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C5" w:rsidRPr="00B442DC" w:rsidRDefault="00AE79C5" w:rsidP="00AE79C5">
      <w:pPr>
        <w:pStyle w:val="ListParagraph"/>
        <w:spacing w:line="360" w:lineRule="auto"/>
        <w:ind w:left="0"/>
        <w:jc w:val="center"/>
        <w:rPr>
          <w:rFonts w:asciiTheme="majorBidi" w:hAnsiTheme="majorBidi" w:cstheme="majorBidi"/>
          <w:b/>
          <w:bCs/>
          <w:sz w:val="24"/>
          <w:szCs w:val="24"/>
        </w:rPr>
      </w:pPr>
      <w:r w:rsidRPr="00B442DC">
        <w:rPr>
          <w:rFonts w:asciiTheme="majorBidi" w:hAnsiTheme="majorBidi" w:cstheme="majorBidi"/>
          <w:b/>
          <w:bCs/>
          <w:sz w:val="24"/>
          <w:szCs w:val="24"/>
        </w:rPr>
        <w:t>PENGARUH KOMPETENSI GURU TERHADAP PRESTASI BELAJAR SISWA PADA MATA PELAJARAN AKIDAH AKHLAK DI MTsN SE-KABUPATEN TULUNGAGUNG</w:t>
      </w:r>
    </w:p>
    <w:p w:rsidR="00AE79C5" w:rsidRPr="00B442DC" w:rsidRDefault="00AE79C5" w:rsidP="00AE79C5">
      <w:pPr>
        <w:spacing w:after="0" w:line="240" w:lineRule="auto"/>
        <w:jc w:val="center"/>
        <w:rPr>
          <w:rFonts w:asciiTheme="majorBidi" w:hAnsiTheme="majorBidi" w:cstheme="majorBidi"/>
          <w:sz w:val="24"/>
          <w:szCs w:val="24"/>
        </w:rPr>
      </w:pPr>
    </w:p>
    <w:p w:rsidR="00AE79C5" w:rsidRPr="00B442DC" w:rsidRDefault="00AE79C5" w:rsidP="00AE79C5">
      <w:pPr>
        <w:pStyle w:val="Heading1"/>
        <w:rPr>
          <w:rFonts w:asciiTheme="majorBidi" w:hAnsiTheme="majorBidi" w:cstheme="majorBidi"/>
          <w:b/>
          <w:bCs/>
          <w:sz w:val="24"/>
          <w:lang w:val="en-US"/>
        </w:rPr>
      </w:pPr>
      <w:r w:rsidRPr="00B442DC">
        <w:rPr>
          <w:rFonts w:asciiTheme="majorBidi" w:hAnsiTheme="majorBidi" w:cstheme="majorBidi"/>
          <w:b/>
          <w:bCs/>
          <w:sz w:val="24"/>
          <w:lang w:val="en-US"/>
        </w:rPr>
        <w:t>TESIS</w:t>
      </w:r>
    </w:p>
    <w:p w:rsidR="00AE79C5" w:rsidRPr="00B442DC" w:rsidRDefault="00AE79C5" w:rsidP="00AE79C5">
      <w:pPr>
        <w:spacing w:after="0" w:line="360" w:lineRule="auto"/>
        <w:rPr>
          <w:rFonts w:asciiTheme="majorBidi" w:hAnsiTheme="majorBidi" w:cstheme="majorBidi"/>
          <w:sz w:val="24"/>
          <w:szCs w:val="24"/>
        </w:rPr>
      </w:pPr>
    </w:p>
    <w:p w:rsidR="00AE79C5" w:rsidRPr="00B442DC" w:rsidRDefault="00AE79C5" w:rsidP="00AE79C5">
      <w:pPr>
        <w:spacing w:after="0"/>
        <w:jc w:val="center"/>
        <w:rPr>
          <w:rFonts w:asciiTheme="majorBidi" w:hAnsiTheme="majorBidi" w:cstheme="majorBidi"/>
          <w:bCs/>
          <w:sz w:val="24"/>
          <w:szCs w:val="24"/>
        </w:rPr>
      </w:pPr>
      <w:r w:rsidRPr="00B442DC">
        <w:rPr>
          <w:rFonts w:asciiTheme="majorBidi" w:hAnsiTheme="majorBidi" w:cstheme="majorBidi"/>
          <w:bCs/>
          <w:sz w:val="24"/>
          <w:szCs w:val="24"/>
        </w:rPr>
        <w:t>Disusun dalam rangka untuk memenuhi salah satu persyaratan menempuh Sarjana Strata 2 Magister (S-2) Pendidikan Agama Islam (PAI) pada Program Pascasarjana IAIN Tulungagung</w:t>
      </w:r>
    </w:p>
    <w:p w:rsidR="00AE79C5" w:rsidRPr="00B442DC" w:rsidRDefault="00AE79C5" w:rsidP="00AE79C5">
      <w:pPr>
        <w:pStyle w:val="Footer"/>
        <w:spacing w:line="360" w:lineRule="auto"/>
        <w:rPr>
          <w:rFonts w:asciiTheme="majorBidi" w:hAnsiTheme="majorBidi" w:cstheme="majorBidi"/>
          <w:sz w:val="24"/>
          <w:szCs w:val="24"/>
        </w:rPr>
      </w:pPr>
    </w:p>
    <w:p w:rsidR="00AE79C5" w:rsidRPr="00B442DC" w:rsidRDefault="00AE79C5" w:rsidP="00AE79C5">
      <w:pPr>
        <w:spacing w:after="0" w:line="360" w:lineRule="auto"/>
        <w:jc w:val="center"/>
        <w:rPr>
          <w:rFonts w:asciiTheme="majorBidi" w:hAnsiTheme="majorBidi" w:cstheme="majorBidi"/>
          <w:sz w:val="24"/>
          <w:szCs w:val="24"/>
        </w:rPr>
      </w:pPr>
      <w:r w:rsidRPr="00B442DC">
        <w:rPr>
          <w:rFonts w:asciiTheme="majorBidi" w:hAnsiTheme="majorBidi" w:cstheme="majorBidi"/>
          <w:noProof/>
          <w:sz w:val="24"/>
          <w:szCs w:val="24"/>
        </w:rPr>
        <w:drawing>
          <wp:inline distT="0" distB="0" distL="0" distR="0">
            <wp:extent cx="2178685" cy="2062480"/>
            <wp:effectExtent l="19050" t="0" r="0" b="0"/>
            <wp:docPr id="11"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G:\IAIN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G:\IAIN TA.jpg"/>
                    <pic:cNvPicPr>
                      <a:picLocks noChangeAspect="1" noChangeArrowheads="1"/>
                    </pic:cNvPicPr>
                  </pic:nvPicPr>
                  <pic:blipFill>
                    <a:blip r:embed="rId7"/>
                    <a:srcRect/>
                    <a:stretch>
                      <a:fillRect/>
                    </a:stretch>
                  </pic:blipFill>
                  <pic:spPr bwMode="auto">
                    <a:xfrm>
                      <a:off x="0" y="0"/>
                      <a:ext cx="2178685" cy="2062480"/>
                    </a:xfrm>
                    <a:prstGeom prst="rect">
                      <a:avLst/>
                    </a:prstGeom>
                    <a:noFill/>
                    <a:ln w="9525">
                      <a:noFill/>
                      <a:miter lim="800000"/>
                      <a:headEnd/>
                      <a:tailEnd/>
                    </a:ln>
                  </pic:spPr>
                </pic:pic>
              </a:graphicData>
            </a:graphic>
          </wp:inline>
        </w:drawing>
      </w:r>
    </w:p>
    <w:p w:rsidR="00AE79C5" w:rsidRPr="00B442DC" w:rsidRDefault="00AE79C5" w:rsidP="00AE79C5">
      <w:pPr>
        <w:spacing w:after="0" w:line="360" w:lineRule="auto"/>
        <w:jc w:val="center"/>
        <w:rPr>
          <w:rFonts w:asciiTheme="majorBidi" w:hAnsiTheme="majorBidi" w:cstheme="majorBidi"/>
          <w:b/>
          <w:i/>
          <w:iCs/>
          <w:sz w:val="24"/>
          <w:szCs w:val="24"/>
        </w:rPr>
      </w:pPr>
      <w:r w:rsidRPr="00B442DC">
        <w:rPr>
          <w:rFonts w:asciiTheme="majorBidi" w:hAnsiTheme="majorBidi" w:cstheme="majorBidi"/>
          <w:b/>
          <w:i/>
          <w:iCs/>
          <w:sz w:val="24"/>
          <w:szCs w:val="24"/>
        </w:rPr>
        <w:t>Oleh</w:t>
      </w:r>
    </w:p>
    <w:p w:rsidR="00AE79C5" w:rsidRPr="00B442DC" w:rsidRDefault="00AE79C5" w:rsidP="00AE79C5">
      <w:pPr>
        <w:spacing w:after="0" w:line="360" w:lineRule="auto"/>
        <w:jc w:val="center"/>
        <w:rPr>
          <w:rFonts w:asciiTheme="majorBidi" w:hAnsiTheme="majorBidi" w:cstheme="majorBidi"/>
          <w:b/>
          <w:i/>
          <w:iCs/>
          <w:sz w:val="24"/>
          <w:szCs w:val="24"/>
        </w:rPr>
      </w:pPr>
    </w:p>
    <w:p w:rsidR="00AE79C5" w:rsidRPr="00B442DC" w:rsidRDefault="00AE79C5" w:rsidP="00AE79C5">
      <w:pPr>
        <w:spacing w:after="0" w:line="360" w:lineRule="auto"/>
        <w:ind w:left="1843" w:hanging="1843"/>
        <w:jc w:val="center"/>
        <w:rPr>
          <w:rFonts w:asciiTheme="majorBidi" w:hAnsiTheme="majorBidi" w:cstheme="majorBidi"/>
          <w:b/>
          <w:bCs/>
          <w:sz w:val="24"/>
          <w:szCs w:val="24"/>
          <w:u w:val="single"/>
        </w:rPr>
      </w:pPr>
      <w:r w:rsidRPr="00B442DC">
        <w:rPr>
          <w:rFonts w:asciiTheme="majorBidi" w:hAnsiTheme="majorBidi" w:cstheme="majorBidi"/>
          <w:b/>
          <w:bCs/>
          <w:sz w:val="24"/>
          <w:szCs w:val="24"/>
          <w:u w:val="single"/>
          <w:lang w:val="en-GB"/>
        </w:rPr>
        <w:t>Noer Endah Astuti</w:t>
      </w:r>
    </w:p>
    <w:p w:rsidR="00AE79C5" w:rsidRPr="00B442DC" w:rsidRDefault="00AE79C5" w:rsidP="00AE79C5">
      <w:pPr>
        <w:spacing w:after="0" w:line="360" w:lineRule="auto"/>
        <w:jc w:val="center"/>
        <w:rPr>
          <w:rFonts w:asciiTheme="majorBidi" w:hAnsiTheme="majorBidi" w:cstheme="majorBidi"/>
          <w:b/>
          <w:bCs/>
          <w:sz w:val="24"/>
          <w:szCs w:val="24"/>
        </w:rPr>
      </w:pPr>
      <w:r w:rsidRPr="00B442DC">
        <w:rPr>
          <w:rFonts w:asciiTheme="majorBidi" w:hAnsiTheme="majorBidi" w:cstheme="majorBidi"/>
          <w:b/>
          <w:bCs/>
          <w:sz w:val="24"/>
          <w:szCs w:val="24"/>
        </w:rPr>
        <w:t xml:space="preserve">NIM: </w:t>
      </w:r>
      <w:r w:rsidRPr="00B442DC">
        <w:rPr>
          <w:rFonts w:asciiTheme="majorBidi" w:hAnsiTheme="majorBidi" w:cstheme="majorBidi"/>
          <w:b/>
          <w:bCs/>
          <w:sz w:val="24"/>
          <w:szCs w:val="24"/>
          <w:lang w:val="en-GB"/>
        </w:rPr>
        <w:t>2846134036</w:t>
      </w:r>
    </w:p>
    <w:p w:rsidR="00AE79C5" w:rsidRPr="00B442DC" w:rsidRDefault="00AE79C5" w:rsidP="00AE79C5">
      <w:pPr>
        <w:autoSpaceDE w:val="0"/>
        <w:autoSpaceDN w:val="0"/>
        <w:adjustRightInd w:val="0"/>
        <w:spacing w:after="0"/>
        <w:jc w:val="center"/>
        <w:rPr>
          <w:rFonts w:asciiTheme="majorBidi" w:hAnsiTheme="majorBidi" w:cstheme="majorBidi"/>
          <w:b/>
          <w:bCs/>
          <w:sz w:val="24"/>
          <w:szCs w:val="24"/>
          <w:lang w:val="en-GB"/>
        </w:rPr>
      </w:pPr>
    </w:p>
    <w:p w:rsidR="00AE79C5" w:rsidRPr="00B442DC" w:rsidRDefault="00AE79C5" w:rsidP="00AE79C5">
      <w:pPr>
        <w:autoSpaceDE w:val="0"/>
        <w:autoSpaceDN w:val="0"/>
        <w:adjustRightInd w:val="0"/>
        <w:spacing w:after="0"/>
        <w:jc w:val="center"/>
        <w:rPr>
          <w:rFonts w:asciiTheme="majorBidi" w:hAnsiTheme="majorBidi" w:cstheme="majorBidi"/>
          <w:b/>
          <w:bCs/>
          <w:sz w:val="24"/>
          <w:szCs w:val="24"/>
          <w:lang w:val="en-GB"/>
        </w:rPr>
      </w:pPr>
      <w:r w:rsidRPr="00B442DC">
        <w:rPr>
          <w:rFonts w:asciiTheme="majorBidi" w:hAnsiTheme="majorBidi" w:cstheme="majorBidi"/>
          <w:b/>
          <w:bCs/>
          <w:sz w:val="24"/>
          <w:szCs w:val="24"/>
        </w:rPr>
        <w:t>JURUSAN PENDIDIKAN AGAMA ISLAM</w:t>
      </w:r>
      <w:r w:rsidRPr="00B442DC">
        <w:rPr>
          <w:rFonts w:asciiTheme="majorBidi" w:hAnsiTheme="majorBidi" w:cstheme="majorBidi"/>
          <w:b/>
          <w:bCs/>
          <w:sz w:val="24"/>
          <w:szCs w:val="24"/>
          <w:lang w:val="en-GB"/>
        </w:rPr>
        <w:t xml:space="preserve"> (PAI)</w:t>
      </w:r>
    </w:p>
    <w:p w:rsidR="00AE79C5" w:rsidRPr="00B442DC" w:rsidRDefault="00AE79C5" w:rsidP="00AE79C5">
      <w:pPr>
        <w:autoSpaceDE w:val="0"/>
        <w:autoSpaceDN w:val="0"/>
        <w:adjustRightInd w:val="0"/>
        <w:spacing w:after="0"/>
        <w:jc w:val="center"/>
        <w:rPr>
          <w:rFonts w:asciiTheme="majorBidi" w:hAnsiTheme="majorBidi" w:cstheme="majorBidi"/>
          <w:b/>
          <w:bCs/>
          <w:sz w:val="24"/>
          <w:szCs w:val="24"/>
        </w:rPr>
      </w:pPr>
      <w:r w:rsidRPr="00B442DC">
        <w:rPr>
          <w:rFonts w:asciiTheme="majorBidi" w:hAnsiTheme="majorBidi" w:cstheme="majorBidi"/>
          <w:b/>
          <w:bCs/>
          <w:sz w:val="24"/>
          <w:szCs w:val="24"/>
        </w:rPr>
        <w:t>PROGRAM PASCASARJANA</w:t>
      </w:r>
    </w:p>
    <w:p w:rsidR="00AE79C5" w:rsidRPr="00B442DC" w:rsidRDefault="00AE79C5" w:rsidP="00AE79C5">
      <w:pPr>
        <w:autoSpaceDE w:val="0"/>
        <w:autoSpaceDN w:val="0"/>
        <w:adjustRightInd w:val="0"/>
        <w:spacing w:after="0"/>
        <w:jc w:val="center"/>
        <w:rPr>
          <w:rFonts w:asciiTheme="majorBidi" w:hAnsiTheme="majorBidi" w:cstheme="majorBidi"/>
          <w:b/>
          <w:bCs/>
          <w:sz w:val="24"/>
          <w:szCs w:val="24"/>
        </w:rPr>
      </w:pPr>
      <w:r w:rsidRPr="00B442DC">
        <w:rPr>
          <w:rFonts w:asciiTheme="majorBidi" w:hAnsiTheme="majorBidi" w:cstheme="majorBidi"/>
          <w:b/>
          <w:bCs/>
          <w:sz w:val="24"/>
          <w:szCs w:val="24"/>
          <w:lang w:val="en-GB"/>
        </w:rPr>
        <w:t xml:space="preserve">INSTITUT AGAMA </w:t>
      </w:r>
      <w:r w:rsidRPr="00B442DC">
        <w:rPr>
          <w:rFonts w:asciiTheme="majorBidi" w:hAnsiTheme="majorBidi" w:cstheme="majorBidi"/>
          <w:b/>
          <w:bCs/>
          <w:sz w:val="24"/>
          <w:szCs w:val="24"/>
        </w:rPr>
        <w:t>ISLAM NEGERI (IAIN)</w:t>
      </w:r>
    </w:p>
    <w:p w:rsidR="00AE79C5" w:rsidRPr="00B442DC" w:rsidRDefault="00AE79C5" w:rsidP="00AE79C5">
      <w:pPr>
        <w:autoSpaceDE w:val="0"/>
        <w:autoSpaceDN w:val="0"/>
        <w:adjustRightInd w:val="0"/>
        <w:spacing w:after="0"/>
        <w:jc w:val="center"/>
        <w:rPr>
          <w:rFonts w:asciiTheme="majorBidi" w:hAnsiTheme="majorBidi" w:cstheme="majorBidi"/>
          <w:b/>
          <w:bCs/>
          <w:sz w:val="24"/>
          <w:szCs w:val="24"/>
          <w:lang w:val="en-GB"/>
        </w:rPr>
      </w:pPr>
      <w:r w:rsidRPr="00B442DC">
        <w:rPr>
          <w:rFonts w:asciiTheme="majorBidi" w:hAnsiTheme="majorBidi" w:cstheme="majorBidi"/>
          <w:b/>
          <w:bCs/>
          <w:sz w:val="24"/>
          <w:szCs w:val="24"/>
          <w:lang w:val="en-GB"/>
        </w:rPr>
        <w:t>TULUNGAGUNG</w:t>
      </w:r>
    </w:p>
    <w:p w:rsidR="00AE79C5" w:rsidRDefault="00AE79C5" w:rsidP="00AE79C5">
      <w:pPr>
        <w:spacing w:after="0" w:line="240" w:lineRule="auto"/>
        <w:jc w:val="center"/>
        <w:rPr>
          <w:rFonts w:asciiTheme="majorBidi" w:hAnsiTheme="majorBidi" w:cstheme="majorBidi"/>
          <w:b/>
          <w:sz w:val="24"/>
          <w:szCs w:val="24"/>
          <w:lang w:val="en-GB"/>
        </w:rPr>
      </w:pPr>
      <w:r w:rsidRPr="00B442DC">
        <w:rPr>
          <w:rFonts w:asciiTheme="majorBidi" w:hAnsiTheme="majorBidi" w:cstheme="majorBidi"/>
          <w:b/>
          <w:sz w:val="24"/>
          <w:szCs w:val="24"/>
          <w:lang w:val="en-GB"/>
        </w:rPr>
        <w:t>AGUSTUS 2014</w:t>
      </w: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Default="00AE79C5" w:rsidP="00AE79C5">
      <w:pPr>
        <w:spacing w:after="0" w:line="240" w:lineRule="auto"/>
        <w:jc w:val="center"/>
        <w:rPr>
          <w:rFonts w:asciiTheme="majorBidi" w:hAnsiTheme="majorBidi" w:cstheme="majorBidi"/>
          <w:b/>
          <w:sz w:val="24"/>
          <w:szCs w:val="24"/>
          <w:lang w:val="en-GB"/>
        </w:rPr>
      </w:pPr>
    </w:p>
    <w:p w:rsidR="00AE79C5" w:rsidRPr="00B442DC" w:rsidRDefault="00AE79C5" w:rsidP="00AE79C5">
      <w:pPr>
        <w:spacing w:after="0" w:line="240" w:lineRule="auto"/>
        <w:jc w:val="center"/>
        <w:rPr>
          <w:rFonts w:asciiTheme="majorBidi" w:hAnsiTheme="majorBidi" w:cstheme="majorBidi"/>
          <w:b/>
          <w:sz w:val="24"/>
          <w:szCs w:val="24"/>
          <w:lang w:val="en-GB"/>
        </w:rPr>
      </w:pPr>
    </w:p>
    <w:p w:rsidR="00AE79C5" w:rsidRPr="00B442DC" w:rsidRDefault="00AE79C5" w:rsidP="00AE79C5">
      <w:pPr>
        <w:spacing w:line="360" w:lineRule="auto"/>
        <w:jc w:val="center"/>
        <w:rPr>
          <w:rFonts w:asciiTheme="majorBidi" w:hAnsiTheme="majorBidi" w:cstheme="majorBidi"/>
          <w:b/>
          <w:bCs/>
          <w:sz w:val="24"/>
          <w:szCs w:val="24"/>
        </w:rPr>
      </w:pPr>
      <w:r w:rsidRPr="00B442DC">
        <w:rPr>
          <w:rFonts w:asciiTheme="majorBidi" w:hAnsiTheme="majorBidi" w:cstheme="majorBidi"/>
          <w:b/>
          <w:bCs/>
          <w:sz w:val="24"/>
          <w:szCs w:val="24"/>
        </w:rPr>
        <w:lastRenderedPageBreak/>
        <w:t>PERSETUJUAN PEMBIMBING</w:t>
      </w:r>
    </w:p>
    <w:p w:rsidR="00AE79C5" w:rsidRPr="00B442DC" w:rsidRDefault="00AE79C5" w:rsidP="00AE79C5">
      <w:pPr>
        <w:spacing w:line="360" w:lineRule="auto"/>
        <w:jc w:val="center"/>
        <w:rPr>
          <w:rFonts w:asciiTheme="majorBidi" w:hAnsiTheme="majorBidi" w:cstheme="majorBidi"/>
          <w:b/>
          <w:bCs/>
          <w:sz w:val="24"/>
          <w:szCs w:val="24"/>
        </w:rPr>
      </w:pPr>
    </w:p>
    <w:p w:rsidR="00AE79C5" w:rsidRPr="00B442DC" w:rsidRDefault="00AE79C5" w:rsidP="00AE79C5">
      <w:pPr>
        <w:spacing w:line="360" w:lineRule="auto"/>
        <w:jc w:val="both"/>
        <w:rPr>
          <w:rFonts w:asciiTheme="majorBidi" w:hAnsiTheme="majorBidi" w:cstheme="majorBidi"/>
          <w:sz w:val="24"/>
          <w:szCs w:val="24"/>
        </w:rPr>
      </w:pPr>
      <w:r w:rsidRPr="00B442DC">
        <w:rPr>
          <w:rFonts w:asciiTheme="majorBidi" w:hAnsiTheme="majorBidi" w:cstheme="majorBidi"/>
          <w:sz w:val="24"/>
          <w:szCs w:val="24"/>
        </w:rPr>
        <w:t>Tesis dengan judul</w:t>
      </w:r>
      <w:r w:rsidRPr="00B442DC">
        <w:rPr>
          <w:rFonts w:asciiTheme="majorBidi" w:hAnsiTheme="majorBidi" w:cstheme="majorBidi"/>
          <w:b/>
          <w:bCs/>
          <w:sz w:val="24"/>
          <w:szCs w:val="24"/>
        </w:rPr>
        <w:t xml:space="preserve"> “Pengaruh Kompetensi Guru Terhadap Prestasi Belajar Siswa Pada Mata Pelajaran Akidah Akhlak Di MTsN se-Kabupaten Tulungagung” </w:t>
      </w:r>
      <w:r w:rsidRPr="00B442DC">
        <w:rPr>
          <w:rFonts w:asciiTheme="majorBidi" w:hAnsiTheme="majorBidi" w:cstheme="majorBidi"/>
          <w:sz w:val="24"/>
          <w:szCs w:val="24"/>
        </w:rPr>
        <w:t>yang ditulis oleh</w:t>
      </w:r>
      <w:r w:rsidRPr="00B442DC">
        <w:rPr>
          <w:rFonts w:asciiTheme="majorBidi" w:hAnsiTheme="majorBidi" w:cstheme="majorBidi"/>
          <w:b/>
          <w:bCs/>
          <w:sz w:val="24"/>
          <w:szCs w:val="24"/>
        </w:rPr>
        <w:t xml:space="preserve"> Noer Endah Astuti </w:t>
      </w:r>
      <w:r w:rsidRPr="00B442DC">
        <w:rPr>
          <w:rFonts w:asciiTheme="majorBidi" w:hAnsiTheme="majorBidi" w:cstheme="majorBidi"/>
          <w:sz w:val="24"/>
          <w:szCs w:val="24"/>
        </w:rPr>
        <w:t>ini telah di periksa dan disetujui untuk diujikan.</w:t>
      </w:r>
    </w:p>
    <w:p w:rsidR="00AE79C5" w:rsidRPr="00B442DC" w:rsidRDefault="00AE79C5" w:rsidP="00AE79C5">
      <w:pPr>
        <w:spacing w:line="360" w:lineRule="auto"/>
        <w:jc w:val="both"/>
        <w:rPr>
          <w:rFonts w:asciiTheme="majorBidi" w:hAnsiTheme="majorBidi" w:cstheme="majorBidi"/>
          <w:sz w:val="24"/>
          <w:szCs w:val="24"/>
        </w:rPr>
      </w:pPr>
    </w:p>
    <w:p w:rsidR="00AE79C5" w:rsidRPr="00B442DC" w:rsidRDefault="00AE79C5" w:rsidP="00AE79C5">
      <w:pPr>
        <w:spacing w:line="360" w:lineRule="auto"/>
        <w:jc w:val="both"/>
        <w:rPr>
          <w:rFonts w:asciiTheme="majorBidi" w:hAnsiTheme="majorBidi" w:cstheme="majorBidi"/>
          <w:sz w:val="24"/>
          <w:szCs w:val="24"/>
        </w:rPr>
      </w:pPr>
    </w:p>
    <w:p w:rsidR="00AE79C5" w:rsidRPr="00B442DC" w:rsidRDefault="00AE79C5" w:rsidP="00AE79C5">
      <w:pPr>
        <w:spacing w:line="360" w:lineRule="auto"/>
        <w:jc w:val="both"/>
        <w:rPr>
          <w:rFonts w:asciiTheme="majorBidi" w:hAnsiTheme="majorBidi" w:cstheme="majorBidi"/>
          <w:sz w:val="24"/>
          <w:szCs w:val="24"/>
        </w:rPr>
      </w:pPr>
    </w:p>
    <w:p w:rsidR="00AE79C5" w:rsidRPr="00B442DC" w:rsidRDefault="00AE79C5" w:rsidP="00AE79C5">
      <w:pPr>
        <w:spacing w:line="360" w:lineRule="auto"/>
        <w:jc w:val="both"/>
        <w:rPr>
          <w:rFonts w:asciiTheme="majorBidi" w:hAnsiTheme="majorBidi" w:cstheme="majorBidi"/>
          <w:sz w:val="24"/>
          <w:szCs w:val="24"/>
        </w:rPr>
      </w:pPr>
    </w:p>
    <w:tbl>
      <w:tblPr>
        <w:tblStyle w:val="TableGrid"/>
        <w:tblW w:w="0" w:type="auto"/>
        <w:tblInd w:w="108" w:type="dxa"/>
        <w:tblLook w:val="04A0"/>
      </w:tblPr>
      <w:tblGrid>
        <w:gridCol w:w="3261"/>
        <w:gridCol w:w="2126"/>
        <w:gridCol w:w="2426"/>
      </w:tblGrid>
      <w:tr w:rsidR="00AE79C5" w:rsidRPr="00B442DC" w:rsidTr="00C53A38">
        <w:trPr>
          <w:trHeight w:val="456"/>
        </w:trPr>
        <w:tc>
          <w:tcPr>
            <w:tcW w:w="3261" w:type="dxa"/>
          </w:tcPr>
          <w:p w:rsidR="00AE79C5" w:rsidRPr="00B442DC" w:rsidRDefault="00AE79C5" w:rsidP="00C53A38">
            <w:pPr>
              <w:spacing w:line="360" w:lineRule="auto"/>
              <w:jc w:val="center"/>
              <w:rPr>
                <w:rFonts w:asciiTheme="majorBidi" w:hAnsiTheme="majorBidi" w:cstheme="majorBidi"/>
                <w:sz w:val="24"/>
                <w:szCs w:val="24"/>
              </w:rPr>
            </w:pPr>
            <w:r w:rsidRPr="00B442DC">
              <w:rPr>
                <w:rFonts w:asciiTheme="majorBidi" w:hAnsiTheme="majorBidi" w:cstheme="majorBidi"/>
                <w:sz w:val="24"/>
                <w:szCs w:val="24"/>
              </w:rPr>
              <w:t>Pembimbing</w:t>
            </w:r>
          </w:p>
        </w:tc>
        <w:tc>
          <w:tcPr>
            <w:tcW w:w="2126" w:type="dxa"/>
          </w:tcPr>
          <w:p w:rsidR="00AE79C5" w:rsidRPr="00B442DC" w:rsidRDefault="00AE79C5" w:rsidP="00C53A38">
            <w:pPr>
              <w:spacing w:line="360" w:lineRule="auto"/>
              <w:jc w:val="center"/>
              <w:rPr>
                <w:rFonts w:asciiTheme="majorBidi" w:hAnsiTheme="majorBidi" w:cstheme="majorBidi"/>
                <w:sz w:val="24"/>
                <w:szCs w:val="24"/>
              </w:rPr>
            </w:pPr>
            <w:r w:rsidRPr="00B442DC">
              <w:rPr>
                <w:rFonts w:asciiTheme="majorBidi" w:hAnsiTheme="majorBidi" w:cstheme="majorBidi"/>
                <w:sz w:val="24"/>
                <w:szCs w:val="24"/>
              </w:rPr>
              <w:t>Tanggal</w:t>
            </w:r>
          </w:p>
        </w:tc>
        <w:tc>
          <w:tcPr>
            <w:tcW w:w="2426" w:type="dxa"/>
          </w:tcPr>
          <w:p w:rsidR="00AE79C5" w:rsidRPr="00B442DC" w:rsidRDefault="00AE79C5" w:rsidP="00C53A38">
            <w:pPr>
              <w:spacing w:line="360" w:lineRule="auto"/>
              <w:jc w:val="center"/>
              <w:rPr>
                <w:rFonts w:asciiTheme="majorBidi" w:hAnsiTheme="majorBidi" w:cstheme="majorBidi"/>
                <w:sz w:val="24"/>
                <w:szCs w:val="24"/>
              </w:rPr>
            </w:pPr>
            <w:r w:rsidRPr="00B442DC">
              <w:rPr>
                <w:rFonts w:asciiTheme="majorBidi" w:hAnsiTheme="majorBidi" w:cstheme="majorBidi"/>
                <w:sz w:val="24"/>
                <w:szCs w:val="24"/>
              </w:rPr>
              <w:t>Tanda Tangan</w:t>
            </w:r>
          </w:p>
        </w:tc>
      </w:tr>
      <w:tr w:rsidR="00AE79C5" w:rsidRPr="00B442DC" w:rsidTr="00C53A38">
        <w:trPr>
          <w:trHeight w:val="456"/>
        </w:trPr>
        <w:tc>
          <w:tcPr>
            <w:tcW w:w="3261" w:type="dxa"/>
          </w:tcPr>
          <w:p w:rsidR="00AE79C5" w:rsidRPr="00B442DC" w:rsidRDefault="00AE79C5" w:rsidP="00C53A38">
            <w:pPr>
              <w:spacing w:line="360" w:lineRule="auto"/>
              <w:jc w:val="both"/>
              <w:rPr>
                <w:rFonts w:asciiTheme="majorBidi" w:hAnsiTheme="majorBidi" w:cstheme="majorBidi"/>
                <w:sz w:val="24"/>
                <w:szCs w:val="24"/>
              </w:rPr>
            </w:pPr>
            <w:r w:rsidRPr="00B442DC">
              <w:rPr>
                <w:rFonts w:asciiTheme="majorBidi" w:hAnsiTheme="majorBidi" w:cstheme="majorBidi"/>
                <w:sz w:val="24"/>
                <w:szCs w:val="24"/>
              </w:rPr>
              <w:t>1. Dr. Ahmad Tanzeh, M.Pd.I</w:t>
            </w:r>
          </w:p>
          <w:p w:rsidR="00AE79C5" w:rsidRPr="00B442DC" w:rsidRDefault="00AE79C5" w:rsidP="00C53A38">
            <w:pPr>
              <w:spacing w:line="360" w:lineRule="auto"/>
              <w:jc w:val="both"/>
              <w:rPr>
                <w:rFonts w:asciiTheme="majorBidi" w:hAnsiTheme="majorBidi" w:cstheme="majorBidi"/>
                <w:sz w:val="24"/>
                <w:szCs w:val="24"/>
              </w:rPr>
            </w:pPr>
          </w:p>
          <w:p w:rsidR="00AE79C5" w:rsidRPr="00B442DC" w:rsidRDefault="00AE79C5" w:rsidP="00C53A38">
            <w:pPr>
              <w:spacing w:line="360" w:lineRule="auto"/>
              <w:jc w:val="both"/>
              <w:rPr>
                <w:rFonts w:asciiTheme="majorBidi" w:hAnsiTheme="majorBidi" w:cstheme="majorBidi"/>
                <w:sz w:val="24"/>
                <w:szCs w:val="24"/>
              </w:rPr>
            </w:pPr>
          </w:p>
        </w:tc>
        <w:tc>
          <w:tcPr>
            <w:tcW w:w="2126" w:type="dxa"/>
          </w:tcPr>
          <w:p w:rsidR="00AE79C5" w:rsidRPr="00B442DC" w:rsidRDefault="00AE79C5" w:rsidP="00C53A38">
            <w:pPr>
              <w:spacing w:line="360" w:lineRule="auto"/>
              <w:jc w:val="center"/>
              <w:rPr>
                <w:rFonts w:asciiTheme="majorBidi" w:hAnsiTheme="majorBidi" w:cstheme="majorBidi"/>
                <w:sz w:val="24"/>
                <w:szCs w:val="24"/>
              </w:rPr>
            </w:pPr>
            <w:r w:rsidRPr="00B442DC">
              <w:rPr>
                <w:rFonts w:asciiTheme="majorBidi" w:hAnsiTheme="majorBidi" w:cstheme="majorBidi"/>
                <w:sz w:val="24"/>
                <w:szCs w:val="24"/>
              </w:rPr>
              <w:t>04-08-2015</w:t>
            </w:r>
          </w:p>
        </w:tc>
        <w:tc>
          <w:tcPr>
            <w:tcW w:w="2426" w:type="dxa"/>
          </w:tcPr>
          <w:p w:rsidR="00AE79C5" w:rsidRPr="00B442DC" w:rsidRDefault="00AE79C5" w:rsidP="00C53A38">
            <w:pPr>
              <w:spacing w:line="360" w:lineRule="auto"/>
              <w:jc w:val="both"/>
              <w:rPr>
                <w:rFonts w:asciiTheme="majorBidi" w:hAnsiTheme="majorBidi" w:cstheme="majorBidi"/>
                <w:sz w:val="24"/>
                <w:szCs w:val="24"/>
              </w:rPr>
            </w:pPr>
          </w:p>
          <w:p w:rsidR="00AE79C5" w:rsidRPr="00B442DC" w:rsidRDefault="00AE79C5" w:rsidP="00C53A38">
            <w:pPr>
              <w:spacing w:line="360" w:lineRule="auto"/>
              <w:jc w:val="both"/>
              <w:rPr>
                <w:rFonts w:asciiTheme="majorBidi" w:hAnsiTheme="majorBidi" w:cstheme="majorBidi"/>
                <w:sz w:val="24"/>
                <w:szCs w:val="24"/>
              </w:rPr>
            </w:pPr>
          </w:p>
        </w:tc>
      </w:tr>
      <w:tr w:rsidR="00AE79C5" w:rsidRPr="00B442DC" w:rsidTr="00C53A38">
        <w:trPr>
          <w:trHeight w:val="456"/>
        </w:trPr>
        <w:tc>
          <w:tcPr>
            <w:tcW w:w="3261" w:type="dxa"/>
          </w:tcPr>
          <w:p w:rsidR="00AE79C5" w:rsidRPr="00B442DC" w:rsidRDefault="00AE79C5" w:rsidP="00C53A38">
            <w:pPr>
              <w:spacing w:line="360" w:lineRule="auto"/>
              <w:jc w:val="both"/>
              <w:rPr>
                <w:rFonts w:asciiTheme="majorBidi" w:hAnsiTheme="majorBidi" w:cstheme="majorBidi"/>
                <w:sz w:val="24"/>
                <w:szCs w:val="24"/>
              </w:rPr>
            </w:pPr>
            <w:r w:rsidRPr="00B442DC">
              <w:rPr>
                <w:rFonts w:asciiTheme="majorBidi" w:hAnsiTheme="majorBidi" w:cstheme="majorBidi"/>
                <w:sz w:val="24"/>
                <w:szCs w:val="24"/>
              </w:rPr>
              <w:t>2. Dr. Agus E</w:t>
            </w:r>
            <w:r w:rsidRPr="00B442DC">
              <w:rPr>
                <w:rFonts w:asciiTheme="majorBidi" w:eastAsia="Microsoft JhengHei" w:hAnsiTheme="majorBidi" w:cstheme="majorBidi"/>
                <w:sz w:val="24"/>
                <w:szCs w:val="24"/>
              </w:rPr>
              <w:t>k</w:t>
            </w:r>
            <w:r w:rsidRPr="00B442DC">
              <w:rPr>
                <w:rFonts w:asciiTheme="majorBidi" w:hAnsiTheme="majorBidi" w:cstheme="majorBidi"/>
                <w:sz w:val="24"/>
                <w:szCs w:val="24"/>
              </w:rPr>
              <w:t>o Sujianto, MM</w:t>
            </w:r>
          </w:p>
          <w:p w:rsidR="00AE79C5" w:rsidRPr="00B442DC" w:rsidRDefault="00AE79C5" w:rsidP="00C53A38">
            <w:pPr>
              <w:spacing w:line="360" w:lineRule="auto"/>
              <w:jc w:val="both"/>
              <w:rPr>
                <w:rFonts w:asciiTheme="majorBidi" w:hAnsiTheme="majorBidi" w:cstheme="majorBidi"/>
                <w:sz w:val="24"/>
                <w:szCs w:val="24"/>
              </w:rPr>
            </w:pPr>
          </w:p>
          <w:p w:rsidR="00AE79C5" w:rsidRPr="00B442DC" w:rsidRDefault="00AE79C5" w:rsidP="00C53A38">
            <w:pPr>
              <w:spacing w:line="360" w:lineRule="auto"/>
              <w:jc w:val="both"/>
              <w:rPr>
                <w:rFonts w:asciiTheme="majorBidi" w:hAnsiTheme="majorBidi" w:cstheme="majorBidi"/>
                <w:sz w:val="24"/>
                <w:szCs w:val="24"/>
              </w:rPr>
            </w:pPr>
          </w:p>
        </w:tc>
        <w:tc>
          <w:tcPr>
            <w:tcW w:w="2126" w:type="dxa"/>
          </w:tcPr>
          <w:p w:rsidR="00AE79C5" w:rsidRPr="00B442DC" w:rsidRDefault="00AE79C5" w:rsidP="00C53A38">
            <w:pPr>
              <w:spacing w:line="360" w:lineRule="auto"/>
              <w:jc w:val="center"/>
              <w:rPr>
                <w:rFonts w:asciiTheme="majorBidi" w:hAnsiTheme="majorBidi" w:cstheme="majorBidi"/>
                <w:sz w:val="24"/>
                <w:szCs w:val="24"/>
              </w:rPr>
            </w:pPr>
            <w:r w:rsidRPr="00B442DC">
              <w:rPr>
                <w:rFonts w:asciiTheme="majorBidi" w:hAnsiTheme="majorBidi" w:cstheme="majorBidi"/>
                <w:sz w:val="24"/>
                <w:szCs w:val="24"/>
              </w:rPr>
              <w:t>04-08-2015</w:t>
            </w:r>
          </w:p>
        </w:tc>
        <w:tc>
          <w:tcPr>
            <w:tcW w:w="2426" w:type="dxa"/>
          </w:tcPr>
          <w:p w:rsidR="00AE79C5" w:rsidRPr="00B442DC" w:rsidRDefault="00AE79C5" w:rsidP="00C53A38">
            <w:pPr>
              <w:spacing w:line="360" w:lineRule="auto"/>
              <w:jc w:val="both"/>
              <w:rPr>
                <w:rFonts w:asciiTheme="majorBidi" w:hAnsiTheme="majorBidi" w:cstheme="majorBidi"/>
                <w:sz w:val="24"/>
                <w:szCs w:val="24"/>
              </w:rPr>
            </w:pPr>
          </w:p>
        </w:tc>
      </w:tr>
    </w:tbl>
    <w:p w:rsidR="00AE79C5" w:rsidRPr="00B442DC" w:rsidRDefault="00AE79C5" w:rsidP="00AE79C5">
      <w:pPr>
        <w:spacing w:line="360" w:lineRule="auto"/>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jc w:val="both"/>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spacing w:after="0" w:line="480" w:lineRule="auto"/>
        <w:jc w:val="center"/>
        <w:rPr>
          <w:rFonts w:asciiTheme="majorBidi" w:hAnsiTheme="majorBidi" w:cstheme="majorBidi"/>
          <w:b/>
          <w:bCs/>
          <w:sz w:val="24"/>
          <w:szCs w:val="24"/>
        </w:rPr>
      </w:pPr>
      <w:r w:rsidRPr="00B442DC">
        <w:rPr>
          <w:rFonts w:asciiTheme="majorBidi" w:hAnsiTheme="majorBidi" w:cstheme="majorBidi"/>
          <w:b/>
          <w:bCs/>
          <w:sz w:val="24"/>
          <w:szCs w:val="24"/>
        </w:rPr>
        <w:lastRenderedPageBreak/>
        <w:t>PENGESAHAN</w:t>
      </w:r>
    </w:p>
    <w:p w:rsidR="00AE79C5" w:rsidRPr="00B442DC" w:rsidRDefault="00AE79C5" w:rsidP="00AE79C5">
      <w:pPr>
        <w:spacing w:line="360" w:lineRule="auto"/>
        <w:jc w:val="both"/>
        <w:rPr>
          <w:rFonts w:asciiTheme="majorBidi" w:hAnsiTheme="majorBidi" w:cstheme="majorBidi"/>
          <w:sz w:val="24"/>
          <w:szCs w:val="24"/>
        </w:rPr>
      </w:pPr>
      <w:r w:rsidRPr="00B442DC">
        <w:rPr>
          <w:rFonts w:asciiTheme="majorBidi" w:hAnsiTheme="majorBidi" w:cstheme="majorBidi"/>
          <w:sz w:val="24"/>
          <w:szCs w:val="24"/>
        </w:rPr>
        <w:t xml:space="preserve">Tesis dengan judul “Pengaruh Kompetensi  Guru Terhadap Prestasi Belajar Siswa Pada Mata Pelajaran Akidah Akhlak Di MTsN se-Kabupaten Tulungagung” yang ditulis oleh Noer Endah Astuti ini telah dipertahankan di depan Dewan Penguji Tesis Program Pascasarjana IAIN Tulungagung pada hari Jum’at tanggal </w:t>
      </w:r>
      <w:r w:rsidRPr="00B442DC">
        <w:rPr>
          <w:rFonts w:asciiTheme="majorBidi" w:hAnsiTheme="majorBidi" w:cstheme="majorBidi"/>
          <w:bCs/>
          <w:sz w:val="24"/>
          <w:szCs w:val="24"/>
        </w:rPr>
        <w:t xml:space="preserve">14 Agustus 2015 </w:t>
      </w:r>
      <w:r w:rsidRPr="00B442DC">
        <w:rPr>
          <w:rFonts w:asciiTheme="majorBidi" w:hAnsiTheme="majorBidi" w:cstheme="majorBidi"/>
          <w:sz w:val="24"/>
          <w:szCs w:val="24"/>
        </w:rPr>
        <w:t>dan diterima sebagai salah satu persyaratan untuk memperoleh gelar Magister Pendidikan Islam (M.PdI)</w:t>
      </w:r>
    </w:p>
    <w:p w:rsidR="00AE79C5" w:rsidRPr="00B442DC" w:rsidRDefault="00AE79C5" w:rsidP="00AE79C5">
      <w:pPr>
        <w:spacing w:after="0" w:line="360" w:lineRule="auto"/>
        <w:jc w:val="both"/>
        <w:rPr>
          <w:rFonts w:asciiTheme="majorBidi" w:hAnsiTheme="majorBidi" w:cstheme="majorBidi"/>
          <w:sz w:val="24"/>
          <w:szCs w:val="24"/>
        </w:rPr>
      </w:pPr>
    </w:p>
    <w:p w:rsidR="00AE79C5" w:rsidRPr="00B442DC" w:rsidRDefault="00AE79C5" w:rsidP="00AE79C5">
      <w:pPr>
        <w:spacing w:after="0" w:line="360" w:lineRule="auto"/>
        <w:jc w:val="center"/>
        <w:rPr>
          <w:rFonts w:asciiTheme="majorBidi" w:hAnsiTheme="majorBidi" w:cstheme="majorBidi"/>
          <w:b/>
          <w:bCs/>
          <w:sz w:val="24"/>
          <w:szCs w:val="24"/>
        </w:rPr>
      </w:pPr>
      <w:r w:rsidRPr="00B442DC">
        <w:rPr>
          <w:rFonts w:asciiTheme="majorBidi" w:hAnsiTheme="majorBidi" w:cstheme="majorBidi"/>
          <w:b/>
          <w:bCs/>
          <w:sz w:val="24"/>
          <w:szCs w:val="24"/>
        </w:rPr>
        <w:t>DEWAN PENGUJI</w:t>
      </w:r>
    </w:p>
    <w:p w:rsidR="00AE79C5" w:rsidRPr="00B442DC" w:rsidRDefault="00AE79C5" w:rsidP="00AE79C5">
      <w:pPr>
        <w:tabs>
          <w:tab w:val="left" w:pos="5640"/>
        </w:tabs>
        <w:spacing w:after="0"/>
        <w:jc w:val="center"/>
        <w:rPr>
          <w:rFonts w:asciiTheme="majorBidi" w:hAnsiTheme="majorBidi" w:cstheme="majorBidi"/>
          <w:sz w:val="24"/>
          <w:szCs w:val="24"/>
          <w:lang w:val="en-GB"/>
        </w:rPr>
      </w:pPr>
    </w:p>
    <w:p w:rsidR="00AE79C5" w:rsidRPr="00B442DC" w:rsidRDefault="00AE79C5" w:rsidP="00A772DB">
      <w:pPr>
        <w:pStyle w:val="ListParagraph"/>
        <w:numPr>
          <w:ilvl w:val="0"/>
          <w:numId w:val="72"/>
        </w:numPr>
        <w:tabs>
          <w:tab w:val="left" w:pos="709"/>
          <w:tab w:val="right" w:pos="4395"/>
          <w:tab w:val="left" w:pos="5954"/>
          <w:tab w:val="right" w:pos="7797"/>
        </w:tabs>
        <w:autoSpaceDE w:val="0"/>
        <w:autoSpaceDN w:val="0"/>
        <w:adjustRightInd w:val="0"/>
        <w:spacing w:line="720" w:lineRule="auto"/>
        <w:ind w:left="714" w:hanging="357"/>
        <w:rPr>
          <w:rFonts w:asciiTheme="majorBidi" w:hAnsiTheme="majorBidi" w:cstheme="majorBidi"/>
          <w:bCs/>
          <w:sz w:val="24"/>
          <w:szCs w:val="24"/>
        </w:rPr>
      </w:pPr>
      <w:r w:rsidRPr="00B442DC">
        <w:rPr>
          <w:rFonts w:asciiTheme="majorBidi" w:hAnsiTheme="majorBidi" w:cstheme="majorBidi"/>
          <w:bCs/>
          <w:sz w:val="24"/>
          <w:szCs w:val="24"/>
        </w:rPr>
        <w:t>Ketua           : Dr. Maftukhin, M.Ag</w:t>
      </w:r>
      <w:r w:rsidRPr="00B442DC">
        <w:rPr>
          <w:rFonts w:asciiTheme="majorBidi" w:hAnsiTheme="majorBidi" w:cstheme="majorBidi"/>
          <w:bCs/>
          <w:sz w:val="24"/>
          <w:szCs w:val="24"/>
        </w:rPr>
        <w:tab/>
        <w:t xml:space="preserve"> </w:t>
      </w:r>
      <w:r w:rsidRPr="00B442DC">
        <w:rPr>
          <w:rFonts w:asciiTheme="majorBidi" w:hAnsiTheme="majorBidi" w:cstheme="majorBidi"/>
          <w:bCs/>
          <w:sz w:val="24"/>
          <w:szCs w:val="24"/>
        </w:rPr>
        <w:tab/>
        <w:t xml:space="preserve">   (………………...)</w:t>
      </w:r>
    </w:p>
    <w:p w:rsidR="00AE79C5" w:rsidRPr="00B442DC" w:rsidRDefault="00AE79C5" w:rsidP="00A772DB">
      <w:pPr>
        <w:pStyle w:val="ListParagraph"/>
        <w:numPr>
          <w:ilvl w:val="0"/>
          <w:numId w:val="72"/>
        </w:numPr>
        <w:tabs>
          <w:tab w:val="left" w:pos="709"/>
          <w:tab w:val="right" w:pos="5245"/>
          <w:tab w:val="left" w:pos="5954"/>
          <w:tab w:val="right" w:pos="7371"/>
        </w:tabs>
        <w:autoSpaceDE w:val="0"/>
        <w:autoSpaceDN w:val="0"/>
        <w:adjustRightInd w:val="0"/>
        <w:spacing w:line="720" w:lineRule="auto"/>
        <w:ind w:left="714" w:hanging="357"/>
        <w:rPr>
          <w:rFonts w:asciiTheme="majorBidi" w:hAnsiTheme="majorBidi" w:cstheme="majorBidi"/>
          <w:bCs/>
          <w:sz w:val="24"/>
          <w:szCs w:val="24"/>
        </w:rPr>
      </w:pPr>
      <w:r w:rsidRPr="00B442DC">
        <w:rPr>
          <w:rFonts w:asciiTheme="majorBidi" w:hAnsiTheme="majorBidi" w:cstheme="majorBidi"/>
          <w:bCs/>
          <w:sz w:val="24"/>
          <w:szCs w:val="24"/>
        </w:rPr>
        <w:t>Sekretaris     : Dr. H. Asmawi, M.Ag</w:t>
      </w:r>
      <w:r w:rsidRPr="00B442DC">
        <w:rPr>
          <w:rFonts w:asciiTheme="majorBidi" w:hAnsiTheme="majorBidi" w:cstheme="majorBidi"/>
          <w:bCs/>
          <w:sz w:val="24"/>
          <w:szCs w:val="24"/>
        </w:rPr>
        <w:tab/>
      </w:r>
      <w:r w:rsidRPr="00B442DC">
        <w:rPr>
          <w:rFonts w:asciiTheme="majorBidi" w:hAnsiTheme="majorBidi" w:cstheme="majorBidi"/>
          <w:bCs/>
          <w:sz w:val="24"/>
          <w:szCs w:val="24"/>
        </w:rPr>
        <w:tab/>
        <w:t xml:space="preserve">   (………………...)</w:t>
      </w:r>
    </w:p>
    <w:p w:rsidR="00AE79C5" w:rsidRPr="00B442DC" w:rsidRDefault="00AE79C5" w:rsidP="00A772DB">
      <w:pPr>
        <w:pStyle w:val="ListParagraph"/>
        <w:numPr>
          <w:ilvl w:val="0"/>
          <w:numId w:val="72"/>
        </w:numPr>
        <w:tabs>
          <w:tab w:val="left" w:pos="709"/>
          <w:tab w:val="right" w:pos="5387"/>
          <w:tab w:val="left" w:pos="5954"/>
          <w:tab w:val="right" w:pos="7797"/>
        </w:tabs>
        <w:autoSpaceDE w:val="0"/>
        <w:autoSpaceDN w:val="0"/>
        <w:adjustRightInd w:val="0"/>
        <w:spacing w:line="720" w:lineRule="auto"/>
        <w:ind w:left="714" w:hanging="357"/>
        <w:rPr>
          <w:rFonts w:asciiTheme="majorBidi" w:hAnsiTheme="majorBidi" w:cstheme="majorBidi"/>
          <w:bCs/>
          <w:sz w:val="24"/>
          <w:szCs w:val="24"/>
        </w:rPr>
      </w:pPr>
      <w:r w:rsidRPr="00B442DC">
        <w:rPr>
          <w:rFonts w:asciiTheme="majorBidi" w:hAnsiTheme="majorBidi" w:cstheme="majorBidi"/>
          <w:bCs/>
          <w:sz w:val="24"/>
          <w:szCs w:val="24"/>
        </w:rPr>
        <w:t>Penguji I      : Dr. H. Teguh, M.Ag</w:t>
      </w:r>
      <w:r w:rsidRPr="00B442DC">
        <w:rPr>
          <w:rFonts w:asciiTheme="majorBidi" w:hAnsiTheme="majorBidi" w:cstheme="majorBidi"/>
          <w:bCs/>
          <w:sz w:val="24"/>
          <w:szCs w:val="24"/>
        </w:rPr>
        <w:tab/>
      </w:r>
      <w:r w:rsidRPr="00B442DC">
        <w:rPr>
          <w:rFonts w:asciiTheme="majorBidi" w:hAnsiTheme="majorBidi" w:cstheme="majorBidi"/>
          <w:bCs/>
          <w:sz w:val="24"/>
          <w:szCs w:val="24"/>
        </w:rPr>
        <w:tab/>
        <w:t xml:space="preserve">   (………………...)</w:t>
      </w:r>
      <w:r w:rsidRPr="00B442DC">
        <w:rPr>
          <w:rFonts w:asciiTheme="majorBidi" w:hAnsiTheme="majorBidi" w:cstheme="majorBidi"/>
          <w:bCs/>
          <w:sz w:val="24"/>
          <w:szCs w:val="24"/>
        </w:rPr>
        <w:tab/>
      </w:r>
    </w:p>
    <w:p w:rsidR="00AE79C5" w:rsidRPr="00B442DC" w:rsidRDefault="00AE79C5" w:rsidP="00A772DB">
      <w:pPr>
        <w:pStyle w:val="ListParagraph"/>
        <w:numPr>
          <w:ilvl w:val="0"/>
          <w:numId w:val="72"/>
        </w:numPr>
        <w:tabs>
          <w:tab w:val="left" w:pos="709"/>
          <w:tab w:val="left" w:pos="5670"/>
          <w:tab w:val="right" w:pos="5954"/>
          <w:tab w:val="right" w:pos="7797"/>
        </w:tabs>
        <w:autoSpaceDE w:val="0"/>
        <w:autoSpaceDN w:val="0"/>
        <w:adjustRightInd w:val="0"/>
        <w:spacing w:after="0" w:line="480" w:lineRule="auto"/>
        <w:rPr>
          <w:rFonts w:asciiTheme="majorBidi" w:hAnsiTheme="majorBidi" w:cstheme="majorBidi"/>
          <w:bCs/>
          <w:sz w:val="24"/>
          <w:szCs w:val="24"/>
        </w:rPr>
      </w:pPr>
      <w:r w:rsidRPr="00B442DC">
        <w:rPr>
          <w:rFonts w:asciiTheme="majorBidi" w:hAnsiTheme="majorBidi" w:cstheme="majorBidi"/>
          <w:bCs/>
          <w:sz w:val="24"/>
          <w:szCs w:val="24"/>
        </w:rPr>
        <w:t xml:space="preserve">Penguji II    : Dr. H. Ahmad Muhtadi Anshor, M.Ag      </w:t>
      </w:r>
      <w:r w:rsidRPr="00B442DC">
        <w:rPr>
          <w:rFonts w:asciiTheme="majorBidi" w:hAnsiTheme="majorBidi" w:cstheme="majorBidi"/>
          <w:bCs/>
          <w:sz w:val="24"/>
          <w:szCs w:val="24"/>
        </w:rPr>
        <w:tab/>
        <w:t xml:space="preserve"> (………………...)</w:t>
      </w:r>
    </w:p>
    <w:p w:rsidR="00AE79C5" w:rsidRPr="00B442DC" w:rsidRDefault="00AE79C5" w:rsidP="00AE79C5">
      <w:pPr>
        <w:autoSpaceDE w:val="0"/>
        <w:autoSpaceDN w:val="0"/>
        <w:adjustRightInd w:val="0"/>
        <w:spacing w:after="0"/>
        <w:rPr>
          <w:rFonts w:asciiTheme="majorBidi" w:hAnsiTheme="majorBidi" w:cstheme="majorBidi"/>
          <w:bCs/>
          <w:sz w:val="24"/>
          <w:szCs w:val="24"/>
        </w:rPr>
      </w:pPr>
    </w:p>
    <w:p w:rsidR="00AE79C5" w:rsidRPr="00B442DC" w:rsidRDefault="00AE79C5" w:rsidP="00AE79C5">
      <w:pPr>
        <w:autoSpaceDE w:val="0"/>
        <w:autoSpaceDN w:val="0"/>
        <w:adjustRightInd w:val="0"/>
        <w:spacing w:after="0"/>
        <w:jc w:val="center"/>
        <w:rPr>
          <w:rFonts w:asciiTheme="majorBidi" w:hAnsiTheme="majorBidi" w:cstheme="majorBidi"/>
          <w:bCs/>
          <w:sz w:val="24"/>
          <w:szCs w:val="24"/>
        </w:rPr>
      </w:pPr>
    </w:p>
    <w:p w:rsidR="00AE79C5" w:rsidRPr="00B442DC" w:rsidRDefault="00AE79C5" w:rsidP="00AE79C5">
      <w:pPr>
        <w:autoSpaceDE w:val="0"/>
        <w:autoSpaceDN w:val="0"/>
        <w:adjustRightInd w:val="0"/>
        <w:spacing w:after="0"/>
        <w:jc w:val="center"/>
        <w:rPr>
          <w:rFonts w:asciiTheme="majorBidi" w:hAnsiTheme="majorBidi" w:cstheme="majorBidi"/>
          <w:bCs/>
          <w:sz w:val="24"/>
          <w:szCs w:val="24"/>
        </w:rPr>
      </w:pPr>
      <w:r w:rsidRPr="00B442DC">
        <w:rPr>
          <w:rFonts w:asciiTheme="majorBidi" w:hAnsiTheme="majorBidi" w:cstheme="majorBidi"/>
          <w:bCs/>
          <w:sz w:val="24"/>
          <w:szCs w:val="24"/>
        </w:rPr>
        <w:t>Tulungagung, 14 Agustus 2015</w:t>
      </w:r>
    </w:p>
    <w:p w:rsidR="00AE79C5" w:rsidRPr="00B442DC" w:rsidRDefault="00AE79C5" w:rsidP="00AE79C5">
      <w:pPr>
        <w:tabs>
          <w:tab w:val="decimal" w:pos="1701"/>
          <w:tab w:val="decimal" w:pos="6237"/>
        </w:tabs>
        <w:autoSpaceDE w:val="0"/>
        <w:autoSpaceDN w:val="0"/>
        <w:adjustRightInd w:val="0"/>
        <w:spacing w:after="0"/>
        <w:jc w:val="center"/>
        <w:rPr>
          <w:rFonts w:asciiTheme="majorBidi" w:hAnsiTheme="majorBidi" w:cstheme="majorBidi"/>
          <w:bCs/>
          <w:sz w:val="24"/>
          <w:szCs w:val="24"/>
        </w:rPr>
      </w:pPr>
    </w:p>
    <w:p w:rsidR="00AE79C5" w:rsidRPr="00B442DC" w:rsidRDefault="00AE79C5" w:rsidP="00AE79C5">
      <w:pPr>
        <w:tabs>
          <w:tab w:val="center" w:pos="1701"/>
          <w:tab w:val="center" w:pos="6237"/>
        </w:tabs>
        <w:autoSpaceDE w:val="0"/>
        <w:autoSpaceDN w:val="0"/>
        <w:adjustRightInd w:val="0"/>
        <w:spacing w:after="0"/>
        <w:jc w:val="both"/>
        <w:rPr>
          <w:rFonts w:asciiTheme="majorBidi" w:hAnsiTheme="majorBidi" w:cstheme="majorBidi"/>
          <w:bCs/>
          <w:sz w:val="24"/>
          <w:szCs w:val="24"/>
        </w:rPr>
      </w:pPr>
      <w:r w:rsidRPr="00B442DC">
        <w:rPr>
          <w:rFonts w:asciiTheme="majorBidi" w:hAnsiTheme="majorBidi" w:cstheme="majorBidi"/>
          <w:bCs/>
          <w:sz w:val="24"/>
          <w:szCs w:val="24"/>
        </w:rPr>
        <w:tab/>
        <w:t xml:space="preserve">Mengetahui, </w:t>
      </w:r>
      <w:r w:rsidRPr="00B442DC">
        <w:rPr>
          <w:rFonts w:asciiTheme="majorBidi" w:hAnsiTheme="majorBidi" w:cstheme="majorBidi"/>
          <w:bCs/>
          <w:sz w:val="24"/>
          <w:szCs w:val="24"/>
        </w:rPr>
        <w:tab/>
        <w:t>Mengesahkan</w:t>
      </w:r>
    </w:p>
    <w:p w:rsidR="00AE79C5" w:rsidRPr="00B442DC" w:rsidRDefault="00AE79C5" w:rsidP="00AE79C5">
      <w:pPr>
        <w:tabs>
          <w:tab w:val="center" w:pos="1701"/>
          <w:tab w:val="center" w:pos="6237"/>
        </w:tabs>
        <w:autoSpaceDE w:val="0"/>
        <w:autoSpaceDN w:val="0"/>
        <w:adjustRightInd w:val="0"/>
        <w:spacing w:after="0"/>
        <w:jc w:val="both"/>
        <w:rPr>
          <w:rFonts w:asciiTheme="majorBidi" w:hAnsiTheme="majorBidi" w:cstheme="majorBidi"/>
          <w:bCs/>
          <w:sz w:val="24"/>
          <w:szCs w:val="24"/>
        </w:rPr>
      </w:pPr>
      <w:r w:rsidRPr="00B442DC">
        <w:rPr>
          <w:rFonts w:asciiTheme="majorBidi" w:hAnsiTheme="majorBidi" w:cstheme="majorBidi"/>
          <w:bCs/>
          <w:sz w:val="24"/>
          <w:szCs w:val="24"/>
        </w:rPr>
        <w:tab/>
        <w:t>IAIN Tulungagung</w:t>
      </w:r>
      <w:r w:rsidRPr="00B442DC">
        <w:rPr>
          <w:rFonts w:asciiTheme="majorBidi" w:hAnsiTheme="majorBidi" w:cstheme="majorBidi"/>
          <w:bCs/>
          <w:sz w:val="24"/>
          <w:szCs w:val="24"/>
        </w:rPr>
        <w:tab/>
        <w:t>Program Pascasarjana IAIN Tulungagung</w:t>
      </w:r>
    </w:p>
    <w:p w:rsidR="00AE79C5" w:rsidRPr="00B442DC" w:rsidRDefault="00AE79C5" w:rsidP="00AE79C5">
      <w:pPr>
        <w:tabs>
          <w:tab w:val="center" w:pos="1701"/>
          <w:tab w:val="center" w:pos="6237"/>
        </w:tabs>
        <w:autoSpaceDE w:val="0"/>
        <w:autoSpaceDN w:val="0"/>
        <w:adjustRightInd w:val="0"/>
        <w:spacing w:after="0"/>
        <w:jc w:val="both"/>
        <w:rPr>
          <w:rFonts w:asciiTheme="majorBidi" w:hAnsiTheme="majorBidi" w:cstheme="majorBidi"/>
          <w:bCs/>
          <w:sz w:val="24"/>
          <w:szCs w:val="24"/>
        </w:rPr>
      </w:pPr>
      <w:r w:rsidRPr="00B442DC">
        <w:rPr>
          <w:rFonts w:asciiTheme="majorBidi" w:hAnsiTheme="majorBidi" w:cstheme="majorBidi"/>
          <w:bCs/>
          <w:sz w:val="24"/>
          <w:szCs w:val="24"/>
        </w:rPr>
        <w:tab/>
        <w:t>Rektor</w:t>
      </w:r>
      <w:r w:rsidRPr="00B442DC">
        <w:rPr>
          <w:rFonts w:asciiTheme="majorBidi" w:hAnsiTheme="majorBidi" w:cstheme="majorBidi"/>
          <w:bCs/>
          <w:sz w:val="24"/>
          <w:szCs w:val="24"/>
        </w:rPr>
        <w:tab/>
        <w:t>Direktur</w:t>
      </w:r>
    </w:p>
    <w:p w:rsidR="00AE79C5" w:rsidRPr="00B442DC" w:rsidRDefault="00AE79C5" w:rsidP="00AE79C5">
      <w:pPr>
        <w:tabs>
          <w:tab w:val="center" w:pos="1701"/>
          <w:tab w:val="center" w:pos="6237"/>
        </w:tabs>
        <w:autoSpaceDE w:val="0"/>
        <w:autoSpaceDN w:val="0"/>
        <w:adjustRightInd w:val="0"/>
        <w:spacing w:after="0"/>
        <w:jc w:val="both"/>
        <w:rPr>
          <w:rFonts w:asciiTheme="majorBidi" w:hAnsiTheme="majorBidi" w:cstheme="majorBidi"/>
          <w:bCs/>
          <w:sz w:val="24"/>
          <w:szCs w:val="24"/>
        </w:rPr>
      </w:pPr>
    </w:p>
    <w:p w:rsidR="00AE79C5" w:rsidRPr="00B442DC" w:rsidRDefault="00AE79C5" w:rsidP="00AE79C5">
      <w:pPr>
        <w:spacing w:after="0"/>
        <w:rPr>
          <w:rFonts w:asciiTheme="majorBidi" w:hAnsiTheme="majorBidi" w:cstheme="majorBidi"/>
          <w:bCs/>
          <w:sz w:val="24"/>
          <w:szCs w:val="24"/>
        </w:rPr>
      </w:pPr>
    </w:p>
    <w:p w:rsidR="00AE79C5" w:rsidRPr="00B442DC" w:rsidRDefault="00AE79C5" w:rsidP="00AE79C5">
      <w:pPr>
        <w:spacing w:after="0"/>
        <w:rPr>
          <w:rFonts w:asciiTheme="majorBidi" w:hAnsiTheme="majorBidi" w:cstheme="majorBidi"/>
          <w:bCs/>
          <w:sz w:val="24"/>
          <w:szCs w:val="24"/>
        </w:rPr>
      </w:pPr>
    </w:p>
    <w:p w:rsidR="00AE79C5" w:rsidRPr="00B442DC" w:rsidRDefault="00AE79C5" w:rsidP="00AE79C5">
      <w:pPr>
        <w:spacing w:after="0"/>
        <w:rPr>
          <w:rFonts w:asciiTheme="majorBidi" w:hAnsiTheme="majorBidi" w:cstheme="majorBidi"/>
          <w:bCs/>
          <w:sz w:val="24"/>
          <w:szCs w:val="24"/>
        </w:rPr>
      </w:pPr>
    </w:p>
    <w:p w:rsidR="00AE79C5" w:rsidRPr="00B442DC" w:rsidRDefault="00AE79C5" w:rsidP="00AE79C5">
      <w:pPr>
        <w:tabs>
          <w:tab w:val="center" w:pos="1701"/>
          <w:tab w:val="center" w:pos="6237"/>
        </w:tabs>
        <w:spacing w:after="0"/>
        <w:rPr>
          <w:rFonts w:asciiTheme="majorBidi" w:hAnsiTheme="majorBidi" w:cstheme="majorBidi"/>
          <w:sz w:val="24"/>
          <w:szCs w:val="24"/>
        </w:rPr>
      </w:pPr>
      <w:r w:rsidRPr="00B442DC">
        <w:rPr>
          <w:rFonts w:asciiTheme="majorBidi" w:hAnsiTheme="majorBidi" w:cstheme="majorBidi"/>
          <w:bCs/>
          <w:sz w:val="24"/>
          <w:szCs w:val="24"/>
        </w:rPr>
        <w:tab/>
      </w:r>
      <w:r w:rsidRPr="00B442DC">
        <w:rPr>
          <w:rFonts w:asciiTheme="majorBidi" w:hAnsiTheme="majorBidi" w:cstheme="majorBidi"/>
          <w:bCs/>
          <w:sz w:val="24"/>
          <w:szCs w:val="24"/>
          <w:u w:val="single"/>
        </w:rPr>
        <w:t>Dr. Maftukhin, M.Ag</w:t>
      </w:r>
      <w:r w:rsidRPr="00B442DC">
        <w:rPr>
          <w:rFonts w:asciiTheme="majorBidi" w:hAnsiTheme="majorBidi" w:cstheme="majorBidi"/>
          <w:bCs/>
          <w:sz w:val="24"/>
          <w:szCs w:val="24"/>
        </w:rPr>
        <w:tab/>
      </w:r>
      <w:r w:rsidRPr="00B442DC">
        <w:rPr>
          <w:rFonts w:asciiTheme="majorBidi" w:hAnsiTheme="majorBidi" w:cstheme="majorBidi"/>
          <w:bCs/>
          <w:sz w:val="24"/>
          <w:szCs w:val="24"/>
          <w:u w:val="single"/>
        </w:rPr>
        <w:t>Prof. Dr. H. Achmad Patoni, M.Ag</w:t>
      </w:r>
    </w:p>
    <w:p w:rsidR="00AE79C5" w:rsidRPr="00B442DC" w:rsidRDefault="00AE79C5" w:rsidP="00AE79C5">
      <w:pPr>
        <w:tabs>
          <w:tab w:val="center" w:pos="1701"/>
          <w:tab w:val="center" w:pos="6237"/>
        </w:tabs>
        <w:spacing w:after="0"/>
        <w:rPr>
          <w:rFonts w:asciiTheme="majorBidi" w:hAnsiTheme="majorBidi" w:cstheme="majorBidi"/>
          <w:sz w:val="24"/>
          <w:szCs w:val="24"/>
        </w:rPr>
      </w:pPr>
      <w:r w:rsidRPr="00B442DC">
        <w:rPr>
          <w:rFonts w:asciiTheme="majorBidi" w:hAnsiTheme="majorBidi" w:cstheme="majorBidi"/>
          <w:sz w:val="24"/>
          <w:szCs w:val="24"/>
          <w:lang w:val="en-GB"/>
        </w:rPr>
        <w:tab/>
        <w:t>NIP. 19670717 200003 1 002</w:t>
      </w:r>
      <w:r w:rsidRPr="00B442DC">
        <w:rPr>
          <w:rFonts w:asciiTheme="majorBidi" w:hAnsiTheme="majorBidi" w:cstheme="majorBidi"/>
          <w:sz w:val="24"/>
          <w:szCs w:val="24"/>
          <w:lang w:val="en-GB"/>
        </w:rPr>
        <w:tab/>
        <w:t xml:space="preserve">NIP. </w:t>
      </w:r>
      <w:r w:rsidRPr="00B442DC">
        <w:rPr>
          <w:rFonts w:asciiTheme="majorBidi" w:hAnsiTheme="majorBidi" w:cstheme="majorBidi"/>
          <w:sz w:val="24"/>
          <w:szCs w:val="24"/>
        </w:rPr>
        <w:t>19600524 199103 1 001</w:t>
      </w:r>
    </w:p>
    <w:p w:rsidR="00AE79C5" w:rsidRPr="00B442DC" w:rsidRDefault="00AE79C5" w:rsidP="00AE79C5">
      <w:pPr>
        <w:spacing w:after="0"/>
        <w:jc w:val="center"/>
        <w:rPr>
          <w:rFonts w:asciiTheme="majorBidi" w:hAnsiTheme="majorBidi" w:cstheme="majorBidi"/>
          <w:sz w:val="24"/>
          <w:szCs w:val="24"/>
          <w:lang w:val="en-GB"/>
        </w:rPr>
      </w:pPr>
    </w:p>
    <w:p w:rsidR="00AE79C5" w:rsidRPr="00B442DC" w:rsidRDefault="00AE79C5" w:rsidP="00AE79C5">
      <w:pPr>
        <w:spacing w:after="0" w:line="360" w:lineRule="auto"/>
        <w:jc w:val="center"/>
        <w:rPr>
          <w:rFonts w:asciiTheme="majorBidi" w:hAnsiTheme="majorBidi" w:cstheme="majorBidi"/>
          <w:b/>
          <w:bCs/>
          <w:sz w:val="24"/>
          <w:szCs w:val="24"/>
        </w:rPr>
      </w:pPr>
    </w:p>
    <w:p w:rsidR="00AE79C5" w:rsidRPr="00B442DC" w:rsidRDefault="00AE79C5" w:rsidP="00AE79C5">
      <w:pPr>
        <w:spacing w:after="0" w:line="240" w:lineRule="auto"/>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Pr="00792BE3" w:rsidRDefault="00AE79C5" w:rsidP="00AE79C5">
      <w:pPr>
        <w:rPr>
          <w:rFonts w:asciiTheme="majorBidi" w:hAnsiTheme="majorBidi" w:cstheme="majorBidi"/>
          <w:sz w:val="24"/>
          <w:szCs w:val="24"/>
        </w:rPr>
      </w:pPr>
    </w:p>
    <w:p w:rsidR="00AE79C5" w:rsidRPr="00B442DC" w:rsidRDefault="00AE79C5" w:rsidP="00AE79C5">
      <w:pPr>
        <w:spacing w:after="0" w:line="240" w:lineRule="auto"/>
        <w:jc w:val="center"/>
        <w:rPr>
          <w:rFonts w:asciiTheme="majorBidi" w:hAnsiTheme="majorBidi" w:cstheme="majorBidi"/>
          <w:b/>
          <w:bCs/>
          <w:sz w:val="24"/>
          <w:szCs w:val="24"/>
        </w:rPr>
      </w:pPr>
      <w:r w:rsidRPr="00B442DC">
        <w:rPr>
          <w:rFonts w:asciiTheme="majorBidi" w:hAnsiTheme="majorBidi" w:cstheme="majorBidi"/>
          <w:b/>
          <w:bCs/>
          <w:sz w:val="24"/>
          <w:szCs w:val="24"/>
        </w:rPr>
        <w:lastRenderedPageBreak/>
        <w:t>PERNYATAAN KEASLIAN</w:t>
      </w:r>
    </w:p>
    <w:p w:rsidR="00AE79C5" w:rsidRPr="00B442DC" w:rsidRDefault="00AE79C5" w:rsidP="00AE79C5">
      <w:pPr>
        <w:spacing w:after="0" w:line="240" w:lineRule="auto"/>
        <w:ind w:left="1134"/>
        <w:jc w:val="both"/>
        <w:rPr>
          <w:rFonts w:asciiTheme="majorBidi" w:hAnsiTheme="majorBidi" w:cstheme="majorBidi"/>
          <w:sz w:val="24"/>
          <w:szCs w:val="24"/>
        </w:rPr>
      </w:pPr>
    </w:p>
    <w:p w:rsidR="00AE79C5" w:rsidRPr="00B442DC" w:rsidRDefault="00AE79C5" w:rsidP="00AE79C5">
      <w:pPr>
        <w:spacing w:after="0" w:line="240" w:lineRule="auto"/>
        <w:ind w:left="1134"/>
        <w:jc w:val="both"/>
        <w:rPr>
          <w:rFonts w:asciiTheme="majorBidi" w:hAnsiTheme="majorBidi" w:cstheme="majorBidi"/>
          <w:sz w:val="24"/>
          <w:szCs w:val="24"/>
        </w:rPr>
      </w:pPr>
    </w:p>
    <w:p w:rsidR="00AE79C5" w:rsidRPr="00B442DC" w:rsidRDefault="00AE79C5" w:rsidP="00AE79C5">
      <w:pPr>
        <w:spacing w:after="0" w:line="480" w:lineRule="auto"/>
        <w:ind w:left="720"/>
        <w:jc w:val="both"/>
        <w:rPr>
          <w:rFonts w:asciiTheme="majorBidi" w:hAnsiTheme="majorBidi" w:cstheme="majorBidi"/>
          <w:sz w:val="24"/>
          <w:szCs w:val="24"/>
        </w:rPr>
      </w:pPr>
      <w:r w:rsidRPr="00B442DC">
        <w:rPr>
          <w:rFonts w:asciiTheme="majorBidi" w:hAnsiTheme="majorBidi" w:cstheme="majorBidi"/>
          <w:sz w:val="24"/>
          <w:szCs w:val="24"/>
        </w:rPr>
        <w:t>Yang bertanda tanggan dibawah ini saya:</w:t>
      </w:r>
    </w:p>
    <w:p w:rsidR="00AE79C5" w:rsidRPr="00B442DC" w:rsidRDefault="00AE79C5" w:rsidP="00AE79C5">
      <w:pPr>
        <w:spacing w:after="0" w:line="480" w:lineRule="auto"/>
        <w:ind w:left="720"/>
        <w:jc w:val="both"/>
        <w:rPr>
          <w:rFonts w:asciiTheme="majorBidi" w:hAnsiTheme="majorBidi" w:cstheme="majorBidi"/>
          <w:sz w:val="24"/>
          <w:szCs w:val="24"/>
        </w:rPr>
      </w:pPr>
      <w:r w:rsidRPr="00B442DC">
        <w:rPr>
          <w:rFonts w:asciiTheme="majorBidi" w:hAnsiTheme="majorBidi" w:cstheme="majorBidi"/>
          <w:sz w:val="24"/>
          <w:szCs w:val="24"/>
        </w:rPr>
        <w:t xml:space="preserve">Nama </w:t>
      </w:r>
      <w:r w:rsidRPr="00B442DC">
        <w:rPr>
          <w:rFonts w:asciiTheme="majorBidi" w:hAnsiTheme="majorBidi" w:cstheme="majorBidi"/>
          <w:sz w:val="24"/>
          <w:szCs w:val="24"/>
        </w:rPr>
        <w:tab/>
      </w:r>
      <w:r w:rsidRPr="00B442DC">
        <w:rPr>
          <w:rFonts w:asciiTheme="majorBidi" w:hAnsiTheme="majorBidi" w:cstheme="majorBidi"/>
          <w:sz w:val="24"/>
          <w:szCs w:val="24"/>
        </w:rPr>
        <w:tab/>
      </w:r>
      <w:r w:rsidRPr="00B442DC">
        <w:rPr>
          <w:rFonts w:asciiTheme="majorBidi" w:hAnsiTheme="majorBidi" w:cstheme="majorBidi"/>
          <w:sz w:val="24"/>
          <w:szCs w:val="24"/>
        </w:rPr>
        <w:tab/>
        <w:t>: Noer Endah Astuti</w:t>
      </w:r>
    </w:p>
    <w:p w:rsidR="00AE79C5" w:rsidRPr="00B442DC" w:rsidRDefault="00AE79C5" w:rsidP="00AE79C5">
      <w:pPr>
        <w:spacing w:after="0" w:line="480" w:lineRule="auto"/>
        <w:ind w:left="720"/>
        <w:jc w:val="both"/>
        <w:rPr>
          <w:rFonts w:asciiTheme="majorBidi" w:hAnsiTheme="majorBidi" w:cstheme="majorBidi"/>
          <w:sz w:val="24"/>
          <w:szCs w:val="24"/>
        </w:rPr>
      </w:pPr>
      <w:r w:rsidRPr="00B442DC">
        <w:rPr>
          <w:rFonts w:asciiTheme="majorBidi" w:hAnsiTheme="majorBidi" w:cstheme="majorBidi"/>
          <w:sz w:val="24"/>
          <w:szCs w:val="24"/>
        </w:rPr>
        <w:t>NIM</w:t>
      </w:r>
      <w:r w:rsidRPr="00B442DC">
        <w:rPr>
          <w:rFonts w:asciiTheme="majorBidi" w:hAnsiTheme="majorBidi" w:cstheme="majorBidi"/>
          <w:sz w:val="24"/>
          <w:szCs w:val="24"/>
        </w:rPr>
        <w:tab/>
      </w:r>
      <w:r w:rsidRPr="00B442DC">
        <w:rPr>
          <w:rFonts w:asciiTheme="majorBidi" w:hAnsiTheme="majorBidi" w:cstheme="majorBidi"/>
          <w:sz w:val="24"/>
          <w:szCs w:val="24"/>
        </w:rPr>
        <w:tab/>
      </w:r>
      <w:r w:rsidRPr="00B442DC">
        <w:rPr>
          <w:rFonts w:asciiTheme="majorBidi" w:hAnsiTheme="majorBidi" w:cstheme="majorBidi"/>
          <w:sz w:val="24"/>
          <w:szCs w:val="24"/>
        </w:rPr>
        <w:tab/>
        <w:t>: 2846134036</w:t>
      </w:r>
    </w:p>
    <w:p w:rsidR="00AE79C5" w:rsidRPr="00B442DC" w:rsidRDefault="00AE79C5" w:rsidP="00AE79C5">
      <w:pPr>
        <w:spacing w:after="0" w:line="480" w:lineRule="auto"/>
        <w:ind w:left="720"/>
        <w:jc w:val="both"/>
        <w:rPr>
          <w:rFonts w:asciiTheme="majorBidi" w:hAnsiTheme="majorBidi" w:cstheme="majorBidi"/>
          <w:sz w:val="24"/>
          <w:szCs w:val="24"/>
        </w:rPr>
      </w:pPr>
      <w:r w:rsidRPr="00B442DC">
        <w:rPr>
          <w:rFonts w:asciiTheme="majorBidi" w:hAnsiTheme="majorBidi" w:cstheme="majorBidi"/>
          <w:sz w:val="24"/>
          <w:szCs w:val="24"/>
        </w:rPr>
        <w:t xml:space="preserve">Program Studi </w:t>
      </w:r>
      <w:r w:rsidRPr="00B442DC">
        <w:rPr>
          <w:rFonts w:asciiTheme="majorBidi" w:hAnsiTheme="majorBidi" w:cstheme="majorBidi"/>
          <w:sz w:val="24"/>
          <w:szCs w:val="24"/>
        </w:rPr>
        <w:tab/>
        <w:t>: Tarbiyah</w:t>
      </w:r>
    </w:p>
    <w:p w:rsidR="00AE79C5" w:rsidRPr="00B442DC" w:rsidRDefault="00AE79C5" w:rsidP="00AE79C5">
      <w:pPr>
        <w:spacing w:after="0" w:line="480" w:lineRule="auto"/>
        <w:ind w:left="720"/>
        <w:jc w:val="both"/>
        <w:rPr>
          <w:rFonts w:asciiTheme="majorBidi" w:hAnsiTheme="majorBidi" w:cstheme="majorBidi"/>
          <w:sz w:val="24"/>
          <w:szCs w:val="24"/>
        </w:rPr>
      </w:pPr>
      <w:r w:rsidRPr="00B442DC">
        <w:rPr>
          <w:rFonts w:asciiTheme="majorBidi" w:hAnsiTheme="majorBidi" w:cstheme="majorBidi"/>
          <w:sz w:val="24"/>
          <w:szCs w:val="24"/>
        </w:rPr>
        <w:t xml:space="preserve">Institusi </w:t>
      </w:r>
      <w:r w:rsidRPr="00B442DC">
        <w:rPr>
          <w:rFonts w:asciiTheme="majorBidi" w:hAnsiTheme="majorBidi" w:cstheme="majorBidi"/>
          <w:sz w:val="24"/>
          <w:szCs w:val="24"/>
        </w:rPr>
        <w:tab/>
      </w:r>
      <w:r w:rsidRPr="00B442DC">
        <w:rPr>
          <w:rFonts w:asciiTheme="majorBidi" w:hAnsiTheme="majorBidi" w:cstheme="majorBidi"/>
          <w:sz w:val="24"/>
          <w:szCs w:val="24"/>
        </w:rPr>
        <w:tab/>
        <w:t>: Program Pascasarjana IAIN Tulungagung</w:t>
      </w:r>
    </w:p>
    <w:p w:rsidR="00AE79C5" w:rsidRPr="00B442DC" w:rsidRDefault="00AE79C5" w:rsidP="00AE79C5">
      <w:pPr>
        <w:spacing w:after="0" w:line="480" w:lineRule="auto"/>
        <w:jc w:val="both"/>
        <w:rPr>
          <w:rFonts w:asciiTheme="majorBidi" w:hAnsiTheme="majorBidi" w:cstheme="majorBidi"/>
          <w:sz w:val="24"/>
          <w:szCs w:val="24"/>
        </w:rPr>
      </w:pPr>
      <w:r w:rsidRPr="00B442DC">
        <w:rPr>
          <w:rFonts w:asciiTheme="majorBidi" w:hAnsiTheme="majorBidi" w:cstheme="majorBidi"/>
          <w:sz w:val="24"/>
          <w:szCs w:val="24"/>
        </w:rPr>
        <w:t>Dengan sungguh-sungguh menyatakan bahwa TESIS ini secara keseluruhan adalah hasil penelitian/ karya saya sendiri, kecuali pada bagian-bagian yang dirujuk sumbernya.</w:t>
      </w:r>
    </w:p>
    <w:p w:rsidR="00AE79C5" w:rsidRPr="00B442DC" w:rsidRDefault="00AE79C5" w:rsidP="00AE79C5">
      <w:pPr>
        <w:spacing w:after="0" w:line="480" w:lineRule="auto"/>
        <w:jc w:val="both"/>
        <w:rPr>
          <w:rFonts w:asciiTheme="majorBidi" w:hAnsiTheme="majorBidi" w:cstheme="majorBidi"/>
          <w:sz w:val="24"/>
          <w:szCs w:val="24"/>
        </w:rPr>
      </w:pPr>
    </w:p>
    <w:p w:rsidR="00AE79C5" w:rsidRPr="00B442DC" w:rsidRDefault="00AE79C5" w:rsidP="00AE79C5">
      <w:pPr>
        <w:spacing w:after="0" w:line="480" w:lineRule="auto"/>
        <w:jc w:val="both"/>
        <w:rPr>
          <w:rFonts w:asciiTheme="majorBidi" w:hAnsiTheme="majorBidi" w:cstheme="majorBidi"/>
          <w:sz w:val="24"/>
          <w:szCs w:val="24"/>
        </w:rPr>
      </w:pPr>
    </w:p>
    <w:p w:rsidR="00AE79C5" w:rsidRPr="00B442DC" w:rsidRDefault="00AE79C5" w:rsidP="00AE79C5">
      <w:pPr>
        <w:spacing w:after="0" w:line="480" w:lineRule="auto"/>
        <w:jc w:val="both"/>
        <w:rPr>
          <w:rFonts w:asciiTheme="majorBidi" w:hAnsiTheme="majorBidi" w:cstheme="majorBidi"/>
          <w:sz w:val="24"/>
          <w:szCs w:val="24"/>
        </w:rPr>
      </w:pPr>
    </w:p>
    <w:p w:rsidR="00AE79C5" w:rsidRPr="00B442DC" w:rsidRDefault="00AE79C5" w:rsidP="00AE79C5">
      <w:pPr>
        <w:spacing w:after="0" w:line="480" w:lineRule="auto"/>
        <w:ind w:left="720"/>
        <w:jc w:val="right"/>
        <w:rPr>
          <w:rFonts w:asciiTheme="majorBidi" w:hAnsiTheme="majorBidi" w:cstheme="majorBidi"/>
          <w:sz w:val="24"/>
          <w:szCs w:val="24"/>
        </w:rPr>
      </w:pPr>
      <w:r w:rsidRPr="00B442DC">
        <w:rPr>
          <w:rFonts w:asciiTheme="majorBidi" w:hAnsiTheme="majorBidi" w:cstheme="majorBidi"/>
          <w:sz w:val="24"/>
          <w:szCs w:val="24"/>
        </w:rPr>
        <w:t>Tulungagung, 14 Agustus  2015</w:t>
      </w:r>
    </w:p>
    <w:p w:rsidR="00AE79C5" w:rsidRPr="00B442DC" w:rsidRDefault="00AE79C5" w:rsidP="00AE79C5">
      <w:pPr>
        <w:spacing w:after="0" w:line="480" w:lineRule="auto"/>
        <w:ind w:left="720"/>
        <w:jc w:val="right"/>
        <w:rPr>
          <w:rFonts w:asciiTheme="majorBidi" w:hAnsiTheme="majorBidi" w:cstheme="majorBidi"/>
          <w:sz w:val="24"/>
          <w:szCs w:val="24"/>
        </w:rPr>
      </w:pPr>
      <w:r w:rsidRPr="00B442DC">
        <w:rPr>
          <w:rFonts w:asciiTheme="majorBidi" w:hAnsiTheme="majorBidi" w:cstheme="majorBidi"/>
          <w:sz w:val="24"/>
          <w:szCs w:val="24"/>
        </w:rPr>
        <w:t>Saya yang menyatakan</w:t>
      </w:r>
    </w:p>
    <w:p w:rsidR="00AE79C5" w:rsidRPr="00B442DC" w:rsidRDefault="00AE79C5" w:rsidP="00AE79C5">
      <w:pPr>
        <w:spacing w:after="0" w:line="480" w:lineRule="auto"/>
        <w:ind w:left="720"/>
        <w:jc w:val="right"/>
        <w:rPr>
          <w:rFonts w:asciiTheme="majorBidi" w:hAnsiTheme="majorBidi" w:cstheme="majorBidi"/>
          <w:sz w:val="24"/>
          <w:szCs w:val="24"/>
        </w:rPr>
      </w:pPr>
    </w:p>
    <w:p w:rsidR="00AE79C5" w:rsidRPr="00B442DC" w:rsidRDefault="00AE79C5" w:rsidP="00AE79C5">
      <w:pPr>
        <w:spacing w:after="0" w:line="480" w:lineRule="auto"/>
        <w:ind w:left="720"/>
        <w:jc w:val="right"/>
        <w:rPr>
          <w:rFonts w:asciiTheme="majorBidi" w:hAnsiTheme="majorBidi" w:cstheme="majorBidi"/>
          <w:sz w:val="24"/>
          <w:szCs w:val="24"/>
        </w:rPr>
      </w:pPr>
    </w:p>
    <w:p w:rsidR="00AE79C5" w:rsidRPr="00B442DC" w:rsidRDefault="00AE79C5" w:rsidP="00AE79C5">
      <w:pPr>
        <w:spacing w:after="0" w:line="480" w:lineRule="auto"/>
        <w:ind w:left="720"/>
        <w:jc w:val="right"/>
        <w:rPr>
          <w:rFonts w:asciiTheme="majorBidi" w:hAnsiTheme="majorBidi" w:cstheme="majorBidi"/>
          <w:sz w:val="24"/>
          <w:szCs w:val="24"/>
        </w:rPr>
      </w:pPr>
    </w:p>
    <w:p w:rsidR="00AE79C5" w:rsidRPr="00B442DC" w:rsidRDefault="00AE79C5" w:rsidP="00AE79C5">
      <w:pPr>
        <w:spacing w:after="0" w:line="480" w:lineRule="auto"/>
        <w:ind w:left="720"/>
        <w:jc w:val="right"/>
        <w:rPr>
          <w:rFonts w:asciiTheme="majorBidi" w:hAnsiTheme="majorBidi" w:cstheme="majorBidi"/>
          <w:sz w:val="24"/>
          <w:szCs w:val="24"/>
          <w:u w:val="single"/>
        </w:rPr>
      </w:pPr>
      <w:r w:rsidRPr="00B442DC">
        <w:rPr>
          <w:rFonts w:asciiTheme="majorBidi" w:hAnsiTheme="majorBidi" w:cstheme="majorBidi"/>
          <w:sz w:val="24"/>
          <w:szCs w:val="24"/>
          <w:u w:val="single"/>
        </w:rPr>
        <w:t>Noer Endah Astuti</w:t>
      </w:r>
    </w:p>
    <w:p w:rsidR="00AE79C5" w:rsidRPr="00B442DC" w:rsidRDefault="00AE79C5" w:rsidP="00AE79C5">
      <w:pPr>
        <w:ind w:left="4320" w:firstLine="720"/>
        <w:jc w:val="both"/>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Default="00AE79C5" w:rsidP="00AE79C5">
      <w:pPr>
        <w:jc w:val="center"/>
        <w:rPr>
          <w:rFonts w:asciiTheme="majorBidi" w:hAnsiTheme="majorBidi" w:cstheme="majorBidi"/>
          <w:b/>
          <w:sz w:val="36"/>
          <w:szCs w:val="36"/>
        </w:rPr>
      </w:pPr>
      <w:r w:rsidRPr="006540C9">
        <w:rPr>
          <w:rFonts w:asciiTheme="majorBidi" w:hAnsiTheme="majorBidi" w:cstheme="majorBidi"/>
          <w:b/>
          <w:sz w:val="36"/>
          <w:szCs w:val="36"/>
        </w:rPr>
        <w:lastRenderedPageBreak/>
        <w:t>MOTTO</w:t>
      </w:r>
    </w:p>
    <w:p w:rsidR="00AE79C5" w:rsidRPr="006540C9" w:rsidRDefault="00AE79C5" w:rsidP="00AE79C5">
      <w:pPr>
        <w:jc w:val="center"/>
        <w:rPr>
          <w:rFonts w:asciiTheme="majorBidi" w:hAnsiTheme="majorBidi" w:cstheme="majorBidi"/>
          <w:b/>
          <w:sz w:val="36"/>
          <w:szCs w:val="36"/>
        </w:rPr>
      </w:pPr>
    </w:p>
    <w:p w:rsidR="00AE79C5" w:rsidRPr="006540C9" w:rsidRDefault="00AE79C5" w:rsidP="00AE79C5">
      <w:pPr>
        <w:jc w:val="center"/>
        <w:rPr>
          <w:rFonts w:asciiTheme="majorBidi" w:hAnsiTheme="majorBidi" w:cstheme="majorBidi"/>
          <w:b/>
          <w:sz w:val="72"/>
          <w:szCs w:val="72"/>
          <w:rtl/>
        </w:rPr>
      </w:pPr>
      <w:r w:rsidRPr="006540C9">
        <w:rPr>
          <w:rFonts w:asciiTheme="majorBidi" w:hAnsiTheme="majorBidi" w:cstheme="majorBidi"/>
          <w:b/>
          <w:sz w:val="72"/>
          <w:szCs w:val="72"/>
          <w:rtl/>
        </w:rPr>
        <w:t xml:space="preserve">مَنْ جَدَّ وَجَدَ </w:t>
      </w:r>
      <w:r w:rsidRPr="006540C9">
        <w:rPr>
          <w:rStyle w:val="FootnoteReference"/>
          <w:rFonts w:asciiTheme="majorBidi" w:hAnsiTheme="majorBidi" w:cstheme="majorBidi"/>
          <w:b/>
          <w:sz w:val="72"/>
          <w:szCs w:val="72"/>
          <w:rtl/>
        </w:rPr>
        <w:footnoteReference w:id="2"/>
      </w:r>
    </w:p>
    <w:p w:rsidR="00AE79C5" w:rsidRPr="00B442DC" w:rsidRDefault="00AE79C5" w:rsidP="00AE79C5">
      <w:pPr>
        <w:jc w:val="center"/>
        <w:rPr>
          <w:rFonts w:asciiTheme="majorBidi" w:hAnsiTheme="majorBidi" w:cstheme="majorBidi"/>
          <w:b/>
          <w:i/>
          <w:iCs/>
          <w:sz w:val="24"/>
          <w:szCs w:val="24"/>
        </w:rPr>
      </w:pPr>
    </w:p>
    <w:p w:rsidR="00AE79C5" w:rsidRPr="006540C9" w:rsidRDefault="00AE79C5" w:rsidP="00AE79C5">
      <w:pPr>
        <w:jc w:val="center"/>
        <w:rPr>
          <w:rFonts w:asciiTheme="majorBidi" w:hAnsiTheme="majorBidi" w:cstheme="majorBidi"/>
          <w:i/>
          <w:iCs/>
          <w:sz w:val="32"/>
          <w:szCs w:val="32"/>
        </w:rPr>
      </w:pPr>
      <w:r w:rsidRPr="006540C9">
        <w:rPr>
          <w:rFonts w:asciiTheme="majorBidi" w:hAnsiTheme="majorBidi" w:cstheme="majorBidi"/>
          <w:i/>
          <w:iCs/>
          <w:sz w:val="32"/>
          <w:szCs w:val="32"/>
        </w:rPr>
        <w:t>Artinya : “Barang siapa yang bersungguh-sungguh pasti akan mendapatkan hasilnya”.</w:t>
      </w: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Default="00AE79C5" w:rsidP="00AE79C5">
      <w:pPr>
        <w:spacing w:line="360" w:lineRule="auto"/>
        <w:rPr>
          <w:rFonts w:asciiTheme="majorBidi" w:eastAsia="Times New Roman" w:hAnsiTheme="majorBidi" w:cstheme="majorBidi"/>
          <w:b/>
          <w:bCs/>
          <w:sz w:val="24"/>
          <w:szCs w:val="24"/>
        </w:rPr>
      </w:pPr>
    </w:p>
    <w:p w:rsidR="00AE79C5" w:rsidRDefault="00AE79C5" w:rsidP="00AE79C5">
      <w:pPr>
        <w:spacing w:line="360" w:lineRule="auto"/>
        <w:rPr>
          <w:rFonts w:asciiTheme="majorBidi" w:eastAsia="Microsoft JhengHei" w:hAnsiTheme="majorBidi" w:cstheme="majorBidi"/>
          <w:b/>
          <w:bCs/>
          <w:sz w:val="24"/>
          <w:szCs w:val="24"/>
        </w:rPr>
      </w:pPr>
    </w:p>
    <w:p w:rsidR="00AE79C5" w:rsidRPr="00B442DC" w:rsidRDefault="00AE79C5" w:rsidP="00AE79C5">
      <w:pPr>
        <w:spacing w:line="360" w:lineRule="auto"/>
        <w:jc w:val="center"/>
        <w:rPr>
          <w:rFonts w:asciiTheme="majorBidi" w:eastAsia="Microsoft JhengHei" w:hAnsiTheme="majorBidi" w:cstheme="majorBidi"/>
          <w:b/>
          <w:bCs/>
          <w:sz w:val="24"/>
          <w:szCs w:val="24"/>
        </w:rPr>
      </w:pPr>
      <w:r w:rsidRPr="00B442DC">
        <w:rPr>
          <w:rFonts w:asciiTheme="majorBidi" w:eastAsia="Microsoft JhengHei" w:hAnsiTheme="majorBidi" w:cstheme="majorBidi"/>
          <w:b/>
          <w:bCs/>
          <w:sz w:val="24"/>
          <w:szCs w:val="24"/>
        </w:rPr>
        <w:t>PERSEMBAHAN</w:t>
      </w:r>
    </w:p>
    <w:p w:rsidR="00AE79C5" w:rsidRPr="00B442DC" w:rsidRDefault="00AE79C5" w:rsidP="00AE79C5">
      <w:pPr>
        <w:spacing w:line="360" w:lineRule="auto"/>
        <w:jc w:val="center"/>
        <w:rPr>
          <w:rFonts w:asciiTheme="majorBidi" w:eastAsia="Microsoft JhengHei" w:hAnsiTheme="majorBidi" w:cstheme="majorBidi"/>
          <w:b/>
          <w:bCs/>
          <w:sz w:val="24"/>
          <w:szCs w:val="24"/>
        </w:rPr>
      </w:pPr>
    </w:p>
    <w:p w:rsidR="00AE79C5" w:rsidRPr="00B442DC" w:rsidRDefault="00AE79C5" w:rsidP="00AE79C5">
      <w:pPr>
        <w:spacing w:line="480" w:lineRule="auto"/>
        <w:ind w:firstLine="720"/>
        <w:jc w:val="both"/>
        <w:rPr>
          <w:rFonts w:asciiTheme="majorBidi" w:eastAsia="Microsoft JhengHei" w:hAnsiTheme="majorBidi" w:cstheme="majorBidi"/>
          <w:sz w:val="24"/>
          <w:szCs w:val="24"/>
        </w:rPr>
      </w:pPr>
      <w:r w:rsidRPr="00B442DC">
        <w:rPr>
          <w:rFonts w:asciiTheme="majorBidi" w:eastAsia="Microsoft JhengHei" w:hAnsiTheme="majorBidi" w:cstheme="majorBidi"/>
          <w:sz w:val="24"/>
          <w:szCs w:val="24"/>
        </w:rPr>
        <w:t>Dengan menyebut nama Allah yang Maha pengasih lagi Maha penyayang, sebagai wujud rasa syukurku, baktiku, serta hormatku, peneliti persembahkan tesis ini kepada:</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Kedua orang tuaku Bapak H. Moch. Mundir dan Ibu Dwi Munjiati tercinta terima kasih atas segala do’a restu, kasih sayang, kesadaran dan keikhlasan serta kegigihan yang engkau tanamkan sebagai bekalku dalam menjalani kehidupan.</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M. Rizal Fauzi yang senantiasa memberikan motivasi, perhatian dan kesabarannya yang luar biasa kepada penulis.</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Buah hatiku, Tiara Salsabilla Fauzi mudah-mudahan menjadi anak yang shalihah.</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Adikku, Anita Dwi Puspita dan Rizma El Walida yang selalu mendukungku.</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Bapak Ibu dosen Pascasarjana IAIN Tulungagung terima kasih atas segala ilmu yang telah diberikan, semoga menjadi ilmu yang bermanfaat di dunia dan akhirat.</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 xml:space="preserve">Semua sahabat terbaikku, terimakasih karena selalu berada disisiku. </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Teman- teman yang mengenalku dan semua pihak yang telah membantu terselesainya tesis ini, semoga kalian selalu dibawah lindungan Allah SWT.</w:t>
      </w:r>
    </w:p>
    <w:p w:rsidR="00AE79C5" w:rsidRPr="00B442DC" w:rsidRDefault="00AE79C5" w:rsidP="00A772DB">
      <w:pPr>
        <w:pStyle w:val="ListParagraph"/>
        <w:numPr>
          <w:ilvl w:val="0"/>
          <w:numId w:val="74"/>
        </w:numPr>
        <w:spacing w:line="480" w:lineRule="auto"/>
        <w:ind w:left="540"/>
        <w:jc w:val="both"/>
        <w:rPr>
          <w:rFonts w:asciiTheme="majorBidi" w:hAnsiTheme="majorBidi" w:cstheme="majorBidi"/>
          <w:sz w:val="24"/>
          <w:szCs w:val="24"/>
        </w:rPr>
      </w:pPr>
      <w:r w:rsidRPr="00B442DC">
        <w:rPr>
          <w:rFonts w:asciiTheme="majorBidi" w:hAnsiTheme="majorBidi" w:cstheme="majorBidi"/>
          <w:sz w:val="24"/>
          <w:szCs w:val="24"/>
        </w:rPr>
        <w:t>Dan almamaterku tercinta IAIN Tulungagung</w:t>
      </w:r>
    </w:p>
    <w:p w:rsidR="00AE79C5" w:rsidRPr="00B442DC" w:rsidRDefault="00AE79C5" w:rsidP="00AE79C5">
      <w:pPr>
        <w:spacing w:line="480" w:lineRule="auto"/>
        <w:jc w:val="both"/>
        <w:rPr>
          <w:rFonts w:asciiTheme="majorBidi" w:eastAsia="Calibri" w:hAnsiTheme="majorBidi" w:cstheme="majorBidi"/>
          <w:sz w:val="24"/>
          <w:szCs w:val="24"/>
        </w:rPr>
      </w:pPr>
    </w:p>
    <w:p w:rsidR="00AE79C5" w:rsidRPr="00B442DC" w:rsidRDefault="00AE79C5" w:rsidP="00AE79C5">
      <w:pPr>
        <w:pStyle w:val="BodyTextIndent"/>
        <w:spacing w:line="360" w:lineRule="auto"/>
        <w:ind w:firstLine="0"/>
        <w:rPr>
          <w:rFonts w:asciiTheme="majorBidi" w:hAnsiTheme="majorBidi" w:cstheme="majorBidi"/>
          <w:b/>
          <w:bCs/>
          <w:lang w:val="en-US"/>
        </w:rPr>
      </w:pP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r w:rsidRPr="00B442DC">
        <w:rPr>
          <w:rFonts w:asciiTheme="majorBidi" w:hAnsiTheme="majorBidi" w:cstheme="majorBidi"/>
          <w:b/>
          <w:bCs/>
          <w:lang w:val="en-US"/>
        </w:rPr>
        <w:t>PRA</w:t>
      </w:r>
      <w:r w:rsidRPr="00B442DC">
        <w:rPr>
          <w:rFonts w:asciiTheme="majorBidi" w:hAnsiTheme="majorBidi" w:cstheme="majorBidi"/>
          <w:b/>
          <w:bCs/>
        </w:rPr>
        <w:t>KATA</w:t>
      </w:r>
    </w:p>
    <w:p w:rsidR="00AE79C5" w:rsidRPr="00B442DC" w:rsidRDefault="00AE79C5" w:rsidP="00AE79C5">
      <w:pPr>
        <w:pStyle w:val="BodyTextIndent"/>
        <w:spacing w:line="360" w:lineRule="auto"/>
        <w:ind w:firstLine="0"/>
        <w:jc w:val="center"/>
        <w:rPr>
          <w:rFonts w:asciiTheme="majorBidi" w:hAnsiTheme="majorBidi" w:cstheme="majorBidi"/>
          <w:b/>
          <w:bCs/>
          <w:lang w:val="en-US"/>
        </w:rPr>
      </w:pPr>
    </w:p>
    <w:p w:rsidR="00AE79C5" w:rsidRPr="00B442DC" w:rsidRDefault="00AE79C5" w:rsidP="00AE79C5">
      <w:pPr>
        <w:spacing w:line="480" w:lineRule="auto"/>
        <w:ind w:firstLine="72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Segala puji syukur bagi Allah SWT. Yang telah melimpahkan rahmat, hidayah, dan taufik-Nya kepada seluruh umat manusia, sehingga kita tetap iman dan Islam, serta komitmen sebagai insan yang haus akan ilmu pengetahuan.</w:t>
      </w:r>
    </w:p>
    <w:p w:rsidR="00AE79C5" w:rsidRPr="00B442DC" w:rsidRDefault="00AE79C5" w:rsidP="00AE79C5">
      <w:pPr>
        <w:spacing w:line="480" w:lineRule="auto"/>
        <w:ind w:firstLine="72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Tesis ini disusun untuk memenuhi tugas akhir yang diberikan oleh Program Pascasarjana, dan juga merupakan sebagian dari syarat yang harus dipenuhi oleh penulis guna memperoleh gelar Magister Pendidikan Agama Islam</w:t>
      </w:r>
    </w:p>
    <w:p w:rsidR="00AE79C5" w:rsidRPr="00B442DC" w:rsidRDefault="00AE79C5" w:rsidP="00AE79C5">
      <w:pPr>
        <w:spacing w:line="480" w:lineRule="auto"/>
        <w:ind w:firstLine="72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Selesainya penyususunan tesis ini berkat bimbingan dari dosen yang sudah ditetapkan, dan juga berkat bantuan dari berbagai pihak. Oleh karena itu, sudah sepatutnya penulis menyampaian terima kasih kepada:</w:t>
      </w:r>
    </w:p>
    <w:p w:rsidR="00AE79C5" w:rsidRPr="00B442DC" w:rsidRDefault="00AE79C5" w:rsidP="00A772DB">
      <w:pPr>
        <w:pStyle w:val="ListParagraph"/>
        <w:numPr>
          <w:ilvl w:val="0"/>
          <w:numId w:val="73"/>
        </w:numPr>
        <w:spacing w:after="0" w:line="480" w:lineRule="auto"/>
        <w:ind w:left="54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Bapak Dr. Maftukhin, M.Ag  selaku Rektor Institut Agama Islam Negeri (IAIN) Tulungagung yang telah memberi izin kepada penulis untuk mengumpulkan data sebagai bahan penulisan laporan penelitian ini.</w:t>
      </w:r>
    </w:p>
    <w:p w:rsidR="00AE79C5" w:rsidRPr="00B442DC" w:rsidRDefault="00AE79C5" w:rsidP="00A772DB">
      <w:pPr>
        <w:pStyle w:val="ListParagraph"/>
        <w:numPr>
          <w:ilvl w:val="0"/>
          <w:numId w:val="73"/>
        </w:numPr>
        <w:spacing w:after="0" w:line="480" w:lineRule="auto"/>
        <w:ind w:left="54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 xml:space="preserve">Bapak Prof. Dr. H. Achmad Patoni, M.Ag selaku Direktur Program Pascasarjanayang selalu memberikan dorongan semangat dalam mengemban ilmu pengetahuan selama perkuliahan. </w:t>
      </w:r>
    </w:p>
    <w:p w:rsidR="00AE79C5" w:rsidRPr="00B442DC" w:rsidRDefault="00AE79C5" w:rsidP="00A772DB">
      <w:pPr>
        <w:pStyle w:val="ListParagraph"/>
        <w:numPr>
          <w:ilvl w:val="0"/>
          <w:numId w:val="73"/>
        </w:numPr>
        <w:spacing w:after="0" w:line="480" w:lineRule="auto"/>
        <w:ind w:left="54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Bapak Dr. Ahmad Tanzeh, M.Pd.I dan Bapak Dr. Agus E</w:t>
      </w:r>
      <w:r w:rsidRPr="00B442DC">
        <w:rPr>
          <w:rFonts w:asciiTheme="majorBidi" w:eastAsia="Microsoft JhengHei" w:hAnsiTheme="majorBidi" w:cstheme="majorBidi"/>
          <w:sz w:val="24"/>
          <w:szCs w:val="24"/>
        </w:rPr>
        <w:t>k</w:t>
      </w:r>
      <w:r w:rsidRPr="00B442DC">
        <w:rPr>
          <w:rFonts w:asciiTheme="majorBidi" w:eastAsia="Times New Roman" w:hAnsiTheme="majorBidi" w:cstheme="majorBidi"/>
          <w:sz w:val="24"/>
          <w:szCs w:val="24"/>
        </w:rPr>
        <w:t xml:space="preserve">o Sujianto, MM </w:t>
      </w:r>
      <w:r w:rsidRPr="00B442DC">
        <w:rPr>
          <w:rFonts w:asciiTheme="majorBidi" w:eastAsia="Microsoft JhengHei" w:hAnsiTheme="majorBidi" w:cstheme="majorBidi"/>
          <w:sz w:val="24"/>
          <w:szCs w:val="24"/>
        </w:rPr>
        <w:t>selaku Dosen Pembimbing yang telah memberikan pengrahan dan koreksi, sehingga penelitian ini dapat diselesaikan sesuai dengan yang sudah direncanakan.</w:t>
      </w:r>
    </w:p>
    <w:p w:rsidR="00AE79C5" w:rsidRPr="00B442DC" w:rsidRDefault="00AE79C5" w:rsidP="00A772DB">
      <w:pPr>
        <w:pStyle w:val="ListParagraph"/>
        <w:numPr>
          <w:ilvl w:val="0"/>
          <w:numId w:val="73"/>
        </w:numPr>
        <w:spacing w:after="0" w:line="480" w:lineRule="auto"/>
        <w:ind w:left="54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Bapak dan Ibu Dosen Program Pascasarjana Institut Agama Islam Negeri (IAIN) Tulungagung yang telah berjasa mengantarkan penulis untuk mengetahui arti pentingnya ilmu pengetahuan.</w:t>
      </w:r>
    </w:p>
    <w:p w:rsidR="00AE79C5" w:rsidRPr="00B442DC" w:rsidRDefault="00AE79C5" w:rsidP="00A772DB">
      <w:pPr>
        <w:pStyle w:val="ListParagraph"/>
        <w:numPr>
          <w:ilvl w:val="0"/>
          <w:numId w:val="73"/>
        </w:numPr>
        <w:spacing w:after="0" w:line="480" w:lineRule="auto"/>
        <w:ind w:left="54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lastRenderedPageBreak/>
        <w:t>Kedua orang tua tercinta (Bapak H. Moch Mundir dan Ibu Dwi Munjiati) yang telah memberikan bimbingan, dukungan moral dan spiritual selama studi, serta senantiasa memberikan kasih sayangnya yang tidak ternilai harganya.</w:t>
      </w:r>
    </w:p>
    <w:p w:rsidR="00AE79C5" w:rsidRPr="00B442DC" w:rsidRDefault="00AE79C5" w:rsidP="00A772DB">
      <w:pPr>
        <w:pStyle w:val="ListParagraph"/>
        <w:numPr>
          <w:ilvl w:val="0"/>
          <w:numId w:val="73"/>
        </w:numPr>
        <w:spacing w:after="0" w:line="480" w:lineRule="auto"/>
        <w:ind w:left="540"/>
        <w:jc w:val="both"/>
        <w:rPr>
          <w:rFonts w:asciiTheme="majorBidi" w:eastAsia="Times New Roman" w:hAnsiTheme="majorBidi" w:cstheme="majorBidi"/>
          <w:sz w:val="24"/>
          <w:szCs w:val="24"/>
        </w:rPr>
      </w:pPr>
      <w:r w:rsidRPr="00B442DC">
        <w:rPr>
          <w:rFonts w:asciiTheme="majorBidi" w:eastAsia="Microsoft JhengHei" w:hAnsiTheme="majorBidi" w:cstheme="majorBidi"/>
          <w:sz w:val="24"/>
          <w:szCs w:val="24"/>
        </w:rPr>
        <w:t>Semua pihak yang tidak mungkin penulis sebutkan satu persatu, yang telah banyak membantu penulis dalam menyelesaikan makalah ini.</w:t>
      </w:r>
    </w:p>
    <w:p w:rsidR="00AE79C5" w:rsidRPr="00B442DC" w:rsidRDefault="00AE79C5" w:rsidP="00AE79C5">
      <w:pPr>
        <w:spacing w:line="480" w:lineRule="auto"/>
        <w:ind w:firstLine="720"/>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Dengan penuh harap semoga jasa kebaikan mereka diterima Allah SWT. Akhirnya, tesis ini penulis suguhkan kepada segenap pembaca, dengan harapan adanya saran dan kritik yang bersifat konstuktif  demi mengembangkan dan perbaikan, serta pengembangan lebih sempurna dalam kajian-kajian Pendidikan Agama Islam. Semoga karya ini bermanfaat dan mendapat ridha Allah SWT. Amin.</w:t>
      </w:r>
    </w:p>
    <w:p w:rsidR="00AE79C5" w:rsidRPr="00B442DC" w:rsidRDefault="00AE79C5" w:rsidP="00AE79C5">
      <w:pPr>
        <w:spacing w:after="0" w:line="480" w:lineRule="auto"/>
        <w:ind w:firstLine="567"/>
        <w:contextualSpacing/>
        <w:jc w:val="both"/>
        <w:rPr>
          <w:rFonts w:asciiTheme="majorBidi" w:eastAsia="Times New Roman" w:hAnsiTheme="majorBidi" w:cstheme="majorBidi"/>
          <w:sz w:val="24"/>
          <w:szCs w:val="24"/>
        </w:rPr>
      </w:pPr>
    </w:p>
    <w:p w:rsidR="00AE79C5" w:rsidRPr="00B442DC" w:rsidRDefault="00AE79C5" w:rsidP="00AE79C5">
      <w:pPr>
        <w:spacing w:after="0" w:line="480" w:lineRule="auto"/>
        <w:ind w:firstLine="567"/>
        <w:contextualSpacing/>
        <w:jc w:val="right"/>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Tulungagung, 14 Agustus 2015</w:t>
      </w:r>
    </w:p>
    <w:p w:rsidR="00AE79C5" w:rsidRPr="00B442DC" w:rsidRDefault="00AE79C5" w:rsidP="00AE79C5">
      <w:pPr>
        <w:tabs>
          <w:tab w:val="left" w:pos="5387"/>
        </w:tabs>
        <w:spacing w:after="0" w:line="480" w:lineRule="auto"/>
        <w:contextualSpacing/>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ab/>
        <w:t xml:space="preserve">         Penulis</w:t>
      </w:r>
      <w:r w:rsidRPr="00B442DC">
        <w:rPr>
          <w:rFonts w:asciiTheme="majorBidi" w:eastAsia="Times New Roman" w:hAnsiTheme="majorBidi" w:cstheme="majorBidi"/>
          <w:sz w:val="24"/>
          <w:szCs w:val="24"/>
        </w:rPr>
        <w:tab/>
      </w:r>
    </w:p>
    <w:p w:rsidR="00AE79C5" w:rsidRPr="00B442DC" w:rsidRDefault="00AE79C5" w:rsidP="00AE79C5">
      <w:pPr>
        <w:tabs>
          <w:tab w:val="left" w:pos="5387"/>
        </w:tabs>
        <w:spacing w:after="0" w:line="360" w:lineRule="auto"/>
        <w:contextualSpacing/>
        <w:jc w:val="both"/>
        <w:rPr>
          <w:rFonts w:asciiTheme="majorBidi" w:eastAsia="Times New Roman" w:hAnsiTheme="majorBidi" w:cstheme="majorBidi"/>
          <w:sz w:val="24"/>
          <w:szCs w:val="24"/>
        </w:rPr>
      </w:pPr>
    </w:p>
    <w:p w:rsidR="00AE79C5" w:rsidRPr="00B442DC" w:rsidRDefault="00AE79C5" w:rsidP="00AE79C5">
      <w:pPr>
        <w:tabs>
          <w:tab w:val="left" w:pos="5387"/>
        </w:tabs>
        <w:spacing w:after="0" w:line="360" w:lineRule="auto"/>
        <w:contextualSpacing/>
        <w:jc w:val="both"/>
        <w:rPr>
          <w:rFonts w:asciiTheme="majorBidi" w:eastAsia="Times New Roman" w:hAnsiTheme="majorBidi" w:cstheme="majorBidi"/>
          <w:sz w:val="24"/>
          <w:szCs w:val="24"/>
        </w:rPr>
      </w:pPr>
    </w:p>
    <w:p w:rsidR="00AE79C5" w:rsidRPr="00B442DC" w:rsidRDefault="00AE79C5" w:rsidP="00AE79C5">
      <w:pPr>
        <w:tabs>
          <w:tab w:val="left" w:pos="5387"/>
        </w:tabs>
        <w:spacing w:after="0" w:line="360" w:lineRule="auto"/>
        <w:contextualSpacing/>
        <w:jc w:val="both"/>
        <w:rPr>
          <w:rFonts w:asciiTheme="majorBidi" w:eastAsia="Times New Roman" w:hAnsiTheme="majorBidi" w:cstheme="majorBidi"/>
          <w:sz w:val="24"/>
          <w:szCs w:val="24"/>
        </w:rPr>
      </w:pPr>
      <w:r w:rsidRPr="00B442DC">
        <w:rPr>
          <w:rFonts w:asciiTheme="majorBidi" w:eastAsia="Times New Roman" w:hAnsiTheme="majorBidi" w:cstheme="majorBidi"/>
          <w:sz w:val="24"/>
          <w:szCs w:val="24"/>
        </w:rPr>
        <w:tab/>
        <w:t xml:space="preserve">Noer Endah Astuti </w:t>
      </w: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spacing w:line="240" w:lineRule="auto"/>
        <w:jc w:val="center"/>
        <w:rPr>
          <w:rFonts w:asciiTheme="majorBidi" w:hAnsiTheme="majorBidi" w:cstheme="majorBidi"/>
          <w:b/>
          <w:bCs/>
          <w:sz w:val="24"/>
          <w:szCs w:val="24"/>
        </w:rPr>
      </w:pPr>
      <w:r w:rsidRPr="00B442DC">
        <w:rPr>
          <w:rFonts w:asciiTheme="majorBidi" w:hAnsiTheme="majorBidi" w:cstheme="majorBidi"/>
          <w:b/>
          <w:bCs/>
          <w:sz w:val="24"/>
          <w:szCs w:val="24"/>
        </w:rPr>
        <w:lastRenderedPageBreak/>
        <w:t>ABSTRAK</w:t>
      </w:r>
    </w:p>
    <w:p w:rsidR="00AE79C5" w:rsidRPr="00B442DC" w:rsidRDefault="00AE79C5" w:rsidP="00AE79C5">
      <w:pPr>
        <w:pStyle w:val="ListParagraph"/>
        <w:spacing w:line="240" w:lineRule="auto"/>
        <w:ind w:left="0"/>
        <w:jc w:val="both"/>
        <w:rPr>
          <w:rFonts w:asciiTheme="majorBidi" w:hAnsiTheme="majorBidi" w:cstheme="majorBidi"/>
          <w:sz w:val="24"/>
          <w:szCs w:val="24"/>
        </w:rPr>
      </w:pPr>
      <w:r w:rsidRPr="00B442DC">
        <w:rPr>
          <w:rFonts w:asciiTheme="majorBidi" w:hAnsiTheme="majorBidi" w:cstheme="majorBidi"/>
          <w:sz w:val="24"/>
          <w:szCs w:val="24"/>
        </w:rPr>
        <w:tab/>
        <w:t>Tesis dengan judul “Pengaruh Kompetensi Pedagogik, Kompetensi Kepribadian, Kompetensi Sosial dan Kompetensi Profesional  Guru Terhadap Prestasi Belajar Siswa Pada Mata Pelajaran Akidah Akhlak Di MTsN se-Kabupaten Tulungagung” ini ditulis oleh Noer Endah Astuti dengan dibimbing oleh Dr. Ahmad Tanzeh, M.Pd.I dan Dr. Agus E</w:t>
      </w:r>
      <w:r w:rsidRPr="00B442DC">
        <w:rPr>
          <w:rFonts w:asciiTheme="majorBidi" w:eastAsia="Microsoft JhengHei" w:hAnsiTheme="majorBidi" w:cstheme="majorBidi"/>
          <w:sz w:val="24"/>
          <w:szCs w:val="24"/>
        </w:rPr>
        <w:t>k</w:t>
      </w:r>
      <w:r w:rsidRPr="00B442DC">
        <w:rPr>
          <w:rFonts w:asciiTheme="majorBidi" w:hAnsiTheme="majorBidi" w:cstheme="majorBidi"/>
          <w:sz w:val="24"/>
          <w:szCs w:val="24"/>
        </w:rPr>
        <w:t>o Sujianto, MM.</w:t>
      </w:r>
    </w:p>
    <w:p w:rsidR="00AE79C5" w:rsidRPr="00B442DC" w:rsidRDefault="00AE79C5" w:rsidP="00AE79C5">
      <w:pPr>
        <w:pStyle w:val="ListParagraph"/>
        <w:spacing w:line="240" w:lineRule="auto"/>
        <w:ind w:left="0"/>
        <w:jc w:val="both"/>
        <w:rPr>
          <w:rFonts w:asciiTheme="majorBidi" w:hAnsiTheme="majorBidi" w:cstheme="majorBidi"/>
          <w:sz w:val="24"/>
          <w:szCs w:val="24"/>
        </w:rPr>
      </w:pPr>
    </w:p>
    <w:p w:rsidR="00AE79C5" w:rsidRPr="00B442DC" w:rsidRDefault="00AE79C5" w:rsidP="00AE79C5">
      <w:pPr>
        <w:pStyle w:val="ListParagraph"/>
        <w:spacing w:line="240" w:lineRule="auto"/>
        <w:ind w:left="0"/>
        <w:jc w:val="both"/>
        <w:rPr>
          <w:rFonts w:asciiTheme="majorBidi" w:hAnsiTheme="majorBidi" w:cstheme="majorBidi"/>
          <w:b/>
          <w:bCs/>
          <w:sz w:val="24"/>
          <w:szCs w:val="24"/>
        </w:rPr>
      </w:pPr>
      <w:r w:rsidRPr="00B442DC">
        <w:rPr>
          <w:rFonts w:asciiTheme="majorBidi" w:hAnsiTheme="majorBidi" w:cstheme="majorBidi"/>
          <w:sz w:val="24"/>
          <w:szCs w:val="24"/>
        </w:rPr>
        <w:t xml:space="preserve">Kata Kunci: Kompetensi Pedagogik, Kompetensi Kepribadian, Kompetensi Sosial      </w:t>
      </w:r>
      <w:r w:rsidRPr="00B442DC">
        <w:rPr>
          <w:rFonts w:asciiTheme="majorBidi" w:hAnsiTheme="majorBidi" w:cstheme="majorBidi"/>
          <w:sz w:val="24"/>
          <w:szCs w:val="24"/>
        </w:rPr>
        <w:tab/>
        <w:t xml:space="preserve">         Kompetensi Profesional, Prestasi Belajar</w:t>
      </w:r>
    </w:p>
    <w:p w:rsidR="00AE79C5" w:rsidRPr="00B442DC" w:rsidRDefault="00AE79C5" w:rsidP="00AE79C5">
      <w:pPr>
        <w:pStyle w:val="ListParagraph"/>
        <w:spacing w:line="240" w:lineRule="auto"/>
        <w:ind w:left="0"/>
        <w:jc w:val="center"/>
        <w:rPr>
          <w:rFonts w:asciiTheme="majorBidi" w:hAnsiTheme="majorBidi" w:cstheme="majorBidi"/>
          <w:sz w:val="24"/>
          <w:szCs w:val="24"/>
        </w:rPr>
      </w:pPr>
    </w:p>
    <w:p w:rsidR="00AE79C5" w:rsidRPr="00B442DC" w:rsidRDefault="00AE79C5" w:rsidP="00AE79C5">
      <w:pPr>
        <w:pStyle w:val="ListParagraph"/>
        <w:spacing w:line="240" w:lineRule="auto"/>
        <w:ind w:left="0"/>
        <w:jc w:val="both"/>
        <w:rPr>
          <w:rFonts w:asciiTheme="majorBidi" w:hAnsiTheme="majorBidi" w:cstheme="majorBidi"/>
          <w:sz w:val="24"/>
          <w:szCs w:val="24"/>
        </w:rPr>
      </w:pPr>
      <w:r w:rsidRPr="00B442DC">
        <w:rPr>
          <w:rFonts w:asciiTheme="majorBidi" w:hAnsiTheme="majorBidi" w:cstheme="majorBidi"/>
          <w:sz w:val="24"/>
          <w:szCs w:val="24"/>
        </w:rPr>
        <w:t>Penelitian ini dilatar belakangi oleh sebuah fenomena yang menunjukan penurunan kualitas dalam dunia pendidikan sekarang ini. Banyak guru yang kurang menguasai kompetensi pedagogik, kompetensi kepribadian, kompetensi sosial dan kompetensi professional yang merupakan dasar dari proses pembelajaran. Kualitas pendidik yang masih rendah sulit untuk mencapai tujuan pembelajaran yang diinginkan. Untuk menghadapi tantangan tersebut guru harus secara terus menerus belajar sebagai upaya untuk mengembangkan kompetensi yang dimilikinya.</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Rumusan masalah dalam penulisan tesis ini adalah: (1) Bagaimana deskripsi kompetensi pedagogik, kompetensi kepribadian, kompetensi sosial dan kompetensi professional guru  dan prestasi belajar siswa pada mata pelajaran Akidah Akhlak di MTsN se-Kabupaten Tulungagung? (2) Adakah  pengaruh kompetensi pedagogik guru terhadap prestasi belajar siswa pada mata pelajaran Akidah Akhlak di MTsN se-Kabupaten Tulungagung? (3) Adakah pengaruh kompetensi kepribadian guru  terhadap prestasi belajar siswa pada mata pelajaran Akidah Akhlak di MTsN se-Kabupaten Tulungagung? (4) Adakah pengaruh kompetensi sosial guru  terhadap prestasi belajar siswa pada mata pelajaran Akidah Akhlak di MTsN se-Kabupaten Tulungagung? (5) Adakah pengaruh kompetensi profesional guru  terhadap prestasi belajar siswa pada mata pelajaran Akidah Akhlak di MTsN se-Kabupaten Tulungagung? (6) Apakah kompetensi pedagogik, kompetensi kepribadian, kompetensi sosial dan kompetensi profesional  guru secara bersama-sama berpengaruh terhadap prestasi belajar siswa pada mata pelajaran Akidah Akhlak di MTsN se-Kabupaten Tulungagung?</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color w:val="000000"/>
          <w:sz w:val="24"/>
          <w:szCs w:val="24"/>
        </w:rPr>
        <w:tab/>
        <w:t>Tujuan penelitian ini adalah untuk mengetahui</w:t>
      </w:r>
      <w:r w:rsidRPr="00B442DC">
        <w:rPr>
          <w:rFonts w:asciiTheme="majorBidi" w:hAnsiTheme="majorBidi" w:cstheme="majorBidi"/>
          <w:sz w:val="24"/>
          <w:szCs w:val="24"/>
        </w:rPr>
        <w:t xml:space="preserve"> : (1) Untuk menganalisis deskripsi kompetensi profesional, kompetensi kepribadian guru dan prestasi belajar siswa pada mata pelajaran Akidah Akhlak di MTsN se-Kabupaten Tulungagung. (2) Untuk menganalisis pengaruh kompetensi pedagogik guru terhadap prestasi belajar siswa pada mata pelajaran Akidah Akhlak di MTsN se-Kabupaten Tulungagung. (3) Untuk menganalisis pengaruh kompetensi kepribadian guru terhadap prestasi belajar siswa pada mata pelajaran Akidah Akhlak di MTsN se-Kabupaten Tulungagung. (4) Untuk menganalisis pengaruh kompetensi sosial guru terhadap prestasi belajar siswa pada mata pelajaran Akidah Akhlak di MTsN se-Kabupaten Tulungagung. (5) Untuk menganalisis pengaruh kompetensi profesional guru terhadap prestasi belajar siswa pada mata pelajaran Akidah Akhlak di MTsN se-Kabupaten Tulungagung. (6) Untuk menganalisis pengaruh kompetensi pedagigik, kompetensi kepribadian, </w:t>
      </w:r>
      <w:r w:rsidRPr="00B442DC">
        <w:rPr>
          <w:rFonts w:asciiTheme="majorBidi" w:hAnsiTheme="majorBidi" w:cstheme="majorBidi"/>
          <w:sz w:val="24"/>
          <w:szCs w:val="24"/>
        </w:rPr>
        <w:lastRenderedPageBreak/>
        <w:t>kompetensi sosial dan  kompetensi profesional guru terhadap prestasi belajar siswa pada mata pelajaran Akidah Akhlak di MTsN se-Kabupaten Tulungagung.</w:t>
      </w:r>
    </w:p>
    <w:p w:rsidR="00AE79C5" w:rsidRPr="00B442DC" w:rsidRDefault="00AE79C5" w:rsidP="00AE79C5">
      <w:pPr>
        <w:spacing w:line="240" w:lineRule="auto"/>
        <w:ind w:firstLine="720"/>
        <w:jc w:val="both"/>
        <w:rPr>
          <w:rFonts w:asciiTheme="majorBidi" w:hAnsiTheme="majorBidi" w:cstheme="majorBidi"/>
          <w:bCs/>
          <w:sz w:val="24"/>
          <w:szCs w:val="24"/>
        </w:rPr>
      </w:pPr>
      <w:r w:rsidRPr="00B442DC">
        <w:rPr>
          <w:rFonts w:asciiTheme="majorBidi" w:hAnsiTheme="majorBidi" w:cstheme="majorBidi"/>
          <w:sz w:val="24"/>
          <w:szCs w:val="24"/>
        </w:rPr>
        <w:t xml:space="preserve">Pendekatan penelitian yang digunakan dalam penelitian ini adalah  kuantitatif dengan jenis penelitian korelasional. </w:t>
      </w:r>
      <w:r w:rsidRPr="00B442DC">
        <w:rPr>
          <w:rFonts w:asciiTheme="majorBidi" w:eastAsia="Times New Roman" w:hAnsiTheme="majorBidi" w:cstheme="majorBidi"/>
          <w:sz w:val="24"/>
          <w:szCs w:val="24"/>
        </w:rPr>
        <w:t xml:space="preserve">Adapun yang menjadi populasi dalam penelitian ini adalah seluruh siswa di </w:t>
      </w:r>
      <w:r w:rsidRPr="00B442DC">
        <w:rPr>
          <w:rFonts w:asciiTheme="majorBidi" w:hAnsiTheme="majorBidi" w:cstheme="majorBidi"/>
          <w:sz w:val="24"/>
          <w:szCs w:val="24"/>
        </w:rPr>
        <w:t xml:space="preserve">MTsN </w:t>
      </w:r>
      <w:r w:rsidRPr="00B442DC">
        <w:rPr>
          <w:rFonts w:asciiTheme="majorBidi" w:eastAsia="Times New Roman" w:hAnsiTheme="majorBidi" w:cstheme="majorBidi"/>
          <w:sz w:val="24"/>
          <w:szCs w:val="24"/>
        </w:rPr>
        <w:t xml:space="preserve">se Kabupaten Tulungagung sebanyak 8 lembaga sekolah. Kemudian dengan teknik  </w:t>
      </w:r>
      <w:r w:rsidRPr="00B442DC">
        <w:rPr>
          <w:rFonts w:asciiTheme="majorBidi" w:eastAsia="SimSun" w:hAnsiTheme="majorBidi" w:cstheme="majorBidi"/>
          <w:i/>
          <w:iCs/>
          <w:kern w:val="2"/>
          <w:sz w:val="24"/>
          <w:szCs w:val="24"/>
          <w:lang w:eastAsia="zh-CN"/>
        </w:rPr>
        <w:t>cluster sampling</w:t>
      </w:r>
      <w:r w:rsidRPr="00B442DC">
        <w:rPr>
          <w:rFonts w:asciiTheme="majorBidi" w:eastAsia="SimSun" w:hAnsiTheme="majorBidi" w:cstheme="majorBidi"/>
          <w:kern w:val="2"/>
          <w:sz w:val="24"/>
          <w:szCs w:val="24"/>
          <w:lang w:eastAsia="zh-CN"/>
        </w:rPr>
        <w:t xml:space="preserve"> </w:t>
      </w:r>
      <w:r w:rsidRPr="00B442DC">
        <w:rPr>
          <w:rFonts w:asciiTheme="majorBidi" w:eastAsia="Times New Roman" w:hAnsiTheme="majorBidi" w:cstheme="majorBidi"/>
          <w:sz w:val="24"/>
          <w:szCs w:val="24"/>
        </w:rPr>
        <w:t xml:space="preserve">dipilih 3 lembaga sekolah dengan populasi sebanyak 2742 siswa. </w:t>
      </w:r>
      <w:r w:rsidRPr="00B442DC">
        <w:rPr>
          <w:rFonts w:asciiTheme="majorBidi" w:hAnsiTheme="majorBidi" w:cstheme="majorBidi"/>
          <w:bCs/>
          <w:sz w:val="24"/>
          <w:szCs w:val="24"/>
        </w:rPr>
        <w:t xml:space="preserve">Jumlah sampel berdasarkan tabel </w:t>
      </w:r>
      <w:r w:rsidRPr="00B442DC">
        <w:rPr>
          <w:rFonts w:asciiTheme="majorBidi" w:hAnsiTheme="majorBidi" w:cstheme="majorBidi"/>
          <w:bCs/>
          <w:i/>
          <w:iCs/>
          <w:sz w:val="24"/>
          <w:szCs w:val="24"/>
        </w:rPr>
        <w:t xml:space="preserve">Issac </w:t>
      </w:r>
      <w:r w:rsidRPr="00B442DC">
        <w:rPr>
          <w:rFonts w:asciiTheme="majorBidi" w:hAnsiTheme="majorBidi" w:cstheme="majorBidi"/>
          <w:bCs/>
          <w:sz w:val="24"/>
          <w:szCs w:val="24"/>
        </w:rPr>
        <w:t xml:space="preserve">dan </w:t>
      </w:r>
      <w:r w:rsidRPr="00B442DC">
        <w:rPr>
          <w:rFonts w:asciiTheme="majorBidi" w:hAnsiTheme="majorBidi" w:cstheme="majorBidi"/>
          <w:bCs/>
          <w:i/>
          <w:iCs/>
          <w:sz w:val="24"/>
          <w:szCs w:val="24"/>
        </w:rPr>
        <w:t>Michael</w:t>
      </w:r>
      <w:r w:rsidRPr="00B442DC">
        <w:rPr>
          <w:rFonts w:asciiTheme="majorBidi" w:hAnsiTheme="majorBidi" w:cstheme="majorBidi"/>
          <w:bCs/>
          <w:sz w:val="24"/>
          <w:szCs w:val="24"/>
        </w:rPr>
        <w:t xml:space="preserve"> dengan taraf kesalahan 5% yaitu sebanyak 317 siswa.</w:t>
      </w:r>
      <w:r w:rsidRPr="00B442DC">
        <w:rPr>
          <w:rFonts w:asciiTheme="majorBidi" w:eastAsia="Times New Roman" w:hAnsiTheme="majorBidi" w:cstheme="majorBidi"/>
          <w:sz w:val="24"/>
          <w:szCs w:val="24"/>
        </w:rPr>
        <w:t xml:space="preserve"> </w:t>
      </w:r>
      <w:r w:rsidRPr="00B442DC">
        <w:rPr>
          <w:rFonts w:asciiTheme="majorBidi" w:hAnsiTheme="majorBidi" w:cstheme="majorBidi"/>
          <w:bCs/>
          <w:sz w:val="24"/>
          <w:szCs w:val="24"/>
        </w:rPr>
        <w:t>Pengumpulan data dilakukan dengan instrument angket. Analisis data dan uji hipotesis dalam penelitian ini menggunakan regresi sederhana (uji t), regresi berganda (uji F).</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 xml:space="preserve">Dari hasil penelitian ini, penulis menyimpulkan bahwa : </w:t>
      </w:r>
      <w:r w:rsidRPr="00B442DC">
        <w:rPr>
          <w:rFonts w:asciiTheme="majorBidi" w:hAnsiTheme="majorBidi" w:cstheme="majorBidi"/>
          <w:color w:val="000000"/>
          <w:sz w:val="24"/>
          <w:szCs w:val="24"/>
        </w:rPr>
        <w:t xml:space="preserve">(1) </w:t>
      </w:r>
      <w:r w:rsidRPr="00B442DC">
        <w:rPr>
          <w:rFonts w:asciiTheme="majorBidi" w:hAnsiTheme="majorBidi" w:cstheme="majorBidi"/>
          <w:sz w:val="24"/>
          <w:szCs w:val="24"/>
        </w:rPr>
        <w:t>Kompetensi pedagogik terhadap prestasi belajar siswa pada mata pelajaran akidah akhlak di MTsN se-kabupaten Tulungagung termasuk dalam kategori tinggi dengan nilai rata-rata 93,55. Kompetensi kepribadian terhadap prestasi belajar siswa pada mata pelajaran akidah akhlak di MTsN se-kabupaten Tulungagung termasuk dalam kategori sedang dengan nilai rata-rata75,95. Kompetensi sosial terhadap prestasi belajar siswa pada mata pelajaran akidah akhlak di MTsN se-kabupaten Tulungagung termasuk dalam kategori rendah dengan nilai rata-rata 45,00. Kompetensi profesional terhadap prestasi belajar siswa pada mata pelajaran akidah akhlak di MTsN se-kabupaten Tulungagung termasuk dalam kategori sedang dengan nilai rata-rata 50,70. (2) Prestasi belajar siswa pada mata pelajaran akidah akhlak di MTsN se-kabupaten Tulungagung termasuk dalam kategori sedang dengan nilai rata-rata 75,87. (3) Terdapat pengaruh positif dan signifikan antara kompetensi pedagogik terhadap prestasi belajar siswa pada mata pelajaran akidah akhlak di MTsN se-kabupaten Tulungagung sebesar 23%. (4) Terdapat pengaruh yang signifikan antara</w:t>
      </w:r>
      <w:r w:rsidRPr="00B442DC">
        <w:rPr>
          <w:rFonts w:asciiTheme="majorBidi" w:hAnsiTheme="majorBidi" w:cstheme="majorBidi"/>
          <w:b/>
          <w:bCs/>
          <w:sz w:val="24"/>
          <w:szCs w:val="24"/>
        </w:rPr>
        <w:t xml:space="preserve"> </w:t>
      </w:r>
      <w:r w:rsidRPr="00B442DC">
        <w:rPr>
          <w:rFonts w:asciiTheme="majorBidi" w:hAnsiTheme="majorBidi" w:cstheme="majorBidi"/>
          <w:sz w:val="24"/>
          <w:szCs w:val="24"/>
        </w:rPr>
        <w:t>kompetensi kepribadian terhadap prestasi belajar siswa pada mata pelajaran akidah akhlak di MTsN se-Kabupaten Tulungagung, yaitu sebesar 79%. (5) Terdapat pengaruh yang signifikan antara kompetensi sosial terhadap prestasi belajar siswa pada mata pelajaran akidah akhlak</w:t>
      </w:r>
      <w:r w:rsidRPr="00B442DC">
        <w:rPr>
          <w:rFonts w:asciiTheme="majorBidi" w:hAnsiTheme="majorBidi" w:cstheme="majorBidi"/>
          <w:b/>
          <w:bCs/>
          <w:sz w:val="24"/>
          <w:szCs w:val="24"/>
        </w:rPr>
        <w:t xml:space="preserve"> </w:t>
      </w:r>
      <w:r w:rsidRPr="00B442DC">
        <w:rPr>
          <w:rFonts w:asciiTheme="majorBidi" w:hAnsiTheme="majorBidi" w:cstheme="majorBidi"/>
          <w:sz w:val="24"/>
          <w:szCs w:val="24"/>
        </w:rPr>
        <w:t xml:space="preserve">di MTsN se-Kabupaten Tulungagung, yaitu sebesar 10%. (6) Terdapat pengaruh antara kompetensi profesional terhadap prestasi belajar siswa pada mata pelajaran akidah akhlak di MTsN se-kabupaten Tulungagung sebesar 12%. </w:t>
      </w:r>
    </w:p>
    <w:p w:rsidR="00AE79C5" w:rsidRPr="00B442DC" w:rsidRDefault="00AE79C5" w:rsidP="00AE79C5">
      <w:pPr>
        <w:spacing w:line="240" w:lineRule="auto"/>
        <w:rPr>
          <w:rFonts w:asciiTheme="majorBidi" w:hAnsiTheme="majorBidi" w:cstheme="majorBidi"/>
          <w:sz w:val="24"/>
          <w:szCs w:val="24"/>
        </w:rPr>
      </w:pPr>
    </w:p>
    <w:p w:rsidR="00AE79C5" w:rsidRPr="00B442DC" w:rsidRDefault="00AE79C5" w:rsidP="00AE79C5">
      <w:pPr>
        <w:spacing w:line="240" w:lineRule="auto"/>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spacing w:line="240" w:lineRule="auto"/>
        <w:jc w:val="center"/>
        <w:rPr>
          <w:rFonts w:asciiTheme="majorBidi" w:hAnsiTheme="majorBidi" w:cstheme="majorBidi"/>
          <w:b/>
          <w:bCs/>
          <w:sz w:val="24"/>
          <w:szCs w:val="24"/>
        </w:rPr>
      </w:pPr>
      <w:r w:rsidRPr="00B442DC">
        <w:rPr>
          <w:rFonts w:asciiTheme="majorBidi" w:hAnsiTheme="majorBidi" w:cstheme="majorBidi"/>
          <w:b/>
          <w:bCs/>
          <w:sz w:val="24"/>
          <w:szCs w:val="24"/>
        </w:rPr>
        <w:lastRenderedPageBreak/>
        <w:t>ABSTRACT</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Thesis titled "The Influence of Teachers Competency Against Student Achievement Lesson In Aqeedah Morals in MTsN se-Tulungagung" was written by Noer Endah Astuti guided by Dr. Ahmad Tanzeh, M.Pd.I and Dr. Agus Eko Sujianto, MM.</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Keywords: Teacher Competencies and Learning Achievement</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This research was motivated by a phenomenon which shows a decline in the quality of education today. One way to improve the quality of that is by improving the competence of teachers. Competence is the ability of a teacher should possess to perform the tasks keprofesionalanya. In the Minister of National Education Republic of Indonesia Number 16 Year 2007 on Academic Qualification Standards and Competencies Teacher mentioned that there are four key competencies that must be owned by teachers, namely pedagogic competence, personal competence, social competence and professional competence. But in fact there are many teachers who have not mastered the competencies fourth making it difficult to achieve the desired learning objectives.</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The problem of this thesis are: (1) Is there any influence of pedagogical competence of teachers on student achievement in the subjects Aqeedah Morals in MTsN se-Tulungagung? (2) Is there any influence of personal competence of teachers on student achievement in the subjects Aqeedah Morals in MTsN se-Tulungagung? (3) Is there any influence of social competence of teachers on student achievement in the subjects Aqeedah Morals in MTsN se-Tulungagung? (4) Is there any influence of the professional competence of teachers on student achievement in the subjects Aqeedah Morals in MTsN se-Tulungagung? (5) Is the pedagogic competence, personal competence, social competence and the professional competence of teachers jointly effect on student achievement in the subjects Aqeedah Morals in MTsN se-Tulungagung?</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The purpose of this study was to determine: (1) To analyze the effect of pedagogical competence of teachers on student achievement in the subjects Aqeedah Morals in MTsN se-Tulungagung. (2) To analyze the effect of personal competence of teachers on student achievement in the subjects Aqeedah Morals in MTsN se-Tulungagung. (3) To analyze the effect of social competence of teachers on student achievement in the subjects Aqeedah Morals in MTsN se-Tulungagung. (4) To analyze the influence of professional competence of teachers on student achievement in the subjects Aqeedah Morals in MTsN se-Tulungagung. (5) To analyze the effect of pedagigik competence, personal competence, social competence and the professional competence of teachers on student achievement in the subjects Aqeedah Morals in MTsN se-Tulungagung.</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 xml:space="preserve">The research approach used in this research is quantitative correlational research type. As for the population in this study is all a students Tulungagung se as much as 8 school institutions. Then using cluster sampling method chosen three institutions with a school population of 2743 students. The number of samples based on the table Issac and Michael with a standard error of 10% as many as 247 </w:t>
      </w:r>
      <w:r w:rsidRPr="00B442DC">
        <w:rPr>
          <w:rFonts w:asciiTheme="majorBidi" w:hAnsiTheme="majorBidi" w:cstheme="majorBidi"/>
          <w:sz w:val="24"/>
          <w:szCs w:val="24"/>
        </w:rPr>
        <w:lastRenderedPageBreak/>
        <w:t>students. Data collected by questionnaire instrument. Data analysis and hypothesis testing in this study using simple regression (t test), regression (F test).</w:t>
      </w:r>
    </w:p>
    <w:p w:rsidR="00AE79C5" w:rsidRPr="00B442DC" w:rsidRDefault="00AE79C5" w:rsidP="00AE79C5">
      <w:pPr>
        <w:spacing w:line="240" w:lineRule="auto"/>
        <w:jc w:val="both"/>
        <w:rPr>
          <w:rFonts w:asciiTheme="majorBidi" w:hAnsiTheme="majorBidi" w:cstheme="majorBidi"/>
          <w:sz w:val="24"/>
          <w:szCs w:val="24"/>
        </w:rPr>
      </w:pPr>
      <w:r w:rsidRPr="00B442DC">
        <w:rPr>
          <w:rFonts w:asciiTheme="majorBidi" w:hAnsiTheme="majorBidi" w:cstheme="majorBidi"/>
          <w:sz w:val="24"/>
          <w:szCs w:val="24"/>
        </w:rPr>
        <w:tab/>
        <w:t>From these results, the authors concluded that: (1) the pedagogic competence on student achievement in the subjects of moral theology at MTsN se-Tulungagung included in the category of very strong with an average value of 93.55. Personal competence on student achievement in the subjects of moral theology at MTsN se-Tulungagung included in the strong category with an average rating rata75,95. Social competence of student achievement in the subjects of moral theology at MTsN se-Tulungagung included in the medium category with an average value of 45.00. Professional competence on student achievement in the subjects moral theology at MTsN se-Tulungagung included in the medium category with an average value of 50.70. (2) There is a positive and significant influence between pedagogical competence on student achievement in the subjects of moral theology at MTsN se-Tulungagung by 23%. (3) There is a significant relationship between personal competence on student achievement in the subjects of moral theology at MTsN se-Tulungagung, which amounted to 79%. (4) There is a significant relationship between social competence of student achievement in the subjects of moral theology at MTsN se-Tulungagung, ie by 10%. (5) There is the influence of the professional competence of student achievement in the subjects of moral theology at MTsN se-Tulungagung by 12%.</w:t>
      </w: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jc w:val="center"/>
        <w:rPr>
          <w:rFonts w:asciiTheme="majorBidi" w:hAnsiTheme="majorBidi" w:cstheme="majorBidi"/>
          <w:b/>
          <w:bCs/>
          <w:sz w:val="24"/>
          <w:szCs w:val="24"/>
        </w:rPr>
      </w:pPr>
    </w:p>
    <w:p w:rsidR="00AE79C5" w:rsidRDefault="00AE79C5" w:rsidP="00AE79C5">
      <w:pPr>
        <w:bidi/>
        <w:spacing w:line="240" w:lineRule="auto"/>
        <w:jc w:val="center"/>
        <w:rPr>
          <w:rFonts w:asciiTheme="majorBidi" w:hAnsiTheme="majorBidi" w:cstheme="majorBidi"/>
          <w:b/>
          <w:bCs/>
          <w:sz w:val="24"/>
          <w:szCs w:val="24"/>
        </w:rPr>
      </w:pPr>
    </w:p>
    <w:p w:rsidR="00AE79C5" w:rsidRDefault="00AE79C5" w:rsidP="00AE79C5">
      <w:pPr>
        <w:bidi/>
        <w:spacing w:line="240" w:lineRule="auto"/>
        <w:jc w:val="center"/>
        <w:rPr>
          <w:rFonts w:asciiTheme="majorBidi" w:hAnsiTheme="majorBidi" w:cstheme="majorBidi"/>
          <w:b/>
          <w:bCs/>
          <w:sz w:val="24"/>
          <w:szCs w:val="24"/>
        </w:rPr>
      </w:pPr>
    </w:p>
    <w:p w:rsidR="00AE79C5" w:rsidRDefault="00AE79C5" w:rsidP="00AE79C5">
      <w:pPr>
        <w:bidi/>
        <w:spacing w:line="240" w:lineRule="auto"/>
        <w:jc w:val="center"/>
        <w:rPr>
          <w:rFonts w:asciiTheme="majorBidi" w:hAnsiTheme="majorBidi" w:cstheme="majorBidi"/>
          <w:b/>
          <w:bCs/>
          <w:sz w:val="24"/>
          <w:szCs w:val="24"/>
        </w:rPr>
      </w:pPr>
    </w:p>
    <w:p w:rsidR="00AE79C5" w:rsidRDefault="00AE79C5" w:rsidP="00AE79C5">
      <w:pPr>
        <w:bidi/>
        <w:spacing w:line="240" w:lineRule="auto"/>
        <w:jc w:val="center"/>
        <w:rPr>
          <w:rFonts w:asciiTheme="majorBidi" w:hAnsiTheme="majorBidi" w:cstheme="majorBidi"/>
          <w:b/>
          <w:bCs/>
          <w:sz w:val="24"/>
          <w:szCs w:val="24"/>
        </w:rPr>
      </w:pPr>
    </w:p>
    <w:p w:rsidR="00AE79C5" w:rsidRDefault="00AE79C5" w:rsidP="00AE79C5">
      <w:pPr>
        <w:bidi/>
        <w:spacing w:line="240" w:lineRule="auto"/>
        <w:jc w:val="center"/>
        <w:rPr>
          <w:rFonts w:asciiTheme="majorBidi" w:hAnsiTheme="majorBidi" w:cstheme="majorBidi"/>
          <w:b/>
          <w:bCs/>
          <w:sz w:val="24"/>
          <w:szCs w:val="24"/>
        </w:rPr>
      </w:pPr>
    </w:p>
    <w:p w:rsidR="00AE79C5" w:rsidRPr="004F43C8" w:rsidRDefault="00AE79C5" w:rsidP="00AE79C5">
      <w:pPr>
        <w:bidi/>
        <w:spacing w:line="240" w:lineRule="auto"/>
        <w:jc w:val="center"/>
        <w:rPr>
          <w:rFonts w:asciiTheme="majorBidi" w:hAnsiTheme="majorBidi" w:cstheme="majorBidi"/>
          <w:b/>
          <w:bCs/>
          <w:sz w:val="24"/>
          <w:szCs w:val="24"/>
        </w:rPr>
      </w:pPr>
    </w:p>
    <w:p w:rsidR="00AE79C5" w:rsidRPr="00B442DC" w:rsidRDefault="00AE79C5" w:rsidP="00AE79C5">
      <w:pPr>
        <w:bidi/>
        <w:spacing w:line="240" w:lineRule="auto"/>
        <w:rPr>
          <w:rFonts w:asciiTheme="majorBidi" w:hAnsiTheme="majorBidi" w:cstheme="majorBidi"/>
          <w:b/>
          <w:bCs/>
          <w:sz w:val="24"/>
          <w:szCs w:val="24"/>
          <w:rtl/>
        </w:rPr>
      </w:pPr>
    </w:p>
    <w:p w:rsidR="00AE79C5" w:rsidRPr="00B442DC" w:rsidRDefault="00AE79C5" w:rsidP="00AE79C5">
      <w:pPr>
        <w:bidi/>
        <w:spacing w:line="240" w:lineRule="auto"/>
        <w:jc w:val="center"/>
        <w:rPr>
          <w:rFonts w:asciiTheme="majorBidi" w:hAnsiTheme="majorBidi" w:cstheme="majorBidi"/>
          <w:b/>
          <w:bCs/>
          <w:sz w:val="24"/>
          <w:szCs w:val="24"/>
          <w:rtl/>
        </w:rPr>
      </w:pPr>
      <w:r w:rsidRPr="00B442DC">
        <w:rPr>
          <w:rFonts w:asciiTheme="majorBidi" w:hAnsiTheme="majorBidi" w:cstheme="majorBidi"/>
          <w:b/>
          <w:bCs/>
          <w:sz w:val="24"/>
          <w:szCs w:val="24"/>
          <w:rtl/>
        </w:rPr>
        <w:lastRenderedPageBreak/>
        <w:t>الملخص</w:t>
      </w:r>
    </w:p>
    <w:p w:rsidR="00AE79C5" w:rsidRPr="00B442DC" w:rsidRDefault="00AE79C5" w:rsidP="00AE79C5">
      <w:pPr>
        <w:bidi/>
        <w:spacing w:line="240" w:lineRule="auto"/>
        <w:ind w:firstLine="708"/>
        <w:jc w:val="both"/>
        <w:rPr>
          <w:rFonts w:asciiTheme="majorBidi" w:hAnsiTheme="majorBidi" w:cstheme="majorBidi"/>
          <w:sz w:val="24"/>
          <w:szCs w:val="24"/>
          <w:rtl/>
        </w:rPr>
      </w:pPr>
    </w:p>
    <w:p w:rsidR="00AE79C5" w:rsidRPr="00B442DC" w:rsidRDefault="00AE79C5" w:rsidP="00AE79C5">
      <w:pPr>
        <w:bidi/>
        <w:spacing w:line="240" w:lineRule="auto"/>
        <w:ind w:firstLine="708"/>
        <w:jc w:val="both"/>
        <w:rPr>
          <w:rFonts w:asciiTheme="majorBidi" w:hAnsiTheme="majorBidi" w:cstheme="majorBidi"/>
          <w:sz w:val="24"/>
          <w:szCs w:val="24"/>
          <w:shd w:val="clear" w:color="auto" w:fill="F2F6FA"/>
          <w:rtl/>
        </w:rPr>
      </w:pPr>
      <w:r w:rsidRPr="00B442DC">
        <w:rPr>
          <w:rFonts w:asciiTheme="majorBidi" w:hAnsiTheme="majorBidi" w:cstheme="majorBidi"/>
          <w:sz w:val="24"/>
          <w:szCs w:val="24"/>
          <w:rtl/>
        </w:rPr>
        <w:t>الأطروحة تحت العنوان "تأثير كفاءة المعلم على إنجازتعلم التلاميذ في مادةالعقيدة و الأخلاق في جميع المدرسة المتوسطة الإسلامية تولونج أجونج" كتبتها نور ايندة أستوتي, المشرف:  الدكتوراحمد تانزيه، الماجستير، والدكتور اجوس إيكوسوجييانطو، الماجستير</w:t>
      </w:r>
    </w:p>
    <w:p w:rsidR="00AE79C5" w:rsidRPr="00B442DC" w:rsidRDefault="00AE79C5" w:rsidP="00AE79C5">
      <w:pPr>
        <w:bidi/>
        <w:spacing w:line="240" w:lineRule="auto"/>
        <w:jc w:val="both"/>
        <w:rPr>
          <w:rFonts w:asciiTheme="majorBidi" w:hAnsiTheme="majorBidi" w:cstheme="majorBidi"/>
          <w:sz w:val="24"/>
          <w:szCs w:val="24"/>
        </w:rPr>
      </w:pPr>
      <w:r w:rsidRPr="00B442DC">
        <w:rPr>
          <w:rFonts w:asciiTheme="majorBidi" w:hAnsiTheme="majorBidi" w:cstheme="majorBidi"/>
          <w:sz w:val="24"/>
          <w:szCs w:val="24"/>
          <w:rtl/>
        </w:rPr>
        <w:t>الكلمات الرئيسية: كفاءة المعلم،إنجاز التعلم</w:t>
      </w:r>
    </w:p>
    <w:p w:rsidR="00AE79C5" w:rsidRPr="00B442DC" w:rsidRDefault="00AE79C5" w:rsidP="00AE79C5">
      <w:pPr>
        <w:bidi/>
        <w:spacing w:line="240" w:lineRule="auto"/>
        <w:ind w:firstLine="708"/>
        <w:jc w:val="both"/>
        <w:rPr>
          <w:rFonts w:asciiTheme="majorBidi" w:hAnsiTheme="majorBidi" w:cstheme="majorBidi"/>
          <w:sz w:val="24"/>
          <w:szCs w:val="24"/>
          <w:rtl/>
        </w:rPr>
      </w:pPr>
      <w:r w:rsidRPr="00B442DC">
        <w:rPr>
          <w:rFonts w:asciiTheme="majorBidi" w:hAnsiTheme="majorBidi" w:cstheme="majorBidi"/>
          <w:sz w:val="24"/>
          <w:szCs w:val="24"/>
          <w:rtl/>
        </w:rPr>
        <w:t>يقوم هذا الحدث على ظاهرة تدل على حدوث انخفاض في جودة التربية هذا اليوم.</w:t>
      </w:r>
      <w:r w:rsidRPr="00B442DC">
        <w:rPr>
          <w:rStyle w:val="apple-converted-space"/>
          <w:rFonts w:asciiTheme="majorBidi" w:hAnsiTheme="majorBidi" w:cstheme="majorBidi"/>
          <w:sz w:val="24"/>
          <w:szCs w:val="24"/>
        </w:rPr>
        <w:t> </w:t>
      </w:r>
      <w:r w:rsidRPr="00B442DC">
        <w:rPr>
          <w:rFonts w:asciiTheme="majorBidi" w:hAnsiTheme="majorBidi" w:cstheme="majorBidi"/>
          <w:sz w:val="24"/>
          <w:szCs w:val="24"/>
          <w:rtl/>
        </w:rPr>
        <w:t xml:space="preserve">إحدى طرق لترقية الجودة بطريقة ترقية كفاءة المعلم. الكفاءة هي قدرة المعلم لتطبيق واجباته المهاني. في نظام وزير في شؤون التربية الدولية إيندونيسسيا رقم 16 سنة 2007 عن معيار الجودة و كفاءة المعلم يذكره أن هناك أربع كفاءات رئيسية يملكها المعلم هي كفاءة اختصاص التربية وكفاءة الشخصية وكفاءة الاجتماعية وكفاءة المهنية.بل في الحقيقة كثير من المعلمين لم يملكوا الكفاءات الأربعة حتى يجعلواها صعبا لنيل أهداف التدريس المقررة. </w:t>
      </w:r>
    </w:p>
    <w:p w:rsidR="00AE79C5" w:rsidRPr="00B442DC" w:rsidRDefault="00AE79C5" w:rsidP="00AE79C5">
      <w:pPr>
        <w:bidi/>
        <w:spacing w:line="240" w:lineRule="auto"/>
        <w:ind w:firstLine="708"/>
        <w:jc w:val="both"/>
        <w:rPr>
          <w:rFonts w:asciiTheme="majorBidi" w:hAnsiTheme="majorBidi" w:cstheme="majorBidi"/>
          <w:sz w:val="24"/>
          <w:szCs w:val="24"/>
          <w:rtl/>
          <w:lang w:bidi="ar-AE"/>
        </w:rPr>
      </w:pPr>
      <w:r w:rsidRPr="00B442DC">
        <w:rPr>
          <w:rFonts w:asciiTheme="majorBidi" w:hAnsiTheme="majorBidi" w:cstheme="majorBidi"/>
          <w:sz w:val="24"/>
          <w:szCs w:val="24"/>
          <w:rtl/>
        </w:rPr>
        <w:t>مسائل البحث في هذه الأطروحة: (1) هل هناك التأثير من كفاءة تربوية المعلم على إنجاز تعلم التلاميذ في مادة العقيدة و الأخلاق في جميع المدرسة المتوسطة الإسلامية الحكومية تولونج أجونج</w:t>
      </w:r>
      <w:r w:rsidRPr="00B442DC">
        <w:rPr>
          <w:rFonts w:asciiTheme="majorBidi" w:hAnsiTheme="majorBidi" w:cstheme="majorBidi"/>
          <w:sz w:val="24"/>
          <w:szCs w:val="24"/>
          <w:rtl/>
          <w:lang w:bidi="ar-AE"/>
        </w:rPr>
        <w:t>؟,</w:t>
      </w:r>
      <w:r w:rsidRPr="00B442DC">
        <w:rPr>
          <w:rFonts w:asciiTheme="majorBidi" w:hAnsiTheme="majorBidi" w:cstheme="majorBidi"/>
          <w:sz w:val="24"/>
          <w:szCs w:val="24"/>
          <w:rtl/>
        </w:rPr>
        <w:t xml:space="preserve"> (2) هل هناك التأثير من كفاءة شخصية المعلم على إنجاز تعلم التلاميذ في مادة العقيدة و الأخلاق في جميع المدرسة المتوسطة الإسلامية الحكومية تولونج أجونج</w:t>
      </w:r>
      <w:r w:rsidRPr="00B442DC">
        <w:rPr>
          <w:rFonts w:asciiTheme="majorBidi" w:hAnsiTheme="majorBidi" w:cstheme="majorBidi"/>
          <w:sz w:val="24"/>
          <w:szCs w:val="24"/>
          <w:rtl/>
          <w:lang w:bidi="ar-AE"/>
        </w:rPr>
        <w:t>؟,</w:t>
      </w:r>
      <w:r w:rsidRPr="00B442DC">
        <w:rPr>
          <w:rFonts w:asciiTheme="majorBidi" w:hAnsiTheme="majorBidi" w:cstheme="majorBidi"/>
          <w:sz w:val="24"/>
          <w:szCs w:val="24"/>
          <w:rtl/>
        </w:rPr>
        <w:t xml:space="preserve"> (3) هل هناك التأثير من كفاءة إجتماعية المعلم على إنجاز تعلم التلاميذ في مادة العقيدة و الأخلاق في جميع المدرسة المتوسطة الإسلامية الحكومية تولونج أجونج</w:t>
      </w:r>
      <w:r w:rsidRPr="00B442DC">
        <w:rPr>
          <w:rFonts w:asciiTheme="majorBidi" w:hAnsiTheme="majorBidi" w:cstheme="majorBidi"/>
          <w:sz w:val="24"/>
          <w:szCs w:val="24"/>
          <w:rtl/>
          <w:lang w:bidi="ar-AE"/>
        </w:rPr>
        <w:t>؟, (4)</w:t>
      </w:r>
      <w:r w:rsidRPr="00B442DC">
        <w:rPr>
          <w:rFonts w:asciiTheme="majorBidi" w:hAnsiTheme="majorBidi" w:cstheme="majorBidi"/>
          <w:sz w:val="24"/>
          <w:szCs w:val="24"/>
          <w:rtl/>
        </w:rPr>
        <w:t xml:space="preserve"> هل هناك التأثير من كفاءةمهنية المعلم على إنجاز تعلم التلاميذ في مادة العقيدة و الأخلاق في جميع المدرسة المتوسطة الإسلامية الحكومية تولونج أجونج</w:t>
      </w:r>
      <w:r w:rsidRPr="00B442DC">
        <w:rPr>
          <w:rFonts w:asciiTheme="majorBidi" w:hAnsiTheme="majorBidi" w:cstheme="majorBidi"/>
          <w:sz w:val="24"/>
          <w:szCs w:val="24"/>
          <w:rtl/>
          <w:lang w:bidi="ar-AE"/>
        </w:rPr>
        <w:t>؟</w:t>
      </w:r>
    </w:p>
    <w:p w:rsidR="00AE79C5" w:rsidRPr="00B442DC" w:rsidRDefault="00AE79C5" w:rsidP="00AE79C5">
      <w:pPr>
        <w:bidi/>
        <w:spacing w:line="240" w:lineRule="auto"/>
        <w:ind w:firstLine="708"/>
        <w:jc w:val="both"/>
        <w:rPr>
          <w:rFonts w:asciiTheme="majorBidi" w:hAnsiTheme="majorBidi" w:cstheme="majorBidi"/>
          <w:sz w:val="24"/>
          <w:szCs w:val="24"/>
          <w:rtl/>
        </w:rPr>
      </w:pPr>
      <w:r w:rsidRPr="00B442DC">
        <w:rPr>
          <w:rFonts w:asciiTheme="majorBidi" w:hAnsiTheme="majorBidi" w:cstheme="majorBidi"/>
          <w:sz w:val="24"/>
          <w:szCs w:val="24"/>
          <w:rtl/>
        </w:rPr>
        <w:t xml:space="preserve">الغرض من هذا البحث </w:t>
      </w:r>
      <w:r w:rsidRPr="00B442DC">
        <w:rPr>
          <w:rFonts w:asciiTheme="majorBidi" w:hAnsiTheme="majorBidi" w:cstheme="majorBidi"/>
          <w:sz w:val="24"/>
          <w:szCs w:val="24"/>
          <w:rtl/>
          <w:lang w:bidi="ar-AE"/>
        </w:rPr>
        <w:t>العلمي</w:t>
      </w:r>
      <w:r w:rsidRPr="00B442DC">
        <w:rPr>
          <w:rFonts w:asciiTheme="majorBidi" w:hAnsiTheme="majorBidi" w:cstheme="majorBidi"/>
          <w:sz w:val="24"/>
          <w:szCs w:val="24"/>
          <w:rtl/>
        </w:rPr>
        <w:t>: (1) لتحليل كفاءات تربوية المعلم على إنجاز تعلم التلاميذ في مادة العقيدة و الأخلاق في جميع المدرسة المتوسطة الإسلامية الحكومية تولونج أجونج، (2) لتحليل كفاءات شخصية المعلم على إنجاز تعلم التلاميذ في مادة العقيدة و الأخلاق في جميع المدرسة المتوسطة الإسلامية الحكومية تولونج أجونج،(٣) لتحليل كفاءات إجتماعية المعلم على إنجاز تعلم التلاميذ في مادة العقيدة و الأخلاق في جميع المدرسة المتوسطة الإسلامية الحكومية تولونج أجونج،(4) لتحليل كفاءات مهنيةالمعلم على إنجاز تعلم التلاميذ في مادة العقيدة و الأخلاق في جميع المدرسة المتوسطة الإسلامية الحكومية تولونج أجونج، (5) لتحليل كفاءات تربوية المعلم وشخصيته و إجتماعيته و مهنيته على إنجاز تعلم التلاميذ في مادة العقيدة و الأخلاق في جميع المدرسة المتوسطة الإسلامية الحكومية تولونج أجونج.</w:t>
      </w:r>
    </w:p>
    <w:p w:rsidR="00AE79C5" w:rsidRPr="00B442DC" w:rsidRDefault="00AE79C5" w:rsidP="00AE79C5">
      <w:pPr>
        <w:bidi/>
        <w:spacing w:line="240" w:lineRule="auto"/>
        <w:ind w:firstLine="708"/>
        <w:jc w:val="both"/>
        <w:rPr>
          <w:rFonts w:asciiTheme="majorBidi" w:hAnsiTheme="majorBidi" w:cstheme="majorBidi"/>
          <w:sz w:val="24"/>
          <w:szCs w:val="24"/>
          <w:rtl/>
        </w:rPr>
      </w:pPr>
      <w:r w:rsidRPr="00B442DC">
        <w:rPr>
          <w:rFonts w:asciiTheme="majorBidi" w:hAnsiTheme="majorBidi" w:cstheme="majorBidi"/>
          <w:sz w:val="24"/>
          <w:szCs w:val="24"/>
          <w:rtl/>
        </w:rPr>
        <w:t xml:space="preserve">مدخل البحث المستخدم في هذا البحث هو البحث </w:t>
      </w:r>
      <w:bookmarkStart w:id="0" w:name="_GoBack"/>
      <w:bookmarkEnd w:id="0"/>
      <w:r w:rsidRPr="00B442DC">
        <w:rPr>
          <w:rFonts w:asciiTheme="majorBidi" w:hAnsiTheme="majorBidi" w:cstheme="majorBidi"/>
          <w:sz w:val="24"/>
          <w:szCs w:val="24"/>
          <w:rtl/>
        </w:rPr>
        <w:t xml:space="preserve">الكميبنوع البحث بحث ارتباطي. </w:t>
      </w:r>
      <w:r w:rsidRPr="00B442DC">
        <w:rPr>
          <w:rStyle w:val="apple-converted-space"/>
          <w:rFonts w:asciiTheme="majorBidi" w:hAnsiTheme="majorBidi" w:cstheme="majorBidi"/>
          <w:sz w:val="24"/>
          <w:szCs w:val="24"/>
        </w:rPr>
        <w:t> </w:t>
      </w:r>
      <w:r w:rsidRPr="00B442DC">
        <w:rPr>
          <w:rFonts w:asciiTheme="majorBidi" w:hAnsiTheme="majorBidi" w:cstheme="majorBidi"/>
          <w:sz w:val="24"/>
          <w:szCs w:val="24"/>
          <w:rtl/>
        </w:rPr>
        <w:t>أما السكان في هذ</w:t>
      </w:r>
      <w:r w:rsidRPr="00B442DC">
        <w:rPr>
          <w:rFonts w:asciiTheme="majorBidi" w:hAnsiTheme="majorBidi" w:cstheme="majorBidi"/>
          <w:sz w:val="24"/>
          <w:szCs w:val="24"/>
          <w:rtl/>
          <w:lang w:bidi="ar-AE"/>
        </w:rPr>
        <w:t xml:space="preserve">ا البحث هو جميع </w:t>
      </w:r>
      <w:r w:rsidRPr="00B442DC">
        <w:rPr>
          <w:rFonts w:asciiTheme="majorBidi" w:hAnsiTheme="majorBidi" w:cstheme="majorBidi"/>
          <w:sz w:val="24"/>
          <w:szCs w:val="24"/>
          <w:rtl/>
        </w:rPr>
        <w:t>التلاميذ في المدرسة المتوسطة الإسلامية الحكومية تولونج أجونج التي عددها 8 مدارس. ثم بجلوستر سمفلينج تختار الباحثة 3 مدارس بعدد التلاميذ 2743.</w:t>
      </w:r>
      <w:r w:rsidRPr="00B442DC">
        <w:rPr>
          <w:rStyle w:val="apple-converted-space"/>
          <w:rFonts w:asciiTheme="majorBidi" w:hAnsiTheme="majorBidi" w:cstheme="majorBidi"/>
          <w:sz w:val="24"/>
          <w:szCs w:val="24"/>
        </w:rPr>
        <w:t> </w:t>
      </w:r>
      <w:r w:rsidRPr="00B442DC">
        <w:rPr>
          <w:rFonts w:asciiTheme="majorBidi" w:hAnsiTheme="majorBidi" w:cstheme="majorBidi"/>
          <w:sz w:val="24"/>
          <w:szCs w:val="24"/>
          <w:rtl/>
        </w:rPr>
        <w:t>عدد العينة تستندها إلى جدوال إساج و ميكايل مع مستوى خطأ 10 % أي قدر  247 تلميذا. طريقة جمع البيانات من الاستفتاء.</w:t>
      </w:r>
      <w:r w:rsidRPr="00B442DC">
        <w:rPr>
          <w:rStyle w:val="apple-converted-space"/>
          <w:rFonts w:asciiTheme="majorBidi" w:hAnsiTheme="majorBidi" w:cstheme="majorBidi"/>
          <w:sz w:val="24"/>
          <w:szCs w:val="24"/>
        </w:rPr>
        <w:t> </w:t>
      </w:r>
      <w:r w:rsidRPr="00B442DC">
        <w:rPr>
          <w:rFonts w:asciiTheme="majorBidi" w:hAnsiTheme="majorBidi" w:cstheme="majorBidi"/>
          <w:sz w:val="24"/>
          <w:szCs w:val="24"/>
          <w:rtl/>
        </w:rPr>
        <w:t>تحليل البيانات واختبار الفرضيات في هذا البحث باستخدام الانحدار البسيط(اختبار ت), الانحدار المتعدد (اختبار ف)</w:t>
      </w:r>
      <w:r w:rsidRPr="00B442DC">
        <w:rPr>
          <w:rFonts w:asciiTheme="majorBidi" w:hAnsiTheme="majorBidi" w:cstheme="majorBidi"/>
          <w:sz w:val="24"/>
          <w:szCs w:val="24"/>
        </w:rPr>
        <w:t>.</w:t>
      </w:r>
    </w:p>
    <w:p w:rsidR="00AE79C5" w:rsidRPr="00B442DC" w:rsidRDefault="00AE79C5" w:rsidP="00AE79C5">
      <w:pPr>
        <w:rPr>
          <w:rFonts w:asciiTheme="majorBidi" w:hAnsiTheme="majorBidi" w:cstheme="majorBidi"/>
          <w:sz w:val="24"/>
          <w:szCs w:val="24"/>
        </w:rPr>
      </w:pPr>
      <w:r w:rsidRPr="00B442DC">
        <w:rPr>
          <w:rFonts w:asciiTheme="majorBidi" w:hAnsiTheme="majorBidi" w:cstheme="majorBidi"/>
          <w:sz w:val="24"/>
          <w:szCs w:val="24"/>
          <w:rtl/>
        </w:rPr>
        <w:t>من نتائج هذا البحث، استنتجت الباحثة: (1) الكفاءة التربوية على إنجاز تعلم التلاميذفي مادة العقيدة و الأخلاق في جميع المدرسة المتوسطة الإسلامية الحكومية تولونج أجونجفي فئة ذات قيمة عالية في المتوسط 75,95</w:t>
      </w:r>
      <w:r w:rsidRPr="00B442DC">
        <w:rPr>
          <w:rFonts w:asciiTheme="majorBidi" w:hAnsiTheme="majorBidi" w:cstheme="majorBidi"/>
          <w:sz w:val="24"/>
          <w:szCs w:val="24"/>
        </w:rPr>
        <w:t>.</w:t>
      </w:r>
      <w:r w:rsidRPr="00B442DC">
        <w:rPr>
          <w:rStyle w:val="apple-converted-space"/>
          <w:rFonts w:asciiTheme="majorBidi" w:hAnsiTheme="majorBidi" w:cstheme="majorBidi"/>
          <w:sz w:val="24"/>
          <w:szCs w:val="24"/>
        </w:rPr>
        <w:t> </w:t>
      </w:r>
      <w:r w:rsidRPr="00B442DC">
        <w:rPr>
          <w:rFonts w:asciiTheme="majorBidi" w:hAnsiTheme="majorBidi" w:cstheme="majorBidi"/>
          <w:sz w:val="24"/>
          <w:szCs w:val="24"/>
          <w:rtl/>
        </w:rPr>
        <w:t xml:space="preserve">الكفاءة المهنية على إنجاز تعلم التلاميذفي مادة العقيدة و الأخلاق في جميع المدرسة المتوسطة الإسلامية الحكومية تولونج أجونجفي فئة ذات قيمة المتوسط </w:t>
      </w:r>
      <w:r w:rsidRPr="00B442DC">
        <w:rPr>
          <w:rFonts w:asciiTheme="majorBidi" w:hAnsiTheme="majorBidi" w:cstheme="majorBidi"/>
          <w:sz w:val="24"/>
          <w:szCs w:val="24"/>
          <w:rtl/>
          <w:lang w:bidi="ar-AE"/>
        </w:rPr>
        <w:t xml:space="preserve">50,70. (2) هناك تأثير إيجابي و ذو معنى بين </w:t>
      </w:r>
      <w:r w:rsidRPr="00B442DC">
        <w:rPr>
          <w:rFonts w:asciiTheme="majorBidi" w:hAnsiTheme="majorBidi" w:cstheme="majorBidi"/>
          <w:sz w:val="24"/>
          <w:szCs w:val="24"/>
          <w:rtl/>
        </w:rPr>
        <w:t>الكفاءة التربوية على إنجاز</w:t>
      </w:r>
      <w:r w:rsidRPr="00B442DC">
        <w:rPr>
          <w:rFonts w:asciiTheme="majorBidi" w:hAnsiTheme="majorBidi" w:cstheme="majorBidi"/>
          <w:sz w:val="24"/>
          <w:szCs w:val="24"/>
          <w:rtl/>
          <w:lang w:bidi="ar-AE"/>
        </w:rPr>
        <w:t xml:space="preserve">تعلم </w:t>
      </w:r>
      <w:r w:rsidRPr="00B442DC">
        <w:rPr>
          <w:rFonts w:asciiTheme="majorBidi" w:hAnsiTheme="majorBidi" w:cstheme="majorBidi"/>
          <w:sz w:val="24"/>
          <w:szCs w:val="24"/>
          <w:rtl/>
        </w:rPr>
        <w:t xml:space="preserve">التلاميذ في مادة العقيدة و الأخلاق في جميع المدرسة المتوسطة الإسلامية الحكومية تولونج أجونجبقيمة 23%. (3) </w:t>
      </w:r>
      <w:r w:rsidRPr="00B442DC">
        <w:rPr>
          <w:rFonts w:asciiTheme="majorBidi" w:hAnsiTheme="majorBidi" w:cstheme="majorBidi"/>
          <w:sz w:val="24"/>
          <w:szCs w:val="24"/>
          <w:rtl/>
          <w:lang w:bidi="ar-AE"/>
        </w:rPr>
        <w:t xml:space="preserve">هناك تأثير ذو معنى بين </w:t>
      </w:r>
      <w:r w:rsidRPr="00B442DC">
        <w:rPr>
          <w:rFonts w:asciiTheme="majorBidi" w:hAnsiTheme="majorBidi" w:cstheme="majorBidi"/>
          <w:sz w:val="24"/>
          <w:szCs w:val="24"/>
          <w:rtl/>
        </w:rPr>
        <w:t>الكفاءة ا</w:t>
      </w:r>
      <w:r w:rsidRPr="00B442DC">
        <w:rPr>
          <w:rFonts w:asciiTheme="majorBidi" w:hAnsiTheme="majorBidi" w:cstheme="majorBidi"/>
          <w:sz w:val="24"/>
          <w:szCs w:val="24"/>
          <w:rtl/>
          <w:lang w:bidi="ar-AE"/>
        </w:rPr>
        <w:t xml:space="preserve">لشخصية </w:t>
      </w:r>
      <w:r w:rsidRPr="00B442DC">
        <w:rPr>
          <w:rFonts w:asciiTheme="majorBidi" w:hAnsiTheme="majorBidi" w:cstheme="majorBidi"/>
          <w:sz w:val="24"/>
          <w:szCs w:val="24"/>
          <w:rtl/>
        </w:rPr>
        <w:t>على إنجاز</w:t>
      </w:r>
      <w:r w:rsidRPr="00B442DC">
        <w:rPr>
          <w:rFonts w:asciiTheme="majorBidi" w:hAnsiTheme="majorBidi" w:cstheme="majorBidi"/>
          <w:sz w:val="24"/>
          <w:szCs w:val="24"/>
          <w:rtl/>
          <w:lang w:bidi="ar-AE"/>
        </w:rPr>
        <w:t xml:space="preserve">تعلم </w:t>
      </w:r>
      <w:r w:rsidRPr="00B442DC">
        <w:rPr>
          <w:rFonts w:asciiTheme="majorBidi" w:hAnsiTheme="majorBidi" w:cstheme="majorBidi"/>
          <w:sz w:val="24"/>
          <w:szCs w:val="24"/>
          <w:rtl/>
        </w:rPr>
        <w:t>التلاميذ في مادة العقيدة و الأخلاق في جميع المدرسة المتوسطة الإسلامية الحكومية تولونج أجونجبقيمة 79%. (4)</w:t>
      </w:r>
      <w:r w:rsidRPr="00B442DC">
        <w:rPr>
          <w:rFonts w:asciiTheme="majorBidi" w:hAnsiTheme="majorBidi" w:cstheme="majorBidi"/>
          <w:sz w:val="24"/>
          <w:szCs w:val="24"/>
          <w:rtl/>
          <w:lang w:bidi="ar-AE"/>
        </w:rPr>
        <w:t xml:space="preserve">هناك تأثير ذو معنى بين </w:t>
      </w:r>
      <w:r w:rsidRPr="00B442DC">
        <w:rPr>
          <w:rFonts w:asciiTheme="majorBidi" w:hAnsiTheme="majorBidi" w:cstheme="majorBidi"/>
          <w:sz w:val="24"/>
          <w:szCs w:val="24"/>
          <w:rtl/>
        </w:rPr>
        <w:t>الكفاءة الإجتماعية على إنجاز</w:t>
      </w:r>
      <w:r w:rsidRPr="00B442DC">
        <w:rPr>
          <w:rFonts w:asciiTheme="majorBidi" w:hAnsiTheme="majorBidi" w:cstheme="majorBidi"/>
          <w:sz w:val="24"/>
          <w:szCs w:val="24"/>
          <w:rtl/>
          <w:lang w:bidi="ar-AE"/>
        </w:rPr>
        <w:t xml:space="preserve">تعلم </w:t>
      </w:r>
      <w:r w:rsidRPr="00B442DC">
        <w:rPr>
          <w:rFonts w:asciiTheme="majorBidi" w:hAnsiTheme="majorBidi" w:cstheme="majorBidi"/>
          <w:sz w:val="24"/>
          <w:szCs w:val="24"/>
          <w:rtl/>
        </w:rPr>
        <w:t xml:space="preserve">التلاميذ في مادة العقيدة و </w:t>
      </w:r>
      <w:r w:rsidRPr="00B442DC">
        <w:rPr>
          <w:rFonts w:asciiTheme="majorBidi" w:hAnsiTheme="majorBidi" w:cstheme="majorBidi"/>
          <w:sz w:val="24"/>
          <w:szCs w:val="24"/>
          <w:rtl/>
        </w:rPr>
        <w:lastRenderedPageBreak/>
        <w:t>الأخلاق في جميع المدرسة المتوسطة الإسلامية الحكومية تولونج أجونجبقيمة 10%. (5)</w:t>
      </w:r>
      <w:r w:rsidRPr="00B442DC">
        <w:rPr>
          <w:rStyle w:val="apple-converted-space"/>
          <w:rFonts w:asciiTheme="majorBidi" w:hAnsiTheme="majorBidi" w:cstheme="majorBidi"/>
          <w:sz w:val="24"/>
          <w:szCs w:val="24"/>
        </w:rPr>
        <w:t> </w:t>
      </w:r>
      <w:r w:rsidRPr="00B442DC">
        <w:rPr>
          <w:rFonts w:asciiTheme="majorBidi" w:hAnsiTheme="majorBidi" w:cstheme="majorBidi"/>
          <w:sz w:val="24"/>
          <w:szCs w:val="24"/>
          <w:rtl/>
          <w:lang w:bidi="ar-AE"/>
        </w:rPr>
        <w:t xml:space="preserve">هناك تأثير ذو معنى بين </w:t>
      </w:r>
      <w:r w:rsidRPr="00B442DC">
        <w:rPr>
          <w:rFonts w:asciiTheme="majorBidi" w:hAnsiTheme="majorBidi" w:cstheme="majorBidi"/>
          <w:sz w:val="24"/>
          <w:szCs w:val="24"/>
          <w:rtl/>
        </w:rPr>
        <w:t>الكفاءة المهنية على إنجاز</w:t>
      </w:r>
      <w:r w:rsidRPr="00B442DC">
        <w:rPr>
          <w:rFonts w:asciiTheme="majorBidi" w:hAnsiTheme="majorBidi" w:cstheme="majorBidi"/>
          <w:sz w:val="24"/>
          <w:szCs w:val="24"/>
          <w:rtl/>
          <w:lang w:bidi="ar-AE"/>
        </w:rPr>
        <w:t xml:space="preserve">تعلم </w:t>
      </w:r>
      <w:r w:rsidRPr="00B442DC">
        <w:rPr>
          <w:rFonts w:asciiTheme="majorBidi" w:hAnsiTheme="majorBidi" w:cstheme="majorBidi"/>
          <w:sz w:val="24"/>
          <w:szCs w:val="24"/>
          <w:rtl/>
        </w:rPr>
        <w:t xml:space="preserve">التلاميذ في مادة العقيدة و الأخلاق في جميع المدرسة المتوسطة الإسلامية الحكومية تولونج أجونجبقيمة </w:t>
      </w:r>
      <w:r w:rsidRPr="00B442DC">
        <w:rPr>
          <w:rFonts w:asciiTheme="majorBidi" w:hAnsiTheme="majorBidi" w:cstheme="majorBidi"/>
          <w:sz w:val="24"/>
          <w:szCs w:val="24"/>
        </w:rPr>
        <w:t>12</w:t>
      </w:r>
      <w:r w:rsidRPr="00B442DC">
        <w:rPr>
          <w:rFonts w:asciiTheme="majorBidi" w:hAnsiTheme="majorBidi" w:cstheme="majorBidi"/>
          <w:sz w:val="24"/>
          <w:szCs w:val="24"/>
          <w:rtl/>
        </w:rPr>
        <w:t>%.</w:t>
      </w: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jc w:val="center"/>
        <w:rPr>
          <w:rFonts w:asciiTheme="majorBidi" w:hAnsiTheme="majorBidi" w:cstheme="majorBidi"/>
          <w:b/>
          <w:sz w:val="24"/>
          <w:szCs w:val="24"/>
        </w:rPr>
      </w:pPr>
      <w:r w:rsidRPr="00B442DC">
        <w:rPr>
          <w:rFonts w:asciiTheme="majorBidi" w:hAnsiTheme="majorBidi" w:cstheme="majorBidi"/>
          <w:b/>
          <w:sz w:val="24"/>
          <w:szCs w:val="24"/>
        </w:rPr>
        <w:lastRenderedPageBreak/>
        <w:t>TRANSLITERASI</w:t>
      </w:r>
    </w:p>
    <w:p w:rsidR="00AE79C5" w:rsidRPr="00B442DC" w:rsidRDefault="00AE79C5" w:rsidP="00AE79C5">
      <w:pPr>
        <w:jc w:val="center"/>
        <w:rPr>
          <w:rFonts w:asciiTheme="majorBidi" w:hAnsiTheme="majorBidi" w:cstheme="majorBidi"/>
          <w:b/>
          <w:bCs/>
          <w:sz w:val="24"/>
          <w:szCs w:val="24"/>
        </w:rPr>
      </w:pPr>
      <w:r w:rsidRPr="00B442DC">
        <w:rPr>
          <w:rFonts w:asciiTheme="majorBidi" w:hAnsiTheme="majorBidi" w:cstheme="majorBidi"/>
          <w:b/>
          <w:bCs/>
          <w:sz w:val="24"/>
          <w:szCs w:val="24"/>
        </w:rPr>
        <w:t>PEDOMAN TRANSLITERASI</w:t>
      </w:r>
      <w:r w:rsidRPr="00B442DC">
        <w:rPr>
          <w:rStyle w:val="FootnoteReference"/>
          <w:rFonts w:asciiTheme="majorBidi" w:hAnsiTheme="majorBidi" w:cstheme="majorBidi"/>
          <w:b/>
          <w:bCs/>
          <w:sz w:val="24"/>
          <w:szCs w:val="24"/>
        </w:rPr>
        <w:footnoteReference w:id="3"/>
      </w:r>
    </w:p>
    <w:p w:rsidR="00AE79C5" w:rsidRPr="00B442DC" w:rsidRDefault="00AE79C5" w:rsidP="00AE79C5">
      <w:pPr>
        <w:jc w:val="center"/>
        <w:rPr>
          <w:rFonts w:asciiTheme="majorBidi" w:hAnsiTheme="majorBidi" w:cstheme="majorBidi"/>
          <w:b/>
          <w:bCs/>
          <w:sz w:val="24"/>
          <w:szCs w:val="24"/>
        </w:rPr>
      </w:pPr>
    </w:p>
    <w:p w:rsidR="00AE79C5" w:rsidRPr="00B442DC" w:rsidRDefault="00AE79C5" w:rsidP="00A772DB">
      <w:pPr>
        <w:pStyle w:val="ListParagraph"/>
        <w:numPr>
          <w:ilvl w:val="0"/>
          <w:numId w:val="75"/>
        </w:numPr>
        <w:spacing w:line="480" w:lineRule="auto"/>
        <w:ind w:left="284" w:hanging="284"/>
        <w:jc w:val="both"/>
        <w:rPr>
          <w:rFonts w:asciiTheme="majorBidi" w:hAnsiTheme="majorBidi" w:cstheme="majorBidi"/>
          <w:sz w:val="24"/>
          <w:szCs w:val="24"/>
        </w:rPr>
      </w:pPr>
      <w:r w:rsidRPr="00B442DC">
        <w:rPr>
          <w:rFonts w:asciiTheme="majorBidi" w:hAnsiTheme="majorBidi" w:cstheme="majorBidi"/>
          <w:sz w:val="24"/>
          <w:szCs w:val="24"/>
        </w:rPr>
        <w:t>Di dalam proposal Tesis ini banyak dijumpai nama dan istilah teknis (technical term) yang berasal dari bahasa Arab ditulis dengan huruf Latin. Pedoman transliterasi yang digunakan untuk penulisan tersebut adalah sebagai berikut: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417"/>
        <w:gridCol w:w="1491"/>
        <w:gridCol w:w="3719"/>
      </w:tblGrid>
      <w:tr w:rsidR="00AE79C5" w:rsidRPr="00B442DC" w:rsidTr="00C53A38">
        <w:tc>
          <w:tcPr>
            <w:tcW w:w="2551" w:type="dxa"/>
            <w:gridSpan w:val="2"/>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ARAB</w:t>
            </w:r>
          </w:p>
        </w:tc>
        <w:tc>
          <w:tcPr>
            <w:tcW w:w="5210" w:type="dxa"/>
            <w:gridSpan w:val="2"/>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LATIN</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Kons.</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Nama</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Kons.</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Keterangan</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tl/>
                <w:lang w:bidi="ar-QA"/>
              </w:rPr>
            </w:pPr>
            <w:r w:rsidRPr="00B442DC">
              <w:rPr>
                <w:rFonts w:asciiTheme="majorBidi" w:hAnsiTheme="majorBidi" w:cstheme="majorBidi"/>
                <w:sz w:val="24"/>
                <w:szCs w:val="24"/>
                <w:rtl/>
                <w:lang w:bidi="ar-QA"/>
              </w:rPr>
              <w:t>ا</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Tidak dilambangkan (harf madd)</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ب</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B</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B</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Be</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ت</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Te</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ث</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Ts</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Te dan Ha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ج</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J</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J</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Je</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ح</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Ch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Ha (dengan titik dibawah)</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خ</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Ka dan Ha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د</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De</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ذ</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Dz</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De dan Ha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ر</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R</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R</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Er</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ز</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Z</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Z</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Zet</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س</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S</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S</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Es</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ش</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Sy</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Sh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Es dan Ha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ص</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Sh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S</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Es (dengan titik di bawah)</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ض</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DI</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De (dengan titik di bawah)</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lastRenderedPageBreak/>
              <w:t>ط</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Te (dengan titik di bawah)</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ظ</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Dh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Z</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Zet (dengan titik di bawah)</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ع</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Koma terbalik di atas</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غ</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Gh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GH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Ge dan Ha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ف</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F</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F</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Ef</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ق</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Q</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Q</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Qi</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ك</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Ka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ل</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L</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L</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El</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م</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M</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M</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Em</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ن</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N</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N</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En</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و</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W</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W</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We</w:t>
            </w:r>
          </w:p>
        </w:tc>
      </w:tr>
      <w:tr w:rsidR="00AE79C5" w:rsidRPr="00B442DC" w:rsidTr="00C53A38">
        <w:tc>
          <w:tcPr>
            <w:tcW w:w="1134" w:type="dxa"/>
          </w:tcPr>
          <w:p w:rsidR="00AE79C5" w:rsidRPr="00B442DC" w:rsidRDefault="00AE79C5" w:rsidP="00C53A38">
            <w:pPr>
              <w:ind w:left="720" w:hanging="720"/>
              <w:rPr>
                <w:rFonts w:asciiTheme="majorBidi" w:hAnsiTheme="majorBidi" w:cstheme="majorBidi"/>
                <w:sz w:val="24"/>
                <w:szCs w:val="24"/>
                <w:rtl/>
                <w:lang w:bidi="ar-QA"/>
              </w:rPr>
            </w:pPr>
            <w:r w:rsidRPr="00B442DC">
              <w:rPr>
                <w:rFonts w:asciiTheme="majorBidi" w:hAnsiTheme="majorBidi" w:cstheme="majorBidi"/>
                <w:sz w:val="24"/>
                <w:szCs w:val="24"/>
                <w:rtl/>
                <w:lang w:bidi="ar-QA"/>
              </w:rPr>
              <w:t>هـ</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H</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H</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Ha</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ء</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A</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Apostrof</w:t>
            </w:r>
          </w:p>
        </w:tc>
      </w:tr>
      <w:tr w:rsidR="00AE79C5" w:rsidRPr="00B442DC" w:rsidTr="00C53A38">
        <w:tc>
          <w:tcPr>
            <w:tcW w:w="1134"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tl/>
              </w:rPr>
              <w:t>ي</w:t>
            </w:r>
          </w:p>
        </w:tc>
        <w:tc>
          <w:tcPr>
            <w:tcW w:w="1417"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 xml:space="preserve">Y </w:t>
            </w:r>
          </w:p>
        </w:tc>
        <w:tc>
          <w:tcPr>
            <w:tcW w:w="1491"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Y</w:t>
            </w:r>
          </w:p>
        </w:tc>
        <w:tc>
          <w:tcPr>
            <w:tcW w:w="3719" w:type="dxa"/>
          </w:tcPr>
          <w:p w:rsidR="00AE79C5" w:rsidRPr="00B442DC" w:rsidRDefault="00AE79C5" w:rsidP="00C53A38">
            <w:pPr>
              <w:pStyle w:val="ListParagraph"/>
              <w:ind w:left="0"/>
              <w:jc w:val="both"/>
              <w:rPr>
                <w:rFonts w:asciiTheme="majorBidi" w:hAnsiTheme="majorBidi" w:cstheme="majorBidi"/>
                <w:sz w:val="24"/>
                <w:szCs w:val="24"/>
              </w:rPr>
            </w:pPr>
            <w:r w:rsidRPr="00B442DC">
              <w:rPr>
                <w:rFonts w:asciiTheme="majorBidi" w:hAnsiTheme="majorBidi" w:cstheme="majorBidi"/>
                <w:sz w:val="24"/>
                <w:szCs w:val="24"/>
              </w:rPr>
              <w:t>Ye</w:t>
            </w:r>
          </w:p>
        </w:tc>
      </w:tr>
    </w:tbl>
    <w:p w:rsidR="00AE79C5" w:rsidRPr="00B442DC" w:rsidRDefault="00AE79C5" w:rsidP="00AE79C5">
      <w:pPr>
        <w:pStyle w:val="ListParagraph"/>
        <w:ind w:left="284"/>
        <w:jc w:val="both"/>
        <w:rPr>
          <w:rFonts w:asciiTheme="majorBidi" w:hAnsiTheme="majorBidi" w:cstheme="majorBidi"/>
          <w:sz w:val="24"/>
          <w:szCs w:val="24"/>
        </w:rPr>
      </w:pPr>
    </w:p>
    <w:p w:rsidR="00AE79C5" w:rsidRPr="00B442DC" w:rsidRDefault="00AE79C5" w:rsidP="00A772DB">
      <w:pPr>
        <w:pStyle w:val="ListParagraph"/>
        <w:numPr>
          <w:ilvl w:val="0"/>
          <w:numId w:val="75"/>
        </w:numPr>
        <w:spacing w:line="480" w:lineRule="auto"/>
        <w:ind w:left="284" w:hanging="284"/>
        <w:jc w:val="both"/>
        <w:rPr>
          <w:rFonts w:asciiTheme="majorBidi" w:hAnsiTheme="majorBidi" w:cstheme="majorBidi"/>
          <w:sz w:val="24"/>
          <w:szCs w:val="24"/>
        </w:rPr>
      </w:pPr>
      <w:r w:rsidRPr="00B442DC">
        <w:rPr>
          <w:rFonts w:asciiTheme="majorBidi" w:hAnsiTheme="majorBidi" w:cstheme="majorBidi"/>
          <w:sz w:val="24"/>
          <w:szCs w:val="24"/>
        </w:rPr>
        <w:t>Vokal rangkap atau diftong bahasa Arab yang lambangnya berupa gabungan antara harakat dan huruf, transiliterasinya dalam tulisan Latin dilambangkan dengan huruf sebagai berikut:</w:t>
      </w:r>
    </w:p>
    <w:p w:rsidR="00AE79C5" w:rsidRPr="00B442DC" w:rsidRDefault="00AE79C5" w:rsidP="00A772DB">
      <w:pPr>
        <w:pStyle w:val="ListParagraph"/>
        <w:numPr>
          <w:ilvl w:val="0"/>
          <w:numId w:val="76"/>
        </w:numPr>
        <w:spacing w:line="480" w:lineRule="auto"/>
        <w:jc w:val="both"/>
        <w:rPr>
          <w:rFonts w:asciiTheme="majorBidi" w:hAnsiTheme="majorBidi" w:cstheme="majorBidi"/>
          <w:sz w:val="24"/>
          <w:szCs w:val="24"/>
        </w:rPr>
      </w:pPr>
      <w:r w:rsidRPr="00B442DC">
        <w:rPr>
          <w:rFonts w:asciiTheme="majorBidi" w:hAnsiTheme="majorBidi" w:cstheme="majorBidi"/>
          <w:sz w:val="24"/>
          <w:szCs w:val="24"/>
        </w:rPr>
        <w:t>Vokal rangkap (</w:t>
      </w:r>
      <w:r w:rsidRPr="00B442DC">
        <w:rPr>
          <w:rFonts w:asciiTheme="majorBidi" w:hAnsiTheme="majorBidi" w:cstheme="majorBidi"/>
          <w:sz w:val="24"/>
          <w:szCs w:val="24"/>
          <w:rtl/>
          <w:lang w:bidi="ar-QA"/>
        </w:rPr>
        <w:t>ـوـ</w:t>
      </w:r>
      <w:r w:rsidRPr="00B442DC">
        <w:rPr>
          <w:rFonts w:asciiTheme="majorBidi" w:hAnsiTheme="majorBidi" w:cstheme="majorBidi"/>
          <w:sz w:val="24"/>
          <w:szCs w:val="24"/>
          <w:lang w:bidi="ar-QA"/>
        </w:rPr>
        <w:t xml:space="preserve">) dilambangkan dengan gabungan huruf </w:t>
      </w:r>
      <w:r w:rsidRPr="00B442DC">
        <w:rPr>
          <w:rFonts w:asciiTheme="majorBidi" w:hAnsiTheme="majorBidi" w:cstheme="majorBidi"/>
          <w:i/>
          <w:iCs/>
          <w:sz w:val="24"/>
          <w:szCs w:val="24"/>
          <w:lang w:bidi="ar-QA"/>
        </w:rPr>
        <w:t>aw</w:t>
      </w:r>
      <w:r w:rsidRPr="00B442DC">
        <w:rPr>
          <w:rFonts w:asciiTheme="majorBidi" w:hAnsiTheme="majorBidi" w:cstheme="majorBidi"/>
          <w:sz w:val="24"/>
          <w:szCs w:val="24"/>
          <w:lang w:bidi="ar-QA"/>
        </w:rPr>
        <w:t xml:space="preserve">, misalnya: </w:t>
      </w:r>
      <w:r w:rsidRPr="00B442DC">
        <w:rPr>
          <w:rFonts w:asciiTheme="majorBidi" w:hAnsiTheme="majorBidi" w:cstheme="majorBidi"/>
          <w:i/>
          <w:iCs/>
          <w:sz w:val="24"/>
          <w:szCs w:val="24"/>
          <w:lang w:bidi="ar-QA"/>
        </w:rPr>
        <w:t>al-yawm</w:t>
      </w:r>
      <w:r w:rsidRPr="00B442DC">
        <w:rPr>
          <w:rFonts w:asciiTheme="majorBidi" w:hAnsiTheme="majorBidi" w:cstheme="majorBidi"/>
          <w:sz w:val="24"/>
          <w:szCs w:val="24"/>
          <w:lang w:bidi="ar-QA"/>
        </w:rPr>
        <w:t>.</w:t>
      </w:r>
    </w:p>
    <w:p w:rsidR="00AE79C5" w:rsidRPr="00B442DC" w:rsidRDefault="00AE79C5" w:rsidP="00A772DB">
      <w:pPr>
        <w:pStyle w:val="ListParagraph"/>
        <w:numPr>
          <w:ilvl w:val="0"/>
          <w:numId w:val="76"/>
        </w:numPr>
        <w:spacing w:line="480" w:lineRule="auto"/>
        <w:jc w:val="both"/>
        <w:rPr>
          <w:rFonts w:asciiTheme="majorBidi" w:hAnsiTheme="majorBidi" w:cstheme="majorBidi"/>
          <w:sz w:val="24"/>
          <w:szCs w:val="24"/>
        </w:rPr>
      </w:pPr>
      <w:r w:rsidRPr="00B442DC">
        <w:rPr>
          <w:rFonts w:asciiTheme="majorBidi" w:hAnsiTheme="majorBidi" w:cstheme="majorBidi"/>
          <w:sz w:val="24"/>
          <w:szCs w:val="24"/>
          <w:lang w:bidi="ar-QA"/>
        </w:rPr>
        <w:t xml:space="preserve"> Vokal rangkap (</w:t>
      </w:r>
      <w:r w:rsidRPr="00B442DC">
        <w:rPr>
          <w:rFonts w:asciiTheme="majorBidi" w:hAnsiTheme="majorBidi" w:cstheme="majorBidi"/>
          <w:sz w:val="24"/>
          <w:szCs w:val="24"/>
          <w:rtl/>
          <w:lang w:bidi="ar-QA"/>
        </w:rPr>
        <w:t>ــي</w:t>
      </w:r>
      <w:r w:rsidRPr="00B442DC">
        <w:rPr>
          <w:rFonts w:asciiTheme="majorBidi" w:hAnsiTheme="majorBidi" w:cstheme="majorBidi"/>
          <w:sz w:val="24"/>
          <w:szCs w:val="24"/>
          <w:lang w:bidi="ar-QA"/>
        </w:rPr>
        <w:t xml:space="preserve">) dilambangkan dengan gabungan huruf </w:t>
      </w:r>
      <w:r w:rsidRPr="00B442DC">
        <w:rPr>
          <w:rFonts w:asciiTheme="majorBidi" w:hAnsiTheme="majorBidi" w:cstheme="majorBidi"/>
          <w:i/>
          <w:iCs/>
          <w:sz w:val="24"/>
          <w:szCs w:val="24"/>
          <w:lang w:bidi="ar-QA"/>
        </w:rPr>
        <w:t>ay</w:t>
      </w:r>
      <w:r w:rsidRPr="00B442DC">
        <w:rPr>
          <w:rFonts w:asciiTheme="majorBidi" w:hAnsiTheme="majorBidi" w:cstheme="majorBidi"/>
          <w:sz w:val="24"/>
          <w:szCs w:val="24"/>
          <w:lang w:bidi="ar-QA"/>
        </w:rPr>
        <w:t xml:space="preserve">, misalnya: </w:t>
      </w:r>
      <w:r w:rsidRPr="00B442DC">
        <w:rPr>
          <w:rFonts w:asciiTheme="majorBidi" w:hAnsiTheme="majorBidi" w:cstheme="majorBidi"/>
          <w:i/>
          <w:iCs/>
          <w:sz w:val="24"/>
          <w:szCs w:val="24"/>
          <w:lang w:bidi="ar-QA"/>
        </w:rPr>
        <w:t>al-bayt.</w:t>
      </w:r>
    </w:p>
    <w:p w:rsidR="00AE79C5" w:rsidRPr="00B442DC" w:rsidRDefault="00AE79C5" w:rsidP="00A772DB">
      <w:pPr>
        <w:pStyle w:val="ListParagraph"/>
        <w:numPr>
          <w:ilvl w:val="0"/>
          <w:numId w:val="75"/>
        </w:numPr>
        <w:spacing w:line="480" w:lineRule="auto"/>
        <w:jc w:val="both"/>
        <w:rPr>
          <w:rFonts w:asciiTheme="majorBidi" w:hAnsiTheme="majorBidi" w:cstheme="majorBidi"/>
          <w:sz w:val="24"/>
          <w:szCs w:val="24"/>
        </w:rPr>
      </w:pPr>
      <w:r w:rsidRPr="00B442DC">
        <w:rPr>
          <w:rFonts w:asciiTheme="majorBidi" w:hAnsiTheme="majorBidi" w:cstheme="majorBidi"/>
          <w:sz w:val="24"/>
          <w:szCs w:val="24"/>
          <w:lang w:bidi="ar-QA"/>
        </w:rPr>
        <w:t xml:space="preserve">Vokal panjang atau </w:t>
      </w:r>
      <w:r w:rsidRPr="00B442DC">
        <w:rPr>
          <w:rFonts w:asciiTheme="majorBidi" w:hAnsiTheme="majorBidi" w:cstheme="majorBidi"/>
          <w:i/>
          <w:iCs/>
          <w:sz w:val="24"/>
          <w:szCs w:val="24"/>
          <w:lang w:bidi="ar-QA"/>
        </w:rPr>
        <w:t>maddah</w:t>
      </w:r>
      <w:r w:rsidRPr="00B442DC">
        <w:rPr>
          <w:rFonts w:asciiTheme="majorBidi" w:hAnsiTheme="majorBidi" w:cstheme="majorBidi"/>
          <w:sz w:val="24"/>
          <w:szCs w:val="24"/>
          <w:lang w:bidi="ar-QA"/>
        </w:rPr>
        <w:t xml:space="preserve"> bahasa arab yang lambangnya berupa harakatdan huruf, transliterasinya dalam tulisan Latin dilambangkan </w:t>
      </w:r>
      <w:r w:rsidRPr="00B442DC">
        <w:rPr>
          <w:rFonts w:asciiTheme="majorBidi" w:hAnsiTheme="majorBidi" w:cstheme="majorBidi"/>
          <w:sz w:val="24"/>
          <w:szCs w:val="24"/>
          <w:lang w:bidi="ar-QA"/>
        </w:rPr>
        <w:lastRenderedPageBreak/>
        <w:t xml:space="preserve">dengan huruf dan tanda </w:t>
      </w:r>
      <w:r w:rsidRPr="00B442DC">
        <w:rPr>
          <w:rFonts w:asciiTheme="majorBidi" w:hAnsiTheme="majorBidi" w:cstheme="majorBidi"/>
          <w:i/>
          <w:iCs/>
          <w:sz w:val="24"/>
          <w:szCs w:val="24"/>
          <w:lang w:bidi="ar-QA"/>
        </w:rPr>
        <w:t>macron</w:t>
      </w:r>
      <w:r w:rsidRPr="00B442DC">
        <w:rPr>
          <w:rFonts w:asciiTheme="majorBidi" w:hAnsiTheme="majorBidi" w:cstheme="majorBidi"/>
          <w:sz w:val="24"/>
          <w:szCs w:val="24"/>
          <w:lang w:bidi="ar-QA"/>
        </w:rPr>
        <w:t xml:space="preserve"> (coretan horisontal) di atasnya, misalnya (</w:t>
      </w:r>
      <w:r w:rsidRPr="00B442DC">
        <w:rPr>
          <w:rFonts w:asciiTheme="majorBidi" w:hAnsiTheme="majorBidi" w:cstheme="majorBidi"/>
          <w:sz w:val="24"/>
          <w:szCs w:val="24"/>
          <w:rtl/>
          <w:lang w:bidi="ar-QA"/>
        </w:rPr>
        <w:t>اَلْفَاتِحَهْ</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al-fātihah</w:t>
      </w:r>
      <w:r w:rsidRPr="00B442DC">
        <w:rPr>
          <w:rFonts w:asciiTheme="majorBidi" w:hAnsiTheme="majorBidi" w:cstheme="majorBidi"/>
          <w:sz w:val="24"/>
          <w:szCs w:val="24"/>
          <w:lang w:bidi="ar-QA"/>
        </w:rPr>
        <w:t>), (</w:t>
      </w:r>
      <w:r w:rsidRPr="00B442DC">
        <w:rPr>
          <w:rFonts w:asciiTheme="majorBidi" w:hAnsiTheme="majorBidi" w:cstheme="majorBidi"/>
          <w:sz w:val="24"/>
          <w:szCs w:val="24"/>
          <w:rtl/>
          <w:lang w:bidi="ar-QA"/>
        </w:rPr>
        <w:t>اَلْعُلُوْم</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al-‘ulūm</w:t>
      </w:r>
      <w:r w:rsidRPr="00B442DC">
        <w:rPr>
          <w:rFonts w:asciiTheme="majorBidi" w:hAnsiTheme="majorBidi" w:cstheme="majorBidi"/>
          <w:sz w:val="24"/>
          <w:szCs w:val="24"/>
          <w:lang w:bidi="ar-QA"/>
        </w:rPr>
        <w:t>), dan (</w:t>
      </w:r>
      <w:r w:rsidRPr="00B442DC">
        <w:rPr>
          <w:rFonts w:asciiTheme="majorBidi" w:hAnsiTheme="majorBidi" w:cstheme="majorBidi"/>
          <w:sz w:val="24"/>
          <w:szCs w:val="24"/>
          <w:rtl/>
          <w:lang w:bidi="ar-QA"/>
        </w:rPr>
        <w:t>قِيْمَةً</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qīmah</w:t>
      </w:r>
      <w:r w:rsidRPr="00B442DC">
        <w:rPr>
          <w:rFonts w:asciiTheme="majorBidi" w:hAnsiTheme="majorBidi" w:cstheme="majorBidi"/>
          <w:sz w:val="24"/>
          <w:szCs w:val="24"/>
          <w:lang w:bidi="ar-QA"/>
        </w:rPr>
        <w:t>)</w:t>
      </w:r>
    </w:p>
    <w:p w:rsidR="00AE79C5" w:rsidRPr="00B442DC" w:rsidRDefault="00AE79C5" w:rsidP="00A772DB">
      <w:pPr>
        <w:pStyle w:val="ListParagraph"/>
        <w:numPr>
          <w:ilvl w:val="0"/>
          <w:numId w:val="75"/>
        </w:numPr>
        <w:spacing w:line="480" w:lineRule="auto"/>
        <w:jc w:val="both"/>
        <w:rPr>
          <w:rFonts w:asciiTheme="majorBidi" w:hAnsiTheme="majorBidi" w:cstheme="majorBidi"/>
          <w:sz w:val="24"/>
          <w:szCs w:val="24"/>
        </w:rPr>
      </w:pPr>
      <w:r w:rsidRPr="00B442DC">
        <w:rPr>
          <w:rFonts w:asciiTheme="majorBidi" w:hAnsiTheme="majorBidi" w:cstheme="majorBidi"/>
          <w:i/>
          <w:iCs/>
          <w:sz w:val="24"/>
          <w:szCs w:val="24"/>
        </w:rPr>
        <w:t>Syaddah</w:t>
      </w:r>
      <w:r w:rsidRPr="00B442DC">
        <w:rPr>
          <w:rFonts w:asciiTheme="majorBidi" w:hAnsiTheme="majorBidi" w:cstheme="majorBidi"/>
          <w:sz w:val="24"/>
          <w:szCs w:val="24"/>
        </w:rPr>
        <w:t xml:space="preserve"> atau </w:t>
      </w:r>
      <w:r w:rsidRPr="00B442DC">
        <w:rPr>
          <w:rFonts w:asciiTheme="majorBidi" w:hAnsiTheme="majorBidi" w:cstheme="majorBidi"/>
          <w:i/>
          <w:iCs/>
          <w:sz w:val="24"/>
          <w:szCs w:val="24"/>
        </w:rPr>
        <w:t>tasydid</w:t>
      </w:r>
      <w:r w:rsidRPr="00B442DC">
        <w:rPr>
          <w:rFonts w:asciiTheme="majorBidi" w:hAnsiTheme="majorBidi" w:cstheme="majorBidi"/>
          <w:sz w:val="24"/>
          <w:szCs w:val="24"/>
        </w:rPr>
        <w:t xml:space="preserve"> yang dilambangkan dengan tanda </w:t>
      </w:r>
      <w:r w:rsidRPr="00B442DC">
        <w:rPr>
          <w:rFonts w:asciiTheme="majorBidi" w:hAnsiTheme="majorBidi" w:cstheme="majorBidi"/>
          <w:i/>
          <w:iCs/>
          <w:sz w:val="24"/>
          <w:szCs w:val="24"/>
        </w:rPr>
        <w:t>syaddah</w:t>
      </w:r>
      <w:r w:rsidRPr="00B442DC">
        <w:rPr>
          <w:rFonts w:asciiTheme="majorBidi" w:hAnsiTheme="majorBidi" w:cstheme="majorBidi"/>
          <w:sz w:val="24"/>
          <w:szCs w:val="24"/>
        </w:rPr>
        <w:t xml:space="preserve"> atau </w:t>
      </w:r>
      <w:r w:rsidRPr="00B442DC">
        <w:rPr>
          <w:rFonts w:asciiTheme="majorBidi" w:hAnsiTheme="majorBidi" w:cstheme="majorBidi"/>
          <w:i/>
          <w:iCs/>
          <w:sz w:val="24"/>
          <w:szCs w:val="24"/>
        </w:rPr>
        <w:t>tasydid</w:t>
      </w:r>
      <w:r w:rsidRPr="00B442DC">
        <w:rPr>
          <w:rFonts w:asciiTheme="majorBidi" w:hAnsiTheme="majorBidi" w:cstheme="majorBidi"/>
          <w:sz w:val="24"/>
          <w:szCs w:val="24"/>
        </w:rPr>
        <w:t xml:space="preserve">, transliterasinya dalam tulisan Latin dilambangkan dengan huruf yang sama dengan huruf yang bertanda </w:t>
      </w:r>
      <w:r w:rsidRPr="00B442DC">
        <w:rPr>
          <w:rFonts w:asciiTheme="majorBidi" w:hAnsiTheme="majorBidi" w:cstheme="majorBidi"/>
          <w:i/>
          <w:iCs/>
          <w:sz w:val="24"/>
          <w:szCs w:val="24"/>
        </w:rPr>
        <w:t>syaddah</w:t>
      </w:r>
      <w:r w:rsidRPr="00B442DC">
        <w:rPr>
          <w:rFonts w:asciiTheme="majorBidi" w:hAnsiTheme="majorBidi" w:cstheme="majorBidi"/>
          <w:sz w:val="24"/>
          <w:szCs w:val="24"/>
        </w:rPr>
        <w:t xml:space="preserve"> itu, misalnya: ( </w:t>
      </w:r>
      <w:r w:rsidRPr="00B442DC">
        <w:rPr>
          <w:rFonts w:asciiTheme="majorBidi" w:hAnsiTheme="majorBidi" w:cstheme="majorBidi"/>
          <w:sz w:val="24"/>
          <w:szCs w:val="24"/>
          <w:rtl/>
          <w:lang w:bidi="ar-QA"/>
        </w:rPr>
        <w:t>حَدٌّ</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haddun</w:t>
      </w:r>
      <w:r w:rsidRPr="00B442DC">
        <w:rPr>
          <w:rFonts w:asciiTheme="majorBidi" w:hAnsiTheme="majorBidi" w:cstheme="majorBidi"/>
          <w:sz w:val="24"/>
          <w:szCs w:val="24"/>
          <w:lang w:bidi="ar-QA"/>
        </w:rPr>
        <w:t>), (</w:t>
      </w:r>
      <w:r w:rsidRPr="00B442DC">
        <w:rPr>
          <w:rFonts w:asciiTheme="majorBidi" w:hAnsiTheme="majorBidi" w:cstheme="majorBidi"/>
          <w:sz w:val="24"/>
          <w:szCs w:val="24"/>
          <w:rtl/>
          <w:lang w:bidi="ar-QA"/>
        </w:rPr>
        <w:t xml:space="preserve">طيّب </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tayyib</w:t>
      </w:r>
      <w:r w:rsidRPr="00B442DC">
        <w:rPr>
          <w:rFonts w:asciiTheme="majorBidi" w:hAnsiTheme="majorBidi" w:cstheme="majorBidi"/>
          <w:sz w:val="24"/>
          <w:szCs w:val="24"/>
          <w:lang w:bidi="ar-QA"/>
        </w:rPr>
        <w:t>)</w:t>
      </w:r>
    </w:p>
    <w:p w:rsidR="00AE79C5" w:rsidRPr="00B442DC" w:rsidRDefault="00AE79C5" w:rsidP="00A772DB">
      <w:pPr>
        <w:pStyle w:val="ListParagraph"/>
        <w:numPr>
          <w:ilvl w:val="0"/>
          <w:numId w:val="75"/>
        </w:numPr>
        <w:spacing w:line="480" w:lineRule="auto"/>
        <w:jc w:val="both"/>
        <w:rPr>
          <w:rFonts w:asciiTheme="majorBidi" w:hAnsiTheme="majorBidi" w:cstheme="majorBidi"/>
          <w:sz w:val="24"/>
          <w:szCs w:val="24"/>
        </w:rPr>
      </w:pPr>
      <w:r w:rsidRPr="00B442DC">
        <w:rPr>
          <w:rFonts w:asciiTheme="majorBidi" w:hAnsiTheme="majorBidi" w:cstheme="majorBidi"/>
          <w:sz w:val="24"/>
          <w:szCs w:val="24"/>
        </w:rPr>
        <w:t>Kata sandang dalam bahasa Arab yang dilambangkan dengan huruf alif-lam, transiliterasinya dalam tulisan Latin dilambangkan dengan huruf “al”, terpisah dari kata yang mengikuti dan diberi tanda hubung, misalnya: (</w:t>
      </w:r>
      <w:r w:rsidRPr="00B442DC">
        <w:rPr>
          <w:rFonts w:asciiTheme="majorBidi" w:hAnsiTheme="majorBidi" w:cstheme="majorBidi"/>
          <w:sz w:val="24"/>
          <w:szCs w:val="24"/>
          <w:rtl/>
          <w:lang w:bidi="ar-QA"/>
        </w:rPr>
        <w:t>اَلْبَيْت</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al-bayt</w:t>
      </w:r>
      <w:r w:rsidRPr="00B442DC">
        <w:rPr>
          <w:rFonts w:asciiTheme="majorBidi" w:hAnsiTheme="majorBidi" w:cstheme="majorBidi"/>
          <w:sz w:val="24"/>
          <w:szCs w:val="24"/>
          <w:lang w:bidi="ar-QA"/>
        </w:rPr>
        <w:t>), (</w:t>
      </w:r>
      <w:r w:rsidRPr="00B442DC">
        <w:rPr>
          <w:rFonts w:asciiTheme="majorBidi" w:hAnsiTheme="majorBidi" w:cstheme="majorBidi"/>
          <w:sz w:val="24"/>
          <w:szCs w:val="24"/>
          <w:rtl/>
          <w:lang w:bidi="ar-QA"/>
        </w:rPr>
        <w:t xml:space="preserve">اَلْسَّمَاء </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as-samā`</w:t>
      </w:r>
      <w:r w:rsidRPr="00B442DC">
        <w:rPr>
          <w:rFonts w:asciiTheme="majorBidi" w:hAnsiTheme="majorBidi" w:cstheme="majorBidi"/>
          <w:sz w:val="24"/>
          <w:szCs w:val="24"/>
          <w:lang w:bidi="ar-QA"/>
        </w:rPr>
        <w:t>)</w:t>
      </w:r>
    </w:p>
    <w:p w:rsidR="00AE79C5" w:rsidRPr="00B442DC" w:rsidRDefault="00AE79C5" w:rsidP="00A772DB">
      <w:pPr>
        <w:pStyle w:val="ListParagraph"/>
        <w:numPr>
          <w:ilvl w:val="0"/>
          <w:numId w:val="75"/>
        </w:numPr>
        <w:spacing w:line="480" w:lineRule="auto"/>
        <w:jc w:val="both"/>
        <w:rPr>
          <w:rFonts w:asciiTheme="majorBidi" w:hAnsiTheme="majorBidi" w:cstheme="majorBidi"/>
          <w:sz w:val="24"/>
          <w:szCs w:val="24"/>
        </w:rPr>
      </w:pPr>
      <w:r w:rsidRPr="00B442DC">
        <w:rPr>
          <w:rFonts w:asciiTheme="majorBidi" w:hAnsiTheme="majorBidi" w:cstheme="majorBidi"/>
          <w:i/>
          <w:iCs/>
          <w:sz w:val="24"/>
          <w:szCs w:val="24"/>
          <w:lang w:bidi="ar-QA"/>
        </w:rPr>
        <w:t>Tā` marbūtoh</w:t>
      </w:r>
      <w:r w:rsidRPr="00B442DC">
        <w:rPr>
          <w:rFonts w:asciiTheme="majorBidi" w:hAnsiTheme="majorBidi" w:cstheme="majorBidi"/>
          <w:sz w:val="24"/>
          <w:szCs w:val="24"/>
          <w:lang w:bidi="ar-QA"/>
        </w:rPr>
        <w:t xml:space="preserve"> mati atau yang dibaca seperti ber-</w:t>
      </w:r>
      <w:r w:rsidRPr="00B442DC">
        <w:rPr>
          <w:rFonts w:asciiTheme="majorBidi" w:hAnsiTheme="majorBidi" w:cstheme="majorBidi"/>
          <w:i/>
          <w:iCs/>
          <w:sz w:val="24"/>
          <w:szCs w:val="24"/>
          <w:lang w:bidi="ar-QA"/>
        </w:rPr>
        <w:t>harakat sukūn</w:t>
      </w:r>
      <w:r w:rsidRPr="00B442DC">
        <w:rPr>
          <w:rFonts w:asciiTheme="majorBidi" w:hAnsiTheme="majorBidi" w:cstheme="majorBidi"/>
          <w:sz w:val="24"/>
          <w:szCs w:val="24"/>
          <w:lang w:bidi="ar-QA"/>
        </w:rPr>
        <w:t>, transiliterasinya dalam tulisan Latin dilambangkan huruf “h” sedangkan</w:t>
      </w:r>
      <w:r w:rsidRPr="00B442DC">
        <w:rPr>
          <w:rFonts w:asciiTheme="majorBidi" w:hAnsiTheme="majorBidi" w:cstheme="majorBidi"/>
          <w:i/>
          <w:iCs/>
          <w:sz w:val="24"/>
          <w:szCs w:val="24"/>
          <w:lang w:bidi="ar-QA"/>
        </w:rPr>
        <w:t>tā` marbūtoh</w:t>
      </w:r>
      <w:r w:rsidRPr="00B442DC">
        <w:rPr>
          <w:rFonts w:asciiTheme="majorBidi" w:hAnsiTheme="majorBidi" w:cstheme="majorBidi"/>
          <w:sz w:val="24"/>
          <w:szCs w:val="24"/>
          <w:lang w:bidi="ar-QA"/>
        </w:rPr>
        <w:t xml:space="preserve"> yang hidup dilambangkan huruf “t”, misalnya: (</w:t>
      </w:r>
      <w:r w:rsidRPr="00B442DC">
        <w:rPr>
          <w:rFonts w:asciiTheme="majorBidi" w:hAnsiTheme="majorBidi" w:cstheme="majorBidi"/>
          <w:sz w:val="24"/>
          <w:szCs w:val="24"/>
          <w:rtl/>
          <w:lang w:bidi="ar-QA"/>
        </w:rPr>
        <w:t>رُؤْيَةُ الْهِلاَل</w:t>
      </w:r>
      <w:r w:rsidRPr="00B442DC">
        <w:rPr>
          <w:rFonts w:asciiTheme="majorBidi" w:hAnsiTheme="majorBidi" w:cstheme="majorBidi"/>
          <w:sz w:val="24"/>
          <w:szCs w:val="24"/>
          <w:lang w:bidi="ar-QA"/>
        </w:rPr>
        <w:t xml:space="preserve">= </w:t>
      </w:r>
      <w:r w:rsidRPr="00B442DC">
        <w:rPr>
          <w:rFonts w:asciiTheme="majorBidi" w:hAnsiTheme="majorBidi" w:cstheme="majorBidi"/>
          <w:i/>
          <w:iCs/>
          <w:sz w:val="24"/>
          <w:szCs w:val="24"/>
          <w:lang w:bidi="ar-QA"/>
        </w:rPr>
        <w:t>ru`yat al-hilāl</w:t>
      </w:r>
      <w:r w:rsidRPr="00B442DC">
        <w:rPr>
          <w:rFonts w:asciiTheme="majorBidi" w:hAnsiTheme="majorBidi" w:cstheme="majorBidi"/>
          <w:sz w:val="24"/>
          <w:szCs w:val="24"/>
          <w:lang w:bidi="ar-QA"/>
        </w:rPr>
        <w:t>).</w:t>
      </w:r>
    </w:p>
    <w:p w:rsidR="00AE79C5" w:rsidRPr="00B442DC" w:rsidRDefault="00AE79C5" w:rsidP="00A772DB">
      <w:pPr>
        <w:pStyle w:val="ListParagraph"/>
        <w:numPr>
          <w:ilvl w:val="0"/>
          <w:numId w:val="75"/>
        </w:numPr>
        <w:spacing w:line="480" w:lineRule="auto"/>
        <w:jc w:val="both"/>
        <w:rPr>
          <w:rFonts w:asciiTheme="majorBidi" w:hAnsiTheme="majorBidi" w:cstheme="majorBidi"/>
          <w:sz w:val="24"/>
          <w:szCs w:val="24"/>
        </w:rPr>
      </w:pPr>
      <w:r w:rsidRPr="00B442DC">
        <w:rPr>
          <w:rFonts w:asciiTheme="majorBidi" w:hAnsiTheme="majorBidi" w:cstheme="majorBidi"/>
          <w:sz w:val="24"/>
          <w:szCs w:val="24"/>
          <w:lang w:bidi="ar-QA"/>
        </w:rPr>
        <w:t>Tanda apostrof (`) sebagai transliterasi huruf hamzah hanya berlaku untuk yang terletak di tengah atau di akhir kata, misalnya: (</w:t>
      </w:r>
      <w:r w:rsidRPr="00B442DC">
        <w:rPr>
          <w:rFonts w:asciiTheme="majorBidi" w:hAnsiTheme="majorBidi" w:cstheme="majorBidi"/>
          <w:sz w:val="24"/>
          <w:szCs w:val="24"/>
          <w:rtl/>
          <w:lang w:bidi="ar-QA"/>
        </w:rPr>
        <w:t xml:space="preserve">رُؤْيَةُ </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ru`yah</w:t>
      </w:r>
      <w:r w:rsidRPr="00B442DC">
        <w:rPr>
          <w:rFonts w:asciiTheme="majorBidi" w:hAnsiTheme="majorBidi" w:cstheme="majorBidi"/>
          <w:sz w:val="24"/>
          <w:szCs w:val="24"/>
          <w:lang w:bidi="ar-QA"/>
        </w:rPr>
        <w:t>), (</w:t>
      </w:r>
      <w:r w:rsidRPr="00B442DC">
        <w:rPr>
          <w:rFonts w:asciiTheme="majorBidi" w:hAnsiTheme="majorBidi" w:cstheme="majorBidi"/>
          <w:sz w:val="24"/>
          <w:szCs w:val="24"/>
          <w:rtl/>
          <w:lang w:bidi="ar-QA"/>
        </w:rPr>
        <w:t>فُقَهَاء</w:t>
      </w:r>
      <w:r w:rsidRPr="00B442DC">
        <w:rPr>
          <w:rFonts w:asciiTheme="majorBidi" w:hAnsiTheme="majorBidi" w:cstheme="majorBidi"/>
          <w:sz w:val="24"/>
          <w:szCs w:val="24"/>
          <w:lang w:bidi="ar-QA"/>
        </w:rPr>
        <w:t xml:space="preserve"> = </w:t>
      </w:r>
      <w:r w:rsidRPr="00B442DC">
        <w:rPr>
          <w:rFonts w:asciiTheme="majorBidi" w:hAnsiTheme="majorBidi" w:cstheme="majorBidi"/>
          <w:i/>
          <w:iCs/>
          <w:sz w:val="24"/>
          <w:szCs w:val="24"/>
          <w:lang w:bidi="ar-QA"/>
        </w:rPr>
        <w:t>fuqohā</w:t>
      </w:r>
      <w:r w:rsidRPr="00B442DC">
        <w:rPr>
          <w:rFonts w:asciiTheme="majorBidi" w:hAnsiTheme="majorBidi" w:cstheme="majorBidi"/>
          <w:sz w:val="24"/>
          <w:szCs w:val="24"/>
          <w:lang w:bidi="ar-QA"/>
        </w:rPr>
        <w:t>).</w:t>
      </w:r>
    </w:p>
    <w:p w:rsidR="00AE79C5" w:rsidRPr="00B442DC" w:rsidRDefault="00AE79C5" w:rsidP="00AE79C5">
      <w:pPr>
        <w:rPr>
          <w:rFonts w:asciiTheme="majorBidi" w:hAnsiTheme="majorBidi" w:cstheme="majorBidi"/>
          <w:sz w:val="24"/>
          <w:szCs w:val="24"/>
        </w:rPr>
      </w:pPr>
    </w:p>
    <w:p w:rsidR="00AE79C5" w:rsidRPr="001E2433" w:rsidRDefault="00AE79C5" w:rsidP="00AE79C5">
      <w:pPr>
        <w:rPr>
          <w:rFonts w:asciiTheme="majorBidi" w:hAnsiTheme="majorBidi" w:cstheme="majorBidi"/>
          <w:sz w:val="24"/>
          <w:szCs w:val="24"/>
        </w:rPr>
      </w:pPr>
    </w:p>
    <w:p w:rsidR="00AE79C5" w:rsidRPr="001E2433" w:rsidRDefault="00AE79C5" w:rsidP="00AE79C5">
      <w:pPr>
        <w:rPr>
          <w:rFonts w:asciiTheme="majorBidi" w:hAnsiTheme="majorBidi" w:cstheme="majorBidi"/>
          <w:sz w:val="24"/>
          <w:szCs w:val="24"/>
        </w:rPr>
      </w:pPr>
    </w:p>
    <w:p w:rsidR="00AE79C5" w:rsidRPr="001E2433" w:rsidRDefault="00AE79C5" w:rsidP="00AE79C5">
      <w:pPr>
        <w:rPr>
          <w:rFonts w:asciiTheme="majorBidi" w:hAnsiTheme="majorBidi" w:cstheme="majorBidi"/>
          <w:sz w:val="24"/>
          <w:szCs w:val="24"/>
        </w:rPr>
      </w:pPr>
    </w:p>
    <w:p w:rsidR="00AE79C5" w:rsidRPr="001E2433" w:rsidRDefault="00AE79C5" w:rsidP="00AE79C5">
      <w:pPr>
        <w:rPr>
          <w:rFonts w:asciiTheme="majorBidi" w:hAnsiTheme="majorBidi" w:cstheme="majorBidi"/>
          <w:sz w:val="24"/>
          <w:szCs w:val="24"/>
        </w:rPr>
      </w:pPr>
    </w:p>
    <w:p w:rsidR="00AE79C5" w:rsidRPr="00FA083C" w:rsidRDefault="00AE79C5" w:rsidP="00AE79C5">
      <w:pPr>
        <w:rPr>
          <w:rFonts w:asciiTheme="majorBidi" w:hAnsiTheme="majorBidi" w:cstheme="majorBidi"/>
          <w:sz w:val="24"/>
          <w:szCs w:val="24"/>
          <w:lang w:val="id-ID"/>
        </w:rPr>
      </w:pPr>
    </w:p>
    <w:p w:rsidR="00AE79C5" w:rsidRPr="001E2433" w:rsidRDefault="00AE79C5" w:rsidP="00AE79C5">
      <w:pPr>
        <w:rPr>
          <w:rFonts w:asciiTheme="majorBidi" w:hAnsiTheme="majorBidi" w:cstheme="majorBidi"/>
          <w:sz w:val="24"/>
          <w:szCs w:val="24"/>
        </w:rPr>
      </w:pPr>
    </w:p>
    <w:p w:rsidR="00AE79C5" w:rsidRPr="00B442DC" w:rsidRDefault="00AE79C5" w:rsidP="00AE79C5">
      <w:pPr>
        <w:tabs>
          <w:tab w:val="left" w:pos="360"/>
          <w:tab w:val="left" w:pos="6804"/>
        </w:tabs>
        <w:spacing w:line="360" w:lineRule="auto"/>
        <w:jc w:val="center"/>
        <w:rPr>
          <w:rFonts w:asciiTheme="majorBidi" w:hAnsiTheme="majorBidi" w:cstheme="majorBidi"/>
          <w:b/>
          <w:bCs/>
          <w:sz w:val="24"/>
          <w:szCs w:val="24"/>
        </w:rPr>
      </w:pPr>
      <w:r w:rsidRPr="00B442DC">
        <w:rPr>
          <w:rFonts w:asciiTheme="majorBidi" w:hAnsiTheme="majorBidi" w:cstheme="majorBidi"/>
          <w:b/>
          <w:bCs/>
          <w:sz w:val="24"/>
          <w:szCs w:val="24"/>
        </w:rPr>
        <w:lastRenderedPageBreak/>
        <w:t>DAFTAR ISI</w:t>
      </w:r>
    </w:p>
    <w:p w:rsidR="00AE79C5" w:rsidRPr="00B442DC" w:rsidRDefault="00AE79C5" w:rsidP="00AE79C5">
      <w:pPr>
        <w:tabs>
          <w:tab w:val="left" w:pos="360"/>
        </w:tabs>
        <w:spacing w:line="360" w:lineRule="auto"/>
        <w:jc w:val="center"/>
        <w:rPr>
          <w:rFonts w:asciiTheme="majorBidi" w:hAnsiTheme="majorBidi" w:cstheme="majorBidi"/>
          <w:b/>
          <w:bCs/>
          <w:sz w:val="24"/>
          <w:szCs w:val="24"/>
        </w:rPr>
      </w:pP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HALAMAN JUDUL</w:t>
      </w:r>
      <w:r w:rsidRPr="00B442DC">
        <w:rPr>
          <w:rFonts w:asciiTheme="majorBidi" w:hAnsiTheme="majorBidi" w:cstheme="majorBidi"/>
          <w:sz w:val="24"/>
          <w:szCs w:val="24"/>
        </w:rPr>
        <w:tab/>
      </w:r>
      <w:r w:rsidRPr="00B442DC">
        <w:rPr>
          <w:rFonts w:asciiTheme="majorBidi" w:hAnsiTheme="majorBidi" w:cstheme="majorBidi"/>
          <w:sz w:val="24"/>
          <w:szCs w:val="24"/>
        </w:rPr>
        <w:tab/>
        <w:t>i</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HALAMAN PERSETUJUAN</w:t>
      </w:r>
      <w:r w:rsidRPr="00B442DC">
        <w:rPr>
          <w:rFonts w:asciiTheme="majorBidi" w:hAnsiTheme="majorBidi" w:cstheme="majorBidi"/>
          <w:sz w:val="24"/>
          <w:szCs w:val="24"/>
        </w:rPr>
        <w:tab/>
      </w:r>
      <w:r w:rsidRPr="00B442DC">
        <w:rPr>
          <w:rFonts w:asciiTheme="majorBidi" w:hAnsiTheme="majorBidi" w:cstheme="majorBidi"/>
          <w:sz w:val="24"/>
          <w:szCs w:val="24"/>
        </w:rPr>
        <w:tab/>
        <w:t>ii</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HALAMAN PENGESAHAN</w:t>
      </w:r>
      <w:r w:rsidRPr="00B442DC">
        <w:rPr>
          <w:rFonts w:asciiTheme="majorBidi" w:hAnsiTheme="majorBidi" w:cstheme="majorBidi"/>
          <w:sz w:val="24"/>
          <w:szCs w:val="24"/>
        </w:rPr>
        <w:tab/>
      </w:r>
      <w:r w:rsidRPr="00B442DC">
        <w:rPr>
          <w:rFonts w:asciiTheme="majorBidi" w:hAnsiTheme="majorBidi" w:cstheme="majorBidi"/>
          <w:sz w:val="24"/>
          <w:szCs w:val="24"/>
        </w:rPr>
        <w:tab/>
        <w:t>iii</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PERYATAAN KEASLIAN</w:t>
      </w:r>
      <w:r w:rsidRPr="00B442DC">
        <w:rPr>
          <w:rFonts w:asciiTheme="majorBidi" w:hAnsiTheme="majorBidi" w:cstheme="majorBidi"/>
          <w:sz w:val="24"/>
          <w:szCs w:val="24"/>
        </w:rPr>
        <w:tab/>
      </w:r>
      <w:r w:rsidRPr="00B442DC">
        <w:rPr>
          <w:rFonts w:asciiTheme="majorBidi" w:hAnsiTheme="majorBidi" w:cstheme="majorBidi"/>
          <w:sz w:val="24"/>
          <w:szCs w:val="24"/>
        </w:rPr>
        <w:tab/>
        <w:t>iv</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 xml:space="preserve">MOTTO </w:t>
      </w:r>
      <w:r w:rsidRPr="00B442DC">
        <w:rPr>
          <w:rFonts w:asciiTheme="majorBidi" w:hAnsiTheme="majorBidi" w:cstheme="majorBidi"/>
          <w:sz w:val="24"/>
          <w:szCs w:val="24"/>
        </w:rPr>
        <w:tab/>
      </w:r>
      <w:r w:rsidRPr="00B442DC">
        <w:rPr>
          <w:rFonts w:asciiTheme="majorBidi" w:hAnsiTheme="majorBidi" w:cstheme="majorBidi"/>
          <w:sz w:val="24"/>
          <w:szCs w:val="24"/>
        </w:rPr>
        <w:tab/>
        <w:t>v</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PERSEMBAHAN</w:t>
      </w:r>
      <w:r w:rsidRPr="00B442DC">
        <w:rPr>
          <w:rFonts w:asciiTheme="majorBidi" w:hAnsiTheme="majorBidi" w:cstheme="majorBidi"/>
          <w:sz w:val="24"/>
          <w:szCs w:val="24"/>
        </w:rPr>
        <w:tab/>
      </w:r>
      <w:r w:rsidRPr="00B442DC">
        <w:rPr>
          <w:rFonts w:asciiTheme="majorBidi" w:hAnsiTheme="majorBidi" w:cstheme="majorBidi"/>
          <w:sz w:val="24"/>
          <w:szCs w:val="24"/>
        </w:rPr>
        <w:tab/>
        <w:t>vi</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 xml:space="preserve">PRAKATA </w:t>
      </w:r>
      <w:r w:rsidRPr="00B442DC">
        <w:rPr>
          <w:rFonts w:asciiTheme="majorBidi" w:hAnsiTheme="majorBidi" w:cstheme="majorBidi"/>
          <w:sz w:val="24"/>
          <w:szCs w:val="24"/>
        </w:rPr>
        <w:tab/>
      </w:r>
      <w:r w:rsidRPr="00B442DC">
        <w:rPr>
          <w:rFonts w:asciiTheme="majorBidi" w:hAnsiTheme="majorBidi" w:cstheme="majorBidi"/>
          <w:sz w:val="24"/>
          <w:szCs w:val="24"/>
        </w:rPr>
        <w:tab/>
        <w:t>viii</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sidRPr="00B442DC">
        <w:rPr>
          <w:rFonts w:asciiTheme="majorBidi" w:hAnsiTheme="majorBidi" w:cstheme="majorBidi"/>
          <w:sz w:val="24"/>
          <w:szCs w:val="24"/>
        </w:rPr>
        <w:t>ABSTRAK</w:t>
      </w:r>
      <w:r w:rsidRPr="00B442DC">
        <w:rPr>
          <w:rFonts w:asciiTheme="majorBidi" w:hAnsiTheme="majorBidi" w:cstheme="majorBidi"/>
          <w:sz w:val="24"/>
          <w:szCs w:val="24"/>
        </w:rPr>
        <w:tab/>
      </w:r>
      <w:r w:rsidRPr="00B442DC">
        <w:rPr>
          <w:rFonts w:asciiTheme="majorBidi" w:hAnsiTheme="majorBidi" w:cstheme="majorBidi"/>
          <w:sz w:val="24"/>
          <w:szCs w:val="24"/>
        </w:rPr>
        <w:tab/>
        <w:t>ix</w:t>
      </w:r>
    </w:p>
    <w:p w:rsidR="00AE79C5" w:rsidRPr="00BC51CE"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Pr>
          <w:rFonts w:asciiTheme="majorBidi" w:hAnsiTheme="majorBidi" w:cstheme="majorBidi"/>
          <w:sz w:val="24"/>
          <w:szCs w:val="24"/>
        </w:rPr>
        <w:t>PEDOMAN TRANSLITERASI</w:t>
      </w:r>
      <w:r>
        <w:rPr>
          <w:rFonts w:asciiTheme="majorBidi" w:hAnsiTheme="majorBidi" w:cstheme="majorBidi"/>
          <w:sz w:val="24"/>
          <w:szCs w:val="24"/>
        </w:rPr>
        <w:tab/>
      </w:r>
      <w:r>
        <w:rPr>
          <w:rFonts w:asciiTheme="majorBidi" w:hAnsiTheme="majorBidi" w:cstheme="majorBidi"/>
          <w:sz w:val="24"/>
          <w:szCs w:val="24"/>
        </w:rPr>
        <w:tab/>
        <w:t>xv</w:t>
      </w:r>
    </w:p>
    <w:p w:rsidR="00AE79C5" w:rsidRPr="00BC51CE"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Pr>
          <w:rFonts w:asciiTheme="majorBidi" w:hAnsiTheme="majorBidi" w:cstheme="majorBidi"/>
          <w:sz w:val="24"/>
          <w:szCs w:val="24"/>
        </w:rPr>
        <w:t>DAFTAR ISI</w:t>
      </w:r>
      <w:r>
        <w:rPr>
          <w:rFonts w:asciiTheme="majorBidi" w:hAnsiTheme="majorBidi" w:cstheme="majorBidi"/>
          <w:sz w:val="24"/>
          <w:szCs w:val="24"/>
        </w:rPr>
        <w:tab/>
      </w:r>
      <w:r>
        <w:rPr>
          <w:rFonts w:asciiTheme="majorBidi" w:hAnsiTheme="majorBidi" w:cstheme="majorBidi"/>
          <w:sz w:val="24"/>
          <w:szCs w:val="24"/>
        </w:rPr>
        <w:tab/>
        <w:t>x</w:t>
      </w:r>
      <w:r w:rsidRPr="00B442DC">
        <w:rPr>
          <w:rFonts w:asciiTheme="majorBidi" w:hAnsiTheme="majorBidi" w:cstheme="majorBidi"/>
          <w:sz w:val="24"/>
          <w:szCs w:val="24"/>
        </w:rPr>
        <w:t>v</w:t>
      </w:r>
      <w:r>
        <w:rPr>
          <w:rFonts w:asciiTheme="majorBidi" w:hAnsiTheme="majorBidi" w:cstheme="majorBidi"/>
          <w:sz w:val="24"/>
          <w:szCs w:val="24"/>
        </w:rPr>
        <w:t>iii</w:t>
      </w: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Pr>
          <w:rFonts w:asciiTheme="majorBidi" w:hAnsiTheme="majorBidi" w:cstheme="majorBidi"/>
          <w:sz w:val="24"/>
          <w:szCs w:val="24"/>
        </w:rPr>
        <w:t>DAFTAR TABEL</w:t>
      </w:r>
      <w:r>
        <w:rPr>
          <w:rFonts w:asciiTheme="majorBidi" w:hAnsiTheme="majorBidi" w:cstheme="majorBidi"/>
          <w:sz w:val="24"/>
          <w:szCs w:val="24"/>
        </w:rPr>
        <w:tab/>
        <w:t>… xxii</w:t>
      </w:r>
      <w:r w:rsidRPr="00B442DC">
        <w:rPr>
          <w:rFonts w:asciiTheme="majorBidi" w:hAnsiTheme="majorBidi" w:cstheme="majorBidi"/>
          <w:sz w:val="24"/>
          <w:szCs w:val="24"/>
        </w:rPr>
        <w:tab/>
      </w:r>
    </w:p>
    <w:p w:rsidR="00AE79C5" w:rsidRPr="00BC51CE"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Pr>
          <w:rFonts w:asciiTheme="majorBidi" w:hAnsiTheme="majorBidi" w:cstheme="majorBidi"/>
          <w:sz w:val="24"/>
          <w:szCs w:val="24"/>
        </w:rPr>
        <w:t>DAFTAR GAMBAR</w:t>
      </w:r>
      <w:r>
        <w:rPr>
          <w:rFonts w:asciiTheme="majorBidi" w:hAnsiTheme="majorBidi" w:cstheme="majorBidi"/>
          <w:sz w:val="24"/>
          <w:szCs w:val="24"/>
        </w:rPr>
        <w:tab/>
      </w:r>
      <w:r>
        <w:rPr>
          <w:rFonts w:asciiTheme="majorBidi" w:hAnsiTheme="majorBidi" w:cstheme="majorBidi"/>
          <w:sz w:val="24"/>
          <w:szCs w:val="24"/>
        </w:rPr>
        <w:tab/>
        <w:t>xxiv</w:t>
      </w:r>
    </w:p>
    <w:p w:rsidR="00AE79C5" w:rsidRPr="00BC51CE"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r>
        <w:rPr>
          <w:rFonts w:asciiTheme="majorBidi" w:hAnsiTheme="majorBidi" w:cstheme="majorBidi"/>
          <w:sz w:val="24"/>
          <w:szCs w:val="24"/>
        </w:rPr>
        <w:t>DAFTAR LAMPIRAN</w:t>
      </w:r>
      <w:r>
        <w:rPr>
          <w:rFonts w:asciiTheme="majorBidi" w:hAnsiTheme="majorBidi" w:cstheme="majorBidi"/>
          <w:sz w:val="24"/>
          <w:szCs w:val="24"/>
        </w:rPr>
        <w:tab/>
      </w:r>
      <w:r>
        <w:rPr>
          <w:rFonts w:asciiTheme="majorBidi" w:hAnsiTheme="majorBidi" w:cstheme="majorBidi"/>
          <w:sz w:val="24"/>
          <w:szCs w:val="24"/>
        </w:rPr>
        <w:tab/>
        <w:t>xxv</w:t>
      </w:r>
    </w:p>
    <w:p w:rsidR="00AE79C5" w:rsidRPr="00C9601D" w:rsidRDefault="00AE79C5" w:rsidP="00AE79C5">
      <w:pPr>
        <w:tabs>
          <w:tab w:val="left" w:pos="540"/>
          <w:tab w:val="left" w:pos="900"/>
          <w:tab w:val="center" w:leader="dot" w:pos="7380"/>
          <w:tab w:val="right" w:pos="7740"/>
        </w:tabs>
        <w:spacing w:line="360" w:lineRule="auto"/>
        <w:jc w:val="both"/>
        <w:rPr>
          <w:rFonts w:asciiTheme="majorBidi" w:hAnsiTheme="majorBidi" w:cstheme="majorBidi"/>
          <w:sz w:val="24"/>
          <w:szCs w:val="24"/>
        </w:rPr>
      </w:pPr>
    </w:p>
    <w:p w:rsidR="00AE79C5" w:rsidRPr="00B442DC" w:rsidRDefault="00AE79C5" w:rsidP="00AE79C5">
      <w:pPr>
        <w:tabs>
          <w:tab w:val="left" w:pos="540"/>
          <w:tab w:val="left" w:pos="900"/>
          <w:tab w:val="center" w:leader="dot" w:pos="7380"/>
          <w:tab w:val="right" w:pos="7740"/>
        </w:tabs>
        <w:spacing w:line="360" w:lineRule="auto"/>
        <w:jc w:val="both"/>
        <w:rPr>
          <w:rFonts w:asciiTheme="majorBidi" w:hAnsiTheme="majorBidi" w:cstheme="majorBidi"/>
          <w:b/>
          <w:bCs/>
          <w:sz w:val="24"/>
          <w:szCs w:val="24"/>
        </w:rPr>
      </w:pPr>
      <w:r w:rsidRPr="00B442DC">
        <w:rPr>
          <w:rFonts w:asciiTheme="majorBidi" w:hAnsiTheme="majorBidi" w:cstheme="majorBidi"/>
          <w:b/>
          <w:bCs/>
          <w:sz w:val="24"/>
          <w:szCs w:val="24"/>
        </w:rPr>
        <w:t>BAB</w:t>
      </w:r>
      <w:r w:rsidRPr="00B442DC">
        <w:rPr>
          <w:rFonts w:asciiTheme="majorBidi" w:hAnsiTheme="majorBidi" w:cstheme="majorBidi"/>
          <w:b/>
          <w:bCs/>
          <w:sz w:val="24"/>
          <w:szCs w:val="24"/>
        </w:rPr>
        <w:tab/>
        <w:t>I</w:t>
      </w:r>
      <w:r w:rsidRPr="00B442DC">
        <w:rPr>
          <w:rFonts w:asciiTheme="majorBidi" w:hAnsiTheme="majorBidi" w:cstheme="majorBidi"/>
          <w:b/>
          <w:bCs/>
          <w:sz w:val="24"/>
          <w:szCs w:val="24"/>
        </w:rPr>
        <w:tab/>
        <w:t>PENDAHULUAN</w:t>
      </w:r>
    </w:p>
    <w:p w:rsidR="00AE79C5" w:rsidRPr="00B442DC"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Latar Belakang Masalah</w:t>
      </w:r>
      <w:r w:rsidRPr="00B442DC">
        <w:rPr>
          <w:rFonts w:asciiTheme="majorBidi" w:hAnsiTheme="majorBidi" w:cstheme="majorBidi"/>
          <w:sz w:val="24"/>
          <w:szCs w:val="24"/>
        </w:rPr>
        <w:tab/>
        <w:t>1</w:t>
      </w:r>
      <w:r w:rsidRPr="00B442DC">
        <w:rPr>
          <w:rFonts w:asciiTheme="majorBidi" w:hAnsiTheme="majorBidi" w:cstheme="majorBidi"/>
          <w:sz w:val="24"/>
          <w:szCs w:val="24"/>
        </w:rPr>
        <w:tab/>
      </w:r>
    </w:p>
    <w:p w:rsidR="00AE79C5" w:rsidRPr="00B442DC"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Identifikasi dan Pembatasan Masalah</w:t>
      </w:r>
      <w:r w:rsidRPr="00B442DC">
        <w:rPr>
          <w:rFonts w:asciiTheme="majorBidi" w:hAnsiTheme="majorBidi" w:cstheme="majorBidi"/>
          <w:sz w:val="24"/>
          <w:szCs w:val="24"/>
        </w:rPr>
        <w:tab/>
        <w:t>9</w:t>
      </w:r>
      <w:r w:rsidRPr="00B442DC">
        <w:rPr>
          <w:rFonts w:asciiTheme="majorBidi" w:hAnsiTheme="majorBidi" w:cstheme="majorBidi"/>
          <w:sz w:val="24"/>
          <w:szCs w:val="24"/>
        </w:rPr>
        <w:tab/>
      </w:r>
    </w:p>
    <w:p w:rsidR="00AE79C5" w:rsidRPr="00B442DC"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Rumusan Masalah</w:t>
      </w:r>
      <w:r w:rsidRPr="00B442DC">
        <w:rPr>
          <w:rFonts w:asciiTheme="majorBidi" w:hAnsiTheme="majorBidi" w:cstheme="majorBidi"/>
          <w:sz w:val="24"/>
          <w:szCs w:val="24"/>
        </w:rPr>
        <w:tab/>
        <w:t>10</w:t>
      </w:r>
      <w:r w:rsidRPr="00B442DC">
        <w:rPr>
          <w:rFonts w:asciiTheme="majorBidi" w:hAnsiTheme="majorBidi" w:cstheme="majorBidi"/>
          <w:sz w:val="24"/>
          <w:szCs w:val="24"/>
        </w:rPr>
        <w:tab/>
      </w:r>
    </w:p>
    <w:p w:rsidR="00AE79C5" w:rsidRPr="00B442DC"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Tujuan Penelitian</w:t>
      </w:r>
      <w:r w:rsidRPr="00B442DC">
        <w:rPr>
          <w:rFonts w:asciiTheme="majorBidi" w:hAnsiTheme="majorBidi" w:cstheme="majorBidi"/>
          <w:sz w:val="24"/>
          <w:szCs w:val="24"/>
        </w:rPr>
        <w:tab/>
        <w:t>11</w:t>
      </w:r>
      <w:r w:rsidRPr="00B442DC">
        <w:rPr>
          <w:rFonts w:asciiTheme="majorBidi" w:hAnsiTheme="majorBidi" w:cstheme="majorBidi"/>
          <w:sz w:val="24"/>
          <w:szCs w:val="24"/>
        </w:rPr>
        <w:tab/>
      </w:r>
    </w:p>
    <w:p w:rsidR="00AE79C5" w:rsidRPr="00B442DC"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Hipotesis Penelitian</w:t>
      </w:r>
      <w:r w:rsidRPr="00B442DC">
        <w:rPr>
          <w:rFonts w:asciiTheme="majorBidi" w:hAnsiTheme="majorBidi" w:cstheme="majorBidi"/>
          <w:sz w:val="24"/>
          <w:szCs w:val="24"/>
        </w:rPr>
        <w:tab/>
        <w:t>12</w:t>
      </w:r>
      <w:r w:rsidRPr="00B442DC">
        <w:rPr>
          <w:rFonts w:asciiTheme="majorBidi" w:hAnsiTheme="majorBidi" w:cstheme="majorBidi"/>
          <w:sz w:val="24"/>
          <w:szCs w:val="24"/>
        </w:rPr>
        <w:tab/>
      </w:r>
    </w:p>
    <w:p w:rsidR="00AE79C5" w:rsidRPr="00B442DC"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Kegunaan Penelitian</w:t>
      </w:r>
      <w:r w:rsidRPr="00B442DC">
        <w:rPr>
          <w:rFonts w:asciiTheme="majorBidi" w:hAnsiTheme="majorBidi" w:cstheme="majorBidi"/>
          <w:sz w:val="24"/>
          <w:szCs w:val="24"/>
        </w:rPr>
        <w:tab/>
        <w:t>13</w:t>
      </w:r>
      <w:r w:rsidRPr="00B442DC">
        <w:rPr>
          <w:rFonts w:asciiTheme="majorBidi" w:hAnsiTheme="majorBidi" w:cstheme="majorBidi"/>
          <w:sz w:val="24"/>
          <w:szCs w:val="24"/>
        </w:rPr>
        <w:tab/>
      </w:r>
    </w:p>
    <w:p w:rsidR="00AE79C5" w:rsidRPr="00C9601D" w:rsidRDefault="00AE79C5" w:rsidP="00A772DB">
      <w:pPr>
        <w:numPr>
          <w:ilvl w:val="0"/>
          <w:numId w:val="77"/>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Penegasan Istilah</w:t>
      </w:r>
      <w:r w:rsidRPr="00B442DC">
        <w:rPr>
          <w:rFonts w:asciiTheme="majorBidi" w:hAnsiTheme="majorBidi" w:cstheme="majorBidi"/>
          <w:sz w:val="24"/>
          <w:szCs w:val="24"/>
        </w:rPr>
        <w:tab/>
        <w:t>14</w:t>
      </w:r>
      <w:r w:rsidRPr="00B442DC">
        <w:rPr>
          <w:rFonts w:asciiTheme="majorBidi" w:hAnsiTheme="majorBidi" w:cstheme="majorBidi"/>
          <w:sz w:val="24"/>
          <w:szCs w:val="24"/>
        </w:rPr>
        <w:tab/>
      </w:r>
    </w:p>
    <w:p w:rsidR="00AE79C5" w:rsidRPr="00B442DC" w:rsidRDefault="00AE79C5" w:rsidP="00AE79C5">
      <w:pPr>
        <w:tabs>
          <w:tab w:val="left" w:pos="540"/>
          <w:tab w:val="left" w:pos="900"/>
          <w:tab w:val="left" w:pos="1260"/>
          <w:tab w:val="center" w:leader="dot" w:pos="7380"/>
          <w:tab w:val="right" w:pos="7740"/>
        </w:tabs>
        <w:spacing w:line="360" w:lineRule="auto"/>
        <w:jc w:val="both"/>
        <w:rPr>
          <w:rFonts w:asciiTheme="majorBidi" w:hAnsiTheme="majorBidi" w:cstheme="majorBidi"/>
          <w:b/>
          <w:bCs/>
          <w:sz w:val="24"/>
          <w:szCs w:val="24"/>
        </w:rPr>
      </w:pPr>
      <w:r w:rsidRPr="00B442DC">
        <w:rPr>
          <w:rFonts w:asciiTheme="majorBidi" w:hAnsiTheme="majorBidi" w:cstheme="majorBidi"/>
          <w:b/>
          <w:bCs/>
          <w:sz w:val="24"/>
          <w:szCs w:val="24"/>
        </w:rPr>
        <w:lastRenderedPageBreak/>
        <w:t>BAB</w:t>
      </w:r>
      <w:r w:rsidRPr="00B442DC">
        <w:rPr>
          <w:rFonts w:asciiTheme="majorBidi" w:hAnsiTheme="majorBidi" w:cstheme="majorBidi"/>
          <w:b/>
          <w:bCs/>
          <w:sz w:val="24"/>
          <w:szCs w:val="24"/>
        </w:rPr>
        <w:tab/>
        <w:t>II</w:t>
      </w:r>
      <w:r w:rsidRPr="00B442DC">
        <w:rPr>
          <w:rFonts w:asciiTheme="majorBidi" w:hAnsiTheme="majorBidi" w:cstheme="majorBidi"/>
          <w:b/>
          <w:bCs/>
          <w:sz w:val="24"/>
          <w:szCs w:val="24"/>
        </w:rPr>
        <w:tab/>
        <w:t>LANDASAN TEORI</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Tinjauan Tentang Kompetensi Pedagogik</w:t>
      </w:r>
      <w:r w:rsidRPr="00B442DC">
        <w:rPr>
          <w:rFonts w:asciiTheme="majorBidi" w:hAnsiTheme="majorBidi" w:cstheme="majorBidi"/>
          <w:sz w:val="24"/>
          <w:szCs w:val="24"/>
        </w:rPr>
        <w:tab/>
        <w:t>21</w:t>
      </w:r>
      <w:r w:rsidRPr="00B442DC">
        <w:rPr>
          <w:rFonts w:asciiTheme="majorBidi" w:hAnsiTheme="majorBidi" w:cstheme="majorBidi"/>
          <w:sz w:val="24"/>
          <w:szCs w:val="24"/>
        </w:rPr>
        <w:tab/>
      </w:r>
    </w:p>
    <w:p w:rsidR="00AE79C5" w:rsidRPr="00B442DC" w:rsidRDefault="00AE79C5" w:rsidP="00A772DB">
      <w:pPr>
        <w:pStyle w:val="ListParagraph"/>
        <w:numPr>
          <w:ilvl w:val="0"/>
          <w:numId w:val="82"/>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 xml:space="preserve">Pengertian Kompetensi  </w:t>
      </w:r>
      <w:r w:rsidRPr="00B442DC">
        <w:rPr>
          <w:rFonts w:asciiTheme="majorBidi" w:hAnsiTheme="majorBidi" w:cstheme="majorBidi"/>
          <w:sz w:val="24"/>
          <w:szCs w:val="24"/>
        </w:rPr>
        <w:tab/>
        <w:t>21</w:t>
      </w:r>
      <w:r w:rsidRPr="00B442DC">
        <w:rPr>
          <w:rFonts w:asciiTheme="majorBidi" w:hAnsiTheme="majorBidi" w:cstheme="majorBidi"/>
          <w:sz w:val="24"/>
          <w:szCs w:val="24"/>
        </w:rPr>
        <w:tab/>
        <w:t xml:space="preserve"> </w:t>
      </w:r>
    </w:p>
    <w:p w:rsidR="00AE79C5" w:rsidRPr="00B442DC" w:rsidRDefault="00AE79C5" w:rsidP="00A772DB">
      <w:pPr>
        <w:pStyle w:val="ListParagraph"/>
        <w:numPr>
          <w:ilvl w:val="0"/>
          <w:numId w:val="82"/>
        </w:numPr>
        <w:tabs>
          <w:tab w:val="left" w:pos="540"/>
          <w:tab w:val="left" w:pos="900"/>
          <w:tab w:val="left" w:pos="1260"/>
          <w:tab w:val="center" w:leader="dot" w:pos="7380"/>
          <w:tab w:val="right" w:pos="7740"/>
          <w:tab w:val="left" w:pos="7830"/>
        </w:tabs>
        <w:spacing w:after="0" w:line="360" w:lineRule="auto"/>
        <w:jc w:val="both"/>
        <w:rPr>
          <w:rFonts w:asciiTheme="majorBidi" w:hAnsiTheme="majorBidi" w:cstheme="majorBidi"/>
          <w:sz w:val="24"/>
          <w:szCs w:val="24"/>
        </w:rPr>
      </w:pPr>
      <w:r w:rsidRPr="00B442DC">
        <w:rPr>
          <w:rFonts w:asciiTheme="majorBidi" w:eastAsia="Calibri" w:hAnsiTheme="majorBidi" w:cstheme="majorBidi"/>
          <w:sz w:val="24"/>
          <w:szCs w:val="24"/>
        </w:rPr>
        <w:t xml:space="preserve">Pengertian Pedagogik </w:t>
      </w:r>
      <w:r w:rsidRPr="00B442DC">
        <w:rPr>
          <w:rFonts w:asciiTheme="majorBidi" w:hAnsiTheme="majorBidi" w:cstheme="majorBidi"/>
          <w:sz w:val="24"/>
          <w:szCs w:val="24"/>
        </w:rPr>
        <w:tab/>
        <w:t>24</w:t>
      </w:r>
      <w:r w:rsidRPr="00B442DC">
        <w:rPr>
          <w:rFonts w:asciiTheme="majorBidi" w:hAnsiTheme="majorBidi" w:cstheme="majorBidi"/>
          <w:sz w:val="24"/>
          <w:szCs w:val="24"/>
        </w:rPr>
        <w:tab/>
        <w:t xml:space="preserve"> </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Tinjauan Tentang Kompetensi Kepribadian</w:t>
      </w:r>
      <w:r w:rsidRPr="00B442DC">
        <w:rPr>
          <w:rFonts w:asciiTheme="majorBidi" w:hAnsiTheme="majorBidi" w:cstheme="majorBidi"/>
          <w:sz w:val="24"/>
          <w:szCs w:val="24"/>
        </w:rPr>
        <w:tab/>
        <w:t>27</w:t>
      </w:r>
    </w:p>
    <w:p w:rsidR="00AE79C5" w:rsidRPr="00B442DC" w:rsidRDefault="00AE79C5" w:rsidP="00A772DB">
      <w:pPr>
        <w:pStyle w:val="ListParagraph"/>
        <w:numPr>
          <w:ilvl w:val="0"/>
          <w:numId w:val="86"/>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Pengertian Kompetensi Kepribadian</w:t>
      </w:r>
      <w:r w:rsidRPr="00B442DC">
        <w:rPr>
          <w:rFonts w:asciiTheme="majorBidi" w:hAnsiTheme="majorBidi" w:cstheme="majorBidi"/>
          <w:sz w:val="24"/>
          <w:szCs w:val="24"/>
        </w:rPr>
        <w:tab/>
        <w:t>27</w:t>
      </w:r>
    </w:p>
    <w:p w:rsidR="00AE79C5" w:rsidRPr="00B442DC" w:rsidRDefault="00AE79C5" w:rsidP="00A772DB">
      <w:pPr>
        <w:pStyle w:val="ListParagraph"/>
        <w:numPr>
          <w:ilvl w:val="0"/>
          <w:numId w:val="86"/>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Tipe-tipe Kepribadian</w:t>
      </w:r>
      <w:r w:rsidRPr="00B442DC">
        <w:rPr>
          <w:rFonts w:asciiTheme="majorBidi" w:hAnsiTheme="majorBidi" w:cstheme="majorBidi"/>
          <w:sz w:val="24"/>
          <w:szCs w:val="24"/>
        </w:rPr>
        <w:tab/>
        <w:t>32</w:t>
      </w:r>
    </w:p>
    <w:p w:rsidR="00AE79C5" w:rsidRPr="00B442DC" w:rsidRDefault="00AE79C5" w:rsidP="00A772DB">
      <w:pPr>
        <w:pStyle w:val="ListParagraph"/>
        <w:numPr>
          <w:ilvl w:val="0"/>
          <w:numId w:val="86"/>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Kompetensi Kepribadian  dalam Proses Pembelajaran</w:t>
      </w:r>
      <w:r w:rsidRPr="00B442DC">
        <w:rPr>
          <w:rFonts w:asciiTheme="majorBidi" w:hAnsiTheme="majorBidi" w:cstheme="majorBidi"/>
          <w:sz w:val="24"/>
          <w:szCs w:val="24"/>
        </w:rPr>
        <w:tab/>
        <w:t>33</w:t>
      </w:r>
    </w:p>
    <w:p w:rsidR="00AE79C5" w:rsidRPr="00B442DC" w:rsidRDefault="00AE79C5" w:rsidP="00A772DB">
      <w:pPr>
        <w:pStyle w:val="ListParagraph"/>
        <w:numPr>
          <w:ilvl w:val="0"/>
          <w:numId w:val="86"/>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Karakteristik Kepribadian Guru</w:t>
      </w:r>
      <w:r w:rsidRPr="00B442DC">
        <w:rPr>
          <w:rFonts w:asciiTheme="majorBidi" w:hAnsiTheme="majorBidi" w:cstheme="majorBidi"/>
          <w:sz w:val="24"/>
          <w:szCs w:val="24"/>
        </w:rPr>
        <w:tab/>
        <w:t>34</w:t>
      </w:r>
    </w:p>
    <w:p w:rsidR="00AE79C5" w:rsidRPr="00B442DC" w:rsidRDefault="00AE79C5" w:rsidP="00A772DB">
      <w:pPr>
        <w:pStyle w:val="ListParagraph"/>
        <w:numPr>
          <w:ilvl w:val="0"/>
          <w:numId w:val="86"/>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Faktor Yang Mempengaruhi Kepribadian</w:t>
      </w:r>
      <w:r w:rsidRPr="00B442DC">
        <w:rPr>
          <w:rFonts w:asciiTheme="majorBidi" w:hAnsiTheme="majorBidi" w:cstheme="majorBidi"/>
          <w:sz w:val="24"/>
          <w:szCs w:val="24"/>
        </w:rPr>
        <w:tab/>
        <w:t>39</w:t>
      </w:r>
    </w:p>
    <w:p w:rsidR="00AE79C5" w:rsidRPr="00B442DC" w:rsidRDefault="00AE79C5" w:rsidP="00A772DB">
      <w:pPr>
        <w:numPr>
          <w:ilvl w:val="0"/>
          <w:numId w:val="78"/>
        </w:numPr>
        <w:tabs>
          <w:tab w:val="left" w:pos="540"/>
          <w:tab w:val="left" w:pos="900"/>
          <w:tab w:val="left" w:pos="1276"/>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Tinjauan Tentang Kompetensi Sosial</w:t>
      </w:r>
      <w:r w:rsidRPr="00B442DC">
        <w:rPr>
          <w:rFonts w:asciiTheme="majorBidi" w:hAnsiTheme="majorBidi" w:cstheme="majorBidi"/>
          <w:sz w:val="24"/>
          <w:szCs w:val="24"/>
        </w:rPr>
        <w:tab/>
        <w:t>44</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 xml:space="preserve">Tinjauan Tentang Kompetensi Profesional </w:t>
      </w:r>
      <w:r w:rsidRPr="00B442DC">
        <w:rPr>
          <w:rFonts w:asciiTheme="majorBidi" w:hAnsiTheme="majorBidi" w:cstheme="majorBidi"/>
          <w:sz w:val="24"/>
          <w:szCs w:val="24"/>
        </w:rPr>
        <w:tab/>
        <w:t>47</w:t>
      </w:r>
    </w:p>
    <w:p w:rsidR="00AE79C5" w:rsidRPr="00B442DC" w:rsidRDefault="00AE79C5" w:rsidP="00AE79C5">
      <w:pPr>
        <w:pStyle w:val="ListParagraph"/>
        <w:tabs>
          <w:tab w:val="left" w:pos="540"/>
          <w:tab w:val="left" w:pos="900"/>
          <w:tab w:val="left" w:pos="1260"/>
          <w:tab w:val="center" w:leader="dot" w:pos="7380"/>
          <w:tab w:val="right" w:pos="7740"/>
        </w:tabs>
        <w:spacing w:line="360" w:lineRule="auto"/>
        <w:ind w:left="1276"/>
        <w:jc w:val="both"/>
        <w:rPr>
          <w:rFonts w:asciiTheme="majorBidi" w:hAnsiTheme="majorBidi" w:cstheme="majorBidi"/>
          <w:sz w:val="24"/>
          <w:szCs w:val="24"/>
        </w:rPr>
      </w:pPr>
      <w:r w:rsidRPr="00B442DC">
        <w:rPr>
          <w:rFonts w:asciiTheme="majorBidi" w:hAnsiTheme="majorBidi" w:cstheme="majorBidi"/>
          <w:sz w:val="24"/>
          <w:szCs w:val="24"/>
        </w:rPr>
        <w:t xml:space="preserve">1. </w:t>
      </w:r>
      <w:r w:rsidRPr="00B442DC">
        <w:rPr>
          <w:rFonts w:asciiTheme="majorBidi" w:eastAsia="Calibri" w:hAnsiTheme="majorBidi" w:cstheme="majorBidi"/>
          <w:sz w:val="24"/>
          <w:szCs w:val="24"/>
        </w:rPr>
        <w:t>Pengertian Profesional</w:t>
      </w:r>
      <w:r w:rsidRPr="00B442DC">
        <w:rPr>
          <w:rFonts w:asciiTheme="majorBidi" w:hAnsiTheme="majorBidi" w:cstheme="majorBidi"/>
          <w:sz w:val="24"/>
          <w:szCs w:val="24"/>
        </w:rPr>
        <w:tab/>
        <w:t>47</w:t>
      </w:r>
    </w:p>
    <w:p w:rsidR="00AE79C5" w:rsidRPr="00B442DC" w:rsidRDefault="00AE79C5" w:rsidP="00AE79C5">
      <w:pPr>
        <w:pStyle w:val="ListParagraph"/>
        <w:tabs>
          <w:tab w:val="left" w:pos="540"/>
          <w:tab w:val="left" w:pos="900"/>
          <w:tab w:val="left" w:pos="1260"/>
          <w:tab w:val="center" w:leader="dot" w:pos="7380"/>
          <w:tab w:val="right" w:pos="7740"/>
        </w:tabs>
        <w:spacing w:after="0" w:line="360" w:lineRule="auto"/>
        <w:ind w:left="1276"/>
        <w:jc w:val="both"/>
        <w:rPr>
          <w:rFonts w:asciiTheme="majorBidi" w:hAnsiTheme="majorBidi" w:cstheme="majorBidi"/>
          <w:sz w:val="24"/>
          <w:szCs w:val="24"/>
        </w:rPr>
      </w:pPr>
      <w:r w:rsidRPr="00B442DC">
        <w:rPr>
          <w:rFonts w:asciiTheme="majorBidi" w:hAnsiTheme="majorBidi" w:cstheme="majorBidi"/>
          <w:sz w:val="24"/>
          <w:szCs w:val="24"/>
        </w:rPr>
        <w:t>2. Kompetensi Profesional</w:t>
      </w:r>
      <w:r w:rsidRPr="00B442DC">
        <w:rPr>
          <w:rFonts w:asciiTheme="majorBidi" w:hAnsiTheme="majorBidi" w:cstheme="majorBidi"/>
          <w:sz w:val="24"/>
          <w:szCs w:val="24"/>
        </w:rPr>
        <w:tab/>
        <w:t>49</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 xml:space="preserve">Tinjauan Tentang Prestasi Belajar </w:t>
      </w:r>
      <w:r w:rsidRPr="00B442DC">
        <w:rPr>
          <w:rFonts w:asciiTheme="majorBidi" w:hAnsiTheme="majorBidi" w:cstheme="majorBidi"/>
          <w:sz w:val="24"/>
          <w:szCs w:val="24"/>
        </w:rPr>
        <w:tab/>
        <w:t>54</w:t>
      </w:r>
      <w:r w:rsidRPr="00B442DC">
        <w:rPr>
          <w:rFonts w:asciiTheme="majorBidi" w:hAnsiTheme="majorBidi" w:cstheme="majorBidi"/>
          <w:sz w:val="24"/>
          <w:szCs w:val="24"/>
        </w:rPr>
        <w:tab/>
      </w:r>
    </w:p>
    <w:p w:rsidR="00AE79C5" w:rsidRPr="00B442DC" w:rsidRDefault="00AE79C5" w:rsidP="00A772DB">
      <w:pPr>
        <w:pStyle w:val="ListParagraph"/>
        <w:numPr>
          <w:ilvl w:val="0"/>
          <w:numId w:val="83"/>
        </w:numPr>
        <w:tabs>
          <w:tab w:val="center" w:leader="dot" w:pos="7380"/>
          <w:tab w:val="right" w:pos="7740"/>
        </w:tabs>
        <w:spacing w:after="0" w:line="360" w:lineRule="auto"/>
        <w:ind w:left="1620"/>
        <w:jc w:val="both"/>
        <w:rPr>
          <w:rFonts w:asciiTheme="majorBidi" w:hAnsiTheme="majorBidi" w:cstheme="majorBidi"/>
          <w:sz w:val="24"/>
          <w:szCs w:val="24"/>
        </w:rPr>
      </w:pPr>
      <w:r w:rsidRPr="00B442DC">
        <w:rPr>
          <w:rFonts w:asciiTheme="majorBidi" w:hAnsiTheme="majorBidi" w:cstheme="majorBidi"/>
          <w:sz w:val="24"/>
          <w:szCs w:val="24"/>
        </w:rPr>
        <w:t>Pengertian Belajar</w:t>
      </w:r>
      <w:r w:rsidRPr="00B442DC">
        <w:rPr>
          <w:rFonts w:asciiTheme="majorBidi" w:hAnsiTheme="majorBidi" w:cstheme="majorBidi"/>
          <w:sz w:val="24"/>
          <w:szCs w:val="24"/>
        </w:rPr>
        <w:tab/>
        <w:t>54</w:t>
      </w:r>
      <w:r w:rsidRPr="00B442DC">
        <w:rPr>
          <w:rFonts w:asciiTheme="majorBidi" w:hAnsiTheme="majorBidi" w:cstheme="majorBidi"/>
          <w:sz w:val="24"/>
          <w:szCs w:val="24"/>
        </w:rPr>
        <w:tab/>
        <w:t xml:space="preserve"> </w:t>
      </w:r>
      <w:r w:rsidRPr="00B442DC">
        <w:rPr>
          <w:rFonts w:asciiTheme="majorBidi" w:hAnsiTheme="majorBidi" w:cstheme="majorBidi"/>
          <w:sz w:val="24"/>
          <w:szCs w:val="24"/>
        </w:rPr>
        <w:tab/>
        <w:t xml:space="preserve"> </w:t>
      </w:r>
    </w:p>
    <w:p w:rsidR="00AE79C5" w:rsidRPr="00B442DC" w:rsidRDefault="00AE79C5" w:rsidP="00A772DB">
      <w:pPr>
        <w:pStyle w:val="ListParagraph"/>
        <w:numPr>
          <w:ilvl w:val="0"/>
          <w:numId w:val="83"/>
        </w:numPr>
        <w:tabs>
          <w:tab w:val="center" w:leader="dot" w:pos="7380"/>
          <w:tab w:val="right" w:pos="7740"/>
        </w:tabs>
        <w:spacing w:after="0" w:line="360" w:lineRule="auto"/>
        <w:ind w:left="1620"/>
        <w:jc w:val="both"/>
        <w:rPr>
          <w:rFonts w:asciiTheme="majorBidi" w:hAnsiTheme="majorBidi" w:cstheme="majorBidi"/>
          <w:sz w:val="24"/>
          <w:szCs w:val="24"/>
        </w:rPr>
      </w:pPr>
      <w:r w:rsidRPr="00B442DC">
        <w:rPr>
          <w:rFonts w:asciiTheme="majorBidi" w:hAnsiTheme="majorBidi" w:cstheme="majorBidi"/>
          <w:sz w:val="24"/>
          <w:szCs w:val="24"/>
        </w:rPr>
        <w:t>Faktor-faktor yang Mempengaruhi Prestasi Belajar</w:t>
      </w:r>
      <w:r w:rsidRPr="00B442DC">
        <w:rPr>
          <w:rFonts w:asciiTheme="majorBidi" w:hAnsiTheme="majorBidi" w:cstheme="majorBidi"/>
          <w:sz w:val="24"/>
          <w:szCs w:val="24"/>
        </w:rPr>
        <w:tab/>
        <w:t>56</w:t>
      </w:r>
      <w:r w:rsidRPr="00B442DC">
        <w:rPr>
          <w:rFonts w:asciiTheme="majorBidi" w:hAnsiTheme="majorBidi" w:cstheme="majorBidi"/>
          <w:sz w:val="24"/>
          <w:szCs w:val="24"/>
        </w:rPr>
        <w:tab/>
      </w:r>
      <w:r w:rsidRPr="00B442DC">
        <w:rPr>
          <w:rFonts w:asciiTheme="majorBidi" w:hAnsiTheme="majorBidi" w:cstheme="majorBidi"/>
          <w:sz w:val="24"/>
          <w:szCs w:val="24"/>
        </w:rPr>
        <w:tab/>
        <w:t xml:space="preserve"> </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Tinjauan Tentang Akidah Akhlak</w:t>
      </w:r>
      <w:r w:rsidRPr="00B442DC">
        <w:rPr>
          <w:rFonts w:asciiTheme="majorBidi" w:hAnsiTheme="majorBidi" w:cstheme="majorBidi"/>
          <w:sz w:val="24"/>
          <w:szCs w:val="24"/>
        </w:rPr>
        <w:tab/>
        <w:t>66</w:t>
      </w:r>
    </w:p>
    <w:p w:rsidR="00AE79C5" w:rsidRPr="00B442DC" w:rsidRDefault="00AE79C5" w:rsidP="00A772DB">
      <w:pPr>
        <w:pStyle w:val="ListParagraph"/>
        <w:numPr>
          <w:ilvl w:val="0"/>
          <w:numId w:val="87"/>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Pengertian Akidah Akhlak</w:t>
      </w:r>
      <w:r w:rsidRPr="00B442DC">
        <w:rPr>
          <w:rFonts w:asciiTheme="majorBidi" w:hAnsiTheme="majorBidi" w:cstheme="majorBidi"/>
          <w:sz w:val="24"/>
          <w:szCs w:val="24"/>
        </w:rPr>
        <w:tab/>
        <w:t>66</w:t>
      </w:r>
    </w:p>
    <w:p w:rsidR="00AE79C5" w:rsidRPr="00B442DC" w:rsidRDefault="00AE79C5" w:rsidP="00A772DB">
      <w:pPr>
        <w:pStyle w:val="ListParagraph"/>
        <w:numPr>
          <w:ilvl w:val="0"/>
          <w:numId w:val="87"/>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Dasar  dan Tujan Akidah Akhlak</w:t>
      </w:r>
      <w:r w:rsidRPr="00B442DC">
        <w:rPr>
          <w:rFonts w:asciiTheme="majorBidi" w:hAnsiTheme="majorBidi" w:cstheme="majorBidi"/>
          <w:sz w:val="24"/>
          <w:szCs w:val="24"/>
        </w:rPr>
        <w:tab/>
        <w:t>68</w:t>
      </w:r>
    </w:p>
    <w:p w:rsidR="00AE79C5" w:rsidRPr="00B442DC" w:rsidRDefault="00AE79C5" w:rsidP="00A772DB">
      <w:pPr>
        <w:pStyle w:val="ListParagraph"/>
        <w:numPr>
          <w:ilvl w:val="0"/>
          <w:numId w:val="87"/>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Pembagian Akidah</w:t>
      </w:r>
      <w:r w:rsidRPr="00B442DC">
        <w:rPr>
          <w:rFonts w:asciiTheme="majorBidi" w:hAnsiTheme="majorBidi" w:cstheme="majorBidi"/>
          <w:sz w:val="24"/>
          <w:szCs w:val="24"/>
        </w:rPr>
        <w:tab/>
        <w:t>70</w:t>
      </w:r>
    </w:p>
    <w:p w:rsidR="00AE79C5" w:rsidRPr="00B442DC" w:rsidRDefault="00AE79C5" w:rsidP="00A772DB">
      <w:pPr>
        <w:pStyle w:val="ListParagraph"/>
        <w:numPr>
          <w:ilvl w:val="0"/>
          <w:numId w:val="87"/>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Pembagian Akhlak</w:t>
      </w:r>
      <w:r w:rsidRPr="00B442DC">
        <w:rPr>
          <w:rFonts w:asciiTheme="majorBidi" w:hAnsiTheme="majorBidi" w:cstheme="majorBidi"/>
          <w:sz w:val="24"/>
          <w:szCs w:val="24"/>
        </w:rPr>
        <w:tab/>
        <w:t>70</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Pengaruh Kompetensi  Pedagogik Terhadap Prestasi Belajar</w:t>
      </w:r>
      <w:r w:rsidRPr="00B442DC">
        <w:rPr>
          <w:rFonts w:asciiTheme="majorBidi" w:hAnsiTheme="majorBidi" w:cstheme="majorBidi"/>
          <w:sz w:val="24"/>
          <w:szCs w:val="24"/>
        </w:rPr>
        <w:tab/>
        <w:t>70</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Pengaruh Kompetensi Kepribadian Terhadap Prestasi Belajar</w:t>
      </w:r>
      <w:r w:rsidRPr="00B442DC">
        <w:rPr>
          <w:rFonts w:asciiTheme="majorBidi" w:hAnsiTheme="majorBidi" w:cstheme="majorBidi"/>
          <w:sz w:val="24"/>
          <w:szCs w:val="24"/>
        </w:rPr>
        <w:tab/>
        <w:t>71</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Pengaruh Kompetensi Sosial  Terhadap Prestasi Belajar</w:t>
      </w:r>
      <w:r w:rsidRPr="00B442DC">
        <w:rPr>
          <w:rFonts w:asciiTheme="majorBidi" w:hAnsiTheme="majorBidi" w:cstheme="majorBidi"/>
          <w:sz w:val="24"/>
          <w:szCs w:val="24"/>
        </w:rPr>
        <w:tab/>
        <w:t>72</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Pengaruh Kompetensi Profesional Terhadap Prestasi Belajar</w:t>
      </w:r>
      <w:r w:rsidRPr="00B442DC">
        <w:rPr>
          <w:rFonts w:asciiTheme="majorBidi" w:hAnsiTheme="majorBidi" w:cstheme="majorBidi"/>
          <w:sz w:val="24"/>
          <w:szCs w:val="24"/>
        </w:rPr>
        <w:tab/>
        <w:t>73</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Kerangka Konseptual</w:t>
      </w:r>
      <w:r w:rsidRPr="00B442DC">
        <w:rPr>
          <w:rFonts w:asciiTheme="majorBidi" w:hAnsiTheme="majorBidi" w:cstheme="majorBidi"/>
          <w:sz w:val="24"/>
          <w:szCs w:val="24"/>
        </w:rPr>
        <w:tab/>
        <w:t>76</w:t>
      </w:r>
    </w:p>
    <w:p w:rsidR="00AE79C5" w:rsidRPr="00B442DC" w:rsidRDefault="00AE79C5" w:rsidP="00A772DB">
      <w:pPr>
        <w:numPr>
          <w:ilvl w:val="0"/>
          <w:numId w:val="78"/>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Penelitian Terdahulu</w:t>
      </w:r>
      <w:r w:rsidRPr="00B442DC">
        <w:rPr>
          <w:rFonts w:asciiTheme="majorBidi" w:hAnsiTheme="majorBidi" w:cstheme="majorBidi"/>
          <w:sz w:val="24"/>
          <w:szCs w:val="24"/>
        </w:rPr>
        <w:tab/>
        <w:t>77</w:t>
      </w:r>
      <w:r w:rsidRPr="00B442DC">
        <w:rPr>
          <w:rFonts w:asciiTheme="majorBidi" w:hAnsiTheme="majorBidi" w:cstheme="majorBidi"/>
          <w:sz w:val="24"/>
          <w:szCs w:val="24"/>
        </w:rPr>
        <w:tab/>
      </w:r>
      <w:r w:rsidRPr="00B442DC">
        <w:rPr>
          <w:rFonts w:asciiTheme="majorBidi" w:hAnsiTheme="majorBidi" w:cstheme="majorBidi"/>
          <w:sz w:val="24"/>
          <w:szCs w:val="24"/>
        </w:rPr>
        <w:tab/>
        <w:t xml:space="preserve"> </w:t>
      </w:r>
    </w:p>
    <w:p w:rsidR="00AE79C5" w:rsidRDefault="00AE79C5" w:rsidP="00AE79C5">
      <w:pPr>
        <w:tabs>
          <w:tab w:val="left" w:pos="540"/>
          <w:tab w:val="left" w:pos="900"/>
          <w:tab w:val="left" w:pos="1260"/>
          <w:tab w:val="center" w:leader="dot" w:pos="7380"/>
          <w:tab w:val="right" w:pos="7740"/>
        </w:tabs>
        <w:spacing w:line="360" w:lineRule="auto"/>
        <w:ind w:left="900"/>
        <w:jc w:val="both"/>
        <w:rPr>
          <w:rFonts w:asciiTheme="majorBidi" w:hAnsiTheme="majorBidi" w:cstheme="majorBidi"/>
          <w:sz w:val="24"/>
          <w:szCs w:val="24"/>
        </w:rPr>
      </w:pPr>
      <w:r w:rsidRPr="00B442DC">
        <w:rPr>
          <w:rFonts w:asciiTheme="majorBidi" w:hAnsiTheme="majorBidi" w:cstheme="majorBidi"/>
          <w:sz w:val="24"/>
          <w:szCs w:val="24"/>
        </w:rPr>
        <w:tab/>
      </w:r>
    </w:p>
    <w:p w:rsidR="00AE79C5" w:rsidRDefault="00AE79C5" w:rsidP="00AE79C5">
      <w:pPr>
        <w:tabs>
          <w:tab w:val="left" w:pos="540"/>
          <w:tab w:val="left" w:pos="900"/>
          <w:tab w:val="left" w:pos="1260"/>
          <w:tab w:val="center" w:leader="dot" w:pos="7380"/>
          <w:tab w:val="right" w:pos="7740"/>
        </w:tabs>
        <w:spacing w:line="360" w:lineRule="auto"/>
        <w:ind w:left="900"/>
        <w:jc w:val="both"/>
        <w:rPr>
          <w:rFonts w:asciiTheme="majorBidi" w:hAnsiTheme="majorBidi" w:cstheme="majorBidi"/>
          <w:sz w:val="24"/>
          <w:szCs w:val="24"/>
        </w:rPr>
      </w:pPr>
    </w:p>
    <w:p w:rsidR="00AE79C5" w:rsidRPr="00C9601D" w:rsidRDefault="00AE79C5" w:rsidP="00AE79C5">
      <w:pPr>
        <w:tabs>
          <w:tab w:val="left" w:pos="540"/>
          <w:tab w:val="left" w:pos="900"/>
          <w:tab w:val="left" w:pos="1260"/>
          <w:tab w:val="center" w:leader="dot" w:pos="7380"/>
          <w:tab w:val="right" w:pos="7740"/>
        </w:tabs>
        <w:spacing w:line="360" w:lineRule="auto"/>
        <w:ind w:left="900"/>
        <w:jc w:val="both"/>
        <w:rPr>
          <w:rFonts w:asciiTheme="majorBidi" w:hAnsiTheme="majorBidi" w:cstheme="majorBidi"/>
          <w:sz w:val="24"/>
          <w:szCs w:val="24"/>
        </w:rPr>
      </w:pPr>
    </w:p>
    <w:p w:rsidR="00AE79C5" w:rsidRPr="00B442DC" w:rsidRDefault="00AE79C5" w:rsidP="00AE79C5">
      <w:pPr>
        <w:tabs>
          <w:tab w:val="left" w:pos="540"/>
          <w:tab w:val="left" w:pos="900"/>
          <w:tab w:val="left" w:pos="1260"/>
          <w:tab w:val="center" w:leader="dot" w:pos="7380"/>
          <w:tab w:val="right" w:pos="7740"/>
        </w:tabs>
        <w:spacing w:line="360" w:lineRule="auto"/>
        <w:jc w:val="both"/>
        <w:rPr>
          <w:rFonts w:asciiTheme="majorBidi" w:hAnsiTheme="majorBidi" w:cstheme="majorBidi"/>
          <w:b/>
          <w:bCs/>
          <w:sz w:val="24"/>
          <w:szCs w:val="24"/>
        </w:rPr>
      </w:pPr>
      <w:r w:rsidRPr="00B442DC">
        <w:rPr>
          <w:rFonts w:asciiTheme="majorBidi" w:hAnsiTheme="majorBidi" w:cstheme="majorBidi"/>
          <w:b/>
          <w:bCs/>
          <w:sz w:val="24"/>
          <w:szCs w:val="24"/>
        </w:rPr>
        <w:lastRenderedPageBreak/>
        <w:t>BAB III</w:t>
      </w:r>
      <w:r w:rsidRPr="00B442DC">
        <w:rPr>
          <w:rFonts w:asciiTheme="majorBidi" w:hAnsiTheme="majorBidi" w:cstheme="majorBidi"/>
          <w:b/>
          <w:bCs/>
          <w:sz w:val="24"/>
          <w:szCs w:val="24"/>
        </w:rPr>
        <w:tab/>
        <w:t xml:space="preserve">METODE PENELITIAN </w:t>
      </w:r>
    </w:p>
    <w:p w:rsidR="00AE79C5" w:rsidRPr="00B442DC"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Metode Penelitian</w:t>
      </w:r>
      <w:r w:rsidRPr="00B442DC">
        <w:rPr>
          <w:rFonts w:asciiTheme="majorBidi" w:hAnsiTheme="majorBidi" w:cstheme="majorBidi"/>
          <w:sz w:val="24"/>
          <w:szCs w:val="24"/>
        </w:rPr>
        <w:tab/>
        <w:t>84</w:t>
      </w:r>
      <w:r w:rsidRPr="00B442DC">
        <w:rPr>
          <w:rFonts w:asciiTheme="majorBidi" w:hAnsiTheme="majorBidi" w:cstheme="majorBidi"/>
          <w:sz w:val="24"/>
          <w:szCs w:val="24"/>
        </w:rPr>
        <w:tab/>
      </w:r>
    </w:p>
    <w:p w:rsidR="00AE79C5" w:rsidRPr="00B442DC" w:rsidRDefault="00AE79C5" w:rsidP="00A772DB">
      <w:pPr>
        <w:pStyle w:val="ListParagraph"/>
        <w:numPr>
          <w:ilvl w:val="0"/>
          <w:numId w:val="85"/>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Pendekatan Penelitian</w:t>
      </w:r>
      <w:r w:rsidRPr="00B442DC">
        <w:rPr>
          <w:rFonts w:asciiTheme="majorBidi" w:hAnsiTheme="majorBidi" w:cstheme="majorBidi"/>
          <w:sz w:val="24"/>
          <w:szCs w:val="24"/>
        </w:rPr>
        <w:tab/>
        <w:t>84</w:t>
      </w:r>
    </w:p>
    <w:p w:rsidR="00AE79C5" w:rsidRPr="00B442DC" w:rsidRDefault="00AE79C5" w:rsidP="00A772DB">
      <w:pPr>
        <w:pStyle w:val="ListParagraph"/>
        <w:numPr>
          <w:ilvl w:val="0"/>
          <w:numId w:val="85"/>
        </w:numPr>
        <w:tabs>
          <w:tab w:val="left" w:pos="540"/>
          <w:tab w:val="left" w:pos="900"/>
          <w:tab w:val="left" w:pos="126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Jenis Penelitian</w:t>
      </w:r>
      <w:r w:rsidRPr="00B442DC">
        <w:rPr>
          <w:rFonts w:asciiTheme="majorBidi" w:hAnsiTheme="majorBidi" w:cstheme="majorBidi"/>
          <w:sz w:val="24"/>
          <w:szCs w:val="24"/>
        </w:rPr>
        <w:tab/>
        <w:t>85</w:t>
      </w:r>
    </w:p>
    <w:p w:rsidR="00AE79C5" w:rsidRPr="00B442DC"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Populasi, Sampling dan Sampel Penelitian</w:t>
      </w:r>
      <w:r w:rsidRPr="00B442DC">
        <w:rPr>
          <w:rFonts w:asciiTheme="majorBidi" w:hAnsiTheme="majorBidi" w:cstheme="majorBidi"/>
          <w:sz w:val="24"/>
          <w:szCs w:val="24"/>
        </w:rPr>
        <w:tab/>
        <w:t>86</w:t>
      </w:r>
      <w:r w:rsidRPr="00B442DC">
        <w:rPr>
          <w:rFonts w:asciiTheme="majorBidi" w:hAnsiTheme="majorBidi" w:cstheme="majorBidi"/>
          <w:sz w:val="24"/>
          <w:szCs w:val="24"/>
        </w:rPr>
        <w:tab/>
      </w:r>
    </w:p>
    <w:p w:rsidR="00AE79C5" w:rsidRPr="00B442DC"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Kisi-Kisi Instrumen</w:t>
      </w:r>
      <w:r w:rsidRPr="00B442DC">
        <w:rPr>
          <w:rFonts w:asciiTheme="majorBidi" w:hAnsiTheme="majorBidi" w:cstheme="majorBidi"/>
          <w:sz w:val="24"/>
          <w:szCs w:val="24"/>
        </w:rPr>
        <w:tab/>
        <w:t>91</w:t>
      </w:r>
      <w:r w:rsidRPr="00B442DC">
        <w:rPr>
          <w:rFonts w:asciiTheme="majorBidi" w:hAnsiTheme="majorBidi" w:cstheme="majorBidi"/>
          <w:sz w:val="24"/>
          <w:szCs w:val="24"/>
        </w:rPr>
        <w:tab/>
      </w:r>
    </w:p>
    <w:p w:rsidR="00AE79C5" w:rsidRPr="00B442DC"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Instrument Penelitian</w:t>
      </w:r>
      <w:r w:rsidRPr="00B442DC">
        <w:rPr>
          <w:rFonts w:asciiTheme="majorBidi" w:hAnsiTheme="majorBidi" w:cstheme="majorBidi"/>
          <w:sz w:val="24"/>
          <w:szCs w:val="24"/>
        </w:rPr>
        <w:tab/>
        <w:t>95</w:t>
      </w:r>
      <w:r w:rsidRPr="00B442DC">
        <w:rPr>
          <w:rFonts w:asciiTheme="majorBidi" w:hAnsiTheme="majorBidi" w:cstheme="majorBidi"/>
          <w:sz w:val="24"/>
          <w:szCs w:val="24"/>
        </w:rPr>
        <w:tab/>
      </w:r>
    </w:p>
    <w:p w:rsidR="00AE79C5" w:rsidRPr="00B442DC"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Data dan Sumber Data</w:t>
      </w:r>
      <w:r w:rsidRPr="00B442DC">
        <w:rPr>
          <w:rFonts w:asciiTheme="majorBidi" w:hAnsiTheme="majorBidi" w:cstheme="majorBidi"/>
          <w:sz w:val="24"/>
          <w:szCs w:val="24"/>
        </w:rPr>
        <w:tab/>
        <w:t>102</w:t>
      </w:r>
      <w:r w:rsidRPr="00B442DC">
        <w:rPr>
          <w:rFonts w:asciiTheme="majorBidi" w:hAnsiTheme="majorBidi" w:cstheme="majorBidi"/>
          <w:sz w:val="24"/>
          <w:szCs w:val="24"/>
        </w:rPr>
        <w:tab/>
      </w:r>
    </w:p>
    <w:p w:rsidR="00AE79C5" w:rsidRPr="00B442DC"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Teknik Pengumpulan Data</w:t>
      </w:r>
      <w:r w:rsidRPr="00B442DC">
        <w:rPr>
          <w:rFonts w:asciiTheme="majorBidi" w:hAnsiTheme="majorBidi" w:cstheme="majorBidi"/>
          <w:sz w:val="24"/>
          <w:szCs w:val="24"/>
        </w:rPr>
        <w:tab/>
        <w:t>103</w:t>
      </w:r>
    </w:p>
    <w:p w:rsidR="00AE79C5" w:rsidRPr="00C9601D" w:rsidRDefault="00AE79C5" w:rsidP="00A772DB">
      <w:pPr>
        <w:numPr>
          <w:ilvl w:val="0"/>
          <w:numId w:val="79"/>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Analisa Data……………………………………...</w:t>
      </w:r>
      <w:r w:rsidRPr="00B442DC">
        <w:rPr>
          <w:rFonts w:asciiTheme="majorBidi" w:hAnsiTheme="majorBidi" w:cstheme="majorBidi"/>
          <w:sz w:val="24"/>
          <w:szCs w:val="24"/>
        </w:rPr>
        <w:tab/>
        <w:t>107</w:t>
      </w:r>
    </w:p>
    <w:p w:rsidR="00AE79C5" w:rsidRPr="00C9601D" w:rsidRDefault="00AE79C5" w:rsidP="00AE79C5">
      <w:pPr>
        <w:tabs>
          <w:tab w:val="left" w:pos="540"/>
          <w:tab w:val="left" w:pos="900"/>
          <w:tab w:val="left" w:pos="1260"/>
          <w:tab w:val="center" w:leader="dot" w:pos="7380"/>
          <w:tab w:val="right" w:pos="7740"/>
        </w:tabs>
        <w:spacing w:after="0" w:line="360" w:lineRule="auto"/>
        <w:ind w:left="900"/>
        <w:jc w:val="both"/>
        <w:rPr>
          <w:rFonts w:asciiTheme="majorBidi" w:hAnsiTheme="majorBidi" w:cstheme="majorBidi"/>
          <w:sz w:val="24"/>
          <w:szCs w:val="24"/>
        </w:rPr>
      </w:pPr>
    </w:p>
    <w:p w:rsidR="00AE79C5" w:rsidRPr="00B442DC" w:rsidRDefault="00AE79C5" w:rsidP="00AE79C5">
      <w:pPr>
        <w:tabs>
          <w:tab w:val="left" w:pos="540"/>
          <w:tab w:val="left" w:pos="900"/>
          <w:tab w:val="left" w:pos="1260"/>
          <w:tab w:val="center" w:leader="dot" w:pos="7380"/>
          <w:tab w:val="right" w:pos="7740"/>
        </w:tabs>
        <w:spacing w:line="360" w:lineRule="auto"/>
        <w:jc w:val="both"/>
        <w:rPr>
          <w:rFonts w:asciiTheme="majorBidi" w:hAnsiTheme="majorBidi" w:cstheme="majorBidi"/>
          <w:b/>
          <w:bCs/>
          <w:sz w:val="24"/>
          <w:szCs w:val="24"/>
        </w:rPr>
      </w:pPr>
      <w:r w:rsidRPr="00B442DC">
        <w:rPr>
          <w:rFonts w:asciiTheme="majorBidi" w:hAnsiTheme="majorBidi" w:cstheme="majorBidi"/>
          <w:b/>
          <w:bCs/>
          <w:sz w:val="24"/>
          <w:szCs w:val="24"/>
        </w:rPr>
        <w:t>BAB IV HASIL PENELITIAN</w:t>
      </w:r>
    </w:p>
    <w:p w:rsidR="00AE79C5" w:rsidRPr="00B442DC" w:rsidRDefault="00AE79C5" w:rsidP="00A772DB">
      <w:pPr>
        <w:numPr>
          <w:ilvl w:val="0"/>
          <w:numId w:val="80"/>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Deskripsi Data</w:t>
      </w:r>
      <w:r w:rsidRPr="00B442DC">
        <w:rPr>
          <w:rFonts w:asciiTheme="majorBidi" w:hAnsiTheme="majorBidi" w:cstheme="majorBidi"/>
          <w:sz w:val="24"/>
          <w:szCs w:val="24"/>
        </w:rPr>
        <w:tab/>
        <w:t>113</w:t>
      </w:r>
    </w:p>
    <w:p w:rsidR="00AE79C5" w:rsidRPr="00B442DC" w:rsidRDefault="00AE79C5" w:rsidP="00A772DB">
      <w:pPr>
        <w:pStyle w:val="ListParagraph"/>
        <w:numPr>
          <w:ilvl w:val="1"/>
          <w:numId w:val="80"/>
        </w:numPr>
        <w:tabs>
          <w:tab w:val="clear" w:pos="1440"/>
          <w:tab w:val="center" w:leader="dot" w:pos="7380"/>
          <w:tab w:val="right" w:pos="7740"/>
        </w:tabs>
        <w:spacing w:after="0" w:line="360" w:lineRule="auto"/>
        <w:ind w:left="1418"/>
        <w:jc w:val="both"/>
        <w:rPr>
          <w:rFonts w:asciiTheme="majorBidi" w:hAnsiTheme="majorBidi" w:cstheme="majorBidi"/>
          <w:sz w:val="24"/>
          <w:szCs w:val="24"/>
        </w:rPr>
      </w:pPr>
      <w:r w:rsidRPr="00B442DC">
        <w:rPr>
          <w:rFonts w:asciiTheme="majorBidi" w:hAnsiTheme="majorBidi" w:cstheme="majorBidi"/>
          <w:sz w:val="24"/>
          <w:szCs w:val="24"/>
        </w:rPr>
        <w:t xml:space="preserve"> Uji Validitas</w:t>
      </w:r>
      <w:r w:rsidRPr="00B442DC">
        <w:rPr>
          <w:rFonts w:asciiTheme="majorBidi" w:hAnsiTheme="majorBidi" w:cstheme="majorBidi"/>
          <w:sz w:val="24"/>
          <w:szCs w:val="24"/>
        </w:rPr>
        <w:tab/>
        <w:t>113</w:t>
      </w:r>
    </w:p>
    <w:p w:rsidR="00AE79C5" w:rsidRPr="00B442DC" w:rsidRDefault="00AE79C5" w:rsidP="00A772DB">
      <w:pPr>
        <w:pStyle w:val="ListParagraph"/>
        <w:numPr>
          <w:ilvl w:val="1"/>
          <w:numId w:val="80"/>
        </w:numPr>
        <w:tabs>
          <w:tab w:val="clear" w:pos="1440"/>
          <w:tab w:val="center" w:leader="dot" w:pos="7380"/>
          <w:tab w:val="right" w:pos="7740"/>
        </w:tabs>
        <w:spacing w:after="0" w:line="360" w:lineRule="auto"/>
        <w:ind w:left="1418"/>
        <w:jc w:val="both"/>
        <w:rPr>
          <w:rFonts w:asciiTheme="majorBidi" w:hAnsiTheme="majorBidi" w:cstheme="majorBidi"/>
          <w:sz w:val="24"/>
          <w:szCs w:val="24"/>
        </w:rPr>
      </w:pPr>
      <w:r w:rsidRPr="00B442DC">
        <w:rPr>
          <w:rFonts w:asciiTheme="majorBidi" w:hAnsiTheme="majorBidi" w:cstheme="majorBidi"/>
          <w:sz w:val="24"/>
          <w:szCs w:val="24"/>
        </w:rPr>
        <w:t xml:space="preserve"> Analisis Deskriptif</w:t>
      </w:r>
      <w:r w:rsidRPr="00B442DC">
        <w:rPr>
          <w:rFonts w:asciiTheme="majorBidi" w:hAnsiTheme="majorBidi" w:cstheme="majorBidi"/>
          <w:sz w:val="24"/>
          <w:szCs w:val="24"/>
        </w:rPr>
        <w:tab/>
        <w:t>116</w:t>
      </w:r>
    </w:p>
    <w:p w:rsidR="00AE79C5" w:rsidRPr="00B442DC" w:rsidRDefault="00AE79C5" w:rsidP="00A772DB">
      <w:pPr>
        <w:numPr>
          <w:ilvl w:val="0"/>
          <w:numId w:val="80"/>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 xml:space="preserve">Uji Persyaratan Analisis </w:t>
      </w:r>
      <w:r w:rsidRPr="00B442DC">
        <w:rPr>
          <w:rFonts w:asciiTheme="majorBidi" w:hAnsiTheme="majorBidi" w:cstheme="majorBidi"/>
          <w:sz w:val="24"/>
          <w:szCs w:val="24"/>
        </w:rPr>
        <w:tab/>
        <w:t>123</w:t>
      </w:r>
    </w:p>
    <w:p w:rsidR="00AE79C5" w:rsidRPr="00B442DC" w:rsidRDefault="00AE79C5" w:rsidP="00A772DB">
      <w:pPr>
        <w:pStyle w:val="ListParagraph"/>
        <w:numPr>
          <w:ilvl w:val="1"/>
          <w:numId w:val="80"/>
        </w:numPr>
        <w:tabs>
          <w:tab w:val="left" w:pos="540"/>
          <w:tab w:val="left" w:pos="90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Uji Normalitas</w:t>
      </w:r>
      <w:r w:rsidRPr="00B442DC">
        <w:rPr>
          <w:rFonts w:asciiTheme="majorBidi" w:hAnsiTheme="majorBidi" w:cstheme="majorBidi"/>
          <w:sz w:val="24"/>
          <w:szCs w:val="24"/>
        </w:rPr>
        <w:tab/>
        <w:t>123</w:t>
      </w:r>
    </w:p>
    <w:p w:rsidR="00AE79C5" w:rsidRPr="00B442DC" w:rsidRDefault="00AE79C5" w:rsidP="00A772DB">
      <w:pPr>
        <w:pStyle w:val="ListParagraph"/>
        <w:numPr>
          <w:ilvl w:val="1"/>
          <w:numId w:val="80"/>
        </w:numPr>
        <w:tabs>
          <w:tab w:val="left" w:pos="540"/>
          <w:tab w:val="left" w:pos="90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Uji Homogenitas</w:t>
      </w:r>
      <w:r w:rsidRPr="00B442DC">
        <w:rPr>
          <w:rFonts w:asciiTheme="majorBidi" w:hAnsiTheme="majorBidi" w:cstheme="majorBidi"/>
          <w:sz w:val="24"/>
          <w:szCs w:val="24"/>
        </w:rPr>
        <w:tab/>
        <w:t>126</w:t>
      </w:r>
    </w:p>
    <w:p w:rsidR="00AE79C5" w:rsidRPr="00B442DC" w:rsidRDefault="00AE79C5" w:rsidP="00A772DB">
      <w:pPr>
        <w:pStyle w:val="ListParagraph"/>
        <w:numPr>
          <w:ilvl w:val="1"/>
          <w:numId w:val="80"/>
        </w:numPr>
        <w:tabs>
          <w:tab w:val="left" w:pos="540"/>
          <w:tab w:val="left" w:pos="90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Uji Linieritas</w:t>
      </w:r>
      <w:r w:rsidRPr="00B442DC">
        <w:rPr>
          <w:rFonts w:asciiTheme="majorBidi" w:hAnsiTheme="majorBidi" w:cstheme="majorBidi"/>
          <w:sz w:val="24"/>
          <w:szCs w:val="24"/>
        </w:rPr>
        <w:tab/>
        <w:t>128</w:t>
      </w:r>
    </w:p>
    <w:p w:rsidR="00AE79C5" w:rsidRPr="00B442DC" w:rsidRDefault="00AE79C5" w:rsidP="00A772DB">
      <w:pPr>
        <w:numPr>
          <w:ilvl w:val="0"/>
          <w:numId w:val="80"/>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Pengujian Hipotesis Penelitian</w:t>
      </w:r>
      <w:r w:rsidRPr="00B442DC">
        <w:rPr>
          <w:rFonts w:asciiTheme="majorBidi" w:hAnsiTheme="majorBidi" w:cstheme="majorBidi"/>
          <w:sz w:val="24"/>
          <w:szCs w:val="24"/>
        </w:rPr>
        <w:tab/>
        <w:t>132</w:t>
      </w:r>
    </w:p>
    <w:p w:rsidR="00AE79C5" w:rsidRPr="00B442DC" w:rsidRDefault="00AE79C5" w:rsidP="00A772DB">
      <w:pPr>
        <w:pStyle w:val="ListParagraph"/>
        <w:numPr>
          <w:ilvl w:val="1"/>
          <w:numId w:val="80"/>
        </w:numPr>
        <w:tabs>
          <w:tab w:val="left" w:pos="540"/>
          <w:tab w:val="left" w:pos="90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 xml:space="preserve"> Regresi Sederhana</w:t>
      </w:r>
      <w:r w:rsidRPr="00B442DC">
        <w:rPr>
          <w:rFonts w:asciiTheme="majorBidi" w:hAnsiTheme="majorBidi" w:cstheme="majorBidi"/>
          <w:sz w:val="24"/>
          <w:szCs w:val="24"/>
        </w:rPr>
        <w:tab/>
        <w:t>132</w:t>
      </w:r>
    </w:p>
    <w:p w:rsidR="00AE79C5" w:rsidRPr="00B442DC" w:rsidRDefault="00AE79C5" w:rsidP="00A772DB">
      <w:pPr>
        <w:pStyle w:val="ListParagraph"/>
        <w:numPr>
          <w:ilvl w:val="1"/>
          <w:numId w:val="80"/>
        </w:numPr>
        <w:tabs>
          <w:tab w:val="left" w:pos="540"/>
          <w:tab w:val="left" w:pos="900"/>
          <w:tab w:val="center" w:leader="dot" w:pos="7380"/>
          <w:tab w:val="right" w:pos="7740"/>
        </w:tabs>
        <w:spacing w:after="0" w:line="360" w:lineRule="auto"/>
        <w:jc w:val="both"/>
        <w:rPr>
          <w:rFonts w:asciiTheme="majorBidi" w:hAnsiTheme="majorBidi" w:cstheme="majorBidi"/>
          <w:sz w:val="24"/>
          <w:szCs w:val="24"/>
        </w:rPr>
      </w:pPr>
      <w:r w:rsidRPr="00B442DC">
        <w:rPr>
          <w:rFonts w:asciiTheme="majorBidi" w:hAnsiTheme="majorBidi" w:cstheme="majorBidi"/>
          <w:sz w:val="24"/>
          <w:szCs w:val="24"/>
        </w:rPr>
        <w:t xml:space="preserve"> Regresi Ganda </w:t>
      </w:r>
      <w:r w:rsidRPr="00B442DC">
        <w:rPr>
          <w:rFonts w:asciiTheme="majorBidi" w:hAnsiTheme="majorBidi" w:cstheme="majorBidi"/>
          <w:sz w:val="24"/>
          <w:szCs w:val="24"/>
        </w:rPr>
        <w:tab/>
        <w:t>141</w:t>
      </w:r>
    </w:p>
    <w:p w:rsidR="00AE79C5" w:rsidRPr="00B442DC" w:rsidRDefault="00AE79C5" w:rsidP="00AE79C5">
      <w:pPr>
        <w:pStyle w:val="ListParagraph"/>
        <w:tabs>
          <w:tab w:val="left" w:pos="540"/>
          <w:tab w:val="left" w:pos="900"/>
          <w:tab w:val="left" w:pos="1260"/>
          <w:tab w:val="center" w:leader="dot" w:pos="7380"/>
          <w:tab w:val="right" w:pos="7740"/>
        </w:tabs>
        <w:spacing w:line="360" w:lineRule="auto"/>
        <w:ind w:left="900"/>
        <w:jc w:val="both"/>
        <w:rPr>
          <w:rFonts w:asciiTheme="majorBidi" w:hAnsiTheme="majorBidi" w:cstheme="majorBidi"/>
          <w:sz w:val="24"/>
          <w:szCs w:val="24"/>
        </w:rPr>
      </w:pPr>
    </w:p>
    <w:p w:rsidR="00AE79C5" w:rsidRPr="00B442DC" w:rsidRDefault="00AE79C5" w:rsidP="00AE79C5">
      <w:pPr>
        <w:tabs>
          <w:tab w:val="left" w:pos="540"/>
          <w:tab w:val="left" w:pos="900"/>
          <w:tab w:val="left" w:pos="1260"/>
          <w:tab w:val="center" w:leader="dot" w:pos="7380"/>
          <w:tab w:val="right" w:pos="7740"/>
        </w:tabs>
        <w:spacing w:line="360" w:lineRule="auto"/>
        <w:jc w:val="both"/>
        <w:rPr>
          <w:rFonts w:asciiTheme="majorBidi" w:hAnsiTheme="majorBidi" w:cstheme="majorBidi"/>
          <w:b/>
          <w:bCs/>
          <w:sz w:val="24"/>
          <w:szCs w:val="24"/>
        </w:rPr>
      </w:pPr>
      <w:r w:rsidRPr="00B442DC">
        <w:rPr>
          <w:rFonts w:asciiTheme="majorBidi" w:hAnsiTheme="majorBidi" w:cstheme="majorBidi"/>
          <w:b/>
          <w:bCs/>
          <w:sz w:val="24"/>
          <w:szCs w:val="24"/>
        </w:rPr>
        <w:t>BAB V PEMBAHASAN</w:t>
      </w:r>
    </w:p>
    <w:p w:rsidR="00AE79C5" w:rsidRPr="00B442DC" w:rsidRDefault="00AE79C5" w:rsidP="00A772DB">
      <w:pPr>
        <w:pStyle w:val="ListParagraph"/>
        <w:numPr>
          <w:ilvl w:val="0"/>
          <w:numId w:val="84"/>
        </w:numPr>
        <w:tabs>
          <w:tab w:val="clear" w:pos="397"/>
          <w:tab w:val="left" w:pos="900"/>
          <w:tab w:val="left" w:pos="1276"/>
          <w:tab w:val="center" w:leader="dot" w:pos="7380"/>
          <w:tab w:val="right" w:pos="7740"/>
        </w:tabs>
        <w:spacing w:after="0" w:line="360" w:lineRule="auto"/>
        <w:ind w:left="1276" w:right="567" w:hanging="283"/>
        <w:jc w:val="both"/>
        <w:rPr>
          <w:rFonts w:asciiTheme="majorBidi" w:hAnsiTheme="majorBidi" w:cstheme="majorBidi"/>
          <w:sz w:val="24"/>
          <w:szCs w:val="24"/>
        </w:rPr>
      </w:pPr>
      <w:r w:rsidRPr="00B442DC">
        <w:rPr>
          <w:rFonts w:asciiTheme="majorBidi" w:hAnsiTheme="majorBidi" w:cstheme="majorBidi"/>
          <w:sz w:val="24"/>
          <w:szCs w:val="24"/>
        </w:rPr>
        <w:t xml:space="preserve">Pengaruh kompetensi  pedagogik terhadap prestasi belajar siswa di MTsN se Kabupaten Tulungagung </w:t>
      </w:r>
      <w:r w:rsidRPr="00B442DC">
        <w:rPr>
          <w:rFonts w:asciiTheme="majorBidi" w:hAnsiTheme="majorBidi" w:cstheme="majorBidi"/>
          <w:sz w:val="24"/>
          <w:szCs w:val="24"/>
        </w:rPr>
        <w:tab/>
        <w:t>144</w:t>
      </w:r>
    </w:p>
    <w:p w:rsidR="00AE79C5" w:rsidRPr="00B442DC" w:rsidRDefault="00AE79C5" w:rsidP="00A772DB">
      <w:pPr>
        <w:pStyle w:val="ListParagraph"/>
        <w:numPr>
          <w:ilvl w:val="0"/>
          <w:numId w:val="84"/>
        </w:numPr>
        <w:tabs>
          <w:tab w:val="clear" w:pos="397"/>
          <w:tab w:val="left" w:pos="900"/>
          <w:tab w:val="left" w:pos="1276"/>
          <w:tab w:val="center" w:leader="dot" w:pos="7380"/>
          <w:tab w:val="right" w:pos="7740"/>
        </w:tabs>
        <w:spacing w:after="0" w:line="360" w:lineRule="auto"/>
        <w:ind w:left="1276" w:right="567" w:hanging="283"/>
        <w:jc w:val="both"/>
        <w:rPr>
          <w:rFonts w:asciiTheme="majorBidi" w:hAnsiTheme="majorBidi" w:cstheme="majorBidi"/>
          <w:sz w:val="24"/>
          <w:szCs w:val="24"/>
        </w:rPr>
      </w:pPr>
      <w:r w:rsidRPr="00B442DC">
        <w:rPr>
          <w:rFonts w:asciiTheme="majorBidi" w:hAnsiTheme="majorBidi" w:cstheme="majorBidi"/>
          <w:sz w:val="24"/>
          <w:szCs w:val="24"/>
        </w:rPr>
        <w:t>Pengaruh kompetensi kepribadian terhadap prestasi belajar siswa di MTsN se Kabupaten Tulungagung</w:t>
      </w:r>
      <w:r w:rsidRPr="00B442DC">
        <w:rPr>
          <w:rFonts w:asciiTheme="majorBidi" w:hAnsiTheme="majorBidi" w:cstheme="majorBidi"/>
          <w:sz w:val="24"/>
          <w:szCs w:val="24"/>
        </w:rPr>
        <w:tab/>
        <w:t>145</w:t>
      </w:r>
    </w:p>
    <w:p w:rsidR="00AE79C5" w:rsidRPr="00B442DC" w:rsidRDefault="00AE79C5" w:rsidP="00A772DB">
      <w:pPr>
        <w:pStyle w:val="ListParagraph"/>
        <w:numPr>
          <w:ilvl w:val="0"/>
          <w:numId w:val="84"/>
        </w:numPr>
        <w:tabs>
          <w:tab w:val="left" w:pos="540"/>
          <w:tab w:val="left" w:pos="900"/>
          <w:tab w:val="left" w:pos="1260"/>
          <w:tab w:val="center" w:leader="dot" w:pos="7380"/>
          <w:tab w:val="right" w:pos="7740"/>
        </w:tabs>
        <w:spacing w:after="0" w:line="360" w:lineRule="auto"/>
        <w:ind w:left="1276" w:right="567" w:hanging="376"/>
        <w:jc w:val="both"/>
        <w:rPr>
          <w:rFonts w:asciiTheme="majorBidi" w:hAnsiTheme="majorBidi" w:cstheme="majorBidi"/>
          <w:sz w:val="24"/>
          <w:szCs w:val="24"/>
        </w:rPr>
      </w:pPr>
      <w:r w:rsidRPr="00B442DC">
        <w:rPr>
          <w:rFonts w:asciiTheme="majorBidi" w:hAnsiTheme="majorBidi" w:cstheme="majorBidi"/>
          <w:sz w:val="24"/>
          <w:szCs w:val="24"/>
        </w:rPr>
        <w:t>Pengaruh kompetensi sosial terhadap prestasi belajar siswa di MTsN se Kabupaten Tulungagung</w:t>
      </w:r>
      <w:r w:rsidRPr="00B442DC">
        <w:rPr>
          <w:rFonts w:asciiTheme="majorBidi" w:hAnsiTheme="majorBidi" w:cstheme="majorBidi"/>
          <w:sz w:val="24"/>
          <w:szCs w:val="24"/>
        </w:rPr>
        <w:tab/>
        <w:t>146</w:t>
      </w:r>
    </w:p>
    <w:p w:rsidR="00AE79C5" w:rsidRPr="00B442DC" w:rsidRDefault="00AE79C5" w:rsidP="00A772DB">
      <w:pPr>
        <w:pStyle w:val="ListParagraph"/>
        <w:numPr>
          <w:ilvl w:val="0"/>
          <w:numId w:val="84"/>
        </w:numPr>
        <w:tabs>
          <w:tab w:val="clear" w:pos="397"/>
          <w:tab w:val="left" w:pos="851"/>
          <w:tab w:val="left" w:pos="900"/>
          <w:tab w:val="num" w:pos="1276"/>
          <w:tab w:val="center" w:leader="dot" w:pos="7380"/>
          <w:tab w:val="right" w:pos="7740"/>
        </w:tabs>
        <w:spacing w:after="0" w:line="360" w:lineRule="auto"/>
        <w:ind w:left="1276" w:right="567" w:hanging="283"/>
        <w:jc w:val="both"/>
        <w:rPr>
          <w:rFonts w:asciiTheme="majorBidi" w:hAnsiTheme="majorBidi" w:cstheme="majorBidi"/>
          <w:sz w:val="24"/>
          <w:szCs w:val="24"/>
        </w:rPr>
      </w:pPr>
      <w:r w:rsidRPr="00B442DC">
        <w:rPr>
          <w:rFonts w:asciiTheme="majorBidi" w:hAnsiTheme="majorBidi" w:cstheme="majorBidi"/>
          <w:sz w:val="24"/>
          <w:szCs w:val="24"/>
        </w:rPr>
        <w:lastRenderedPageBreak/>
        <w:t>Pengaruh kompetensi professional terhadap prestasi belajar siswa di MTsN se Kabupaten Tulungagung</w:t>
      </w:r>
      <w:r w:rsidRPr="00B442DC">
        <w:rPr>
          <w:rFonts w:asciiTheme="majorBidi" w:hAnsiTheme="majorBidi" w:cstheme="majorBidi"/>
          <w:sz w:val="24"/>
          <w:szCs w:val="24"/>
        </w:rPr>
        <w:tab/>
        <w:t>148</w:t>
      </w:r>
    </w:p>
    <w:p w:rsidR="00AE79C5" w:rsidRPr="00B442DC" w:rsidRDefault="00AE79C5" w:rsidP="00A772DB">
      <w:pPr>
        <w:pStyle w:val="ListParagraph"/>
        <w:numPr>
          <w:ilvl w:val="0"/>
          <w:numId w:val="84"/>
        </w:numPr>
        <w:tabs>
          <w:tab w:val="clear" w:pos="397"/>
          <w:tab w:val="left" w:pos="900"/>
          <w:tab w:val="num" w:pos="993"/>
          <w:tab w:val="left" w:pos="1134"/>
          <w:tab w:val="left" w:pos="1260"/>
          <w:tab w:val="center" w:leader="dot" w:pos="7380"/>
          <w:tab w:val="right" w:pos="7740"/>
        </w:tabs>
        <w:spacing w:after="0" w:line="360" w:lineRule="auto"/>
        <w:ind w:left="1134" w:right="567" w:hanging="141"/>
        <w:jc w:val="both"/>
        <w:rPr>
          <w:rFonts w:asciiTheme="majorBidi" w:hAnsiTheme="majorBidi" w:cstheme="majorBidi"/>
          <w:sz w:val="24"/>
          <w:szCs w:val="24"/>
        </w:rPr>
      </w:pPr>
      <w:r w:rsidRPr="00B442DC">
        <w:rPr>
          <w:rFonts w:asciiTheme="majorBidi" w:hAnsiTheme="majorBidi" w:cstheme="majorBidi"/>
          <w:sz w:val="24"/>
          <w:szCs w:val="24"/>
        </w:rPr>
        <w:t>Pengaruh kompetensi pedagogik, kompetensi kepribadian,   kompetensi sosial dan kompetensi professional di MTsN se Kabupaten Tulungagung</w:t>
      </w:r>
      <w:r w:rsidRPr="00B442DC">
        <w:rPr>
          <w:rFonts w:asciiTheme="majorBidi" w:hAnsiTheme="majorBidi" w:cstheme="majorBidi"/>
          <w:sz w:val="24"/>
          <w:szCs w:val="24"/>
        </w:rPr>
        <w:tab/>
        <w:t>149</w:t>
      </w:r>
    </w:p>
    <w:p w:rsidR="00AE79C5" w:rsidRPr="00B442DC" w:rsidRDefault="00AE79C5" w:rsidP="00AE79C5">
      <w:pPr>
        <w:pStyle w:val="ListParagraph"/>
        <w:tabs>
          <w:tab w:val="left" w:pos="540"/>
          <w:tab w:val="left" w:pos="900"/>
          <w:tab w:val="left" w:pos="1260"/>
          <w:tab w:val="center" w:leader="dot" w:pos="7380"/>
          <w:tab w:val="right" w:pos="7740"/>
        </w:tabs>
        <w:spacing w:line="360" w:lineRule="auto"/>
        <w:ind w:left="900"/>
        <w:jc w:val="both"/>
        <w:rPr>
          <w:rFonts w:asciiTheme="majorBidi" w:hAnsiTheme="majorBidi" w:cstheme="majorBidi"/>
          <w:sz w:val="24"/>
          <w:szCs w:val="24"/>
        </w:rPr>
      </w:pPr>
    </w:p>
    <w:p w:rsidR="00AE79C5" w:rsidRPr="00B442DC" w:rsidRDefault="00AE79C5" w:rsidP="00AE79C5">
      <w:pPr>
        <w:tabs>
          <w:tab w:val="left" w:pos="540"/>
          <w:tab w:val="left" w:pos="900"/>
          <w:tab w:val="left" w:pos="1260"/>
          <w:tab w:val="center" w:leader="dot" w:pos="7380"/>
          <w:tab w:val="right" w:pos="7740"/>
        </w:tabs>
        <w:spacing w:line="360" w:lineRule="auto"/>
        <w:jc w:val="both"/>
        <w:rPr>
          <w:rFonts w:asciiTheme="majorBidi" w:hAnsiTheme="majorBidi" w:cstheme="majorBidi"/>
          <w:b/>
          <w:bCs/>
          <w:sz w:val="24"/>
          <w:szCs w:val="24"/>
        </w:rPr>
      </w:pPr>
      <w:r w:rsidRPr="00B442DC">
        <w:rPr>
          <w:rFonts w:asciiTheme="majorBidi" w:hAnsiTheme="majorBidi" w:cstheme="majorBidi"/>
          <w:b/>
          <w:bCs/>
          <w:sz w:val="24"/>
          <w:szCs w:val="24"/>
        </w:rPr>
        <w:t>BAB</w:t>
      </w:r>
      <w:r w:rsidRPr="00B442DC">
        <w:rPr>
          <w:rFonts w:asciiTheme="majorBidi" w:hAnsiTheme="majorBidi" w:cstheme="majorBidi"/>
          <w:b/>
          <w:bCs/>
          <w:sz w:val="24"/>
          <w:szCs w:val="24"/>
        </w:rPr>
        <w:tab/>
        <w:t>VI</w:t>
      </w:r>
      <w:r w:rsidRPr="00B442DC">
        <w:rPr>
          <w:rFonts w:asciiTheme="majorBidi" w:hAnsiTheme="majorBidi" w:cstheme="majorBidi"/>
          <w:b/>
          <w:bCs/>
          <w:sz w:val="24"/>
          <w:szCs w:val="24"/>
        </w:rPr>
        <w:tab/>
        <w:t xml:space="preserve">PENUTUP </w:t>
      </w:r>
    </w:p>
    <w:p w:rsidR="00AE79C5" w:rsidRPr="00B442DC" w:rsidRDefault="00AE79C5" w:rsidP="00A772DB">
      <w:pPr>
        <w:numPr>
          <w:ilvl w:val="0"/>
          <w:numId w:val="81"/>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Kesimpulan</w:t>
      </w:r>
      <w:r w:rsidRPr="00B442DC">
        <w:rPr>
          <w:rFonts w:asciiTheme="majorBidi" w:hAnsiTheme="majorBidi" w:cstheme="majorBidi"/>
          <w:sz w:val="24"/>
          <w:szCs w:val="24"/>
        </w:rPr>
        <w:tab/>
        <w:t>151</w:t>
      </w:r>
      <w:r w:rsidRPr="00B442DC">
        <w:rPr>
          <w:rFonts w:asciiTheme="majorBidi" w:hAnsiTheme="majorBidi" w:cstheme="majorBidi"/>
          <w:sz w:val="24"/>
          <w:szCs w:val="24"/>
        </w:rPr>
        <w:tab/>
      </w:r>
    </w:p>
    <w:p w:rsidR="00AE79C5" w:rsidRPr="00B442DC" w:rsidRDefault="00AE79C5" w:rsidP="00A772DB">
      <w:pPr>
        <w:numPr>
          <w:ilvl w:val="0"/>
          <w:numId w:val="81"/>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 xml:space="preserve">Implikasi </w:t>
      </w:r>
      <w:r w:rsidRPr="00B442DC">
        <w:rPr>
          <w:rFonts w:asciiTheme="majorBidi" w:hAnsiTheme="majorBidi" w:cstheme="majorBidi"/>
          <w:sz w:val="24"/>
          <w:szCs w:val="24"/>
        </w:rPr>
        <w:tab/>
        <w:t>152</w:t>
      </w:r>
      <w:r w:rsidRPr="00B442DC">
        <w:rPr>
          <w:rFonts w:asciiTheme="majorBidi" w:hAnsiTheme="majorBidi" w:cstheme="majorBidi"/>
          <w:sz w:val="24"/>
          <w:szCs w:val="24"/>
        </w:rPr>
        <w:tab/>
      </w:r>
    </w:p>
    <w:p w:rsidR="00AE79C5" w:rsidRPr="00B442DC" w:rsidRDefault="00AE79C5" w:rsidP="00A772DB">
      <w:pPr>
        <w:numPr>
          <w:ilvl w:val="0"/>
          <w:numId w:val="81"/>
        </w:numPr>
        <w:tabs>
          <w:tab w:val="left" w:pos="540"/>
          <w:tab w:val="left" w:pos="900"/>
          <w:tab w:val="left" w:pos="1260"/>
          <w:tab w:val="center" w:leader="dot" w:pos="7380"/>
          <w:tab w:val="right" w:pos="7740"/>
        </w:tabs>
        <w:spacing w:after="0" w:line="360" w:lineRule="auto"/>
        <w:ind w:firstLine="503"/>
        <w:jc w:val="both"/>
        <w:rPr>
          <w:rFonts w:asciiTheme="majorBidi" w:hAnsiTheme="majorBidi" w:cstheme="majorBidi"/>
          <w:sz w:val="24"/>
          <w:szCs w:val="24"/>
        </w:rPr>
      </w:pPr>
      <w:r w:rsidRPr="00B442DC">
        <w:rPr>
          <w:rFonts w:asciiTheme="majorBidi" w:hAnsiTheme="majorBidi" w:cstheme="majorBidi"/>
          <w:sz w:val="24"/>
          <w:szCs w:val="24"/>
        </w:rPr>
        <w:t>Saran</w:t>
      </w:r>
      <w:r w:rsidRPr="00B442DC">
        <w:rPr>
          <w:rFonts w:asciiTheme="majorBidi" w:hAnsiTheme="majorBidi" w:cstheme="majorBidi"/>
          <w:sz w:val="24"/>
          <w:szCs w:val="24"/>
        </w:rPr>
        <w:tab/>
        <w:t>156</w:t>
      </w:r>
      <w:r w:rsidRPr="00B442DC">
        <w:rPr>
          <w:rFonts w:asciiTheme="majorBidi" w:hAnsiTheme="majorBidi" w:cstheme="majorBidi"/>
          <w:sz w:val="24"/>
          <w:szCs w:val="24"/>
        </w:rPr>
        <w:tab/>
      </w:r>
    </w:p>
    <w:p w:rsidR="00AE79C5" w:rsidRPr="00B442DC" w:rsidRDefault="00AE79C5" w:rsidP="00AE79C5">
      <w:pPr>
        <w:tabs>
          <w:tab w:val="left" w:pos="540"/>
          <w:tab w:val="left" w:pos="900"/>
          <w:tab w:val="left" w:pos="1260"/>
          <w:tab w:val="center" w:leader="dot" w:pos="7380"/>
          <w:tab w:val="right" w:pos="7740"/>
        </w:tabs>
        <w:spacing w:line="360" w:lineRule="auto"/>
        <w:jc w:val="both"/>
        <w:rPr>
          <w:rFonts w:asciiTheme="majorBidi" w:hAnsiTheme="majorBidi" w:cstheme="majorBidi"/>
          <w:sz w:val="24"/>
          <w:szCs w:val="24"/>
        </w:rPr>
      </w:pPr>
    </w:p>
    <w:p w:rsidR="00AE79C5" w:rsidRPr="00B442DC" w:rsidRDefault="00AE79C5" w:rsidP="00AE79C5">
      <w:pPr>
        <w:spacing w:line="360" w:lineRule="auto"/>
        <w:rPr>
          <w:rFonts w:asciiTheme="majorBidi" w:hAnsiTheme="majorBidi" w:cstheme="majorBidi"/>
          <w:b/>
          <w:bCs/>
          <w:sz w:val="24"/>
          <w:szCs w:val="24"/>
        </w:rPr>
      </w:pPr>
      <w:r w:rsidRPr="00B442DC">
        <w:rPr>
          <w:rFonts w:asciiTheme="majorBidi" w:hAnsiTheme="majorBidi" w:cstheme="majorBidi"/>
          <w:b/>
          <w:bCs/>
          <w:sz w:val="24"/>
          <w:szCs w:val="24"/>
        </w:rPr>
        <w:t>DAFTAR RUJUKAN`</w:t>
      </w:r>
    </w:p>
    <w:p w:rsidR="00AE79C5" w:rsidRPr="00B442DC" w:rsidRDefault="00AE79C5" w:rsidP="00AE79C5">
      <w:pPr>
        <w:spacing w:line="360" w:lineRule="auto"/>
        <w:rPr>
          <w:rFonts w:asciiTheme="majorBidi" w:hAnsiTheme="majorBidi" w:cstheme="majorBidi"/>
          <w:b/>
          <w:bCs/>
          <w:sz w:val="24"/>
          <w:szCs w:val="24"/>
        </w:rPr>
      </w:pPr>
      <w:r w:rsidRPr="00B442DC">
        <w:rPr>
          <w:rFonts w:asciiTheme="majorBidi" w:hAnsiTheme="majorBidi" w:cstheme="majorBidi"/>
          <w:b/>
          <w:bCs/>
          <w:sz w:val="24"/>
          <w:szCs w:val="24"/>
        </w:rPr>
        <w:t>LAMPIRAN-LAMPIRAN</w:t>
      </w:r>
    </w:p>
    <w:p w:rsidR="00AE79C5" w:rsidRPr="00B442DC" w:rsidRDefault="00AE79C5" w:rsidP="00AE79C5">
      <w:pPr>
        <w:spacing w:line="360" w:lineRule="auto"/>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Default="00AE79C5" w:rsidP="00AE79C5">
      <w:pPr>
        <w:rPr>
          <w:rFonts w:asciiTheme="majorBidi" w:hAnsiTheme="majorBidi" w:cstheme="majorBidi"/>
          <w:sz w:val="24"/>
          <w:szCs w:val="24"/>
        </w:rPr>
      </w:pPr>
    </w:p>
    <w:p w:rsidR="00AE79C5" w:rsidRPr="00C9601D" w:rsidRDefault="00AE79C5" w:rsidP="00AE79C5">
      <w:pPr>
        <w:rPr>
          <w:rFonts w:asciiTheme="majorBidi" w:hAnsiTheme="majorBidi" w:cstheme="majorBidi"/>
          <w:sz w:val="24"/>
          <w:szCs w:val="24"/>
        </w:rPr>
      </w:pPr>
    </w:p>
    <w:p w:rsidR="00AE79C5" w:rsidRPr="00DE275A" w:rsidRDefault="00AE79C5" w:rsidP="00AE79C5">
      <w:pPr>
        <w:tabs>
          <w:tab w:val="left" w:pos="5387"/>
        </w:tabs>
        <w:spacing w:after="0" w:line="360" w:lineRule="auto"/>
        <w:contextualSpacing/>
        <w:jc w:val="center"/>
        <w:rPr>
          <w:rFonts w:ascii="Times New Roman" w:hAnsi="Times New Roman" w:cs="Times New Roman"/>
          <w:b/>
          <w:bCs/>
          <w:sz w:val="28"/>
          <w:szCs w:val="28"/>
        </w:rPr>
      </w:pPr>
      <w:r w:rsidRPr="00DE275A">
        <w:rPr>
          <w:rFonts w:ascii="Times New Roman" w:hAnsi="Times New Roman" w:cs="Times New Roman"/>
          <w:b/>
          <w:bCs/>
          <w:sz w:val="28"/>
          <w:szCs w:val="28"/>
        </w:rPr>
        <w:lastRenderedPageBreak/>
        <w:t>DAFTAR TABEL</w:t>
      </w:r>
    </w:p>
    <w:p w:rsidR="00AE79C5" w:rsidRPr="00DE275A" w:rsidRDefault="00AE79C5" w:rsidP="00AE79C5">
      <w:pPr>
        <w:tabs>
          <w:tab w:val="left" w:pos="5387"/>
        </w:tabs>
        <w:spacing w:after="0" w:line="360" w:lineRule="auto"/>
        <w:contextualSpacing/>
        <w:jc w:val="center"/>
        <w:rPr>
          <w:rFonts w:ascii="Times New Roman" w:hAnsi="Times New Roman" w:cs="Times New Roman"/>
          <w:b/>
          <w:bCs/>
          <w:sz w:val="28"/>
          <w:szCs w:val="28"/>
        </w:rPr>
      </w:pPr>
    </w:p>
    <w:p w:rsidR="00AE79C5" w:rsidRPr="00E221D4"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3.1  Jumlah Populasi Penelitian</w:t>
      </w:r>
      <w:r w:rsidRPr="00DE275A">
        <w:rPr>
          <w:rFonts w:ascii="Times New Roman" w:hAnsi="Times New Roman" w:cs="Times New Roman"/>
          <w:sz w:val="24"/>
          <w:szCs w:val="24"/>
        </w:rPr>
        <w:tab/>
      </w:r>
      <w:r>
        <w:rPr>
          <w:rFonts w:ascii="Times New Roman" w:hAnsi="Times New Roman" w:cs="Times New Roman"/>
          <w:sz w:val="24"/>
          <w:szCs w:val="24"/>
        </w:rPr>
        <w:t>87</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w:t>
      </w:r>
      <w:r>
        <w:rPr>
          <w:rFonts w:ascii="Times New Roman" w:hAnsi="Times New Roman" w:cs="Times New Roman"/>
          <w:sz w:val="24"/>
          <w:szCs w:val="24"/>
        </w:rPr>
        <w:t>bel 3.2  Kisi- Kisi Instrumen</w:t>
      </w:r>
      <w:r>
        <w:rPr>
          <w:rFonts w:ascii="Times New Roman" w:hAnsi="Times New Roman" w:cs="Times New Roman"/>
          <w:sz w:val="24"/>
          <w:szCs w:val="24"/>
        </w:rPr>
        <w:tab/>
        <w:t>92</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 xml:space="preserve">Tabel 3.3  </w:t>
      </w:r>
      <w:r>
        <w:rPr>
          <w:rFonts w:ascii="Times New Roman" w:hAnsi="Times New Roman" w:cs="Times New Roman"/>
          <w:sz w:val="24"/>
          <w:szCs w:val="24"/>
        </w:rPr>
        <w:t xml:space="preserve">Instrumen Penelitian  Pedagogik </w:t>
      </w:r>
      <w:r>
        <w:rPr>
          <w:rFonts w:ascii="Times New Roman" w:hAnsi="Times New Roman" w:cs="Times New Roman"/>
          <w:sz w:val="24"/>
          <w:szCs w:val="24"/>
        </w:rPr>
        <w:tab/>
        <w:t xml:space="preserve"> 95</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3.4</w:t>
      </w:r>
      <w:r w:rsidRPr="00DE275A">
        <w:rPr>
          <w:rFonts w:ascii="Times New Roman" w:hAnsi="Times New Roman" w:cs="Times New Roman"/>
          <w:sz w:val="24"/>
          <w:szCs w:val="24"/>
        </w:rPr>
        <w:t xml:space="preserve">  </w:t>
      </w:r>
      <w:r>
        <w:rPr>
          <w:rFonts w:ascii="Times New Roman" w:hAnsi="Times New Roman" w:cs="Times New Roman"/>
          <w:sz w:val="24"/>
          <w:szCs w:val="24"/>
        </w:rPr>
        <w:t>Instrumen Penelitian  Kepribadian</w:t>
      </w:r>
      <w:r>
        <w:rPr>
          <w:rFonts w:ascii="Times New Roman" w:hAnsi="Times New Roman" w:cs="Times New Roman"/>
          <w:sz w:val="24"/>
          <w:szCs w:val="24"/>
        </w:rPr>
        <w:tab/>
        <w:t xml:space="preserve"> 97</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3.5</w:t>
      </w:r>
      <w:r w:rsidRPr="00DE275A">
        <w:rPr>
          <w:rFonts w:ascii="Times New Roman" w:hAnsi="Times New Roman" w:cs="Times New Roman"/>
          <w:sz w:val="24"/>
          <w:szCs w:val="24"/>
        </w:rPr>
        <w:t xml:space="preserve">  </w:t>
      </w:r>
      <w:r>
        <w:rPr>
          <w:rFonts w:ascii="Times New Roman" w:hAnsi="Times New Roman" w:cs="Times New Roman"/>
          <w:sz w:val="24"/>
          <w:szCs w:val="24"/>
        </w:rPr>
        <w:t>Instrumen Penelitian  Sosial</w:t>
      </w:r>
      <w:r>
        <w:rPr>
          <w:rFonts w:ascii="Times New Roman" w:hAnsi="Times New Roman" w:cs="Times New Roman"/>
          <w:sz w:val="24"/>
          <w:szCs w:val="24"/>
        </w:rPr>
        <w:tab/>
        <w:t xml:space="preserve"> 98</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3.6</w:t>
      </w:r>
      <w:r w:rsidRPr="00DE275A">
        <w:rPr>
          <w:rFonts w:ascii="Times New Roman" w:hAnsi="Times New Roman" w:cs="Times New Roman"/>
          <w:sz w:val="24"/>
          <w:szCs w:val="24"/>
        </w:rPr>
        <w:t xml:space="preserve"> </w:t>
      </w:r>
      <w:r>
        <w:rPr>
          <w:rFonts w:ascii="Times New Roman" w:hAnsi="Times New Roman" w:cs="Times New Roman"/>
          <w:sz w:val="24"/>
          <w:szCs w:val="24"/>
        </w:rPr>
        <w:t xml:space="preserve">Instrumen Penelitian Profesional </w:t>
      </w:r>
      <w:r>
        <w:rPr>
          <w:rFonts w:ascii="Times New Roman" w:hAnsi="Times New Roman" w:cs="Times New Roman"/>
          <w:sz w:val="24"/>
          <w:szCs w:val="24"/>
        </w:rPr>
        <w:tab/>
        <w:t xml:space="preserve"> 99</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3.7</w:t>
      </w:r>
      <w:r w:rsidRPr="00DE275A">
        <w:rPr>
          <w:rFonts w:ascii="Times New Roman" w:hAnsi="Times New Roman" w:cs="Times New Roman"/>
          <w:sz w:val="24"/>
          <w:szCs w:val="24"/>
        </w:rPr>
        <w:t xml:space="preserve">  </w:t>
      </w:r>
      <w:r>
        <w:rPr>
          <w:rFonts w:ascii="Times New Roman" w:hAnsi="Times New Roman" w:cs="Times New Roman"/>
          <w:sz w:val="24"/>
          <w:szCs w:val="24"/>
        </w:rPr>
        <w:t xml:space="preserve">Instrumen Penelitian Prestasi Belajar  </w:t>
      </w:r>
      <w:r>
        <w:rPr>
          <w:rFonts w:ascii="Times New Roman" w:hAnsi="Times New Roman" w:cs="Times New Roman"/>
          <w:sz w:val="24"/>
          <w:szCs w:val="24"/>
        </w:rPr>
        <w:tab/>
        <w:t xml:space="preserve"> 100</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Tabel 3.8 Skor Skala Pengukuran </w:t>
      </w:r>
      <w:r>
        <w:rPr>
          <w:rFonts w:ascii="Times New Roman" w:hAnsi="Times New Roman" w:cs="Times New Roman"/>
          <w:sz w:val="24"/>
          <w:szCs w:val="24"/>
        </w:rPr>
        <w:tab/>
        <w:t xml:space="preserve"> 104 </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w:t>
      </w:r>
      <w:r w:rsidRPr="00DE275A">
        <w:rPr>
          <w:rFonts w:ascii="Times New Roman" w:hAnsi="Times New Roman" w:cs="Times New Roman"/>
          <w:sz w:val="24"/>
          <w:szCs w:val="24"/>
        </w:rPr>
        <w:t xml:space="preserve"> Uji Reabilitas</w:t>
      </w:r>
      <w:r>
        <w:rPr>
          <w:rFonts w:ascii="Times New Roman" w:hAnsi="Times New Roman" w:cs="Times New Roman"/>
          <w:sz w:val="24"/>
          <w:szCs w:val="24"/>
        </w:rPr>
        <w:t xml:space="preserve"> Pedagogik</w:t>
      </w:r>
      <w:r w:rsidRPr="00DE275A">
        <w:rPr>
          <w:rFonts w:ascii="Times New Roman" w:hAnsi="Times New Roman" w:cs="Times New Roman"/>
          <w:sz w:val="24"/>
          <w:szCs w:val="24"/>
        </w:rPr>
        <w:t xml:space="preserve"> </w:t>
      </w:r>
      <w:r w:rsidRPr="00DE275A">
        <w:rPr>
          <w:rFonts w:ascii="Times New Roman" w:hAnsi="Times New Roman" w:cs="Times New Roman"/>
          <w:sz w:val="24"/>
          <w:szCs w:val="24"/>
        </w:rPr>
        <w:tab/>
        <w:t xml:space="preserve"> </w:t>
      </w:r>
      <w:r>
        <w:rPr>
          <w:rFonts w:ascii="Times New Roman" w:hAnsi="Times New Roman" w:cs="Times New Roman"/>
          <w:sz w:val="24"/>
          <w:szCs w:val="24"/>
        </w:rPr>
        <w:t>114</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w:t>
      </w:r>
      <w:r w:rsidRPr="00DE275A">
        <w:rPr>
          <w:rFonts w:ascii="Times New Roman" w:hAnsi="Times New Roman" w:cs="Times New Roman"/>
          <w:sz w:val="24"/>
          <w:szCs w:val="24"/>
        </w:rPr>
        <w:t xml:space="preserve"> Uji Reabilitas </w:t>
      </w:r>
      <w:r>
        <w:rPr>
          <w:rFonts w:ascii="Times New Roman" w:hAnsi="Times New Roman" w:cs="Times New Roman"/>
          <w:sz w:val="24"/>
          <w:szCs w:val="24"/>
        </w:rPr>
        <w:t>Kepribadian</w:t>
      </w:r>
      <w:r w:rsidRPr="00DE275A">
        <w:rPr>
          <w:rFonts w:ascii="Times New Roman" w:hAnsi="Times New Roman" w:cs="Times New Roman"/>
          <w:sz w:val="24"/>
          <w:szCs w:val="24"/>
        </w:rPr>
        <w:tab/>
      </w:r>
      <w:r>
        <w:rPr>
          <w:rFonts w:ascii="Times New Roman" w:hAnsi="Times New Roman" w:cs="Times New Roman"/>
          <w:sz w:val="24"/>
          <w:szCs w:val="24"/>
        </w:rPr>
        <w:t xml:space="preserve"> 115</w:t>
      </w:r>
      <w:r w:rsidRPr="00DE275A">
        <w:rPr>
          <w:rFonts w:ascii="Times New Roman" w:hAnsi="Times New Roman" w:cs="Times New Roman"/>
          <w:sz w:val="24"/>
          <w:szCs w:val="24"/>
        </w:rPr>
        <w:t xml:space="preserve"> </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w:t>
      </w:r>
      <w:r w:rsidRPr="00DE275A">
        <w:rPr>
          <w:rFonts w:ascii="Times New Roman" w:hAnsi="Times New Roman" w:cs="Times New Roman"/>
          <w:sz w:val="24"/>
          <w:szCs w:val="24"/>
        </w:rPr>
        <w:t xml:space="preserve"> Uji Reabilitas </w:t>
      </w:r>
      <w:r>
        <w:rPr>
          <w:rFonts w:ascii="Times New Roman" w:hAnsi="Times New Roman" w:cs="Times New Roman"/>
          <w:sz w:val="24"/>
          <w:szCs w:val="24"/>
        </w:rPr>
        <w:t>Sosial</w:t>
      </w:r>
      <w:r w:rsidRPr="00DE275A">
        <w:rPr>
          <w:rFonts w:ascii="Times New Roman" w:hAnsi="Times New Roman" w:cs="Times New Roman"/>
          <w:sz w:val="24"/>
          <w:szCs w:val="24"/>
        </w:rPr>
        <w:tab/>
      </w:r>
      <w:r>
        <w:rPr>
          <w:rFonts w:ascii="Times New Roman" w:hAnsi="Times New Roman" w:cs="Times New Roman"/>
          <w:sz w:val="24"/>
          <w:szCs w:val="24"/>
        </w:rPr>
        <w:t xml:space="preserve"> 115</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4.4</w:t>
      </w:r>
      <w:r w:rsidRPr="00DE275A">
        <w:rPr>
          <w:rFonts w:ascii="Times New Roman" w:hAnsi="Times New Roman" w:cs="Times New Roman"/>
          <w:sz w:val="24"/>
          <w:szCs w:val="24"/>
        </w:rPr>
        <w:t xml:space="preserve"> Uji Reabilitas</w:t>
      </w:r>
      <w:r>
        <w:rPr>
          <w:rFonts w:ascii="Times New Roman" w:hAnsi="Times New Roman" w:cs="Times New Roman"/>
          <w:sz w:val="24"/>
          <w:szCs w:val="24"/>
        </w:rPr>
        <w:t xml:space="preserve"> Profsional</w:t>
      </w:r>
      <w:r w:rsidRPr="00DE275A">
        <w:rPr>
          <w:rFonts w:ascii="Times New Roman" w:hAnsi="Times New Roman" w:cs="Times New Roman"/>
          <w:sz w:val="24"/>
          <w:szCs w:val="24"/>
        </w:rPr>
        <w:t xml:space="preserve"> </w:t>
      </w:r>
      <w:r w:rsidRPr="00DE275A">
        <w:rPr>
          <w:rFonts w:ascii="Times New Roman" w:hAnsi="Times New Roman" w:cs="Times New Roman"/>
          <w:sz w:val="24"/>
          <w:szCs w:val="24"/>
        </w:rPr>
        <w:tab/>
        <w:t xml:space="preserve"> </w:t>
      </w:r>
      <w:r>
        <w:rPr>
          <w:rFonts w:ascii="Times New Roman" w:hAnsi="Times New Roman" w:cs="Times New Roman"/>
          <w:sz w:val="24"/>
          <w:szCs w:val="24"/>
        </w:rPr>
        <w:t>115</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4.5</w:t>
      </w:r>
      <w:r w:rsidRPr="00DE275A">
        <w:rPr>
          <w:rFonts w:ascii="Times New Roman" w:hAnsi="Times New Roman" w:cs="Times New Roman"/>
          <w:sz w:val="24"/>
          <w:szCs w:val="24"/>
        </w:rPr>
        <w:t xml:space="preserve"> Uji Reabilitas </w:t>
      </w:r>
      <w:r>
        <w:rPr>
          <w:rFonts w:ascii="Times New Roman" w:hAnsi="Times New Roman" w:cs="Times New Roman"/>
          <w:sz w:val="24"/>
          <w:szCs w:val="24"/>
        </w:rPr>
        <w:t>Prestasi Belajar</w:t>
      </w:r>
      <w:r w:rsidRPr="00DE275A">
        <w:rPr>
          <w:rFonts w:ascii="Times New Roman" w:hAnsi="Times New Roman" w:cs="Times New Roman"/>
          <w:sz w:val="24"/>
          <w:szCs w:val="24"/>
        </w:rPr>
        <w:tab/>
        <w:t xml:space="preserve"> </w:t>
      </w:r>
      <w:r>
        <w:rPr>
          <w:rFonts w:ascii="Times New Roman" w:hAnsi="Times New Roman" w:cs="Times New Roman"/>
          <w:sz w:val="24"/>
          <w:szCs w:val="24"/>
        </w:rPr>
        <w:t>115</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4.6 Hasil</w:t>
      </w:r>
      <w:r w:rsidRPr="00DE275A">
        <w:rPr>
          <w:rFonts w:ascii="Times New Roman" w:hAnsi="Times New Roman" w:cs="Times New Roman"/>
          <w:sz w:val="24"/>
          <w:szCs w:val="24"/>
        </w:rPr>
        <w:t xml:space="preserve"> Uji Reabilitas </w:t>
      </w:r>
      <w:r w:rsidRPr="00DE275A">
        <w:rPr>
          <w:rFonts w:ascii="Times New Roman" w:hAnsi="Times New Roman" w:cs="Times New Roman"/>
          <w:sz w:val="24"/>
          <w:szCs w:val="24"/>
        </w:rPr>
        <w:tab/>
        <w:t xml:space="preserve"> </w:t>
      </w:r>
      <w:r>
        <w:rPr>
          <w:rFonts w:ascii="Times New Roman" w:hAnsi="Times New Roman" w:cs="Times New Roman"/>
          <w:sz w:val="24"/>
          <w:szCs w:val="24"/>
        </w:rPr>
        <w:t>116</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4.</w:t>
      </w:r>
      <w:r>
        <w:rPr>
          <w:rFonts w:ascii="Times New Roman" w:hAnsi="Times New Roman" w:cs="Times New Roman"/>
          <w:sz w:val="24"/>
          <w:szCs w:val="24"/>
        </w:rPr>
        <w:t>7 Analisis Deskriptif</w:t>
      </w:r>
      <w:r w:rsidRPr="00DE275A">
        <w:rPr>
          <w:rFonts w:ascii="Times New Roman" w:hAnsi="Times New Roman" w:cs="Times New Roman"/>
          <w:sz w:val="24"/>
          <w:szCs w:val="24"/>
        </w:rPr>
        <w:tab/>
        <w:t xml:space="preserve"> </w:t>
      </w:r>
      <w:r>
        <w:rPr>
          <w:rFonts w:ascii="Times New Roman" w:hAnsi="Times New Roman" w:cs="Times New Roman"/>
          <w:sz w:val="24"/>
          <w:szCs w:val="24"/>
        </w:rPr>
        <w:t>117</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4.</w:t>
      </w:r>
      <w:r>
        <w:rPr>
          <w:rFonts w:ascii="Times New Roman" w:hAnsi="Times New Roman" w:cs="Times New Roman"/>
          <w:sz w:val="24"/>
          <w:szCs w:val="24"/>
        </w:rPr>
        <w:t>8 Frekuensi Kompetensi Pedagogik</w:t>
      </w:r>
      <w:r w:rsidRPr="00DE275A">
        <w:rPr>
          <w:rFonts w:ascii="Times New Roman" w:hAnsi="Times New Roman" w:cs="Times New Roman"/>
          <w:sz w:val="24"/>
          <w:szCs w:val="24"/>
        </w:rPr>
        <w:tab/>
        <w:t xml:space="preserve"> </w:t>
      </w:r>
      <w:r>
        <w:rPr>
          <w:rFonts w:ascii="Times New Roman" w:hAnsi="Times New Roman" w:cs="Times New Roman"/>
          <w:sz w:val="24"/>
          <w:szCs w:val="24"/>
        </w:rPr>
        <w:t>118</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4.</w:t>
      </w:r>
      <w:r>
        <w:rPr>
          <w:rFonts w:ascii="Times New Roman" w:hAnsi="Times New Roman" w:cs="Times New Roman"/>
          <w:sz w:val="24"/>
          <w:szCs w:val="24"/>
        </w:rPr>
        <w:t>9 Frekuensi Kompetensi Kepribadian………………………………… 119</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4.</w:t>
      </w:r>
      <w:r>
        <w:rPr>
          <w:rFonts w:ascii="Times New Roman" w:hAnsi="Times New Roman" w:cs="Times New Roman"/>
          <w:sz w:val="24"/>
          <w:szCs w:val="24"/>
        </w:rPr>
        <w:t>10 Frekuensi Kompetensi Sosial</w:t>
      </w:r>
      <w:r w:rsidRPr="00DE275A">
        <w:rPr>
          <w:rFonts w:ascii="Times New Roman" w:hAnsi="Times New Roman" w:cs="Times New Roman"/>
          <w:sz w:val="24"/>
          <w:szCs w:val="24"/>
        </w:rPr>
        <w:tab/>
        <w:t xml:space="preserve"> </w:t>
      </w:r>
      <w:r>
        <w:rPr>
          <w:rFonts w:ascii="Times New Roman" w:hAnsi="Times New Roman" w:cs="Times New Roman"/>
          <w:sz w:val="24"/>
          <w:szCs w:val="24"/>
        </w:rPr>
        <w:t>120</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4.</w:t>
      </w:r>
      <w:r>
        <w:rPr>
          <w:rFonts w:ascii="Times New Roman" w:hAnsi="Times New Roman" w:cs="Times New Roman"/>
          <w:sz w:val="24"/>
          <w:szCs w:val="24"/>
        </w:rPr>
        <w:t>11Frekuensi Kompetensi Profesional</w:t>
      </w:r>
      <w:r w:rsidRPr="00DE275A">
        <w:rPr>
          <w:rFonts w:ascii="Times New Roman" w:hAnsi="Times New Roman" w:cs="Times New Roman"/>
          <w:sz w:val="24"/>
          <w:szCs w:val="24"/>
        </w:rPr>
        <w:tab/>
        <w:t xml:space="preserve"> </w:t>
      </w:r>
      <w:r>
        <w:rPr>
          <w:rFonts w:ascii="Times New Roman" w:hAnsi="Times New Roman" w:cs="Times New Roman"/>
          <w:sz w:val="24"/>
          <w:szCs w:val="24"/>
        </w:rPr>
        <w:t>121</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Tabel 4.</w:t>
      </w:r>
      <w:r>
        <w:rPr>
          <w:rFonts w:ascii="Times New Roman" w:hAnsi="Times New Roman" w:cs="Times New Roman"/>
          <w:sz w:val="24"/>
          <w:szCs w:val="24"/>
        </w:rPr>
        <w:t xml:space="preserve">12 Frekuensi Prestasi Belajar </w:t>
      </w:r>
      <w:r w:rsidRPr="00DE275A">
        <w:rPr>
          <w:rFonts w:ascii="Times New Roman" w:hAnsi="Times New Roman" w:cs="Times New Roman"/>
          <w:sz w:val="24"/>
          <w:szCs w:val="24"/>
        </w:rPr>
        <w:tab/>
        <w:t xml:space="preserve"> </w:t>
      </w:r>
      <w:r>
        <w:rPr>
          <w:rFonts w:ascii="Times New Roman" w:hAnsi="Times New Roman" w:cs="Times New Roman"/>
          <w:sz w:val="24"/>
          <w:szCs w:val="24"/>
        </w:rPr>
        <w:t>122</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4.13</w:t>
      </w:r>
      <w:r w:rsidRPr="00DE275A">
        <w:rPr>
          <w:rFonts w:ascii="Times New Roman" w:hAnsi="Times New Roman" w:cs="Times New Roman"/>
          <w:sz w:val="24"/>
          <w:szCs w:val="24"/>
        </w:rPr>
        <w:t xml:space="preserve"> Uji Normalitas Variabel X</w:t>
      </w:r>
      <w:r>
        <w:rPr>
          <w:rFonts w:ascii="Times New Roman" w:hAnsi="Times New Roman" w:cs="Times New Roman"/>
          <w:sz w:val="24"/>
          <w:szCs w:val="24"/>
          <w:vertAlign w:val="subscript"/>
        </w:rPr>
        <w:t>1</w:t>
      </w:r>
      <w:r w:rsidRPr="00DE275A">
        <w:rPr>
          <w:rFonts w:ascii="Times New Roman" w:hAnsi="Times New Roman" w:cs="Times New Roman"/>
          <w:sz w:val="24"/>
          <w:szCs w:val="24"/>
        </w:rPr>
        <w:t xml:space="preserve">-Y </w:t>
      </w:r>
      <w:r w:rsidRPr="00DE275A">
        <w:rPr>
          <w:rFonts w:ascii="Times New Roman" w:hAnsi="Times New Roman" w:cs="Times New Roman"/>
          <w:sz w:val="24"/>
          <w:szCs w:val="24"/>
        </w:rPr>
        <w:tab/>
        <w:t xml:space="preserve"> </w:t>
      </w:r>
      <w:r>
        <w:rPr>
          <w:rFonts w:ascii="Times New Roman" w:hAnsi="Times New Roman" w:cs="Times New Roman"/>
          <w:sz w:val="24"/>
          <w:szCs w:val="24"/>
        </w:rPr>
        <w:t>124</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4.14</w:t>
      </w:r>
      <w:r w:rsidRPr="00DE275A">
        <w:rPr>
          <w:rFonts w:ascii="Times New Roman" w:hAnsi="Times New Roman" w:cs="Times New Roman"/>
          <w:sz w:val="24"/>
          <w:szCs w:val="24"/>
        </w:rPr>
        <w:t xml:space="preserve"> Uji Normalitas Variabel X</w:t>
      </w:r>
      <w:r>
        <w:rPr>
          <w:rFonts w:ascii="Times New Roman" w:hAnsi="Times New Roman" w:cs="Times New Roman"/>
          <w:sz w:val="24"/>
          <w:szCs w:val="24"/>
          <w:vertAlign w:val="subscript"/>
        </w:rPr>
        <w:t>2</w:t>
      </w:r>
      <w:r w:rsidRPr="00DE275A">
        <w:rPr>
          <w:rFonts w:ascii="Times New Roman" w:hAnsi="Times New Roman" w:cs="Times New Roman"/>
          <w:sz w:val="24"/>
          <w:szCs w:val="24"/>
        </w:rPr>
        <w:t>-Y</w:t>
      </w:r>
      <w:r w:rsidRPr="00DE275A">
        <w:rPr>
          <w:rFonts w:ascii="Times New Roman" w:hAnsi="Times New Roman" w:cs="Times New Roman"/>
          <w:sz w:val="24"/>
          <w:szCs w:val="24"/>
        </w:rPr>
        <w:tab/>
        <w:t xml:space="preserve"> </w:t>
      </w:r>
      <w:r>
        <w:rPr>
          <w:rFonts w:ascii="Times New Roman" w:hAnsi="Times New Roman" w:cs="Times New Roman"/>
          <w:sz w:val="24"/>
          <w:szCs w:val="24"/>
        </w:rPr>
        <w:t>124</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4.15</w:t>
      </w:r>
      <w:r w:rsidRPr="00DE275A">
        <w:rPr>
          <w:rFonts w:ascii="Times New Roman" w:hAnsi="Times New Roman" w:cs="Times New Roman"/>
          <w:sz w:val="24"/>
          <w:szCs w:val="24"/>
        </w:rPr>
        <w:t xml:space="preserve"> Uji Normalitas Variabel X</w:t>
      </w:r>
      <w:r>
        <w:rPr>
          <w:rFonts w:ascii="Times New Roman" w:hAnsi="Times New Roman" w:cs="Times New Roman"/>
          <w:sz w:val="24"/>
          <w:szCs w:val="24"/>
          <w:vertAlign w:val="subscript"/>
        </w:rPr>
        <w:t>3</w:t>
      </w:r>
      <w:r w:rsidRPr="00DE275A">
        <w:rPr>
          <w:rFonts w:ascii="Times New Roman" w:hAnsi="Times New Roman" w:cs="Times New Roman"/>
          <w:sz w:val="24"/>
          <w:szCs w:val="24"/>
        </w:rPr>
        <w:t xml:space="preserve">-Y </w:t>
      </w:r>
      <w:r w:rsidRPr="00DE275A">
        <w:rPr>
          <w:rFonts w:ascii="Times New Roman" w:hAnsi="Times New Roman" w:cs="Times New Roman"/>
          <w:sz w:val="24"/>
          <w:szCs w:val="24"/>
        </w:rPr>
        <w:tab/>
        <w:t xml:space="preserve"> </w:t>
      </w:r>
      <w:r>
        <w:rPr>
          <w:rFonts w:ascii="Times New Roman" w:hAnsi="Times New Roman" w:cs="Times New Roman"/>
          <w:sz w:val="24"/>
          <w:szCs w:val="24"/>
        </w:rPr>
        <w:t>125</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4.16</w:t>
      </w:r>
      <w:r w:rsidRPr="00DE275A">
        <w:rPr>
          <w:rFonts w:ascii="Times New Roman" w:hAnsi="Times New Roman" w:cs="Times New Roman"/>
          <w:sz w:val="24"/>
          <w:szCs w:val="24"/>
        </w:rPr>
        <w:t xml:space="preserve"> Uji Normalitas Variabel X</w:t>
      </w:r>
      <w:r>
        <w:rPr>
          <w:rFonts w:ascii="Times New Roman" w:hAnsi="Times New Roman" w:cs="Times New Roman"/>
          <w:sz w:val="24"/>
          <w:szCs w:val="24"/>
          <w:vertAlign w:val="subscript"/>
        </w:rPr>
        <w:t>4</w:t>
      </w:r>
      <w:r w:rsidRPr="00DE275A">
        <w:rPr>
          <w:rFonts w:ascii="Times New Roman" w:hAnsi="Times New Roman" w:cs="Times New Roman"/>
          <w:sz w:val="24"/>
          <w:szCs w:val="24"/>
        </w:rPr>
        <w:t>-Y</w:t>
      </w:r>
      <w:r w:rsidRPr="00DE275A">
        <w:rPr>
          <w:rFonts w:ascii="Times New Roman" w:hAnsi="Times New Roman" w:cs="Times New Roman"/>
          <w:sz w:val="24"/>
          <w:szCs w:val="24"/>
        </w:rPr>
        <w:tab/>
        <w:t xml:space="preserve"> </w:t>
      </w:r>
      <w:r>
        <w:rPr>
          <w:rFonts w:ascii="Times New Roman" w:hAnsi="Times New Roman" w:cs="Times New Roman"/>
          <w:sz w:val="24"/>
          <w:szCs w:val="24"/>
        </w:rPr>
        <w:t>126</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4.17</w:t>
      </w:r>
      <w:r w:rsidRPr="00DE275A">
        <w:rPr>
          <w:rFonts w:ascii="Times New Roman" w:hAnsi="Times New Roman" w:cs="Times New Roman"/>
          <w:sz w:val="24"/>
          <w:szCs w:val="24"/>
        </w:rPr>
        <w:t xml:space="preserve"> Uji Homogenitas Variabel X</w:t>
      </w:r>
      <w:r w:rsidRPr="00DE275A">
        <w:rPr>
          <w:rFonts w:ascii="Times New Roman" w:hAnsi="Times New Roman" w:cs="Times New Roman"/>
          <w:sz w:val="24"/>
          <w:szCs w:val="24"/>
          <w:vertAlign w:val="subscript"/>
        </w:rPr>
        <w:t>1</w:t>
      </w:r>
      <w:r w:rsidRPr="00DE275A">
        <w:rPr>
          <w:rFonts w:ascii="Times New Roman" w:hAnsi="Times New Roman" w:cs="Times New Roman"/>
          <w:sz w:val="24"/>
          <w:szCs w:val="24"/>
        </w:rPr>
        <w:tab/>
      </w:r>
      <w:r>
        <w:rPr>
          <w:rFonts w:ascii="Times New Roman" w:hAnsi="Times New Roman" w:cs="Times New Roman"/>
          <w:sz w:val="24"/>
          <w:szCs w:val="24"/>
        </w:rPr>
        <w:t xml:space="preserve"> 127</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4.18</w:t>
      </w:r>
      <w:r w:rsidRPr="00DE275A">
        <w:rPr>
          <w:rFonts w:ascii="Times New Roman" w:hAnsi="Times New Roman" w:cs="Times New Roman"/>
          <w:sz w:val="24"/>
          <w:szCs w:val="24"/>
        </w:rPr>
        <w:t xml:space="preserve"> Uji Homogenitas Variabel X</w:t>
      </w:r>
      <w:r w:rsidRPr="00DE275A">
        <w:rPr>
          <w:rFonts w:ascii="Times New Roman" w:hAnsi="Times New Roman" w:cs="Times New Roman"/>
          <w:sz w:val="24"/>
          <w:szCs w:val="24"/>
          <w:vertAlign w:val="subscript"/>
        </w:rPr>
        <w:t>2</w:t>
      </w:r>
      <w:r w:rsidRPr="00DE275A">
        <w:rPr>
          <w:rFonts w:ascii="Times New Roman" w:hAnsi="Times New Roman" w:cs="Times New Roman"/>
          <w:sz w:val="24"/>
          <w:szCs w:val="24"/>
        </w:rPr>
        <w:tab/>
        <w:t xml:space="preserve"> </w:t>
      </w:r>
      <w:r>
        <w:rPr>
          <w:rFonts w:ascii="Times New Roman" w:hAnsi="Times New Roman" w:cs="Times New Roman"/>
          <w:sz w:val="24"/>
          <w:szCs w:val="24"/>
        </w:rPr>
        <w:t>127</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4.19</w:t>
      </w:r>
      <w:r w:rsidRPr="00DE275A">
        <w:rPr>
          <w:rFonts w:ascii="Times New Roman" w:hAnsi="Times New Roman" w:cs="Times New Roman"/>
          <w:sz w:val="24"/>
          <w:szCs w:val="24"/>
        </w:rPr>
        <w:t xml:space="preserve"> Uji Homogenitas Variabel X</w:t>
      </w:r>
      <w:r w:rsidRPr="00F20489">
        <w:rPr>
          <w:rFonts w:ascii="Times New Roman" w:hAnsi="Times New Roman" w:cs="Times New Roman"/>
          <w:sz w:val="24"/>
          <w:szCs w:val="24"/>
          <w:vertAlign w:val="subscript"/>
        </w:rPr>
        <w:t>3</w:t>
      </w:r>
      <w:r w:rsidRPr="00DE275A">
        <w:rPr>
          <w:rFonts w:ascii="Times New Roman" w:hAnsi="Times New Roman" w:cs="Times New Roman"/>
          <w:sz w:val="24"/>
          <w:szCs w:val="24"/>
        </w:rPr>
        <w:tab/>
        <w:t xml:space="preserve"> </w:t>
      </w:r>
      <w:r>
        <w:rPr>
          <w:rFonts w:ascii="Times New Roman" w:hAnsi="Times New Roman" w:cs="Times New Roman"/>
          <w:sz w:val="24"/>
          <w:szCs w:val="24"/>
        </w:rPr>
        <w:t>128</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4.20</w:t>
      </w:r>
      <w:r w:rsidRPr="00DE275A">
        <w:rPr>
          <w:rFonts w:ascii="Times New Roman" w:hAnsi="Times New Roman" w:cs="Times New Roman"/>
          <w:sz w:val="24"/>
          <w:szCs w:val="24"/>
        </w:rPr>
        <w:t xml:space="preserve"> Uji Homogenitas Variabel X</w:t>
      </w:r>
      <w:r>
        <w:rPr>
          <w:rFonts w:ascii="Times New Roman" w:hAnsi="Times New Roman" w:cs="Times New Roman"/>
          <w:sz w:val="24"/>
          <w:szCs w:val="24"/>
          <w:vertAlign w:val="subscript"/>
        </w:rPr>
        <w:t>4</w:t>
      </w:r>
      <w:r w:rsidRPr="00DE275A">
        <w:rPr>
          <w:rFonts w:ascii="Times New Roman" w:hAnsi="Times New Roman" w:cs="Times New Roman"/>
          <w:sz w:val="24"/>
          <w:szCs w:val="24"/>
        </w:rPr>
        <w:tab/>
      </w:r>
      <w:r>
        <w:rPr>
          <w:rFonts w:ascii="Times New Roman" w:hAnsi="Times New Roman" w:cs="Times New Roman"/>
          <w:sz w:val="24"/>
          <w:szCs w:val="24"/>
        </w:rPr>
        <w:t xml:space="preserve"> 128</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4.21 Uji Lin</w:t>
      </w:r>
      <w:r w:rsidRPr="00DE275A">
        <w:rPr>
          <w:rFonts w:ascii="Times New Roman" w:hAnsi="Times New Roman" w:cs="Times New Roman"/>
          <w:sz w:val="24"/>
          <w:szCs w:val="24"/>
        </w:rPr>
        <w:t>ieritas Variabel X</w:t>
      </w:r>
      <w:r>
        <w:rPr>
          <w:rFonts w:ascii="Times New Roman" w:hAnsi="Times New Roman" w:cs="Times New Roman"/>
          <w:sz w:val="24"/>
          <w:szCs w:val="24"/>
          <w:vertAlign w:val="subscript"/>
        </w:rPr>
        <w:t>1</w:t>
      </w:r>
      <w:r w:rsidRPr="00DE275A">
        <w:rPr>
          <w:rFonts w:ascii="Times New Roman" w:hAnsi="Times New Roman" w:cs="Times New Roman"/>
          <w:sz w:val="24"/>
          <w:szCs w:val="24"/>
        </w:rPr>
        <w:t>-Y</w:t>
      </w:r>
      <w:r w:rsidRPr="00DE275A">
        <w:rPr>
          <w:rFonts w:ascii="Times New Roman" w:hAnsi="Times New Roman" w:cs="Times New Roman"/>
          <w:sz w:val="24"/>
          <w:szCs w:val="24"/>
        </w:rPr>
        <w:tab/>
        <w:t xml:space="preserve"> </w:t>
      </w:r>
      <w:r>
        <w:rPr>
          <w:rFonts w:ascii="Times New Roman" w:hAnsi="Times New Roman" w:cs="Times New Roman"/>
          <w:sz w:val="24"/>
          <w:szCs w:val="24"/>
        </w:rPr>
        <w:t>129</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4.22 Uji Lin</w:t>
      </w:r>
      <w:r w:rsidRPr="00DE275A">
        <w:rPr>
          <w:rFonts w:ascii="Times New Roman" w:hAnsi="Times New Roman" w:cs="Times New Roman"/>
          <w:sz w:val="24"/>
          <w:szCs w:val="24"/>
        </w:rPr>
        <w:t>ieritas Variabel X</w:t>
      </w:r>
      <w:r w:rsidRPr="00DE275A">
        <w:rPr>
          <w:rFonts w:ascii="Times New Roman" w:hAnsi="Times New Roman" w:cs="Times New Roman"/>
          <w:sz w:val="24"/>
          <w:szCs w:val="24"/>
          <w:vertAlign w:val="subscript"/>
        </w:rPr>
        <w:t>2</w:t>
      </w:r>
      <w:r w:rsidRPr="00DE275A">
        <w:rPr>
          <w:rFonts w:ascii="Times New Roman" w:hAnsi="Times New Roman" w:cs="Times New Roman"/>
          <w:sz w:val="24"/>
          <w:szCs w:val="24"/>
        </w:rPr>
        <w:t>-Y</w:t>
      </w:r>
      <w:r w:rsidRPr="00DE275A">
        <w:rPr>
          <w:rFonts w:ascii="Times New Roman" w:hAnsi="Times New Roman" w:cs="Times New Roman"/>
          <w:sz w:val="24"/>
          <w:szCs w:val="24"/>
        </w:rPr>
        <w:tab/>
        <w:t xml:space="preserve"> </w:t>
      </w:r>
      <w:r>
        <w:rPr>
          <w:rFonts w:ascii="Times New Roman" w:hAnsi="Times New Roman" w:cs="Times New Roman"/>
          <w:sz w:val="24"/>
          <w:szCs w:val="24"/>
        </w:rPr>
        <w:t>130</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Tabel 4.23 Uji Lini</w:t>
      </w:r>
      <w:r w:rsidRPr="00DE275A">
        <w:rPr>
          <w:rFonts w:ascii="Times New Roman" w:hAnsi="Times New Roman" w:cs="Times New Roman"/>
          <w:sz w:val="24"/>
          <w:szCs w:val="24"/>
        </w:rPr>
        <w:t>eritas Variabel X</w:t>
      </w:r>
      <w:r>
        <w:rPr>
          <w:rFonts w:ascii="Times New Roman" w:hAnsi="Times New Roman" w:cs="Times New Roman"/>
          <w:sz w:val="24"/>
          <w:szCs w:val="24"/>
          <w:vertAlign w:val="subscript"/>
        </w:rPr>
        <w:t>3</w:t>
      </w:r>
      <w:r w:rsidRPr="00DE275A">
        <w:rPr>
          <w:rFonts w:ascii="Times New Roman" w:hAnsi="Times New Roman" w:cs="Times New Roman"/>
          <w:sz w:val="24"/>
          <w:szCs w:val="24"/>
        </w:rPr>
        <w:t>-Y</w:t>
      </w:r>
      <w:r w:rsidRPr="00DE275A">
        <w:rPr>
          <w:rFonts w:ascii="Times New Roman" w:hAnsi="Times New Roman" w:cs="Times New Roman"/>
          <w:sz w:val="24"/>
          <w:szCs w:val="24"/>
        </w:rPr>
        <w:tab/>
        <w:t xml:space="preserve"> </w:t>
      </w:r>
      <w:r>
        <w:rPr>
          <w:rFonts w:ascii="Times New Roman" w:hAnsi="Times New Roman" w:cs="Times New Roman"/>
          <w:sz w:val="24"/>
          <w:szCs w:val="24"/>
        </w:rPr>
        <w:t>131</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4.24 Uji Lini</w:t>
      </w:r>
      <w:r w:rsidRPr="00DE275A">
        <w:rPr>
          <w:rFonts w:ascii="Times New Roman" w:hAnsi="Times New Roman" w:cs="Times New Roman"/>
          <w:sz w:val="24"/>
          <w:szCs w:val="24"/>
        </w:rPr>
        <w:t>eritas Variabel X</w:t>
      </w:r>
      <w:r>
        <w:rPr>
          <w:rFonts w:ascii="Times New Roman" w:hAnsi="Times New Roman" w:cs="Times New Roman"/>
          <w:sz w:val="24"/>
          <w:szCs w:val="24"/>
          <w:vertAlign w:val="subscript"/>
        </w:rPr>
        <w:t>4</w:t>
      </w:r>
      <w:r w:rsidRPr="00DE275A">
        <w:rPr>
          <w:rFonts w:ascii="Times New Roman" w:hAnsi="Times New Roman" w:cs="Times New Roman"/>
          <w:sz w:val="24"/>
          <w:szCs w:val="24"/>
        </w:rPr>
        <w:t>-Y</w:t>
      </w:r>
      <w:r w:rsidRPr="00DE275A">
        <w:rPr>
          <w:rFonts w:ascii="Times New Roman" w:hAnsi="Times New Roman" w:cs="Times New Roman"/>
          <w:sz w:val="24"/>
          <w:szCs w:val="24"/>
        </w:rPr>
        <w:tab/>
        <w:t xml:space="preserve"> </w:t>
      </w:r>
      <w:r>
        <w:rPr>
          <w:rFonts w:ascii="Times New Roman" w:hAnsi="Times New Roman" w:cs="Times New Roman"/>
          <w:sz w:val="24"/>
          <w:szCs w:val="24"/>
        </w:rPr>
        <w:t>132</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4.25</w:t>
      </w:r>
      <w:r w:rsidRPr="00DE275A">
        <w:rPr>
          <w:rFonts w:ascii="Times New Roman" w:hAnsi="Times New Roman" w:cs="Times New Roman"/>
          <w:sz w:val="24"/>
          <w:szCs w:val="24"/>
        </w:rPr>
        <w:t xml:space="preserve"> Model Summary Variabel X</w:t>
      </w:r>
      <w:r w:rsidRPr="00DE275A">
        <w:rPr>
          <w:rFonts w:ascii="Times New Roman" w:hAnsi="Times New Roman" w:cs="Times New Roman"/>
          <w:sz w:val="24"/>
          <w:szCs w:val="24"/>
          <w:vertAlign w:val="subscript"/>
        </w:rPr>
        <w:t>1</w:t>
      </w:r>
      <w:r w:rsidRPr="00DE275A">
        <w:rPr>
          <w:rFonts w:ascii="Times New Roman" w:hAnsi="Times New Roman" w:cs="Times New Roman"/>
          <w:sz w:val="24"/>
          <w:szCs w:val="24"/>
        </w:rPr>
        <w:t xml:space="preserve">- Y </w:t>
      </w:r>
      <w:r w:rsidRPr="00DE275A">
        <w:rPr>
          <w:rFonts w:ascii="Times New Roman" w:hAnsi="Times New Roman" w:cs="Times New Roman"/>
          <w:sz w:val="24"/>
          <w:szCs w:val="24"/>
        </w:rPr>
        <w:tab/>
        <w:t xml:space="preserve"> </w:t>
      </w:r>
      <w:r>
        <w:rPr>
          <w:rFonts w:ascii="Times New Roman" w:hAnsi="Times New Roman" w:cs="Times New Roman"/>
          <w:sz w:val="24"/>
          <w:szCs w:val="24"/>
        </w:rPr>
        <w:t>133</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4.26</w:t>
      </w:r>
      <w:r w:rsidRPr="00DE275A">
        <w:rPr>
          <w:rFonts w:ascii="Times New Roman" w:hAnsi="Times New Roman" w:cs="Times New Roman"/>
          <w:sz w:val="24"/>
          <w:szCs w:val="24"/>
        </w:rPr>
        <w:t xml:space="preserve"> Anova</w:t>
      </w:r>
      <w:r>
        <w:rPr>
          <w:rFonts w:ascii="Times New Roman" w:hAnsi="Times New Roman" w:cs="Times New Roman"/>
          <w:sz w:val="24"/>
          <w:szCs w:val="24"/>
        </w:rPr>
        <w:t xml:space="preserve"> Variabel </w:t>
      </w:r>
      <w:r w:rsidRPr="00DE275A">
        <w:rPr>
          <w:rFonts w:ascii="Times New Roman" w:hAnsi="Times New Roman" w:cs="Times New Roman"/>
          <w:sz w:val="24"/>
          <w:szCs w:val="24"/>
        </w:rPr>
        <w:t>X</w:t>
      </w:r>
      <w:r w:rsidRPr="00DE275A">
        <w:rPr>
          <w:rFonts w:ascii="Times New Roman" w:hAnsi="Times New Roman" w:cs="Times New Roman"/>
          <w:sz w:val="24"/>
          <w:szCs w:val="24"/>
          <w:vertAlign w:val="subscript"/>
        </w:rPr>
        <w:t>1</w:t>
      </w:r>
      <w:r w:rsidRPr="00DE275A">
        <w:rPr>
          <w:rFonts w:ascii="Times New Roman" w:hAnsi="Times New Roman" w:cs="Times New Roman"/>
          <w:sz w:val="24"/>
          <w:szCs w:val="24"/>
        </w:rPr>
        <w:t>- Y</w:t>
      </w:r>
      <w:r w:rsidRPr="00DE275A">
        <w:rPr>
          <w:rFonts w:ascii="Times New Roman" w:hAnsi="Times New Roman" w:cs="Times New Roman"/>
          <w:sz w:val="24"/>
          <w:szCs w:val="24"/>
        </w:rPr>
        <w:tab/>
      </w:r>
      <w:r>
        <w:rPr>
          <w:rFonts w:ascii="Times New Roman" w:hAnsi="Times New Roman" w:cs="Times New Roman"/>
          <w:sz w:val="24"/>
          <w:szCs w:val="24"/>
        </w:rPr>
        <w:t xml:space="preserve"> 133</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4.27</w:t>
      </w:r>
      <w:r w:rsidRPr="00DE275A">
        <w:rPr>
          <w:rFonts w:ascii="Times New Roman" w:hAnsi="Times New Roman" w:cs="Times New Roman"/>
          <w:sz w:val="24"/>
          <w:szCs w:val="24"/>
        </w:rPr>
        <w:t xml:space="preserve"> Coefficients Variabel X</w:t>
      </w:r>
      <w:r w:rsidRPr="00DE275A">
        <w:rPr>
          <w:rFonts w:ascii="Times New Roman" w:hAnsi="Times New Roman" w:cs="Times New Roman"/>
          <w:sz w:val="24"/>
          <w:szCs w:val="24"/>
          <w:vertAlign w:val="subscript"/>
        </w:rPr>
        <w:t>1</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133</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4.28</w:t>
      </w:r>
      <w:r w:rsidRPr="00DE275A">
        <w:rPr>
          <w:rFonts w:ascii="Times New Roman" w:hAnsi="Times New Roman" w:cs="Times New Roman"/>
          <w:sz w:val="24"/>
          <w:szCs w:val="24"/>
        </w:rPr>
        <w:t xml:space="preserve"> Model Summary Variabel X</w:t>
      </w:r>
      <w:r w:rsidRPr="00DE275A">
        <w:rPr>
          <w:rFonts w:ascii="Times New Roman" w:hAnsi="Times New Roman" w:cs="Times New Roman"/>
          <w:sz w:val="24"/>
          <w:szCs w:val="24"/>
          <w:vertAlign w:val="subscript"/>
        </w:rPr>
        <w:t>2</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135</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4.29</w:t>
      </w:r>
      <w:r w:rsidRPr="00DE275A">
        <w:rPr>
          <w:rFonts w:ascii="Times New Roman" w:hAnsi="Times New Roman" w:cs="Times New Roman"/>
          <w:sz w:val="24"/>
          <w:szCs w:val="24"/>
        </w:rPr>
        <w:t xml:space="preserve"> Anova</w:t>
      </w:r>
      <w:r>
        <w:rPr>
          <w:rFonts w:ascii="Times New Roman" w:hAnsi="Times New Roman" w:cs="Times New Roman"/>
          <w:sz w:val="24"/>
          <w:szCs w:val="24"/>
        </w:rPr>
        <w:t xml:space="preserve"> Variabel </w:t>
      </w:r>
      <w:r w:rsidRPr="00DE275A">
        <w:rPr>
          <w:rFonts w:ascii="Times New Roman" w:hAnsi="Times New Roman" w:cs="Times New Roman"/>
          <w:sz w:val="24"/>
          <w:szCs w:val="24"/>
        </w:rPr>
        <w:t>X</w:t>
      </w:r>
      <w:r>
        <w:rPr>
          <w:rFonts w:ascii="Times New Roman" w:hAnsi="Times New Roman" w:cs="Times New Roman"/>
          <w:sz w:val="24"/>
          <w:szCs w:val="24"/>
          <w:vertAlign w:val="subscript"/>
        </w:rPr>
        <w:t>2</w:t>
      </w:r>
      <w:r w:rsidRPr="00DE275A">
        <w:rPr>
          <w:rFonts w:ascii="Times New Roman" w:hAnsi="Times New Roman" w:cs="Times New Roman"/>
          <w:sz w:val="24"/>
          <w:szCs w:val="24"/>
        </w:rPr>
        <w:t>- Y</w:t>
      </w:r>
      <w:r w:rsidRPr="00DE275A">
        <w:rPr>
          <w:rFonts w:ascii="Times New Roman" w:hAnsi="Times New Roman" w:cs="Times New Roman"/>
          <w:sz w:val="24"/>
          <w:szCs w:val="24"/>
        </w:rPr>
        <w:tab/>
      </w:r>
      <w:r>
        <w:rPr>
          <w:rFonts w:ascii="Times New Roman" w:hAnsi="Times New Roman" w:cs="Times New Roman"/>
          <w:sz w:val="24"/>
          <w:szCs w:val="24"/>
        </w:rPr>
        <w:t xml:space="preserve"> 135</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4.30</w:t>
      </w:r>
      <w:r w:rsidRPr="00DE275A">
        <w:rPr>
          <w:rFonts w:ascii="Times New Roman" w:hAnsi="Times New Roman" w:cs="Times New Roman"/>
          <w:sz w:val="24"/>
          <w:szCs w:val="24"/>
        </w:rPr>
        <w:t xml:space="preserve"> Coefficients Variabel X</w:t>
      </w:r>
      <w:r w:rsidRPr="00DE275A">
        <w:rPr>
          <w:rFonts w:ascii="Times New Roman" w:hAnsi="Times New Roman" w:cs="Times New Roman"/>
          <w:sz w:val="24"/>
          <w:szCs w:val="24"/>
          <w:vertAlign w:val="subscript"/>
        </w:rPr>
        <w:t>2</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135</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4.31</w:t>
      </w:r>
      <w:r w:rsidRPr="00DE275A">
        <w:rPr>
          <w:rFonts w:ascii="Times New Roman" w:hAnsi="Times New Roman" w:cs="Times New Roman"/>
          <w:sz w:val="24"/>
          <w:szCs w:val="24"/>
        </w:rPr>
        <w:t xml:space="preserve"> Model Summary Variabel X</w:t>
      </w:r>
      <w:r w:rsidRPr="00DE275A">
        <w:rPr>
          <w:rFonts w:ascii="Times New Roman" w:hAnsi="Times New Roman" w:cs="Times New Roman"/>
          <w:sz w:val="24"/>
          <w:szCs w:val="24"/>
          <w:vertAlign w:val="subscript"/>
        </w:rPr>
        <w:t>3</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137</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4.32</w:t>
      </w:r>
      <w:r w:rsidRPr="00DE275A">
        <w:rPr>
          <w:rFonts w:ascii="Times New Roman" w:hAnsi="Times New Roman" w:cs="Times New Roman"/>
          <w:sz w:val="24"/>
          <w:szCs w:val="24"/>
        </w:rPr>
        <w:t xml:space="preserve"> Anova</w:t>
      </w:r>
      <w:r>
        <w:rPr>
          <w:rFonts w:ascii="Times New Roman" w:hAnsi="Times New Roman" w:cs="Times New Roman"/>
          <w:sz w:val="24"/>
          <w:szCs w:val="24"/>
        </w:rPr>
        <w:t xml:space="preserve"> Variabel </w:t>
      </w:r>
      <w:r w:rsidRPr="00DE275A">
        <w:rPr>
          <w:rFonts w:ascii="Times New Roman" w:hAnsi="Times New Roman" w:cs="Times New Roman"/>
          <w:sz w:val="24"/>
          <w:szCs w:val="24"/>
        </w:rPr>
        <w:t>X</w:t>
      </w:r>
      <w:r>
        <w:rPr>
          <w:rFonts w:ascii="Times New Roman" w:hAnsi="Times New Roman" w:cs="Times New Roman"/>
          <w:sz w:val="24"/>
          <w:szCs w:val="24"/>
          <w:vertAlign w:val="subscript"/>
        </w:rPr>
        <w:t>3</w:t>
      </w:r>
      <w:r w:rsidRPr="00DE275A">
        <w:rPr>
          <w:rFonts w:ascii="Times New Roman" w:hAnsi="Times New Roman" w:cs="Times New Roman"/>
          <w:sz w:val="24"/>
          <w:szCs w:val="24"/>
        </w:rPr>
        <w:t>- Y</w:t>
      </w:r>
      <w:r w:rsidRPr="00DE275A">
        <w:rPr>
          <w:rFonts w:ascii="Times New Roman" w:hAnsi="Times New Roman" w:cs="Times New Roman"/>
          <w:sz w:val="24"/>
          <w:szCs w:val="24"/>
        </w:rPr>
        <w:tab/>
      </w:r>
      <w:r>
        <w:rPr>
          <w:rFonts w:ascii="Times New Roman" w:hAnsi="Times New Roman" w:cs="Times New Roman"/>
          <w:sz w:val="24"/>
          <w:szCs w:val="24"/>
        </w:rPr>
        <w:t xml:space="preserve"> 137</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4.33</w:t>
      </w:r>
      <w:r w:rsidRPr="00DE275A">
        <w:rPr>
          <w:rFonts w:ascii="Times New Roman" w:hAnsi="Times New Roman" w:cs="Times New Roman"/>
          <w:sz w:val="24"/>
          <w:szCs w:val="24"/>
        </w:rPr>
        <w:t xml:space="preserve"> Coefficients Variabel X</w:t>
      </w:r>
      <w:r w:rsidRPr="00DE275A">
        <w:rPr>
          <w:rFonts w:ascii="Times New Roman" w:hAnsi="Times New Roman" w:cs="Times New Roman"/>
          <w:sz w:val="24"/>
          <w:szCs w:val="24"/>
          <w:vertAlign w:val="subscript"/>
        </w:rPr>
        <w:t>3</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137</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4.34</w:t>
      </w:r>
      <w:r w:rsidRPr="00DE275A">
        <w:rPr>
          <w:rFonts w:ascii="Times New Roman" w:hAnsi="Times New Roman" w:cs="Times New Roman"/>
          <w:sz w:val="24"/>
          <w:szCs w:val="24"/>
        </w:rPr>
        <w:t xml:space="preserve"> Model Summary Variabel X</w:t>
      </w:r>
      <w:r>
        <w:rPr>
          <w:rFonts w:ascii="Times New Roman" w:hAnsi="Times New Roman" w:cs="Times New Roman"/>
          <w:sz w:val="24"/>
          <w:szCs w:val="24"/>
          <w:vertAlign w:val="subscript"/>
        </w:rPr>
        <w:t>4</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139</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4.35</w:t>
      </w:r>
      <w:r w:rsidRPr="00DE275A">
        <w:rPr>
          <w:rFonts w:ascii="Times New Roman" w:hAnsi="Times New Roman" w:cs="Times New Roman"/>
          <w:sz w:val="24"/>
          <w:szCs w:val="24"/>
        </w:rPr>
        <w:t xml:space="preserve"> Anova</w:t>
      </w:r>
      <w:r>
        <w:rPr>
          <w:rFonts w:ascii="Times New Roman" w:hAnsi="Times New Roman" w:cs="Times New Roman"/>
          <w:sz w:val="24"/>
          <w:szCs w:val="24"/>
        </w:rPr>
        <w:t xml:space="preserve"> Variabel </w:t>
      </w:r>
      <w:r w:rsidRPr="00DE275A">
        <w:rPr>
          <w:rFonts w:ascii="Times New Roman" w:hAnsi="Times New Roman" w:cs="Times New Roman"/>
          <w:sz w:val="24"/>
          <w:szCs w:val="24"/>
        </w:rPr>
        <w:t>X</w:t>
      </w:r>
      <w:r>
        <w:rPr>
          <w:rFonts w:ascii="Times New Roman" w:hAnsi="Times New Roman" w:cs="Times New Roman"/>
          <w:sz w:val="24"/>
          <w:szCs w:val="24"/>
          <w:vertAlign w:val="subscript"/>
        </w:rPr>
        <w:t>4</w:t>
      </w:r>
      <w:r w:rsidRPr="00DE275A">
        <w:rPr>
          <w:rFonts w:ascii="Times New Roman" w:hAnsi="Times New Roman" w:cs="Times New Roman"/>
          <w:sz w:val="24"/>
          <w:szCs w:val="24"/>
        </w:rPr>
        <w:t>- Y</w:t>
      </w:r>
      <w:r w:rsidRPr="00DE275A">
        <w:rPr>
          <w:rFonts w:ascii="Times New Roman" w:hAnsi="Times New Roman" w:cs="Times New Roman"/>
          <w:sz w:val="24"/>
          <w:szCs w:val="24"/>
        </w:rPr>
        <w:tab/>
      </w:r>
      <w:r>
        <w:rPr>
          <w:rFonts w:ascii="Times New Roman" w:hAnsi="Times New Roman" w:cs="Times New Roman"/>
          <w:sz w:val="24"/>
          <w:szCs w:val="24"/>
        </w:rPr>
        <w:t xml:space="preserve"> 139</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4.36</w:t>
      </w:r>
      <w:r w:rsidRPr="00DE275A">
        <w:rPr>
          <w:rFonts w:ascii="Times New Roman" w:hAnsi="Times New Roman" w:cs="Times New Roman"/>
          <w:sz w:val="24"/>
          <w:szCs w:val="24"/>
        </w:rPr>
        <w:t xml:space="preserve"> Coefficients Variabel X</w:t>
      </w:r>
      <w:r>
        <w:rPr>
          <w:rFonts w:ascii="Times New Roman" w:hAnsi="Times New Roman" w:cs="Times New Roman"/>
          <w:sz w:val="24"/>
          <w:szCs w:val="24"/>
          <w:vertAlign w:val="subscript"/>
        </w:rPr>
        <w:t>4</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139</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4.37</w:t>
      </w:r>
      <w:r w:rsidRPr="00DE275A">
        <w:rPr>
          <w:rFonts w:ascii="Times New Roman" w:hAnsi="Times New Roman" w:cs="Times New Roman"/>
          <w:sz w:val="24"/>
          <w:szCs w:val="24"/>
        </w:rPr>
        <w:t xml:space="preserve"> Model Summary Variabel X</w:t>
      </w:r>
      <w:r w:rsidRPr="00F24044">
        <w:rPr>
          <w:rFonts w:ascii="Times New Roman" w:hAnsi="Times New Roman" w:cs="Times New Roman"/>
          <w:sz w:val="24"/>
          <w:szCs w:val="24"/>
          <w:vertAlign w:val="subscript"/>
        </w:rPr>
        <w:t>1</w:t>
      </w:r>
      <w:r>
        <w:rPr>
          <w:rFonts w:ascii="Times New Roman" w:hAnsi="Times New Roman" w:cs="Times New Roman"/>
          <w:sz w:val="24"/>
          <w:szCs w:val="24"/>
        </w:rPr>
        <w:t>X</w:t>
      </w:r>
      <w:r w:rsidRPr="00F24044">
        <w:rPr>
          <w:rFonts w:ascii="Times New Roman" w:hAnsi="Times New Roman" w:cs="Times New Roman"/>
          <w:sz w:val="24"/>
          <w:szCs w:val="24"/>
          <w:vertAlign w:val="subscript"/>
        </w:rPr>
        <w:t>2</w:t>
      </w:r>
      <w:r>
        <w:rPr>
          <w:rFonts w:ascii="Times New Roman" w:hAnsi="Times New Roman" w:cs="Times New Roman"/>
          <w:sz w:val="24"/>
          <w:szCs w:val="24"/>
        </w:rPr>
        <w:t>X</w:t>
      </w:r>
      <w:r w:rsidRPr="00F24044">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4</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141</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4.38</w:t>
      </w:r>
      <w:r w:rsidRPr="00DE275A">
        <w:rPr>
          <w:rFonts w:ascii="Times New Roman" w:hAnsi="Times New Roman" w:cs="Times New Roman"/>
          <w:sz w:val="24"/>
          <w:szCs w:val="24"/>
        </w:rPr>
        <w:t xml:space="preserve"> Anova</w:t>
      </w:r>
      <w:r>
        <w:rPr>
          <w:rFonts w:ascii="Times New Roman" w:hAnsi="Times New Roman" w:cs="Times New Roman"/>
          <w:sz w:val="24"/>
          <w:szCs w:val="24"/>
        </w:rPr>
        <w:t xml:space="preserve"> Variabel</w:t>
      </w:r>
      <w:r w:rsidRPr="00F24044">
        <w:rPr>
          <w:rFonts w:ascii="Times New Roman" w:hAnsi="Times New Roman" w:cs="Times New Roman"/>
          <w:sz w:val="24"/>
          <w:szCs w:val="24"/>
        </w:rPr>
        <w:t xml:space="preserve"> </w:t>
      </w:r>
      <w:r w:rsidRPr="00DE275A">
        <w:rPr>
          <w:rFonts w:ascii="Times New Roman" w:hAnsi="Times New Roman" w:cs="Times New Roman"/>
          <w:sz w:val="24"/>
          <w:szCs w:val="24"/>
        </w:rPr>
        <w:t>X</w:t>
      </w:r>
      <w:r w:rsidRPr="00F24044">
        <w:rPr>
          <w:rFonts w:ascii="Times New Roman" w:hAnsi="Times New Roman" w:cs="Times New Roman"/>
          <w:sz w:val="24"/>
          <w:szCs w:val="24"/>
          <w:vertAlign w:val="subscript"/>
        </w:rPr>
        <w:t>1</w:t>
      </w:r>
      <w:r>
        <w:rPr>
          <w:rFonts w:ascii="Times New Roman" w:hAnsi="Times New Roman" w:cs="Times New Roman"/>
          <w:sz w:val="24"/>
          <w:szCs w:val="24"/>
        </w:rPr>
        <w:t>X</w:t>
      </w:r>
      <w:r w:rsidRPr="00F24044">
        <w:rPr>
          <w:rFonts w:ascii="Times New Roman" w:hAnsi="Times New Roman" w:cs="Times New Roman"/>
          <w:sz w:val="24"/>
          <w:szCs w:val="24"/>
          <w:vertAlign w:val="subscript"/>
        </w:rPr>
        <w:t>2</w:t>
      </w:r>
      <w:r>
        <w:rPr>
          <w:rFonts w:ascii="Times New Roman" w:hAnsi="Times New Roman" w:cs="Times New Roman"/>
          <w:sz w:val="24"/>
          <w:szCs w:val="24"/>
        </w:rPr>
        <w:t>X</w:t>
      </w:r>
      <w:r w:rsidRPr="00F24044">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4</w:t>
      </w:r>
      <w:r w:rsidRPr="00DE275A">
        <w:rPr>
          <w:rFonts w:ascii="Times New Roman" w:hAnsi="Times New Roman" w:cs="Times New Roman"/>
          <w:sz w:val="24"/>
          <w:szCs w:val="24"/>
        </w:rPr>
        <w:t>- Y</w:t>
      </w:r>
      <w:r w:rsidRPr="00DE275A">
        <w:rPr>
          <w:rFonts w:ascii="Times New Roman" w:hAnsi="Times New Roman" w:cs="Times New Roman"/>
          <w:sz w:val="24"/>
          <w:szCs w:val="24"/>
        </w:rPr>
        <w:tab/>
      </w:r>
      <w:r>
        <w:rPr>
          <w:rFonts w:ascii="Times New Roman" w:hAnsi="Times New Roman" w:cs="Times New Roman"/>
          <w:sz w:val="24"/>
          <w:szCs w:val="24"/>
        </w:rPr>
        <w:t xml:space="preserve"> 141</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Tabel 4.39</w:t>
      </w:r>
      <w:r w:rsidRPr="00DE275A">
        <w:rPr>
          <w:rFonts w:ascii="Times New Roman" w:hAnsi="Times New Roman" w:cs="Times New Roman"/>
          <w:sz w:val="24"/>
          <w:szCs w:val="24"/>
        </w:rPr>
        <w:t xml:space="preserve"> Coefficients Variabel</w:t>
      </w:r>
      <w:r w:rsidRPr="00F24044">
        <w:rPr>
          <w:rFonts w:ascii="Times New Roman" w:hAnsi="Times New Roman" w:cs="Times New Roman"/>
          <w:sz w:val="24"/>
          <w:szCs w:val="24"/>
        </w:rPr>
        <w:t xml:space="preserve"> </w:t>
      </w:r>
      <w:r w:rsidRPr="00DE275A">
        <w:rPr>
          <w:rFonts w:ascii="Times New Roman" w:hAnsi="Times New Roman" w:cs="Times New Roman"/>
          <w:sz w:val="24"/>
          <w:szCs w:val="24"/>
        </w:rPr>
        <w:t>X</w:t>
      </w:r>
      <w:r w:rsidRPr="00F24044">
        <w:rPr>
          <w:rFonts w:ascii="Times New Roman" w:hAnsi="Times New Roman" w:cs="Times New Roman"/>
          <w:sz w:val="24"/>
          <w:szCs w:val="24"/>
          <w:vertAlign w:val="subscript"/>
        </w:rPr>
        <w:t>1</w:t>
      </w:r>
      <w:r>
        <w:rPr>
          <w:rFonts w:ascii="Times New Roman" w:hAnsi="Times New Roman" w:cs="Times New Roman"/>
          <w:sz w:val="24"/>
          <w:szCs w:val="24"/>
        </w:rPr>
        <w:t>X</w:t>
      </w:r>
      <w:r w:rsidRPr="00F24044">
        <w:rPr>
          <w:rFonts w:ascii="Times New Roman" w:hAnsi="Times New Roman" w:cs="Times New Roman"/>
          <w:sz w:val="24"/>
          <w:szCs w:val="24"/>
          <w:vertAlign w:val="subscript"/>
        </w:rPr>
        <w:t>2</w:t>
      </w:r>
      <w:r>
        <w:rPr>
          <w:rFonts w:ascii="Times New Roman" w:hAnsi="Times New Roman" w:cs="Times New Roman"/>
          <w:sz w:val="24"/>
          <w:szCs w:val="24"/>
        </w:rPr>
        <w:t>X</w:t>
      </w:r>
      <w:r w:rsidRPr="00F24044">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4</w:t>
      </w:r>
      <w:r w:rsidRPr="00DE275A">
        <w:rPr>
          <w:rFonts w:ascii="Times New Roman" w:hAnsi="Times New Roman" w:cs="Times New Roman"/>
          <w:sz w:val="24"/>
          <w:szCs w:val="24"/>
        </w:rPr>
        <w:t>- Y</w:t>
      </w:r>
      <w:r w:rsidRPr="00DE275A">
        <w:rPr>
          <w:rFonts w:ascii="Times New Roman" w:hAnsi="Times New Roman" w:cs="Times New Roman"/>
          <w:sz w:val="24"/>
          <w:szCs w:val="24"/>
        </w:rPr>
        <w:tab/>
        <w:t xml:space="preserve"> </w:t>
      </w:r>
      <w:r>
        <w:rPr>
          <w:rFonts w:ascii="Times New Roman" w:hAnsi="Times New Roman" w:cs="Times New Roman"/>
          <w:sz w:val="24"/>
          <w:szCs w:val="24"/>
        </w:rPr>
        <w:t>141</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Pr="00C9601D" w:rsidRDefault="00AE79C5" w:rsidP="00AE79C5">
      <w:pPr>
        <w:rPr>
          <w:rFonts w:ascii="Times New Roman" w:hAnsi="Times New Roman" w:cs="Times New Roman"/>
          <w:sz w:val="24"/>
          <w:szCs w:val="24"/>
        </w:rPr>
      </w:pPr>
    </w:p>
    <w:p w:rsidR="00AE79C5" w:rsidRPr="00DE275A" w:rsidRDefault="00AE79C5" w:rsidP="00AE79C5">
      <w:pPr>
        <w:tabs>
          <w:tab w:val="left" w:leader="dot" w:pos="7513"/>
        </w:tabs>
        <w:spacing w:after="0" w:line="360" w:lineRule="auto"/>
        <w:contextualSpacing/>
        <w:jc w:val="center"/>
        <w:rPr>
          <w:rFonts w:ascii="Times New Roman" w:hAnsi="Times New Roman" w:cs="Times New Roman"/>
          <w:b/>
          <w:bCs/>
          <w:sz w:val="28"/>
          <w:szCs w:val="28"/>
        </w:rPr>
      </w:pPr>
      <w:r w:rsidRPr="00DE275A">
        <w:rPr>
          <w:rFonts w:ascii="Times New Roman" w:hAnsi="Times New Roman" w:cs="Times New Roman"/>
          <w:b/>
          <w:bCs/>
          <w:sz w:val="28"/>
          <w:szCs w:val="28"/>
        </w:rPr>
        <w:lastRenderedPageBreak/>
        <w:t>DAFTAR GAMBAR</w:t>
      </w:r>
    </w:p>
    <w:p w:rsidR="00AE79C5" w:rsidRPr="00DE275A" w:rsidRDefault="00AE79C5" w:rsidP="00AE79C5">
      <w:pPr>
        <w:tabs>
          <w:tab w:val="left" w:leader="dot" w:pos="7513"/>
        </w:tabs>
        <w:spacing w:after="0" w:line="360" w:lineRule="auto"/>
        <w:contextualSpacing/>
        <w:jc w:val="center"/>
        <w:rPr>
          <w:rFonts w:ascii="Times New Roman" w:hAnsi="Times New Roman" w:cs="Times New Roman"/>
          <w:b/>
          <w:bCs/>
          <w:sz w:val="28"/>
          <w:szCs w:val="28"/>
        </w:rPr>
      </w:pPr>
    </w:p>
    <w:p w:rsidR="00AE79C5" w:rsidRPr="00E221D4"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Gambar 2.1</w:t>
      </w:r>
      <w:r w:rsidRPr="00DE275A">
        <w:rPr>
          <w:rFonts w:ascii="Times New Roman" w:hAnsi="Times New Roman" w:cs="Times New Roman"/>
          <w:sz w:val="24"/>
          <w:szCs w:val="24"/>
        </w:rPr>
        <w:t xml:space="preserve"> Kerangka Konseptual</w:t>
      </w:r>
      <w:r w:rsidRPr="00DE275A">
        <w:rPr>
          <w:rFonts w:ascii="Times New Roman" w:hAnsi="Times New Roman" w:cs="Times New Roman"/>
          <w:sz w:val="24"/>
          <w:szCs w:val="24"/>
        </w:rPr>
        <w:tab/>
        <w:t xml:space="preserve"> </w:t>
      </w:r>
      <w:r>
        <w:rPr>
          <w:rFonts w:ascii="Times New Roman" w:hAnsi="Times New Roman" w:cs="Times New Roman"/>
          <w:sz w:val="24"/>
          <w:szCs w:val="24"/>
        </w:rPr>
        <w:t>75</w:t>
      </w:r>
    </w:p>
    <w:p w:rsidR="00AE79C5" w:rsidRPr="00DE275A" w:rsidRDefault="00AE79C5" w:rsidP="00AE79C5">
      <w:pPr>
        <w:tabs>
          <w:tab w:val="left" w:pos="1134"/>
          <w:tab w:val="left" w:leader="dot" w:pos="7513"/>
        </w:tabs>
        <w:spacing w:after="0" w:line="360" w:lineRule="auto"/>
        <w:ind w:left="1134" w:hanging="1134"/>
        <w:contextualSpacing/>
        <w:rPr>
          <w:rFonts w:ascii="Times New Roman" w:hAnsi="Times New Roman" w:cs="Times New Roman"/>
          <w:sz w:val="24"/>
          <w:szCs w:val="24"/>
        </w:rPr>
      </w:pPr>
      <w:r w:rsidRPr="00DE275A">
        <w:rPr>
          <w:rFonts w:ascii="Times New Roman" w:hAnsi="Times New Roman" w:cs="Times New Roman"/>
          <w:sz w:val="24"/>
          <w:szCs w:val="24"/>
        </w:rPr>
        <w:t>Gambar 4.1 Histogram</w:t>
      </w:r>
      <w:r w:rsidRPr="00C569F0">
        <w:rPr>
          <w:rFonts w:ascii="Times New Roman" w:hAnsi="Times New Roman" w:cs="Times New Roman"/>
          <w:sz w:val="24"/>
          <w:szCs w:val="24"/>
        </w:rPr>
        <w:t xml:space="preserve"> </w:t>
      </w:r>
      <w:r w:rsidRPr="00DE275A">
        <w:rPr>
          <w:rFonts w:ascii="Times New Roman" w:hAnsi="Times New Roman" w:cs="Times New Roman"/>
          <w:sz w:val="24"/>
          <w:szCs w:val="24"/>
        </w:rPr>
        <w:t xml:space="preserve">Variabel </w:t>
      </w:r>
      <w:r>
        <w:rPr>
          <w:rFonts w:ascii="Times New Roman" w:hAnsi="Times New Roman" w:cs="Times New Roman"/>
          <w:sz w:val="24"/>
          <w:szCs w:val="24"/>
        </w:rPr>
        <w:t xml:space="preserve">Kompetensi Pedagogik </w:t>
      </w:r>
      <w:r w:rsidRPr="00DE275A">
        <w:rPr>
          <w:rFonts w:ascii="Times New Roman" w:hAnsi="Times New Roman" w:cs="Times New Roman"/>
          <w:sz w:val="24"/>
          <w:szCs w:val="24"/>
        </w:rPr>
        <w:t>(X</w:t>
      </w:r>
      <w:r w:rsidRPr="00DE275A">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t xml:space="preserve"> 119</w:t>
      </w:r>
    </w:p>
    <w:p w:rsidR="00AE79C5" w:rsidRPr="00DE275A" w:rsidRDefault="00AE79C5" w:rsidP="00AE79C5">
      <w:pPr>
        <w:tabs>
          <w:tab w:val="left" w:leader="dot" w:pos="7513"/>
        </w:tabs>
        <w:spacing w:after="0" w:line="360" w:lineRule="auto"/>
        <w:ind w:left="1276" w:hanging="1276"/>
        <w:contextualSpacing/>
        <w:jc w:val="both"/>
        <w:rPr>
          <w:rFonts w:ascii="Times New Roman" w:hAnsi="Times New Roman" w:cs="Times New Roman"/>
          <w:sz w:val="24"/>
          <w:szCs w:val="24"/>
        </w:rPr>
      </w:pPr>
      <w:r w:rsidRPr="00DE275A">
        <w:rPr>
          <w:rFonts w:ascii="Times New Roman" w:hAnsi="Times New Roman" w:cs="Times New Roman"/>
          <w:sz w:val="24"/>
          <w:szCs w:val="24"/>
        </w:rPr>
        <w:t>Gambar 4.1 Histogram Variabel</w:t>
      </w:r>
      <w:r w:rsidRPr="00C569F0">
        <w:rPr>
          <w:rFonts w:ascii="Times New Roman" w:hAnsi="Times New Roman" w:cs="Times New Roman"/>
          <w:sz w:val="24"/>
          <w:szCs w:val="24"/>
        </w:rPr>
        <w:t xml:space="preserve"> </w:t>
      </w:r>
      <w:r>
        <w:rPr>
          <w:rFonts w:ascii="Times New Roman" w:hAnsi="Times New Roman" w:cs="Times New Roman"/>
          <w:sz w:val="24"/>
          <w:szCs w:val="24"/>
        </w:rPr>
        <w:t>Kompetensi</w:t>
      </w:r>
      <w:r w:rsidRPr="00DE275A">
        <w:rPr>
          <w:rFonts w:ascii="Times New Roman" w:hAnsi="Times New Roman" w:cs="Times New Roman"/>
          <w:sz w:val="24"/>
          <w:szCs w:val="24"/>
        </w:rPr>
        <w:t xml:space="preserve"> </w:t>
      </w:r>
      <w:r>
        <w:rPr>
          <w:rFonts w:ascii="Times New Roman" w:hAnsi="Times New Roman" w:cs="Times New Roman"/>
          <w:sz w:val="24"/>
          <w:szCs w:val="24"/>
        </w:rPr>
        <w:t xml:space="preserve">Kepribadian </w:t>
      </w:r>
      <w:r w:rsidRPr="00DE275A">
        <w:rPr>
          <w:rFonts w:ascii="Times New Roman" w:hAnsi="Times New Roman" w:cs="Times New Roman"/>
          <w:sz w:val="24"/>
          <w:szCs w:val="24"/>
        </w:rPr>
        <w:t>(X</w:t>
      </w:r>
      <w:r w:rsidRPr="00DE275A">
        <w:rPr>
          <w:rFonts w:ascii="Times New Roman" w:hAnsi="Times New Roman" w:cs="Times New Roman"/>
          <w:sz w:val="24"/>
          <w:szCs w:val="24"/>
          <w:vertAlign w:val="subscript"/>
        </w:rPr>
        <w:t>2</w:t>
      </w:r>
      <w:r w:rsidRPr="00DE275A">
        <w:rPr>
          <w:rFonts w:ascii="Times New Roman" w:hAnsi="Times New Roman" w:cs="Times New Roman"/>
          <w:sz w:val="24"/>
          <w:szCs w:val="24"/>
        </w:rPr>
        <w:t>)</w:t>
      </w:r>
      <w:r w:rsidRPr="00DE275A">
        <w:rPr>
          <w:rFonts w:ascii="Times New Roman" w:hAnsi="Times New Roman" w:cs="Times New Roman"/>
          <w:sz w:val="24"/>
          <w:szCs w:val="24"/>
        </w:rPr>
        <w:tab/>
      </w:r>
      <w:r>
        <w:rPr>
          <w:rFonts w:ascii="Times New Roman" w:hAnsi="Times New Roman" w:cs="Times New Roman"/>
          <w:sz w:val="24"/>
          <w:szCs w:val="24"/>
        </w:rPr>
        <w:t>120</w:t>
      </w:r>
      <w:r w:rsidRPr="00DE275A">
        <w:rPr>
          <w:rFonts w:ascii="Times New Roman" w:hAnsi="Times New Roman" w:cs="Times New Roman"/>
          <w:sz w:val="24"/>
          <w:szCs w:val="24"/>
        </w:rPr>
        <w:t xml:space="preserve"> </w:t>
      </w:r>
    </w:p>
    <w:p w:rsidR="00AE79C5" w:rsidRPr="00DE275A" w:rsidRDefault="00AE79C5" w:rsidP="00AE79C5">
      <w:pPr>
        <w:tabs>
          <w:tab w:val="left" w:leader="dot" w:pos="7513"/>
        </w:tabs>
        <w:spacing w:after="0" w:line="360" w:lineRule="auto"/>
        <w:ind w:left="1276" w:hanging="1276"/>
        <w:contextualSpacing/>
        <w:jc w:val="both"/>
        <w:rPr>
          <w:rFonts w:ascii="Times New Roman" w:hAnsi="Times New Roman" w:cs="Times New Roman"/>
          <w:sz w:val="24"/>
          <w:szCs w:val="24"/>
        </w:rPr>
      </w:pPr>
      <w:r w:rsidRPr="00DE275A">
        <w:rPr>
          <w:rFonts w:ascii="Times New Roman" w:hAnsi="Times New Roman" w:cs="Times New Roman"/>
          <w:sz w:val="24"/>
          <w:szCs w:val="24"/>
        </w:rPr>
        <w:t>Gambar 4.</w:t>
      </w:r>
      <w:r>
        <w:rPr>
          <w:rFonts w:ascii="Times New Roman" w:hAnsi="Times New Roman" w:cs="Times New Roman"/>
          <w:sz w:val="24"/>
          <w:szCs w:val="24"/>
        </w:rPr>
        <w:t>1 Histogram Variabel Kompetensi Sosial</w:t>
      </w:r>
      <w:r w:rsidRPr="00DE275A">
        <w:rPr>
          <w:rFonts w:ascii="Times New Roman" w:hAnsi="Times New Roman" w:cs="Times New Roman"/>
          <w:sz w:val="24"/>
          <w:szCs w:val="24"/>
        </w:rPr>
        <w:t>(X</w:t>
      </w:r>
      <w:r w:rsidRPr="00DE275A">
        <w:rPr>
          <w:rFonts w:ascii="Times New Roman" w:hAnsi="Times New Roman" w:cs="Times New Roman"/>
          <w:sz w:val="24"/>
          <w:szCs w:val="24"/>
          <w:vertAlign w:val="subscript"/>
        </w:rPr>
        <w:t>3</w:t>
      </w:r>
      <w:r w:rsidRPr="00DE275A">
        <w:rPr>
          <w:rFonts w:ascii="Times New Roman" w:hAnsi="Times New Roman" w:cs="Times New Roman"/>
          <w:sz w:val="24"/>
          <w:szCs w:val="24"/>
        </w:rPr>
        <w:t>)</w:t>
      </w:r>
      <w:r w:rsidRPr="00DE275A">
        <w:rPr>
          <w:rFonts w:ascii="Times New Roman" w:hAnsi="Times New Roman" w:cs="Times New Roman"/>
          <w:sz w:val="24"/>
          <w:szCs w:val="24"/>
        </w:rPr>
        <w:tab/>
        <w:t xml:space="preserve"> </w:t>
      </w:r>
      <w:r>
        <w:rPr>
          <w:rFonts w:ascii="Times New Roman" w:hAnsi="Times New Roman" w:cs="Times New Roman"/>
          <w:sz w:val="24"/>
          <w:szCs w:val="24"/>
        </w:rPr>
        <w:t>121</w:t>
      </w:r>
    </w:p>
    <w:p w:rsidR="00AE79C5" w:rsidRDefault="00AE79C5" w:rsidP="00AE79C5">
      <w:pPr>
        <w:tabs>
          <w:tab w:val="left" w:leader="dot" w:pos="7513"/>
        </w:tabs>
        <w:spacing w:after="0" w:line="360" w:lineRule="auto"/>
        <w:ind w:left="1276" w:hanging="1276"/>
        <w:contextualSpacing/>
        <w:jc w:val="both"/>
        <w:rPr>
          <w:rFonts w:ascii="Times New Roman" w:hAnsi="Times New Roman" w:cs="Times New Roman"/>
          <w:sz w:val="24"/>
          <w:szCs w:val="24"/>
        </w:rPr>
      </w:pPr>
      <w:r w:rsidRPr="00DE275A">
        <w:rPr>
          <w:rFonts w:ascii="Times New Roman" w:hAnsi="Times New Roman" w:cs="Times New Roman"/>
          <w:sz w:val="24"/>
          <w:szCs w:val="24"/>
        </w:rPr>
        <w:t>Gambar 4.1 Histogram Variabel</w:t>
      </w:r>
      <w:r w:rsidRPr="00C569F0">
        <w:rPr>
          <w:rFonts w:ascii="Times New Roman" w:hAnsi="Times New Roman" w:cs="Times New Roman"/>
          <w:sz w:val="24"/>
          <w:szCs w:val="24"/>
        </w:rPr>
        <w:t xml:space="preserve"> </w:t>
      </w:r>
      <w:r>
        <w:rPr>
          <w:rFonts w:ascii="Times New Roman" w:hAnsi="Times New Roman" w:cs="Times New Roman"/>
          <w:sz w:val="24"/>
          <w:szCs w:val="24"/>
        </w:rPr>
        <w:t>Kompetensi</w:t>
      </w:r>
      <w:r w:rsidRPr="00DE275A">
        <w:rPr>
          <w:rFonts w:ascii="Times New Roman" w:hAnsi="Times New Roman" w:cs="Times New Roman"/>
          <w:sz w:val="24"/>
          <w:szCs w:val="24"/>
        </w:rPr>
        <w:t xml:space="preserve"> </w:t>
      </w:r>
      <w:r>
        <w:rPr>
          <w:rFonts w:ascii="Times New Roman" w:hAnsi="Times New Roman" w:cs="Times New Roman"/>
          <w:sz w:val="24"/>
          <w:szCs w:val="24"/>
        </w:rPr>
        <w:t xml:space="preserve"> Profesional (X</w:t>
      </w:r>
      <w:r w:rsidRPr="00C569F0">
        <w:rPr>
          <w:rFonts w:ascii="Times New Roman" w:hAnsi="Times New Roman" w:cs="Times New Roman"/>
          <w:sz w:val="24"/>
          <w:szCs w:val="24"/>
          <w:vertAlign w:val="subscript"/>
        </w:rPr>
        <w:t>4</w:t>
      </w:r>
      <w:r w:rsidRPr="00DE275A">
        <w:rPr>
          <w:rFonts w:ascii="Times New Roman" w:hAnsi="Times New Roman" w:cs="Times New Roman"/>
          <w:sz w:val="24"/>
          <w:szCs w:val="24"/>
        </w:rPr>
        <w:t>)</w:t>
      </w:r>
      <w:r w:rsidRPr="00DE275A">
        <w:rPr>
          <w:rFonts w:ascii="Times New Roman" w:hAnsi="Times New Roman" w:cs="Times New Roman"/>
          <w:sz w:val="24"/>
          <w:szCs w:val="24"/>
        </w:rPr>
        <w:tab/>
        <w:t xml:space="preserve"> </w:t>
      </w:r>
      <w:r>
        <w:rPr>
          <w:rFonts w:ascii="Times New Roman" w:hAnsi="Times New Roman" w:cs="Times New Roman"/>
          <w:sz w:val="24"/>
          <w:szCs w:val="24"/>
        </w:rPr>
        <w:t>122</w:t>
      </w:r>
    </w:p>
    <w:p w:rsidR="00AE79C5" w:rsidRDefault="00AE79C5" w:rsidP="00AE79C5">
      <w:pPr>
        <w:tabs>
          <w:tab w:val="left" w:leader="dot" w:pos="7513"/>
        </w:tabs>
        <w:spacing w:after="0" w:line="360" w:lineRule="auto"/>
        <w:ind w:left="1276" w:hanging="1276"/>
        <w:contextualSpacing/>
        <w:jc w:val="both"/>
        <w:rPr>
          <w:rFonts w:ascii="Times New Roman" w:hAnsi="Times New Roman" w:cs="Times New Roman"/>
          <w:sz w:val="24"/>
          <w:szCs w:val="24"/>
        </w:rPr>
      </w:pPr>
      <w:r w:rsidRPr="00DE275A">
        <w:rPr>
          <w:rFonts w:ascii="Times New Roman" w:hAnsi="Times New Roman" w:cs="Times New Roman"/>
          <w:sz w:val="24"/>
          <w:szCs w:val="24"/>
        </w:rPr>
        <w:t>Gambar 4.1 Histogram Variabel</w:t>
      </w:r>
      <w:r>
        <w:rPr>
          <w:rFonts w:ascii="Times New Roman" w:hAnsi="Times New Roman" w:cs="Times New Roman"/>
          <w:sz w:val="24"/>
          <w:szCs w:val="24"/>
        </w:rPr>
        <w:t xml:space="preserve"> Prestasi Belajar</w:t>
      </w:r>
      <w:r w:rsidRPr="00DE275A">
        <w:rPr>
          <w:rFonts w:ascii="Times New Roman" w:hAnsi="Times New Roman" w:cs="Times New Roman"/>
          <w:sz w:val="24"/>
          <w:szCs w:val="24"/>
        </w:rPr>
        <w:t xml:space="preserve"> (Y)</w:t>
      </w:r>
      <w:r w:rsidRPr="00DE275A">
        <w:rPr>
          <w:rFonts w:ascii="Times New Roman" w:hAnsi="Times New Roman" w:cs="Times New Roman"/>
          <w:sz w:val="24"/>
          <w:szCs w:val="24"/>
        </w:rPr>
        <w:tab/>
        <w:t xml:space="preserve"> </w:t>
      </w:r>
      <w:r>
        <w:rPr>
          <w:rFonts w:ascii="Times New Roman" w:hAnsi="Times New Roman" w:cs="Times New Roman"/>
          <w:sz w:val="24"/>
          <w:szCs w:val="24"/>
        </w:rPr>
        <w:t>123</w:t>
      </w:r>
    </w:p>
    <w:p w:rsidR="00AE79C5" w:rsidRPr="00DE275A" w:rsidRDefault="00AE79C5" w:rsidP="00AE79C5">
      <w:pPr>
        <w:tabs>
          <w:tab w:val="left" w:leader="dot" w:pos="7513"/>
        </w:tabs>
        <w:spacing w:after="0" w:line="360" w:lineRule="auto"/>
        <w:ind w:left="1276" w:hanging="1276"/>
        <w:contextualSpacing/>
        <w:jc w:val="both"/>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Default="00AE79C5" w:rsidP="00AE79C5">
      <w:pPr>
        <w:rPr>
          <w:rFonts w:ascii="Times New Roman" w:hAnsi="Times New Roman" w:cs="Times New Roman"/>
          <w:sz w:val="24"/>
          <w:szCs w:val="24"/>
        </w:rPr>
      </w:pPr>
    </w:p>
    <w:p w:rsidR="00AE79C5" w:rsidRPr="00C9601D" w:rsidRDefault="00AE79C5" w:rsidP="00AE79C5">
      <w:pPr>
        <w:rPr>
          <w:rFonts w:ascii="Times New Roman" w:hAnsi="Times New Roman" w:cs="Times New Roman"/>
          <w:sz w:val="24"/>
          <w:szCs w:val="24"/>
        </w:rPr>
      </w:pPr>
    </w:p>
    <w:p w:rsidR="00AE79C5" w:rsidRPr="00DE275A" w:rsidRDefault="00AE79C5" w:rsidP="00AE79C5">
      <w:pPr>
        <w:rPr>
          <w:rFonts w:ascii="Times New Roman" w:hAnsi="Times New Roman" w:cs="Times New Roman"/>
          <w:sz w:val="24"/>
          <w:szCs w:val="24"/>
        </w:rPr>
      </w:pPr>
    </w:p>
    <w:p w:rsidR="00AE79C5" w:rsidRDefault="00AE79C5" w:rsidP="00AE79C5">
      <w:pPr>
        <w:tabs>
          <w:tab w:val="left" w:leader="dot" w:pos="7513"/>
        </w:tabs>
        <w:spacing w:after="0" w:line="360" w:lineRule="auto"/>
        <w:contextualSpacing/>
        <w:jc w:val="center"/>
        <w:rPr>
          <w:rFonts w:ascii="Times New Roman" w:hAnsi="Times New Roman" w:cs="Times New Roman"/>
          <w:b/>
          <w:bCs/>
          <w:sz w:val="28"/>
          <w:szCs w:val="28"/>
        </w:rPr>
      </w:pPr>
      <w:r w:rsidRPr="00DE275A">
        <w:rPr>
          <w:rFonts w:ascii="Times New Roman" w:hAnsi="Times New Roman" w:cs="Times New Roman"/>
          <w:b/>
          <w:bCs/>
          <w:sz w:val="28"/>
          <w:szCs w:val="28"/>
        </w:rPr>
        <w:lastRenderedPageBreak/>
        <w:t>DAFTAR LAMPIRAN</w:t>
      </w:r>
    </w:p>
    <w:p w:rsidR="00AE79C5" w:rsidRPr="00F01BF8" w:rsidRDefault="00AE79C5" w:rsidP="00AE79C5">
      <w:pPr>
        <w:tabs>
          <w:tab w:val="left" w:leader="dot" w:pos="7513"/>
        </w:tabs>
        <w:spacing w:after="0" w:line="360" w:lineRule="auto"/>
        <w:contextualSpacing/>
        <w:jc w:val="center"/>
        <w:rPr>
          <w:rFonts w:ascii="Times New Roman" w:hAnsi="Times New Roman" w:cs="Times New Roman"/>
          <w:b/>
          <w:bCs/>
          <w:sz w:val="28"/>
          <w:szCs w:val="28"/>
        </w:rPr>
      </w:pP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Lampiran 1</w:t>
      </w:r>
      <w:r>
        <w:rPr>
          <w:rFonts w:ascii="Times New Roman" w:hAnsi="Times New Roman" w:cs="Times New Roman"/>
          <w:sz w:val="24"/>
          <w:szCs w:val="24"/>
        </w:rPr>
        <w:t xml:space="preserve"> Angket</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2 Daftar Jawaban Nilai Angket</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Lampiran 3 Jawaban Angket Keseluruhan </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4 Uji Validitas SPSS 18.0</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Lampiran</w:t>
      </w:r>
      <w:r>
        <w:rPr>
          <w:rFonts w:ascii="Times New Roman" w:hAnsi="Times New Roman" w:cs="Times New Roman"/>
          <w:sz w:val="24"/>
          <w:szCs w:val="24"/>
        </w:rPr>
        <w:t xml:space="preserve">  5 Hasil Uji Validitas </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6 Uji Reabilitas SPSS 18.0</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7 Tabel Statistik</w:t>
      </w:r>
    </w:p>
    <w:p w:rsidR="00AE79C5" w:rsidRPr="00B94F81"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8 Surat Ijin Penelitian MTsN Aryojeding</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Lampiran</w:t>
      </w:r>
      <w:r>
        <w:rPr>
          <w:rFonts w:ascii="Times New Roman" w:hAnsi="Times New Roman" w:cs="Times New Roman"/>
          <w:sz w:val="24"/>
          <w:szCs w:val="24"/>
        </w:rPr>
        <w:t xml:space="preserve">  9 Surat Ijin Penelitian MTsN Tulungagung </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sidRPr="00DE275A">
        <w:rPr>
          <w:rFonts w:ascii="Times New Roman" w:hAnsi="Times New Roman" w:cs="Times New Roman"/>
          <w:sz w:val="24"/>
          <w:szCs w:val="24"/>
        </w:rPr>
        <w:t>Lampiran</w:t>
      </w:r>
      <w:r>
        <w:rPr>
          <w:rFonts w:ascii="Times New Roman" w:hAnsi="Times New Roman" w:cs="Times New Roman"/>
          <w:sz w:val="24"/>
          <w:szCs w:val="24"/>
        </w:rPr>
        <w:t xml:space="preserve">  10 Surat Ijin Penelitian  MTsN Karangrejo </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11 Kartu Bimbingan</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12 Pedoman Observasi</w:t>
      </w:r>
    </w:p>
    <w:p w:rsidR="00AE79C5" w:rsidRPr="00DE275A"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13 Pedoman Dokumentasi</w:t>
      </w:r>
    </w:p>
    <w:p w:rsidR="00AE79C5" w:rsidRDefault="00AE79C5" w:rsidP="00AE79C5">
      <w:pPr>
        <w:tabs>
          <w:tab w:val="left" w:leader="dot" w:pos="751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Lampiran 14 Pedoman Wawancara</w:t>
      </w:r>
    </w:p>
    <w:p w:rsidR="00AE79C5" w:rsidRPr="00DE275A" w:rsidRDefault="00AE79C5" w:rsidP="00AE79C5">
      <w:pPr>
        <w:rPr>
          <w:rFonts w:ascii="Times New Roman" w:hAnsi="Times New Roman" w:cs="Times New Roman"/>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rPr>
          <w:rFonts w:asciiTheme="majorBidi" w:hAnsiTheme="majorBidi" w:cstheme="majorBidi"/>
          <w:sz w:val="24"/>
          <w:szCs w:val="24"/>
        </w:rPr>
      </w:pPr>
    </w:p>
    <w:p w:rsidR="00AE79C5" w:rsidRPr="00B442DC" w:rsidRDefault="00AE79C5" w:rsidP="00AE79C5">
      <w:pPr>
        <w:bidi/>
        <w:rPr>
          <w:rFonts w:asciiTheme="majorBidi" w:hAnsiTheme="majorBidi" w:cstheme="majorBidi"/>
          <w:sz w:val="24"/>
          <w:szCs w:val="24"/>
        </w:rPr>
      </w:pPr>
    </w:p>
    <w:p w:rsidR="00AE79C5" w:rsidRPr="00B442DC" w:rsidRDefault="00AE79C5" w:rsidP="00AE79C5">
      <w:pPr>
        <w:ind w:left="720"/>
        <w:jc w:val="both"/>
        <w:rPr>
          <w:rFonts w:asciiTheme="majorBidi" w:eastAsia="Calibr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ind w:firstLine="720"/>
        <w:jc w:val="both"/>
        <w:rPr>
          <w:rFonts w:asciiTheme="majorBidi" w:hAnsiTheme="majorBidi" w:cstheme="majorBidi"/>
          <w:sz w:val="24"/>
          <w:szCs w:val="24"/>
          <w:lang w:val="sv-SE"/>
        </w:rPr>
      </w:pPr>
    </w:p>
    <w:p w:rsidR="00AE79C5" w:rsidRPr="00B442DC" w:rsidRDefault="00AE79C5" w:rsidP="00AE79C5">
      <w:pPr>
        <w:spacing w:after="240"/>
        <w:ind w:firstLine="720"/>
        <w:jc w:val="both"/>
        <w:rPr>
          <w:rFonts w:asciiTheme="majorBidi" w:hAnsiTheme="majorBidi" w:cstheme="majorBidi"/>
          <w:sz w:val="24"/>
          <w:szCs w:val="24"/>
          <w:lang w:val="sv-SE"/>
        </w:rPr>
      </w:pPr>
    </w:p>
    <w:p w:rsidR="00AE79C5" w:rsidRPr="00B442DC" w:rsidRDefault="00AE79C5" w:rsidP="00AE79C5">
      <w:pPr>
        <w:spacing w:after="240"/>
        <w:ind w:firstLine="720"/>
        <w:jc w:val="both"/>
        <w:rPr>
          <w:rFonts w:asciiTheme="majorBidi" w:hAnsiTheme="majorBidi" w:cstheme="majorBidi"/>
          <w:sz w:val="24"/>
          <w:szCs w:val="24"/>
          <w:lang w:val="sv-SE"/>
        </w:rPr>
      </w:pPr>
    </w:p>
    <w:p w:rsidR="00AE79C5" w:rsidRPr="00B442DC" w:rsidRDefault="00AE79C5" w:rsidP="00AE79C5">
      <w:pPr>
        <w:spacing w:after="240"/>
        <w:ind w:firstLine="720"/>
        <w:jc w:val="both"/>
        <w:rPr>
          <w:rFonts w:asciiTheme="majorBidi" w:hAnsiTheme="majorBidi" w:cstheme="majorBidi"/>
          <w:sz w:val="24"/>
          <w:szCs w:val="24"/>
          <w:lang w:val="sv-SE"/>
        </w:rPr>
      </w:pPr>
    </w:p>
    <w:p w:rsidR="00AE79C5" w:rsidRPr="00B442DC" w:rsidRDefault="00AE79C5" w:rsidP="00AE79C5">
      <w:pPr>
        <w:spacing w:after="240"/>
        <w:ind w:firstLine="720"/>
        <w:jc w:val="both"/>
        <w:rPr>
          <w:rFonts w:asciiTheme="majorBidi" w:hAnsiTheme="majorBidi" w:cstheme="majorBidi"/>
          <w:sz w:val="24"/>
          <w:szCs w:val="24"/>
        </w:rPr>
      </w:pPr>
    </w:p>
    <w:p w:rsidR="00AE79C5" w:rsidRPr="00B442DC" w:rsidRDefault="00AE79C5" w:rsidP="00AE79C5">
      <w:pPr>
        <w:spacing w:after="240"/>
        <w:rPr>
          <w:rFonts w:asciiTheme="majorBidi" w:hAnsiTheme="majorBidi" w:cstheme="majorBidi"/>
          <w:sz w:val="24"/>
          <w:szCs w:val="24"/>
        </w:rPr>
      </w:pPr>
    </w:p>
    <w:p w:rsidR="00AE79C5" w:rsidRPr="00B442DC" w:rsidRDefault="00AE79C5" w:rsidP="00AE79C5">
      <w:pPr>
        <w:spacing w:after="240"/>
        <w:rPr>
          <w:rFonts w:asciiTheme="majorBidi" w:hAnsiTheme="majorBidi" w:cstheme="majorBidi"/>
          <w:sz w:val="24"/>
          <w:szCs w:val="24"/>
        </w:rPr>
      </w:pPr>
    </w:p>
    <w:p w:rsidR="00AE79C5" w:rsidRDefault="00AE79C5" w:rsidP="00AE79C5">
      <w:pPr>
        <w:pStyle w:val="ListParagraph"/>
        <w:tabs>
          <w:tab w:val="left" w:pos="5130"/>
        </w:tabs>
        <w:spacing w:line="480" w:lineRule="auto"/>
        <w:ind w:left="0"/>
        <w:rPr>
          <w:rFonts w:ascii="Times New Roman" w:hAnsi="Times New Roman"/>
          <w:b/>
          <w:bCs/>
          <w:sz w:val="24"/>
          <w:szCs w:val="24"/>
        </w:rPr>
      </w:pPr>
    </w:p>
    <w:p w:rsidR="00AE79C5" w:rsidRPr="00591D32" w:rsidRDefault="00AE79C5" w:rsidP="00AE79C5">
      <w:pPr>
        <w:pStyle w:val="ListParagraph"/>
        <w:tabs>
          <w:tab w:val="left" w:pos="5130"/>
        </w:tabs>
        <w:spacing w:line="480" w:lineRule="auto"/>
        <w:ind w:left="0"/>
        <w:jc w:val="center"/>
        <w:rPr>
          <w:rFonts w:ascii="Times New Roman" w:hAnsi="Times New Roman"/>
          <w:b/>
          <w:bCs/>
          <w:sz w:val="24"/>
          <w:szCs w:val="24"/>
        </w:rPr>
      </w:pPr>
      <w:r w:rsidRPr="00591D32">
        <w:rPr>
          <w:rFonts w:ascii="Times New Roman" w:hAnsi="Times New Roman"/>
          <w:b/>
          <w:bCs/>
          <w:sz w:val="24"/>
          <w:szCs w:val="24"/>
        </w:rPr>
        <w:lastRenderedPageBreak/>
        <w:t>BAB I</w:t>
      </w:r>
    </w:p>
    <w:p w:rsidR="00AE79C5" w:rsidRPr="00591D32" w:rsidRDefault="00AE79C5" w:rsidP="00AE79C5">
      <w:pPr>
        <w:pStyle w:val="ListParagraph"/>
        <w:tabs>
          <w:tab w:val="left" w:pos="5130"/>
        </w:tabs>
        <w:spacing w:line="480" w:lineRule="auto"/>
        <w:ind w:left="0"/>
        <w:jc w:val="center"/>
        <w:rPr>
          <w:rFonts w:ascii="Times New Roman" w:hAnsi="Times New Roman"/>
          <w:sz w:val="24"/>
          <w:szCs w:val="24"/>
        </w:rPr>
      </w:pPr>
      <w:r w:rsidRPr="00591D32">
        <w:rPr>
          <w:rFonts w:ascii="Times New Roman" w:hAnsi="Times New Roman"/>
          <w:b/>
          <w:bCs/>
          <w:sz w:val="24"/>
          <w:szCs w:val="24"/>
        </w:rPr>
        <w:t>PENDAHULUAN</w:t>
      </w:r>
    </w:p>
    <w:p w:rsidR="00AE79C5" w:rsidRPr="002A2A6B" w:rsidRDefault="00AE79C5" w:rsidP="00AE79C5">
      <w:pPr>
        <w:pStyle w:val="ListParagraph"/>
        <w:numPr>
          <w:ilvl w:val="0"/>
          <w:numId w:val="1"/>
        </w:numPr>
        <w:tabs>
          <w:tab w:val="left" w:pos="567"/>
        </w:tabs>
        <w:spacing w:line="480" w:lineRule="auto"/>
        <w:ind w:left="0" w:firstLine="0"/>
        <w:jc w:val="both"/>
        <w:rPr>
          <w:rFonts w:asciiTheme="majorBidi" w:hAnsiTheme="majorBidi" w:cstheme="majorBidi"/>
          <w:b/>
          <w:bCs/>
          <w:sz w:val="24"/>
          <w:szCs w:val="24"/>
        </w:rPr>
      </w:pPr>
      <w:r w:rsidRPr="002A2A6B">
        <w:rPr>
          <w:rFonts w:asciiTheme="majorBidi" w:hAnsiTheme="majorBidi" w:cstheme="majorBidi"/>
          <w:b/>
          <w:bCs/>
          <w:sz w:val="24"/>
          <w:szCs w:val="24"/>
        </w:rPr>
        <w:t xml:space="preserve">Latar Belakang </w:t>
      </w:r>
    </w:p>
    <w:p w:rsidR="00AE79C5" w:rsidRPr="002A2A6B"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 xml:space="preserve">Salah satu komponen lembaga pendidikan yang tertua dan terpenting adalah </w:t>
      </w:r>
      <w:r w:rsidRPr="002A2A6B">
        <w:rPr>
          <w:rFonts w:asciiTheme="majorBidi" w:hAnsiTheme="majorBidi" w:cstheme="majorBidi"/>
          <w:i/>
          <w:iCs/>
          <w:sz w:val="24"/>
          <w:szCs w:val="24"/>
        </w:rPr>
        <w:t>guru atau pendidik</w:t>
      </w:r>
      <w:r w:rsidRPr="002A2A6B">
        <w:rPr>
          <w:rFonts w:asciiTheme="majorBidi" w:hAnsiTheme="majorBidi" w:cstheme="majorBidi"/>
          <w:sz w:val="24"/>
          <w:szCs w:val="24"/>
        </w:rPr>
        <w:t>. Secara historis, pendidikan memang dimulai ketika orang tua mendidik anaknya untuk berbuat dan berperilaku tertentu. Ketika beban kehidupan bertambah berat dan rumit, serta para orang tua mengalami kesulitan dalam mendidik anak, maka muncul peran guru sebagai pembantu orang tua dalam mendidik anak.</w:t>
      </w:r>
    </w:p>
    <w:p w:rsidR="00AE79C5" w:rsidRPr="002A2A6B"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Pendidikan merupakan suatu proses multi dimensial yang meliputi bimbingan atau pembinaan yang dilakukan secara sadar oleh pendidik terhadap perk</w:t>
      </w:r>
      <w:r>
        <w:rPr>
          <w:rFonts w:asciiTheme="majorBidi" w:hAnsiTheme="majorBidi" w:cstheme="majorBidi"/>
          <w:sz w:val="24"/>
          <w:szCs w:val="24"/>
        </w:rPr>
        <w:t>embangan jasmani dan rohani  si</w:t>
      </w:r>
      <w:r w:rsidRPr="002A2A6B">
        <w:rPr>
          <w:rFonts w:asciiTheme="majorBidi" w:hAnsiTheme="majorBidi" w:cstheme="majorBidi"/>
          <w:sz w:val="24"/>
          <w:szCs w:val="24"/>
        </w:rPr>
        <w:t>terdidik menuju terbentuknya kepribadian yang utama.</w:t>
      </w:r>
      <w:r w:rsidRPr="002A2A6B">
        <w:rPr>
          <w:rStyle w:val="FootnoteReference"/>
          <w:rFonts w:asciiTheme="majorBidi" w:hAnsiTheme="majorBidi" w:cstheme="majorBidi"/>
          <w:sz w:val="24"/>
          <w:szCs w:val="24"/>
        </w:rPr>
        <w:footnoteReference w:id="4"/>
      </w:r>
      <w:r w:rsidRPr="002A2A6B">
        <w:rPr>
          <w:rFonts w:asciiTheme="majorBidi" w:hAnsiTheme="majorBidi" w:cstheme="majorBidi"/>
          <w:sz w:val="24"/>
          <w:szCs w:val="24"/>
        </w:rPr>
        <w:t xml:space="preserve"> </w:t>
      </w:r>
    </w:p>
    <w:p w:rsidR="00AE79C5" w:rsidRPr="002A2A6B"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Senada dengan pengertian pendidikan tersebut Undang-Undang Nomor 20 Tahun 2003 tentang Sistem Pendidikan Nasional mendefinisikan pendidikan sebagai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2A2A6B">
        <w:rPr>
          <w:rStyle w:val="FootnoteReference"/>
          <w:rFonts w:asciiTheme="majorBidi" w:hAnsiTheme="majorBidi" w:cstheme="majorBidi"/>
          <w:sz w:val="24"/>
          <w:szCs w:val="24"/>
        </w:rPr>
        <w:footnoteReference w:id="5"/>
      </w:r>
    </w:p>
    <w:p w:rsidR="00AE79C5"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 xml:space="preserve">Salah satu komponen penting dalam pendidikan adalah guru. Guru dalam konteks pendidikan mempunyai peranan yang besar dan strategis. Hal </w:t>
      </w:r>
      <w:r w:rsidRPr="002A2A6B">
        <w:rPr>
          <w:rFonts w:asciiTheme="majorBidi" w:hAnsiTheme="majorBidi" w:cstheme="majorBidi"/>
          <w:sz w:val="24"/>
          <w:szCs w:val="24"/>
        </w:rPr>
        <w:lastRenderedPageBreak/>
        <w:t xml:space="preserve">ini disebabkan gurulah yang berada dibarisan terdepan dalam pelaksanaan pendidikan. Gurulah yang langsung berhadapan dengan peserta didik untuk mentransfer ilmu pengetahuan dan teknologi sekaligus mendidik dengan nilai-nilai positif dan keteladanan. </w:t>
      </w:r>
    </w:p>
    <w:p w:rsidR="00AE79C5" w:rsidRDefault="00AE79C5" w:rsidP="00AE79C5">
      <w:pPr>
        <w:autoSpaceDE w:val="0"/>
        <w:autoSpaceDN w:val="0"/>
        <w:adjustRightInd w:val="0"/>
        <w:spacing w:after="0" w:line="480" w:lineRule="auto"/>
        <w:ind w:left="567" w:firstLine="851"/>
        <w:jc w:val="both"/>
        <w:rPr>
          <w:rFonts w:ascii="Times New Roman" w:hAnsi="Times New Roman" w:cs="Times New Roman"/>
          <w:sz w:val="24"/>
          <w:szCs w:val="24"/>
        </w:rPr>
      </w:pPr>
      <w:r>
        <w:rPr>
          <w:rFonts w:asciiTheme="majorBidi" w:hAnsiTheme="majorBidi" w:cstheme="majorBidi"/>
          <w:sz w:val="24"/>
          <w:szCs w:val="24"/>
        </w:rPr>
        <w:t>Pemerintah telah mengeluarkan kebijakan tentang peningkatan professional dan kualitas guru sebagai upaya peningkatan mutu pendidikan melalui peningkatan kesejahteraan dan kualitas kompetensi guru, dengan asumsi bahwa jika penghasilan guru bagus dan kompetensi guru juga bagus, maka kinerja guru akan bagus, untuk selanjutnya kegiatan belajar mengajar akan menjadi bagus dan akhirnya pendidikan menjadi bermutu. Logika ini dipengaruhi oleh teori Adler, bahwa tidak ada kualitas proses pembelajaran tanpa ada kualitas perilaku guru, dan tidak ada kualitas hasil pendidikan tanpa ada kualitas proses pembelajaran.</w:t>
      </w:r>
      <w:r>
        <w:rPr>
          <w:rStyle w:val="FootnoteReference"/>
          <w:rFonts w:asciiTheme="majorBidi" w:hAnsiTheme="majorBidi" w:cstheme="majorBidi"/>
          <w:sz w:val="24"/>
          <w:szCs w:val="24"/>
        </w:rPr>
        <w:footnoteReference w:id="6"/>
      </w:r>
    </w:p>
    <w:p w:rsidR="00AE79C5" w:rsidRDefault="00AE79C5" w:rsidP="00AE79C5">
      <w:pPr>
        <w:autoSpaceDE w:val="0"/>
        <w:autoSpaceDN w:val="0"/>
        <w:adjustRightInd w:val="0"/>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Kualitas proses pembelajaran membutuhkan pengembangan sumber daya manusia pendidik, khususnya pengembangan kompetensi guru, ini merupakan usaha mempersiapkan guru agar memiliki berbagai wawasan, pengetahuan, keterampilan, dan memberikan rasa percaya diri untuk melaksanakan tugas dan kewajibannya. </w:t>
      </w:r>
    </w:p>
    <w:p w:rsidR="00AE79C5" w:rsidRPr="002A2A6B" w:rsidRDefault="00AE79C5" w:rsidP="00AE79C5">
      <w:pPr>
        <w:spacing w:after="0" w:line="480" w:lineRule="auto"/>
        <w:ind w:left="567" w:firstLine="851"/>
        <w:jc w:val="both"/>
        <w:rPr>
          <w:rFonts w:asciiTheme="majorBidi" w:hAnsiTheme="majorBidi" w:cstheme="majorBidi"/>
          <w:sz w:val="24"/>
          <w:szCs w:val="24"/>
        </w:rPr>
      </w:pPr>
      <w:r>
        <w:rPr>
          <w:rFonts w:asciiTheme="majorBidi" w:hAnsiTheme="majorBidi" w:cstheme="majorBidi"/>
          <w:sz w:val="24"/>
          <w:szCs w:val="24"/>
        </w:rPr>
        <w:t xml:space="preserve">Bertitik tolak dari kemampuan dan daya pikir tersebut, maka UU No. 14 tahun 2005 Pasal 8 menyatakan guru wajib memiliki kualifikasi akademik, kompetensi, sertifikat pendidik, sehat jasmani dan rohani, serta memiliki kemampuan untuk mewujudkan tujuan pendidikan nasional. Selanjutnya Pasal 10 ayat (1) menyatakan kompetensi guru sebagaimana </w:t>
      </w:r>
      <w:r>
        <w:rPr>
          <w:rFonts w:asciiTheme="majorBidi" w:hAnsiTheme="majorBidi" w:cstheme="majorBidi"/>
          <w:sz w:val="24"/>
          <w:szCs w:val="24"/>
        </w:rPr>
        <w:lastRenderedPageBreak/>
        <w:t>dimaksud dalam pasal 8 meliputi kompetensi pedagogik, kompetensi kepribadian, kompetensi sosial dan kompetensi professional yang diperoleh melalui pendidikan profesi.</w:t>
      </w:r>
      <w:r>
        <w:rPr>
          <w:rStyle w:val="FootnoteReference"/>
          <w:rFonts w:asciiTheme="majorBidi" w:hAnsiTheme="majorBidi" w:cstheme="majorBidi"/>
          <w:sz w:val="24"/>
          <w:szCs w:val="24"/>
        </w:rPr>
        <w:footnoteReference w:id="7"/>
      </w:r>
    </w:p>
    <w:p w:rsidR="00AE79C5"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 xml:space="preserve">Dalam hal tersebut memberikan suatu gambaran bahwa </w:t>
      </w:r>
      <w:r>
        <w:rPr>
          <w:rFonts w:asciiTheme="majorBidi" w:hAnsiTheme="majorBidi" w:cstheme="majorBidi"/>
          <w:sz w:val="24"/>
          <w:szCs w:val="24"/>
        </w:rPr>
        <w:t xml:space="preserve">seorang guru professional tidak hanya menguasai salah satu kompetensi saja tetapi alangkah baiknya untuk menguasai keempat kompetensi tersebut. Tetapi kenyataanya dalam dunia pendidikan hal tersebut sangat jarang dijumpai keempat kompetensi tersebut ada dalam diri seorang guru. </w:t>
      </w:r>
    </w:p>
    <w:p w:rsidR="00AE79C5"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Kualitas proses interaksi dalam kegiatan belajar di sekolah atau di kelas dite</w:t>
      </w:r>
      <w:r>
        <w:rPr>
          <w:rFonts w:asciiTheme="majorBidi" w:hAnsiTheme="majorBidi" w:cstheme="majorBidi"/>
          <w:sz w:val="24"/>
          <w:szCs w:val="24"/>
        </w:rPr>
        <w:t xml:space="preserve">ntukan oleh bagaimana guru dapat memahami karakter peserta didiknya (kompetensi pedagogik), kemampuan pedagogik pada guru bukanlah hal yang sederhana karena kualitas guru haruslah diatas rata-rata.  Karakteristik setiap peserta didik yang beragam membuat guru harus pandai-pandai dalam mendesain strategi belajar yang harus sesuai dengan  keunikan masing-masing peserta didik. </w:t>
      </w:r>
    </w:p>
    <w:p w:rsidR="00AE79C5" w:rsidRDefault="00AE79C5" w:rsidP="00AE79C5">
      <w:pPr>
        <w:spacing w:after="0" w:line="480" w:lineRule="auto"/>
        <w:ind w:left="567" w:firstLine="851"/>
        <w:jc w:val="both"/>
        <w:rPr>
          <w:rFonts w:asciiTheme="majorBidi" w:eastAsia="Times New Roman" w:hAnsiTheme="majorBidi" w:cstheme="majorBidi"/>
          <w:sz w:val="24"/>
          <w:szCs w:val="24"/>
        </w:rPr>
      </w:pPr>
      <w:r w:rsidRPr="002A2A6B">
        <w:rPr>
          <w:rFonts w:asciiTheme="majorBidi" w:hAnsiTheme="majorBidi" w:cstheme="majorBidi"/>
          <w:sz w:val="24"/>
          <w:szCs w:val="24"/>
        </w:rPr>
        <w:tab/>
      </w:r>
      <w:r w:rsidRPr="002A2A6B">
        <w:rPr>
          <w:rFonts w:asciiTheme="majorBidi" w:eastAsia="Times New Roman" w:hAnsiTheme="majorBidi" w:cstheme="majorBidi"/>
          <w:sz w:val="24"/>
          <w:szCs w:val="24"/>
        </w:rPr>
        <w:t xml:space="preserve">Kepribadian yang mantap dari sosok seorang guru </w:t>
      </w:r>
      <w:r>
        <w:rPr>
          <w:rFonts w:asciiTheme="majorBidi" w:eastAsia="Times New Roman" w:hAnsiTheme="majorBidi" w:cstheme="majorBidi"/>
          <w:sz w:val="24"/>
          <w:szCs w:val="24"/>
        </w:rPr>
        <w:t xml:space="preserve">merupakan salah satu kompetensi yang tidak dapat dipisahkan dari seorang guru kususnya adalah seorang guru mata pelajaran akidah akhlak yang </w:t>
      </w:r>
      <w:r w:rsidRPr="002A2A6B">
        <w:rPr>
          <w:rFonts w:asciiTheme="majorBidi" w:eastAsia="Times New Roman" w:hAnsiTheme="majorBidi" w:cstheme="majorBidi"/>
          <w:sz w:val="24"/>
          <w:szCs w:val="24"/>
        </w:rPr>
        <w:t>akan memberikan teladan yang baik terhadap</w:t>
      </w:r>
      <w:r>
        <w:rPr>
          <w:rFonts w:asciiTheme="majorBidi" w:eastAsia="Times New Roman" w:hAnsiTheme="majorBidi" w:cstheme="majorBidi"/>
          <w:sz w:val="24"/>
          <w:szCs w:val="24"/>
        </w:rPr>
        <w:t xml:space="preserve"> anak didik maupun masyarakat.</w:t>
      </w:r>
      <w:r w:rsidRPr="002A2A6B">
        <w:rPr>
          <w:rFonts w:asciiTheme="majorBidi" w:eastAsia="Times New Roman" w:hAnsiTheme="majorBidi" w:cstheme="majorBidi"/>
          <w:sz w:val="24"/>
          <w:szCs w:val="24"/>
        </w:rPr>
        <w:t xml:space="preserve"> Kepribadian guru merupakan faktor terpenting bagi keberhasilan belajar anak didik. Dalam kaitan ini, Zakiah Darajat dalam Syah, menegaskan bahwa kepribadian itulah yang akan menentukan apakah ia menjadi pendidik dan pembina yang baik bagi anak didiknya, ataukah akan menjadi </w:t>
      </w:r>
      <w:r w:rsidRPr="002A2A6B">
        <w:rPr>
          <w:rFonts w:asciiTheme="majorBidi" w:eastAsia="Times New Roman" w:hAnsiTheme="majorBidi" w:cstheme="majorBidi"/>
          <w:sz w:val="24"/>
          <w:szCs w:val="24"/>
        </w:rPr>
        <w:lastRenderedPageBreak/>
        <w:t>perusak atau penghancur bagi masa depan anak didiknya terutama bagi anak didik yang masih kecil (tingkat dasar) dan mereka yang sedang mengalami kegoncangan jiwa (tingkat menengah).</w:t>
      </w:r>
    </w:p>
    <w:p w:rsidR="00AE79C5" w:rsidRPr="00AD1563" w:rsidRDefault="00AE79C5" w:rsidP="00AE79C5">
      <w:pPr>
        <w:spacing w:after="0" w:line="480" w:lineRule="auto"/>
        <w:ind w:left="567" w:firstLine="851"/>
        <w:jc w:val="both"/>
        <w:rPr>
          <w:rFonts w:asciiTheme="majorBidi" w:eastAsia="Times New Roman" w:hAnsiTheme="majorBidi" w:cstheme="majorBidi"/>
          <w:sz w:val="24"/>
          <w:szCs w:val="24"/>
        </w:rPr>
      </w:pPr>
      <w:r w:rsidRPr="00AD1563">
        <w:rPr>
          <w:rFonts w:asciiTheme="majorBidi" w:eastAsia="Times New Roman" w:hAnsiTheme="majorBidi" w:cstheme="majorBidi"/>
          <w:sz w:val="24"/>
          <w:szCs w:val="24"/>
        </w:rPr>
        <w:t>Seperti yang tertuang dalam (QS. Al-Shaff (61) : 2-3) berikut ini:</w:t>
      </w:r>
    </w:p>
    <w:p w:rsidR="00AE79C5" w:rsidRPr="00321BF9" w:rsidRDefault="00AE79C5" w:rsidP="00AE79C5">
      <w:pPr>
        <w:pStyle w:val="ListParagraph"/>
        <w:bidi/>
        <w:spacing w:after="0" w:line="240" w:lineRule="auto"/>
        <w:ind w:left="0" w:right="720"/>
        <w:jc w:val="both"/>
        <w:rPr>
          <w:rFonts w:asciiTheme="majorBidi" w:hAnsiTheme="majorBidi" w:cstheme="majorBidi"/>
          <w:sz w:val="32"/>
          <w:szCs w:val="32"/>
        </w:rPr>
      </w:pPr>
      <w:r w:rsidRPr="00321BF9">
        <w:rPr>
          <w:rFonts w:asciiTheme="majorBidi" w:hAnsiTheme="majorBidi" w:cstheme="majorBidi"/>
          <w:sz w:val="32"/>
          <w:szCs w:val="32"/>
        </w:rPr>
        <w:sym w:font="HQPB1" w:char="F024"/>
      </w:r>
      <w:r w:rsidRPr="00321BF9">
        <w:rPr>
          <w:rFonts w:asciiTheme="majorBidi" w:hAnsiTheme="majorBidi" w:cstheme="majorBidi"/>
          <w:sz w:val="32"/>
          <w:szCs w:val="32"/>
        </w:rPr>
        <w:sym w:font="HQPB5" w:char="F070"/>
      </w:r>
      <w:r w:rsidRPr="00321BF9">
        <w:rPr>
          <w:rFonts w:asciiTheme="majorBidi" w:hAnsiTheme="majorBidi" w:cstheme="majorBidi"/>
          <w:sz w:val="32"/>
          <w:szCs w:val="32"/>
        </w:rPr>
        <w:sym w:font="HQPB2" w:char="F06B"/>
      </w:r>
      <w:r w:rsidRPr="00321BF9">
        <w:rPr>
          <w:rFonts w:asciiTheme="majorBidi" w:hAnsiTheme="majorBidi" w:cstheme="majorBidi"/>
          <w:sz w:val="32"/>
          <w:szCs w:val="32"/>
        </w:rPr>
        <w:sym w:font="HQPB4" w:char="F09A"/>
      </w:r>
      <w:r w:rsidRPr="00321BF9">
        <w:rPr>
          <w:rFonts w:asciiTheme="majorBidi" w:hAnsiTheme="majorBidi" w:cstheme="majorBidi"/>
          <w:sz w:val="32"/>
          <w:szCs w:val="32"/>
        </w:rPr>
        <w:sym w:font="HQPB2" w:char="F089"/>
      </w:r>
      <w:r w:rsidRPr="00321BF9">
        <w:rPr>
          <w:rFonts w:asciiTheme="majorBidi" w:hAnsiTheme="majorBidi" w:cstheme="majorBidi"/>
          <w:sz w:val="32"/>
          <w:szCs w:val="32"/>
        </w:rPr>
        <w:sym w:font="HQPB5" w:char="F072"/>
      </w:r>
      <w:r w:rsidRPr="00321BF9">
        <w:rPr>
          <w:rFonts w:asciiTheme="majorBidi" w:hAnsiTheme="majorBidi" w:cstheme="majorBidi"/>
          <w:sz w:val="32"/>
          <w:szCs w:val="32"/>
        </w:rPr>
        <w:sym w:font="HQPB1" w:char="F027"/>
      </w:r>
      <w:r w:rsidRPr="00321BF9">
        <w:rPr>
          <w:rFonts w:asciiTheme="majorBidi" w:hAnsiTheme="majorBidi" w:cstheme="majorBidi"/>
          <w:sz w:val="32"/>
          <w:szCs w:val="32"/>
        </w:rPr>
        <w:sym w:font="HQPB5" w:char="F0AF"/>
      </w:r>
      <w:r w:rsidRPr="00321BF9">
        <w:rPr>
          <w:rFonts w:asciiTheme="majorBidi" w:hAnsiTheme="majorBidi" w:cstheme="majorBidi"/>
          <w:sz w:val="32"/>
          <w:szCs w:val="32"/>
        </w:rPr>
        <w:sym w:font="HQPB2" w:char="F0BB"/>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83"/>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FB"/>
      </w:r>
      <w:r w:rsidRPr="00321BF9">
        <w:rPr>
          <w:rFonts w:asciiTheme="majorBidi" w:hAnsiTheme="majorBidi" w:cstheme="majorBidi"/>
          <w:sz w:val="32"/>
          <w:szCs w:val="32"/>
        </w:rPr>
        <w:sym w:font="HQPB2" w:char="F0EF"/>
      </w:r>
      <w:r w:rsidRPr="00321BF9">
        <w:rPr>
          <w:rFonts w:asciiTheme="majorBidi" w:hAnsiTheme="majorBidi" w:cstheme="majorBidi"/>
          <w:sz w:val="32"/>
          <w:szCs w:val="32"/>
        </w:rPr>
        <w:sym w:font="HQPB4" w:char="F0CF"/>
      </w:r>
      <w:r w:rsidRPr="00321BF9">
        <w:rPr>
          <w:rFonts w:asciiTheme="majorBidi" w:hAnsiTheme="majorBidi" w:cstheme="majorBidi"/>
          <w:sz w:val="32"/>
          <w:szCs w:val="32"/>
        </w:rPr>
        <w:sym w:font="HQPB3" w:char="F025"/>
      </w:r>
      <w:r w:rsidRPr="00321BF9">
        <w:rPr>
          <w:rFonts w:asciiTheme="majorBidi" w:hAnsiTheme="majorBidi" w:cstheme="majorBidi"/>
          <w:sz w:val="32"/>
          <w:szCs w:val="32"/>
        </w:rPr>
        <w:sym w:font="HQPB4" w:char="F0A9"/>
      </w:r>
      <w:r w:rsidRPr="00321BF9">
        <w:rPr>
          <w:rFonts w:asciiTheme="majorBidi" w:hAnsiTheme="majorBidi" w:cstheme="majorBidi"/>
          <w:sz w:val="32"/>
          <w:szCs w:val="32"/>
        </w:rPr>
        <w:sym w:font="HQPB3" w:char="F021"/>
      </w:r>
      <w:r w:rsidRPr="00321BF9">
        <w:rPr>
          <w:rFonts w:asciiTheme="majorBidi" w:hAnsiTheme="majorBidi" w:cstheme="majorBidi"/>
          <w:sz w:val="32"/>
          <w:szCs w:val="32"/>
        </w:rPr>
        <w:sym w:font="HQPB5" w:char="F024"/>
      </w:r>
      <w:r w:rsidRPr="00321BF9">
        <w:rPr>
          <w:rFonts w:asciiTheme="majorBidi" w:hAnsiTheme="majorBidi" w:cstheme="majorBidi"/>
          <w:sz w:val="32"/>
          <w:szCs w:val="32"/>
        </w:rPr>
        <w:sym w:font="HQPB1" w:char="F023"/>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28"/>
      </w:r>
      <w:r w:rsidRPr="00321BF9">
        <w:rPr>
          <w:rFonts w:asciiTheme="majorBidi" w:hAnsiTheme="majorBidi" w:cstheme="majorBidi"/>
          <w:sz w:val="32"/>
          <w:szCs w:val="32"/>
        </w:rPr>
        <w:sym w:font="HQPB1" w:char="F023"/>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3"/>
      </w:r>
      <w:r w:rsidRPr="00321BF9">
        <w:rPr>
          <w:rFonts w:asciiTheme="majorBidi" w:hAnsiTheme="majorBidi" w:cstheme="majorBidi"/>
          <w:sz w:val="32"/>
          <w:szCs w:val="32"/>
        </w:rPr>
        <w:sym w:font="HQPB2" w:char="F05A"/>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42"/>
      </w:r>
      <w:r w:rsidRPr="00321BF9">
        <w:rPr>
          <w:rFonts w:asciiTheme="majorBidi" w:hAnsiTheme="majorBidi" w:cstheme="majorBidi"/>
          <w:sz w:val="32"/>
          <w:szCs w:val="32"/>
        </w:rPr>
        <w:sym w:font="HQPB1" w:char="F023"/>
      </w:r>
      <w:r w:rsidRPr="00321BF9">
        <w:rPr>
          <w:rFonts w:asciiTheme="majorBidi" w:hAnsiTheme="majorBidi" w:cstheme="majorBidi"/>
          <w:sz w:val="32"/>
          <w:szCs w:val="32"/>
        </w:rPr>
        <w:sym w:font="HQPB5" w:char="F075"/>
      </w:r>
      <w:r w:rsidRPr="00321BF9">
        <w:rPr>
          <w:rFonts w:asciiTheme="majorBidi" w:hAnsiTheme="majorBidi" w:cstheme="majorBidi"/>
          <w:sz w:val="32"/>
          <w:szCs w:val="32"/>
        </w:rPr>
        <w:sym w:font="HQPB2" w:char="F0E4"/>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7A"/>
      </w:r>
      <w:r w:rsidRPr="00321BF9">
        <w:rPr>
          <w:rFonts w:asciiTheme="majorBidi" w:hAnsiTheme="majorBidi" w:cstheme="majorBidi"/>
          <w:sz w:val="32"/>
          <w:szCs w:val="32"/>
        </w:rPr>
        <w:sym w:font="HQPB2" w:char="F04E"/>
      </w:r>
      <w:r w:rsidRPr="00321BF9">
        <w:rPr>
          <w:rFonts w:asciiTheme="majorBidi" w:hAnsiTheme="majorBidi" w:cstheme="majorBidi"/>
          <w:sz w:val="32"/>
          <w:szCs w:val="32"/>
        </w:rPr>
        <w:sym w:font="HQPB4" w:char="F0CF"/>
      </w:r>
      <w:r w:rsidRPr="00321BF9">
        <w:rPr>
          <w:rFonts w:asciiTheme="majorBidi" w:hAnsiTheme="majorBidi" w:cstheme="majorBidi"/>
          <w:sz w:val="32"/>
          <w:szCs w:val="32"/>
        </w:rPr>
        <w:sym w:font="HQPB2" w:char="F039"/>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9A"/>
      </w:r>
      <w:r w:rsidRPr="00321BF9">
        <w:rPr>
          <w:rFonts w:asciiTheme="majorBidi" w:hAnsiTheme="majorBidi" w:cstheme="majorBidi"/>
          <w:sz w:val="32"/>
          <w:szCs w:val="32"/>
        </w:rPr>
        <w:sym w:font="HQPB2" w:char="F063"/>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4"/>
      </w:r>
      <w:r w:rsidRPr="00321BF9">
        <w:rPr>
          <w:rFonts w:asciiTheme="majorBidi" w:hAnsiTheme="majorBidi" w:cstheme="majorBidi"/>
          <w:sz w:val="32"/>
          <w:szCs w:val="32"/>
        </w:rPr>
        <w:sym w:font="HQPB2" w:char="F039"/>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0"/>
      </w:r>
      <w:r w:rsidRPr="00321BF9">
        <w:rPr>
          <w:rFonts w:asciiTheme="majorBidi" w:hAnsiTheme="majorBidi" w:cstheme="majorBidi"/>
          <w:sz w:val="32"/>
          <w:szCs w:val="32"/>
        </w:rPr>
        <w:sym w:font="HQPB2" w:char="F029"/>
      </w:r>
      <w:r w:rsidRPr="00321BF9">
        <w:rPr>
          <w:rFonts w:asciiTheme="majorBidi" w:hAnsiTheme="majorBidi" w:cstheme="majorBidi"/>
          <w:sz w:val="32"/>
          <w:szCs w:val="32"/>
        </w:rPr>
        <w:sym w:font="HQPB5" w:char="F073"/>
      </w:r>
      <w:r w:rsidRPr="00321BF9">
        <w:rPr>
          <w:rFonts w:asciiTheme="majorBidi" w:hAnsiTheme="majorBidi" w:cstheme="majorBidi"/>
          <w:sz w:val="32"/>
          <w:szCs w:val="32"/>
        </w:rPr>
        <w:sym w:font="HQPB1" w:char="F03F"/>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1" w:char="F024"/>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42"/>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9F"/>
      </w:r>
      <w:r w:rsidRPr="00321BF9">
        <w:rPr>
          <w:rFonts w:asciiTheme="majorBidi" w:hAnsiTheme="majorBidi" w:cstheme="majorBidi"/>
          <w:sz w:val="32"/>
          <w:szCs w:val="32"/>
        </w:rPr>
        <w:sym w:font="HQPB2" w:char="F077"/>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62"/>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8"/>
      </w:r>
      <w:r w:rsidRPr="00321BF9">
        <w:rPr>
          <w:rFonts w:asciiTheme="majorBidi" w:hAnsiTheme="majorBidi" w:cstheme="majorBidi"/>
          <w:sz w:val="32"/>
          <w:szCs w:val="32"/>
        </w:rPr>
        <w:sym w:font="HQPB2" w:char="F03D"/>
      </w:r>
      <w:r w:rsidRPr="00321BF9">
        <w:rPr>
          <w:rFonts w:asciiTheme="majorBidi" w:hAnsiTheme="majorBidi" w:cstheme="majorBidi"/>
          <w:sz w:val="32"/>
          <w:szCs w:val="32"/>
        </w:rPr>
        <w:sym w:font="HQPB5" w:char="F079"/>
      </w:r>
      <w:r w:rsidRPr="00321BF9">
        <w:rPr>
          <w:rFonts w:asciiTheme="majorBidi" w:hAnsiTheme="majorBidi" w:cstheme="majorBidi"/>
          <w:sz w:val="32"/>
          <w:szCs w:val="32"/>
        </w:rPr>
        <w:sym w:font="HQPB1" w:char="F0E8"/>
      </w:r>
      <w:r w:rsidRPr="00321BF9">
        <w:rPr>
          <w:rFonts w:asciiTheme="majorBidi" w:hAnsiTheme="majorBidi" w:cstheme="majorBidi"/>
          <w:sz w:val="32"/>
          <w:szCs w:val="32"/>
        </w:rPr>
        <w:sym w:font="HQPB4" w:char="F0F8"/>
      </w:r>
      <w:r w:rsidRPr="00321BF9">
        <w:rPr>
          <w:rFonts w:asciiTheme="majorBidi" w:hAnsiTheme="majorBidi" w:cstheme="majorBidi"/>
          <w:sz w:val="32"/>
          <w:szCs w:val="32"/>
        </w:rPr>
        <w:sym w:font="HQPB1" w:char="F0FF"/>
      </w:r>
      <w:r w:rsidRPr="00321BF9">
        <w:rPr>
          <w:rFonts w:asciiTheme="majorBidi" w:hAnsiTheme="majorBidi" w:cstheme="majorBidi"/>
          <w:sz w:val="32"/>
          <w:szCs w:val="32"/>
        </w:rPr>
        <w:sym w:font="HQPB5" w:char="F073"/>
      </w:r>
      <w:r w:rsidRPr="00321BF9">
        <w:rPr>
          <w:rFonts w:asciiTheme="majorBidi" w:hAnsiTheme="majorBidi" w:cstheme="majorBidi"/>
          <w:sz w:val="32"/>
          <w:szCs w:val="32"/>
        </w:rPr>
        <w:sym w:font="HQPB1" w:char="F03F"/>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2" w:char="F0C7"/>
      </w:r>
      <w:r w:rsidRPr="00321BF9">
        <w:rPr>
          <w:rFonts w:asciiTheme="majorBidi" w:hAnsiTheme="majorBidi" w:cstheme="majorBidi"/>
          <w:sz w:val="32"/>
          <w:szCs w:val="32"/>
        </w:rPr>
        <w:sym w:font="HQPB2" w:char="F0CB"/>
      </w:r>
      <w:r w:rsidRPr="00321BF9">
        <w:rPr>
          <w:rFonts w:asciiTheme="majorBidi" w:hAnsiTheme="majorBidi" w:cstheme="majorBidi"/>
          <w:sz w:val="32"/>
          <w:szCs w:val="32"/>
        </w:rPr>
        <w:sym w:font="HQPB2" w:char="F0C8"/>
      </w:r>
      <w:r w:rsidRPr="00321BF9">
        <w:rPr>
          <w:rFonts w:asciiTheme="majorBidi" w:hAnsiTheme="majorBidi" w:cstheme="majorBidi"/>
          <w:sz w:val="32"/>
          <w:szCs w:val="32"/>
          <w:rtl/>
        </w:rPr>
        <w:t xml:space="preserve"> </w:t>
      </w:r>
    </w:p>
    <w:p w:rsidR="00AE79C5" w:rsidRPr="00321BF9" w:rsidRDefault="00AE79C5" w:rsidP="00AE79C5">
      <w:pPr>
        <w:pStyle w:val="ListParagraph"/>
        <w:bidi/>
        <w:spacing w:after="0" w:line="240" w:lineRule="auto"/>
        <w:ind w:left="0" w:right="720"/>
        <w:jc w:val="both"/>
        <w:rPr>
          <w:rFonts w:asciiTheme="majorBidi" w:hAnsiTheme="majorBidi" w:cstheme="majorBidi"/>
          <w:sz w:val="32"/>
          <w:szCs w:val="32"/>
          <w:rtl/>
        </w:rPr>
      </w:pP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75"/>
      </w:r>
      <w:r w:rsidRPr="00321BF9">
        <w:rPr>
          <w:rFonts w:asciiTheme="majorBidi" w:hAnsiTheme="majorBidi" w:cstheme="majorBidi"/>
          <w:sz w:val="32"/>
          <w:szCs w:val="32"/>
        </w:rPr>
        <w:sym w:font="HQPB1" w:char="F08E"/>
      </w:r>
      <w:r w:rsidRPr="00321BF9">
        <w:rPr>
          <w:rFonts w:asciiTheme="majorBidi" w:hAnsiTheme="majorBidi" w:cstheme="majorBidi"/>
          <w:sz w:val="32"/>
          <w:szCs w:val="32"/>
        </w:rPr>
        <w:sym w:font="HQPB4" w:char="F0E3"/>
      </w:r>
      <w:r w:rsidRPr="00321BF9">
        <w:rPr>
          <w:rFonts w:asciiTheme="majorBidi" w:hAnsiTheme="majorBidi" w:cstheme="majorBidi"/>
          <w:sz w:val="32"/>
          <w:szCs w:val="32"/>
        </w:rPr>
        <w:sym w:font="HQPB1" w:char="F039"/>
      </w:r>
      <w:r w:rsidRPr="00321BF9">
        <w:rPr>
          <w:rFonts w:asciiTheme="majorBidi" w:hAnsiTheme="majorBidi" w:cstheme="majorBidi"/>
          <w:sz w:val="32"/>
          <w:szCs w:val="32"/>
        </w:rPr>
        <w:sym w:font="HQPB5" w:char="F09F"/>
      </w:r>
      <w:r w:rsidRPr="00321BF9">
        <w:rPr>
          <w:rFonts w:asciiTheme="majorBidi" w:hAnsiTheme="majorBidi" w:cstheme="majorBidi"/>
          <w:sz w:val="32"/>
          <w:szCs w:val="32"/>
        </w:rPr>
        <w:sym w:font="HQPB2" w:char="F032"/>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1" w:char="F024"/>
      </w:r>
      <w:r w:rsidRPr="00321BF9">
        <w:rPr>
          <w:rFonts w:asciiTheme="majorBidi" w:hAnsiTheme="majorBidi" w:cstheme="majorBidi"/>
          <w:sz w:val="32"/>
          <w:szCs w:val="32"/>
        </w:rPr>
        <w:sym w:font="HQPB4" w:char="F0BA"/>
      </w:r>
      <w:r w:rsidRPr="00321BF9">
        <w:rPr>
          <w:rFonts w:asciiTheme="majorBidi" w:hAnsiTheme="majorBidi" w:cstheme="majorBidi"/>
          <w:sz w:val="32"/>
          <w:szCs w:val="32"/>
        </w:rPr>
        <w:sym w:font="HQPB1" w:char="F046"/>
      </w:r>
      <w:r w:rsidRPr="00321BF9">
        <w:rPr>
          <w:rFonts w:asciiTheme="majorBidi" w:hAnsiTheme="majorBidi" w:cstheme="majorBidi"/>
          <w:sz w:val="32"/>
          <w:szCs w:val="32"/>
        </w:rPr>
        <w:sym w:font="HQPB4" w:char="F0F8"/>
      </w:r>
      <w:r w:rsidRPr="00321BF9">
        <w:rPr>
          <w:rFonts w:asciiTheme="majorBidi" w:hAnsiTheme="majorBidi" w:cstheme="majorBidi"/>
          <w:sz w:val="32"/>
          <w:szCs w:val="32"/>
        </w:rPr>
        <w:sym w:font="HQPB2" w:char="F029"/>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42"/>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79"/>
      </w:r>
      <w:r w:rsidRPr="00321BF9">
        <w:rPr>
          <w:rFonts w:asciiTheme="majorBidi" w:hAnsiTheme="majorBidi" w:cstheme="majorBidi"/>
          <w:sz w:val="32"/>
          <w:szCs w:val="32"/>
        </w:rPr>
        <w:sym w:font="HQPB1" w:char="F089"/>
      </w:r>
      <w:r w:rsidRPr="00321BF9">
        <w:rPr>
          <w:rFonts w:asciiTheme="majorBidi" w:hAnsiTheme="majorBidi" w:cstheme="majorBidi"/>
          <w:sz w:val="32"/>
          <w:szCs w:val="32"/>
        </w:rPr>
        <w:sym w:font="HQPB2" w:char="F059"/>
      </w:r>
      <w:r w:rsidRPr="00321BF9">
        <w:rPr>
          <w:rFonts w:asciiTheme="majorBidi" w:hAnsiTheme="majorBidi" w:cstheme="majorBidi"/>
          <w:sz w:val="32"/>
          <w:szCs w:val="32"/>
        </w:rPr>
        <w:sym w:font="HQPB4" w:char="F0CF"/>
      </w:r>
      <w:r w:rsidRPr="00321BF9">
        <w:rPr>
          <w:rFonts w:asciiTheme="majorBidi" w:hAnsiTheme="majorBidi" w:cstheme="majorBidi"/>
          <w:sz w:val="32"/>
          <w:szCs w:val="32"/>
        </w:rPr>
        <w:sym w:font="HQPB1" w:char="F0E3"/>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AB"/>
      </w:r>
      <w:r w:rsidRPr="00321BF9">
        <w:rPr>
          <w:rFonts w:asciiTheme="majorBidi" w:hAnsiTheme="majorBidi" w:cstheme="majorBidi"/>
          <w:sz w:val="32"/>
          <w:szCs w:val="32"/>
        </w:rPr>
        <w:sym w:font="HQPB1" w:char="F021"/>
      </w:r>
      <w:r w:rsidRPr="00321BF9">
        <w:rPr>
          <w:rFonts w:asciiTheme="majorBidi" w:hAnsiTheme="majorBidi" w:cstheme="majorBidi"/>
          <w:sz w:val="32"/>
          <w:szCs w:val="32"/>
        </w:rPr>
        <w:sym w:font="HQPB5" w:char="F024"/>
      </w:r>
      <w:r w:rsidRPr="00321BF9">
        <w:rPr>
          <w:rFonts w:asciiTheme="majorBidi" w:hAnsiTheme="majorBidi" w:cstheme="majorBidi"/>
          <w:sz w:val="32"/>
          <w:szCs w:val="32"/>
        </w:rPr>
        <w:sym w:font="HQPB1" w:char="F023"/>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2" w:char="F062"/>
      </w:r>
      <w:r w:rsidRPr="00321BF9">
        <w:rPr>
          <w:rFonts w:asciiTheme="majorBidi" w:hAnsiTheme="majorBidi" w:cstheme="majorBidi"/>
          <w:sz w:val="32"/>
          <w:szCs w:val="32"/>
        </w:rPr>
        <w:sym w:font="HQPB5" w:char="F072"/>
      </w:r>
      <w:r w:rsidRPr="00321BF9">
        <w:rPr>
          <w:rFonts w:asciiTheme="majorBidi" w:hAnsiTheme="majorBidi" w:cstheme="majorBidi"/>
          <w:sz w:val="32"/>
          <w:szCs w:val="32"/>
        </w:rPr>
        <w:sym w:font="HQPB1" w:char="F026"/>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28"/>
      </w:r>
      <w:r w:rsidRPr="00321BF9">
        <w:rPr>
          <w:rFonts w:asciiTheme="majorBidi" w:hAnsiTheme="majorBidi" w:cstheme="majorBidi"/>
          <w:sz w:val="32"/>
          <w:szCs w:val="32"/>
        </w:rPr>
        <w:sym w:font="HQPB1" w:char="F023"/>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4"/>
      </w:r>
      <w:r w:rsidRPr="00321BF9">
        <w:rPr>
          <w:rFonts w:asciiTheme="majorBidi" w:hAnsiTheme="majorBidi" w:cstheme="majorBidi"/>
          <w:sz w:val="32"/>
          <w:szCs w:val="32"/>
        </w:rPr>
        <w:sym w:font="HQPB2" w:char="F039"/>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0"/>
      </w:r>
      <w:r w:rsidRPr="00321BF9">
        <w:rPr>
          <w:rFonts w:asciiTheme="majorBidi" w:hAnsiTheme="majorBidi" w:cstheme="majorBidi"/>
          <w:sz w:val="32"/>
          <w:szCs w:val="32"/>
        </w:rPr>
        <w:sym w:font="HQPB2" w:char="F029"/>
      </w:r>
      <w:r w:rsidRPr="00321BF9">
        <w:rPr>
          <w:rFonts w:asciiTheme="majorBidi" w:hAnsiTheme="majorBidi" w:cstheme="majorBidi"/>
          <w:sz w:val="32"/>
          <w:szCs w:val="32"/>
        </w:rPr>
        <w:sym w:font="HQPB5" w:char="F073"/>
      </w:r>
      <w:r w:rsidRPr="00321BF9">
        <w:rPr>
          <w:rFonts w:asciiTheme="majorBidi" w:hAnsiTheme="majorBidi" w:cstheme="majorBidi"/>
          <w:sz w:val="32"/>
          <w:szCs w:val="32"/>
        </w:rPr>
        <w:sym w:font="HQPB1" w:char="F03F"/>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1" w:char="F024"/>
      </w:r>
      <w:r w:rsidRPr="00321BF9">
        <w:rPr>
          <w:rFonts w:asciiTheme="majorBidi" w:hAnsiTheme="majorBidi" w:cstheme="majorBidi"/>
          <w:sz w:val="32"/>
          <w:szCs w:val="32"/>
        </w:rPr>
        <w:sym w:font="HQPB5" w:char="F074"/>
      </w:r>
      <w:r w:rsidRPr="00321BF9">
        <w:rPr>
          <w:rFonts w:asciiTheme="majorBidi" w:hAnsiTheme="majorBidi" w:cstheme="majorBidi"/>
          <w:sz w:val="32"/>
          <w:szCs w:val="32"/>
        </w:rPr>
        <w:sym w:font="HQPB2" w:char="F042"/>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9F"/>
      </w:r>
      <w:r w:rsidRPr="00321BF9">
        <w:rPr>
          <w:rFonts w:asciiTheme="majorBidi" w:hAnsiTheme="majorBidi" w:cstheme="majorBidi"/>
          <w:sz w:val="32"/>
          <w:szCs w:val="32"/>
        </w:rPr>
        <w:sym w:font="HQPB2" w:char="F077"/>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5" w:char="F09A"/>
      </w:r>
      <w:r w:rsidRPr="00321BF9">
        <w:rPr>
          <w:rFonts w:asciiTheme="majorBidi" w:hAnsiTheme="majorBidi" w:cstheme="majorBidi"/>
          <w:sz w:val="32"/>
          <w:szCs w:val="32"/>
        </w:rPr>
        <w:sym w:font="HQPB2" w:char="F063"/>
      </w:r>
      <w:r w:rsidRPr="00321BF9">
        <w:rPr>
          <w:rFonts w:asciiTheme="majorBidi" w:hAnsiTheme="majorBidi" w:cstheme="majorBidi"/>
          <w:sz w:val="32"/>
          <w:szCs w:val="32"/>
        </w:rPr>
        <w:sym w:font="HQPB2" w:char="F071"/>
      </w:r>
      <w:r w:rsidRPr="00321BF9">
        <w:rPr>
          <w:rFonts w:asciiTheme="majorBidi" w:hAnsiTheme="majorBidi" w:cstheme="majorBidi"/>
          <w:sz w:val="32"/>
          <w:szCs w:val="32"/>
        </w:rPr>
        <w:sym w:font="HQPB4" w:char="F0E8"/>
      </w:r>
      <w:r w:rsidRPr="00321BF9">
        <w:rPr>
          <w:rFonts w:asciiTheme="majorBidi" w:hAnsiTheme="majorBidi" w:cstheme="majorBidi"/>
          <w:sz w:val="32"/>
          <w:szCs w:val="32"/>
        </w:rPr>
        <w:sym w:font="HQPB2" w:char="F03D"/>
      </w:r>
      <w:r w:rsidRPr="00321BF9">
        <w:rPr>
          <w:rFonts w:asciiTheme="majorBidi" w:hAnsiTheme="majorBidi" w:cstheme="majorBidi"/>
          <w:sz w:val="32"/>
          <w:szCs w:val="32"/>
        </w:rPr>
        <w:sym w:font="HQPB5" w:char="F079"/>
      </w:r>
      <w:r w:rsidRPr="00321BF9">
        <w:rPr>
          <w:rFonts w:asciiTheme="majorBidi" w:hAnsiTheme="majorBidi" w:cstheme="majorBidi"/>
          <w:sz w:val="32"/>
          <w:szCs w:val="32"/>
        </w:rPr>
        <w:sym w:font="HQPB1" w:char="F0E8"/>
      </w:r>
      <w:r w:rsidRPr="00321BF9">
        <w:rPr>
          <w:rFonts w:asciiTheme="majorBidi" w:hAnsiTheme="majorBidi" w:cstheme="majorBidi"/>
          <w:sz w:val="32"/>
          <w:szCs w:val="32"/>
        </w:rPr>
        <w:sym w:font="HQPB4" w:char="F0F8"/>
      </w:r>
      <w:r w:rsidRPr="00321BF9">
        <w:rPr>
          <w:rFonts w:asciiTheme="majorBidi" w:hAnsiTheme="majorBidi" w:cstheme="majorBidi"/>
          <w:sz w:val="32"/>
          <w:szCs w:val="32"/>
        </w:rPr>
        <w:sym w:font="HQPB1" w:char="F0FF"/>
      </w:r>
      <w:r w:rsidRPr="00321BF9">
        <w:rPr>
          <w:rFonts w:asciiTheme="majorBidi" w:hAnsiTheme="majorBidi" w:cstheme="majorBidi"/>
          <w:sz w:val="32"/>
          <w:szCs w:val="32"/>
        </w:rPr>
        <w:sym w:font="HQPB5" w:char="F073"/>
      </w:r>
      <w:r w:rsidRPr="00321BF9">
        <w:rPr>
          <w:rFonts w:asciiTheme="majorBidi" w:hAnsiTheme="majorBidi" w:cstheme="majorBidi"/>
          <w:sz w:val="32"/>
          <w:szCs w:val="32"/>
        </w:rPr>
        <w:sym w:font="HQPB1" w:char="F03F"/>
      </w:r>
      <w:r w:rsidRPr="00321BF9">
        <w:rPr>
          <w:rFonts w:asciiTheme="majorBidi" w:hAnsiTheme="majorBidi" w:cstheme="majorBidi"/>
          <w:sz w:val="32"/>
          <w:szCs w:val="32"/>
          <w:rtl/>
        </w:rPr>
        <w:t xml:space="preserve"> </w:t>
      </w:r>
      <w:r w:rsidRPr="00321BF9">
        <w:rPr>
          <w:rFonts w:asciiTheme="majorBidi" w:hAnsiTheme="majorBidi" w:cstheme="majorBidi"/>
          <w:sz w:val="32"/>
          <w:szCs w:val="32"/>
        </w:rPr>
        <w:sym w:font="HQPB2" w:char="F0C7"/>
      </w:r>
      <w:r w:rsidRPr="00321BF9">
        <w:rPr>
          <w:rFonts w:asciiTheme="majorBidi" w:hAnsiTheme="majorBidi" w:cstheme="majorBidi"/>
          <w:sz w:val="32"/>
          <w:szCs w:val="32"/>
        </w:rPr>
        <w:sym w:font="HQPB2" w:char="F0CC"/>
      </w:r>
      <w:r w:rsidRPr="00321BF9">
        <w:rPr>
          <w:rFonts w:asciiTheme="majorBidi" w:hAnsiTheme="majorBidi" w:cstheme="majorBidi"/>
          <w:sz w:val="32"/>
          <w:szCs w:val="32"/>
        </w:rPr>
        <w:sym w:font="HQPB2" w:char="F0C8"/>
      </w:r>
      <w:r w:rsidRPr="00321BF9">
        <w:rPr>
          <w:rFonts w:asciiTheme="majorBidi" w:hAnsiTheme="majorBidi" w:cstheme="majorBidi"/>
          <w:sz w:val="32"/>
          <w:szCs w:val="32"/>
          <w:rtl/>
        </w:rPr>
        <w:t xml:space="preserve">   </w:t>
      </w:r>
    </w:p>
    <w:p w:rsidR="00AE79C5" w:rsidRPr="002A2A6B" w:rsidRDefault="00AE79C5" w:rsidP="00AE79C5">
      <w:pPr>
        <w:spacing w:after="0" w:line="480" w:lineRule="auto"/>
        <w:ind w:left="567" w:firstLine="851"/>
        <w:jc w:val="both"/>
        <w:rPr>
          <w:rFonts w:asciiTheme="majorBidi" w:hAnsiTheme="majorBidi" w:cstheme="majorBidi"/>
          <w:i/>
          <w:iCs/>
          <w:sz w:val="24"/>
          <w:szCs w:val="24"/>
        </w:rPr>
      </w:pPr>
      <w:r w:rsidRPr="002A2A6B">
        <w:rPr>
          <w:rFonts w:asciiTheme="majorBidi" w:hAnsiTheme="majorBidi" w:cstheme="majorBidi"/>
          <w:i/>
          <w:iCs/>
          <w:sz w:val="24"/>
          <w:szCs w:val="24"/>
        </w:rPr>
        <w:t>Artinya : Wahai orang-orang yang beriman, kenapakah kamu mengatakan sesuatu yang tidak kamu kerjakan?  Amat besar kebencian di sisi Allah bahwa kamu mengatakan apa-apa yang tidak kamu kerjakan.</w:t>
      </w:r>
      <w:r w:rsidRPr="002A2A6B">
        <w:rPr>
          <w:rStyle w:val="FootnoteReference"/>
          <w:rFonts w:asciiTheme="majorBidi" w:hAnsiTheme="majorBidi" w:cstheme="majorBidi"/>
          <w:i/>
          <w:iCs/>
          <w:sz w:val="24"/>
          <w:szCs w:val="24"/>
        </w:rPr>
        <w:footnoteReference w:id="8"/>
      </w:r>
    </w:p>
    <w:p w:rsidR="00AE79C5" w:rsidRDefault="00AE79C5" w:rsidP="00AE79C5">
      <w:pPr>
        <w:tabs>
          <w:tab w:val="left" w:pos="1418"/>
        </w:tabs>
        <w:spacing w:after="0" w:line="480" w:lineRule="auto"/>
        <w:ind w:left="567" w:firstLine="851"/>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rPr>
        <w:t xml:space="preserve">Sebagai guru </w:t>
      </w:r>
      <w:r>
        <w:rPr>
          <w:rFonts w:asciiTheme="majorBidi" w:eastAsia="Times New Roman" w:hAnsiTheme="majorBidi" w:cstheme="majorBidi"/>
          <w:sz w:val="24"/>
          <w:szCs w:val="24"/>
        </w:rPr>
        <w:t xml:space="preserve">akidah akhlak </w:t>
      </w:r>
      <w:r w:rsidRPr="002A2A6B">
        <w:rPr>
          <w:rFonts w:asciiTheme="majorBidi" w:eastAsia="Times New Roman" w:hAnsiTheme="majorBidi" w:cstheme="majorBidi"/>
          <w:sz w:val="24"/>
          <w:szCs w:val="24"/>
        </w:rPr>
        <w:t>maka sewajarnya guru memiliki kepribadian yang utu</w:t>
      </w:r>
      <w:r>
        <w:rPr>
          <w:rFonts w:asciiTheme="majorBidi" w:eastAsia="Times New Roman" w:hAnsiTheme="majorBidi" w:cstheme="majorBidi"/>
          <w:sz w:val="24"/>
          <w:szCs w:val="24"/>
        </w:rPr>
        <w:t>h. Seorang guru hendaknya</w:t>
      </w:r>
      <w:r w:rsidRPr="002A2A6B">
        <w:rPr>
          <w:rFonts w:asciiTheme="majorBidi" w:eastAsia="Times New Roman" w:hAnsiTheme="majorBidi" w:cstheme="majorBidi"/>
          <w:sz w:val="24"/>
          <w:szCs w:val="24"/>
        </w:rPr>
        <w:t xml:space="preserve"> tidak hanya mampu memerintahkan tetapi juga mampu</w:t>
      </w:r>
      <w:r>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rPr>
        <w:t>menjadi panutan bagi siswanya sehingga siswa dapat mengikutinya tan</w:t>
      </w:r>
      <w:r>
        <w:rPr>
          <w:rFonts w:asciiTheme="majorBidi" w:eastAsia="Times New Roman" w:hAnsiTheme="majorBidi" w:cstheme="majorBidi"/>
          <w:sz w:val="24"/>
          <w:szCs w:val="24"/>
        </w:rPr>
        <w:t>pa merasakan adanya suatu unsur</w:t>
      </w:r>
      <w:r w:rsidRPr="002A2A6B">
        <w:rPr>
          <w:rFonts w:asciiTheme="majorBidi" w:eastAsia="Times New Roman" w:hAnsiTheme="majorBidi" w:cstheme="majorBidi"/>
          <w:sz w:val="24"/>
          <w:szCs w:val="24"/>
        </w:rPr>
        <w:t xml:space="preserve"> paksaan.</w:t>
      </w:r>
    </w:p>
    <w:p w:rsidR="00AE79C5" w:rsidRDefault="00AE79C5" w:rsidP="00AE79C5">
      <w:pPr>
        <w:spacing w:after="0" w:line="480" w:lineRule="auto"/>
        <w:ind w:left="567" w:firstLine="851"/>
        <w:jc w:val="both"/>
        <w:rPr>
          <w:rFonts w:asciiTheme="majorBidi" w:hAnsiTheme="majorBidi" w:cstheme="majorBidi"/>
          <w:sz w:val="24"/>
          <w:szCs w:val="24"/>
        </w:rPr>
      </w:pPr>
      <w:r>
        <w:rPr>
          <w:rFonts w:asciiTheme="majorBidi" w:eastAsia="Times New Roman" w:hAnsiTheme="majorBidi" w:cstheme="majorBidi"/>
          <w:sz w:val="24"/>
          <w:szCs w:val="24"/>
        </w:rPr>
        <w:tab/>
        <w:t>Kepribadian guru sebagai contoh tauladan yang baik mempunyai pengaruh langsung terhadap hidup dan kebiasaan-kebiasaan belajar para siswa. Yang dimaksud dengan kepribadian disini meliputi pengetahuan, ketrampilan, ide, sikap dan juga persepsi yang dimilikinya tentang orang lain.</w:t>
      </w:r>
      <w:r>
        <w:rPr>
          <w:rStyle w:val="FootnoteReference"/>
          <w:rFonts w:asciiTheme="majorBidi" w:eastAsia="Times New Roman" w:hAnsiTheme="majorBidi" w:cstheme="majorBidi"/>
          <w:sz w:val="24"/>
          <w:szCs w:val="24"/>
        </w:rPr>
        <w:footnoteReference w:id="9"/>
      </w:r>
    </w:p>
    <w:p w:rsidR="00AE79C5" w:rsidRDefault="00AE79C5" w:rsidP="00AE79C5">
      <w:pPr>
        <w:spacing w:after="0" w:line="480" w:lineRule="auto"/>
        <w:ind w:left="567" w:firstLine="851"/>
        <w:jc w:val="both"/>
        <w:rPr>
          <w:rFonts w:asciiTheme="majorBidi" w:hAnsiTheme="majorBidi" w:cstheme="majorBidi"/>
          <w:sz w:val="24"/>
          <w:szCs w:val="24"/>
        </w:rPr>
      </w:pPr>
      <w:r>
        <w:rPr>
          <w:rFonts w:asciiTheme="majorBidi" w:hAnsiTheme="majorBidi" w:cstheme="majorBidi"/>
          <w:sz w:val="24"/>
          <w:szCs w:val="24"/>
        </w:rPr>
        <w:t xml:space="preserve">Tidak hanya itu saja seorang guru juga harus dapat  berkomunikasi dan berintekasi dengan baik(kompetensi sosial). Sebagai makluk sosial guru haruslah berperilaku santun mampu berinteraksi dengan lingkungan secara </w:t>
      </w:r>
      <w:r>
        <w:rPr>
          <w:rFonts w:asciiTheme="majorBidi" w:hAnsiTheme="majorBidi" w:cstheme="majorBidi"/>
          <w:sz w:val="24"/>
          <w:szCs w:val="24"/>
        </w:rPr>
        <w:lastRenderedPageBreak/>
        <w:t>efektif dan harus mempunyai rasa empati terhadap orang lain. Sentuhan sosial, menunjukan bahwa seorang guru dalam melaksanakan tugasnya harus dilandasi nilai-nilai kemanusiaan, dan kesadaran yang akan menjadi kemaslahatan masyarakat secara luas.</w:t>
      </w:r>
    </w:p>
    <w:p w:rsidR="00AE79C5" w:rsidRPr="002A2A6B" w:rsidRDefault="00AE79C5" w:rsidP="00AE79C5">
      <w:pPr>
        <w:spacing w:after="0" w:line="480" w:lineRule="auto"/>
        <w:ind w:left="567" w:firstLine="851"/>
        <w:jc w:val="both"/>
        <w:rPr>
          <w:rFonts w:asciiTheme="majorBidi" w:hAnsiTheme="majorBidi" w:cstheme="majorBidi"/>
          <w:sz w:val="24"/>
          <w:szCs w:val="24"/>
        </w:rPr>
      </w:pPr>
      <w:r>
        <w:rPr>
          <w:rFonts w:asciiTheme="majorBidi" w:hAnsiTheme="majorBidi" w:cstheme="majorBidi"/>
          <w:sz w:val="24"/>
          <w:szCs w:val="24"/>
        </w:rPr>
        <w:t xml:space="preserve">Tak kalah penting dengan kompetensi sosial,  </w:t>
      </w:r>
      <w:r w:rsidRPr="002A2A6B">
        <w:rPr>
          <w:rFonts w:asciiTheme="majorBidi" w:hAnsiTheme="majorBidi" w:cstheme="majorBidi"/>
          <w:sz w:val="24"/>
          <w:szCs w:val="24"/>
        </w:rPr>
        <w:t xml:space="preserve">seorang guru harus memiliki kompetensi akademik/kompetensi professional. Kompetensi profesional yaitu kompetensi yang mencangkup </w:t>
      </w:r>
      <w:r w:rsidRPr="002A2A6B">
        <w:rPr>
          <w:rFonts w:asciiTheme="majorBidi" w:eastAsia="Times New Roman" w:hAnsiTheme="majorBidi" w:cstheme="majorBidi"/>
          <w:sz w:val="24"/>
          <w:szCs w:val="24"/>
        </w:rPr>
        <w:t>kemampuan guru dalam menguasi mata pelajaran yang ia memiliki secara luas dan mendalam. Misalnya seorang guru lulusan sarjana pendidikan Islam jurusan PAI, maka harus mengajar tentang pendidikan Islam seperti fiqih, aqidah akhlak</w:t>
      </w:r>
      <w:r>
        <w:rPr>
          <w:rFonts w:asciiTheme="majorBidi" w:eastAsia="Times New Roman" w:hAnsiTheme="majorBidi" w:cstheme="majorBidi"/>
          <w:sz w:val="24"/>
          <w:szCs w:val="24"/>
        </w:rPr>
        <w:t>, qur’an hadist dan SKI</w:t>
      </w:r>
      <w:r w:rsidRPr="002A2A6B">
        <w:rPr>
          <w:rFonts w:asciiTheme="majorBidi" w:eastAsia="Times New Roman" w:hAnsiTheme="majorBidi" w:cstheme="majorBidi"/>
          <w:sz w:val="24"/>
          <w:szCs w:val="24"/>
        </w:rPr>
        <w:t xml:space="preserve"> bukan menjadi guru olahraga atau matematika. Hal ini banyak terjadi dalam dunia pendidikan kita dan menjadi salah satu probl</w:t>
      </w:r>
      <w:r>
        <w:rPr>
          <w:rFonts w:asciiTheme="majorBidi" w:eastAsia="Times New Roman" w:hAnsiTheme="majorBidi" w:cstheme="majorBidi"/>
          <w:sz w:val="24"/>
          <w:szCs w:val="24"/>
        </w:rPr>
        <w:t>e</w:t>
      </w:r>
      <w:r w:rsidRPr="002A2A6B">
        <w:rPr>
          <w:rFonts w:asciiTheme="majorBidi" w:eastAsia="Times New Roman" w:hAnsiTheme="majorBidi" w:cstheme="majorBidi"/>
          <w:sz w:val="24"/>
          <w:szCs w:val="24"/>
        </w:rPr>
        <w:t xml:space="preserve">matika. Hal ini juga mengakibatkan menurunnya kualitas pendidikan kita di mata nasional bahkan internasional. </w:t>
      </w:r>
      <w:r w:rsidRPr="002A2A6B">
        <w:rPr>
          <w:rFonts w:asciiTheme="majorBidi" w:hAnsiTheme="majorBidi" w:cstheme="majorBidi"/>
          <w:sz w:val="24"/>
          <w:szCs w:val="24"/>
        </w:rPr>
        <w:t>Kualitas pendidikan yang rendah tersebut tidak lepas dari kompetensi guru yang masih rendah juga.</w:t>
      </w:r>
    </w:p>
    <w:p w:rsidR="00AE79C5" w:rsidRPr="002A2A6B"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Dalam lembaga pendidikan, guru merupakan komponen yang penting, dimana ia sebagai pelaku, pelaksana dan ujung tombak proses pendidikan dalam hal pendidikan dan pengajaran. Peran seorang guru dalam proses belajar mengajar sangat berpengaruh terhadap prestasi belajar siswa, karena peran seorang guru dalam proses belajar mengajar merupakan komponen yang tidak bisa dilepaskan dalam dunia pendidikan.</w:t>
      </w:r>
    </w:p>
    <w:p w:rsidR="00AE79C5"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 xml:space="preserve">Nana Sukmadinata menjelaskan bahwa prestasi belajar merupakan realisasi dari kecakapan-kecakapan potensial atau kapasitas yang dimiliki seseorang. Penguasaan hasil belajar dapat dilihat dari perilakunya, baik </w:t>
      </w:r>
      <w:r w:rsidRPr="002A2A6B">
        <w:rPr>
          <w:rFonts w:asciiTheme="majorBidi" w:hAnsiTheme="majorBidi" w:cstheme="majorBidi"/>
          <w:sz w:val="24"/>
          <w:szCs w:val="24"/>
        </w:rPr>
        <w:lastRenderedPageBreak/>
        <w:t>perilaku dalam bentuk penguasaan pengetahuan, ketrampilan berfikir maupun ketrampilan motorik. Di sekolah prestasi belajar ini dapat dilihat dari penguasaan siswa akan mata pelajaran yang ditempuhnya.</w:t>
      </w:r>
      <w:r w:rsidRPr="002A2A6B">
        <w:rPr>
          <w:rStyle w:val="FootnoteReference"/>
          <w:rFonts w:asciiTheme="majorBidi" w:hAnsiTheme="majorBidi" w:cstheme="majorBidi"/>
          <w:sz w:val="24"/>
          <w:szCs w:val="24"/>
        </w:rPr>
        <w:footnoteReference w:id="10"/>
      </w:r>
      <w:r w:rsidRPr="002A2A6B">
        <w:rPr>
          <w:rFonts w:asciiTheme="majorBidi" w:hAnsiTheme="majorBidi" w:cstheme="majorBidi"/>
          <w:sz w:val="24"/>
          <w:szCs w:val="24"/>
        </w:rPr>
        <w:t xml:space="preserve"> Dalam penelitian ini kususnya adalah</w:t>
      </w:r>
      <w:r>
        <w:rPr>
          <w:rFonts w:asciiTheme="majorBidi" w:hAnsiTheme="majorBidi" w:cstheme="majorBidi"/>
          <w:sz w:val="24"/>
          <w:szCs w:val="24"/>
        </w:rPr>
        <w:t xml:space="preserve"> mata pelajaran aqidah akhlak.</w:t>
      </w:r>
    </w:p>
    <w:p w:rsidR="00AE79C5" w:rsidRPr="002330BA" w:rsidRDefault="00AE79C5" w:rsidP="00AE79C5">
      <w:pPr>
        <w:pStyle w:val="ListParagraph"/>
        <w:spacing w:line="480" w:lineRule="auto"/>
        <w:ind w:left="567" w:firstLine="851"/>
        <w:jc w:val="both"/>
        <w:rPr>
          <w:rFonts w:asciiTheme="majorBidi" w:hAnsiTheme="majorBidi" w:cstheme="majorBidi"/>
          <w:sz w:val="24"/>
          <w:szCs w:val="24"/>
          <w:lang w:val="id-ID"/>
        </w:rPr>
      </w:pPr>
      <w:r>
        <w:rPr>
          <w:rFonts w:asciiTheme="majorBidi" w:hAnsiTheme="majorBidi" w:cstheme="majorBidi"/>
          <w:sz w:val="24"/>
          <w:szCs w:val="24"/>
        </w:rPr>
        <w:t xml:space="preserve">Keempat kompetensi tersebut sangat penting dimiliki bagi seorang guru karena hal tersebut dapat mempengaruhi prestasi belajar siswa, misalnya saja kompetensi kepribadian seorang guru juga dapat menjadi contoh bagi semua seluruh siswa disekolah, untuk membentuk akhlak siswa yang kurang baik menjadi akhlak yang mulia. Istilah akidah di dalam istilah umum disepakati untuk menyebut “keputusan pikiran yang mantap, bener maupun salah”. Sedangkan dalam pendidikan agama Islam, “inti aqidah adalah percaya dan pengakuan terhadap keesaan </w:t>
      </w:r>
      <w:r>
        <w:rPr>
          <w:rFonts w:asciiTheme="majorBidi" w:hAnsiTheme="majorBidi" w:cstheme="majorBidi"/>
          <w:sz w:val="24"/>
          <w:szCs w:val="24"/>
          <w:lang w:val="id-ID"/>
        </w:rPr>
        <w:t>A</w:t>
      </w:r>
      <w:r>
        <w:rPr>
          <w:rFonts w:asciiTheme="majorBidi" w:hAnsiTheme="majorBidi" w:cstheme="majorBidi"/>
          <w:sz w:val="24"/>
          <w:szCs w:val="24"/>
        </w:rPr>
        <w:t>llah atau yang disebut tauhid yang merupakan landasan keimanan terhadap keimanan ainnya seperti keimanan terhadap malaikat, rasul, kitab, hari akherat serta qadha dan qadar”.</w:t>
      </w:r>
      <w:r w:rsidRPr="001F3DDB">
        <w:rPr>
          <w:rStyle w:val="FootnoteReference"/>
          <w:rFonts w:asciiTheme="majorBidi" w:hAnsiTheme="majorBidi" w:cstheme="majorBidi"/>
          <w:sz w:val="24"/>
          <w:szCs w:val="24"/>
        </w:rPr>
        <w:footnoteReference w:id="11"/>
      </w:r>
    </w:p>
    <w:p w:rsidR="00AE79C5" w:rsidRPr="00825863" w:rsidRDefault="00AE79C5" w:rsidP="00AE79C5">
      <w:pPr>
        <w:pStyle w:val="ListParagraph"/>
        <w:spacing w:line="240" w:lineRule="auto"/>
        <w:ind w:left="1418"/>
        <w:jc w:val="both"/>
        <w:rPr>
          <w:rFonts w:asciiTheme="majorBidi" w:hAnsiTheme="majorBidi" w:cstheme="majorBidi"/>
          <w:lang w:val="id-ID"/>
        </w:rPr>
      </w:pPr>
      <w:r w:rsidRPr="00825863">
        <w:rPr>
          <w:rFonts w:asciiTheme="majorBidi" w:hAnsiTheme="majorBidi" w:cstheme="majorBidi"/>
          <w:lang w:val="id-ID"/>
        </w:rPr>
        <w:t xml:space="preserve">Menurut Zainuddin Ali: </w:t>
      </w:r>
    </w:p>
    <w:p w:rsidR="00AE79C5" w:rsidRDefault="00AE79C5" w:rsidP="00AE79C5">
      <w:pPr>
        <w:pStyle w:val="ListParagraph"/>
        <w:spacing w:after="0" w:line="240" w:lineRule="auto"/>
        <w:ind w:left="1418"/>
        <w:jc w:val="both"/>
        <w:rPr>
          <w:rFonts w:asciiTheme="majorBidi" w:hAnsiTheme="majorBidi" w:cstheme="majorBidi"/>
        </w:rPr>
      </w:pPr>
      <w:r w:rsidRPr="00825863">
        <w:rPr>
          <w:rFonts w:asciiTheme="majorBidi" w:hAnsiTheme="majorBidi" w:cstheme="majorBidi"/>
          <w:lang w:val="id-ID"/>
        </w:rPr>
        <w:t xml:space="preserve">Akhlak adalah hal ihwal yang melekat dalam jiwa, dari padanya timbul  perbuatan-perbuatan yang mudah tanpa dipikirkan dan diteliti oleh manusia apabila hal ikhwal itu menimbulkan perbuatan-perbuatan yang baik lagi terpuji oleh akal dan syara’, maka tingkah laku itu dinamakan akhlak baik. </w:t>
      </w:r>
      <w:r w:rsidRPr="00825863">
        <w:rPr>
          <w:rFonts w:asciiTheme="majorBidi" w:hAnsiTheme="majorBidi" w:cstheme="majorBidi"/>
        </w:rPr>
        <w:t>Sebaliknya, bila perbuatan-perbuatan itu buruk maka tingkah laku dinamakan akhlak yang buruk.</w:t>
      </w:r>
      <w:r w:rsidRPr="00825863">
        <w:rPr>
          <w:rStyle w:val="FootnoteReference"/>
          <w:rFonts w:asciiTheme="majorBidi" w:hAnsiTheme="majorBidi" w:cstheme="majorBidi"/>
        </w:rPr>
        <w:footnoteReference w:id="12"/>
      </w:r>
    </w:p>
    <w:p w:rsidR="00AE79C5" w:rsidRPr="00825863" w:rsidRDefault="00AE79C5" w:rsidP="00AE79C5">
      <w:pPr>
        <w:pStyle w:val="ListParagraph"/>
        <w:spacing w:after="0" w:line="240" w:lineRule="auto"/>
        <w:ind w:left="567" w:firstLine="851"/>
        <w:jc w:val="both"/>
        <w:rPr>
          <w:rFonts w:asciiTheme="majorBidi" w:hAnsiTheme="majorBidi" w:cstheme="majorBidi"/>
        </w:rPr>
      </w:pPr>
    </w:p>
    <w:p w:rsidR="00AE79C5" w:rsidRPr="00B32474" w:rsidRDefault="00AE79C5" w:rsidP="00AE79C5">
      <w:pPr>
        <w:pStyle w:val="ListParagraph"/>
        <w:spacing w:after="0" w:line="480" w:lineRule="auto"/>
        <w:ind w:left="567" w:firstLine="851"/>
        <w:jc w:val="both"/>
        <w:rPr>
          <w:rFonts w:asciiTheme="majorBidi" w:hAnsiTheme="majorBidi" w:cstheme="majorBidi"/>
          <w:sz w:val="24"/>
          <w:szCs w:val="24"/>
        </w:rPr>
      </w:pPr>
      <w:r>
        <w:rPr>
          <w:rFonts w:asciiTheme="majorBidi" w:hAnsiTheme="majorBidi" w:cstheme="majorBidi"/>
          <w:sz w:val="24"/>
          <w:szCs w:val="24"/>
        </w:rPr>
        <w:t xml:space="preserve">Selanjutnya menurut Imam Ghazali “akhlak adalah suatu istilah tentang batin yang tertanam dalam jiwa seseorang yang mendorong seseorang berbuat (bertingkah laku), bukan karena suatu pemikiran dan bukan pula karena suatu pertimbangan”.Pendapat senada juga dikemukakan </w:t>
      </w:r>
      <w:r>
        <w:rPr>
          <w:rFonts w:asciiTheme="majorBidi" w:hAnsiTheme="majorBidi" w:cstheme="majorBidi"/>
          <w:sz w:val="24"/>
          <w:szCs w:val="24"/>
        </w:rPr>
        <w:lastRenderedPageBreak/>
        <w:t>Ibrahim Anis dalam bukunya Aminuddin dkk, “akhlak ialah sifat yang tertanam dalam jiwa yang dengannya lahirlah macam-macam perbuatan, baik atau buruk, tanpa membutuhkan pemikiran dan pertimbangan</w:t>
      </w:r>
      <w:r>
        <w:rPr>
          <w:rFonts w:asciiTheme="majorBidi" w:hAnsiTheme="majorBidi" w:cstheme="majorBidi"/>
          <w:sz w:val="24"/>
          <w:szCs w:val="24"/>
          <w:lang w:val="id-ID"/>
        </w:rPr>
        <w:t>.</w:t>
      </w:r>
      <w:r>
        <w:rPr>
          <w:rStyle w:val="FootnoteReference"/>
          <w:rFonts w:asciiTheme="majorBidi" w:hAnsiTheme="majorBidi" w:cstheme="majorBidi"/>
          <w:sz w:val="24"/>
          <w:szCs w:val="24"/>
        </w:rPr>
        <w:footnoteReference w:id="13"/>
      </w:r>
    </w:p>
    <w:p w:rsidR="00AE79C5" w:rsidRPr="002A2A6B" w:rsidRDefault="00AE79C5" w:rsidP="00AE79C5">
      <w:pPr>
        <w:spacing w:after="0" w:line="480" w:lineRule="auto"/>
        <w:ind w:left="567" w:firstLine="851"/>
        <w:jc w:val="both"/>
        <w:rPr>
          <w:rFonts w:asciiTheme="majorBidi" w:hAnsiTheme="majorBidi" w:cstheme="majorBidi"/>
          <w:sz w:val="24"/>
          <w:szCs w:val="24"/>
        </w:rPr>
      </w:pPr>
      <w:r w:rsidRPr="002A2A6B">
        <w:rPr>
          <w:rFonts w:asciiTheme="majorBidi" w:hAnsiTheme="majorBidi" w:cstheme="majorBidi"/>
          <w:sz w:val="24"/>
          <w:szCs w:val="24"/>
        </w:rPr>
        <w:tab/>
        <w:t xml:space="preserve">Dari penjelasan diatas dapat disimpulkan bahwa prestasi </w:t>
      </w:r>
      <w:r>
        <w:rPr>
          <w:rFonts w:asciiTheme="majorBidi" w:hAnsiTheme="majorBidi" w:cstheme="majorBidi"/>
          <w:sz w:val="24"/>
          <w:szCs w:val="24"/>
        </w:rPr>
        <w:t xml:space="preserve">belajar aqidah akhlak </w:t>
      </w:r>
      <w:r w:rsidRPr="002A2A6B">
        <w:rPr>
          <w:rFonts w:asciiTheme="majorBidi" w:hAnsiTheme="majorBidi" w:cstheme="majorBidi"/>
          <w:sz w:val="24"/>
          <w:szCs w:val="24"/>
        </w:rPr>
        <w:t>merupakan tolak ukur keberhasilan sis</w:t>
      </w:r>
      <w:r>
        <w:rPr>
          <w:rFonts w:asciiTheme="majorBidi" w:hAnsiTheme="majorBidi" w:cstheme="majorBidi"/>
          <w:sz w:val="24"/>
          <w:szCs w:val="24"/>
        </w:rPr>
        <w:t>wa dalam proses pembelajaran</w:t>
      </w:r>
      <w:r w:rsidRPr="002A2A6B">
        <w:rPr>
          <w:rFonts w:asciiTheme="majorBidi" w:hAnsiTheme="majorBidi" w:cstheme="majorBidi"/>
          <w:sz w:val="24"/>
          <w:szCs w:val="24"/>
        </w:rPr>
        <w:t xml:space="preserve">. Dalam hal ini  guru berupaya membentuk kepribadian siswa sehingga </w:t>
      </w:r>
      <w:r w:rsidRPr="002A2A6B">
        <w:rPr>
          <w:rFonts w:asciiTheme="majorBidi" w:eastAsia="Times New Roman" w:hAnsiTheme="majorBidi" w:cstheme="majorBidi"/>
          <w:sz w:val="24"/>
          <w:szCs w:val="24"/>
        </w:rPr>
        <w:t xml:space="preserve">ia dapat memahami, menghayati dan mengamalkan ajaran-ajaran agama dalam kehidupan sehari-hari. Hal ini dapat </w:t>
      </w:r>
      <w:r w:rsidRPr="002A2A6B">
        <w:rPr>
          <w:rFonts w:asciiTheme="majorBidi" w:hAnsiTheme="majorBidi" w:cstheme="majorBidi"/>
          <w:sz w:val="24"/>
          <w:szCs w:val="24"/>
        </w:rPr>
        <w:t>dilihat dari perilakunya</w:t>
      </w:r>
      <w:r>
        <w:rPr>
          <w:rFonts w:asciiTheme="majorBidi" w:hAnsiTheme="majorBidi" w:cstheme="majorBidi"/>
          <w:sz w:val="24"/>
          <w:szCs w:val="24"/>
        </w:rPr>
        <w:t xml:space="preserve"> (afektif)</w:t>
      </w:r>
      <w:r w:rsidRPr="002A2A6B">
        <w:rPr>
          <w:rFonts w:asciiTheme="majorBidi" w:hAnsiTheme="majorBidi" w:cstheme="majorBidi"/>
          <w:sz w:val="24"/>
          <w:szCs w:val="24"/>
        </w:rPr>
        <w:t>, pengetahuan</w:t>
      </w:r>
      <w:r>
        <w:rPr>
          <w:rFonts w:asciiTheme="majorBidi" w:hAnsiTheme="majorBidi" w:cstheme="majorBidi"/>
          <w:sz w:val="24"/>
          <w:szCs w:val="24"/>
        </w:rPr>
        <w:t xml:space="preserve"> (kognitif)</w:t>
      </w:r>
      <w:r w:rsidRPr="002A2A6B">
        <w:rPr>
          <w:rFonts w:asciiTheme="majorBidi" w:hAnsiTheme="majorBidi" w:cstheme="majorBidi"/>
          <w:sz w:val="24"/>
          <w:szCs w:val="24"/>
        </w:rPr>
        <w:t xml:space="preserve">, ketrampilan berfikir maupun ketrampilan </w:t>
      </w:r>
      <w:r>
        <w:rPr>
          <w:rFonts w:asciiTheme="majorBidi" w:hAnsiTheme="majorBidi" w:cstheme="majorBidi"/>
          <w:sz w:val="24"/>
          <w:szCs w:val="24"/>
        </w:rPr>
        <w:t>(psiko</w:t>
      </w:r>
      <w:r w:rsidRPr="002A2A6B">
        <w:rPr>
          <w:rFonts w:asciiTheme="majorBidi" w:hAnsiTheme="majorBidi" w:cstheme="majorBidi"/>
          <w:sz w:val="24"/>
          <w:szCs w:val="24"/>
        </w:rPr>
        <w:t>motorik</w:t>
      </w:r>
      <w:r>
        <w:rPr>
          <w:rFonts w:asciiTheme="majorBidi" w:hAnsiTheme="majorBidi" w:cstheme="majorBidi"/>
          <w:sz w:val="24"/>
          <w:szCs w:val="24"/>
        </w:rPr>
        <w:t>)</w:t>
      </w:r>
      <w:r w:rsidRPr="002A2A6B">
        <w:rPr>
          <w:rFonts w:asciiTheme="majorBidi" w:hAnsiTheme="majorBidi" w:cstheme="majorBidi"/>
          <w:sz w:val="24"/>
          <w:szCs w:val="24"/>
        </w:rPr>
        <w:t>.</w:t>
      </w:r>
    </w:p>
    <w:p w:rsidR="00AE79C5" w:rsidRPr="00683608" w:rsidRDefault="00AE79C5" w:rsidP="00AE79C5">
      <w:pPr>
        <w:tabs>
          <w:tab w:val="left" w:pos="709"/>
        </w:tabs>
        <w:spacing w:after="0" w:line="480" w:lineRule="auto"/>
        <w:ind w:left="567" w:firstLine="851"/>
        <w:jc w:val="both"/>
        <w:rPr>
          <w:rFonts w:asciiTheme="majorBidi" w:hAnsiTheme="majorBidi" w:cstheme="majorBidi"/>
          <w:sz w:val="24"/>
          <w:szCs w:val="24"/>
          <w:lang w:val="sv-SE"/>
        </w:rPr>
      </w:pPr>
      <w:r w:rsidRPr="002A2A6B">
        <w:rPr>
          <w:rFonts w:asciiTheme="majorBidi" w:hAnsiTheme="majorBidi" w:cstheme="majorBidi"/>
          <w:sz w:val="24"/>
          <w:szCs w:val="24"/>
        </w:rPr>
        <w:tab/>
      </w:r>
      <w:r w:rsidRPr="002A2A6B">
        <w:rPr>
          <w:rFonts w:asciiTheme="majorBidi" w:hAnsiTheme="majorBidi" w:cstheme="majorBidi"/>
          <w:sz w:val="24"/>
          <w:szCs w:val="24"/>
          <w:lang w:val="sv-SE"/>
        </w:rPr>
        <w:t>Prestasi belajar yang dicapai seseorang merupakan hasil interaksi dari berbagai faktor yang mempengaruhinya baik dari dalam diri (faktor intrinsik) individu antara lain minat, kecerdasan, bakat, motivasi dan kemampuan kognitif, sedangkan faktor dari luar diri (faktor ekstrinsik) individu antara lain faktor lingkungan yaitu alam, sosial budaya dan keluarga dan faktor instrumental  yaitu kurikulum, program, sarana dan fasilitas dan guru.</w:t>
      </w:r>
      <w:r w:rsidRPr="002A2A6B">
        <w:rPr>
          <w:rStyle w:val="FootnoteReference"/>
          <w:rFonts w:asciiTheme="majorBidi" w:hAnsiTheme="majorBidi" w:cstheme="majorBidi"/>
          <w:sz w:val="24"/>
          <w:szCs w:val="24"/>
          <w:lang w:val="sv-SE"/>
        </w:rPr>
        <w:footnoteReference w:id="14"/>
      </w:r>
      <w:r w:rsidRPr="002A2A6B">
        <w:rPr>
          <w:rFonts w:asciiTheme="majorBidi" w:hAnsiTheme="majorBidi" w:cstheme="majorBidi"/>
          <w:sz w:val="24"/>
          <w:szCs w:val="24"/>
        </w:rPr>
        <w:t xml:space="preserve"> </w:t>
      </w:r>
    </w:p>
    <w:p w:rsidR="00AE79C5" w:rsidRPr="00DA4546" w:rsidRDefault="00AE79C5" w:rsidP="00AE79C5">
      <w:pPr>
        <w:spacing w:after="0" w:line="480" w:lineRule="auto"/>
        <w:ind w:left="567" w:firstLine="851"/>
        <w:jc w:val="both"/>
        <w:rPr>
          <w:rFonts w:asciiTheme="majorBidi" w:hAnsiTheme="majorBidi" w:cstheme="majorBidi"/>
          <w:sz w:val="24"/>
          <w:szCs w:val="24"/>
          <w:lang w:val="sv-SE"/>
        </w:rPr>
      </w:pPr>
      <w:r w:rsidRPr="008C4BEF">
        <w:rPr>
          <w:rFonts w:asciiTheme="majorBidi" w:hAnsiTheme="majorBidi" w:cstheme="majorBidi"/>
          <w:sz w:val="24"/>
          <w:szCs w:val="24"/>
          <w:lang w:val="sv-SE"/>
        </w:rPr>
        <w:t>Dalam penelitian ini,</w:t>
      </w:r>
      <w:r>
        <w:rPr>
          <w:rFonts w:asciiTheme="majorBidi" w:hAnsiTheme="majorBidi" w:cstheme="majorBidi"/>
          <w:sz w:val="24"/>
          <w:szCs w:val="24"/>
          <w:lang w:val="sv-SE"/>
        </w:rPr>
        <w:t xml:space="preserve"> penulis memilih MTs</w:t>
      </w:r>
      <w:r w:rsidRPr="008C4BEF">
        <w:rPr>
          <w:rFonts w:asciiTheme="majorBidi" w:hAnsiTheme="majorBidi" w:cstheme="majorBidi"/>
          <w:sz w:val="24"/>
          <w:szCs w:val="24"/>
          <w:lang w:val="sv-SE"/>
        </w:rPr>
        <w:t>N</w:t>
      </w:r>
      <w:r w:rsidRPr="0033738A">
        <w:rPr>
          <w:rFonts w:asciiTheme="majorBidi" w:hAnsiTheme="majorBidi" w:cstheme="majorBidi"/>
          <w:sz w:val="24"/>
          <w:szCs w:val="24"/>
          <w:lang w:val="sv-SE"/>
        </w:rPr>
        <w:t xml:space="preserve"> </w:t>
      </w:r>
      <w:r w:rsidRPr="008C4BEF">
        <w:rPr>
          <w:rFonts w:asciiTheme="majorBidi" w:hAnsiTheme="majorBidi" w:cstheme="majorBidi"/>
          <w:sz w:val="24"/>
          <w:szCs w:val="24"/>
          <w:lang w:val="sv-SE"/>
        </w:rPr>
        <w:t>Aryojeding</w:t>
      </w:r>
      <w:r>
        <w:rPr>
          <w:rFonts w:asciiTheme="majorBidi" w:hAnsiTheme="majorBidi" w:cstheme="majorBidi"/>
          <w:sz w:val="24"/>
          <w:szCs w:val="24"/>
          <w:lang w:val="sv-SE"/>
        </w:rPr>
        <w:t>,</w:t>
      </w:r>
      <w:r w:rsidRPr="008C4BEF">
        <w:rPr>
          <w:rFonts w:asciiTheme="majorBidi" w:hAnsiTheme="majorBidi" w:cstheme="majorBidi"/>
          <w:sz w:val="24"/>
          <w:szCs w:val="24"/>
          <w:lang w:val="sv-SE"/>
        </w:rPr>
        <w:t xml:space="preserve"> MTsN </w:t>
      </w:r>
      <w:r>
        <w:rPr>
          <w:rFonts w:asciiTheme="majorBidi" w:hAnsiTheme="majorBidi" w:cstheme="majorBidi"/>
          <w:sz w:val="24"/>
          <w:szCs w:val="24"/>
          <w:lang w:val="sv-SE"/>
        </w:rPr>
        <w:t xml:space="preserve">Tulungagung </w:t>
      </w:r>
      <w:r w:rsidRPr="008C4BEF">
        <w:rPr>
          <w:rFonts w:asciiTheme="majorBidi" w:hAnsiTheme="majorBidi" w:cstheme="majorBidi"/>
          <w:sz w:val="24"/>
          <w:szCs w:val="24"/>
          <w:lang w:val="sv-SE"/>
        </w:rPr>
        <w:t xml:space="preserve">dan MTsN </w:t>
      </w:r>
      <w:r>
        <w:rPr>
          <w:rFonts w:asciiTheme="majorBidi" w:hAnsiTheme="majorBidi" w:cstheme="majorBidi"/>
          <w:sz w:val="24"/>
          <w:szCs w:val="24"/>
          <w:lang w:val="sv-SE"/>
        </w:rPr>
        <w:t xml:space="preserve">Karangrejo karena </w:t>
      </w:r>
      <w:r>
        <w:rPr>
          <w:rFonts w:ascii="Times New Roman" w:hAnsi="Times New Roman" w:cs="Times New Roman"/>
          <w:sz w:val="24"/>
          <w:szCs w:val="24"/>
          <w:lang w:val="sv-SE"/>
        </w:rPr>
        <w:t>MTsN</w:t>
      </w:r>
      <w:r w:rsidRPr="0033738A">
        <w:rPr>
          <w:rFonts w:ascii="Times New Roman" w:eastAsia="SimSun" w:hAnsi="Times New Roman" w:cs="Times New Roman"/>
          <w:kern w:val="2"/>
          <w:sz w:val="24"/>
          <w:szCs w:val="20"/>
          <w:lang w:val="sv-SE" w:eastAsia="zh-CN"/>
        </w:rPr>
        <w:t xml:space="preserve"> Aryojeding, merupakan salah satu sekolah</w:t>
      </w:r>
      <w:r w:rsidRPr="00D339F4">
        <w:rPr>
          <w:rFonts w:asciiTheme="majorBidi" w:hAnsiTheme="majorBidi" w:cstheme="majorBidi"/>
          <w:sz w:val="24"/>
          <w:szCs w:val="24"/>
          <w:lang w:val="sv-SE"/>
        </w:rPr>
        <w:t xml:space="preserve"> </w:t>
      </w:r>
      <w:r w:rsidRPr="00064E6F">
        <w:rPr>
          <w:rFonts w:asciiTheme="majorBidi" w:hAnsiTheme="majorBidi" w:cstheme="majorBidi"/>
          <w:sz w:val="24"/>
          <w:szCs w:val="24"/>
          <w:lang w:val="sv-SE"/>
        </w:rPr>
        <w:t>yang telah mencetak banyak sekali generasi penerus bangsa yang berkualitas de</w:t>
      </w:r>
      <w:r>
        <w:rPr>
          <w:rFonts w:asciiTheme="majorBidi" w:hAnsiTheme="majorBidi" w:cstheme="majorBidi"/>
          <w:sz w:val="24"/>
          <w:szCs w:val="24"/>
          <w:lang w:val="sv-SE"/>
        </w:rPr>
        <w:t>ngan pembekalan moral dan akhlak</w:t>
      </w:r>
      <w:r w:rsidRPr="00064E6F">
        <w:rPr>
          <w:rFonts w:asciiTheme="majorBidi" w:hAnsiTheme="majorBidi" w:cstheme="majorBidi"/>
          <w:sz w:val="24"/>
          <w:szCs w:val="24"/>
          <w:lang w:val="sv-SE"/>
        </w:rPr>
        <w:t xml:space="preserve"> serta ilmu pengetahuan oleh para pendidik yang kompeten dalam bidangnya dan </w:t>
      </w:r>
      <w:r w:rsidRPr="00064E6F">
        <w:rPr>
          <w:rFonts w:asciiTheme="majorBidi" w:hAnsiTheme="majorBidi" w:cstheme="majorBidi"/>
          <w:sz w:val="24"/>
          <w:szCs w:val="24"/>
          <w:lang w:val="sv-SE"/>
        </w:rPr>
        <w:lastRenderedPageBreak/>
        <w:t xml:space="preserve">mempunyai kompetensi yang sangat memadai dan mendukung sekali terciptanya insan yang beriman dan bertaqwa yang sudah tidak diragukan lagi. </w:t>
      </w:r>
      <w:r>
        <w:rPr>
          <w:rFonts w:ascii="Times New Roman" w:hAnsi="Times New Roman" w:cs="Times New Roman"/>
          <w:sz w:val="24"/>
          <w:szCs w:val="24"/>
          <w:lang w:val="sv-SE"/>
        </w:rPr>
        <w:t>MTsN</w:t>
      </w:r>
      <w:r>
        <w:rPr>
          <w:rFonts w:ascii="Times New Roman" w:eastAsia="SimSun" w:hAnsi="Times New Roman" w:cs="Times New Roman"/>
          <w:kern w:val="2"/>
          <w:sz w:val="24"/>
          <w:szCs w:val="20"/>
          <w:lang w:val="sv-SE" w:eastAsia="zh-CN"/>
        </w:rPr>
        <w:t xml:space="preserve"> Tulungagung </w:t>
      </w:r>
      <w:r w:rsidRPr="0033738A">
        <w:rPr>
          <w:rFonts w:ascii="Times New Roman" w:eastAsia="SimSun" w:hAnsi="Times New Roman" w:cs="Times New Roman"/>
          <w:kern w:val="2"/>
          <w:sz w:val="24"/>
          <w:szCs w:val="20"/>
          <w:lang w:val="sv-SE" w:eastAsia="zh-CN"/>
        </w:rPr>
        <w:t>merupakan salah satu sekolah yang memiliki tingkat kedisiplinan yang tinggi</w:t>
      </w:r>
      <w:r>
        <w:rPr>
          <w:rFonts w:ascii="Times New Roman" w:eastAsia="SimSun" w:hAnsi="Times New Roman" w:cs="Times New Roman"/>
          <w:kern w:val="2"/>
          <w:sz w:val="24"/>
          <w:szCs w:val="20"/>
          <w:lang w:val="sv-SE" w:eastAsia="zh-CN"/>
        </w:rPr>
        <w:t xml:space="preserve"> dan unggul dalam bidang akademik maupun non akademiknya</w:t>
      </w:r>
      <w:r w:rsidRPr="0033738A">
        <w:rPr>
          <w:rFonts w:ascii="Times New Roman" w:eastAsia="SimSun" w:hAnsi="Times New Roman" w:cs="Times New Roman"/>
          <w:kern w:val="2"/>
          <w:sz w:val="24"/>
          <w:szCs w:val="20"/>
          <w:lang w:val="sv-SE" w:eastAsia="zh-CN"/>
        </w:rPr>
        <w:t xml:space="preserve">. </w:t>
      </w:r>
      <w:r>
        <w:rPr>
          <w:rFonts w:ascii="Times New Roman" w:hAnsi="Times New Roman" w:cs="Times New Roman"/>
          <w:sz w:val="24"/>
          <w:szCs w:val="24"/>
          <w:lang w:val="sv-SE"/>
        </w:rPr>
        <w:t>MTsN</w:t>
      </w:r>
      <w:r w:rsidRPr="00DA4546">
        <w:rPr>
          <w:rFonts w:ascii="Times New Roman" w:eastAsia="SimSun" w:hAnsi="Times New Roman" w:cs="Times New Roman"/>
          <w:kern w:val="2"/>
          <w:sz w:val="24"/>
          <w:szCs w:val="20"/>
          <w:lang w:val="sv-SE" w:eastAsia="zh-CN"/>
        </w:rPr>
        <w:t xml:space="preserve"> Karangrejo merupakan salah satu sekolah favorit yang banyak diminati oleh para orang tua dalam mendidik putra putridnya karena telah terbukti banyak mencetak lulusan yang berprestrasi hingga dapa</w:t>
      </w:r>
      <w:r>
        <w:rPr>
          <w:rFonts w:ascii="Times New Roman" w:eastAsia="SimSun" w:hAnsi="Times New Roman" w:cs="Times New Roman"/>
          <w:kern w:val="2"/>
          <w:sz w:val="24"/>
          <w:szCs w:val="20"/>
          <w:lang w:val="sv-SE" w:eastAsia="zh-CN"/>
        </w:rPr>
        <w:t>t melanjutkan studinya  ke luar negeri.</w:t>
      </w:r>
    </w:p>
    <w:p w:rsidR="00AE79C5" w:rsidRDefault="00AE79C5" w:rsidP="00AE79C5">
      <w:pPr>
        <w:spacing w:after="0" w:line="480" w:lineRule="auto"/>
        <w:ind w:left="567" w:firstLine="851"/>
        <w:jc w:val="both"/>
        <w:rPr>
          <w:rFonts w:ascii="Times New Roman" w:hAnsi="Times New Roman"/>
          <w:sz w:val="24"/>
          <w:szCs w:val="24"/>
        </w:rPr>
      </w:pPr>
      <w:r>
        <w:rPr>
          <w:rFonts w:asciiTheme="majorBidi" w:hAnsiTheme="majorBidi" w:cstheme="majorBidi"/>
          <w:sz w:val="24"/>
          <w:szCs w:val="24"/>
          <w:lang w:val="sv-SE"/>
        </w:rPr>
        <w:t xml:space="preserve">Dengan dilaksanakan penelitian ini, penulis </w:t>
      </w:r>
      <w:r w:rsidRPr="00064E6F">
        <w:rPr>
          <w:rFonts w:asciiTheme="majorBidi" w:hAnsiTheme="majorBidi" w:cstheme="majorBidi"/>
          <w:sz w:val="24"/>
          <w:szCs w:val="24"/>
          <w:lang w:val="sv-SE"/>
        </w:rPr>
        <w:t xml:space="preserve"> mencoba menganalisis sejauh mana tingkat kompetensi </w:t>
      </w:r>
      <w:r>
        <w:rPr>
          <w:rFonts w:asciiTheme="majorBidi" w:hAnsiTheme="majorBidi" w:cstheme="majorBidi"/>
          <w:sz w:val="24"/>
          <w:szCs w:val="24"/>
          <w:lang w:val="sv-SE"/>
        </w:rPr>
        <w:t xml:space="preserve">pedagogik, kompetensi kepribadian, kompetensi sosial dan kompetensi </w:t>
      </w:r>
      <w:r w:rsidRPr="00064E6F">
        <w:rPr>
          <w:rFonts w:asciiTheme="majorBidi" w:hAnsiTheme="majorBidi" w:cstheme="majorBidi"/>
          <w:sz w:val="24"/>
          <w:szCs w:val="24"/>
          <w:lang w:val="sv-SE"/>
        </w:rPr>
        <w:t>professional guru  terhadap kualitas hasil belajar pada siswa</w:t>
      </w:r>
      <w:r>
        <w:rPr>
          <w:rFonts w:asciiTheme="majorBidi" w:hAnsiTheme="majorBidi" w:cstheme="majorBidi"/>
          <w:sz w:val="24"/>
          <w:szCs w:val="24"/>
          <w:lang w:val="sv-SE"/>
        </w:rPr>
        <w:t>.</w:t>
      </w:r>
      <w:r w:rsidRPr="00064E6F">
        <w:rPr>
          <w:rFonts w:asciiTheme="majorBidi" w:hAnsiTheme="majorBidi" w:cstheme="majorBidi"/>
          <w:sz w:val="24"/>
          <w:szCs w:val="24"/>
          <w:lang w:val="sv-SE"/>
        </w:rPr>
        <w:t xml:space="preserve"> Guru Aqidah Akhlak yang ada di lembaga pendidikan tersebut tentunya mempunyai kualitas yang berbeda</w:t>
      </w:r>
      <w:r>
        <w:rPr>
          <w:rFonts w:asciiTheme="majorBidi" w:hAnsiTheme="majorBidi" w:cstheme="majorBidi"/>
          <w:sz w:val="24"/>
          <w:szCs w:val="24"/>
          <w:lang w:val="sv-SE"/>
        </w:rPr>
        <w:t>-beda</w:t>
      </w:r>
      <w:r w:rsidRPr="00064E6F">
        <w:rPr>
          <w:rFonts w:asciiTheme="majorBidi" w:hAnsiTheme="majorBidi" w:cstheme="majorBidi"/>
          <w:sz w:val="24"/>
          <w:szCs w:val="24"/>
          <w:lang w:val="sv-SE"/>
        </w:rPr>
        <w:t xml:space="preserve">. </w:t>
      </w:r>
      <w:r w:rsidRPr="00064E6F">
        <w:rPr>
          <w:rFonts w:asciiTheme="majorBidi" w:hAnsiTheme="majorBidi" w:cstheme="majorBidi"/>
          <w:sz w:val="24"/>
          <w:szCs w:val="24"/>
        </w:rPr>
        <w:t>Untuk mengetahuinya maka dibutuhkan analisis penelitian dalam rangka peningkatan, pengembangan dan penilaian kinerja masing–masing sebagai langkah dalam pengelolaan sumber daya manusia. P</w:t>
      </w:r>
      <w:r w:rsidRPr="00064E6F">
        <w:rPr>
          <w:rFonts w:asciiTheme="majorBidi" w:hAnsiTheme="majorBidi" w:cstheme="majorBidi"/>
          <w:sz w:val="24"/>
          <w:szCs w:val="24"/>
          <w:lang w:val="sv-SE"/>
        </w:rPr>
        <w:t xml:space="preserve">enelitian ini akan penulis susun dalam sebuah penelitian tesis dengan judul </w:t>
      </w:r>
      <w:r w:rsidRPr="00D225BD">
        <w:rPr>
          <w:rFonts w:asciiTheme="majorBidi" w:hAnsiTheme="majorBidi" w:cstheme="majorBidi"/>
          <w:sz w:val="24"/>
          <w:szCs w:val="24"/>
          <w:lang w:val="sv-SE"/>
        </w:rPr>
        <w:t xml:space="preserve">“Pengaruh </w:t>
      </w:r>
      <w:r w:rsidRPr="00D225BD">
        <w:rPr>
          <w:rFonts w:asciiTheme="majorBidi" w:hAnsiTheme="majorBidi" w:cstheme="majorBidi"/>
          <w:sz w:val="24"/>
          <w:szCs w:val="24"/>
        </w:rPr>
        <w:t xml:space="preserve">Kompetensi Guru Terhadap Prestasi Belajar Siswa </w:t>
      </w:r>
      <w:r w:rsidRPr="00D225BD">
        <w:rPr>
          <w:rFonts w:ascii="Times New Roman" w:hAnsi="Times New Roman"/>
          <w:sz w:val="24"/>
          <w:szCs w:val="24"/>
        </w:rPr>
        <w:t>Pada Mata Pelajaran Akidah Akhlak Di MTsN se-Kabupaten Tulungagung”.</w:t>
      </w:r>
    </w:p>
    <w:p w:rsidR="00AE79C5" w:rsidRDefault="00AE79C5" w:rsidP="00AE79C5">
      <w:pPr>
        <w:spacing w:after="0" w:line="480" w:lineRule="auto"/>
        <w:ind w:left="567" w:firstLine="851"/>
        <w:jc w:val="both"/>
        <w:rPr>
          <w:rFonts w:asciiTheme="majorBidi" w:hAnsiTheme="majorBidi" w:cstheme="majorBidi"/>
          <w:b/>
          <w:bCs/>
          <w:sz w:val="24"/>
          <w:szCs w:val="24"/>
          <w:lang w:val="sv-SE"/>
        </w:rPr>
      </w:pPr>
    </w:p>
    <w:p w:rsidR="00AE79C5" w:rsidRDefault="00AE79C5" w:rsidP="00AE79C5">
      <w:pPr>
        <w:spacing w:after="0" w:line="480" w:lineRule="auto"/>
        <w:ind w:left="567" w:firstLine="851"/>
        <w:jc w:val="both"/>
        <w:rPr>
          <w:rFonts w:asciiTheme="majorBidi" w:hAnsiTheme="majorBidi" w:cstheme="majorBidi"/>
          <w:b/>
          <w:bCs/>
          <w:sz w:val="24"/>
          <w:szCs w:val="24"/>
          <w:lang w:val="sv-SE"/>
        </w:rPr>
      </w:pPr>
    </w:p>
    <w:p w:rsidR="00AE79C5" w:rsidRDefault="00AE79C5" w:rsidP="00AE79C5">
      <w:pPr>
        <w:spacing w:after="0" w:line="480" w:lineRule="auto"/>
        <w:ind w:left="567" w:firstLine="851"/>
        <w:jc w:val="both"/>
        <w:rPr>
          <w:rFonts w:asciiTheme="majorBidi" w:hAnsiTheme="majorBidi" w:cstheme="majorBidi"/>
          <w:b/>
          <w:bCs/>
          <w:sz w:val="24"/>
          <w:szCs w:val="24"/>
          <w:lang w:val="sv-SE"/>
        </w:rPr>
      </w:pPr>
    </w:p>
    <w:p w:rsidR="00AE79C5" w:rsidRDefault="00AE79C5" w:rsidP="00AE79C5">
      <w:pPr>
        <w:spacing w:after="0" w:line="480" w:lineRule="auto"/>
        <w:ind w:left="567" w:firstLine="851"/>
        <w:jc w:val="both"/>
        <w:rPr>
          <w:rFonts w:asciiTheme="majorBidi" w:hAnsiTheme="majorBidi" w:cstheme="majorBidi"/>
          <w:b/>
          <w:bCs/>
          <w:sz w:val="24"/>
          <w:szCs w:val="24"/>
          <w:lang w:val="sv-SE"/>
        </w:rPr>
      </w:pPr>
    </w:p>
    <w:p w:rsidR="00AE79C5" w:rsidRPr="00A44726" w:rsidRDefault="00AE79C5" w:rsidP="00AE79C5">
      <w:pPr>
        <w:spacing w:after="0" w:line="480" w:lineRule="auto"/>
        <w:ind w:left="567" w:firstLine="851"/>
        <w:jc w:val="both"/>
        <w:rPr>
          <w:rFonts w:asciiTheme="majorBidi" w:hAnsiTheme="majorBidi" w:cstheme="majorBidi"/>
          <w:b/>
          <w:bCs/>
          <w:sz w:val="24"/>
          <w:szCs w:val="24"/>
          <w:lang w:val="sv-SE"/>
        </w:rPr>
      </w:pPr>
    </w:p>
    <w:p w:rsidR="00AE79C5" w:rsidRPr="002A2A6B" w:rsidRDefault="00AE79C5" w:rsidP="00AE79C5">
      <w:pPr>
        <w:pStyle w:val="ListParagraph"/>
        <w:numPr>
          <w:ilvl w:val="0"/>
          <w:numId w:val="1"/>
        </w:numPr>
        <w:tabs>
          <w:tab w:val="left" w:pos="426"/>
        </w:tabs>
        <w:spacing w:line="480" w:lineRule="auto"/>
        <w:ind w:left="0" w:firstLine="0"/>
        <w:jc w:val="both"/>
        <w:rPr>
          <w:rFonts w:asciiTheme="majorBidi" w:hAnsiTheme="majorBidi" w:cstheme="majorBidi"/>
          <w:b/>
          <w:bCs/>
          <w:sz w:val="24"/>
          <w:szCs w:val="24"/>
        </w:rPr>
      </w:pPr>
      <w:r w:rsidRPr="002A2A6B">
        <w:rPr>
          <w:rFonts w:asciiTheme="majorBidi" w:hAnsiTheme="majorBidi" w:cstheme="majorBidi"/>
          <w:b/>
          <w:bCs/>
          <w:sz w:val="24"/>
          <w:szCs w:val="24"/>
        </w:rPr>
        <w:lastRenderedPageBreak/>
        <w:t>Identifikasi dan Pembatasan Masalah</w:t>
      </w:r>
    </w:p>
    <w:p w:rsidR="00AE79C5" w:rsidRPr="002A2A6B" w:rsidRDefault="00AE79C5" w:rsidP="00AE79C5">
      <w:pPr>
        <w:pStyle w:val="ListParagraph"/>
        <w:numPr>
          <w:ilvl w:val="0"/>
          <w:numId w:val="5"/>
        </w:numPr>
        <w:tabs>
          <w:tab w:val="left" w:pos="851"/>
          <w:tab w:val="left" w:pos="993"/>
        </w:tabs>
        <w:spacing w:line="480" w:lineRule="auto"/>
        <w:ind w:left="426" w:firstLine="0"/>
        <w:jc w:val="both"/>
        <w:rPr>
          <w:rFonts w:asciiTheme="majorBidi" w:hAnsiTheme="majorBidi" w:cstheme="majorBidi"/>
          <w:b/>
          <w:bCs/>
          <w:sz w:val="24"/>
          <w:szCs w:val="24"/>
        </w:rPr>
      </w:pPr>
      <w:r w:rsidRPr="002A2A6B">
        <w:rPr>
          <w:rFonts w:asciiTheme="majorBidi" w:hAnsiTheme="majorBidi" w:cstheme="majorBidi"/>
          <w:b/>
          <w:bCs/>
          <w:sz w:val="24"/>
          <w:szCs w:val="24"/>
        </w:rPr>
        <w:t xml:space="preserve"> Identifikasi </w:t>
      </w:r>
    </w:p>
    <w:p w:rsidR="00AE79C5" w:rsidRPr="00F200B9"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Penurunan k</w:t>
      </w:r>
      <w:r w:rsidRPr="002A2A6B">
        <w:rPr>
          <w:rFonts w:asciiTheme="majorBidi" w:hAnsiTheme="majorBidi" w:cstheme="majorBidi"/>
          <w:sz w:val="24"/>
          <w:szCs w:val="24"/>
        </w:rPr>
        <w:t xml:space="preserve">ompetensi </w:t>
      </w:r>
      <w:r>
        <w:rPr>
          <w:rFonts w:asciiTheme="majorBidi" w:hAnsiTheme="majorBidi" w:cstheme="majorBidi"/>
          <w:sz w:val="24"/>
          <w:szCs w:val="24"/>
        </w:rPr>
        <w:t xml:space="preserve">yang dimiliki oleh guru sehingga berakibat </w:t>
      </w:r>
      <w:r>
        <w:rPr>
          <w:rFonts w:asciiTheme="majorBidi" w:eastAsia="Times New Roman" w:hAnsiTheme="majorBidi" w:cstheme="majorBidi"/>
          <w:sz w:val="24"/>
          <w:szCs w:val="24"/>
        </w:rPr>
        <w:t>m</w:t>
      </w:r>
      <w:r w:rsidRPr="00F200B9">
        <w:rPr>
          <w:rFonts w:asciiTheme="majorBidi" w:eastAsia="Times New Roman" w:hAnsiTheme="majorBidi" w:cstheme="majorBidi"/>
          <w:sz w:val="24"/>
          <w:szCs w:val="24"/>
        </w:rPr>
        <w:t>enu</w:t>
      </w:r>
      <w:r>
        <w:rPr>
          <w:rFonts w:asciiTheme="majorBidi" w:eastAsia="Times New Roman" w:hAnsiTheme="majorBidi" w:cstheme="majorBidi"/>
          <w:sz w:val="24"/>
          <w:szCs w:val="24"/>
        </w:rPr>
        <w:t xml:space="preserve">runnya kualitas pendidikan </w:t>
      </w:r>
      <w:r w:rsidRPr="00F200B9">
        <w:rPr>
          <w:rFonts w:asciiTheme="majorBidi" w:eastAsia="Times New Roman" w:hAnsiTheme="majorBidi" w:cstheme="majorBidi"/>
          <w:sz w:val="24"/>
          <w:szCs w:val="24"/>
        </w:rPr>
        <w:t xml:space="preserve">di mata nasional bahkan internasional. </w:t>
      </w:r>
    </w:p>
    <w:p w:rsidR="00AE79C5"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Adanya guru yang tidak menguasai mata pelajaran yang diampunya.</w:t>
      </w:r>
    </w:p>
    <w:p w:rsidR="00AE79C5"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Dalam pembelajaran akidah akhlak pengelolaan pembelajaran kebanyakan masih bersifat klasikal dan belum banyak yang memanfaatkan media pembelajaran sehingga pembelajaran kurang menarik dan bersifat monoton. </w:t>
      </w:r>
    </w:p>
    <w:p w:rsidR="00AE79C5"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Masih adanya guru yang membuat perangkat pembelajaran jika akan diadakan pengecekan dari atasan sehingga persiapan dalam pengajaran dikelas kurang matang.</w:t>
      </w:r>
    </w:p>
    <w:p w:rsidR="00AE79C5" w:rsidRPr="00F200B9"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sidRPr="00F200B9">
        <w:rPr>
          <w:rFonts w:ascii="Times New Roman" w:eastAsia="Times New Roman" w:hAnsi="Times New Roman" w:cs="Times New Roman"/>
          <w:sz w:val="24"/>
          <w:szCs w:val="24"/>
        </w:rPr>
        <w:t>Pada pembelajaran</w:t>
      </w:r>
      <w:r>
        <w:rPr>
          <w:rFonts w:ascii="Times New Roman" w:eastAsia="Times New Roman" w:hAnsi="Times New Roman" w:cs="Times New Roman"/>
          <w:sz w:val="24"/>
          <w:szCs w:val="24"/>
        </w:rPr>
        <w:t xml:space="preserve"> akidah akhlak guru hanya sekedar menyampaikan materi saja tetapi tidak memberikan contoh nyata dalam kehidupan sehari-hari</w:t>
      </w:r>
      <w:r w:rsidRPr="00F200B9">
        <w:rPr>
          <w:rFonts w:ascii="Times New Roman" w:eastAsia="Times New Roman" w:hAnsi="Times New Roman" w:cs="Times New Roman"/>
          <w:sz w:val="24"/>
          <w:szCs w:val="24"/>
        </w:rPr>
        <w:t>.</w:t>
      </w:r>
    </w:p>
    <w:p w:rsidR="00AE79C5"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Kurangnya kewibawaan seorang guru sehingga guru tidak lagi digugu dan ditiru oleh para siswanya.</w:t>
      </w:r>
    </w:p>
    <w:p w:rsidR="00AE79C5"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Kurangnya interaksi antara guru dengan siswa sehingga kurang terjalin komunikasi yang baik.</w:t>
      </w:r>
    </w:p>
    <w:p w:rsidR="00AE79C5" w:rsidRPr="00D225BD" w:rsidRDefault="00AE79C5" w:rsidP="00AE79C5">
      <w:pPr>
        <w:pStyle w:val="ListParagraph"/>
        <w:numPr>
          <w:ilvl w:val="0"/>
          <w:numId w:val="9"/>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Menurunnya akidah dan akhlak pada siswa jaman sekarang karena kurangnya pemahaman pembelajaran akidah akhlak </w:t>
      </w:r>
      <w:r w:rsidRPr="005B7A93">
        <w:rPr>
          <w:rFonts w:ascii="Times New Roman" w:eastAsia="Times New Roman" w:hAnsi="Times New Roman" w:cs="Times New Roman"/>
          <w:sz w:val="24"/>
          <w:szCs w:val="24"/>
        </w:rPr>
        <w:t>sehingga berpengaruh terhadap tingkah laku siswa.</w:t>
      </w:r>
    </w:p>
    <w:p w:rsidR="00AE79C5" w:rsidRPr="00BB28B5" w:rsidRDefault="00AE79C5" w:rsidP="00AE79C5">
      <w:pPr>
        <w:pStyle w:val="ListParagraph"/>
        <w:spacing w:line="480" w:lineRule="auto"/>
        <w:ind w:left="1134"/>
        <w:jc w:val="both"/>
        <w:rPr>
          <w:rFonts w:asciiTheme="majorBidi" w:hAnsiTheme="majorBidi" w:cstheme="majorBidi"/>
          <w:sz w:val="24"/>
          <w:szCs w:val="24"/>
        </w:rPr>
      </w:pPr>
    </w:p>
    <w:p w:rsidR="00AE79C5" w:rsidRPr="002A2A6B" w:rsidRDefault="00AE79C5" w:rsidP="00AE79C5">
      <w:pPr>
        <w:pStyle w:val="ListParagraph"/>
        <w:spacing w:line="480" w:lineRule="auto"/>
        <w:ind w:left="567"/>
        <w:jc w:val="both"/>
        <w:rPr>
          <w:rFonts w:asciiTheme="majorBidi" w:hAnsiTheme="majorBidi" w:cstheme="majorBidi"/>
          <w:b/>
          <w:bCs/>
          <w:sz w:val="24"/>
          <w:szCs w:val="24"/>
        </w:rPr>
      </w:pPr>
      <w:r w:rsidRPr="002A2A6B">
        <w:rPr>
          <w:rFonts w:asciiTheme="majorBidi" w:hAnsiTheme="majorBidi" w:cstheme="majorBidi"/>
          <w:b/>
          <w:bCs/>
          <w:sz w:val="24"/>
          <w:szCs w:val="24"/>
        </w:rPr>
        <w:lastRenderedPageBreak/>
        <w:t xml:space="preserve">2. </w:t>
      </w:r>
      <w:r>
        <w:rPr>
          <w:rFonts w:asciiTheme="majorBidi" w:hAnsiTheme="majorBidi" w:cstheme="majorBidi"/>
          <w:b/>
          <w:bCs/>
          <w:sz w:val="24"/>
          <w:szCs w:val="24"/>
        </w:rPr>
        <w:t xml:space="preserve">  </w:t>
      </w:r>
      <w:r w:rsidRPr="002A2A6B">
        <w:rPr>
          <w:rFonts w:asciiTheme="majorBidi" w:hAnsiTheme="majorBidi" w:cstheme="majorBidi"/>
          <w:b/>
          <w:bCs/>
          <w:sz w:val="24"/>
          <w:szCs w:val="24"/>
        </w:rPr>
        <w:t xml:space="preserve">Pembatasan Masalah </w:t>
      </w:r>
    </w:p>
    <w:p w:rsidR="00AE79C5" w:rsidRPr="00F32632" w:rsidRDefault="00AE79C5" w:rsidP="00AE79C5">
      <w:pPr>
        <w:pStyle w:val="ListParagraph"/>
        <w:spacing w:line="480" w:lineRule="auto"/>
        <w:ind w:left="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2A2A6B">
        <w:rPr>
          <w:rFonts w:asciiTheme="majorBidi" w:hAnsiTheme="majorBidi" w:cstheme="majorBidi"/>
          <w:sz w:val="24"/>
          <w:szCs w:val="24"/>
        </w:rPr>
        <w:t>Dalam penelitian ini dibatasi pada beberapa masalah yaitu :</w:t>
      </w:r>
    </w:p>
    <w:p w:rsidR="00AE79C5" w:rsidRPr="009272F8" w:rsidRDefault="00AE79C5" w:rsidP="00AE79C5">
      <w:pPr>
        <w:pStyle w:val="ListParagraph"/>
        <w:numPr>
          <w:ilvl w:val="0"/>
          <w:numId w:val="6"/>
        </w:numPr>
        <w:spacing w:line="480" w:lineRule="auto"/>
        <w:ind w:left="1418" w:hanging="425"/>
        <w:jc w:val="both"/>
        <w:rPr>
          <w:rFonts w:asciiTheme="majorBidi" w:hAnsiTheme="majorBidi" w:cstheme="majorBidi"/>
          <w:sz w:val="24"/>
          <w:szCs w:val="24"/>
        </w:rPr>
      </w:pPr>
      <w:r w:rsidRPr="00FC0270">
        <w:rPr>
          <w:rFonts w:asciiTheme="majorBidi" w:hAnsiTheme="majorBidi" w:cstheme="majorBidi"/>
          <w:sz w:val="24"/>
          <w:szCs w:val="24"/>
        </w:rPr>
        <w:t xml:space="preserve">Pengaruh kompetensi </w:t>
      </w:r>
      <w:r>
        <w:rPr>
          <w:rFonts w:asciiTheme="majorBidi" w:hAnsiTheme="majorBidi" w:cstheme="majorBidi"/>
          <w:sz w:val="24"/>
          <w:szCs w:val="24"/>
        </w:rPr>
        <w:t xml:space="preserve">pedagogik, </w:t>
      </w:r>
      <w:r w:rsidRPr="00FC0270">
        <w:rPr>
          <w:rFonts w:asciiTheme="majorBidi" w:hAnsiTheme="majorBidi" w:cstheme="majorBidi"/>
          <w:sz w:val="24"/>
          <w:szCs w:val="24"/>
        </w:rPr>
        <w:t>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9272F8" w:rsidRDefault="00AE79C5" w:rsidP="00AE79C5">
      <w:pPr>
        <w:pStyle w:val="ListParagraph"/>
        <w:numPr>
          <w:ilvl w:val="0"/>
          <w:numId w:val="6"/>
        </w:numPr>
        <w:spacing w:line="480" w:lineRule="auto"/>
        <w:ind w:left="1418" w:hanging="425"/>
        <w:jc w:val="both"/>
        <w:rPr>
          <w:rFonts w:asciiTheme="majorBidi" w:hAnsiTheme="majorBidi" w:cstheme="majorBidi"/>
          <w:sz w:val="24"/>
          <w:szCs w:val="24"/>
        </w:rPr>
      </w:pPr>
      <w:r w:rsidRPr="00FC0270">
        <w:rPr>
          <w:rFonts w:asciiTheme="majorBidi" w:hAnsiTheme="majorBidi" w:cstheme="majorBidi"/>
          <w:sz w:val="24"/>
          <w:szCs w:val="24"/>
        </w:rPr>
        <w:t>Pengaruh kompetensi  kepribadian 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C23A1C" w:rsidRDefault="00AE79C5" w:rsidP="00AE79C5">
      <w:pPr>
        <w:pStyle w:val="ListParagraph"/>
        <w:numPr>
          <w:ilvl w:val="0"/>
          <w:numId w:val="6"/>
        </w:numPr>
        <w:spacing w:line="480" w:lineRule="auto"/>
        <w:ind w:left="1418" w:hanging="425"/>
        <w:jc w:val="both"/>
        <w:rPr>
          <w:rFonts w:asciiTheme="majorBidi" w:hAnsiTheme="majorBidi" w:cstheme="majorBidi"/>
          <w:sz w:val="24"/>
          <w:szCs w:val="24"/>
        </w:rPr>
      </w:pPr>
      <w:r w:rsidRPr="00FC0270">
        <w:rPr>
          <w:rFonts w:asciiTheme="majorBidi" w:hAnsiTheme="majorBidi" w:cstheme="majorBidi"/>
          <w:sz w:val="24"/>
          <w:szCs w:val="24"/>
        </w:rPr>
        <w:t xml:space="preserve">Pengaruh kompetensi  </w:t>
      </w:r>
      <w:r>
        <w:rPr>
          <w:rFonts w:asciiTheme="majorBidi" w:hAnsiTheme="majorBidi" w:cstheme="majorBidi"/>
          <w:sz w:val="24"/>
          <w:szCs w:val="24"/>
        </w:rPr>
        <w:t xml:space="preserve">sosial </w:t>
      </w:r>
      <w:r w:rsidRPr="00FC0270">
        <w:rPr>
          <w:rFonts w:asciiTheme="majorBidi" w:hAnsiTheme="majorBidi" w:cstheme="majorBidi"/>
          <w:sz w:val="24"/>
          <w:szCs w:val="24"/>
        </w:rPr>
        <w:t>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F32632" w:rsidRDefault="00AE79C5" w:rsidP="00AE79C5">
      <w:pPr>
        <w:pStyle w:val="ListParagraph"/>
        <w:numPr>
          <w:ilvl w:val="0"/>
          <w:numId w:val="6"/>
        </w:numPr>
        <w:spacing w:line="480" w:lineRule="auto"/>
        <w:ind w:left="1418" w:hanging="425"/>
        <w:jc w:val="both"/>
        <w:rPr>
          <w:rFonts w:asciiTheme="majorBidi" w:hAnsiTheme="majorBidi" w:cstheme="majorBidi"/>
          <w:sz w:val="24"/>
          <w:szCs w:val="24"/>
        </w:rPr>
      </w:pPr>
      <w:r w:rsidRPr="00FC0270">
        <w:rPr>
          <w:rFonts w:asciiTheme="majorBidi" w:hAnsiTheme="majorBidi" w:cstheme="majorBidi"/>
          <w:sz w:val="24"/>
          <w:szCs w:val="24"/>
        </w:rPr>
        <w:t>Peng</w:t>
      </w:r>
      <w:r>
        <w:rPr>
          <w:rFonts w:asciiTheme="majorBidi" w:hAnsiTheme="majorBidi" w:cstheme="majorBidi"/>
          <w:sz w:val="24"/>
          <w:szCs w:val="24"/>
        </w:rPr>
        <w:t xml:space="preserve">aruh kompetensi profesional </w:t>
      </w:r>
      <w:r w:rsidRPr="00FC0270">
        <w:rPr>
          <w:rFonts w:asciiTheme="majorBidi" w:hAnsiTheme="majorBidi" w:cstheme="majorBidi"/>
          <w:sz w:val="24"/>
          <w:szCs w:val="24"/>
        </w:rPr>
        <w:t>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F32632" w:rsidRDefault="00AE79C5" w:rsidP="00AE79C5">
      <w:pPr>
        <w:pStyle w:val="ListParagraph"/>
        <w:numPr>
          <w:ilvl w:val="0"/>
          <w:numId w:val="6"/>
        </w:numPr>
        <w:spacing w:line="480" w:lineRule="auto"/>
        <w:ind w:left="1418" w:hanging="425"/>
        <w:jc w:val="both"/>
        <w:rPr>
          <w:rFonts w:asciiTheme="majorBidi" w:hAnsiTheme="majorBidi" w:cstheme="majorBidi"/>
          <w:sz w:val="24"/>
          <w:szCs w:val="24"/>
        </w:rPr>
      </w:pPr>
      <w:r w:rsidRPr="00FC0270">
        <w:rPr>
          <w:rFonts w:asciiTheme="majorBidi" w:hAnsiTheme="majorBidi" w:cstheme="majorBidi"/>
          <w:sz w:val="24"/>
          <w:szCs w:val="24"/>
        </w:rPr>
        <w:t>Peng</w:t>
      </w:r>
      <w:r>
        <w:rPr>
          <w:rFonts w:asciiTheme="majorBidi" w:hAnsiTheme="majorBidi" w:cstheme="majorBidi"/>
          <w:sz w:val="24"/>
          <w:szCs w:val="24"/>
        </w:rPr>
        <w:t xml:space="preserve">aruh kompetensi pedagogik, kompetensi kepribadian, kompetensi sosial dan kompetensi profesional </w:t>
      </w:r>
      <w:r w:rsidRPr="00FC0270">
        <w:rPr>
          <w:rFonts w:asciiTheme="majorBidi" w:hAnsiTheme="majorBidi" w:cstheme="majorBidi"/>
          <w:sz w:val="24"/>
          <w:szCs w:val="24"/>
        </w:rPr>
        <w:t>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C23A1C" w:rsidRDefault="00AE79C5" w:rsidP="00AE79C5">
      <w:pPr>
        <w:pStyle w:val="ListParagraph"/>
        <w:spacing w:line="480" w:lineRule="auto"/>
        <w:ind w:left="1418"/>
        <w:jc w:val="both"/>
        <w:rPr>
          <w:rFonts w:asciiTheme="majorBidi" w:hAnsiTheme="majorBidi" w:cstheme="majorBidi"/>
          <w:sz w:val="24"/>
          <w:szCs w:val="24"/>
        </w:rPr>
      </w:pPr>
    </w:p>
    <w:p w:rsidR="00AE79C5" w:rsidRPr="00F32632" w:rsidRDefault="00AE79C5" w:rsidP="00AE79C5">
      <w:pPr>
        <w:pStyle w:val="ListParagraph"/>
        <w:numPr>
          <w:ilvl w:val="0"/>
          <w:numId w:val="1"/>
        </w:numPr>
        <w:tabs>
          <w:tab w:val="left" w:pos="567"/>
        </w:tabs>
        <w:spacing w:line="480" w:lineRule="auto"/>
        <w:ind w:left="0" w:firstLine="0"/>
        <w:jc w:val="both"/>
        <w:rPr>
          <w:rFonts w:asciiTheme="majorBidi" w:hAnsiTheme="majorBidi" w:cstheme="majorBidi"/>
          <w:b/>
          <w:bCs/>
          <w:sz w:val="24"/>
          <w:szCs w:val="24"/>
        </w:rPr>
      </w:pPr>
      <w:r w:rsidRPr="002A2A6B">
        <w:rPr>
          <w:rFonts w:asciiTheme="majorBidi" w:hAnsiTheme="majorBidi" w:cstheme="majorBidi"/>
          <w:b/>
          <w:bCs/>
          <w:sz w:val="24"/>
          <w:szCs w:val="24"/>
        </w:rPr>
        <w:t>Rumusan Masalah</w:t>
      </w:r>
    </w:p>
    <w:p w:rsidR="00AE79C5" w:rsidRPr="00FC0270" w:rsidRDefault="00AE79C5" w:rsidP="00AE79C5">
      <w:pPr>
        <w:pStyle w:val="ListParagraph"/>
        <w:numPr>
          <w:ilvl w:val="0"/>
          <w:numId w:val="7"/>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Adakah  pengaruh kompetensi pedagogik</w:t>
      </w:r>
      <w:r w:rsidRPr="00FC0270">
        <w:rPr>
          <w:rFonts w:asciiTheme="majorBidi" w:hAnsiTheme="majorBidi" w:cstheme="majorBidi"/>
          <w:sz w:val="24"/>
          <w:szCs w:val="24"/>
        </w:rPr>
        <w:t xml:space="preserve"> guru terhadap prestasi belajar siswa pada mata</w:t>
      </w:r>
      <w:r>
        <w:rPr>
          <w:rFonts w:asciiTheme="majorBidi" w:hAnsiTheme="majorBidi" w:cstheme="majorBidi"/>
          <w:sz w:val="24"/>
          <w:szCs w:val="24"/>
        </w:rPr>
        <w:t xml:space="preserve">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di</w:t>
      </w:r>
      <w:r w:rsidRPr="00683608">
        <w:rPr>
          <w:rFonts w:ascii="Times New Roman" w:hAnsi="Times New Roman"/>
          <w:sz w:val="24"/>
          <w:szCs w:val="24"/>
        </w:rPr>
        <w:t xml:space="preserve"> MTsN se-Kabupaten Tulungagung</w:t>
      </w:r>
      <w:r>
        <w:rPr>
          <w:rFonts w:ascii="Times New Roman" w:hAnsi="Times New Roman"/>
          <w:sz w:val="24"/>
          <w:szCs w:val="24"/>
        </w:rPr>
        <w:t>?</w:t>
      </w:r>
    </w:p>
    <w:p w:rsidR="00AE79C5" w:rsidRPr="009272F8" w:rsidRDefault="00AE79C5" w:rsidP="00AE79C5">
      <w:pPr>
        <w:pStyle w:val="ListParagraph"/>
        <w:numPr>
          <w:ilvl w:val="0"/>
          <w:numId w:val="7"/>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lastRenderedPageBreak/>
        <w:t>Adakah</w:t>
      </w:r>
      <w:r w:rsidRPr="00FC0270">
        <w:rPr>
          <w:rFonts w:asciiTheme="majorBidi" w:hAnsiTheme="majorBidi" w:cstheme="majorBidi"/>
          <w:sz w:val="24"/>
          <w:szCs w:val="24"/>
        </w:rPr>
        <w:t xml:space="preserve"> pengaruh kompetensi kepribadian 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FC0270" w:rsidRDefault="00AE79C5" w:rsidP="00AE79C5">
      <w:pPr>
        <w:pStyle w:val="ListParagraph"/>
        <w:numPr>
          <w:ilvl w:val="0"/>
          <w:numId w:val="7"/>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Adakah pengaruh kompetensi sosial</w:t>
      </w:r>
      <w:r w:rsidRPr="00FC0270">
        <w:rPr>
          <w:rFonts w:asciiTheme="majorBidi" w:hAnsiTheme="majorBidi" w:cstheme="majorBidi"/>
          <w:sz w:val="24"/>
          <w:szCs w:val="24"/>
        </w:rPr>
        <w:t xml:space="preserve"> 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9272F8" w:rsidRDefault="00AE79C5" w:rsidP="00AE79C5">
      <w:pPr>
        <w:pStyle w:val="ListParagraph"/>
        <w:numPr>
          <w:ilvl w:val="0"/>
          <w:numId w:val="7"/>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Adakah pengaruh kompetensi profesional</w:t>
      </w:r>
      <w:r w:rsidRPr="00FC0270">
        <w:rPr>
          <w:rFonts w:asciiTheme="majorBidi" w:hAnsiTheme="majorBidi" w:cstheme="majorBidi"/>
          <w:sz w:val="24"/>
          <w:szCs w:val="24"/>
        </w:rPr>
        <w:t xml:space="preserve"> guru  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D14549" w:rsidRDefault="00AE79C5" w:rsidP="00AE79C5">
      <w:pPr>
        <w:pStyle w:val="ListParagraph"/>
        <w:numPr>
          <w:ilvl w:val="0"/>
          <w:numId w:val="7"/>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Apakah kompetensi pedagogik,</w:t>
      </w:r>
      <w:r w:rsidRPr="00FC0270">
        <w:rPr>
          <w:rFonts w:asciiTheme="majorBidi" w:hAnsiTheme="majorBidi" w:cstheme="majorBidi"/>
          <w:sz w:val="24"/>
          <w:szCs w:val="24"/>
        </w:rPr>
        <w:t xml:space="preserve"> kompetensi kepribadian</w:t>
      </w:r>
      <w:r>
        <w:rPr>
          <w:rFonts w:asciiTheme="majorBidi" w:hAnsiTheme="majorBidi" w:cstheme="majorBidi"/>
          <w:sz w:val="24"/>
          <w:szCs w:val="24"/>
        </w:rPr>
        <w:t>, kompetensi sosial dan kompetensi profesional</w:t>
      </w:r>
      <w:r w:rsidRPr="00FC0270">
        <w:rPr>
          <w:rFonts w:asciiTheme="majorBidi" w:hAnsiTheme="majorBidi" w:cstheme="majorBidi"/>
          <w:sz w:val="24"/>
          <w:szCs w:val="24"/>
        </w:rPr>
        <w:t xml:space="preserve">  guru </w:t>
      </w:r>
      <w:r>
        <w:rPr>
          <w:rFonts w:asciiTheme="majorBidi" w:hAnsiTheme="majorBidi" w:cstheme="majorBidi"/>
          <w:sz w:val="24"/>
          <w:szCs w:val="24"/>
        </w:rPr>
        <w:t xml:space="preserve">secara bersama-sama berpengaruh </w:t>
      </w:r>
      <w:r w:rsidRPr="00FC0270">
        <w:rPr>
          <w:rFonts w:asciiTheme="majorBidi" w:hAnsiTheme="majorBidi" w:cstheme="majorBidi"/>
          <w:sz w:val="24"/>
          <w:szCs w:val="24"/>
        </w:rPr>
        <w:t>terhadap prestasi bela</w:t>
      </w:r>
      <w:r>
        <w:rPr>
          <w:rFonts w:asciiTheme="majorBidi" w:hAnsiTheme="majorBidi" w:cstheme="majorBidi"/>
          <w:sz w:val="24"/>
          <w:szCs w:val="24"/>
        </w:rPr>
        <w:t xml:space="preserve">jar siswa pada mata pelajaran </w:t>
      </w:r>
      <w:r w:rsidRPr="00825863">
        <w:rPr>
          <w:rFonts w:asciiTheme="majorBidi" w:hAnsiTheme="majorBidi" w:cstheme="majorBidi"/>
          <w:sz w:val="24"/>
          <w:szCs w:val="24"/>
        </w:rPr>
        <w:t>A</w:t>
      </w:r>
      <w:r w:rsidRPr="00825863">
        <w:rPr>
          <w:rFonts w:ascii="Times New Roman" w:hAnsi="Times New Roman"/>
          <w:sz w:val="24"/>
          <w:szCs w:val="24"/>
        </w:rPr>
        <w:t>k</w:t>
      </w:r>
      <w:r w:rsidRPr="00825863">
        <w:rPr>
          <w:rFonts w:asciiTheme="majorBidi" w:hAnsiTheme="majorBidi" w:cstheme="majorBidi"/>
          <w:sz w:val="24"/>
          <w:szCs w:val="24"/>
        </w:rPr>
        <w:t>idah</w:t>
      </w:r>
      <w:r w:rsidRPr="00FC0270">
        <w:rPr>
          <w:rFonts w:asciiTheme="majorBidi" w:hAnsiTheme="majorBidi" w:cstheme="majorBidi"/>
          <w:sz w:val="24"/>
          <w:szCs w:val="24"/>
        </w:rPr>
        <w:t xml:space="preserve">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C23A1C" w:rsidRDefault="00AE79C5" w:rsidP="00AE79C5">
      <w:pPr>
        <w:pStyle w:val="ListParagraph"/>
        <w:spacing w:line="480" w:lineRule="auto"/>
        <w:ind w:left="851"/>
        <w:jc w:val="both"/>
        <w:rPr>
          <w:rFonts w:asciiTheme="majorBidi" w:hAnsiTheme="majorBidi" w:cstheme="majorBidi"/>
          <w:sz w:val="24"/>
          <w:szCs w:val="24"/>
        </w:rPr>
      </w:pPr>
    </w:p>
    <w:p w:rsidR="00AE79C5" w:rsidRPr="00F32632" w:rsidRDefault="00AE79C5" w:rsidP="00AE79C5">
      <w:pPr>
        <w:pStyle w:val="ListParagraph"/>
        <w:numPr>
          <w:ilvl w:val="0"/>
          <w:numId w:val="1"/>
        </w:numPr>
        <w:tabs>
          <w:tab w:val="left" w:pos="567"/>
        </w:tabs>
        <w:spacing w:line="480" w:lineRule="auto"/>
        <w:ind w:left="0" w:firstLine="0"/>
        <w:jc w:val="both"/>
        <w:rPr>
          <w:rFonts w:asciiTheme="majorBidi" w:hAnsiTheme="majorBidi" w:cstheme="majorBidi"/>
          <w:b/>
          <w:bCs/>
          <w:sz w:val="24"/>
          <w:szCs w:val="24"/>
        </w:rPr>
      </w:pPr>
      <w:r w:rsidRPr="00FC0270">
        <w:rPr>
          <w:rFonts w:asciiTheme="majorBidi" w:hAnsiTheme="majorBidi" w:cstheme="majorBidi"/>
          <w:b/>
          <w:bCs/>
          <w:sz w:val="24"/>
          <w:szCs w:val="24"/>
        </w:rPr>
        <w:t>Tujuan Penelitian</w:t>
      </w:r>
    </w:p>
    <w:p w:rsidR="00AE79C5" w:rsidRPr="00FC0270" w:rsidRDefault="00AE79C5" w:rsidP="00AE79C5">
      <w:pPr>
        <w:pStyle w:val="ListParagraph"/>
        <w:numPr>
          <w:ilvl w:val="0"/>
          <w:numId w:val="10"/>
        </w:numPr>
        <w:spacing w:line="480" w:lineRule="auto"/>
        <w:ind w:left="851" w:hanging="284"/>
        <w:jc w:val="both"/>
        <w:rPr>
          <w:rFonts w:asciiTheme="majorBidi" w:hAnsiTheme="majorBidi" w:cstheme="majorBidi"/>
          <w:sz w:val="24"/>
          <w:szCs w:val="24"/>
        </w:rPr>
      </w:pPr>
      <w:r w:rsidRPr="00FC0270">
        <w:rPr>
          <w:rFonts w:asciiTheme="majorBidi" w:hAnsiTheme="majorBidi" w:cstheme="majorBidi"/>
          <w:sz w:val="24"/>
          <w:szCs w:val="24"/>
        </w:rPr>
        <w:t xml:space="preserve">Untuk </w:t>
      </w:r>
      <w:r>
        <w:rPr>
          <w:rFonts w:asciiTheme="majorBidi" w:hAnsiTheme="majorBidi" w:cstheme="majorBidi"/>
          <w:sz w:val="24"/>
          <w:szCs w:val="24"/>
        </w:rPr>
        <w:t>menganalisis pengaruh kompetensi pedagogik</w:t>
      </w:r>
      <w:r w:rsidRPr="00FC0270">
        <w:rPr>
          <w:rFonts w:asciiTheme="majorBidi" w:hAnsiTheme="majorBidi" w:cstheme="majorBidi"/>
          <w:sz w:val="24"/>
          <w:szCs w:val="24"/>
        </w:rPr>
        <w:t xml:space="preserve"> guru terhadap prestasi belajar si</w:t>
      </w:r>
      <w:r>
        <w:rPr>
          <w:rFonts w:asciiTheme="majorBidi" w:hAnsiTheme="majorBidi" w:cstheme="majorBidi"/>
          <w:sz w:val="24"/>
          <w:szCs w:val="24"/>
        </w:rPr>
        <w:t>swa pada mata pelajaran A</w:t>
      </w:r>
      <w:r w:rsidRPr="00FC0270">
        <w:rPr>
          <w:rFonts w:asciiTheme="majorBidi" w:hAnsiTheme="majorBidi" w:cstheme="majorBidi"/>
          <w:sz w:val="24"/>
          <w:szCs w:val="24"/>
        </w:rPr>
        <w:t xml:space="preserve">kidah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9272F8" w:rsidRDefault="00AE79C5" w:rsidP="00AE79C5">
      <w:pPr>
        <w:pStyle w:val="ListParagraph"/>
        <w:numPr>
          <w:ilvl w:val="0"/>
          <w:numId w:val="10"/>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Untuk menganalisis</w:t>
      </w:r>
      <w:r w:rsidRPr="00FC0270">
        <w:rPr>
          <w:rFonts w:asciiTheme="majorBidi" w:hAnsiTheme="majorBidi" w:cstheme="majorBidi"/>
          <w:sz w:val="24"/>
          <w:szCs w:val="24"/>
        </w:rPr>
        <w:t xml:space="preserve"> pengaruh kompetensi kepribadian guru terhadap prestasi bela</w:t>
      </w:r>
      <w:r>
        <w:rPr>
          <w:rFonts w:asciiTheme="majorBidi" w:hAnsiTheme="majorBidi" w:cstheme="majorBidi"/>
          <w:sz w:val="24"/>
          <w:szCs w:val="24"/>
        </w:rPr>
        <w:t>jar siswa pada mata pelajaran A</w:t>
      </w:r>
      <w:r w:rsidRPr="00FC0270">
        <w:rPr>
          <w:rFonts w:asciiTheme="majorBidi" w:hAnsiTheme="majorBidi" w:cstheme="majorBidi"/>
          <w:sz w:val="24"/>
          <w:szCs w:val="24"/>
        </w:rPr>
        <w:t xml:space="preserve">kidah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9272F8" w:rsidRDefault="00AE79C5" w:rsidP="00AE79C5">
      <w:pPr>
        <w:pStyle w:val="ListParagraph"/>
        <w:numPr>
          <w:ilvl w:val="0"/>
          <w:numId w:val="10"/>
        </w:numPr>
        <w:spacing w:line="480" w:lineRule="auto"/>
        <w:ind w:left="851" w:hanging="284"/>
        <w:jc w:val="both"/>
        <w:rPr>
          <w:rFonts w:asciiTheme="majorBidi" w:hAnsiTheme="majorBidi" w:cstheme="majorBidi"/>
          <w:sz w:val="24"/>
          <w:szCs w:val="24"/>
        </w:rPr>
      </w:pPr>
      <w:r w:rsidRPr="00FC0270">
        <w:rPr>
          <w:rFonts w:asciiTheme="majorBidi" w:hAnsiTheme="majorBidi" w:cstheme="majorBidi"/>
          <w:sz w:val="24"/>
          <w:szCs w:val="24"/>
        </w:rPr>
        <w:t xml:space="preserve">Untuk </w:t>
      </w:r>
      <w:r>
        <w:rPr>
          <w:rFonts w:asciiTheme="majorBidi" w:hAnsiTheme="majorBidi" w:cstheme="majorBidi"/>
          <w:sz w:val="24"/>
          <w:szCs w:val="24"/>
        </w:rPr>
        <w:t>menganalisis pengaruh kompetensi sosial</w:t>
      </w:r>
      <w:r w:rsidRPr="00FC0270">
        <w:rPr>
          <w:rFonts w:asciiTheme="majorBidi" w:hAnsiTheme="majorBidi" w:cstheme="majorBidi"/>
          <w:sz w:val="24"/>
          <w:szCs w:val="24"/>
        </w:rPr>
        <w:t xml:space="preserve"> guru terhadap prestasi bela</w:t>
      </w:r>
      <w:r>
        <w:rPr>
          <w:rFonts w:asciiTheme="majorBidi" w:hAnsiTheme="majorBidi" w:cstheme="majorBidi"/>
          <w:sz w:val="24"/>
          <w:szCs w:val="24"/>
        </w:rPr>
        <w:t>jar siswa pada mata pelajaran A</w:t>
      </w:r>
      <w:r w:rsidRPr="00FC0270">
        <w:rPr>
          <w:rFonts w:asciiTheme="majorBidi" w:hAnsiTheme="majorBidi" w:cstheme="majorBidi"/>
          <w:sz w:val="24"/>
          <w:szCs w:val="24"/>
        </w:rPr>
        <w:t xml:space="preserve">kidah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9272F8" w:rsidRDefault="00AE79C5" w:rsidP="00AE79C5">
      <w:pPr>
        <w:pStyle w:val="ListParagraph"/>
        <w:numPr>
          <w:ilvl w:val="0"/>
          <w:numId w:val="10"/>
        </w:numPr>
        <w:spacing w:line="480" w:lineRule="auto"/>
        <w:ind w:left="851" w:hanging="284"/>
        <w:jc w:val="both"/>
        <w:rPr>
          <w:rFonts w:asciiTheme="majorBidi" w:hAnsiTheme="majorBidi" w:cstheme="majorBidi"/>
          <w:sz w:val="24"/>
          <w:szCs w:val="24"/>
        </w:rPr>
      </w:pPr>
      <w:r w:rsidRPr="00FC0270">
        <w:rPr>
          <w:rFonts w:asciiTheme="majorBidi" w:hAnsiTheme="majorBidi" w:cstheme="majorBidi"/>
          <w:sz w:val="24"/>
          <w:szCs w:val="24"/>
        </w:rPr>
        <w:lastRenderedPageBreak/>
        <w:t xml:space="preserve">Untuk </w:t>
      </w:r>
      <w:r>
        <w:rPr>
          <w:rFonts w:asciiTheme="majorBidi" w:hAnsiTheme="majorBidi" w:cstheme="majorBidi"/>
          <w:sz w:val="24"/>
          <w:szCs w:val="24"/>
        </w:rPr>
        <w:t>menganalisis pengaruh kompetensi profesional</w:t>
      </w:r>
      <w:r w:rsidRPr="00FC0270">
        <w:rPr>
          <w:rFonts w:asciiTheme="majorBidi" w:hAnsiTheme="majorBidi" w:cstheme="majorBidi"/>
          <w:sz w:val="24"/>
          <w:szCs w:val="24"/>
        </w:rPr>
        <w:t xml:space="preserve"> guru terhadap prestasi bela</w:t>
      </w:r>
      <w:r>
        <w:rPr>
          <w:rFonts w:asciiTheme="majorBidi" w:hAnsiTheme="majorBidi" w:cstheme="majorBidi"/>
          <w:sz w:val="24"/>
          <w:szCs w:val="24"/>
        </w:rPr>
        <w:t>jar siswa pada mata pelajaran A</w:t>
      </w:r>
      <w:r w:rsidRPr="00FC0270">
        <w:rPr>
          <w:rFonts w:asciiTheme="majorBidi" w:hAnsiTheme="majorBidi" w:cstheme="majorBidi"/>
          <w:sz w:val="24"/>
          <w:szCs w:val="24"/>
        </w:rPr>
        <w:t xml:space="preserve">kidah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D14549" w:rsidRDefault="00AE79C5" w:rsidP="00AE79C5">
      <w:pPr>
        <w:pStyle w:val="ListParagraph"/>
        <w:numPr>
          <w:ilvl w:val="0"/>
          <w:numId w:val="10"/>
        </w:numPr>
        <w:spacing w:line="480" w:lineRule="auto"/>
        <w:ind w:left="851" w:hanging="284"/>
        <w:jc w:val="both"/>
        <w:rPr>
          <w:rFonts w:asciiTheme="majorBidi" w:hAnsiTheme="majorBidi" w:cstheme="majorBidi"/>
          <w:sz w:val="24"/>
          <w:szCs w:val="24"/>
        </w:rPr>
      </w:pPr>
      <w:r>
        <w:rPr>
          <w:rFonts w:asciiTheme="majorBidi" w:hAnsiTheme="majorBidi" w:cstheme="majorBidi"/>
          <w:sz w:val="24"/>
          <w:szCs w:val="24"/>
        </w:rPr>
        <w:t>Untuk menganalisis</w:t>
      </w:r>
      <w:r w:rsidRPr="00FC0270">
        <w:rPr>
          <w:rFonts w:asciiTheme="majorBidi" w:hAnsiTheme="majorBidi" w:cstheme="majorBidi"/>
          <w:sz w:val="24"/>
          <w:szCs w:val="24"/>
        </w:rPr>
        <w:t xml:space="preserve"> pen</w:t>
      </w:r>
      <w:r>
        <w:rPr>
          <w:rFonts w:asciiTheme="majorBidi" w:hAnsiTheme="majorBidi" w:cstheme="majorBidi"/>
          <w:sz w:val="24"/>
          <w:szCs w:val="24"/>
        </w:rPr>
        <w:t>garuh kompetensi pedagogik,</w:t>
      </w:r>
      <w:r w:rsidRPr="00FC0270">
        <w:rPr>
          <w:rFonts w:asciiTheme="majorBidi" w:hAnsiTheme="majorBidi" w:cstheme="majorBidi"/>
          <w:sz w:val="24"/>
          <w:szCs w:val="24"/>
        </w:rPr>
        <w:t xml:space="preserve"> kompetensi kepribadian</w:t>
      </w:r>
      <w:r>
        <w:rPr>
          <w:rFonts w:asciiTheme="majorBidi" w:hAnsiTheme="majorBidi" w:cstheme="majorBidi"/>
          <w:sz w:val="24"/>
          <w:szCs w:val="24"/>
        </w:rPr>
        <w:t xml:space="preserve">, kompetensi sosial dan </w:t>
      </w:r>
      <w:r w:rsidRPr="00FC0270">
        <w:rPr>
          <w:rFonts w:asciiTheme="majorBidi" w:hAnsiTheme="majorBidi" w:cstheme="majorBidi"/>
          <w:sz w:val="24"/>
          <w:szCs w:val="24"/>
        </w:rPr>
        <w:t xml:space="preserve"> </w:t>
      </w:r>
      <w:r>
        <w:rPr>
          <w:rFonts w:asciiTheme="majorBidi" w:hAnsiTheme="majorBidi" w:cstheme="majorBidi"/>
          <w:sz w:val="24"/>
          <w:szCs w:val="24"/>
        </w:rPr>
        <w:t>kompetensi profesional</w:t>
      </w:r>
      <w:r w:rsidRPr="00FC0270">
        <w:rPr>
          <w:rFonts w:asciiTheme="majorBidi" w:hAnsiTheme="majorBidi" w:cstheme="majorBidi"/>
          <w:sz w:val="24"/>
          <w:szCs w:val="24"/>
        </w:rPr>
        <w:t xml:space="preserve"> guru terhadap prestasi bela</w:t>
      </w:r>
      <w:r>
        <w:rPr>
          <w:rFonts w:asciiTheme="majorBidi" w:hAnsiTheme="majorBidi" w:cstheme="majorBidi"/>
          <w:sz w:val="24"/>
          <w:szCs w:val="24"/>
        </w:rPr>
        <w:t>jar siswa pada mata pelajaran A</w:t>
      </w:r>
      <w:r w:rsidRPr="00FC0270">
        <w:rPr>
          <w:rFonts w:asciiTheme="majorBidi" w:hAnsiTheme="majorBidi" w:cstheme="majorBidi"/>
          <w:sz w:val="24"/>
          <w:szCs w:val="24"/>
        </w:rPr>
        <w:t xml:space="preserve">kidah Akhlak </w:t>
      </w:r>
      <w:r w:rsidRPr="00FC0270">
        <w:rPr>
          <w:rFonts w:ascii="Times New Roman" w:hAnsi="Times New Roman"/>
          <w:sz w:val="24"/>
          <w:szCs w:val="24"/>
        </w:rPr>
        <w:t xml:space="preserve">di </w:t>
      </w:r>
      <w:r w:rsidRPr="00683608">
        <w:rPr>
          <w:rFonts w:ascii="Times New Roman" w:hAnsi="Times New Roman"/>
          <w:sz w:val="24"/>
          <w:szCs w:val="24"/>
        </w:rPr>
        <w:t>MTsN se-Kabupaten Tulungagung</w:t>
      </w:r>
      <w:r>
        <w:rPr>
          <w:rFonts w:ascii="Times New Roman" w:hAnsi="Times New Roman"/>
          <w:sz w:val="24"/>
          <w:szCs w:val="24"/>
        </w:rPr>
        <w:t>.</w:t>
      </w:r>
    </w:p>
    <w:p w:rsidR="00AE79C5" w:rsidRPr="00C23A1C" w:rsidRDefault="00AE79C5" w:rsidP="00AE79C5">
      <w:pPr>
        <w:pStyle w:val="ListParagraph"/>
        <w:spacing w:line="480" w:lineRule="auto"/>
        <w:ind w:left="851"/>
        <w:jc w:val="both"/>
        <w:rPr>
          <w:rFonts w:asciiTheme="majorBidi" w:hAnsiTheme="majorBidi" w:cstheme="majorBidi"/>
          <w:sz w:val="24"/>
          <w:szCs w:val="24"/>
        </w:rPr>
      </w:pPr>
    </w:p>
    <w:p w:rsidR="00AE79C5" w:rsidRPr="002A2A6B" w:rsidRDefault="00AE79C5" w:rsidP="00AE79C5">
      <w:pPr>
        <w:pStyle w:val="ListParagraph"/>
        <w:numPr>
          <w:ilvl w:val="0"/>
          <w:numId w:val="1"/>
        </w:numPr>
        <w:tabs>
          <w:tab w:val="left" w:pos="567"/>
        </w:tabs>
        <w:spacing w:line="480" w:lineRule="auto"/>
        <w:ind w:left="0" w:firstLine="0"/>
        <w:jc w:val="both"/>
        <w:rPr>
          <w:rFonts w:asciiTheme="majorBidi" w:hAnsiTheme="majorBidi" w:cstheme="majorBidi"/>
          <w:b/>
          <w:bCs/>
          <w:sz w:val="24"/>
          <w:szCs w:val="24"/>
        </w:rPr>
      </w:pPr>
      <w:r w:rsidRPr="002A2A6B">
        <w:rPr>
          <w:rFonts w:asciiTheme="majorBidi" w:hAnsiTheme="majorBidi" w:cstheme="majorBidi"/>
          <w:b/>
          <w:bCs/>
          <w:sz w:val="24"/>
          <w:szCs w:val="24"/>
        </w:rPr>
        <w:t>Hipotesis Penelitian</w:t>
      </w:r>
    </w:p>
    <w:p w:rsidR="00AE79C5" w:rsidRPr="002330BA" w:rsidRDefault="00AE79C5" w:rsidP="00AE79C5">
      <w:pPr>
        <w:spacing w:after="0" w:line="480" w:lineRule="auto"/>
        <w:ind w:left="709"/>
        <w:contextualSpacing/>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ab/>
      </w:r>
      <w:r>
        <w:rPr>
          <w:rFonts w:asciiTheme="majorBidi" w:eastAsia="Times New Roman" w:hAnsiTheme="majorBidi" w:cstheme="majorBidi"/>
          <w:sz w:val="24"/>
          <w:szCs w:val="24"/>
        </w:rPr>
        <w:tab/>
      </w:r>
      <w:r>
        <w:rPr>
          <w:rFonts w:asciiTheme="majorBidi" w:eastAsia="Times New Roman" w:hAnsiTheme="majorBidi" w:cstheme="majorBidi"/>
          <w:sz w:val="24"/>
          <w:szCs w:val="24"/>
          <w:lang w:val="id-ID"/>
        </w:rPr>
        <w:t>Secara umum pengertian hipotesis</w:t>
      </w:r>
      <w:r w:rsidRPr="002A2A6B">
        <w:rPr>
          <w:rFonts w:asciiTheme="majorBidi" w:eastAsia="Times New Roman" w:hAnsiTheme="majorBidi" w:cstheme="majorBidi"/>
          <w:sz w:val="24"/>
          <w:szCs w:val="24"/>
        </w:rPr>
        <w:t xml:space="preserve"> merupakan jawaban sementara terhadap permasalahan yang diajukan dalam penelitian. </w:t>
      </w:r>
      <w:r>
        <w:rPr>
          <w:rFonts w:ascii="Times New Roman" w:hAnsi="Times New Roman"/>
          <w:sz w:val="24"/>
          <w:szCs w:val="24"/>
          <w:lang w:val="id-ID"/>
        </w:rPr>
        <w:t>Adapun h</w:t>
      </w:r>
      <w:r w:rsidRPr="00791128">
        <w:rPr>
          <w:rFonts w:ascii="Times New Roman" w:hAnsi="Times New Roman"/>
          <w:sz w:val="24"/>
          <w:szCs w:val="24"/>
        </w:rPr>
        <w:t xml:space="preserve">ipotesis dalam penelitian ini, sebagai berikut: </w:t>
      </w:r>
    </w:p>
    <w:p w:rsidR="00AE79C5" w:rsidRPr="00683608" w:rsidRDefault="00AE79C5" w:rsidP="00AE79C5">
      <w:pPr>
        <w:pStyle w:val="ListParagraph"/>
        <w:numPr>
          <w:ilvl w:val="1"/>
          <w:numId w:val="4"/>
        </w:numPr>
        <w:spacing w:line="480" w:lineRule="auto"/>
        <w:ind w:left="993" w:hanging="284"/>
        <w:jc w:val="both"/>
        <w:rPr>
          <w:rFonts w:asciiTheme="majorBidi" w:hAnsiTheme="majorBidi" w:cstheme="majorBidi"/>
          <w:sz w:val="24"/>
          <w:szCs w:val="24"/>
          <w:lang w:val="id-ID"/>
        </w:rPr>
      </w:pPr>
      <w:r w:rsidRPr="00683608">
        <w:rPr>
          <w:rFonts w:asciiTheme="majorBidi" w:eastAsia="Times New Roman" w:hAnsiTheme="majorBidi" w:cstheme="majorBidi"/>
          <w:sz w:val="24"/>
          <w:szCs w:val="24"/>
          <w:lang w:val="id-ID"/>
        </w:rPr>
        <w:t>Terdapat  pengaruh yang signifikan antara</w:t>
      </w:r>
      <w:r>
        <w:rPr>
          <w:rFonts w:asciiTheme="majorBidi" w:hAnsiTheme="majorBidi" w:cstheme="majorBidi"/>
          <w:sz w:val="24"/>
          <w:szCs w:val="24"/>
          <w:lang w:val="id-ID"/>
        </w:rPr>
        <w:t xml:space="preserve"> kompetensi p</w:t>
      </w:r>
      <w:r>
        <w:rPr>
          <w:rFonts w:asciiTheme="majorBidi" w:hAnsiTheme="majorBidi" w:cstheme="majorBidi"/>
          <w:sz w:val="24"/>
          <w:szCs w:val="24"/>
        </w:rPr>
        <w:t>edagogik</w:t>
      </w:r>
      <w:r w:rsidRPr="00683608">
        <w:rPr>
          <w:rFonts w:asciiTheme="majorBidi" w:hAnsiTheme="majorBidi" w:cstheme="majorBidi"/>
          <w:sz w:val="24"/>
          <w:szCs w:val="24"/>
          <w:lang w:val="id-ID"/>
        </w:rPr>
        <w:t xml:space="preserve"> guru terhadap prestasi bela</w:t>
      </w:r>
      <w:r>
        <w:rPr>
          <w:rFonts w:asciiTheme="majorBidi" w:hAnsiTheme="majorBidi" w:cstheme="majorBidi"/>
          <w:sz w:val="24"/>
          <w:szCs w:val="24"/>
          <w:lang w:val="id-ID"/>
        </w:rPr>
        <w:t>jar siswa pada mata pelajaran A</w:t>
      </w:r>
      <w:r w:rsidRPr="00FC0270">
        <w:rPr>
          <w:rFonts w:asciiTheme="majorBidi" w:hAnsiTheme="majorBidi" w:cstheme="majorBidi"/>
          <w:sz w:val="24"/>
          <w:szCs w:val="24"/>
        </w:rPr>
        <w:t>k</w:t>
      </w:r>
      <w:r w:rsidRPr="00683608">
        <w:rPr>
          <w:rFonts w:asciiTheme="majorBidi" w:hAnsiTheme="majorBidi" w:cstheme="majorBidi"/>
          <w:sz w:val="24"/>
          <w:szCs w:val="24"/>
          <w:lang w:val="id-ID"/>
        </w:rPr>
        <w:t xml:space="preserve">idah Akhlak </w:t>
      </w:r>
      <w:r w:rsidRPr="00683608">
        <w:rPr>
          <w:rFonts w:ascii="Times New Roman" w:hAnsi="Times New Roman"/>
          <w:sz w:val="24"/>
          <w:szCs w:val="24"/>
          <w:lang w:val="id-ID"/>
        </w:rPr>
        <w:t>di MTsN se-Kabupaten Tulungagung.</w:t>
      </w:r>
    </w:p>
    <w:p w:rsidR="00AE79C5" w:rsidRPr="009272F8" w:rsidRDefault="00AE79C5" w:rsidP="00AE79C5">
      <w:pPr>
        <w:pStyle w:val="ListParagraph"/>
        <w:numPr>
          <w:ilvl w:val="1"/>
          <w:numId w:val="4"/>
        </w:numPr>
        <w:spacing w:line="480" w:lineRule="auto"/>
        <w:ind w:left="993" w:hanging="284"/>
        <w:jc w:val="both"/>
        <w:rPr>
          <w:rFonts w:asciiTheme="majorBidi" w:hAnsiTheme="majorBidi" w:cstheme="majorBidi"/>
          <w:sz w:val="24"/>
          <w:szCs w:val="24"/>
          <w:lang w:val="id-ID"/>
        </w:rPr>
      </w:pPr>
      <w:r w:rsidRPr="00683608">
        <w:rPr>
          <w:rFonts w:asciiTheme="majorBidi" w:eastAsia="Times New Roman" w:hAnsiTheme="majorBidi" w:cstheme="majorBidi"/>
          <w:sz w:val="24"/>
          <w:szCs w:val="24"/>
          <w:lang w:val="id-ID"/>
        </w:rPr>
        <w:t>Terdapat  pengaruh yang signifikan antara</w:t>
      </w:r>
      <w:r w:rsidRPr="00683608">
        <w:rPr>
          <w:rFonts w:asciiTheme="majorBidi" w:hAnsiTheme="majorBidi" w:cstheme="majorBidi"/>
          <w:sz w:val="24"/>
          <w:szCs w:val="24"/>
          <w:lang w:val="id-ID"/>
        </w:rPr>
        <w:t xml:space="preserve"> kompetensi kepribadian  guru terhadap prestasi belajar siswa pada mata pelajaran</w:t>
      </w:r>
      <w:r>
        <w:rPr>
          <w:rFonts w:asciiTheme="majorBidi" w:hAnsiTheme="majorBidi" w:cstheme="majorBidi"/>
          <w:sz w:val="24"/>
          <w:szCs w:val="24"/>
          <w:lang w:val="id-ID"/>
        </w:rPr>
        <w:t xml:space="preserve"> A</w:t>
      </w:r>
      <w:r w:rsidRPr="00FC0270">
        <w:rPr>
          <w:rFonts w:asciiTheme="majorBidi" w:hAnsiTheme="majorBidi" w:cstheme="majorBidi"/>
          <w:sz w:val="24"/>
          <w:szCs w:val="24"/>
        </w:rPr>
        <w:t>k</w:t>
      </w:r>
      <w:r>
        <w:rPr>
          <w:rFonts w:asciiTheme="majorBidi" w:hAnsiTheme="majorBidi" w:cstheme="majorBidi"/>
          <w:sz w:val="24"/>
          <w:szCs w:val="24"/>
        </w:rPr>
        <w:t>i</w:t>
      </w:r>
      <w:r w:rsidRPr="00683608">
        <w:rPr>
          <w:rFonts w:asciiTheme="majorBidi" w:hAnsiTheme="majorBidi" w:cstheme="majorBidi"/>
          <w:sz w:val="24"/>
          <w:szCs w:val="24"/>
          <w:lang w:val="id-ID"/>
        </w:rPr>
        <w:t xml:space="preserve">dah Akhlak </w:t>
      </w:r>
      <w:r w:rsidRPr="00683608">
        <w:rPr>
          <w:rFonts w:ascii="Times New Roman" w:hAnsi="Times New Roman"/>
          <w:sz w:val="24"/>
          <w:szCs w:val="24"/>
          <w:lang w:val="id-ID"/>
        </w:rPr>
        <w:t>di MTsN se-Kabupaten Tulungagung.</w:t>
      </w:r>
    </w:p>
    <w:p w:rsidR="00AE79C5" w:rsidRPr="009272F8" w:rsidRDefault="00AE79C5" w:rsidP="00AE79C5">
      <w:pPr>
        <w:pStyle w:val="ListParagraph"/>
        <w:numPr>
          <w:ilvl w:val="1"/>
          <w:numId w:val="4"/>
        </w:numPr>
        <w:spacing w:line="480" w:lineRule="auto"/>
        <w:ind w:left="993" w:hanging="284"/>
        <w:jc w:val="both"/>
        <w:rPr>
          <w:rFonts w:asciiTheme="majorBidi" w:hAnsiTheme="majorBidi" w:cstheme="majorBidi"/>
          <w:sz w:val="24"/>
          <w:szCs w:val="24"/>
          <w:lang w:val="id-ID"/>
        </w:rPr>
      </w:pPr>
      <w:r w:rsidRPr="00683608">
        <w:rPr>
          <w:rFonts w:asciiTheme="majorBidi" w:eastAsia="Times New Roman" w:hAnsiTheme="majorBidi" w:cstheme="majorBidi"/>
          <w:sz w:val="24"/>
          <w:szCs w:val="24"/>
          <w:lang w:val="id-ID"/>
        </w:rPr>
        <w:t>Terdapat  pengaruh yang signifikan antara</w:t>
      </w:r>
      <w:r>
        <w:rPr>
          <w:rFonts w:asciiTheme="majorBidi" w:hAnsiTheme="majorBidi" w:cstheme="majorBidi"/>
          <w:sz w:val="24"/>
          <w:szCs w:val="24"/>
          <w:lang w:val="id-ID"/>
        </w:rPr>
        <w:t xml:space="preserve"> kompetensi </w:t>
      </w:r>
      <w:r>
        <w:rPr>
          <w:rFonts w:asciiTheme="majorBidi" w:hAnsiTheme="majorBidi" w:cstheme="majorBidi"/>
          <w:sz w:val="24"/>
          <w:szCs w:val="24"/>
        </w:rPr>
        <w:t>sosial</w:t>
      </w:r>
      <w:r w:rsidRPr="00683608">
        <w:rPr>
          <w:rFonts w:asciiTheme="majorBidi" w:hAnsiTheme="majorBidi" w:cstheme="majorBidi"/>
          <w:sz w:val="24"/>
          <w:szCs w:val="24"/>
          <w:lang w:val="id-ID"/>
        </w:rPr>
        <w:t xml:space="preserve">  guru terhadap prestasi belajar siswa pada mata pelajaran</w:t>
      </w:r>
      <w:r>
        <w:rPr>
          <w:rFonts w:asciiTheme="majorBidi" w:hAnsiTheme="majorBidi" w:cstheme="majorBidi"/>
          <w:sz w:val="24"/>
          <w:szCs w:val="24"/>
          <w:lang w:val="id-ID"/>
        </w:rPr>
        <w:t xml:space="preserve"> A</w:t>
      </w:r>
      <w:r w:rsidRPr="00FC0270">
        <w:rPr>
          <w:rFonts w:asciiTheme="majorBidi" w:hAnsiTheme="majorBidi" w:cstheme="majorBidi"/>
          <w:sz w:val="24"/>
          <w:szCs w:val="24"/>
        </w:rPr>
        <w:t>k</w:t>
      </w:r>
      <w:r>
        <w:rPr>
          <w:rFonts w:asciiTheme="majorBidi" w:hAnsiTheme="majorBidi" w:cstheme="majorBidi"/>
          <w:sz w:val="24"/>
          <w:szCs w:val="24"/>
        </w:rPr>
        <w:t>i</w:t>
      </w:r>
      <w:r w:rsidRPr="00683608">
        <w:rPr>
          <w:rFonts w:asciiTheme="majorBidi" w:hAnsiTheme="majorBidi" w:cstheme="majorBidi"/>
          <w:sz w:val="24"/>
          <w:szCs w:val="24"/>
          <w:lang w:val="id-ID"/>
        </w:rPr>
        <w:t xml:space="preserve">dah Akhlak </w:t>
      </w:r>
      <w:r w:rsidRPr="00683608">
        <w:rPr>
          <w:rFonts w:ascii="Times New Roman" w:hAnsi="Times New Roman"/>
          <w:sz w:val="24"/>
          <w:szCs w:val="24"/>
          <w:lang w:val="id-ID"/>
        </w:rPr>
        <w:t>di MTsN se-Kabupaten Tulungagung.</w:t>
      </w:r>
    </w:p>
    <w:p w:rsidR="00AE79C5" w:rsidRPr="009272F8" w:rsidRDefault="00AE79C5" w:rsidP="00AE79C5">
      <w:pPr>
        <w:pStyle w:val="ListParagraph"/>
        <w:numPr>
          <w:ilvl w:val="1"/>
          <w:numId w:val="4"/>
        </w:numPr>
        <w:spacing w:line="480" w:lineRule="auto"/>
        <w:ind w:left="993" w:hanging="284"/>
        <w:jc w:val="both"/>
        <w:rPr>
          <w:rFonts w:asciiTheme="majorBidi" w:hAnsiTheme="majorBidi" w:cstheme="majorBidi"/>
          <w:sz w:val="24"/>
          <w:szCs w:val="24"/>
          <w:lang w:val="id-ID"/>
        </w:rPr>
      </w:pPr>
      <w:r w:rsidRPr="00683608">
        <w:rPr>
          <w:rFonts w:asciiTheme="majorBidi" w:eastAsia="Times New Roman" w:hAnsiTheme="majorBidi" w:cstheme="majorBidi"/>
          <w:sz w:val="24"/>
          <w:szCs w:val="24"/>
          <w:lang w:val="id-ID"/>
        </w:rPr>
        <w:t>Terdapat  pengaruh yang signifikan antara</w:t>
      </w:r>
      <w:r>
        <w:rPr>
          <w:rFonts w:asciiTheme="majorBidi" w:hAnsiTheme="majorBidi" w:cstheme="majorBidi"/>
          <w:sz w:val="24"/>
          <w:szCs w:val="24"/>
          <w:lang w:val="id-ID"/>
        </w:rPr>
        <w:t xml:space="preserve"> kompetensi </w:t>
      </w:r>
      <w:r>
        <w:rPr>
          <w:rFonts w:asciiTheme="majorBidi" w:hAnsiTheme="majorBidi" w:cstheme="majorBidi"/>
          <w:sz w:val="24"/>
          <w:szCs w:val="24"/>
        </w:rPr>
        <w:t>profesional</w:t>
      </w:r>
      <w:r w:rsidRPr="00683608">
        <w:rPr>
          <w:rFonts w:asciiTheme="majorBidi" w:hAnsiTheme="majorBidi" w:cstheme="majorBidi"/>
          <w:sz w:val="24"/>
          <w:szCs w:val="24"/>
          <w:lang w:val="id-ID"/>
        </w:rPr>
        <w:t xml:space="preserve">  guru terhadap prestasi belajar siswa pada mata pelajaran</w:t>
      </w:r>
      <w:r>
        <w:rPr>
          <w:rFonts w:asciiTheme="majorBidi" w:hAnsiTheme="majorBidi" w:cstheme="majorBidi"/>
          <w:sz w:val="24"/>
          <w:szCs w:val="24"/>
          <w:lang w:val="id-ID"/>
        </w:rPr>
        <w:t xml:space="preserve"> A</w:t>
      </w:r>
      <w:r w:rsidRPr="00FC0270">
        <w:rPr>
          <w:rFonts w:asciiTheme="majorBidi" w:hAnsiTheme="majorBidi" w:cstheme="majorBidi"/>
          <w:sz w:val="24"/>
          <w:szCs w:val="24"/>
        </w:rPr>
        <w:t>k</w:t>
      </w:r>
      <w:r>
        <w:rPr>
          <w:rFonts w:asciiTheme="majorBidi" w:hAnsiTheme="majorBidi" w:cstheme="majorBidi"/>
          <w:sz w:val="24"/>
          <w:szCs w:val="24"/>
        </w:rPr>
        <w:t>i</w:t>
      </w:r>
      <w:r w:rsidRPr="00683608">
        <w:rPr>
          <w:rFonts w:asciiTheme="majorBidi" w:hAnsiTheme="majorBidi" w:cstheme="majorBidi"/>
          <w:sz w:val="24"/>
          <w:szCs w:val="24"/>
          <w:lang w:val="id-ID"/>
        </w:rPr>
        <w:t xml:space="preserve">dah Akhlak </w:t>
      </w:r>
      <w:r w:rsidRPr="00683608">
        <w:rPr>
          <w:rFonts w:ascii="Times New Roman" w:hAnsi="Times New Roman"/>
          <w:sz w:val="24"/>
          <w:szCs w:val="24"/>
          <w:lang w:val="id-ID"/>
        </w:rPr>
        <w:t>di MTsN se-Kabupaten Tulungagung.</w:t>
      </w:r>
    </w:p>
    <w:p w:rsidR="00AE79C5" w:rsidRPr="00D14549" w:rsidRDefault="00AE79C5" w:rsidP="00AE79C5">
      <w:pPr>
        <w:pStyle w:val="ListParagraph"/>
        <w:numPr>
          <w:ilvl w:val="1"/>
          <w:numId w:val="4"/>
        </w:numPr>
        <w:spacing w:line="480" w:lineRule="auto"/>
        <w:ind w:left="993" w:hanging="284"/>
        <w:jc w:val="both"/>
        <w:rPr>
          <w:rFonts w:asciiTheme="majorBidi" w:hAnsiTheme="majorBidi" w:cstheme="majorBidi"/>
          <w:sz w:val="24"/>
          <w:szCs w:val="24"/>
          <w:lang w:val="id-ID"/>
        </w:rPr>
      </w:pPr>
      <w:r w:rsidRPr="00683608">
        <w:rPr>
          <w:rFonts w:asciiTheme="majorBidi" w:eastAsia="Times New Roman" w:hAnsiTheme="majorBidi" w:cstheme="majorBidi"/>
          <w:sz w:val="24"/>
          <w:szCs w:val="24"/>
          <w:lang w:val="id-ID"/>
        </w:rPr>
        <w:lastRenderedPageBreak/>
        <w:t>Terdapat  pengaruh yang signifikan antara</w:t>
      </w:r>
      <w:r>
        <w:rPr>
          <w:rFonts w:asciiTheme="majorBidi" w:hAnsiTheme="majorBidi" w:cstheme="majorBidi"/>
          <w:sz w:val="24"/>
          <w:szCs w:val="24"/>
          <w:lang w:val="id-ID"/>
        </w:rPr>
        <w:t xml:space="preserve"> kompetensi pedagogi</w:t>
      </w:r>
      <w:r w:rsidRPr="009272F8">
        <w:rPr>
          <w:rFonts w:asciiTheme="majorBidi" w:hAnsiTheme="majorBidi" w:cstheme="majorBidi"/>
          <w:sz w:val="24"/>
          <w:szCs w:val="24"/>
          <w:lang w:val="id-ID"/>
        </w:rPr>
        <w:t>k,</w:t>
      </w:r>
      <w:r w:rsidRPr="00683608">
        <w:rPr>
          <w:rFonts w:asciiTheme="majorBidi" w:hAnsiTheme="majorBidi" w:cstheme="majorBidi"/>
          <w:sz w:val="24"/>
          <w:szCs w:val="24"/>
          <w:lang w:val="id-ID"/>
        </w:rPr>
        <w:t xml:space="preserve"> kompetensi kepribadian</w:t>
      </w:r>
      <w:r w:rsidRPr="009272F8">
        <w:rPr>
          <w:rFonts w:asciiTheme="majorBidi" w:hAnsiTheme="majorBidi" w:cstheme="majorBidi"/>
          <w:sz w:val="24"/>
          <w:szCs w:val="24"/>
          <w:lang w:val="id-ID"/>
        </w:rPr>
        <w:t xml:space="preserve">, kompetensi </w:t>
      </w:r>
      <w:r>
        <w:rPr>
          <w:rFonts w:asciiTheme="majorBidi" w:hAnsiTheme="majorBidi" w:cstheme="majorBidi"/>
          <w:sz w:val="24"/>
          <w:szCs w:val="24"/>
          <w:lang w:val="id-ID"/>
        </w:rPr>
        <w:t>so</w:t>
      </w:r>
      <w:r>
        <w:rPr>
          <w:rFonts w:asciiTheme="majorBidi" w:hAnsiTheme="majorBidi" w:cstheme="majorBidi"/>
          <w:sz w:val="24"/>
          <w:szCs w:val="24"/>
        </w:rPr>
        <w:t>s</w:t>
      </w:r>
      <w:r>
        <w:rPr>
          <w:rFonts w:asciiTheme="majorBidi" w:hAnsiTheme="majorBidi" w:cstheme="majorBidi"/>
          <w:sz w:val="24"/>
          <w:szCs w:val="24"/>
          <w:lang w:val="id-ID"/>
        </w:rPr>
        <w:t>ial</w:t>
      </w:r>
      <w:r w:rsidRPr="009272F8">
        <w:rPr>
          <w:rFonts w:asciiTheme="majorBidi" w:hAnsiTheme="majorBidi" w:cstheme="majorBidi"/>
          <w:sz w:val="24"/>
          <w:szCs w:val="24"/>
          <w:lang w:val="id-ID"/>
        </w:rPr>
        <w:t xml:space="preserve"> dan kompetensi profesiona</w:t>
      </w:r>
      <w:r>
        <w:rPr>
          <w:rFonts w:asciiTheme="majorBidi" w:hAnsiTheme="majorBidi" w:cstheme="majorBidi"/>
          <w:sz w:val="24"/>
          <w:szCs w:val="24"/>
        </w:rPr>
        <w:t>l</w:t>
      </w:r>
      <w:r w:rsidRPr="00683608">
        <w:rPr>
          <w:rFonts w:asciiTheme="majorBidi" w:hAnsiTheme="majorBidi" w:cstheme="majorBidi"/>
          <w:sz w:val="24"/>
          <w:szCs w:val="24"/>
          <w:lang w:val="id-ID"/>
        </w:rPr>
        <w:t xml:space="preserve"> guru terhadap prestasi bela</w:t>
      </w:r>
      <w:r>
        <w:rPr>
          <w:rFonts w:asciiTheme="majorBidi" w:hAnsiTheme="majorBidi" w:cstheme="majorBidi"/>
          <w:sz w:val="24"/>
          <w:szCs w:val="24"/>
          <w:lang w:val="id-ID"/>
        </w:rPr>
        <w:t>jar siswa pada mata pelajaran A</w:t>
      </w:r>
      <w:r w:rsidRPr="009272F8">
        <w:rPr>
          <w:rFonts w:asciiTheme="majorBidi" w:hAnsiTheme="majorBidi" w:cstheme="majorBidi"/>
          <w:sz w:val="24"/>
          <w:szCs w:val="24"/>
          <w:lang w:val="id-ID"/>
        </w:rPr>
        <w:t>k</w:t>
      </w:r>
      <w:r w:rsidRPr="00683608">
        <w:rPr>
          <w:rFonts w:asciiTheme="majorBidi" w:hAnsiTheme="majorBidi" w:cstheme="majorBidi"/>
          <w:sz w:val="24"/>
          <w:szCs w:val="24"/>
          <w:lang w:val="id-ID"/>
        </w:rPr>
        <w:t xml:space="preserve">idah Akhlak </w:t>
      </w:r>
      <w:r w:rsidRPr="00683608">
        <w:rPr>
          <w:rFonts w:ascii="Times New Roman" w:hAnsi="Times New Roman"/>
          <w:sz w:val="24"/>
          <w:szCs w:val="24"/>
          <w:lang w:val="id-ID"/>
        </w:rPr>
        <w:t>di MTsN se-Kabupaten Tulung</w:t>
      </w:r>
      <w:r w:rsidRPr="009272F8">
        <w:rPr>
          <w:rFonts w:ascii="Times New Roman" w:hAnsi="Times New Roman"/>
          <w:sz w:val="24"/>
          <w:szCs w:val="24"/>
          <w:lang w:val="id-ID"/>
        </w:rPr>
        <w:t>agung</w:t>
      </w:r>
      <w:r w:rsidRPr="00683608">
        <w:rPr>
          <w:rFonts w:ascii="Times New Roman" w:hAnsi="Times New Roman"/>
          <w:sz w:val="24"/>
          <w:szCs w:val="24"/>
          <w:lang w:val="id-ID"/>
        </w:rPr>
        <w:t>.</w:t>
      </w:r>
    </w:p>
    <w:p w:rsidR="00AE79C5" w:rsidRPr="00BE5B67" w:rsidRDefault="00AE79C5" w:rsidP="00AE79C5">
      <w:pPr>
        <w:pStyle w:val="ListParagraph"/>
        <w:spacing w:line="480" w:lineRule="auto"/>
        <w:ind w:left="993"/>
        <w:jc w:val="both"/>
        <w:rPr>
          <w:rFonts w:asciiTheme="majorBidi" w:hAnsiTheme="majorBidi" w:cstheme="majorBidi"/>
          <w:sz w:val="24"/>
          <w:szCs w:val="24"/>
          <w:lang w:val="id-ID"/>
        </w:rPr>
      </w:pPr>
    </w:p>
    <w:p w:rsidR="00AE79C5" w:rsidRPr="002A2A6B" w:rsidRDefault="00AE79C5" w:rsidP="00AE79C5">
      <w:pPr>
        <w:pStyle w:val="ListParagraph"/>
        <w:numPr>
          <w:ilvl w:val="0"/>
          <w:numId w:val="1"/>
        </w:numPr>
        <w:tabs>
          <w:tab w:val="left" w:pos="0"/>
          <w:tab w:val="left" w:pos="567"/>
        </w:tabs>
        <w:spacing w:line="480" w:lineRule="auto"/>
        <w:ind w:left="0" w:firstLine="0"/>
        <w:jc w:val="both"/>
        <w:rPr>
          <w:rFonts w:asciiTheme="majorBidi" w:hAnsiTheme="majorBidi" w:cstheme="majorBidi"/>
          <w:b/>
          <w:bCs/>
          <w:sz w:val="24"/>
          <w:szCs w:val="24"/>
        </w:rPr>
      </w:pPr>
      <w:r w:rsidRPr="002A2A6B">
        <w:rPr>
          <w:rFonts w:asciiTheme="majorBidi" w:hAnsiTheme="majorBidi" w:cstheme="majorBidi"/>
          <w:b/>
          <w:bCs/>
          <w:sz w:val="24"/>
          <w:szCs w:val="24"/>
        </w:rPr>
        <w:t>Kegunaan Penelitian</w:t>
      </w:r>
    </w:p>
    <w:p w:rsidR="00AE79C5" w:rsidRDefault="00AE79C5" w:rsidP="00AE79C5">
      <w:pPr>
        <w:numPr>
          <w:ilvl w:val="0"/>
          <w:numId w:val="3"/>
        </w:numPr>
        <w:tabs>
          <w:tab w:val="left" w:pos="993"/>
        </w:tabs>
        <w:spacing w:after="0" w:line="480" w:lineRule="auto"/>
        <w:ind w:left="567" w:firstLine="0"/>
        <w:contextualSpacing/>
        <w:jc w:val="both"/>
        <w:rPr>
          <w:rFonts w:asciiTheme="majorBidi" w:eastAsia="Times New Roman" w:hAnsiTheme="majorBidi" w:cstheme="majorBidi"/>
          <w:b/>
          <w:bCs/>
          <w:sz w:val="24"/>
          <w:szCs w:val="24"/>
        </w:rPr>
      </w:pPr>
      <w:r w:rsidRPr="002A2A6B">
        <w:rPr>
          <w:rFonts w:asciiTheme="majorBidi" w:eastAsia="Times New Roman" w:hAnsiTheme="majorBidi" w:cstheme="majorBidi"/>
          <w:sz w:val="24"/>
          <w:szCs w:val="24"/>
        </w:rPr>
        <w:t>Kegunaan teoritis</w:t>
      </w:r>
    </w:p>
    <w:p w:rsidR="00AE79C5" w:rsidRPr="00D14549" w:rsidRDefault="00AE79C5" w:rsidP="00AE79C5">
      <w:pPr>
        <w:tabs>
          <w:tab w:val="left" w:pos="993"/>
          <w:tab w:val="left" w:pos="1985"/>
        </w:tabs>
        <w:spacing w:after="0" w:line="480" w:lineRule="auto"/>
        <w:ind w:left="993"/>
        <w:contextualSpacing/>
        <w:jc w:val="both"/>
        <w:rPr>
          <w:rFonts w:asciiTheme="majorBidi" w:hAnsiTheme="majorBidi" w:cstheme="majorBidi"/>
          <w:bCs/>
          <w:sz w:val="24"/>
          <w:szCs w:val="24"/>
        </w:rPr>
      </w:pPr>
      <w:r>
        <w:rPr>
          <w:rFonts w:asciiTheme="majorBidi" w:eastAsia="Times New Roman" w:hAnsiTheme="majorBidi" w:cstheme="majorBidi"/>
          <w:b/>
          <w:bCs/>
          <w:sz w:val="24"/>
          <w:szCs w:val="24"/>
        </w:rPr>
        <w:tab/>
      </w:r>
      <w:r w:rsidRPr="006205A8">
        <w:rPr>
          <w:rFonts w:asciiTheme="majorBidi" w:hAnsiTheme="majorBidi" w:cstheme="majorBidi"/>
          <w:bCs/>
          <w:sz w:val="24"/>
          <w:szCs w:val="24"/>
        </w:rPr>
        <w:t>Penelitian ini diharapkan dapat memberikan kontribusi bagi kajian dan pengembangan teori tentang pengaruh</w:t>
      </w:r>
      <w:r w:rsidRPr="009272F8">
        <w:rPr>
          <w:rFonts w:asciiTheme="majorBidi" w:hAnsiTheme="majorBidi" w:cstheme="majorBidi"/>
          <w:sz w:val="24"/>
          <w:szCs w:val="24"/>
          <w:lang w:val="id-ID"/>
        </w:rPr>
        <w:t xml:space="preserve"> </w:t>
      </w:r>
      <w:r>
        <w:rPr>
          <w:rFonts w:asciiTheme="majorBidi" w:hAnsiTheme="majorBidi" w:cstheme="majorBidi"/>
          <w:sz w:val="24"/>
          <w:szCs w:val="24"/>
          <w:lang w:val="id-ID"/>
        </w:rPr>
        <w:t>kompetensi pedagogi</w:t>
      </w:r>
      <w:r w:rsidRPr="009272F8">
        <w:rPr>
          <w:rFonts w:asciiTheme="majorBidi" w:hAnsiTheme="majorBidi" w:cstheme="majorBidi"/>
          <w:sz w:val="24"/>
          <w:szCs w:val="24"/>
          <w:lang w:val="id-ID"/>
        </w:rPr>
        <w:t>k,</w:t>
      </w:r>
      <w:r w:rsidRPr="00683608">
        <w:rPr>
          <w:rFonts w:asciiTheme="majorBidi" w:hAnsiTheme="majorBidi" w:cstheme="majorBidi"/>
          <w:sz w:val="24"/>
          <w:szCs w:val="24"/>
          <w:lang w:val="id-ID"/>
        </w:rPr>
        <w:t xml:space="preserve"> kompetensi kepribadian</w:t>
      </w:r>
      <w:r w:rsidRPr="009272F8">
        <w:rPr>
          <w:rFonts w:asciiTheme="majorBidi" w:hAnsiTheme="majorBidi" w:cstheme="majorBidi"/>
          <w:sz w:val="24"/>
          <w:szCs w:val="24"/>
          <w:lang w:val="id-ID"/>
        </w:rPr>
        <w:t xml:space="preserve">, kompetensi </w:t>
      </w:r>
      <w:r>
        <w:rPr>
          <w:rFonts w:asciiTheme="majorBidi" w:hAnsiTheme="majorBidi" w:cstheme="majorBidi"/>
          <w:sz w:val="24"/>
          <w:szCs w:val="24"/>
          <w:lang w:val="id-ID"/>
        </w:rPr>
        <w:t>so</w:t>
      </w:r>
      <w:r>
        <w:rPr>
          <w:rFonts w:asciiTheme="majorBidi" w:hAnsiTheme="majorBidi" w:cstheme="majorBidi"/>
          <w:sz w:val="24"/>
          <w:szCs w:val="24"/>
        </w:rPr>
        <w:t>s</w:t>
      </w:r>
      <w:r>
        <w:rPr>
          <w:rFonts w:asciiTheme="majorBidi" w:hAnsiTheme="majorBidi" w:cstheme="majorBidi"/>
          <w:sz w:val="24"/>
          <w:szCs w:val="24"/>
          <w:lang w:val="id-ID"/>
        </w:rPr>
        <w:t>ial</w:t>
      </w:r>
      <w:r w:rsidRPr="009272F8">
        <w:rPr>
          <w:rFonts w:asciiTheme="majorBidi" w:hAnsiTheme="majorBidi" w:cstheme="majorBidi"/>
          <w:sz w:val="24"/>
          <w:szCs w:val="24"/>
          <w:lang w:val="id-ID"/>
        </w:rPr>
        <w:t xml:space="preserve"> dan kompetensi profesiona</w:t>
      </w:r>
      <w:r>
        <w:rPr>
          <w:rFonts w:asciiTheme="majorBidi" w:hAnsiTheme="majorBidi" w:cstheme="majorBidi"/>
          <w:sz w:val="24"/>
          <w:szCs w:val="24"/>
        </w:rPr>
        <w:t>l</w:t>
      </w:r>
      <w:r w:rsidRPr="006205A8">
        <w:rPr>
          <w:rFonts w:asciiTheme="majorBidi" w:hAnsiTheme="majorBidi" w:cstheme="majorBidi"/>
          <w:bCs/>
          <w:sz w:val="24"/>
          <w:szCs w:val="24"/>
        </w:rPr>
        <w:t xml:space="preserve"> guru dan prestasi belajar siswa</w:t>
      </w:r>
      <w:r>
        <w:rPr>
          <w:rFonts w:asciiTheme="majorBidi" w:hAnsiTheme="majorBidi" w:cstheme="majorBidi"/>
          <w:sz w:val="24"/>
          <w:szCs w:val="24"/>
        </w:rPr>
        <w:t xml:space="preserve"> pada mata pelajaran A</w:t>
      </w:r>
      <w:r w:rsidRPr="00FC0270">
        <w:rPr>
          <w:rFonts w:asciiTheme="majorBidi" w:hAnsiTheme="majorBidi" w:cstheme="majorBidi"/>
          <w:sz w:val="24"/>
          <w:szCs w:val="24"/>
        </w:rPr>
        <w:t>k</w:t>
      </w:r>
      <w:r w:rsidRPr="006205A8">
        <w:rPr>
          <w:rFonts w:asciiTheme="majorBidi" w:hAnsiTheme="majorBidi" w:cstheme="majorBidi"/>
          <w:sz w:val="24"/>
          <w:szCs w:val="24"/>
        </w:rPr>
        <w:t>idah Akhlak</w:t>
      </w:r>
      <w:r w:rsidRPr="006205A8">
        <w:rPr>
          <w:rFonts w:asciiTheme="majorBidi" w:hAnsiTheme="majorBidi" w:cstheme="majorBidi"/>
          <w:bCs/>
          <w:sz w:val="24"/>
          <w:szCs w:val="24"/>
        </w:rPr>
        <w:t>.</w:t>
      </w:r>
      <w:r>
        <w:rPr>
          <w:rFonts w:asciiTheme="majorBidi" w:eastAsia="Times New Roman" w:hAnsiTheme="majorBidi" w:cstheme="majorBidi"/>
          <w:b/>
          <w:bCs/>
          <w:sz w:val="24"/>
          <w:szCs w:val="24"/>
        </w:rPr>
        <w:t xml:space="preserve"> </w:t>
      </w:r>
      <w:r w:rsidRPr="006205A8">
        <w:rPr>
          <w:rFonts w:asciiTheme="majorBidi" w:eastAsia="Times New Roman" w:hAnsiTheme="majorBidi" w:cstheme="majorBidi"/>
          <w:sz w:val="24"/>
          <w:szCs w:val="24"/>
        </w:rPr>
        <w:t>Dan s</w:t>
      </w:r>
      <w:r w:rsidRPr="006205A8">
        <w:rPr>
          <w:rFonts w:asciiTheme="majorBidi" w:hAnsiTheme="majorBidi" w:cstheme="majorBidi"/>
          <w:sz w:val="24"/>
          <w:szCs w:val="24"/>
        </w:rPr>
        <w:t xml:space="preserve">ebagai </w:t>
      </w:r>
      <w:r w:rsidRPr="006205A8">
        <w:rPr>
          <w:rFonts w:asciiTheme="majorBidi" w:hAnsiTheme="majorBidi" w:cstheme="majorBidi"/>
          <w:bCs/>
          <w:sz w:val="24"/>
          <w:szCs w:val="24"/>
        </w:rPr>
        <w:t xml:space="preserve">tambahan khasanah keilmuan </w:t>
      </w:r>
      <w:r>
        <w:rPr>
          <w:rFonts w:asciiTheme="majorBidi" w:hAnsiTheme="majorBidi" w:cstheme="majorBidi"/>
          <w:bCs/>
          <w:sz w:val="24"/>
          <w:szCs w:val="24"/>
        </w:rPr>
        <w:t xml:space="preserve">dibidang pendidikan </w:t>
      </w:r>
      <w:r w:rsidRPr="006205A8">
        <w:rPr>
          <w:rFonts w:asciiTheme="majorBidi" w:hAnsiTheme="majorBidi" w:cstheme="majorBidi"/>
          <w:bCs/>
          <w:sz w:val="24"/>
          <w:szCs w:val="24"/>
        </w:rPr>
        <w:t>yang berkaitan</w:t>
      </w:r>
      <w:r>
        <w:rPr>
          <w:rFonts w:asciiTheme="majorBidi" w:hAnsiTheme="majorBidi" w:cstheme="majorBidi"/>
          <w:bCs/>
          <w:sz w:val="24"/>
          <w:szCs w:val="24"/>
        </w:rPr>
        <w:t xml:space="preserve"> dengan</w:t>
      </w:r>
      <w:r w:rsidRPr="00D37D6E">
        <w:rPr>
          <w:rFonts w:asciiTheme="majorBidi" w:hAnsiTheme="majorBidi" w:cstheme="majorBidi"/>
          <w:sz w:val="24"/>
          <w:szCs w:val="24"/>
          <w:lang w:val="id-ID"/>
        </w:rPr>
        <w:t xml:space="preserve"> </w:t>
      </w:r>
      <w:r>
        <w:rPr>
          <w:rFonts w:asciiTheme="majorBidi" w:hAnsiTheme="majorBidi" w:cstheme="majorBidi"/>
          <w:sz w:val="24"/>
          <w:szCs w:val="24"/>
          <w:lang w:val="id-ID"/>
        </w:rPr>
        <w:t>kompetensi pedagogi</w:t>
      </w:r>
      <w:r w:rsidRPr="009272F8">
        <w:rPr>
          <w:rFonts w:asciiTheme="majorBidi" w:hAnsiTheme="majorBidi" w:cstheme="majorBidi"/>
          <w:sz w:val="24"/>
          <w:szCs w:val="24"/>
          <w:lang w:val="id-ID"/>
        </w:rPr>
        <w:t>k,</w:t>
      </w:r>
      <w:r w:rsidRPr="00683608">
        <w:rPr>
          <w:rFonts w:asciiTheme="majorBidi" w:hAnsiTheme="majorBidi" w:cstheme="majorBidi"/>
          <w:sz w:val="24"/>
          <w:szCs w:val="24"/>
          <w:lang w:val="id-ID"/>
        </w:rPr>
        <w:t xml:space="preserve"> kompetensi kepribadian</w:t>
      </w:r>
      <w:r w:rsidRPr="009272F8">
        <w:rPr>
          <w:rFonts w:asciiTheme="majorBidi" w:hAnsiTheme="majorBidi" w:cstheme="majorBidi"/>
          <w:sz w:val="24"/>
          <w:szCs w:val="24"/>
          <w:lang w:val="id-ID"/>
        </w:rPr>
        <w:t xml:space="preserve">, kompetensi </w:t>
      </w:r>
      <w:r>
        <w:rPr>
          <w:rFonts w:asciiTheme="majorBidi" w:hAnsiTheme="majorBidi" w:cstheme="majorBidi"/>
          <w:sz w:val="24"/>
          <w:szCs w:val="24"/>
          <w:lang w:val="id-ID"/>
        </w:rPr>
        <w:t>so</w:t>
      </w:r>
      <w:r>
        <w:rPr>
          <w:rFonts w:asciiTheme="majorBidi" w:hAnsiTheme="majorBidi" w:cstheme="majorBidi"/>
          <w:sz w:val="24"/>
          <w:szCs w:val="24"/>
        </w:rPr>
        <w:t>s</w:t>
      </w:r>
      <w:r>
        <w:rPr>
          <w:rFonts w:asciiTheme="majorBidi" w:hAnsiTheme="majorBidi" w:cstheme="majorBidi"/>
          <w:sz w:val="24"/>
          <w:szCs w:val="24"/>
          <w:lang w:val="id-ID"/>
        </w:rPr>
        <w:t>ial</w:t>
      </w:r>
      <w:r>
        <w:rPr>
          <w:rFonts w:asciiTheme="majorBidi" w:hAnsiTheme="majorBidi" w:cstheme="majorBidi"/>
          <w:sz w:val="24"/>
          <w:szCs w:val="24"/>
        </w:rPr>
        <w:t>,</w:t>
      </w:r>
      <w:r w:rsidRPr="009272F8">
        <w:rPr>
          <w:rFonts w:asciiTheme="majorBidi" w:hAnsiTheme="majorBidi" w:cstheme="majorBidi"/>
          <w:sz w:val="24"/>
          <w:szCs w:val="24"/>
          <w:lang w:val="id-ID"/>
        </w:rPr>
        <w:t xml:space="preserve"> kompetensi profesiona</w:t>
      </w:r>
      <w:r>
        <w:rPr>
          <w:rFonts w:asciiTheme="majorBidi" w:hAnsiTheme="majorBidi" w:cstheme="majorBidi"/>
          <w:sz w:val="24"/>
          <w:szCs w:val="24"/>
        </w:rPr>
        <w:t>l</w:t>
      </w:r>
      <w:r>
        <w:rPr>
          <w:rFonts w:asciiTheme="majorBidi" w:hAnsiTheme="majorBidi" w:cstheme="majorBidi"/>
          <w:bCs/>
          <w:sz w:val="24"/>
          <w:szCs w:val="24"/>
        </w:rPr>
        <w:t xml:space="preserve"> </w:t>
      </w:r>
      <w:r w:rsidRPr="006205A8">
        <w:rPr>
          <w:rFonts w:asciiTheme="majorBidi" w:hAnsiTheme="majorBidi" w:cstheme="majorBidi"/>
          <w:bCs/>
          <w:sz w:val="24"/>
          <w:szCs w:val="24"/>
        </w:rPr>
        <w:t>guru dan prestasi belajar siswa</w:t>
      </w:r>
      <w:r>
        <w:rPr>
          <w:rFonts w:asciiTheme="majorBidi" w:hAnsiTheme="majorBidi" w:cstheme="majorBidi"/>
          <w:sz w:val="24"/>
          <w:szCs w:val="24"/>
        </w:rPr>
        <w:t xml:space="preserve"> pada mata pelajaran A</w:t>
      </w:r>
      <w:r w:rsidRPr="00FC0270">
        <w:rPr>
          <w:rFonts w:asciiTheme="majorBidi" w:hAnsiTheme="majorBidi" w:cstheme="majorBidi"/>
          <w:sz w:val="24"/>
          <w:szCs w:val="24"/>
        </w:rPr>
        <w:t>k</w:t>
      </w:r>
      <w:r w:rsidRPr="006205A8">
        <w:rPr>
          <w:rFonts w:asciiTheme="majorBidi" w:hAnsiTheme="majorBidi" w:cstheme="majorBidi"/>
          <w:sz w:val="24"/>
          <w:szCs w:val="24"/>
        </w:rPr>
        <w:t>idah Akhlak</w:t>
      </w:r>
    </w:p>
    <w:p w:rsidR="00AE79C5" w:rsidRPr="002A2A6B" w:rsidRDefault="00AE79C5" w:rsidP="00AE79C5">
      <w:pPr>
        <w:pStyle w:val="ListParagraph"/>
        <w:numPr>
          <w:ilvl w:val="0"/>
          <w:numId w:val="3"/>
        </w:numPr>
        <w:tabs>
          <w:tab w:val="left" w:pos="993"/>
        </w:tabs>
        <w:spacing w:after="0" w:line="480" w:lineRule="auto"/>
        <w:ind w:left="567" w:firstLine="0"/>
        <w:jc w:val="both"/>
        <w:rPr>
          <w:rFonts w:asciiTheme="majorBidi" w:hAnsiTheme="majorBidi" w:cstheme="majorBidi"/>
          <w:bCs/>
          <w:sz w:val="24"/>
          <w:szCs w:val="24"/>
        </w:rPr>
      </w:pPr>
      <w:r w:rsidRPr="002A2A6B">
        <w:rPr>
          <w:rFonts w:asciiTheme="majorBidi" w:hAnsiTheme="majorBidi" w:cstheme="majorBidi"/>
          <w:bCs/>
          <w:sz w:val="24"/>
          <w:szCs w:val="24"/>
        </w:rPr>
        <w:t>Kegunaan secara praktis</w:t>
      </w:r>
    </w:p>
    <w:p w:rsidR="00AE79C5" w:rsidRPr="002A2A6B" w:rsidRDefault="00AE79C5" w:rsidP="00AE79C5">
      <w:pPr>
        <w:numPr>
          <w:ilvl w:val="1"/>
          <w:numId w:val="2"/>
        </w:numPr>
        <w:tabs>
          <w:tab w:val="left" w:pos="720"/>
        </w:tabs>
        <w:spacing w:after="0" w:line="480" w:lineRule="auto"/>
        <w:ind w:left="993" w:firstLine="0"/>
        <w:rPr>
          <w:rFonts w:asciiTheme="majorBidi" w:hAnsiTheme="majorBidi" w:cstheme="majorBidi"/>
          <w:bCs/>
          <w:sz w:val="24"/>
          <w:szCs w:val="24"/>
        </w:rPr>
      </w:pPr>
      <w:r w:rsidRPr="002A2A6B">
        <w:rPr>
          <w:rFonts w:asciiTheme="majorBidi" w:hAnsiTheme="majorBidi" w:cstheme="majorBidi"/>
          <w:bCs/>
          <w:sz w:val="24"/>
          <w:szCs w:val="24"/>
        </w:rPr>
        <w:t>Bagi Kepala Sekolah</w:t>
      </w:r>
    </w:p>
    <w:p w:rsidR="00AE79C5" w:rsidRPr="002A2A6B" w:rsidRDefault="00AE79C5" w:rsidP="00AE79C5">
      <w:pPr>
        <w:spacing w:after="0" w:line="480" w:lineRule="auto"/>
        <w:ind w:left="1418" w:hanging="425"/>
        <w:jc w:val="both"/>
        <w:rPr>
          <w:rFonts w:asciiTheme="majorBidi" w:hAnsiTheme="majorBidi" w:cstheme="majorBidi"/>
          <w:bCs/>
          <w:sz w:val="24"/>
          <w:szCs w:val="24"/>
        </w:rPr>
      </w:pPr>
      <w:r w:rsidRPr="002A2A6B">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sidRPr="002A2A6B">
        <w:rPr>
          <w:rFonts w:asciiTheme="majorBidi" w:hAnsiTheme="majorBidi" w:cstheme="majorBidi"/>
          <w:bCs/>
          <w:sz w:val="24"/>
          <w:szCs w:val="24"/>
        </w:rPr>
        <w:t>Hasil penelitian ini dapat dipergunakan sebagai tambahan wawasan dan bahan pertimbangan baru, khususnya yang terkait permasalahan pendidikan.</w:t>
      </w:r>
    </w:p>
    <w:p w:rsidR="00AE79C5" w:rsidRPr="002A2A6B" w:rsidRDefault="00AE79C5" w:rsidP="00AE79C5">
      <w:pPr>
        <w:numPr>
          <w:ilvl w:val="1"/>
          <w:numId w:val="2"/>
        </w:numPr>
        <w:spacing w:after="0" w:line="480" w:lineRule="auto"/>
        <w:ind w:left="993" w:firstLine="0"/>
        <w:jc w:val="both"/>
        <w:rPr>
          <w:rFonts w:asciiTheme="majorBidi" w:hAnsiTheme="majorBidi" w:cstheme="majorBidi"/>
          <w:bCs/>
          <w:sz w:val="24"/>
          <w:szCs w:val="24"/>
        </w:rPr>
      </w:pPr>
      <w:r w:rsidRPr="002A2A6B">
        <w:rPr>
          <w:rFonts w:asciiTheme="majorBidi" w:hAnsiTheme="majorBidi" w:cstheme="majorBidi"/>
          <w:bCs/>
          <w:sz w:val="24"/>
          <w:szCs w:val="24"/>
        </w:rPr>
        <w:t>Bagi Guru</w:t>
      </w:r>
    </w:p>
    <w:p w:rsidR="00AE79C5" w:rsidRPr="002A2A6B" w:rsidRDefault="00AE79C5" w:rsidP="00AE79C5">
      <w:pPr>
        <w:spacing w:after="0" w:line="480" w:lineRule="auto"/>
        <w:ind w:left="1418"/>
        <w:jc w:val="both"/>
        <w:rPr>
          <w:rFonts w:asciiTheme="majorBidi" w:hAnsiTheme="majorBidi" w:cstheme="majorBidi"/>
          <w:bCs/>
          <w:sz w:val="24"/>
          <w:szCs w:val="24"/>
        </w:rPr>
      </w:pPr>
      <w:r>
        <w:rPr>
          <w:rFonts w:asciiTheme="majorBidi" w:hAnsiTheme="majorBidi" w:cstheme="majorBidi"/>
          <w:bCs/>
          <w:sz w:val="24"/>
          <w:szCs w:val="24"/>
        </w:rPr>
        <w:tab/>
      </w:r>
      <w:r w:rsidRPr="002A2A6B">
        <w:rPr>
          <w:rFonts w:asciiTheme="majorBidi" w:hAnsiTheme="majorBidi" w:cstheme="majorBidi"/>
          <w:bCs/>
          <w:sz w:val="24"/>
          <w:szCs w:val="24"/>
        </w:rPr>
        <w:tab/>
        <w:t>Hasil penelitian ini diharapkan dapat dimanfaatkan sebagai masukan untuk menemukan pendekatan pembelajaran yang lebih yang lebih aplikatif sehingga dapat meningkatkan prestasi siswa.</w:t>
      </w:r>
    </w:p>
    <w:p w:rsidR="00AE79C5" w:rsidRPr="002A2A6B" w:rsidRDefault="00AE79C5" w:rsidP="00AE79C5">
      <w:pPr>
        <w:numPr>
          <w:ilvl w:val="1"/>
          <w:numId w:val="2"/>
        </w:numPr>
        <w:tabs>
          <w:tab w:val="left" w:pos="720"/>
        </w:tabs>
        <w:spacing w:after="0" w:line="480" w:lineRule="auto"/>
        <w:ind w:left="993" w:firstLine="0"/>
        <w:jc w:val="both"/>
        <w:rPr>
          <w:rFonts w:asciiTheme="majorBidi" w:hAnsiTheme="majorBidi" w:cstheme="majorBidi"/>
          <w:bCs/>
          <w:sz w:val="24"/>
          <w:szCs w:val="24"/>
        </w:rPr>
      </w:pPr>
      <w:r w:rsidRPr="002A2A6B">
        <w:rPr>
          <w:rFonts w:asciiTheme="majorBidi" w:hAnsiTheme="majorBidi" w:cstheme="majorBidi"/>
          <w:sz w:val="24"/>
          <w:szCs w:val="24"/>
        </w:rPr>
        <w:lastRenderedPageBreak/>
        <w:t>Bagi peneliti yang akan datang</w:t>
      </w:r>
    </w:p>
    <w:p w:rsidR="00AE79C5" w:rsidRDefault="00AE79C5" w:rsidP="00AE79C5">
      <w:pPr>
        <w:tabs>
          <w:tab w:val="left" w:pos="1170"/>
        </w:tabs>
        <w:spacing w:after="0" w:line="480" w:lineRule="auto"/>
        <w:ind w:left="1418"/>
        <w:jc w:val="both"/>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sidRPr="002A2A6B">
        <w:rPr>
          <w:rFonts w:asciiTheme="majorBidi" w:hAnsiTheme="majorBidi" w:cstheme="majorBidi"/>
          <w:sz w:val="24"/>
          <w:szCs w:val="24"/>
        </w:rPr>
        <w:t xml:space="preserve">Hasil dari penelitian ini dapat dijadikan </w:t>
      </w:r>
      <w:r w:rsidRPr="002A2A6B">
        <w:rPr>
          <w:rFonts w:asciiTheme="majorBidi" w:hAnsiTheme="majorBidi" w:cstheme="majorBidi"/>
          <w:sz w:val="24"/>
          <w:szCs w:val="24"/>
          <w:lang w:val="id-ID"/>
        </w:rPr>
        <w:t>sebagai</w:t>
      </w:r>
      <w:r w:rsidRPr="002A2A6B">
        <w:rPr>
          <w:rFonts w:asciiTheme="majorBidi" w:hAnsiTheme="majorBidi" w:cstheme="majorBidi"/>
          <w:sz w:val="24"/>
          <w:szCs w:val="24"/>
        </w:rPr>
        <w:t xml:space="preserve"> informasi dan pertimbangan bagi peneliti dalam meningkatkan rancangan penelitian selanjutnya.</w:t>
      </w:r>
    </w:p>
    <w:p w:rsidR="00AE79C5" w:rsidRPr="00BE5B67" w:rsidRDefault="00AE79C5" w:rsidP="00AE79C5">
      <w:pPr>
        <w:tabs>
          <w:tab w:val="left" w:pos="1170"/>
        </w:tabs>
        <w:spacing w:after="0" w:line="480" w:lineRule="auto"/>
        <w:ind w:left="1418"/>
        <w:jc w:val="both"/>
        <w:rPr>
          <w:rFonts w:asciiTheme="majorBidi" w:hAnsiTheme="majorBidi" w:cstheme="majorBidi"/>
          <w:sz w:val="24"/>
          <w:szCs w:val="24"/>
        </w:rPr>
      </w:pPr>
    </w:p>
    <w:p w:rsidR="00AE79C5" w:rsidRPr="002A2A6B" w:rsidRDefault="00AE79C5" w:rsidP="00AE79C5">
      <w:pPr>
        <w:pStyle w:val="ListParagraph"/>
        <w:numPr>
          <w:ilvl w:val="0"/>
          <w:numId w:val="1"/>
        </w:numPr>
        <w:tabs>
          <w:tab w:val="left" w:pos="567"/>
        </w:tabs>
        <w:spacing w:line="480" w:lineRule="auto"/>
        <w:ind w:left="0" w:firstLine="0"/>
        <w:jc w:val="both"/>
        <w:rPr>
          <w:rFonts w:asciiTheme="majorBidi" w:hAnsiTheme="majorBidi" w:cstheme="majorBidi"/>
          <w:b/>
          <w:bCs/>
          <w:sz w:val="24"/>
          <w:szCs w:val="24"/>
        </w:rPr>
      </w:pPr>
      <w:r w:rsidRPr="002A2A6B">
        <w:rPr>
          <w:rFonts w:asciiTheme="majorBidi" w:hAnsiTheme="majorBidi" w:cstheme="majorBidi"/>
          <w:b/>
          <w:bCs/>
          <w:sz w:val="24"/>
          <w:szCs w:val="24"/>
        </w:rPr>
        <w:t>Penegasan Istilah</w:t>
      </w:r>
    </w:p>
    <w:p w:rsidR="00AE79C5" w:rsidRPr="002A2A6B" w:rsidRDefault="00AE79C5" w:rsidP="00AE79C5">
      <w:pPr>
        <w:pStyle w:val="ListParagraph"/>
        <w:numPr>
          <w:ilvl w:val="2"/>
          <w:numId w:val="2"/>
        </w:numPr>
        <w:tabs>
          <w:tab w:val="left" w:pos="993"/>
        </w:tabs>
        <w:spacing w:after="0" w:line="480" w:lineRule="auto"/>
        <w:ind w:left="567" w:firstLine="0"/>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Penegasan Konseptual</w:t>
      </w:r>
    </w:p>
    <w:p w:rsidR="00AE79C5" w:rsidRDefault="00AE79C5" w:rsidP="00AE79C5">
      <w:pPr>
        <w:pStyle w:val="ListParagraph"/>
        <w:numPr>
          <w:ilvl w:val="0"/>
          <w:numId w:val="8"/>
        </w:numPr>
        <w:spacing w:after="0" w:line="480" w:lineRule="auto"/>
        <w:ind w:left="993" w:firstLine="0"/>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 xml:space="preserve">Kompetensi </w:t>
      </w:r>
      <w:r>
        <w:rPr>
          <w:rFonts w:asciiTheme="majorBidi" w:eastAsia="Times New Roman" w:hAnsiTheme="majorBidi" w:cstheme="majorBidi"/>
          <w:sz w:val="24"/>
          <w:szCs w:val="24"/>
        </w:rPr>
        <w:t>Pedagogik</w:t>
      </w:r>
    </w:p>
    <w:p w:rsidR="00AE79C5" w:rsidRPr="00D37D6E" w:rsidRDefault="00AE79C5" w:rsidP="00AE79C5">
      <w:pPr>
        <w:spacing w:after="0" w:line="480" w:lineRule="auto"/>
        <w:ind w:left="1418"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Kompetensi pedagogik adalah kemampuan dalam mengelola peserta didik.</w:t>
      </w:r>
      <w:r>
        <w:rPr>
          <w:rStyle w:val="FootnoteReference"/>
          <w:rFonts w:asciiTheme="majorBidi" w:eastAsia="Times New Roman" w:hAnsiTheme="majorBidi" w:cstheme="majorBidi"/>
          <w:sz w:val="24"/>
          <w:szCs w:val="24"/>
        </w:rPr>
        <w:footnoteReference w:id="15"/>
      </w:r>
      <w:r>
        <w:rPr>
          <w:rFonts w:asciiTheme="majorBidi" w:eastAsia="Times New Roman" w:hAnsiTheme="majorBidi" w:cstheme="majorBidi"/>
          <w:sz w:val="24"/>
          <w:szCs w:val="24"/>
        </w:rPr>
        <w:t xml:space="preserve"> Salah satu aspek kompetensi yang harus dimiliki seorang guru adalah kompetensi pedagogik. Dalam kompetensi pedagogik guru dituntut untuk dapat memahami bagaimana memberikan pengajaran yang benar pada peserta didik. Kompetensi pedagogik meliputi : pemahaman terhadap peserta didik, perancangan dan pelaksanaan pembelajaran, evaluasi hasil belajar dan pengembangan peserta didik untuk mengaktualisasikan berbagai potensi yang dimilikinya.</w:t>
      </w:r>
      <w:r>
        <w:rPr>
          <w:rStyle w:val="FootnoteReference"/>
          <w:rFonts w:asciiTheme="majorBidi" w:eastAsia="Times New Roman" w:hAnsiTheme="majorBidi" w:cstheme="majorBidi"/>
          <w:sz w:val="24"/>
          <w:szCs w:val="24"/>
        </w:rPr>
        <w:footnoteReference w:id="16"/>
      </w:r>
    </w:p>
    <w:p w:rsidR="00AE79C5" w:rsidRDefault="00AE79C5" w:rsidP="00AE79C5">
      <w:pPr>
        <w:pStyle w:val="ListParagraph"/>
        <w:numPr>
          <w:ilvl w:val="0"/>
          <w:numId w:val="8"/>
        </w:numPr>
        <w:spacing w:after="0" w:line="480" w:lineRule="auto"/>
        <w:ind w:left="993" w:firstLine="0"/>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Kompetensi Kepribadian</w:t>
      </w:r>
      <w:r>
        <w:rPr>
          <w:rFonts w:asciiTheme="majorBidi" w:eastAsia="Times New Roman" w:hAnsiTheme="majorBidi" w:cstheme="majorBidi"/>
          <w:sz w:val="24"/>
          <w:szCs w:val="24"/>
        </w:rPr>
        <w:t xml:space="preserve"> </w:t>
      </w:r>
    </w:p>
    <w:p w:rsidR="00AE79C5" w:rsidRPr="00604A14" w:rsidRDefault="00AE79C5" w:rsidP="00AE79C5">
      <w:pPr>
        <w:pStyle w:val="ListParagraph"/>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8A4C7E">
        <w:rPr>
          <w:rFonts w:asciiTheme="majorBidi" w:eastAsia="Times New Roman" w:hAnsiTheme="majorBidi" w:cstheme="majorBidi"/>
          <w:sz w:val="24"/>
          <w:szCs w:val="24"/>
        </w:rPr>
        <w:tab/>
        <w:t>Kompetensi kepribadian adalah kemampuan kepribadian seorang  yang mantap, stabil, dewasa arif dan berwibawa menjadi teladan bagi peserta didiknya dan berakhlak mulia</w:t>
      </w:r>
      <w:r w:rsidRPr="008A4C7E">
        <w:rPr>
          <w:rStyle w:val="FootnoteReference"/>
          <w:rFonts w:asciiTheme="majorBidi" w:eastAsia="Times New Roman" w:hAnsiTheme="majorBidi" w:cstheme="majorBidi"/>
          <w:sz w:val="24"/>
          <w:szCs w:val="24"/>
        </w:rPr>
        <w:footnoteReference w:id="17"/>
      </w:r>
      <w:r w:rsidRPr="008A4C7E">
        <w:rPr>
          <w:rFonts w:asciiTheme="majorBidi" w:eastAsia="Times New Roman" w:hAnsiTheme="majorBidi" w:cstheme="majorBidi"/>
          <w:sz w:val="24"/>
          <w:szCs w:val="24"/>
        </w:rPr>
        <w:t>.</w:t>
      </w:r>
      <w:r w:rsidRPr="00CE28A8">
        <w:rPr>
          <w:rFonts w:asciiTheme="majorBidi" w:eastAsia="Times New Roman" w:hAnsiTheme="majorBidi" w:cstheme="majorBidi"/>
          <w:color w:val="FF0000"/>
          <w:sz w:val="24"/>
          <w:szCs w:val="24"/>
        </w:rPr>
        <w:t xml:space="preserve"> </w:t>
      </w:r>
      <w:r w:rsidRPr="008A4C7E">
        <w:rPr>
          <w:rFonts w:asciiTheme="majorBidi" w:eastAsia="Times New Roman" w:hAnsiTheme="majorBidi" w:cstheme="majorBidi"/>
          <w:color w:val="000000" w:themeColor="text1"/>
          <w:sz w:val="24"/>
          <w:szCs w:val="24"/>
        </w:rPr>
        <w:t xml:space="preserve">Kepribadian guru tercermin dalam sikap dan perbuatannya dalam membina dan </w:t>
      </w:r>
      <w:r w:rsidRPr="008A4C7E">
        <w:rPr>
          <w:rFonts w:asciiTheme="majorBidi" w:eastAsia="Times New Roman" w:hAnsiTheme="majorBidi" w:cstheme="majorBidi"/>
          <w:color w:val="000000" w:themeColor="text1"/>
          <w:sz w:val="24"/>
          <w:szCs w:val="24"/>
        </w:rPr>
        <w:lastRenderedPageBreak/>
        <w:t>membimbing anak didik. Guru harus dapat menjadi teladan bagi anak didiknya terutama dalam hal ini adalah seorang guru Aqidah Akhlak. Seorang guru yang memiliki kompetensi kepribadian tidak mengenal lelah, penuh dedikasi, dan loyalitas  dalam menjalankan tugasnya.</w:t>
      </w:r>
      <w:r>
        <w:rPr>
          <w:rFonts w:asciiTheme="majorBidi" w:eastAsia="Times New Roman" w:hAnsiTheme="majorBidi" w:cstheme="majorBidi"/>
          <w:color w:val="000000" w:themeColor="text1"/>
          <w:sz w:val="24"/>
          <w:szCs w:val="24"/>
        </w:rPr>
        <w:t xml:space="preserve"> </w:t>
      </w:r>
      <w:r>
        <w:rPr>
          <w:rFonts w:asciiTheme="majorBidi" w:eastAsia="Times New Roman" w:hAnsiTheme="majorBidi" w:cstheme="majorBidi"/>
          <w:sz w:val="24"/>
          <w:szCs w:val="24"/>
        </w:rPr>
        <w:t>Kompetensi kepribadian menurut Usman meliputi 1) kemampuan mengembangkan kepribadian, 2) kemampuan berinteraksi dan berkomunikasi, dan 3) kemampuan melaksanakan bimbingan dan penyuluhan. Kompetensi kepribadian terkait dengan penampilan sosok guru sebagai individu yang mempunyai kedisiplinan, berpenampilan baik, bertanggung jawab, memiliki komitmen, dan menjadi teladan.</w:t>
      </w:r>
      <w:r>
        <w:rPr>
          <w:rStyle w:val="FootnoteReference"/>
          <w:rFonts w:asciiTheme="majorBidi" w:eastAsia="Times New Roman" w:hAnsiTheme="majorBidi" w:cstheme="majorBidi"/>
          <w:sz w:val="24"/>
          <w:szCs w:val="24"/>
        </w:rPr>
        <w:footnoteReference w:id="18"/>
      </w:r>
    </w:p>
    <w:p w:rsidR="00AE79C5" w:rsidRDefault="00AE79C5" w:rsidP="00AE79C5">
      <w:pPr>
        <w:pStyle w:val="ListParagraph"/>
        <w:numPr>
          <w:ilvl w:val="0"/>
          <w:numId w:val="8"/>
        </w:numPr>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Kompetensi Sosial</w:t>
      </w:r>
    </w:p>
    <w:p w:rsidR="00AE79C5" w:rsidRPr="00BE5B67" w:rsidRDefault="00AE79C5" w:rsidP="00AE79C5">
      <w:pPr>
        <w:pStyle w:val="ListParagraph"/>
        <w:spacing w:after="0" w:line="480" w:lineRule="auto"/>
        <w:ind w:left="1418"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Kompetensi sosial adalah kemampuan guru dalam berkomunikasi dan berinteraksi secara efektif dengan lingkungan sekolah maupun dilingkungan sekolah maupun dilingkungan sekolah.</w:t>
      </w:r>
      <w:r>
        <w:rPr>
          <w:rStyle w:val="FootnoteReference"/>
          <w:rFonts w:asciiTheme="majorBidi" w:eastAsia="Times New Roman" w:hAnsiTheme="majorBidi" w:cstheme="majorBidi"/>
          <w:sz w:val="24"/>
          <w:szCs w:val="24"/>
        </w:rPr>
        <w:footnoteReference w:id="19"/>
      </w:r>
      <w:r>
        <w:rPr>
          <w:rFonts w:asciiTheme="majorBidi" w:eastAsia="Times New Roman" w:hAnsiTheme="majorBidi" w:cstheme="majorBidi"/>
          <w:sz w:val="24"/>
          <w:szCs w:val="24"/>
        </w:rPr>
        <w:t xml:space="preserve"> Seorang guru harus berusaha mengembangkan komunikasi dengan orang tua peserta didik sehingga terjalin komunikasi dua arah yang berkelanjutan. Dengan adanya komunikasi dua arah, peserta didik dapat dipantau secara lebih baik dan dapat mengembangkan karakternya secara lebih efektif pula. Berdasarkan pengertian tersebut, seorang guru harus memiliki kompetensi  sosial baik agar dapat memperlancar dalam tujuan </w:t>
      </w:r>
      <w:r>
        <w:rPr>
          <w:rFonts w:asciiTheme="majorBidi" w:eastAsia="Times New Roman" w:hAnsiTheme="majorBidi" w:cstheme="majorBidi"/>
          <w:sz w:val="24"/>
          <w:szCs w:val="24"/>
        </w:rPr>
        <w:lastRenderedPageBreak/>
        <w:t xml:space="preserve">pendidikan. Seorang siswa akan merasa nyaman dan segan ketika seorang guru mampu berkomunikasi dengan baik dengan siswanya. </w:t>
      </w:r>
    </w:p>
    <w:p w:rsidR="00AE79C5" w:rsidRPr="002A2A6B" w:rsidRDefault="00AE79C5" w:rsidP="00AE79C5">
      <w:pPr>
        <w:pStyle w:val="ListParagraph"/>
        <w:numPr>
          <w:ilvl w:val="0"/>
          <w:numId w:val="8"/>
        </w:numPr>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Kompetensi </w:t>
      </w:r>
      <w:r w:rsidRPr="002A2A6B">
        <w:rPr>
          <w:rFonts w:asciiTheme="majorBidi" w:eastAsia="Times New Roman" w:hAnsiTheme="majorBidi" w:cstheme="majorBidi"/>
          <w:sz w:val="24"/>
          <w:szCs w:val="24"/>
        </w:rPr>
        <w:t>Profesional</w:t>
      </w:r>
    </w:p>
    <w:p w:rsidR="00AE79C5" w:rsidRPr="002A2A6B" w:rsidRDefault="00AE79C5" w:rsidP="00AE79C5">
      <w:pPr>
        <w:pStyle w:val="ListParagraph"/>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rPr>
        <w:tab/>
        <w:t>Kompetensi adalah pengetahuan, ketrampilan dan pen</w:t>
      </w:r>
      <w:r>
        <w:rPr>
          <w:rFonts w:asciiTheme="majorBidi" w:eastAsia="Times New Roman" w:hAnsiTheme="majorBidi" w:cstheme="majorBidi"/>
          <w:sz w:val="24"/>
          <w:szCs w:val="24"/>
        </w:rPr>
        <w:t>getahuan yang dikuasai oleh sese</w:t>
      </w:r>
      <w:r w:rsidRPr="002A2A6B">
        <w:rPr>
          <w:rFonts w:asciiTheme="majorBidi" w:eastAsia="Times New Roman" w:hAnsiTheme="majorBidi" w:cstheme="majorBidi"/>
          <w:sz w:val="24"/>
          <w:szCs w:val="24"/>
        </w:rPr>
        <w:t>orang</w:t>
      </w:r>
      <w:r>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rPr>
        <w:t>yang telah menjadi bagian dari dirinya sehingga ia dapat melakukan perilaku-perilaku kognitif, afektif dan psikomotorik dengan sebaik-baiknya.</w:t>
      </w:r>
      <w:r w:rsidRPr="002A2A6B">
        <w:rPr>
          <w:rStyle w:val="FootnoteReference"/>
          <w:rFonts w:asciiTheme="majorBidi" w:eastAsia="Times New Roman" w:hAnsiTheme="majorBidi" w:cstheme="majorBidi"/>
          <w:sz w:val="24"/>
          <w:szCs w:val="24"/>
        </w:rPr>
        <w:footnoteReference w:id="20"/>
      </w:r>
    </w:p>
    <w:p w:rsidR="00AE79C5" w:rsidRPr="00D37D6E" w:rsidRDefault="00AE79C5" w:rsidP="00AE79C5">
      <w:pPr>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Menurut Hamzah B. Uno </w:t>
      </w:r>
      <w:r w:rsidRPr="002A2A6B">
        <w:rPr>
          <w:rFonts w:asciiTheme="majorBidi" w:eastAsia="Times New Roman" w:hAnsiTheme="majorBidi" w:cstheme="majorBidi"/>
          <w:sz w:val="24"/>
          <w:szCs w:val="24"/>
        </w:rPr>
        <w:t>k</w:t>
      </w:r>
      <w:r>
        <w:rPr>
          <w:rFonts w:asciiTheme="majorBidi" w:eastAsia="Times New Roman" w:hAnsiTheme="majorBidi" w:cstheme="majorBidi"/>
          <w:sz w:val="24"/>
          <w:szCs w:val="24"/>
        </w:rPr>
        <w:t>ompetensi profe</w:t>
      </w:r>
      <w:r w:rsidRPr="002A2A6B">
        <w:rPr>
          <w:rFonts w:asciiTheme="majorBidi" w:eastAsia="Times New Roman" w:hAnsiTheme="majorBidi" w:cstheme="majorBidi"/>
          <w:sz w:val="24"/>
          <w:szCs w:val="24"/>
        </w:rPr>
        <w:t xml:space="preserve">sional adalah </w:t>
      </w:r>
      <w:r>
        <w:rPr>
          <w:rFonts w:asciiTheme="majorBidi" w:eastAsia="Times New Roman" w:hAnsiTheme="majorBidi" w:cstheme="majorBidi"/>
          <w:sz w:val="24"/>
          <w:szCs w:val="24"/>
        </w:rPr>
        <w:t xml:space="preserve">seperangkat </w:t>
      </w:r>
      <w:r w:rsidRPr="002A2A6B">
        <w:rPr>
          <w:rFonts w:asciiTheme="majorBidi" w:eastAsia="Times New Roman" w:hAnsiTheme="majorBidi" w:cstheme="majorBidi"/>
          <w:sz w:val="24"/>
          <w:szCs w:val="24"/>
        </w:rPr>
        <w:t>kemampuan</w:t>
      </w:r>
      <w:r>
        <w:rPr>
          <w:rFonts w:asciiTheme="majorBidi" w:eastAsia="Times New Roman" w:hAnsiTheme="majorBidi" w:cstheme="majorBidi"/>
          <w:sz w:val="24"/>
          <w:szCs w:val="24"/>
        </w:rPr>
        <w:t xml:space="preserve"> yang harus dimiliki oleh seorang guru agar ia dapat melaksanakan tugas mengajarnya dengan berhasil</w:t>
      </w:r>
      <w:r>
        <w:rPr>
          <w:rStyle w:val="FootnoteReference"/>
          <w:rFonts w:asciiTheme="majorBidi" w:eastAsia="Times New Roman" w:hAnsiTheme="majorBidi" w:cstheme="majorBidi"/>
          <w:sz w:val="24"/>
          <w:szCs w:val="24"/>
        </w:rPr>
        <w:footnoteReference w:id="21"/>
      </w:r>
      <w:r w:rsidRPr="002A2A6B">
        <w:rPr>
          <w:rFonts w:asciiTheme="majorBidi" w:eastAsia="Times New Roman" w:hAnsiTheme="majorBidi" w:cstheme="majorBidi"/>
          <w:sz w:val="24"/>
          <w:szCs w:val="24"/>
        </w:rPr>
        <w:t xml:space="preserve">. Kompetensi profesional meliputi </w:t>
      </w:r>
      <w:r>
        <w:rPr>
          <w:rFonts w:asciiTheme="majorBidi" w:eastAsia="Times New Roman" w:hAnsiTheme="majorBidi" w:cstheme="majorBidi"/>
          <w:sz w:val="24"/>
          <w:szCs w:val="24"/>
        </w:rPr>
        <w:t>kemampuan penguasaan  materi pelajaran secara luas dan mendalam, serta metode dan tekhnik mengajar yang sesuai  yang mudah dipahami, mudah ditangkap dan tidak menimbulkan kesulitan dan keraguan dalam belajar.</w:t>
      </w:r>
      <w:r>
        <w:rPr>
          <w:rStyle w:val="FootnoteReference"/>
          <w:rFonts w:asciiTheme="majorBidi" w:eastAsia="Times New Roman" w:hAnsiTheme="majorBidi" w:cstheme="majorBidi"/>
          <w:sz w:val="24"/>
          <w:szCs w:val="24"/>
        </w:rPr>
        <w:footnoteReference w:id="22"/>
      </w:r>
    </w:p>
    <w:p w:rsidR="00AE79C5" w:rsidRPr="002A2A6B" w:rsidRDefault="00AE79C5" w:rsidP="00AE79C5">
      <w:pPr>
        <w:pStyle w:val="ListParagraph"/>
        <w:numPr>
          <w:ilvl w:val="0"/>
          <w:numId w:val="8"/>
        </w:numPr>
        <w:spacing w:after="0" w:line="480" w:lineRule="auto"/>
        <w:ind w:left="993" w:firstLine="0"/>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 xml:space="preserve">Prestasi Belajar </w:t>
      </w:r>
      <w:r>
        <w:rPr>
          <w:rFonts w:asciiTheme="majorBidi" w:eastAsia="Times New Roman" w:hAnsiTheme="majorBidi" w:cstheme="majorBidi"/>
          <w:sz w:val="24"/>
          <w:szCs w:val="24"/>
        </w:rPr>
        <w:t>A</w:t>
      </w:r>
      <w:r w:rsidRPr="003B367A">
        <w:rPr>
          <w:rFonts w:asciiTheme="majorBidi" w:hAnsiTheme="majorBidi" w:cstheme="majorBidi"/>
          <w:sz w:val="24"/>
          <w:szCs w:val="24"/>
        </w:rPr>
        <w:t>k</w:t>
      </w:r>
      <w:r>
        <w:rPr>
          <w:rFonts w:asciiTheme="majorBidi" w:eastAsia="Times New Roman" w:hAnsiTheme="majorBidi" w:cstheme="majorBidi"/>
          <w:sz w:val="24"/>
          <w:szCs w:val="24"/>
        </w:rPr>
        <w:t>idah Akhlak</w:t>
      </w:r>
    </w:p>
    <w:p w:rsidR="00AE79C5" w:rsidRDefault="00AE79C5" w:rsidP="00AE79C5">
      <w:pPr>
        <w:pStyle w:val="ListParagraph"/>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rPr>
        <w:t xml:space="preserve">Menurut Sutratinanah Tirtinegoro yang dimaksud dengan prestasi belajar adalah penilaian hasil usaha kegiatan belajar yang dinyatakan dalam bentuk simpul, angka, huruf maupun kalimat yang dapat mencerminkan hasil yang sudah dicapai oleh setiap </w:t>
      </w:r>
      <w:r w:rsidRPr="002A2A6B">
        <w:rPr>
          <w:rFonts w:asciiTheme="majorBidi" w:eastAsia="Times New Roman" w:hAnsiTheme="majorBidi" w:cstheme="majorBidi"/>
          <w:sz w:val="24"/>
          <w:szCs w:val="24"/>
        </w:rPr>
        <w:lastRenderedPageBreak/>
        <w:t>anak.</w:t>
      </w:r>
      <w:r w:rsidRPr="002A2A6B">
        <w:rPr>
          <w:rFonts w:asciiTheme="majorBidi" w:eastAsia="Calibri" w:hAnsiTheme="majorBidi" w:cstheme="majorBidi"/>
          <w:sz w:val="24"/>
          <w:szCs w:val="24"/>
          <w:vertAlign w:val="superscript"/>
        </w:rPr>
        <w:footnoteReference w:id="23"/>
      </w:r>
      <w:r w:rsidRPr="00F32632">
        <w:rPr>
          <w:rFonts w:ascii="Times New Roman" w:hAnsi="Times New Roman" w:cs="Times New Roman"/>
          <w:sz w:val="24"/>
          <w:szCs w:val="24"/>
        </w:rPr>
        <w:t xml:space="preserve"> </w:t>
      </w:r>
      <w:r>
        <w:rPr>
          <w:rFonts w:ascii="Times New Roman" w:hAnsi="Times New Roman" w:cs="Times New Roman"/>
          <w:sz w:val="24"/>
          <w:szCs w:val="24"/>
        </w:rPr>
        <w:t>P</w:t>
      </w:r>
      <w:r w:rsidRPr="00B95271">
        <w:rPr>
          <w:rFonts w:asciiTheme="majorBidi" w:eastAsia="Times New Roman" w:hAnsiTheme="majorBidi" w:cstheme="majorBidi"/>
          <w:sz w:val="24"/>
          <w:szCs w:val="24"/>
        </w:rPr>
        <w:t xml:space="preserve">restasi belajar </w:t>
      </w:r>
      <w:r>
        <w:rPr>
          <w:rFonts w:asciiTheme="majorBidi" w:eastAsia="Times New Roman" w:hAnsiTheme="majorBidi" w:cstheme="majorBidi"/>
          <w:sz w:val="24"/>
          <w:szCs w:val="24"/>
        </w:rPr>
        <w:t>siswa</w:t>
      </w:r>
      <w:r>
        <w:rPr>
          <w:rFonts w:ascii="Times New Roman" w:hAnsi="Times New Roman" w:cs="Times New Roman"/>
          <w:sz w:val="24"/>
          <w:szCs w:val="24"/>
        </w:rPr>
        <w:t xml:space="preserve"> yang di maksudkan dalam penelitian ini </w:t>
      </w:r>
      <w:r>
        <w:rPr>
          <w:rFonts w:asciiTheme="majorBidi" w:eastAsia="Times New Roman" w:hAnsiTheme="majorBidi" w:cstheme="majorBidi"/>
          <w:sz w:val="24"/>
          <w:szCs w:val="24"/>
        </w:rPr>
        <w:t xml:space="preserve">prestasi belajar merupakan </w:t>
      </w:r>
      <w:r w:rsidRPr="00B95271">
        <w:rPr>
          <w:rFonts w:asciiTheme="majorBidi" w:eastAsia="Times New Roman" w:hAnsiTheme="majorBidi" w:cstheme="majorBidi"/>
          <w:sz w:val="24"/>
          <w:szCs w:val="24"/>
        </w:rPr>
        <w:t xml:space="preserve"> alat ukur yang digunakan sebagai evaluasi ak</w:t>
      </w:r>
      <w:r>
        <w:rPr>
          <w:rFonts w:asciiTheme="majorBidi" w:eastAsia="Times New Roman" w:hAnsiTheme="majorBidi" w:cstheme="majorBidi"/>
          <w:sz w:val="24"/>
          <w:szCs w:val="24"/>
        </w:rPr>
        <w:t>hir dalam proses pembelajaran A</w:t>
      </w:r>
      <w:r w:rsidRPr="00FC0270">
        <w:rPr>
          <w:rFonts w:asciiTheme="majorBidi" w:hAnsiTheme="majorBidi" w:cstheme="majorBidi"/>
          <w:sz w:val="24"/>
          <w:szCs w:val="24"/>
        </w:rPr>
        <w:t>k</w:t>
      </w:r>
      <w:r w:rsidRPr="00B95271">
        <w:rPr>
          <w:rFonts w:asciiTheme="majorBidi" w:eastAsia="Times New Roman" w:hAnsiTheme="majorBidi" w:cstheme="majorBidi"/>
          <w:sz w:val="24"/>
          <w:szCs w:val="24"/>
        </w:rPr>
        <w:t>idah Akhlak yang telah dilakukan oleh guru selama proses pembelajaran tersebut berlangsung.</w:t>
      </w:r>
      <w:r w:rsidRPr="00B95271">
        <w:rPr>
          <w:rFonts w:ascii="Times New Roman" w:hAnsi="Times New Roman" w:cs="Times New Roman"/>
          <w:sz w:val="24"/>
          <w:szCs w:val="24"/>
          <w:lang w:val="sv-SE"/>
        </w:rPr>
        <w:t xml:space="preserve"> Unt</w:t>
      </w:r>
      <w:r>
        <w:rPr>
          <w:rFonts w:ascii="Times New Roman" w:hAnsi="Times New Roman" w:cs="Times New Roman"/>
          <w:sz w:val="24"/>
          <w:szCs w:val="24"/>
          <w:lang w:val="sv-SE"/>
        </w:rPr>
        <w:t xml:space="preserve">uk prestasi belajar, angka diperoleh dari </w:t>
      </w:r>
      <w:r w:rsidRPr="00B95271">
        <w:rPr>
          <w:rFonts w:ascii="Times New Roman" w:hAnsi="Times New Roman" w:cs="Times New Roman"/>
          <w:sz w:val="24"/>
          <w:szCs w:val="24"/>
          <w:lang w:val="sv-SE"/>
        </w:rPr>
        <w:t xml:space="preserve">angket </w:t>
      </w:r>
      <w:r>
        <w:rPr>
          <w:rFonts w:ascii="Times New Roman" w:hAnsi="Times New Roman" w:cs="Times New Roman"/>
          <w:sz w:val="24"/>
          <w:szCs w:val="24"/>
          <w:lang w:val="sv-SE"/>
        </w:rPr>
        <w:t>yang disebarkan kepada siswa.</w:t>
      </w:r>
      <w:r w:rsidRPr="00B95271">
        <w:rPr>
          <w:rFonts w:ascii="Times New Roman" w:hAnsi="Times New Roman" w:cs="Times New Roman"/>
          <w:sz w:val="24"/>
          <w:szCs w:val="24"/>
          <w:lang w:val="sv-SE"/>
        </w:rPr>
        <w:t xml:space="preserve"> </w:t>
      </w:r>
      <w:r w:rsidRPr="008F1807">
        <w:rPr>
          <w:rFonts w:asciiTheme="majorBidi" w:eastAsia="Times New Roman" w:hAnsiTheme="majorBidi" w:cstheme="majorBidi"/>
          <w:sz w:val="24"/>
          <w:szCs w:val="24"/>
          <w:lang w:val="sv-SE"/>
        </w:rPr>
        <w:t xml:space="preserve">Variabel ini diukur dengan </w:t>
      </w:r>
      <w:r w:rsidRPr="008F1807">
        <w:rPr>
          <w:rFonts w:ascii="Times New Roman" w:hAnsi="Times New Roman" w:cs="Times New Roman"/>
          <w:sz w:val="24"/>
          <w:szCs w:val="24"/>
          <w:lang w:val="sv-SE"/>
        </w:rPr>
        <w:t>i</w:t>
      </w:r>
      <w:r w:rsidRPr="00B95271">
        <w:rPr>
          <w:rFonts w:ascii="Times New Roman" w:hAnsi="Times New Roman" w:cs="Times New Roman"/>
          <w:sz w:val="24"/>
          <w:szCs w:val="24"/>
          <w:lang w:val="sv-SE"/>
        </w:rPr>
        <w:t>ndika</w:t>
      </w:r>
      <w:r>
        <w:rPr>
          <w:rFonts w:ascii="Times New Roman" w:hAnsi="Times New Roman" w:cs="Times New Roman"/>
          <w:sz w:val="24"/>
          <w:szCs w:val="24"/>
          <w:lang w:val="sv-SE"/>
        </w:rPr>
        <w:t>tor dari prestasi belajar yang meliputi:</w:t>
      </w:r>
      <w:r w:rsidRPr="008F1807">
        <w:rPr>
          <w:rFonts w:ascii="Times New Roman" w:hAnsi="Times New Roman"/>
          <w:sz w:val="24"/>
          <w:szCs w:val="24"/>
          <w:lang w:val="sv-SE"/>
        </w:rPr>
        <w:t xml:space="preserve"> ranah kognitif</w:t>
      </w:r>
      <w:r>
        <w:rPr>
          <w:rFonts w:ascii="Times New Roman" w:hAnsi="Times New Roman"/>
          <w:sz w:val="24"/>
          <w:szCs w:val="24"/>
          <w:lang w:val="sv-SE"/>
        </w:rPr>
        <w:t xml:space="preserve"> </w:t>
      </w:r>
      <w:r w:rsidRPr="008F1807">
        <w:rPr>
          <w:rFonts w:ascii="Times New Roman" w:hAnsi="Times New Roman"/>
          <w:sz w:val="24"/>
          <w:szCs w:val="24"/>
          <w:lang w:val="sv-SE"/>
        </w:rPr>
        <w:t>, afektif d</w:t>
      </w:r>
      <w:r>
        <w:rPr>
          <w:rFonts w:ascii="Times New Roman" w:hAnsi="Times New Roman"/>
          <w:sz w:val="24"/>
          <w:szCs w:val="24"/>
          <w:lang w:val="sv-SE"/>
        </w:rPr>
        <w:t>an psikomotor</w:t>
      </w:r>
      <w:r w:rsidRPr="008F1807">
        <w:rPr>
          <w:rFonts w:ascii="Times New Roman" w:hAnsi="Times New Roman" w:cs="Times New Roman"/>
          <w:sz w:val="24"/>
          <w:szCs w:val="24"/>
          <w:lang w:val="sv-SE"/>
        </w:rPr>
        <w:t>.</w:t>
      </w:r>
    </w:p>
    <w:p w:rsidR="00AE79C5" w:rsidRPr="00604A14" w:rsidRDefault="00AE79C5" w:rsidP="00AE79C5">
      <w:pPr>
        <w:pStyle w:val="ListParagraph"/>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A</w:t>
      </w:r>
      <w:r w:rsidRPr="003B367A">
        <w:rPr>
          <w:rFonts w:asciiTheme="majorBidi" w:hAnsiTheme="majorBidi" w:cstheme="majorBidi"/>
          <w:sz w:val="24"/>
          <w:szCs w:val="24"/>
        </w:rPr>
        <w:t>k</w:t>
      </w:r>
      <w:r>
        <w:rPr>
          <w:rFonts w:asciiTheme="majorBidi" w:hAnsiTheme="majorBidi" w:cstheme="majorBidi"/>
          <w:sz w:val="24"/>
          <w:szCs w:val="24"/>
        </w:rPr>
        <w:t>i</w:t>
      </w:r>
      <w:r w:rsidRPr="003B367A">
        <w:rPr>
          <w:rFonts w:asciiTheme="majorBidi" w:hAnsiTheme="majorBidi" w:cstheme="majorBidi"/>
          <w:sz w:val="24"/>
          <w:szCs w:val="24"/>
        </w:rPr>
        <w:t>dah akhlak adalah suatu kepercayaan seseorang sehingga menciptakan kesadaran diri bagi manusia tersebut untuk berpegang teguh kepada norma dan nilai-nilai budi pekerti yang luhur tanpa membutuhkan pertimbangan dan pemikiran, sehingga</w:t>
      </w:r>
      <w:r>
        <w:rPr>
          <w:rFonts w:asciiTheme="majorBidi" w:hAnsiTheme="majorBidi" w:cstheme="majorBidi"/>
          <w:sz w:val="24"/>
          <w:szCs w:val="24"/>
        </w:rPr>
        <w:t xml:space="preserve"> muncul</w:t>
      </w:r>
      <w:r w:rsidRPr="003B367A">
        <w:rPr>
          <w:rFonts w:asciiTheme="majorBidi" w:hAnsiTheme="majorBidi" w:cstheme="majorBidi"/>
          <w:sz w:val="24"/>
          <w:szCs w:val="24"/>
        </w:rPr>
        <w:t xml:space="preserve">ah kebiasaan-kebiasaan dari seseorang tersebut dalam bertingkah laku. </w:t>
      </w:r>
      <w:r>
        <w:rPr>
          <w:rFonts w:asciiTheme="majorBidi" w:hAnsiTheme="majorBidi" w:cstheme="majorBidi"/>
          <w:sz w:val="24"/>
          <w:szCs w:val="24"/>
        </w:rPr>
        <w:t>Jadi dari keterangan di atas dapat disimpulkan bahwa prestasi belajar a</w:t>
      </w:r>
      <w:r w:rsidRPr="003B367A">
        <w:rPr>
          <w:rFonts w:asciiTheme="majorBidi" w:hAnsiTheme="majorBidi" w:cstheme="majorBidi"/>
          <w:sz w:val="24"/>
          <w:szCs w:val="24"/>
        </w:rPr>
        <w:t>k</w:t>
      </w:r>
      <w:r>
        <w:rPr>
          <w:rFonts w:asciiTheme="majorBidi" w:hAnsiTheme="majorBidi" w:cstheme="majorBidi"/>
          <w:sz w:val="24"/>
          <w:szCs w:val="24"/>
        </w:rPr>
        <w:t xml:space="preserve">idah akhlak </w:t>
      </w:r>
      <w:r>
        <w:rPr>
          <w:rFonts w:asciiTheme="majorBidi" w:eastAsia="Times New Roman" w:hAnsiTheme="majorBidi" w:cstheme="majorBidi"/>
          <w:sz w:val="24"/>
          <w:szCs w:val="24"/>
        </w:rPr>
        <w:t xml:space="preserve">merupakan </w:t>
      </w:r>
      <w:r w:rsidRPr="00B95271">
        <w:rPr>
          <w:rFonts w:asciiTheme="majorBidi" w:eastAsia="Times New Roman" w:hAnsiTheme="majorBidi" w:cstheme="majorBidi"/>
          <w:sz w:val="24"/>
          <w:szCs w:val="24"/>
        </w:rPr>
        <w:t xml:space="preserve"> alat ukur yang digunakan sebagai evaluasi ak</w:t>
      </w:r>
      <w:r>
        <w:rPr>
          <w:rFonts w:asciiTheme="majorBidi" w:eastAsia="Times New Roman" w:hAnsiTheme="majorBidi" w:cstheme="majorBidi"/>
          <w:sz w:val="24"/>
          <w:szCs w:val="24"/>
        </w:rPr>
        <w:t>hir dalam proses pembelajaran A</w:t>
      </w:r>
      <w:r w:rsidRPr="00FC0270">
        <w:rPr>
          <w:rFonts w:asciiTheme="majorBidi" w:hAnsiTheme="majorBidi" w:cstheme="majorBidi"/>
          <w:sz w:val="24"/>
          <w:szCs w:val="24"/>
        </w:rPr>
        <w:t>k</w:t>
      </w:r>
      <w:r w:rsidRPr="00B95271">
        <w:rPr>
          <w:rFonts w:asciiTheme="majorBidi" w:eastAsia="Times New Roman" w:hAnsiTheme="majorBidi" w:cstheme="majorBidi"/>
          <w:sz w:val="24"/>
          <w:szCs w:val="24"/>
        </w:rPr>
        <w:t>idah Akhlak yang telah dilakukan oleh guru selama proses pembelajaran</w:t>
      </w:r>
      <w:r>
        <w:rPr>
          <w:rFonts w:asciiTheme="majorBidi" w:eastAsia="Times New Roman" w:hAnsiTheme="majorBidi" w:cstheme="majorBidi"/>
          <w:sz w:val="24"/>
          <w:szCs w:val="24"/>
        </w:rPr>
        <w:t xml:space="preserve"> berlangsung.</w:t>
      </w:r>
    </w:p>
    <w:p w:rsidR="00AE79C5" w:rsidRDefault="00AE79C5" w:rsidP="00AE79C5">
      <w:pPr>
        <w:pStyle w:val="ListParagraph"/>
        <w:numPr>
          <w:ilvl w:val="2"/>
          <w:numId w:val="2"/>
        </w:numPr>
        <w:tabs>
          <w:tab w:val="left" w:pos="993"/>
        </w:tabs>
        <w:spacing w:after="0" w:line="480" w:lineRule="auto"/>
        <w:ind w:left="567" w:firstLine="0"/>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Penegasan Operasional</w:t>
      </w:r>
    </w:p>
    <w:p w:rsidR="00AE79C5" w:rsidRDefault="00AE79C5" w:rsidP="00AE79C5">
      <w:pPr>
        <w:pStyle w:val="ListParagraph"/>
        <w:tabs>
          <w:tab w:val="left" w:pos="1701"/>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2D6495">
        <w:rPr>
          <w:rFonts w:asciiTheme="majorBidi" w:eastAsia="Times New Roman" w:hAnsiTheme="majorBidi" w:cstheme="majorBidi"/>
          <w:sz w:val="24"/>
          <w:szCs w:val="24"/>
        </w:rPr>
        <w:t xml:space="preserve">Secara operasional </w:t>
      </w:r>
      <w:r>
        <w:rPr>
          <w:rFonts w:asciiTheme="majorBidi" w:eastAsia="Times New Roman" w:hAnsiTheme="majorBidi" w:cstheme="majorBidi"/>
          <w:sz w:val="24"/>
          <w:szCs w:val="24"/>
        </w:rPr>
        <w:t>“</w:t>
      </w:r>
      <w:r w:rsidRPr="002D6495">
        <w:rPr>
          <w:rFonts w:asciiTheme="majorBidi" w:eastAsia="Times New Roman" w:hAnsiTheme="majorBidi" w:cstheme="majorBidi"/>
          <w:sz w:val="24"/>
          <w:szCs w:val="24"/>
        </w:rPr>
        <w:t>pengaruh yang ditimbulkan oleh kompetensi profesional dan kompetensi kepribadian guru terhadap prestasi belajar siswa pad</w:t>
      </w:r>
      <w:r>
        <w:rPr>
          <w:rFonts w:asciiTheme="majorBidi" w:eastAsia="Times New Roman" w:hAnsiTheme="majorBidi" w:cstheme="majorBidi"/>
          <w:sz w:val="24"/>
          <w:szCs w:val="24"/>
        </w:rPr>
        <w:t>a mata pelajaran  A</w:t>
      </w:r>
      <w:r w:rsidRPr="00FC0270">
        <w:rPr>
          <w:rFonts w:asciiTheme="majorBidi" w:hAnsiTheme="majorBidi" w:cstheme="majorBidi"/>
          <w:sz w:val="24"/>
          <w:szCs w:val="24"/>
        </w:rPr>
        <w:t>k</w:t>
      </w:r>
      <w:r>
        <w:rPr>
          <w:rFonts w:asciiTheme="majorBidi" w:eastAsia="Times New Roman" w:hAnsiTheme="majorBidi" w:cstheme="majorBidi"/>
          <w:sz w:val="24"/>
          <w:szCs w:val="24"/>
        </w:rPr>
        <w:t>idah Akhlak” adalah:</w:t>
      </w:r>
    </w:p>
    <w:p w:rsidR="00AE79C5" w:rsidRPr="00393526" w:rsidRDefault="00AE79C5" w:rsidP="00AE79C5">
      <w:pPr>
        <w:pStyle w:val="ListParagraph"/>
        <w:numPr>
          <w:ilvl w:val="0"/>
          <w:numId w:val="11"/>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Kompetensi Pedagogik ( Variabel X</w:t>
      </w:r>
      <w:r w:rsidRPr="005E413A">
        <w:rPr>
          <w:rFonts w:ascii="Times New Roman" w:hAnsi="Times New Roman" w:cs="Times New Roman"/>
          <w:sz w:val="24"/>
          <w:szCs w:val="24"/>
          <w:vertAlign w:val="subscript"/>
        </w:rPr>
        <w:t>1</w:t>
      </w:r>
      <w:r>
        <w:rPr>
          <w:rFonts w:ascii="Times New Roman" w:hAnsi="Times New Roman" w:cs="Times New Roman"/>
          <w:sz w:val="24"/>
          <w:szCs w:val="24"/>
        </w:rPr>
        <w:t xml:space="preserve">) yang dimaksud dalam penelitian ini  seorang guru </w:t>
      </w:r>
      <w:r w:rsidRPr="00282150">
        <w:rPr>
          <w:rFonts w:ascii="Times New Roman" w:hAnsi="Times New Roman" w:cs="Times New Roman"/>
          <w:sz w:val="24"/>
          <w:szCs w:val="24"/>
        </w:rPr>
        <w:t xml:space="preserve">harus memiliki </w:t>
      </w:r>
      <w:r w:rsidRPr="00282150">
        <w:rPr>
          <w:rFonts w:asciiTheme="majorBidi" w:hAnsiTheme="majorBidi" w:cstheme="majorBidi"/>
          <w:sz w:val="24"/>
          <w:szCs w:val="24"/>
        </w:rPr>
        <w:t xml:space="preserve">kompetensi yang mencangkup </w:t>
      </w:r>
      <w:r w:rsidRPr="00282150">
        <w:rPr>
          <w:rFonts w:asciiTheme="majorBidi" w:eastAsia="Times New Roman" w:hAnsiTheme="majorBidi" w:cstheme="majorBidi"/>
          <w:sz w:val="24"/>
          <w:szCs w:val="24"/>
        </w:rPr>
        <w:t>kemampuan</w:t>
      </w:r>
      <w:r>
        <w:rPr>
          <w:rFonts w:asciiTheme="majorBidi" w:eastAsia="Times New Roman" w:hAnsiTheme="majorBidi" w:cstheme="majorBidi"/>
          <w:sz w:val="24"/>
          <w:szCs w:val="24"/>
        </w:rPr>
        <w:t xml:space="preserve"> dalam memahami peserta didiknya. Variabel ini diukur dengan </w:t>
      </w:r>
      <w:r>
        <w:rPr>
          <w:rFonts w:asciiTheme="majorBidi" w:hAnsiTheme="majorBidi" w:cs="Times New Roman"/>
          <w:sz w:val="24"/>
          <w:szCs w:val="24"/>
        </w:rPr>
        <w:t>i</w:t>
      </w:r>
      <w:r w:rsidRPr="00282150">
        <w:rPr>
          <w:rFonts w:asciiTheme="majorBidi" w:hAnsiTheme="majorBidi" w:cs="Times New Roman"/>
          <w:sz w:val="24"/>
          <w:szCs w:val="24"/>
        </w:rPr>
        <w:t xml:space="preserve">ndikator dari </w:t>
      </w:r>
      <w:r w:rsidRPr="00282150">
        <w:rPr>
          <w:rFonts w:asciiTheme="majorBidi" w:eastAsia="Times New Roman" w:hAnsiTheme="majorBidi" w:cstheme="majorBidi"/>
          <w:sz w:val="24"/>
          <w:szCs w:val="24"/>
        </w:rPr>
        <w:t>kompetensi</w:t>
      </w:r>
      <w:r>
        <w:rPr>
          <w:rFonts w:asciiTheme="majorBidi" w:eastAsia="Times New Roman" w:hAnsiTheme="majorBidi" w:cstheme="majorBidi"/>
          <w:sz w:val="24"/>
          <w:szCs w:val="24"/>
        </w:rPr>
        <w:t xml:space="preserve"> pedagogik  yang meliputi : pemahaman landasan pendidikan, pemahaman karakteristik masing-masing peserta didik, mengembangkan kurikulum/silabus, mampu menyusun rencana dan strategi pembelajaran, mampu melaksanakan pembelajaran yang mendidik, mampu melaksanakan hasil evaluasi belajar, mampu mengembangkan bakat dan minat peserta didik.</w:t>
      </w:r>
    </w:p>
    <w:p w:rsidR="00AE79C5" w:rsidRPr="00282150" w:rsidRDefault="00AE79C5" w:rsidP="00AE79C5">
      <w:pPr>
        <w:pStyle w:val="ListParagraph"/>
        <w:numPr>
          <w:ilvl w:val="0"/>
          <w:numId w:val="11"/>
        </w:numPr>
        <w:spacing w:after="0" w:line="480" w:lineRule="auto"/>
        <w:ind w:left="1276" w:hanging="283"/>
        <w:jc w:val="both"/>
        <w:rPr>
          <w:rFonts w:ascii="Times New Roman" w:hAnsi="Times New Roman" w:cs="Times New Roman"/>
          <w:sz w:val="24"/>
          <w:szCs w:val="24"/>
        </w:rPr>
      </w:pPr>
      <w:r w:rsidRPr="00282150">
        <w:rPr>
          <w:rFonts w:ascii="Times New Roman" w:hAnsi="Times New Roman" w:cs="Times New Roman"/>
          <w:sz w:val="24"/>
          <w:szCs w:val="24"/>
        </w:rPr>
        <w:t>Kompentesi kepribadian (Variabel X</w:t>
      </w:r>
      <w:r w:rsidRPr="00282150">
        <w:rPr>
          <w:rFonts w:ascii="Times New Roman" w:hAnsi="Times New Roman" w:cs="Times New Roman"/>
          <w:sz w:val="24"/>
          <w:szCs w:val="24"/>
          <w:vertAlign w:val="subscript"/>
        </w:rPr>
        <w:t>2</w:t>
      </w:r>
      <w:r w:rsidRPr="00282150">
        <w:rPr>
          <w:rFonts w:ascii="Times New Roman" w:hAnsi="Times New Roman" w:cs="Times New Roman"/>
          <w:sz w:val="24"/>
          <w:szCs w:val="24"/>
        </w:rPr>
        <w:t xml:space="preserve">) yang di maksudkan dalam penelitian ini seorang </w:t>
      </w:r>
      <w:r w:rsidRPr="00282150">
        <w:rPr>
          <w:rFonts w:asciiTheme="majorBidi" w:eastAsia="Times New Roman" w:hAnsiTheme="majorBidi" w:cstheme="majorBidi"/>
          <w:sz w:val="24"/>
          <w:szCs w:val="24"/>
        </w:rPr>
        <w:t xml:space="preserve">guru dituntut memiliki kompetensi kepribadian yang diharapkan mampu membawa peserta didik kepada tujuan pembelajaran yang diinginkan. </w:t>
      </w:r>
      <w:r>
        <w:rPr>
          <w:rFonts w:asciiTheme="majorBidi" w:eastAsia="Times New Roman" w:hAnsiTheme="majorBidi" w:cstheme="majorBidi"/>
          <w:sz w:val="24"/>
          <w:szCs w:val="24"/>
        </w:rPr>
        <w:t xml:space="preserve">Variabel ini diukur dengan </w:t>
      </w:r>
      <w:r>
        <w:rPr>
          <w:rFonts w:asciiTheme="majorBidi" w:hAnsiTheme="majorBidi" w:cs="Times New Roman"/>
          <w:sz w:val="24"/>
          <w:szCs w:val="24"/>
        </w:rPr>
        <w:t>i</w:t>
      </w:r>
      <w:r w:rsidRPr="00282150">
        <w:rPr>
          <w:rFonts w:asciiTheme="majorBidi" w:hAnsiTheme="majorBidi" w:cs="Times New Roman"/>
          <w:sz w:val="24"/>
          <w:szCs w:val="24"/>
        </w:rPr>
        <w:t xml:space="preserve">ndikator dari </w:t>
      </w:r>
      <w:r w:rsidRPr="00282150">
        <w:rPr>
          <w:rFonts w:asciiTheme="majorBidi" w:eastAsia="Times New Roman" w:hAnsiTheme="majorBidi" w:cstheme="majorBidi"/>
          <w:sz w:val="24"/>
          <w:szCs w:val="24"/>
        </w:rPr>
        <w:t xml:space="preserve">kompetensi kepribadian seorang guru </w:t>
      </w:r>
      <w:r>
        <w:rPr>
          <w:rFonts w:asciiTheme="majorBidi" w:eastAsia="Times New Roman" w:hAnsiTheme="majorBidi" w:cstheme="majorBidi"/>
          <w:sz w:val="24"/>
          <w:szCs w:val="24"/>
        </w:rPr>
        <w:t xml:space="preserve">yang meliputi : </w:t>
      </w:r>
      <w:r w:rsidRPr="00282150">
        <w:rPr>
          <w:rFonts w:asciiTheme="majorBidi" w:eastAsia="Times New Roman" w:hAnsiTheme="majorBidi" w:cstheme="majorBidi"/>
          <w:sz w:val="24"/>
          <w:szCs w:val="24"/>
        </w:rPr>
        <w:t xml:space="preserve">kemampuan personal yang mencerminkan kepribadian yang </w:t>
      </w:r>
      <w:r>
        <w:rPr>
          <w:rFonts w:asciiTheme="majorBidi" w:eastAsia="Times New Roman" w:hAnsiTheme="majorBidi" w:cstheme="majorBidi"/>
          <w:sz w:val="24"/>
          <w:szCs w:val="24"/>
        </w:rPr>
        <w:t>mantab, stabil, dewasa, arif ,</w:t>
      </w:r>
      <w:r w:rsidRPr="00282150">
        <w:rPr>
          <w:rFonts w:asciiTheme="majorBidi" w:eastAsia="Times New Roman" w:hAnsiTheme="majorBidi" w:cstheme="majorBidi"/>
          <w:sz w:val="24"/>
          <w:szCs w:val="24"/>
        </w:rPr>
        <w:t xml:space="preserve"> berwibawa serta berahlak mulia</w:t>
      </w:r>
      <w:r>
        <w:rPr>
          <w:rFonts w:asciiTheme="majorBidi" w:eastAsia="Times New Roman" w:hAnsiTheme="majorBidi" w:cstheme="majorBidi"/>
          <w:sz w:val="24"/>
          <w:szCs w:val="24"/>
        </w:rPr>
        <w:t xml:space="preserve"> dan </w:t>
      </w:r>
      <w:r w:rsidRPr="00282150">
        <w:rPr>
          <w:rFonts w:asciiTheme="majorBidi" w:eastAsia="Times New Roman" w:hAnsiTheme="majorBidi" w:cstheme="majorBidi"/>
          <w:sz w:val="24"/>
          <w:szCs w:val="24"/>
        </w:rPr>
        <w:t>dapat menjadi teladan bagi peserta didik dan</w:t>
      </w:r>
      <w:r>
        <w:rPr>
          <w:rFonts w:asciiTheme="majorBidi" w:eastAsia="Times New Roman" w:hAnsiTheme="majorBidi" w:cstheme="majorBidi"/>
          <w:sz w:val="24"/>
          <w:szCs w:val="24"/>
        </w:rPr>
        <w:t xml:space="preserve"> </w:t>
      </w:r>
      <w:r w:rsidRPr="00282150">
        <w:rPr>
          <w:rFonts w:asciiTheme="majorBidi" w:eastAsia="Times New Roman" w:hAnsiTheme="majorBidi" w:cstheme="majorBidi"/>
          <w:sz w:val="24"/>
          <w:szCs w:val="24"/>
        </w:rPr>
        <w:t>dapat menjad</w:t>
      </w:r>
      <w:r>
        <w:rPr>
          <w:rFonts w:asciiTheme="majorBidi" w:eastAsia="Times New Roman" w:hAnsiTheme="majorBidi" w:cstheme="majorBidi"/>
          <w:sz w:val="24"/>
          <w:szCs w:val="24"/>
        </w:rPr>
        <w:t>i teladan bagi peserta didiknya</w:t>
      </w:r>
      <w:r w:rsidRPr="00282150">
        <w:rPr>
          <w:rFonts w:asciiTheme="majorBidi" w:eastAsia="Times New Roman" w:hAnsiTheme="majorBidi" w:cstheme="majorBidi"/>
          <w:sz w:val="24"/>
          <w:szCs w:val="24"/>
        </w:rPr>
        <w:t xml:space="preserve">. </w:t>
      </w:r>
    </w:p>
    <w:p w:rsidR="00AE79C5" w:rsidRPr="005E413A" w:rsidRDefault="00AE79C5" w:rsidP="00AE79C5">
      <w:pPr>
        <w:pStyle w:val="ListParagraph"/>
        <w:numPr>
          <w:ilvl w:val="0"/>
          <w:numId w:val="11"/>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Kompetensi sosial </w:t>
      </w:r>
      <w:r w:rsidRPr="00282150">
        <w:rPr>
          <w:rFonts w:asciiTheme="majorBidi" w:eastAsia="Times New Roman" w:hAnsiTheme="majorBidi" w:cstheme="majorBidi"/>
          <w:sz w:val="24"/>
          <w:szCs w:val="24"/>
        </w:rPr>
        <w:t>(</w:t>
      </w:r>
      <w:r w:rsidRPr="00282150">
        <w:rPr>
          <w:rFonts w:ascii="Times New Roman" w:hAnsi="Times New Roman" w:cs="Times New Roman"/>
          <w:sz w:val="24"/>
          <w:szCs w:val="24"/>
        </w:rPr>
        <w:t>Variabel X</w:t>
      </w:r>
      <w:r>
        <w:rPr>
          <w:rFonts w:ascii="Times New Roman" w:hAnsi="Times New Roman" w:cs="Times New Roman"/>
          <w:sz w:val="24"/>
          <w:szCs w:val="24"/>
          <w:vertAlign w:val="subscript"/>
        </w:rPr>
        <w:t>3</w:t>
      </w:r>
      <w:r w:rsidRPr="00282150">
        <w:rPr>
          <w:rFonts w:ascii="Times New Roman" w:hAnsi="Times New Roman" w:cs="Times New Roman"/>
          <w:sz w:val="24"/>
          <w:szCs w:val="24"/>
        </w:rPr>
        <w:t xml:space="preserve">) yang dimaksudkan dalam penelitian ini adalah seorang guru harus memiliki </w:t>
      </w:r>
      <w:r w:rsidRPr="00282150">
        <w:rPr>
          <w:rFonts w:asciiTheme="majorBidi" w:hAnsiTheme="majorBidi" w:cstheme="majorBidi"/>
          <w:sz w:val="24"/>
          <w:szCs w:val="24"/>
        </w:rPr>
        <w:t xml:space="preserve">kompetensi yang mencangkup </w:t>
      </w:r>
      <w:r w:rsidRPr="00282150">
        <w:rPr>
          <w:rFonts w:asciiTheme="majorBidi" w:eastAsia="Times New Roman" w:hAnsiTheme="majorBidi" w:cstheme="majorBidi"/>
          <w:sz w:val="24"/>
          <w:szCs w:val="24"/>
        </w:rPr>
        <w:t>kemampuan</w:t>
      </w:r>
      <w:r>
        <w:rPr>
          <w:rFonts w:asciiTheme="majorBidi" w:eastAsia="Times New Roman" w:hAnsiTheme="majorBidi" w:cstheme="majorBidi"/>
          <w:sz w:val="24"/>
          <w:szCs w:val="24"/>
        </w:rPr>
        <w:t xml:space="preserve">  berkomunikasi dan berinteraksi secara efektif dengan peserta didik. Variabel ini diukur dengan</w:t>
      </w:r>
      <w:r w:rsidRPr="00393526">
        <w:rPr>
          <w:rFonts w:asciiTheme="majorBidi" w:hAnsiTheme="majorBidi" w:cs="Times New Roman"/>
          <w:sz w:val="24"/>
          <w:szCs w:val="24"/>
        </w:rPr>
        <w:t xml:space="preserve"> </w:t>
      </w:r>
      <w:r>
        <w:rPr>
          <w:rFonts w:asciiTheme="majorBidi" w:hAnsiTheme="majorBidi" w:cs="Times New Roman"/>
          <w:sz w:val="24"/>
          <w:szCs w:val="24"/>
        </w:rPr>
        <w:t>i</w:t>
      </w:r>
      <w:r w:rsidRPr="00282150">
        <w:rPr>
          <w:rFonts w:asciiTheme="majorBidi" w:hAnsiTheme="majorBidi" w:cs="Times New Roman"/>
          <w:sz w:val="24"/>
          <w:szCs w:val="24"/>
        </w:rPr>
        <w:t xml:space="preserve">ndikator dari </w:t>
      </w:r>
      <w:r w:rsidRPr="00282150">
        <w:rPr>
          <w:rFonts w:asciiTheme="majorBidi" w:eastAsia="Times New Roman" w:hAnsiTheme="majorBidi" w:cstheme="majorBidi"/>
          <w:sz w:val="24"/>
          <w:szCs w:val="24"/>
        </w:rPr>
        <w:t>kompetensi</w:t>
      </w:r>
      <w:r>
        <w:rPr>
          <w:rFonts w:asciiTheme="majorBidi" w:eastAsia="Times New Roman" w:hAnsiTheme="majorBidi" w:cstheme="majorBidi"/>
          <w:sz w:val="24"/>
          <w:szCs w:val="24"/>
        </w:rPr>
        <w:t xml:space="preserve"> sosial yang meliputi: memahami dan menghargai </w:t>
      </w:r>
      <w:r>
        <w:rPr>
          <w:rFonts w:asciiTheme="majorBidi" w:eastAsia="Times New Roman" w:hAnsiTheme="majorBidi" w:cstheme="majorBidi"/>
          <w:sz w:val="24"/>
          <w:szCs w:val="24"/>
        </w:rPr>
        <w:lastRenderedPageBreak/>
        <w:t xml:space="preserve">perbedaan serta memiliki kemampuan mengelola konflik dan benturan, melaksanakan kerjasama secara harmonis, membangun kerja team (team work), yang kompak, cerdas, dinamis dan lincah, melaksanakan komunikasi secara efektif dan menyenangkan, memiliki kemampuan memahami dan mengintegrasikan perubahan lingkungan yang berpengaruh terhadap tugasnya, memiliki kemampuan menundukan dirinya dalam system nilai yang berlaku di masyarakat, melaksanakan prinsip tata kelola yang baik. </w:t>
      </w:r>
    </w:p>
    <w:p w:rsidR="00AE79C5" w:rsidRPr="00282150" w:rsidRDefault="00AE79C5" w:rsidP="00AE79C5">
      <w:pPr>
        <w:pStyle w:val="ListParagraph"/>
        <w:numPr>
          <w:ilvl w:val="0"/>
          <w:numId w:val="11"/>
        </w:numPr>
        <w:spacing w:after="0" w:line="480" w:lineRule="auto"/>
        <w:ind w:left="1276" w:hanging="283"/>
        <w:jc w:val="both"/>
        <w:rPr>
          <w:rFonts w:ascii="Times New Roman" w:hAnsi="Times New Roman" w:cs="Times New Roman"/>
          <w:sz w:val="24"/>
          <w:szCs w:val="24"/>
        </w:rPr>
      </w:pPr>
      <w:r w:rsidRPr="00282150">
        <w:rPr>
          <w:rFonts w:asciiTheme="majorBidi" w:eastAsia="Times New Roman" w:hAnsiTheme="majorBidi" w:cstheme="majorBidi"/>
          <w:sz w:val="24"/>
          <w:szCs w:val="24"/>
        </w:rPr>
        <w:t>Kompetensi professional (</w:t>
      </w:r>
      <w:r w:rsidRPr="00282150">
        <w:rPr>
          <w:rFonts w:ascii="Times New Roman" w:hAnsi="Times New Roman" w:cs="Times New Roman"/>
          <w:sz w:val="24"/>
          <w:szCs w:val="24"/>
        </w:rPr>
        <w:t>Variabel X</w:t>
      </w:r>
      <w:r>
        <w:rPr>
          <w:rFonts w:ascii="Times New Roman" w:hAnsi="Times New Roman" w:cs="Times New Roman"/>
          <w:sz w:val="24"/>
          <w:szCs w:val="24"/>
          <w:vertAlign w:val="subscript"/>
        </w:rPr>
        <w:t>4</w:t>
      </w:r>
      <w:r w:rsidRPr="00282150">
        <w:rPr>
          <w:rFonts w:ascii="Times New Roman" w:hAnsi="Times New Roman" w:cs="Times New Roman"/>
          <w:sz w:val="24"/>
          <w:szCs w:val="24"/>
        </w:rPr>
        <w:t xml:space="preserve">) yang dimaksudkan dalam penelitian ini adalah seorang guru harus memiliki </w:t>
      </w:r>
      <w:r w:rsidRPr="00282150">
        <w:rPr>
          <w:rFonts w:asciiTheme="majorBidi" w:hAnsiTheme="majorBidi" w:cstheme="majorBidi"/>
          <w:sz w:val="24"/>
          <w:szCs w:val="24"/>
        </w:rPr>
        <w:t xml:space="preserve">kompetensi yang mencangkup </w:t>
      </w:r>
      <w:r w:rsidRPr="00282150">
        <w:rPr>
          <w:rFonts w:asciiTheme="majorBidi" w:eastAsia="Times New Roman" w:hAnsiTheme="majorBidi" w:cstheme="majorBidi"/>
          <w:sz w:val="24"/>
          <w:szCs w:val="24"/>
        </w:rPr>
        <w:t xml:space="preserve">kemampuan dalam menguasi mata pelajaran secara luas dan mendalam. </w:t>
      </w:r>
      <w:r>
        <w:rPr>
          <w:rFonts w:asciiTheme="majorBidi" w:eastAsia="Times New Roman" w:hAnsiTheme="majorBidi" w:cstheme="majorBidi"/>
          <w:sz w:val="24"/>
          <w:szCs w:val="24"/>
        </w:rPr>
        <w:t xml:space="preserve">Variabel ini diukur dengan </w:t>
      </w:r>
      <w:r>
        <w:rPr>
          <w:rFonts w:asciiTheme="majorBidi" w:hAnsiTheme="majorBidi" w:cs="Times New Roman"/>
          <w:sz w:val="24"/>
          <w:szCs w:val="24"/>
        </w:rPr>
        <w:t>i</w:t>
      </w:r>
      <w:r w:rsidRPr="00282150">
        <w:rPr>
          <w:rFonts w:asciiTheme="majorBidi" w:hAnsiTheme="majorBidi" w:cs="Times New Roman"/>
          <w:sz w:val="24"/>
          <w:szCs w:val="24"/>
        </w:rPr>
        <w:t xml:space="preserve">ndikator dari </w:t>
      </w:r>
      <w:r w:rsidRPr="00282150">
        <w:rPr>
          <w:rFonts w:asciiTheme="majorBidi" w:eastAsia="Times New Roman" w:hAnsiTheme="majorBidi" w:cstheme="majorBidi"/>
          <w:sz w:val="24"/>
          <w:szCs w:val="24"/>
        </w:rPr>
        <w:t>kompetensi</w:t>
      </w:r>
      <w:r>
        <w:rPr>
          <w:rFonts w:asciiTheme="majorBidi" w:eastAsia="Times New Roman" w:hAnsiTheme="majorBidi" w:cstheme="majorBidi"/>
          <w:sz w:val="24"/>
          <w:szCs w:val="24"/>
        </w:rPr>
        <w:t xml:space="preserve"> profesional yang meliputi:  menguasai landasan kependidikan, menguasai bahan pengajaran, menyusun program pengajaran, melaksanakan  program pengajaran, dan menilai hasil proses belajar mengajar yang telah dilaksanakan.</w:t>
      </w:r>
    </w:p>
    <w:p w:rsidR="00AE79C5" w:rsidRPr="008F1807" w:rsidRDefault="00AE79C5" w:rsidP="00AE79C5">
      <w:pPr>
        <w:pStyle w:val="ListParagraph"/>
        <w:numPr>
          <w:ilvl w:val="0"/>
          <w:numId w:val="11"/>
        </w:numPr>
        <w:spacing w:after="0" w:line="480" w:lineRule="auto"/>
        <w:ind w:left="1276" w:hanging="283"/>
        <w:jc w:val="both"/>
        <w:rPr>
          <w:rFonts w:ascii="Times New Roman" w:hAnsi="Times New Roman" w:cs="Times New Roman"/>
          <w:sz w:val="24"/>
          <w:szCs w:val="24"/>
          <w:lang w:val="sv-SE"/>
        </w:rPr>
      </w:pPr>
      <w:r>
        <w:rPr>
          <w:rFonts w:ascii="Times New Roman" w:hAnsi="Times New Roman" w:cs="Times New Roman"/>
          <w:sz w:val="24"/>
          <w:szCs w:val="24"/>
        </w:rPr>
        <w:t>P</w:t>
      </w:r>
      <w:r w:rsidRPr="00B95271">
        <w:rPr>
          <w:rFonts w:asciiTheme="majorBidi" w:eastAsia="Times New Roman" w:hAnsiTheme="majorBidi" w:cstheme="majorBidi"/>
          <w:sz w:val="24"/>
          <w:szCs w:val="24"/>
        </w:rPr>
        <w:t xml:space="preserve">restasi belajar </w:t>
      </w:r>
      <w:r>
        <w:rPr>
          <w:rFonts w:asciiTheme="majorBidi" w:eastAsia="Times New Roman" w:hAnsiTheme="majorBidi" w:cstheme="majorBidi"/>
          <w:sz w:val="24"/>
          <w:szCs w:val="24"/>
        </w:rPr>
        <w:t>siswa (</w:t>
      </w:r>
      <w:r>
        <w:rPr>
          <w:rFonts w:ascii="Times New Roman" w:hAnsi="Times New Roman" w:cs="Times New Roman"/>
          <w:sz w:val="24"/>
          <w:szCs w:val="24"/>
        </w:rPr>
        <w:t xml:space="preserve">Variabel Y) yang di maksudkan dalam penelitian ini </w:t>
      </w:r>
      <w:r>
        <w:rPr>
          <w:rFonts w:asciiTheme="majorBidi" w:eastAsia="Times New Roman" w:hAnsiTheme="majorBidi" w:cstheme="majorBidi"/>
          <w:sz w:val="24"/>
          <w:szCs w:val="24"/>
        </w:rPr>
        <w:t xml:space="preserve">prestasi belajar merupakan </w:t>
      </w:r>
      <w:r w:rsidRPr="00B95271">
        <w:rPr>
          <w:rFonts w:asciiTheme="majorBidi" w:eastAsia="Times New Roman" w:hAnsiTheme="majorBidi" w:cstheme="majorBidi"/>
          <w:sz w:val="24"/>
          <w:szCs w:val="24"/>
        </w:rPr>
        <w:t xml:space="preserve"> alat ukur yang digunakan sebagai evaluasi ak</w:t>
      </w:r>
      <w:r>
        <w:rPr>
          <w:rFonts w:asciiTheme="majorBidi" w:eastAsia="Times New Roman" w:hAnsiTheme="majorBidi" w:cstheme="majorBidi"/>
          <w:sz w:val="24"/>
          <w:szCs w:val="24"/>
        </w:rPr>
        <w:t>hir dalam proses pembelajaran A</w:t>
      </w:r>
      <w:r w:rsidRPr="00FC0270">
        <w:rPr>
          <w:rFonts w:asciiTheme="majorBidi" w:hAnsiTheme="majorBidi" w:cstheme="majorBidi"/>
          <w:sz w:val="24"/>
          <w:szCs w:val="24"/>
        </w:rPr>
        <w:t>k</w:t>
      </w:r>
      <w:r w:rsidRPr="00B95271">
        <w:rPr>
          <w:rFonts w:asciiTheme="majorBidi" w:eastAsia="Times New Roman" w:hAnsiTheme="majorBidi" w:cstheme="majorBidi"/>
          <w:sz w:val="24"/>
          <w:szCs w:val="24"/>
        </w:rPr>
        <w:t>idah Akhlak yang telah dilakukan oleh guru selama proses pembelajaran tersebut berlangsung.</w:t>
      </w:r>
      <w:r w:rsidRPr="00B95271">
        <w:rPr>
          <w:rFonts w:ascii="Times New Roman" w:hAnsi="Times New Roman" w:cs="Times New Roman"/>
          <w:sz w:val="24"/>
          <w:szCs w:val="24"/>
          <w:lang w:val="sv-SE"/>
        </w:rPr>
        <w:t xml:space="preserve"> Unt</w:t>
      </w:r>
      <w:r>
        <w:rPr>
          <w:rFonts w:ascii="Times New Roman" w:hAnsi="Times New Roman" w:cs="Times New Roman"/>
          <w:sz w:val="24"/>
          <w:szCs w:val="24"/>
          <w:lang w:val="sv-SE"/>
        </w:rPr>
        <w:t xml:space="preserve">uk prestasi belajar, angka diperoleh dari </w:t>
      </w:r>
      <w:r w:rsidRPr="00B95271">
        <w:rPr>
          <w:rFonts w:ascii="Times New Roman" w:hAnsi="Times New Roman" w:cs="Times New Roman"/>
          <w:sz w:val="24"/>
          <w:szCs w:val="24"/>
          <w:lang w:val="sv-SE"/>
        </w:rPr>
        <w:t xml:space="preserve">angket </w:t>
      </w:r>
      <w:r>
        <w:rPr>
          <w:rFonts w:ascii="Times New Roman" w:hAnsi="Times New Roman" w:cs="Times New Roman"/>
          <w:sz w:val="24"/>
          <w:szCs w:val="24"/>
          <w:lang w:val="sv-SE"/>
        </w:rPr>
        <w:t>yang disebarkan kepada siswa.</w:t>
      </w:r>
      <w:r w:rsidRPr="00B95271">
        <w:rPr>
          <w:rFonts w:ascii="Times New Roman" w:hAnsi="Times New Roman" w:cs="Times New Roman"/>
          <w:sz w:val="24"/>
          <w:szCs w:val="24"/>
          <w:lang w:val="sv-SE"/>
        </w:rPr>
        <w:t xml:space="preserve"> </w:t>
      </w:r>
      <w:r w:rsidRPr="008F1807">
        <w:rPr>
          <w:rFonts w:asciiTheme="majorBidi" w:eastAsia="Times New Roman" w:hAnsiTheme="majorBidi" w:cstheme="majorBidi"/>
          <w:sz w:val="24"/>
          <w:szCs w:val="24"/>
          <w:lang w:val="sv-SE"/>
        </w:rPr>
        <w:t xml:space="preserve">Variabel ini diukur dengan </w:t>
      </w:r>
      <w:r w:rsidRPr="008F1807">
        <w:rPr>
          <w:rFonts w:ascii="Times New Roman" w:hAnsi="Times New Roman" w:cs="Times New Roman"/>
          <w:sz w:val="24"/>
          <w:szCs w:val="24"/>
          <w:lang w:val="sv-SE"/>
        </w:rPr>
        <w:t>i</w:t>
      </w:r>
      <w:r w:rsidRPr="00B95271">
        <w:rPr>
          <w:rFonts w:ascii="Times New Roman" w:hAnsi="Times New Roman" w:cs="Times New Roman"/>
          <w:sz w:val="24"/>
          <w:szCs w:val="24"/>
          <w:lang w:val="sv-SE"/>
        </w:rPr>
        <w:t>ndika</w:t>
      </w:r>
      <w:r>
        <w:rPr>
          <w:rFonts w:ascii="Times New Roman" w:hAnsi="Times New Roman" w:cs="Times New Roman"/>
          <w:sz w:val="24"/>
          <w:szCs w:val="24"/>
          <w:lang w:val="sv-SE"/>
        </w:rPr>
        <w:t>tor dari prestasi belajar yang meliputi:</w:t>
      </w:r>
      <w:r w:rsidRPr="008F1807">
        <w:rPr>
          <w:rFonts w:ascii="Times New Roman" w:hAnsi="Times New Roman"/>
          <w:sz w:val="24"/>
          <w:szCs w:val="24"/>
          <w:lang w:val="sv-SE"/>
        </w:rPr>
        <w:t xml:space="preserve"> ranah kognitif</w:t>
      </w:r>
      <w:r>
        <w:rPr>
          <w:rFonts w:ascii="Times New Roman" w:hAnsi="Times New Roman"/>
          <w:sz w:val="24"/>
          <w:szCs w:val="24"/>
          <w:lang w:val="sv-SE"/>
        </w:rPr>
        <w:t xml:space="preserve"> </w:t>
      </w:r>
      <w:r w:rsidRPr="008F1807">
        <w:rPr>
          <w:rFonts w:ascii="Times New Roman" w:hAnsi="Times New Roman"/>
          <w:sz w:val="24"/>
          <w:szCs w:val="24"/>
          <w:lang w:val="sv-SE"/>
        </w:rPr>
        <w:t>, afektif d</w:t>
      </w:r>
      <w:r>
        <w:rPr>
          <w:rFonts w:ascii="Times New Roman" w:hAnsi="Times New Roman"/>
          <w:sz w:val="24"/>
          <w:szCs w:val="24"/>
          <w:lang w:val="sv-SE"/>
        </w:rPr>
        <w:t>an psikomotor</w:t>
      </w:r>
      <w:r w:rsidRPr="008F1807">
        <w:rPr>
          <w:rFonts w:ascii="Times New Roman" w:hAnsi="Times New Roman" w:cs="Times New Roman"/>
          <w:sz w:val="24"/>
          <w:szCs w:val="24"/>
          <w:lang w:val="sv-SE"/>
        </w:rPr>
        <w:t xml:space="preserve">. </w:t>
      </w:r>
      <w:r>
        <w:rPr>
          <w:rFonts w:ascii="Times New Roman" w:eastAsia="Times New Roman" w:hAnsi="Times New Roman" w:cs="Times New Roman"/>
          <w:sz w:val="24"/>
          <w:szCs w:val="24"/>
          <w:lang w:val="sv-SE"/>
        </w:rPr>
        <w:t>Ranah</w:t>
      </w:r>
      <w:r w:rsidRPr="008F1A29">
        <w:rPr>
          <w:rFonts w:ascii="Times New Roman" w:eastAsia="Times New Roman" w:hAnsi="Times New Roman" w:cs="Times New Roman"/>
          <w:sz w:val="24"/>
          <w:szCs w:val="24"/>
          <w:lang w:val="sv-SE"/>
        </w:rPr>
        <w:t xml:space="preserve"> kognitif menjadikan siswa cerdas dalam aspek </w:t>
      </w:r>
      <w:r>
        <w:rPr>
          <w:rFonts w:ascii="Times New Roman" w:eastAsia="Times New Roman" w:hAnsi="Times New Roman" w:cs="Times New Roman"/>
          <w:sz w:val="24"/>
          <w:szCs w:val="24"/>
          <w:lang w:val="sv-SE"/>
        </w:rPr>
        <w:lastRenderedPageBreak/>
        <w:t>intelektualnya, ranah</w:t>
      </w:r>
      <w:r w:rsidRPr="008F1A29">
        <w:rPr>
          <w:rFonts w:ascii="Times New Roman" w:eastAsia="Times New Roman" w:hAnsi="Times New Roman" w:cs="Times New Roman"/>
          <w:sz w:val="24"/>
          <w:szCs w:val="24"/>
          <w:lang w:val="sv-SE"/>
        </w:rPr>
        <w:t xml:space="preserve"> afektif menjadikan siswa mempunyai sikap da</w:t>
      </w:r>
      <w:r>
        <w:rPr>
          <w:rFonts w:ascii="Times New Roman" w:eastAsia="Times New Roman" w:hAnsi="Times New Roman" w:cs="Times New Roman"/>
          <w:sz w:val="24"/>
          <w:szCs w:val="24"/>
          <w:lang w:val="sv-SE"/>
        </w:rPr>
        <w:t>n perilaku yang sopan, dan ranah</w:t>
      </w:r>
      <w:r w:rsidRPr="008F1A29">
        <w:rPr>
          <w:rFonts w:ascii="Times New Roman" w:eastAsia="Times New Roman" w:hAnsi="Times New Roman" w:cs="Times New Roman"/>
          <w:sz w:val="24"/>
          <w:szCs w:val="24"/>
          <w:lang w:val="sv-SE"/>
        </w:rPr>
        <w:t xml:space="preserve"> psikomotorik menjadikan siswa terampil dalam </w:t>
      </w:r>
      <w:r>
        <w:rPr>
          <w:rFonts w:ascii="Times New Roman" w:eastAsia="Times New Roman" w:hAnsi="Times New Roman" w:cs="Times New Roman"/>
          <w:sz w:val="24"/>
          <w:szCs w:val="24"/>
          <w:lang w:val="sv-SE"/>
        </w:rPr>
        <w:t>melaksanakan aktifitas secara efektif dan sef</w:t>
      </w:r>
      <w:r w:rsidRPr="008F1A29">
        <w:rPr>
          <w:rFonts w:ascii="Times New Roman" w:eastAsia="Times New Roman" w:hAnsi="Times New Roman" w:cs="Times New Roman"/>
          <w:sz w:val="24"/>
          <w:szCs w:val="24"/>
          <w:lang w:val="sv-SE"/>
        </w:rPr>
        <w:t>isien, serta tepat guna.</w:t>
      </w:r>
      <w:r>
        <w:rPr>
          <w:rFonts w:ascii="Times New Roman" w:eastAsia="Times New Roman" w:hAnsi="Times New Roman" w:cs="Times New Roman"/>
          <w:sz w:val="24"/>
          <w:szCs w:val="24"/>
          <w:lang w:val="sv-SE"/>
        </w:rPr>
        <w:t xml:space="preserve"> </w:t>
      </w:r>
      <w:r w:rsidRPr="00B95271">
        <w:rPr>
          <w:rFonts w:ascii="Times New Roman" w:hAnsi="Times New Roman" w:cs="Times New Roman"/>
          <w:sz w:val="24"/>
          <w:szCs w:val="24"/>
          <w:lang w:val="sv-SE"/>
        </w:rPr>
        <w:t xml:space="preserve">Skala yang digunakan adalah skala </w:t>
      </w:r>
      <w:r>
        <w:rPr>
          <w:rFonts w:ascii="Times New Roman" w:hAnsi="Times New Roman" w:cs="Times New Roman"/>
          <w:sz w:val="24"/>
          <w:szCs w:val="24"/>
          <w:lang w:val="sv-SE"/>
        </w:rPr>
        <w:t>likert yaitu untuk mengukur sikap, pendapat dan persepsi seseorang atau kelompok orang tentang fenomena sosial.</w:t>
      </w:r>
    </w:p>
    <w:p w:rsidR="00AE79C5" w:rsidRPr="008F1807" w:rsidRDefault="00AE79C5" w:rsidP="00AE79C5">
      <w:pPr>
        <w:spacing w:line="480" w:lineRule="auto"/>
        <w:rPr>
          <w:lang w:val="sv-SE"/>
        </w:rPr>
      </w:pPr>
    </w:p>
    <w:p w:rsidR="00AE79C5" w:rsidRPr="00591D32" w:rsidRDefault="00AE79C5" w:rsidP="00AE79C5">
      <w:pPr>
        <w:rPr>
          <w:lang w:val="sv-SE"/>
        </w:rPr>
      </w:pPr>
    </w:p>
    <w:p w:rsidR="00076AE7" w:rsidRDefault="00076AE7">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Default="00AE79C5">
      <w:pPr>
        <w:rPr>
          <w:lang w:val="sv-SE"/>
        </w:rPr>
      </w:pPr>
    </w:p>
    <w:p w:rsidR="00AE79C5" w:rsidRPr="00024DBC" w:rsidRDefault="00AE79C5" w:rsidP="00AE79C5">
      <w:pPr>
        <w:pStyle w:val="ListParagraph"/>
        <w:spacing w:after="0" w:line="480" w:lineRule="auto"/>
        <w:ind w:left="0"/>
        <w:jc w:val="center"/>
        <w:rPr>
          <w:rFonts w:asciiTheme="majorBidi" w:eastAsia="Times New Roman" w:hAnsiTheme="majorBidi" w:cstheme="majorBidi"/>
          <w:b/>
          <w:bCs/>
          <w:sz w:val="24"/>
          <w:szCs w:val="24"/>
          <w:lang w:val="sv-SE"/>
        </w:rPr>
      </w:pPr>
      <w:r w:rsidRPr="00024DBC">
        <w:rPr>
          <w:rFonts w:asciiTheme="majorBidi" w:eastAsia="Times New Roman" w:hAnsiTheme="majorBidi" w:cstheme="majorBidi"/>
          <w:b/>
          <w:bCs/>
          <w:sz w:val="24"/>
          <w:szCs w:val="24"/>
          <w:lang w:val="sv-SE"/>
        </w:rPr>
        <w:lastRenderedPageBreak/>
        <w:t>BAB II</w:t>
      </w:r>
    </w:p>
    <w:p w:rsidR="00AE79C5" w:rsidRPr="00024DBC" w:rsidRDefault="00AE79C5" w:rsidP="00AE79C5">
      <w:pPr>
        <w:pStyle w:val="ListParagraph"/>
        <w:spacing w:after="0" w:line="480" w:lineRule="auto"/>
        <w:ind w:left="0"/>
        <w:jc w:val="center"/>
        <w:rPr>
          <w:rFonts w:asciiTheme="majorBidi" w:eastAsia="Times New Roman" w:hAnsiTheme="majorBidi" w:cstheme="majorBidi"/>
          <w:b/>
          <w:bCs/>
          <w:sz w:val="24"/>
          <w:szCs w:val="24"/>
          <w:lang w:val="sv-SE"/>
        </w:rPr>
      </w:pPr>
      <w:r w:rsidRPr="00024DBC">
        <w:rPr>
          <w:rFonts w:asciiTheme="majorBidi" w:eastAsia="Times New Roman" w:hAnsiTheme="majorBidi" w:cstheme="majorBidi"/>
          <w:b/>
          <w:bCs/>
          <w:sz w:val="24"/>
          <w:szCs w:val="24"/>
          <w:lang w:val="sv-SE"/>
        </w:rPr>
        <w:t>LANDASAN TEORI</w:t>
      </w:r>
    </w:p>
    <w:p w:rsidR="00AE79C5" w:rsidRPr="00024DBC" w:rsidRDefault="00AE79C5" w:rsidP="00AE79C5">
      <w:pPr>
        <w:pStyle w:val="ListParagraph"/>
        <w:spacing w:after="0" w:line="480" w:lineRule="auto"/>
        <w:ind w:left="0"/>
        <w:jc w:val="center"/>
        <w:rPr>
          <w:rFonts w:asciiTheme="majorBidi" w:eastAsia="Times New Roman" w:hAnsiTheme="majorBidi" w:cstheme="majorBidi"/>
          <w:b/>
          <w:bCs/>
          <w:sz w:val="24"/>
          <w:szCs w:val="24"/>
          <w:lang w:val="sv-SE"/>
        </w:rPr>
      </w:pPr>
    </w:p>
    <w:p w:rsidR="00AE79C5" w:rsidRPr="00017001" w:rsidRDefault="00AE79C5" w:rsidP="00AE79C5">
      <w:pPr>
        <w:spacing w:line="480" w:lineRule="auto"/>
        <w:ind w:firstLine="567"/>
        <w:jc w:val="both"/>
        <w:rPr>
          <w:rFonts w:ascii="Times New Roman" w:hAnsi="Times New Roman" w:cs="Times New Roman"/>
          <w:sz w:val="24"/>
          <w:szCs w:val="24"/>
          <w:lang w:val="sv-SE"/>
        </w:rPr>
      </w:pPr>
      <w:r w:rsidRPr="00024DBC">
        <w:rPr>
          <w:rFonts w:ascii="Times New Roman" w:hAnsi="Times New Roman" w:cs="Times New Roman"/>
          <w:sz w:val="24"/>
          <w:szCs w:val="24"/>
          <w:lang w:val="sv-SE"/>
        </w:rPr>
        <w:t>Pada bab II ini akan dikaji tentang teori-teori yang berkaitan dengan variabel-variabel penelitian, meliputi: (a) Kompetensi Pedagogik, (b) Kompetensi Kepribadian, (c) Kompetensi Sosial, (d) Kompetensi Profesional Guru, (e) Prestasi Belajar (f) Akidah Akhlak (g) Pengaruh Kompetensi Pedagogik Terhadap Prestasi Belajar Siswa, (h) Pengaruh Kompetensi Kepribadian Terhadap Prestasi Belajar Siswa, (i) Pengaruh Kompetensi Sosial Terhadap Prestasi Belajar Siswa, (j) Pengaruh Kompetensi Profesional Guru Terhadap Prestasi Belajar Siswa, (k)Kerangka Konseptual, dan (l) Penelitian Terdahulu.</w:t>
      </w:r>
    </w:p>
    <w:p w:rsidR="00AE79C5" w:rsidRPr="00DD5F1B" w:rsidRDefault="00AE79C5" w:rsidP="00A772DB">
      <w:pPr>
        <w:pStyle w:val="ListParagraph"/>
        <w:numPr>
          <w:ilvl w:val="0"/>
          <w:numId w:val="14"/>
        </w:numPr>
        <w:tabs>
          <w:tab w:val="left" w:pos="567"/>
        </w:tabs>
        <w:spacing w:after="0" w:line="480" w:lineRule="auto"/>
        <w:ind w:left="0" w:firstLine="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Tinjauan Tentang Kompetensi  Pedagogik</w:t>
      </w:r>
    </w:p>
    <w:p w:rsidR="00AE79C5" w:rsidRPr="00DD5F1B" w:rsidRDefault="00AE79C5" w:rsidP="00A772DB">
      <w:pPr>
        <w:pStyle w:val="ListParagraph"/>
        <w:numPr>
          <w:ilvl w:val="0"/>
          <w:numId w:val="15"/>
        </w:numPr>
        <w:spacing w:after="0" w:line="480" w:lineRule="auto"/>
        <w:ind w:left="851" w:hanging="284"/>
        <w:jc w:val="both"/>
        <w:rPr>
          <w:rFonts w:asciiTheme="majorBidi" w:eastAsia="Times New Roman" w:hAnsiTheme="majorBidi" w:cstheme="majorBidi"/>
          <w:sz w:val="24"/>
          <w:szCs w:val="24"/>
        </w:rPr>
      </w:pPr>
      <w:r w:rsidRPr="00DD5F1B">
        <w:rPr>
          <w:rFonts w:asciiTheme="majorBidi" w:eastAsia="Times New Roman" w:hAnsiTheme="majorBidi" w:cstheme="majorBidi"/>
          <w:sz w:val="24"/>
          <w:szCs w:val="24"/>
        </w:rPr>
        <w:t>P</w:t>
      </w:r>
      <w:r>
        <w:rPr>
          <w:rFonts w:asciiTheme="majorBidi" w:eastAsia="Times New Roman" w:hAnsiTheme="majorBidi" w:cstheme="majorBidi"/>
          <w:sz w:val="24"/>
          <w:szCs w:val="24"/>
        </w:rPr>
        <w:t>engertian Kompetensi Pedagogik</w:t>
      </w:r>
    </w:p>
    <w:p w:rsidR="00AE79C5" w:rsidRDefault="00AE79C5" w:rsidP="00AE79C5">
      <w:pPr>
        <w:pStyle w:val="ListParagraph"/>
        <w:tabs>
          <w:tab w:val="left" w:pos="1701"/>
        </w:tabs>
        <w:spacing w:after="0" w:line="480" w:lineRule="auto"/>
        <w:ind w:left="851" w:hanging="142"/>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Sebelum diuraikan lebih lanjut tentang pengertian kompetensi pedagogik maka terlebih dahulu menguraikan tentang pengertian kompetensi, baru kemudian menguraikan pengertian pedagogik, sebab kompetensi pedagogik merupakan kalimat yang terdiri dari dua kata yaitu kompetensi dan pedagogik berikut pengertian dari “kompetensi dan pedagogik”.</w:t>
      </w:r>
    </w:p>
    <w:p w:rsidR="00AE79C5" w:rsidRDefault="00AE79C5" w:rsidP="00A772DB">
      <w:pPr>
        <w:pStyle w:val="ListParagraph"/>
        <w:numPr>
          <w:ilvl w:val="0"/>
          <w:numId w:val="16"/>
        </w:numPr>
        <w:spacing w:after="0" w:line="480" w:lineRule="auto"/>
        <w:ind w:left="851"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Pengertian Kompetensi</w:t>
      </w:r>
    </w:p>
    <w:p w:rsidR="00AE79C5" w:rsidRPr="00F61563" w:rsidRDefault="00AE79C5" w:rsidP="00AE79C5">
      <w:pPr>
        <w:pStyle w:val="ListParagraph"/>
        <w:tabs>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rPr>
        <w:t xml:space="preserve">Menurut Kamus Umum Bahasa Indonesia kompetensi berarti (kewenangan) kekuasaan untuk menentukan atau </w:t>
      </w:r>
      <w:r w:rsidRPr="002A2A6B">
        <w:rPr>
          <w:rFonts w:asciiTheme="majorBidi" w:eastAsia="Times New Roman" w:hAnsiTheme="majorBidi" w:cstheme="majorBidi"/>
          <w:sz w:val="24"/>
          <w:szCs w:val="24"/>
        </w:rPr>
        <w:lastRenderedPageBreak/>
        <w:t xml:space="preserve">memutuskan sesuatu hal. Pengertian dasar kompetensi </w:t>
      </w:r>
      <w:r w:rsidRPr="002A2A6B">
        <w:rPr>
          <w:rFonts w:asciiTheme="majorBidi" w:eastAsia="Times New Roman" w:hAnsiTheme="majorBidi" w:cstheme="majorBidi"/>
          <w:i/>
          <w:iCs/>
          <w:sz w:val="24"/>
          <w:szCs w:val="24"/>
        </w:rPr>
        <w:t>(competency)</w:t>
      </w:r>
      <w:r w:rsidRPr="002A2A6B">
        <w:rPr>
          <w:rFonts w:asciiTheme="majorBidi" w:eastAsia="Times New Roman" w:hAnsiTheme="majorBidi" w:cstheme="majorBidi"/>
          <w:sz w:val="24"/>
          <w:szCs w:val="24"/>
        </w:rPr>
        <w:t xml:space="preserve"> yakni kemampuan atau kecakapan.</w:t>
      </w:r>
      <w:r w:rsidRPr="002A2A6B">
        <w:rPr>
          <w:rStyle w:val="FootnoteReference"/>
          <w:rFonts w:asciiTheme="majorBidi" w:eastAsia="Times New Roman" w:hAnsiTheme="majorBidi" w:cstheme="majorBidi"/>
          <w:sz w:val="24"/>
          <w:szCs w:val="24"/>
        </w:rPr>
        <w:footnoteReference w:id="24"/>
      </w:r>
      <w:r>
        <w:rPr>
          <w:rFonts w:asciiTheme="majorBidi" w:eastAsia="Times New Roman" w:hAnsiTheme="majorBidi" w:cstheme="majorBidi"/>
          <w:sz w:val="24"/>
          <w:szCs w:val="24"/>
        </w:rPr>
        <w:t xml:space="preserve"> </w:t>
      </w:r>
    </w:p>
    <w:p w:rsidR="00AE79C5" w:rsidRPr="00F61563" w:rsidRDefault="00AE79C5" w:rsidP="00AE79C5">
      <w:pPr>
        <w:pStyle w:val="ListParagraph"/>
        <w:tabs>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Menurut  UU No.14 tahun 2005 tentang Guru dan Dosen Pasal 1 Ayat 10, disebutkan “Kompetensi adalah seperangkat pengetahuan, ketrampilan, dan perilaku yang harus dimiliki, dihayati dan dikuasai oleh guru atau dosen dalam melaksanakan tugas keprofesionalan”.</w:t>
      </w:r>
      <w:r>
        <w:rPr>
          <w:rStyle w:val="FootnoteReference"/>
          <w:rFonts w:asciiTheme="majorBidi" w:eastAsia="Times New Roman" w:hAnsiTheme="majorBidi" w:cstheme="majorBidi"/>
          <w:sz w:val="24"/>
          <w:szCs w:val="24"/>
        </w:rPr>
        <w:footnoteReference w:id="25"/>
      </w:r>
    </w:p>
    <w:p w:rsidR="00AE79C5" w:rsidRPr="002A2A6B" w:rsidRDefault="00AE79C5" w:rsidP="00AE79C5">
      <w:pPr>
        <w:pStyle w:val="ListParagraph"/>
        <w:tabs>
          <w:tab w:val="left" w:pos="360"/>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rPr>
        <w:t xml:space="preserve">Sementara Moh. Uzer Usman dalam bukunya “Menjadi Guru Profesional” menjelaskan pengertian kompetensi sebagaimana yang dikemukakan berikut: </w:t>
      </w:r>
    </w:p>
    <w:p w:rsidR="00AE79C5" w:rsidRPr="002A2A6B" w:rsidRDefault="00AE79C5" w:rsidP="00AE79C5">
      <w:pPr>
        <w:pStyle w:val="ListParagraph"/>
        <w:spacing w:after="0" w:line="480" w:lineRule="auto"/>
        <w:ind w:left="1985" w:hanging="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r w:rsidRPr="002A2A6B">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rPr>
        <w:t>Kompetensi adalah suatu hal yang menggambarkan kualifikasi atau kemampuan seseorang, baik bersifat kuantitatif maupun kualitatif.</w:t>
      </w:r>
      <w:r>
        <w:rPr>
          <w:rStyle w:val="FootnoteReference"/>
          <w:rFonts w:asciiTheme="majorBidi" w:eastAsia="Times New Roman" w:hAnsiTheme="majorBidi" w:cstheme="majorBidi"/>
          <w:sz w:val="24"/>
          <w:szCs w:val="24"/>
        </w:rPr>
        <w:footnoteReference w:id="26"/>
      </w:r>
    </w:p>
    <w:p w:rsidR="00AE79C5" w:rsidRPr="006111E7" w:rsidRDefault="00AE79C5" w:rsidP="00AE79C5">
      <w:pPr>
        <w:pStyle w:val="ListParagraph"/>
        <w:spacing w:after="0" w:line="480" w:lineRule="auto"/>
        <w:ind w:left="1985" w:hanging="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2).  </w:t>
      </w:r>
      <w:r w:rsidRPr="002A2A6B">
        <w:rPr>
          <w:rFonts w:asciiTheme="majorBidi" w:eastAsia="Times New Roman" w:hAnsiTheme="majorBidi" w:cstheme="majorBidi"/>
          <w:sz w:val="24"/>
          <w:szCs w:val="24"/>
        </w:rPr>
        <w:t>Kompetensi juga merupakan perilaku yang rasional untuk mencapai tujuan yang di persyaratan sesuai dengan kondisi yang diharapkan.</w:t>
      </w:r>
      <w:r>
        <w:rPr>
          <w:rStyle w:val="FootnoteReference"/>
          <w:rFonts w:asciiTheme="majorBidi" w:eastAsia="Times New Roman" w:hAnsiTheme="majorBidi" w:cstheme="majorBidi"/>
          <w:sz w:val="24"/>
          <w:szCs w:val="24"/>
        </w:rPr>
        <w:footnoteReference w:id="27"/>
      </w:r>
      <w:r w:rsidRPr="006111E7">
        <w:rPr>
          <w:rFonts w:asciiTheme="majorBidi" w:eastAsia="Times New Roman" w:hAnsiTheme="majorBidi" w:cstheme="majorBidi"/>
          <w:sz w:val="24"/>
          <w:szCs w:val="24"/>
        </w:rPr>
        <w:t xml:space="preserve"> </w:t>
      </w:r>
    </w:p>
    <w:p w:rsidR="00AE79C5" w:rsidRDefault="00AE79C5" w:rsidP="00AE79C5">
      <w:pPr>
        <w:pStyle w:val="ListParagraph"/>
        <w:spacing w:after="0"/>
        <w:ind w:left="2268"/>
        <w:jc w:val="both"/>
        <w:rPr>
          <w:rFonts w:asciiTheme="majorBidi" w:eastAsia="Times New Roman" w:hAnsiTheme="majorBidi" w:cstheme="majorBidi"/>
        </w:rPr>
      </w:pPr>
      <w:r w:rsidRPr="008D5812">
        <w:rPr>
          <w:rFonts w:asciiTheme="majorBidi" w:eastAsia="Times New Roman" w:hAnsiTheme="majorBidi" w:cstheme="majorBidi"/>
        </w:rPr>
        <w:t>Menurut Piet A. Suhertian da</w:t>
      </w:r>
      <w:r>
        <w:rPr>
          <w:rFonts w:asciiTheme="majorBidi" w:eastAsia="Times New Roman" w:hAnsiTheme="majorBidi" w:cstheme="majorBidi"/>
        </w:rPr>
        <w:t>n Ida Alaida Suhertian untuk da</w:t>
      </w:r>
      <w:r w:rsidRPr="008D5812">
        <w:rPr>
          <w:rFonts w:asciiTheme="majorBidi" w:eastAsia="Times New Roman" w:hAnsiTheme="majorBidi" w:cstheme="majorBidi"/>
        </w:rPr>
        <w:t>pat menjadi seorang guru yang memiliki kompetensi maka  diharuskan memiliki kemampuan untuk mengembangkan tiga aspek kompetensi yang ada pada dirinya, yaitu kompetensi kepribadian, kompetensi professional dan kompetensi kemasyarakatan.</w:t>
      </w:r>
      <w:r>
        <w:rPr>
          <w:rFonts w:asciiTheme="majorBidi" w:eastAsia="Times New Roman" w:hAnsiTheme="majorBidi" w:cstheme="majorBidi"/>
        </w:rPr>
        <w:t xml:space="preserve"> Guru yang dapat atau mampu mengembangkan ketiga aspek kompetensi tersebut pada dirinya dengan baik, maka ia tidak hanya memperoleh keberhasilan, </w:t>
      </w:r>
      <w:r>
        <w:rPr>
          <w:rFonts w:asciiTheme="majorBidi" w:eastAsia="Times New Roman" w:hAnsiTheme="majorBidi" w:cstheme="majorBidi"/>
        </w:rPr>
        <w:lastRenderedPageBreak/>
        <w:t xml:space="preserve">tetapi ia juga memperoleh kepuasan atas profesi yang dipilihnya. </w:t>
      </w:r>
      <w:r>
        <w:rPr>
          <w:rStyle w:val="FootnoteReference"/>
          <w:rFonts w:asciiTheme="majorBidi" w:eastAsia="Times New Roman" w:hAnsiTheme="majorBidi" w:cstheme="majorBidi"/>
        </w:rPr>
        <w:footnoteReference w:id="28"/>
      </w:r>
      <w:r>
        <w:rPr>
          <w:rFonts w:asciiTheme="majorBidi" w:eastAsia="Times New Roman" w:hAnsiTheme="majorBidi" w:cstheme="majorBidi"/>
        </w:rPr>
        <w:t xml:space="preserve"> </w:t>
      </w:r>
    </w:p>
    <w:p w:rsidR="00AE79C5" w:rsidRPr="00061933" w:rsidRDefault="00AE79C5" w:rsidP="00AE79C5">
      <w:pPr>
        <w:pStyle w:val="ListParagraph"/>
        <w:spacing w:after="0"/>
        <w:ind w:left="2268"/>
        <w:jc w:val="both"/>
        <w:rPr>
          <w:rFonts w:asciiTheme="majorBidi" w:eastAsia="Times New Roman" w:hAnsiTheme="majorBidi" w:cstheme="majorBidi"/>
        </w:rPr>
      </w:pPr>
    </w:p>
    <w:p w:rsidR="00AE79C5"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 Kompetensi guru adalah seperangkat penguasaan kemampuan yang harus ada dalam diri guru agar dapat mewujudkan kinerja secara tepat dan efektif. Menurut Direktorat Tenaga Kependidikan Depdiknas, standar kompetensi guru meliputi empat komponen, yaitu : 1). Pengeloaan pembelajaran, 2). Pengembangan potensi 3). Penguasaan akademik, 4). Sikap kepribadian. Secara keseluruhan standar kompetensi guru terdiri dari tujuh kompetensi yaitu: 1). Menyusun rencana pembelajaran, 2). Pelaksanaan interaksi belajar mengajar, 3). Penilaian prestasi  belajar peserta didik, 4). Pelaksanaan tindak lanjut hasil peenilaian prestasi belajar peserta didik, 5). Pengembangan profesi, 6). Pemahaman wawasan pendidikan, 7). Penguasaan bahan kajian akademik.</w:t>
      </w:r>
      <w:r>
        <w:rPr>
          <w:rStyle w:val="FootnoteReference"/>
          <w:rFonts w:asciiTheme="majorBidi" w:eastAsia="Times New Roman" w:hAnsiTheme="majorBidi" w:cstheme="majorBidi"/>
          <w:sz w:val="24"/>
          <w:szCs w:val="24"/>
        </w:rPr>
        <w:footnoteReference w:id="29"/>
      </w:r>
    </w:p>
    <w:p w:rsidR="00AE79C5" w:rsidRDefault="00AE79C5" w:rsidP="00AE79C5">
      <w:pPr>
        <w:pStyle w:val="ListParagraph"/>
        <w:tabs>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Kompetensi merupakan peleburan dari pengetahuan (daya pikir), sikap (daya kalbu), dan ketrampilan (daya fisik) yang diwujudkan dalam bentuk perbuatan. Dengan kata lain kompetensi merupakan perpaduan dari penguasaan, pengetahuan, ketrampilan, nilai dan sikap yang direfleksikan dalam kebiasaan berfikir dan bertindak dalam melaksanakan tugas atau pekerjaanya. Dapat juga dikatakan bahwa kompetensi merupakan gabungan dari kemampuan, pengetahuan, kecakapan, sikap, sifat, pemahaman, </w:t>
      </w:r>
      <w:r>
        <w:rPr>
          <w:rFonts w:asciiTheme="majorBidi" w:eastAsia="Times New Roman" w:hAnsiTheme="majorBidi" w:cstheme="majorBidi"/>
          <w:sz w:val="24"/>
          <w:szCs w:val="24"/>
        </w:rPr>
        <w:lastRenderedPageBreak/>
        <w:t>apresiasi dan harapan yang mendasari karakteristik seseorang untuk berunjuk kerja dalam menjalankan tugas atau pekerjaan guna mencapai standar kualitas dalam pekerjaan nyata.</w:t>
      </w:r>
    </w:p>
    <w:p w:rsidR="00AE79C5" w:rsidRPr="00B77434" w:rsidRDefault="00AE79C5" w:rsidP="00AE79C5">
      <w:pPr>
        <w:pStyle w:val="ListParagraph"/>
        <w:tabs>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Rumusan kompetensi diatas mengandung tiga aspek yaitu: 1) kemampuan, pengetahuan, kecakapan, sikap, sifat, pemahaman, apresiasi dan harapan yang menjadi ciri dan karakteristik seseorang dalam menjalankan tugas. 2) ciri dan karakteristik kompetensi yang digambarkan dalam aspek pertama itu tampil nyata dalam tindakan, tingkah laku dan unjuk kerja. 3) unjuk kerjanya itu memenuhi suatu kriteria standar kualitas tertentu. </w:t>
      </w:r>
      <w:r>
        <w:rPr>
          <w:rStyle w:val="FootnoteReference"/>
          <w:rFonts w:asciiTheme="majorBidi" w:eastAsia="Times New Roman" w:hAnsiTheme="majorBidi" w:cstheme="majorBidi"/>
          <w:sz w:val="24"/>
          <w:szCs w:val="24"/>
        </w:rPr>
        <w:footnoteReference w:id="30"/>
      </w:r>
    </w:p>
    <w:p w:rsidR="00AE79C5" w:rsidRPr="00B77434"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rPr>
        <w:t>Sedangkan menurut Barlow sebagaimana yang dikutip oleh Muhibbin Syah bahwa kompetensi guru adalah</w:t>
      </w:r>
      <w:r>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rPr>
        <w:t>kemampuan seorang guru dalam melaksanakan kewajiban-kewajibannya secara bertanggung jawab dan layak.</w:t>
      </w:r>
      <w:r>
        <w:rPr>
          <w:rStyle w:val="FootnoteReference"/>
          <w:rFonts w:asciiTheme="majorBidi" w:eastAsia="Times New Roman" w:hAnsiTheme="majorBidi" w:cstheme="majorBidi"/>
          <w:sz w:val="24"/>
          <w:szCs w:val="24"/>
        </w:rPr>
        <w:footnoteReference w:id="31"/>
      </w:r>
      <w:r>
        <w:rPr>
          <w:rFonts w:asciiTheme="majorBidi" w:eastAsia="Times New Roman" w:hAnsiTheme="majorBidi" w:cstheme="majorBidi"/>
          <w:sz w:val="24"/>
          <w:szCs w:val="24"/>
        </w:rPr>
        <w:t xml:space="preserve"> </w:t>
      </w:r>
      <w:r w:rsidRPr="00B77434">
        <w:rPr>
          <w:rFonts w:asciiTheme="majorBidi" w:eastAsia="Times New Roman" w:hAnsiTheme="majorBidi" w:cstheme="majorBidi"/>
          <w:sz w:val="24"/>
          <w:szCs w:val="24"/>
        </w:rPr>
        <w:t xml:space="preserve">Dengan gambaran pengertian tersebut, dapat disimpulkan bahwa kompetensi merupakan pengetahuan, ketrampilan, kemampuan dan kewenangan yang harus dimiliki, dihayati dan dikuasai oleh guru dalam melaksanakan tugas-tugas profesionalnya. </w:t>
      </w:r>
    </w:p>
    <w:p w:rsidR="00AE79C5" w:rsidRDefault="00AE79C5" w:rsidP="00A772DB">
      <w:pPr>
        <w:pStyle w:val="ListParagraph"/>
        <w:numPr>
          <w:ilvl w:val="0"/>
          <w:numId w:val="16"/>
        </w:numPr>
        <w:tabs>
          <w:tab w:val="left" w:pos="360"/>
        </w:tabs>
        <w:spacing w:before="120" w:after="120" w:line="480" w:lineRule="auto"/>
        <w:ind w:left="1134"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Pengertian Pedagogik</w:t>
      </w:r>
    </w:p>
    <w:p w:rsidR="00AE79C5" w:rsidRPr="00C85327" w:rsidRDefault="00AE79C5" w:rsidP="00AE79C5">
      <w:pPr>
        <w:spacing w:line="480" w:lineRule="auto"/>
        <w:ind w:left="1418"/>
        <w:jc w:val="both"/>
        <w:rPr>
          <w:rFonts w:asciiTheme="majorBidi"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C85327">
        <w:rPr>
          <w:rFonts w:asciiTheme="majorBidi" w:hAnsiTheme="majorBidi" w:cstheme="majorBidi"/>
          <w:sz w:val="24"/>
          <w:szCs w:val="24"/>
        </w:rPr>
        <w:t xml:space="preserve">Pedagogik berasal dari kata </w:t>
      </w:r>
      <w:r w:rsidRPr="000B1771">
        <w:rPr>
          <w:rFonts w:asciiTheme="majorBidi" w:hAnsiTheme="majorBidi" w:cstheme="majorBidi"/>
          <w:i/>
          <w:iCs/>
          <w:sz w:val="24"/>
          <w:szCs w:val="24"/>
        </w:rPr>
        <w:t>“paid”</w:t>
      </w:r>
      <w:r w:rsidRPr="00C85327">
        <w:rPr>
          <w:rFonts w:asciiTheme="majorBidi" w:hAnsiTheme="majorBidi" w:cstheme="majorBidi"/>
          <w:sz w:val="24"/>
          <w:szCs w:val="24"/>
        </w:rPr>
        <w:t xml:space="preserve"> artinya anak dan </w:t>
      </w:r>
      <w:r w:rsidRPr="000B1771">
        <w:rPr>
          <w:rFonts w:asciiTheme="majorBidi" w:hAnsiTheme="majorBidi" w:cstheme="majorBidi"/>
          <w:i/>
          <w:iCs/>
          <w:sz w:val="24"/>
          <w:szCs w:val="24"/>
        </w:rPr>
        <w:t>“agogos”</w:t>
      </w:r>
      <w:r w:rsidRPr="00C85327">
        <w:rPr>
          <w:rFonts w:asciiTheme="majorBidi" w:hAnsiTheme="majorBidi" w:cstheme="majorBidi"/>
          <w:sz w:val="24"/>
          <w:szCs w:val="24"/>
        </w:rPr>
        <w:t xml:space="preserve"> artinya membimbing. Jadi istilah pedagogi dapat diartikan sebagai </w:t>
      </w:r>
      <w:r>
        <w:rPr>
          <w:rFonts w:asciiTheme="majorBidi" w:hAnsiTheme="majorBidi" w:cstheme="majorBidi"/>
          <w:sz w:val="24"/>
          <w:szCs w:val="24"/>
        </w:rPr>
        <w:t>“ilmu dan seni mengajar anak.</w:t>
      </w:r>
      <w:r w:rsidRPr="00C85327">
        <w:rPr>
          <w:rFonts w:asciiTheme="majorBidi" w:hAnsiTheme="majorBidi" w:cstheme="majorBidi"/>
          <w:sz w:val="24"/>
          <w:szCs w:val="24"/>
        </w:rPr>
        <w:t xml:space="preserve"> Istilah lainnya yaitu </w:t>
      </w:r>
      <w:r w:rsidRPr="000B1771">
        <w:rPr>
          <w:rFonts w:asciiTheme="majorBidi" w:hAnsiTheme="majorBidi" w:cstheme="majorBidi"/>
          <w:i/>
          <w:iCs/>
          <w:sz w:val="24"/>
          <w:szCs w:val="24"/>
        </w:rPr>
        <w:t>Paedagogia</w:t>
      </w:r>
      <w:r w:rsidRPr="00C85327">
        <w:rPr>
          <w:rFonts w:asciiTheme="majorBidi" w:hAnsiTheme="majorBidi" w:cstheme="majorBidi"/>
          <w:sz w:val="24"/>
          <w:szCs w:val="24"/>
        </w:rPr>
        <w:t xml:space="preserve"> yang berarti pergaulan dengan anak, Pedagogi </w:t>
      </w:r>
      <w:r w:rsidRPr="00C85327">
        <w:rPr>
          <w:rFonts w:asciiTheme="majorBidi" w:hAnsiTheme="majorBidi" w:cstheme="majorBidi"/>
          <w:sz w:val="24"/>
          <w:szCs w:val="24"/>
        </w:rPr>
        <w:lastRenderedPageBreak/>
        <w:t>yang merupakan praktek pen</w:t>
      </w:r>
      <w:r>
        <w:rPr>
          <w:rFonts w:asciiTheme="majorBidi" w:hAnsiTheme="majorBidi" w:cstheme="majorBidi"/>
          <w:sz w:val="24"/>
          <w:szCs w:val="24"/>
        </w:rPr>
        <w:t>didikan anak dan kemudian muncu</w:t>
      </w:r>
      <w:r w:rsidRPr="00C85327">
        <w:rPr>
          <w:rFonts w:asciiTheme="majorBidi" w:hAnsiTheme="majorBidi" w:cstheme="majorBidi"/>
          <w:sz w:val="24"/>
          <w:szCs w:val="24"/>
        </w:rPr>
        <w:t>lah istilah ”Pedagogik yang</w:t>
      </w:r>
      <w:r>
        <w:rPr>
          <w:rFonts w:asciiTheme="majorBidi" w:hAnsiTheme="majorBidi" w:cstheme="majorBidi"/>
          <w:sz w:val="24"/>
          <w:szCs w:val="24"/>
        </w:rPr>
        <w:t xml:space="preserve"> berarti ilmu mendidik anak”.</w:t>
      </w:r>
      <w:r>
        <w:rPr>
          <w:rStyle w:val="FootnoteReference"/>
          <w:rFonts w:asciiTheme="majorBidi" w:hAnsiTheme="majorBidi" w:cstheme="majorBidi"/>
          <w:sz w:val="24"/>
          <w:szCs w:val="24"/>
        </w:rPr>
        <w:footnoteReference w:id="32"/>
      </w:r>
    </w:p>
    <w:p w:rsidR="00AE79C5" w:rsidRPr="00504496"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Kompetensi pedagogik merupakan kompetensi khas, yang akan membedakan guru dengan profesi lainya. Penguasaan kompetensi pedagogik disertai dengan professional akan akan menentukan tingkat keberhasilan proses dan hasil pembelajaran peserta didik.</w:t>
      </w:r>
    </w:p>
    <w:p w:rsidR="00AE79C5"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Menurut Slamet PH kompetensi pedagogik terdiri dari Kompetensi 1) berkontribusi dalam pengembangan KTSP yang yang terkait dengan mata pelajaran yang dikerjakan, 2) mengembangkan silabus mata pelajaran berdasarkan standar kompetensi dan kompetensi dasar, 3) merencanakan rencana pelaksanaan pembelajaran (RPP) berdasarkan silabus yang telah dikembangkan, 4) merancang manajemen pembelajaran dan manajemen kelas, 5) melaksanakan pembelajaran yang pro-perubahan (aktif, kreati, inovatif, eksperimentatif, efektif dan menyenangkan), 6) menilai hasil belajar peserta didik secara otentik, 7) membimbing peserta didik dalam berbagai aspek, misalnya pelajaran, kepribadian, bakat, minat, dan karir, 8) mengembangkan profesionalisme diri sebagai guru.</w:t>
      </w:r>
    </w:p>
    <w:p w:rsidR="00AE79C5"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t>Dari pandangan tersebut dapat ditegaskan kompetensi pedagogik merupakan kemampuan dalam pengelolaan peserta didik meliputi: 1) pemahaman wawasan guru akan landasan pendidikan, 2) pemahaman potensi dan keberagaman peserta didik, sehingga dapat didesain strategi pelayanan belajar sesuai keunikan masing-masing peserta didik, 3) mampu mengembangkan kurikulum/silabus dengan baik, 4) mampu menyusun rencana dan strategi belajar berdasarkan standar kompetensi dan kompetensi dasar, 5) mampu melaksanakan pembelajaran yang mendidik dengan suasana dialogis dan interaktif, sehingga pembelajaran menjadi aktif, inovatif, kreatif dan menyenangkan, 6) mampu melakukan evaluasi hasil belajar, 7) mampu mengembangkan bakat dan minat peserta didik melalui kegiatan instrakurikuler dan ekstrakurikuler untuk mengaktualisasikan berbagai potensi yang dimilikinya.</w:t>
      </w:r>
      <w:r>
        <w:rPr>
          <w:rStyle w:val="FootnoteReference"/>
          <w:rFonts w:asciiTheme="majorBidi" w:eastAsia="Times New Roman" w:hAnsiTheme="majorBidi" w:cstheme="majorBidi"/>
          <w:sz w:val="24"/>
          <w:szCs w:val="24"/>
        </w:rPr>
        <w:footnoteReference w:id="33"/>
      </w:r>
    </w:p>
    <w:p w:rsidR="00AE79C5" w:rsidRPr="00E67C22"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E67C22">
        <w:rPr>
          <w:rFonts w:asciiTheme="majorBidi" w:eastAsia="Times New Roman" w:hAnsiTheme="majorBidi" w:cstheme="majorBidi"/>
          <w:sz w:val="24"/>
          <w:szCs w:val="24"/>
        </w:rPr>
        <w:t>Kompetensi pedagogik adalah kemampuan yang berkenaan dengan pemahaman pesert</w:t>
      </w:r>
      <w:r>
        <w:rPr>
          <w:rFonts w:asciiTheme="majorBidi" w:eastAsia="Times New Roman" w:hAnsiTheme="majorBidi" w:cstheme="majorBidi"/>
          <w:sz w:val="24"/>
          <w:szCs w:val="24"/>
        </w:rPr>
        <w:t xml:space="preserve">a didik dan mengelola </w:t>
      </w:r>
      <w:r w:rsidRPr="00E67C22">
        <w:rPr>
          <w:rFonts w:asciiTheme="majorBidi" w:eastAsia="Times New Roman" w:hAnsiTheme="majorBidi" w:cstheme="majorBidi"/>
          <w:sz w:val="24"/>
          <w:szCs w:val="24"/>
        </w:rPr>
        <w:t>pembelajaran yang mendidik dan dia</w:t>
      </w:r>
      <w:r>
        <w:rPr>
          <w:rFonts w:asciiTheme="majorBidi" w:eastAsia="Times New Roman" w:hAnsiTheme="majorBidi" w:cstheme="majorBidi"/>
          <w:sz w:val="24"/>
          <w:szCs w:val="24"/>
        </w:rPr>
        <w:t>logis. Jadi kompetensi pedagogik</w:t>
      </w:r>
      <w:r w:rsidRPr="00E67C22">
        <w:rPr>
          <w:rFonts w:asciiTheme="majorBidi" w:eastAsia="Times New Roman" w:hAnsiTheme="majorBidi" w:cstheme="majorBidi"/>
          <w:sz w:val="24"/>
          <w:szCs w:val="24"/>
        </w:rPr>
        <w:t xml:space="preserve"> adalah kemampuan pemahaman tentang peserta didik secara mendalam dan penyelenggaraan pembelajaran yang mendidik pemahaman tentang peserta didik yang meliputi pemahaman tentang psikologi perkembangan anak, sedangkan pemebelajaran yang mendidik meliputi kemampuan merancang pembelajaran, </w:t>
      </w:r>
      <w:r w:rsidRPr="00E67C22">
        <w:rPr>
          <w:rFonts w:asciiTheme="majorBidi" w:eastAsia="Times New Roman" w:hAnsiTheme="majorBidi" w:cstheme="majorBidi"/>
          <w:sz w:val="24"/>
          <w:szCs w:val="24"/>
        </w:rPr>
        <w:lastRenderedPageBreak/>
        <w:t>mengimplementasikan pembelajaran, menilai proses hasil pembelajaran dan melakukan perbaikan secara berkelanjutan.</w:t>
      </w:r>
    </w:p>
    <w:p w:rsidR="00AE79C5"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p>
    <w:p w:rsidR="00AE79C5" w:rsidRDefault="00AE79C5" w:rsidP="00AE79C5">
      <w:pPr>
        <w:pStyle w:val="ListParagraph"/>
        <w:tabs>
          <w:tab w:val="left" w:pos="360"/>
        </w:tabs>
        <w:spacing w:before="120" w:after="120" w:line="480" w:lineRule="auto"/>
        <w:ind w:left="1418"/>
        <w:jc w:val="both"/>
        <w:rPr>
          <w:rFonts w:asciiTheme="majorBidi" w:eastAsia="Times New Roman" w:hAnsiTheme="majorBidi" w:cstheme="majorBidi"/>
          <w:sz w:val="24"/>
          <w:szCs w:val="24"/>
        </w:rPr>
      </w:pPr>
    </w:p>
    <w:p w:rsidR="00AE79C5" w:rsidRDefault="00AE79C5" w:rsidP="00A772DB">
      <w:pPr>
        <w:pStyle w:val="ListParagraph"/>
        <w:numPr>
          <w:ilvl w:val="0"/>
          <w:numId w:val="14"/>
        </w:numPr>
        <w:tabs>
          <w:tab w:val="left" w:pos="567"/>
        </w:tabs>
        <w:spacing w:before="120" w:after="120" w:line="480" w:lineRule="auto"/>
        <w:ind w:left="0" w:firstLine="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Tinjauan Tentang </w:t>
      </w:r>
      <w:r w:rsidRPr="007329DD">
        <w:rPr>
          <w:rFonts w:asciiTheme="majorBidi" w:eastAsia="Times New Roman" w:hAnsiTheme="majorBidi" w:cstheme="majorBidi"/>
          <w:b/>
          <w:bCs/>
          <w:sz w:val="24"/>
          <w:szCs w:val="24"/>
        </w:rPr>
        <w:t>Kompetensi Kepr</w:t>
      </w:r>
      <w:r>
        <w:rPr>
          <w:rFonts w:asciiTheme="majorBidi" w:eastAsia="Times New Roman" w:hAnsiTheme="majorBidi" w:cstheme="majorBidi"/>
          <w:b/>
          <w:bCs/>
          <w:sz w:val="24"/>
          <w:szCs w:val="24"/>
        </w:rPr>
        <w:t>ibadian</w:t>
      </w:r>
    </w:p>
    <w:p w:rsidR="00AE79C5" w:rsidRPr="00A63BC0" w:rsidRDefault="00AE79C5" w:rsidP="00A772DB">
      <w:pPr>
        <w:pStyle w:val="ListParagraph"/>
        <w:numPr>
          <w:ilvl w:val="3"/>
          <w:numId w:val="14"/>
        </w:numPr>
        <w:tabs>
          <w:tab w:val="left" w:pos="567"/>
          <w:tab w:val="left" w:pos="993"/>
        </w:tabs>
        <w:spacing w:before="120" w:after="120" w:line="480" w:lineRule="auto"/>
        <w:ind w:left="567" w:firstLine="0"/>
        <w:jc w:val="both"/>
        <w:rPr>
          <w:rFonts w:asciiTheme="majorBidi" w:eastAsia="Times New Roman" w:hAnsiTheme="majorBidi" w:cstheme="majorBidi"/>
          <w:sz w:val="24"/>
          <w:szCs w:val="24"/>
        </w:rPr>
      </w:pPr>
      <w:r w:rsidRPr="00A63BC0">
        <w:rPr>
          <w:rFonts w:asciiTheme="majorBidi" w:eastAsia="Times New Roman" w:hAnsiTheme="majorBidi" w:cstheme="majorBidi"/>
          <w:sz w:val="24"/>
          <w:szCs w:val="24"/>
        </w:rPr>
        <w:t xml:space="preserve">Pengertian Kepribadian </w:t>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sz w:val="24"/>
          <w:szCs w:val="24"/>
        </w:rPr>
        <w:t>Kata kepribadian dalam praktiknya ternyata mengandung pengertian yang kompleks. Hal ini terlihat dari kesulitan para ahli psikologi untuk merumuskan definisi tentang kepribadian secara tepat, jelas dan mudah dimengerti. Beberapa definisi tentang kepribadian antara lain yaitu:</w:t>
      </w:r>
    </w:p>
    <w:p w:rsidR="00AE79C5" w:rsidRPr="00D23734"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23734">
        <w:rPr>
          <w:rFonts w:asciiTheme="majorBidi" w:eastAsia="Times New Roman" w:hAnsiTheme="majorBidi" w:cstheme="majorBidi"/>
          <w:sz w:val="24"/>
          <w:szCs w:val="24"/>
        </w:rPr>
        <w:t xml:space="preserve">Secara etimologi </w:t>
      </w:r>
      <w:r>
        <w:rPr>
          <w:rFonts w:asciiTheme="majorBidi" w:eastAsia="Times New Roman" w:hAnsiTheme="majorBidi" w:cstheme="majorBidi"/>
          <w:sz w:val="24"/>
          <w:szCs w:val="24"/>
        </w:rPr>
        <w:t>i</w:t>
      </w:r>
      <w:r w:rsidRPr="00D23734">
        <w:rPr>
          <w:rFonts w:asciiTheme="majorBidi" w:eastAsia="Times New Roman" w:hAnsiTheme="majorBidi" w:cstheme="majorBidi"/>
          <w:sz w:val="24"/>
          <w:szCs w:val="24"/>
        </w:rPr>
        <w:t>stilah kepribadian berasal dari bahasa Inggris "</w:t>
      </w:r>
      <w:r w:rsidRPr="007D1FDF">
        <w:rPr>
          <w:rFonts w:asciiTheme="majorBidi" w:eastAsia="Times New Roman" w:hAnsiTheme="majorBidi" w:cstheme="majorBidi"/>
          <w:i/>
          <w:iCs/>
          <w:sz w:val="24"/>
          <w:szCs w:val="24"/>
        </w:rPr>
        <w:t>personality</w:t>
      </w:r>
      <w:r w:rsidRPr="00D23734">
        <w:rPr>
          <w:rFonts w:asciiTheme="majorBidi" w:eastAsia="Times New Roman" w:hAnsiTheme="majorBidi" w:cstheme="majorBidi"/>
          <w:sz w:val="24"/>
          <w:szCs w:val="24"/>
        </w:rPr>
        <w:t>" dan juga ada yang menyebut "</w:t>
      </w:r>
      <w:r w:rsidRPr="007D1FDF">
        <w:rPr>
          <w:rFonts w:asciiTheme="majorBidi" w:eastAsia="Times New Roman" w:hAnsiTheme="majorBidi" w:cstheme="majorBidi"/>
          <w:i/>
          <w:iCs/>
          <w:sz w:val="24"/>
          <w:szCs w:val="24"/>
        </w:rPr>
        <w:t>individuality</w:t>
      </w:r>
      <w:r>
        <w:rPr>
          <w:rFonts w:asciiTheme="majorBidi" w:eastAsia="Times New Roman" w:hAnsiTheme="majorBidi" w:cstheme="majorBidi"/>
          <w:sz w:val="24"/>
          <w:szCs w:val="24"/>
        </w:rPr>
        <w:t xml:space="preserve">". Kepribadian berasal dari </w:t>
      </w:r>
      <w:r w:rsidRPr="00D23734">
        <w:rPr>
          <w:rFonts w:asciiTheme="majorBidi" w:eastAsia="Times New Roman" w:hAnsiTheme="majorBidi" w:cstheme="majorBidi"/>
          <w:sz w:val="24"/>
          <w:szCs w:val="24"/>
        </w:rPr>
        <w:t>kata "pribadi", yaitu manusia sebagai perseoranga</w:t>
      </w:r>
      <w:r>
        <w:rPr>
          <w:rFonts w:asciiTheme="majorBidi" w:eastAsia="Times New Roman" w:hAnsiTheme="majorBidi" w:cstheme="majorBidi"/>
          <w:sz w:val="24"/>
          <w:szCs w:val="24"/>
        </w:rPr>
        <w:t>n, kemudian mendapat awalan ke-dan akhiran-</w:t>
      </w:r>
      <w:r w:rsidRPr="00D23734">
        <w:rPr>
          <w:rFonts w:asciiTheme="majorBidi" w:eastAsia="Times New Roman" w:hAnsiTheme="majorBidi" w:cstheme="majorBidi"/>
          <w:sz w:val="24"/>
          <w:szCs w:val="24"/>
        </w:rPr>
        <w:t>an, sehingga menjadi kepribadian yaitu keadaan manusia sebagai perseorangan dan keseluruhan sifat-sifat yang merupakan watak.</w:t>
      </w:r>
      <w:r>
        <w:rPr>
          <w:rStyle w:val="FootnoteReference"/>
          <w:rFonts w:asciiTheme="majorBidi" w:eastAsia="Times New Roman" w:hAnsiTheme="majorBidi" w:cstheme="majorBidi"/>
          <w:sz w:val="24"/>
          <w:szCs w:val="24"/>
        </w:rPr>
        <w:footnoteReference w:id="34"/>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Secara </w:t>
      </w:r>
      <w:r w:rsidRPr="00D23734">
        <w:rPr>
          <w:rFonts w:asciiTheme="majorBidi" w:eastAsia="Times New Roman" w:hAnsiTheme="majorBidi" w:cstheme="majorBidi"/>
          <w:sz w:val="24"/>
          <w:szCs w:val="24"/>
        </w:rPr>
        <w:t>terminologi definisi tentang kepribadian ini akan dikemukakan beberapa pendapat ahli antara lain : Menurut Utsman Najati, yang dikutip oleh Totok Jumantoro, kepribadian sebagai keseluruhan komplementer yang bertindak dan memberi respons sebagai suatu kesatuan dimana terjadi pengorganisasian dan interaksi semua peralatan fisik maupun psikisnya dan membentuk tin</w:t>
      </w:r>
      <w:r>
        <w:rPr>
          <w:rFonts w:asciiTheme="majorBidi" w:eastAsia="Times New Roman" w:hAnsiTheme="majorBidi" w:cstheme="majorBidi"/>
          <w:sz w:val="24"/>
          <w:szCs w:val="24"/>
        </w:rPr>
        <w:t xml:space="preserve">gkah laku </w:t>
      </w:r>
      <w:r>
        <w:rPr>
          <w:rFonts w:asciiTheme="majorBidi" w:eastAsia="Times New Roman" w:hAnsiTheme="majorBidi" w:cstheme="majorBidi"/>
          <w:sz w:val="24"/>
          <w:szCs w:val="24"/>
        </w:rPr>
        <w:lastRenderedPageBreak/>
        <w:t xml:space="preserve">dan responsnya dengan </w:t>
      </w:r>
      <w:r w:rsidRPr="00D23734">
        <w:rPr>
          <w:rFonts w:asciiTheme="majorBidi" w:eastAsia="Times New Roman" w:hAnsiTheme="majorBidi" w:cstheme="majorBidi"/>
          <w:sz w:val="24"/>
          <w:szCs w:val="24"/>
        </w:rPr>
        <w:t>suatu cara yang membedakannya dari orang lain.</w:t>
      </w:r>
      <w:r>
        <w:rPr>
          <w:rStyle w:val="FootnoteReference"/>
          <w:rFonts w:asciiTheme="majorBidi" w:eastAsia="Times New Roman" w:hAnsiTheme="majorBidi" w:cstheme="majorBidi"/>
          <w:sz w:val="24"/>
          <w:szCs w:val="24"/>
        </w:rPr>
        <w:footnoteReference w:id="35"/>
      </w:r>
    </w:p>
    <w:p w:rsidR="00AE79C5" w:rsidRDefault="00AE79C5" w:rsidP="00AE79C5">
      <w:pPr>
        <w:pStyle w:val="ListParagraph"/>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Menurut Gordon W. Allport memberikan pengertian kepribadian sebagai organisasi dinamis dalam individu sebagai system psikofisis yang menentukan cara yang khas dalam menyesuaikan diri terhadap lingkungan.</w:t>
      </w:r>
    </w:p>
    <w:p w:rsidR="00AE79C5" w:rsidRPr="0019580F" w:rsidRDefault="00AE79C5" w:rsidP="00AE79C5">
      <w:pPr>
        <w:pStyle w:val="ListParagraph"/>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Menurut Witherington, kepribadian adalah keseluruhan tingkah laku seseorang yang diintegrasikan, sebagaimana yang tampak pada orang lain. Kepribadian ini bukan hanya yang melekat pada diri seseorang, tetapi lebih merupakan hasil daripada suatu pertumbuhan yang lama dalam suatu lingkungan kultural.</w:t>
      </w:r>
      <w:r>
        <w:rPr>
          <w:rStyle w:val="FootnoteReference"/>
          <w:rFonts w:asciiTheme="majorBidi" w:eastAsia="Times New Roman" w:hAnsiTheme="majorBidi" w:cstheme="majorBidi"/>
          <w:sz w:val="24"/>
          <w:szCs w:val="24"/>
        </w:rPr>
        <w:footnoteReference w:id="36"/>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6C604A">
        <w:rPr>
          <w:rFonts w:asciiTheme="majorBidi" w:eastAsia="Times New Roman" w:hAnsiTheme="majorBidi" w:cstheme="majorBidi"/>
          <w:sz w:val="24"/>
          <w:szCs w:val="24"/>
        </w:rPr>
        <w:t>Sedangkan J.F Dashile, sebagaimana dikutip oleh Jalaluddin menyebutkan bahwa kepribadian merupakan cermin dari seluruh tingkah laku seseorang.</w:t>
      </w:r>
      <w:r>
        <w:rPr>
          <w:rStyle w:val="FootnoteReference"/>
          <w:rFonts w:asciiTheme="majorBidi" w:eastAsia="Times New Roman" w:hAnsiTheme="majorBidi" w:cstheme="majorBidi"/>
          <w:sz w:val="24"/>
          <w:szCs w:val="24"/>
        </w:rPr>
        <w:footnoteReference w:id="37"/>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Menurut Zakiah Daradjat kepribadian merupakan sesuatu yang abtrak, sulit dilihat secara nyata, hanya dapat diketahui lewat penampilan, tindakan dan ucapan ketika menghadapi persoalan. Dilihat dari aspek psikologi guru merupakan kemampuan personal yang mencerminkan kepribadian yang </w:t>
      </w:r>
      <w:r w:rsidRPr="00922D79">
        <w:rPr>
          <w:rFonts w:asciiTheme="majorBidi" w:eastAsia="Times New Roman" w:hAnsiTheme="majorBidi" w:cstheme="majorBidi"/>
          <w:sz w:val="24"/>
          <w:szCs w:val="24"/>
        </w:rPr>
        <w:t>mantab dan stabil</w:t>
      </w:r>
      <w:r>
        <w:rPr>
          <w:rFonts w:asciiTheme="majorBidi" w:eastAsia="Times New Roman" w:hAnsiTheme="majorBidi" w:cstheme="majorBidi"/>
          <w:sz w:val="24"/>
          <w:szCs w:val="24"/>
        </w:rPr>
        <w:t xml:space="preserve"> yaitu memiliki konsistensi dalam bertindak sesuai dengan norma hokum, norma sosial ,dan etika yang berlaku, </w:t>
      </w:r>
      <w:r w:rsidRPr="00922D79">
        <w:rPr>
          <w:rFonts w:asciiTheme="majorBidi" w:eastAsia="Times New Roman" w:hAnsiTheme="majorBidi" w:cstheme="majorBidi"/>
          <w:sz w:val="24"/>
          <w:szCs w:val="24"/>
        </w:rPr>
        <w:t>dewasa</w:t>
      </w:r>
      <w:r>
        <w:rPr>
          <w:rFonts w:asciiTheme="majorBidi" w:eastAsia="Times New Roman" w:hAnsiTheme="majorBidi" w:cstheme="majorBidi"/>
          <w:sz w:val="24"/>
          <w:szCs w:val="24"/>
        </w:rPr>
        <w:t xml:space="preserve"> berarti mempunyai kemandirian bertindak sebagai pendidik dan mempunyai etos kerja yang tinggi, </w:t>
      </w:r>
      <w:r w:rsidRPr="00922D79">
        <w:rPr>
          <w:rFonts w:asciiTheme="majorBidi" w:eastAsia="Times New Roman" w:hAnsiTheme="majorBidi" w:cstheme="majorBidi"/>
          <w:sz w:val="24"/>
          <w:szCs w:val="24"/>
        </w:rPr>
        <w:t xml:space="preserve">arif </w:t>
      </w:r>
      <w:r w:rsidRPr="00922D79">
        <w:rPr>
          <w:rFonts w:asciiTheme="majorBidi" w:eastAsia="Times New Roman" w:hAnsiTheme="majorBidi" w:cstheme="majorBidi"/>
          <w:sz w:val="24"/>
          <w:szCs w:val="24"/>
        </w:rPr>
        <w:lastRenderedPageBreak/>
        <w:t>dan bijaksana</w:t>
      </w:r>
      <w:r>
        <w:rPr>
          <w:rFonts w:asciiTheme="majorBidi" w:eastAsia="Times New Roman" w:hAnsiTheme="majorBidi" w:cstheme="majorBidi"/>
          <w:sz w:val="24"/>
          <w:szCs w:val="24"/>
        </w:rPr>
        <w:t xml:space="preserve"> yaitu tampilanya bermanfaat bagi peserta didik, sekolah, dan masyarakat, </w:t>
      </w:r>
      <w:r w:rsidRPr="00922D79">
        <w:rPr>
          <w:rFonts w:asciiTheme="majorBidi" w:eastAsia="Times New Roman" w:hAnsiTheme="majorBidi" w:cstheme="majorBidi"/>
          <w:sz w:val="24"/>
          <w:szCs w:val="24"/>
        </w:rPr>
        <w:t>berwibawa</w:t>
      </w:r>
      <w:r>
        <w:rPr>
          <w:rFonts w:asciiTheme="majorBidi" w:eastAsia="Times New Roman" w:hAnsiTheme="majorBidi" w:cstheme="majorBidi"/>
          <w:sz w:val="24"/>
          <w:szCs w:val="24"/>
        </w:rPr>
        <w:t xml:space="preserve"> yaitu mempunyai perilaku yang disegani sehingga berpengaruh positif bagi peserta didiknya.</w:t>
      </w:r>
      <w:r>
        <w:rPr>
          <w:rStyle w:val="FootnoteReference"/>
          <w:rFonts w:asciiTheme="majorBidi" w:eastAsia="Times New Roman" w:hAnsiTheme="majorBidi" w:cstheme="majorBidi"/>
          <w:sz w:val="24"/>
          <w:szCs w:val="24"/>
        </w:rPr>
        <w:footnoteReference w:id="38"/>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Menurut Kunandar kompetensi kepribadian merupakan kemampuan personal yang mencerminkan kepribadian yang mantab, stabil, dewasa, arif dan berwibawa dan menjadi teladan bagi peserta didik dan berakhlak mulia.</w:t>
      </w:r>
      <w:r>
        <w:rPr>
          <w:rStyle w:val="FootnoteReference"/>
          <w:rFonts w:asciiTheme="majorBidi" w:eastAsia="Times New Roman" w:hAnsiTheme="majorBidi" w:cstheme="majorBidi"/>
          <w:sz w:val="24"/>
          <w:szCs w:val="24"/>
        </w:rPr>
        <w:footnoteReference w:id="39"/>
      </w:r>
      <w:r>
        <w:rPr>
          <w:rFonts w:asciiTheme="majorBidi" w:eastAsia="Times New Roman" w:hAnsiTheme="majorBidi" w:cstheme="majorBidi"/>
          <w:sz w:val="24"/>
          <w:szCs w:val="24"/>
        </w:rPr>
        <w:t xml:space="preserve"> </w:t>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Kepribadian guru mempunyai pengaruh lansung terhadap hidup dan kebiasaan-kebiasaan belajar bagi para siswanya. Yang dimaksud kepribadian disini meliputi pengetahuan, ketrampilan ideal dan sikap juga persepsi yang dimilikinya tentang orang lain.</w:t>
      </w:r>
      <w:r>
        <w:rPr>
          <w:rStyle w:val="FootnoteReference"/>
          <w:rFonts w:asciiTheme="majorBidi" w:eastAsia="Times New Roman" w:hAnsiTheme="majorBidi" w:cstheme="majorBidi"/>
          <w:sz w:val="24"/>
          <w:szCs w:val="24"/>
        </w:rPr>
        <w:footnoteReference w:id="40"/>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Selain definisi tersebut, para pakar lain juga memiliki definisi yang beragam terkait dengan pemaknaan kepribadian. Walaupun definisi kepribadian yang dikemukakan oleh para ahli berbeda-beda, namun dapat ditarik suatu kesimpulan yang mempertemukan keseluruhan definisi yang ada, yaitu bahwa:</w:t>
      </w:r>
    </w:p>
    <w:p w:rsidR="00AE79C5" w:rsidRDefault="00AE79C5" w:rsidP="00AE79C5">
      <w:pPr>
        <w:pStyle w:val="ListParagraph"/>
        <w:numPr>
          <w:ilvl w:val="4"/>
          <w:numId w:val="4"/>
        </w:numPr>
        <w:tabs>
          <w:tab w:val="left" w:pos="993"/>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Kepribadian itu selalu berkembang</w:t>
      </w:r>
    </w:p>
    <w:p w:rsidR="00AE79C5" w:rsidRDefault="00AE79C5" w:rsidP="00AE79C5">
      <w:pPr>
        <w:pStyle w:val="ListParagraph"/>
        <w:numPr>
          <w:ilvl w:val="4"/>
          <w:numId w:val="4"/>
        </w:numPr>
        <w:tabs>
          <w:tab w:val="left" w:pos="993"/>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Kepribadian itu merupakan monodualis antara jiwa dan tubuh</w:t>
      </w:r>
    </w:p>
    <w:p w:rsidR="00AE79C5" w:rsidRDefault="00AE79C5" w:rsidP="00AE79C5">
      <w:pPr>
        <w:pStyle w:val="ListParagraph"/>
        <w:numPr>
          <w:ilvl w:val="4"/>
          <w:numId w:val="4"/>
        </w:numPr>
        <w:tabs>
          <w:tab w:val="left" w:pos="993"/>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Kepribadian itu ada dibelakang tingkah laku yang khas dan terletak </w:t>
      </w:r>
      <w:r>
        <w:rPr>
          <w:rFonts w:asciiTheme="majorBidi" w:eastAsia="Times New Roman" w:hAnsiTheme="majorBidi" w:cstheme="majorBidi"/>
          <w:sz w:val="24"/>
          <w:szCs w:val="24"/>
        </w:rPr>
        <w:tab/>
        <w:t>dalam individu</w:t>
      </w:r>
    </w:p>
    <w:p w:rsidR="00AE79C5" w:rsidRDefault="00AE79C5" w:rsidP="00AE79C5">
      <w:pPr>
        <w:pStyle w:val="ListParagraph"/>
        <w:numPr>
          <w:ilvl w:val="4"/>
          <w:numId w:val="4"/>
        </w:numPr>
        <w:tabs>
          <w:tab w:val="left" w:pos="993"/>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Tidak ada seseorang yang mempunyai dua kepribadian</w:t>
      </w:r>
    </w:p>
    <w:p w:rsidR="00AE79C5" w:rsidRDefault="00AE79C5" w:rsidP="00AE79C5">
      <w:pPr>
        <w:pStyle w:val="ListParagraph"/>
        <w:numPr>
          <w:ilvl w:val="4"/>
          <w:numId w:val="4"/>
        </w:numPr>
        <w:tabs>
          <w:tab w:val="left" w:pos="993"/>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Kepribadian itu berfungsi untuk adaptasi terhadap dunia sekitar.</w:t>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r>
      <w:r w:rsidRPr="008E0ACA">
        <w:rPr>
          <w:rFonts w:asciiTheme="majorBidi" w:eastAsia="Times New Roman" w:hAnsiTheme="majorBidi" w:cstheme="majorBidi"/>
          <w:sz w:val="24"/>
          <w:szCs w:val="24"/>
        </w:rPr>
        <w:t xml:space="preserve">Dengan demikian yang dimaksud dengan kepribadian adalah suatu totalitas </w:t>
      </w:r>
      <w:r>
        <w:rPr>
          <w:rFonts w:asciiTheme="majorBidi" w:eastAsia="Times New Roman" w:hAnsiTheme="majorBidi" w:cstheme="majorBidi"/>
          <w:sz w:val="24"/>
          <w:szCs w:val="24"/>
        </w:rPr>
        <w:t>psikofisis yang meliputi sifat-sifat pribadi yang khas dan unik dari individu yang melekat pada diri orang yang bersangkutan karena berhadapan dengan lingkungan.</w:t>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Dengan mengacu kepada pengertian kepribadian sebagaimana definisi diatas, maka seorang guru seyogyanya memiliki kepribadian yang baik, yang dapat diteladani oleh siswanya, sesama guru, dan juga masyarakat secara umum. Diantara ciri-ciri dari kepribadian yang sewajarnya dimiliki oleh seorang guru, antara lain:</w:t>
      </w:r>
    </w:p>
    <w:p w:rsidR="00AE79C5" w:rsidRDefault="00AE79C5" w:rsidP="00A772DB">
      <w:pPr>
        <w:pStyle w:val="ListParagraph"/>
        <w:numPr>
          <w:ilvl w:val="0"/>
          <w:numId w:val="28"/>
        </w:numPr>
        <w:tabs>
          <w:tab w:val="left" w:pos="1418"/>
        </w:tabs>
        <w:spacing w:after="0" w:line="480" w:lineRule="auto"/>
        <w:ind w:left="1418"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Guru itu harus orang yang bertakwa kepada Tuhan, dengan segala sifat, sikap, dan amaliyahnya yang mencerminkan ketakwaanya itu.</w:t>
      </w:r>
    </w:p>
    <w:p w:rsidR="00AE79C5" w:rsidRDefault="00AE79C5" w:rsidP="00A772DB">
      <w:pPr>
        <w:pStyle w:val="ListParagraph"/>
        <w:numPr>
          <w:ilvl w:val="0"/>
          <w:numId w:val="28"/>
        </w:numPr>
        <w:tabs>
          <w:tab w:val="left" w:pos="1418"/>
        </w:tabs>
        <w:spacing w:after="0" w:line="480" w:lineRule="auto"/>
        <w:ind w:left="1418"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Bahwa seorang guru itu  adalah orang yang suka bergaul, khususnya bergaul dengan anak-anak. Tanpa adanya sikap dan sifat semacam ini, seseorang sangata tidak tepat untuk menduduki jabatan guru, karena justru pergaulan itu merupakan latar yang tersedia bagi pendidikan. Kegiatan pendidikan secara subtansi justru merupakan bentuk pergaulan dalam makna yang luas.</w:t>
      </w:r>
    </w:p>
    <w:p w:rsidR="00AE79C5" w:rsidRDefault="00AE79C5" w:rsidP="00A772DB">
      <w:pPr>
        <w:pStyle w:val="ListParagraph"/>
        <w:numPr>
          <w:ilvl w:val="0"/>
          <w:numId w:val="28"/>
        </w:numPr>
        <w:tabs>
          <w:tab w:val="left" w:pos="1418"/>
        </w:tabs>
        <w:spacing w:after="0" w:line="480" w:lineRule="auto"/>
        <w:ind w:left="1418"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Seorang guru harus seseorang yang penuh minat, penuh perhatian, mencintai jabatanya, dan bercita-cita untuk dapat mengembangkan profesi jabatanya itu.</w:t>
      </w:r>
    </w:p>
    <w:p w:rsidR="00AE79C5" w:rsidRPr="00431222" w:rsidRDefault="00AE79C5" w:rsidP="00A772DB">
      <w:pPr>
        <w:pStyle w:val="ListParagraph"/>
        <w:numPr>
          <w:ilvl w:val="0"/>
          <w:numId w:val="28"/>
        </w:numPr>
        <w:tabs>
          <w:tab w:val="left" w:pos="1418"/>
        </w:tabs>
        <w:spacing w:after="0" w:line="480" w:lineRule="auto"/>
        <w:ind w:left="1418"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Seorang guru harus mempunyai cita-cita untuk belajar seumur hidup. Ia adalah pendidik. Walaupun dengan demikian, ia harus merangkap dirinya sebagai terdidik dalam pengertian mendidik dirinya sendiri.</w:t>
      </w:r>
    </w:p>
    <w:p w:rsidR="00AE79C5" w:rsidRDefault="00AE79C5" w:rsidP="00AE79C5">
      <w:pPr>
        <w:tabs>
          <w:tab w:val="left" w:pos="993"/>
          <w:tab w:val="left" w:pos="1418"/>
          <w:tab w:val="left" w:pos="1985"/>
        </w:tabs>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t>Dalam melaksanakan tugas dan perananya, guru yang professional mempunyai kualifikasi personal tertentu. Ada beberapa ungkapan untuk melukiskan kualifikasi personal, diantaranya adalah:</w:t>
      </w:r>
    </w:p>
    <w:p w:rsidR="00AE79C5" w:rsidRDefault="00AE79C5" w:rsidP="00A772DB">
      <w:pPr>
        <w:pStyle w:val="ListParagraph"/>
        <w:numPr>
          <w:ilvl w:val="0"/>
          <w:numId w:val="29"/>
        </w:numPr>
        <w:tabs>
          <w:tab w:val="left" w:pos="993"/>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Guru yang baik (</w:t>
      </w:r>
      <w:r w:rsidRPr="000F0625">
        <w:rPr>
          <w:rFonts w:asciiTheme="majorBidi" w:eastAsia="Times New Roman" w:hAnsiTheme="majorBidi" w:cstheme="majorBidi"/>
          <w:i/>
          <w:iCs/>
          <w:sz w:val="24"/>
          <w:szCs w:val="24"/>
        </w:rPr>
        <w:t>a good teacher</w:t>
      </w:r>
      <w:r>
        <w:rPr>
          <w:rFonts w:asciiTheme="majorBidi" w:eastAsia="Times New Roman" w:hAnsiTheme="majorBidi" w:cstheme="majorBidi"/>
          <w:sz w:val="24"/>
          <w:szCs w:val="24"/>
        </w:rPr>
        <w:t>)</w:t>
      </w:r>
    </w:p>
    <w:p w:rsidR="00AE79C5" w:rsidRPr="00A63BC0" w:rsidRDefault="00AE79C5" w:rsidP="00AE79C5">
      <w:pPr>
        <w:pStyle w:val="ListParagraph"/>
        <w:tabs>
          <w:tab w:val="left" w:pos="1418"/>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Baik dalam arti yaitu punya konotasi sifat moral yang baik. Sifat-sifat diutamakan dari asumsi dasar bahwa manusia itu sejak lahir sudah membawa sifat-sifat yang baik, seperti jujur, setia, sabar, dan bertanggung jawab.</w:t>
      </w:r>
    </w:p>
    <w:p w:rsidR="00AE79C5" w:rsidRDefault="00AE79C5" w:rsidP="00A772DB">
      <w:pPr>
        <w:pStyle w:val="ListParagraph"/>
        <w:numPr>
          <w:ilvl w:val="0"/>
          <w:numId w:val="29"/>
        </w:numPr>
        <w:tabs>
          <w:tab w:val="left" w:pos="993"/>
          <w:tab w:val="left" w:pos="1418"/>
          <w:tab w:val="left" w:pos="1985"/>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Guru yang berhasil</w:t>
      </w:r>
    </w:p>
    <w:p w:rsidR="00AE79C5" w:rsidRDefault="00AE79C5" w:rsidP="00AE79C5">
      <w:pPr>
        <w:pStyle w:val="ListParagraph"/>
        <w:tabs>
          <w:tab w:val="left" w:pos="1418"/>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Seorang guru dikatakan berhasil jika dalam mengajar ia dapat menunjukkan kemampuanya sehingga tujuan-tujuan yang telah ditentukan dapat dicapai oleh para siswa. Hal itulah, sebab setiap guru yang mengajar harus dapat melihat dengan jelas tujuan-tujuan yang hendak dicapai.</w:t>
      </w:r>
    </w:p>
    <w:p w:rsidR="00AE79C5" w:rsidRDefault="00AE79C5" w:rsidP="00A772DB">
      <w:pPr>
        <w:pStyle w:val="ListParagraph"/>
        <w:numPr>
          <w:ilvl w:val="0"/>
          <w:numId w:val="29"/>
        </w:numPr>
        <w:tabs>
          <w:tab w:val="left" w:pos="851"/>
          <w:tab w:val="left" w:pos="993"/>
          <w:tab w:val="left" w:pos="1418"/>
        </w:tabs>
        <w:spacing w:after="0" w:line="480" w:lineRule="auto"/>
        <w:ind w:left="993" w:firstLine="0"/>
        <w:jc w:val="both"/>
        <w:rPr>
          <w:rFonts w:asciiTheme="majorBidi" w:eastAsia="Times New Roman" w:hAnsiTheme="majorBidi" w:cstheme="majorBidi"/>
          <w:sz w:val="24"/>
          <w:szCs w:val="24"/>
        </w:rPr>
      </w:pPr>
      <w:r>
        <w:rPr>
          <w:rFonts w:asciiTheme="majorBidi" w:eastAsia="Times New Roman" w:hAnsiTheme="majorBidi" w:cstheme="majorBidi"/>
          <w:sz w:val="24"/>
          <w:szCs w:val="24"/>
        </w:rPr>
        <w:t>Guru yang efektif</w:t>
      </w:r>
    </w:p>
    <w:p w:rsidR="00AE79C5" w:rsidRDefault="00AE79C5" w:rsidP="00AE79C5">
      <w:pPr>
        <w:pStyle w:val="ListParagraph"/>
        <w:tabs>
          <w:tab w:val="left" w:pos="1418"/>
          <w:tab w:val="left" w:pos="1985"/>
        </w:tabs>
        <w:spacing w:after="0" w:line="480" w:lineRule="auto"/>
        <w:ind w:left="1418"/>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Seorang guru disebut sebagai guru efektif bila ia dapat mendayagunakan waktu dan tenaga yang sedikit, tetapi dapat mencapai hasil yang banyak. Guru yang pandai menggunakan strategi mengajar dan mampu menerapkan metode-metode mengajar secara berdaya guna akan disebut guru yang efektif.</w:t>
      </w:r>
      <w:r>
        <w:rPr>
          <w:rStyle w:val="FootnoteReference"/>
          <w:rFonts w:asciiTheme="majorBidi" w:eastAsia="Times New Roman" w:hAnsiTheme="majorBidi" w:cstheme="majorBidi"/>
          <w:sz w:val="24"/>
          <w:szCs w:val="24"/>
        </w:rPr>
        <w:footnoteReference w:id="41"/>
      </w:r>
    </w:p>
    <w:p w:rsidR="00AE79C5" w:rsidRDefault="00AE79C5" w:rsidP="00AE79C5">
      <w:pPr>
        <w:pStyle w:val="ListParagraph"/>
        <w:tabs>
          <w:tab w:val="left" w:pos="1418"/>
          <w:tab w:val="left" w:pos="1985"/>
        </w:tabs>
        <w:spacing w:after="0" w:line="480" w:lineRule="auto"/>
        <w:ind w:left="1418"/>
        <w:jc w:val="both"/>
        <w:rPr>
          <w:rFonts w:asciiTheme="majorBidi" w:eastAsia="Times New Roman" w:hAnsiTheme="majorBidi" w:cstheme="majorBidi"/>
          <w:sz w:val="24"/>
          <w:szCs w:val="24"/>
        </w:rPr>
      </w:pPr>
    </w:p>
    <w:p w:rsidR="00AE79C5" w:rsidRDefault="00AE79C5" w:rsidP="00AE79C5">
      <w:pPr>
        <w:pStyle w:val="ListParagraph"/>
        <w:tabs>
          <w:tab w:val="left" w:pos="1418"/>
          <w:tab w:val="left" w:pos="1985"/>
        </w:tabs>
        <w:spacing w:after="0" w:line="480" w:lineRule="auto"/>
        <w:ind w:left="1418"/>
        <w:jc w:val="both"/>
        <w:rPr>
          <w:rFonts w:asciiTheme="majorBidi" w:eastAsia="Times New Roman" w:hAnsiTheme="majorBidi" w:cstheme="majorBidi"/>
          <w:sz w:val="24"/>
          <w:szCs w:val="24"/>
        </w:rPr>
      </w:pPr>
    </w:p>
    <w:p w:rsidR="00AE79C5" w:rsidRPr="000F0625" w:rsidRDefault="00AE79C5" w:rsidP="00AE79C5">
      <w:pPr>
        <w:pStyle w:val="ListParagraph"/>
        <w:tabs>
          <w:tab w:val="left" w:pos="1418"/>
          <w:tab w:val="left" w:pos="1985"/>
        </w:tabs>
        <w:spacing w:after="0" w:line="480" w:lineRule="auto"/>
        <w:ind w:left="1418"/>
        <w:jc w:val="both"/>
        <w:rPr>
          <w:rFonts w:asciiTheme="majorBidi" w:eastAsia="Times New Roman" w:hAnsiTheme="majorBidi" w:cstheme="majorBidi"/>
          <w:sz w:val="24"/>
          <w:szCs w:val="24"/>
        </w:rPr>
      </w:pPr>
    </w:p>
    <w:p w:rsidR="00AE79C5" w:rsidRPr="00320183" w:rsidRDefault="00AE79C5" w:rsidP="00AE79C5">
      <w:pPr>
        <w:spacing w:after="0" w:line="480" w:lineRule="auto"/>
        <w:ind w:left="851"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2.   Tipe-tipe Kepribadian</w:t>
      </w:r>
    </w:p>
    <w:p w:rsidR="00AE79C5" w:rsidRDefault="00AE79C5" w:rsidP="00AE79C5">
      <w:pPr>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Kepribadian merupakan suatu kesatuan yang menyeluruh dan komplek. Setiap orang memiliki kepribadian tersendiri. Walaupun demikian para ahli tetap berusaha menyederhanakanya dengan cara melihat satu atau beberapa faktor dominan, atau ciri utama atau melihat beberapa kesamaan. Atas dasar itu maka sejak lama para ahli mengadakan pengelompokan kepribadian atau tipologi kepribadian.</w:t>
      </w:r>
    </w:p>
    <w:p w:rsidR="00AE79C5" w:rsidRDefault="00AE79C5" w:rsidP="00AE79C5">
      <w:pPr>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 Tipologi kepribadian yang tertua adalah yang bersifat jasmaniah, yaitu berdasarkan cairan-cairan badan </w:t>
      </w:r>
      <w:r w:rsidRPr="00D06E68">
        <w:rPr>
          <w:rFonts w:asciiTheme="majorBidi" w:eastAsia="Times New Roman" w:hAnsiTheme="majorBidi" w:cstheme="majorBidi"/>
          <w:i/>
          <w:iCs/>
          <w:sz w:val="24"/>
          <w:szCs w:val="24"/>
        </w:rPr>
        <w:t>biochemical type.</w:t>
      </w:r>
      <w:r>
        <w:rPr>
          <w:rFonts w:asciiTheme="majorBidi" w:eastAsia="Times New Roman" w:hAnsiTheme="majorBidi" w:cstheme="majorBidi"/>
          <w:i/>
          <w:iCs/>
          <w:sz w:val="24"/>
          <w:szCs w:val="24"/>
        </w:rPr>
        <w:t xml:space="preserve"> </w:t>
      </w:r>
      <w:r>
        <w:rPr>
          <w:rFonts w:asciiTheme="majorBidi" w:eastAsia="Times New Roman" w:hAnsiTheme="majorBidi" w:cstheme="majorBidi"/>
          <w:sz w:val="24"/>
          <w:szCs w:val="24"/>
        </w:rPr>
        <w:t>Hippocrates 400 sebelum Masehi, yang kemudian diperkuat oleh Galenus 150 sebelum Masehi,mengembangkan suatu teori tipologi kepribadian berdasarkan cairan tubuh yang menentukan tempramen kehidupan emosi seseorang. Menurut kedua ahli tersebut ada empat cairan tubuh yang menentukan tepramen seseorang yaitu ; empedu hitam, empedu kuning, lendir dan darah. Berdasarkan dominasi/kekuatan sesuatu cairan pada seseorang maka ada empat tipe kepribadian, yaitu ;</w:t>
      </w:r>
    </w:p>
    <w:p w:rsidR="00AE79C5" w:rsidRDefault="00AE79C5" w:rsidP="00A772DB">
      <w:pPr>
        <w:pStyle w:val="ListParagraph"/>
        <w:numPr>
          <w:ilvl w:val="0"/>
          <w:numId w:val="19"/>
        </w:numPr>
        <w:spacing w:after="0" w:line="480" w:lineRule="auto"/>
        <w:ind w:left="1418" w:hanging="425"/>
        <w:jc w:val="both"/>
        <w:rPr>
          <w:rFonts w:asciiTheme="majorBidi" w:eastAsia="Times New Roman" w:hAnsiTheme="majorBidi" w:cstheme="majorBidi"/>
          <w:sz w:val="24"/>
          <w:szCs w:val="24"/>
        </w:rPr>
      </w:pPr>
      <w:r w:rsidRPr="002D43EE">
        <w:rPr>
          <w:rFonts w:asciiTheme="majorBidi" w:eastAsia="Times New Roman" w:hAnsiTheme="majorBidi" w:cstheme="majorBidi"/>
          <w:i/>
          <w:iCs/>
          <w:sz w:val="24"/>
          <w:szCs w:val="24"/>
        </w:rPr>
        <w:t>Choleric choler</w:t>
      </w:r>
      <w:r>
        <w:rPr>
          <w:rFonts w:asciiTheme="majorBidi" w:eastAsia="Times New Roman" w:hAnsiTheme="majorBidi" w:cstheme="majorBidi"/>
          <w:sz w:val="24"/>
          <w:szCs w:val="24"/>
        </w:rPr>
        <w:t xml:space="preserve"> adalah empedu kuning. Yang dominan pada orang tersebut adalah empedu kuning. Seseorang </w:t>
      </w:r>
      <w:r w:rsidRPr="00320183">
        <w:rPr>
          <w:rFonts w:asciiTheme="majorBidi" w:eastAsia="Times New Roman" w:hAnsiTheme="majorBidi" w:cstheme="majorBidi"/>
          <w:i/>
          <w:iCs/>
          <w:sz w:val="24"/>
          <w:szCs w:val="24"/>
        </w:rPr>
        <w:t xml:space="preserve">Choleric </w:t>
      </w:r>
      <w:r>
        <w:rPr>
          <w:rFonts w:asciiTheme="majorBidi" w:eastAsia="Times New Roman" w:hAnsiTheme="majorBidi" w:cstheme="majorBidi"/>
          <w:sz w:val="24"/>
          <w:szCs w:val="24"/>
        </w:rPr>
        <w:t>memiliki temperamen cepat marah, mudah tersinggung, tidak sabar dsb.</w:t>
      </w:r>
    </w:p>
    <w:p w:rsidR="00AE79C5" w:rsidRDefault="00AE79C5" w:rsidP="00A772DB">
      <w:pPr>
        <w:pStyle w:val="ListParagraph"/>
        <w:numPr>
          <w:ilvl w:val="0"/>
          <w:numId w:val="19"/>
        </w:numPr>
        <w:spacing w:after="0" w:line="480" w:lineRule="auto"/>
        <w:ind w:left="1418" w:hanging="425"/>
        <w:jc w:val="both"/>
        <w:rPr>
          <w:rFonts w:asciiTheme="majorBidi" w:eastAsia="Times New Roman" w:hAnsiTheme="majorBidi" w:cstheme="majorBidi"/>
          <w:sz w:val="24"/>
          <w:szCs w:val="24"/>
        </w:rPr>
      </w:pPr>
      <w:r w:rsidRPr="002D43EE">
        <w:rPr>
          <w:rFonts w:asciiTheme="majorBidi" w:eastAsia="Times New Roman" w:hAnsiTheme="majorBidi" w:cstheme="majorBidi"/>
          <w:i/>
          <w:iCs/>
          <w:sz w:val="24"/>
          <w:szCs w:val="24"/>
        </w:rPr>
        <w:t xml:space="preserve">Melancholic melas </w:t>
      </w:r>
      <w:r w:rsidRPr="002D43EE">
        <w:rPr>
          <w:rFonts w:asciiTheme="majorBidi" w:eastAsia="Times New Roman" w:hAnsiTheme="majorBidi" w:cstheme="majorBidi"/>
          <w:sz w:val="24"/>
          <w:szCs w:val="24"/>
        </w:rPr>
        <w:t>dan</w:t>
      </w:r>
      <w:r w:rsidRPr="002D43EE">
        <w:rPr>
          <w:rFonts w:asciiTheme="majorBidi" w:eastAsia="Times New Roman" w:hAnsiTheme="majorBidi" w:cstheme="majorBidi"/>
          <w:i/>
          <w:iCs/>
          <w:sz w:val="24"/>
          <w:szCs w:val="24"/>
        </w:rPr>
        <w:t xml:space="preserve"> choler</w:t>
      </w:r>
      <w:r>
        <w:rPr>
          <w:rFonts w:asciiTheme="majorBidi" w:eastAsia="Times New Roman" w:hAnsiTheme="majorBidi" w:cstheme="majorBidi"/>
          <w:sz w:val="24"/>
          <w:szCs w:val="24"/>
        </w:rPr>
        <w:t xml:space="preserve"> adalah empedu hitam. Yang dominan pada orang Melancholic adalah empedu hitam dia memiliki temperamen murung, penduka, mudah sedih, pesimis, dan putus asa.</w:t>
      </w:r>
    </w:p>
    <w:p w:rsidR="00AE79C5" w:rsidRDefault="00AE79C5" w:rsidP="00A772DB">
      <w:pPr>
        <w:pStyle w:val="ListParagraph"/>
        <w:numPr>
          <w:ilvl w:val="0"/>
          <w:numId w:val="19"/>
        </w:numPr>
        <w:spacing w:after="0" w:line="480" w:lineRule="auto"/>
        <w:ind w:left="1418" w:hanging="425"/>
        <w:jc w:val="both"/>
        <w:rPr>
          <w:rFonts w:asciiTheme="majorBidi" w:eastAsia="Times New Roman" w:hAnsiTheme="majorBidi" w:cstheme="majorBidi"/>
          <w:sz w:val="24"/>
          <w:szCs w:val="24"/>
        </w:rPr>
      </w:pPr>
      <w:r w:rsidRPr="002D43EE">
        <w:rPr>
          <w:rFonts w:asciiTheme="majorBidi" w:eastAsia="Times New Roman" w:hAnsiTheme="majorBidi" w:cstheme="majorBidi"/>
          <w:i/>
          <w:iCs/>
          <w:sz w:val="24"/>
          <w:szCs w:val="24"/>
        </w:rPr>
        <w:lastRenderedPageBreak/>
        <w:t>Phlegmatic phlegm</w:t>
      </w:r>
      <w:r>
        <w:rPr>
          <w:rFonts w:asciiTheme="majorBidi" w:eastAsia="Times New Roman" w:hAnsiTheme="majorBidi" w:cstheme="majorBidi"/>
          <w:sz w:val="24"/>
          <w:szCs w:val="24"/>
        </w:rPr>
        <w:t xml:space="preserve"> adalah lendir. Seorang Phlegmatic yang didominasi oleh lendir dalam tubuhnya, memiliki temperamen yang serba lamban, pasif, malas dan apatis.</w:t>
      </w:r>
    </w:p>
    <w:p w:rsidR="00AE79C5" w:rsidRPr="00260C0D" w:rsidRDefault="00AE79C5" w:rsidP="00A772DB">
      <w:pPr>
        <w:pStyle w:val="ListParagraph"/>
        <w:numPr>
          <w:ilvl w:val="0"/>
          <w:numId w:val="19"/>
        </w:numPr>
        <w:spacing w:after="0" w:line="480" w:lineRule="auto"/>
        <w:ind w:left="1418" w:hanging="425"/>
        <w:jc w:val="both"/>
        <w:rPr>
          <w:rFonts w:asciiTheme="majorBidi" w:eastAsia="Times New Roman" w:hAnsiTheme="majorBidi" w:cstheme="majorBidi"/>
          <w:sz w:val="24"/>
          <w:szCs w:val="24"/>
        </w:rPr>
      </w:pPr>
      <w:r w:rsidRPr="002D43EE">
        <w:rPr>
          <w:rFonts w:asciiTheme="majorBidi" w:eastAsia="Times New Roman" w:hAnsiTheme="majorBidi" w:cstheme="majorBidi"/>
          <w:i/>
          <w:iCs/>
          <w:sz w:val="24"/>
          <w:szCs w:val="24"/>
        </w:rPr>
        <w:t>Sanguinic sanguine</w:t>
      </w:r>
      <w:r>
        <w:rPr>
          <w:rFonts w:asciiTheme="majorBidi" w:eastAsia="Times New Roman" w:hAnsiTheme="majorBidi" w:cstheme="majorBidi"/>
          <w:sz w:val="24"/>
          <w:szCs w:val="24"/>
        </w:rPr>
        <w:t xml:space="preserve"> adalah darah. Yang dominan pada orang ini adalah darah, ia memiliki sifat-sifat periang, aktif, dinamis dan cekatan.</w:t>
      </w:r>
      <w:r>
        <w:rPr>
          <w:rStyle w:val="FootnoteReference"/>
          <w:rFonts w:asciiTheme="majorBidi" w:eastAsia="Times New Roman" w:hAnsiTheme="majorBidi" w:cstheme="majorBidi"/>
          <w:sz w:val="24"/>
          <w:szCs w:val="24"/>
        </w:rPr>
        <w:footnoteReference w:id="42"/>
      </w:r>
    </w:p>
    <w:p w:rsidR="00AE79C5" w:rsidRDefault="00AE79C5" w:rsidP="00AE79C5">
      <w:pPr>
        <w:pStyle w:val="ListParagraph"/>
        <w:spacing w:after="0" w:line="480" w:lineRule="auto"/>
        <w:ind w:left="851"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3</w:t>
      </w:r>
      <w:r w:rsidRPr="00DD4955">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Kompetensi Kepribadian Guru dalam Proses Pembelajaran </w:t>
      </w:r>
    </w:p>
    <w:p w:rsidR="00AE79C5" w:rsidRDefault="00AE79C5" w:rsidP="00AE79C5">
      <w:pPr>
        <w:pStyle w:val="ListParagraph"/>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Beberapa kompetensi kepribadian yang harus dimiliki oleh seorang guru dalam proses pembelajaran diantaranya adalah sebagai berikut ini</w:t>
      </w:r>
      <w:r w:rsidRPr="00A02F99">
        <w:rPr>
          <w:rFonts w:asciiTheme="majorBidi" w:hAnsiTheme="majorBidi" w:cstheme="majorBidi"/>
          <w:sz w:val="24"/>
          <w:szCs w:val="24"/>
        </w:rPr>
        <w:t>:</w:t>
      </w:r>
    </w:p>
    <w:p w:rsidR="00AE79C5" w:rsidRDefault="00AE79C5" w:rsidP="00AE79C5">
      <w:pPr>
        <w:pStyle w:val="ListParagraph"/>
        <w:spacing w:after="0" w:line="480" w:lineRule="auto"/>
        <w:ind w:left="1276" w:hanging="283"/>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a. Kemantapan dan integritas pribadi, yaitu dapat bekerja teratur, konsisten   dan kreatif.</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b. Peka terhadap perubahan dan pembeharuan</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c. Berfikir alternatif</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d. Adil, jujur dan kreatif</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e. Berdisiplin dalam melaksanakan tugas</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f. Ulet dan tekun bekerja</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g. Berusaha memperoleh hasil kerja yang sebaik-baiknya</w:t>
      </w:r>
    </w:p>
    <w:p w:rsidR="00AE79C5" w:rsidRDefault="00AE79C5" w:rsidP="00AE79C5">
      <w:pPr>
        <w:pStyle w:val="ListParagraph"/>
        <w:spacing w:after="0" w:line="480" w:lineRule="auto"/>
        <w:ind w:left="1418" w:hanging="284"/>
        <w:jc w:val="both"/>
        <w:rPr>
          <w:rFonts w:asciiTheme="majorBidi" w:eastAsia="Times New Roman" w:hAnsiTheme="majorBidi" w:cstheme="majorBidi"/>
          <w:sz w:val="24"/>
          <w:szCs w:val="24"/>
        </w:rPr>
      </w:pPr>
      <w:r>
        <w:rPr>
          <w:rFonts w:asciiTheme="majorBidi" w:eastAsia="Times New Roman" w:hAnsiTheme="majorBidi" w:cstheme="majorBidi"/>
          <w:sz w:val="24"/>
          <w:szCs w:val="24"/>
        </w:rPr>
        <w:t>h. Simpatik dan menarik, luwes bijaksana dan sederhana dalam bertindak</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i. Bersifat terbuka</w:t>
      </w:r>
    </w:p>
    <w:p w:rsidR="00AE79C5"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t>j. Berwibawa</w:t>
      </w:r>
      <w:r>
        <w:rPr>
          <w:rStyle w:val="FootnoteReference"/>
          <w:rFonts w:asciiTheme="majorBidi" w:eastAsia="Times New Roman" w:hAnsiTheme="majorBidi" w:cstheme="majorBidi"/>
          <w:sz w:val="24"/>
          <w:szCs w:val="24"/>
        </w:rPr>
        <w:footnoteReference w:id="43"/>
      </w:r>
    </w:p>
    <w:p w:rsidR="00AE79C5" w:rsidRPr="005C5692" w:rsidRDefault="00AE79C5" w:rsidP="00AE79C5">
      <w:pPr>
        <w:pStyle w:val="ListParagraph"/>
        <w:spacing w:after="0" w:line="480" w:lineRule="auto"/>
        <w:ind w:left="1134"/>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t xml:space="preserve">Bentuk kepribadian guru semacam ini memeng berada dalam taraf ideal. Sebagaimana dikatan oleh ahli pendidikan Earl V. Pullias dan James D Young, seorang guru idealnya memang tidak sekedar orang yang bisa mengajar. Jika memang sekedar mengajar, maka setiap orang yang memiliki keberanian berdiri di depan kelas dan mampu menyampaikan materi pelajaran, akan dapat menjadi seorang guru. Kondisinya akan lebih berbahaya lagi jika seorang menjadi guru sama sekali tidak dibekali dengan segala persyaratan untuk menjadi seorang guru ideal. </w:t>
      </w:r>
    </w:p>
    <w:p w:rsidR="00AE79C5" w:rsidRDefault="00AE79C5" w:rsidP="00AE79C5">
      <w:pPr>
        <w:spacing w:line="480" w:lineRule="auto"/>
        <w:ind w:left="993" w:hanging="426"/>
        <w:jc w:val="both"/>
        <w:rPr>
          <w:rFonts w:asciiTheme="majorBidi" w:hAnsiTheme="majorBidi" w:cstheme="majorBidi"/>
          <w:sz w:val="24"/>
          <w:szCs w:val="24"/>
        </w:rPr>
      </w:pPr>
      <w:r>
        <w:rPr>
          <w:rFonts w:asciiTheme="majorBidi" w:eastAsia="Calibri" w:hAnsiTheme="majorBidi" w:cstheme="majorBidi"/>
          <w:sz w:val="24"/>
          <w:szCs w:val="24"/>
        </w:rPr>
        <w:t>4</w:t>
      </w:r>
      <w:r w:rsidRPr="003B5032">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7435EC">
        <w:rPr>
          <w:rFonts w:asciiTheme="majorBidi" w:hAnsiTheme="majorBidi" w:cstheme="majorBidi"/>
          <w:sz w:val="24"/>
          <w:szCs w:val="24"/>
        </w:rPr>
        <w:t>Karakteristik Kepribadian Guru</w:t>
      </w:r>
    </w:p>
    <w:p w:rsidR="00AE79C5" w:rsidRDefault="00AE79C5" w:rsidP="00AE79C5">
      <w:pPr>
        <w:tabs>
          <w:tab w:val="left" w:pos="1701"/>
        </w:tabs>
        <w:spacing w:line="480" w:lineRule="auto"/>
        <w:ind w:left="993"/>
        <w:jc w:val="both"/>
        <w:rPr>
          <w:rFonts w:asciiTheme="majorBidi" w:hAnsiTheme="majorBidi" w:cstheme="majorBidi"/>
          <w:sz w:val="24"/>
          <w:szCs w:val="24"/>
        </w:rPr>
      </w:pPr>
      <w:r>
        <w:rPr>
          <w:rFonts w:asciiTheme="majorBidi" w:eastAsia="Calibri" w:hAnsiTheme="majorBidi" w:cstheme="majorBidi"/>
          <w:sz w:val="24"/>
          <w:szCs w:val="24"/>
        </w:rPr>
        <w:t xml:space="preserve">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hAnsiTheme="majorBidi" w:cstheme="majorBidi"/>
          <w:sz w:val="24"/>
          <w:szCs w:val="24"/>
        </w:rPr>
        <w:t xml:space="preserve">Karakteristik kepribadian yang berkaitan dengan keberhasilan dalam menggeluti profesinya adalah: </w:t>
      </w:r>
      <w:r w:rsidRPr="007435EC">
        <w:rPr>
          <w:rFonts w:asciiTheme="majorBidi" w:hAnsiTheme="majorBidi" w:cstheme="majorBidi"/>
          <w:sz w:val="24"/>
          <w:szCs w:val="24"/>
        </w:rPr>
        <w:t>Fleksibelitas kognitif</w:t>
      </w:r>
      <w:r>
        <w:rPr>
          <w:rFonts w:asciiTheme="majorBidi" w:hAnsiTheme="majorBidi" w:cstheme="majorBidi"/>
          <w:sz w:val="24"/>
          <w:szCs w:val="24"/>
        </w:rPr>
        <w:t xml:space="preserve"> dan k</w:t>
      </w:r>
      <w:r w:rsidRPr="007435EC">
        <w:rPr>
          <w:rFonts w:asciiTheme="majorBidi" w:hAnsiTheme="majorBidi" w:cstheme="majorBidi"/>
          <w:sz w:val="24"/>
          <w:szCs w:val="24"/>
        </w:rPr>
        <w:t>eterbukaan psikologis</w:t>
      </w:r>
      <w:r>
        <w:rPr>
          <w:rFonts w:asciiTheme="majorBidi" w:hAnsiTheme="majorBidi" w:cstheme="majorBidi"/>
          <w:sz w:val="24"/>
          <w:szCs w:val="24"/>
        </w:rPr>
        <w:t>. Untuk lebih jelasnya dua ciri kepribadian tersebut akan diuraikan berikut ini</w:t>
      </w:r>
      <w:r>
        <w:rPr>
          <w:rStyle w:val="FootnoteReference"/>
          <w:rFonts w:asciiTheme="majorBidi" w:hAnsiTheme="majorBidi" w:cstheme="majorBidi"/>
          <w:sz w:val="24"/>
          <w:szCs w:val="24"/>
        </w:rPr>
        <w:footnoteReference w:id="44"/>
      </w:r>
      <w:r>
        <w:rPr>
          <w:rFonts w:asciiTheme="majorBidi" w:hAnsiTheme="majorBidi" w:cstheme="majorBidi"/>
          <w:sz w:val="24"/>
          <w:szCs w:val="24"/>
        </w:rPr>
        <w:t xml:space="preserve"> :</w:t>
      </w:r>
    </w:p>
    <w:p w:rsidR="00AE79C5" w:rsidRDefault="00AE79C5" w:rsidP="00A772DB">
      <w:pPr>
        <w:pStyle w:val="ListParagraph"/>
        <w:numPr>
          <w:ilvl w:val="0"/>
          <w:numId w:val="20"/>
        </w:numPr>
        <w:spacing w:line="480" w:lineRule="auto"/>
        <w:ind w:firstLine="273"/>
        <w:jc w:val="both"/>
        <w:rPr>
          <w:rFonts w:asciiTheme="majorBidi" w:hAnsiTheme="majorBidi" w:cstheme="majorBidi"/>
          <w:sz w:val="24"/>
          <w:szCs w:val="24"/>
        </w:rPr>
      </w:pPr>
      <w:r>
        <w:rPr>
          <w:rFonts w:asciiTheme="majorBidi" w:hAnsiTheme="majorBidi" w:cstheme="majorBidi"/>
          <w:sz w:val="24"/>
          <w:szCs w:val="24"/>
        </w:rPr>
        <w:t>Fleksibelitas kognitif guru</w:t>
      </w:r>
    </w:p>
    <w:p w:rsidR="00AE79C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Fleksibelitas kognitif ( keluesan ranah cipta) merupakan kemempuan berfikir yang diikuti dengan tindakan yang memadahi dalam situasi tertentu. Guru yang fleksibel pada umumnya ditandai dengan keterbukaan berfikir dan berpartisipasi. Selain itu ia juga memiliki </w:t>
      </w:r>
      <w:r w:rsidRPr="00712155">
        <w:rPr>
          <w:rFonts w:asciiTheme="majorBidi" w:hAnsiTheme="majorBidi" w:cstheme="majorBidi"/>
          <w:i/>
          <w:iCs/>
          <w:sz w:val="24"/>
          <w:szCs w:val="24"/>
        </w:rPr>
        <w:t>resistensi</w:t>
      </w:r>
      <w:r>
        <w:rPr>
          <w:rFonts w:asciiTheme="majorBidi" w:hAnsiTheme="majorBidi" w:cstheme="majorBidi"/>
          <w:sz w:val="24"/>
          <w:szCs w:val="24"/>
        </w:rPr>
        <w:t xml:space="preserve"> (daya tahan) terhadap ketertutupan ranah cipta yang </w:t>
      </w:r>
      <w:r w:rsidRPr="00712155">
        <w:rPr>
          <w:rFonts w:asciiTheme="majorBidi" w:hAnsiTheme="majorBidi" w:cstheme="majorBidi"/>
          <w:i/>
          <w:iCs/>
          <w:sz w:val="24"/>
          <w:szCs w:val="24"/>
        </w:rPr>
        <w:t>premature</w:t>
      </w:r>
      <w:r>
        <w:rPr>
          <w:rFonts w:asciiTheme="majorBidi" w:hAnsiTheme="majorBidi" w:cstheme="majorBidi"/>
          <w:sz w:val="24"/>
          <w:szCs w:val="24"/>
        </w:rPr>
        <w:t xml:space="preserve"> (terlalu dini) dalam pengamatan dan pengenalan. Ketika mengamati dan mengenali suatu objek atau situasi tertentu, </w:t>
      </w:r>
      <w:r>
        <w:rPr>
          <w:rFonts w:asciiTheme="majorBidi" w:hAnsiTheme="majorBidi" w:cstheme="majorBidi"/>
          <w:sz w:val="24"/>
          <w:szCs w:val="24"/>
        </w:rPr>
        <w:lastRenderedPageBreak/>
        <w:t xml:space="preserve">seorang guru yang  fleksibel akan berfikir kritis. Berfikir kritis </w:t>
      </w:r>
      <w:r w:rsidRPr="00712155">
        <w:rPr>
          <w:rFonts w:asciiTheme="majorBidi" w:hAnsiTheme="majorBidi" w:cstheme="majorBidi"/>
          <w:i/>
          <w:iCs/>
          <w:sz w:val="24"/>
          <w:szCs w:val="24"/>
        </w:rPr>
        <w:t>(critical thinking)</w:t>
      </w:r>
      <w:r>
        <w:rPr>
          <w:rFonts w:asciiTheme="majorBidi" w:hAnsiTheme="majorBidi" w:cstheme="majorBidi"/>
          <w:sz w:val="24"/>
          <w:szCs w:val="24"/>
        </w:rPr>
        <w:t xml:space="preserve"> ialah berfikir dengan penuh pertimbangan akal sehat yang diputuskan pada pengambilan keputusan untuk mempercayai atau mengingkari sesuatu, dan melakukan atau menghindari sesuatu.</w:t>
      </w:r>
    </w:p>
    <w:p w:rsidR="00AE79C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Dalam proses belajar mengajar, fleksibelitas kognitif guru terdiri atas tiga dimensi yaitu :</w:t>
      </w:r>
    </w:p>
    <w:p w:rsidR="00AE79C5" w:rsidRDefault="00AE79C5" w:rsidP="00A772DB">
      <w:pPr>
        <w:pStyle w:val="ListParagraph"/>
        <w:numPr>
          <w:ilvl w:val="0"/>
          <w:numId w:val="21"/>
        </w:numPr>
        <w:tabs>
          <w:tab w:val="left" w:pos="1843"/>
        </w:tabs>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Dimensi karakteristik pribadi guru</w:t>
      </w:r>
    </w:p>
    <w:p w:rsidR="00AE79C5" w:rsidRDefault="00AE79C5" w:rsidP="00A772DB">
      <w:pPr>
        <w:pStyle w:val="ListParagraph"/>
        <w:numPr>
          <w:ilvl w:val="0"/>
          <w:numId w:val="21"/>
        </w:numPr>
        <w:tabs>
          <w:tab w:val="left" w:pos="1843"/>
        </w:tabs>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Dimensi sikap kognitif guru terhadap siswa</w:t>
      </w:r>
    </w:p>
    <w:p w:rsidR="00AE79C5" w:rsidRPr="007E1D77" w:rsidRDefault="00AE79C5" w:rsidP="00A772DB">
      <w:pPr>
        <w:pStyle w:val="ListParagraph"/>
        <w:numPr>
          <w:ilvl w:val="0"/>
          <w:numId w:val="21"/>
        </w:numPr>
        <w:tabs>
          <w:tab w:val="left" w:pos="1843"/>
        </w:tabs>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Dimensi sikap kognitif guru terhadap materi pelajaran dan metode mengajar</w:t>
      </w:r>
    </w:p>
    <w:p w:rsidR="00AE79C5" w:rsidRDefault="00AE79C5" w:rsidP="00A772DB">
      <w:pPr>
        <w:pStyle w:val="ListParagraph"/>
        <w:numPr>
          <w:ilvl w:val="0"/>
          <w:numId w:val="20"/>
        </w:numPr>
        <w:spacing w:line="480" w:lineRule="auto"/>
        <w:ind w:left="993" w:firstLine="0"/>
        <w:jc w:val="both"/>
        <w:rPr>
          <w:rFonts w:asciiTheme="majorBidi" w:hAnsiTheme="majorBidi" w:cstheme="majorBidi"/>
          <w:sz w:val="24"/>
          <w:szCs w:val="24"/>
        </w:rPr>
      </w:pPr>
      <w:r>
        <w:rPr>
          <w:rFonts w:asciiTheme="majorBidi" w:hAnsiTheme="majorBidi" w:cstheme="majorBidi"/>
          <w:sz w:val="24"/>
          <w:szCs w:val="24"/>
        </w:rPr>
        <w:t>Keterbukaan psikologis</w:t>
      </w:r>
    </w:p>
    <w:p w:rsidR="00AE79C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Gaya yang terbuka secara psikologis biasanya ditandai dengan kesediaanya yang relative tinggi untuk mengkomunikasikan dirinya dengan faktor-faktor ekstern antara lain siswa, teman sejawat, dan lingkungan pendidikan tempatnya bekerja. Ia mau menerima kritik dengan ikhlas. Disamping itu ia juga memiliki empati yakni respons efektif terhadap pengalaman emosional dan perasaaan tertentu orang lain.</w:t>
      </w:r>
    </w:p>
    <w:p w:rsidR="00AE79C5" w:rsidRPr="0071215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Keterbukaan psikologis sangat penting bagi guru mengingat posisinya sebagai panutan siswa. Selain sisi-sisi positif sebagaimana tersebut diatas ada pula signifikansi lain yang terkandung dalam keterbukaan psikologis guru, yaitu :</w:t>
      </w:r>
      <w:r w:rsidRPr="00712155">
        <w:rPr>
          <w:rFonts w:asciiTheme="majorBidi" w:hAnsiTheme="majorBidi" w:cstheme="majorBidi"/>
          <w:sz w:val="24"/>
          <w:szCs w:val="24"/>
        </w:rPr>
        <w:t xml:space="preserve">Pertama, keterbukaan psikologis merupakan prakondisi atau prasyarat </w:t>
      </w:r>
      <w:r w:rsidRPr="00712155">
        <w:rPr>
          <w:rFonts w:asciiTheme="majorBidi" w:hAnsiTheme="majorBidi" w:cstheme="majorBidi"/>
          <w:sz w:val="24"/>
          <w:szCs w:val="24"/>
        </w:rPr>
        <w:lastRenderedPageBreak/>
        <w:t>penting yang perlu dimiliki guru untuk memahami pikiran dan perasaan orang lain. Kedua keterbukaan psikologis diperlukan untuk menciptakan suasana hubungan antara pribadi guru dan siswa yang harmonis, sehingga mendorong siswa untuk mengembangkan dirinya secara bebas dan tanpa ganjalan.</w:t>
      </w:r>
    </w:p>
    <w:p w:rsidR="00AE79C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E. B Hurlock mengemukakan kepribadian yang sehat ditandai dengan :</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Mampu menilai diri secara realistik. Individu yang kepribadianya sehat mampu menilai diri apa adanya, baik kelebihan atau kelemahanya, menyangkut fisik (postur tubuh, wajah, keutuhan dan kesehatan) dan kemampuan ( kecerdasan dan ketrampilan).</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Mampu menilai situasi secara realistik. Individu dapat menghadapi situasi atau kondisi kehidupan yang dialaminya secara realistik dan mau menerimanya secara wajar tidak mengharapkan kondisi kehidupan itu sebagai sesuatu yang sempurna.</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 xml:space="preserve">Mampu menilai prestasi yang diperoleh secara realistik. Dapat menilai keberhasilan yang diperolehnya dan mereaksinya secara rasional, tidak menjadi sombong, angkuh atau </w:t>
      </w:r>
      <w:r w:rsidRPr="000B00B9">
        <w:rPr>
          <w:rFonts w:asciiTheme="majorBidi" w:hAnsiTheme="majorBidi" w:cstheme="majorBidi"/>
          <w:i/>
          <w:iCs/>
          <w:sz w:val="24"/>
          <w:szCs w:val="24"/>
        </w:rPr>
        <w:t>superiority complex</w:t>
      </w:r>
      <w:r>
        <w:rPr>
          <w:rFonts w:asciiTheme="majorBidi" w:hAnsiTheme="majorBidi" w:cstheme="majorBidi"/>
          <w:i/>
          <w:iCs/>
          <w:sz w:val="24"/>
          <w:szCs w:val="24"/>
        </w:rPr>
        <w:t xml:space="preserve"> </w:t>
      </w:r>
      <w:r>
        <w:rPr>
          <w:rFonts w:asciiTheme="majorBidi" w:hAnsiTheme="majorBidi" w:cstheme="majorBidi"/>
          <w:sz w:val="24"/>
          <w:szCs w:val="24"/>
        </w:rPr>
        <w:t>apabila memperoleh prestasi yang tinggi atau kesuksesan hidup. Jika mengalami kegagalan, dia tidak mereaksinya dengan frustasi, tetapi dengan sikap optimistik.</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lastRenderedPageBreak/>
        <w:t>Meneriama tanggung jawab, ia mempunyai keyakinan terhadap kemampuanya untuk mengatasi masalah-masalah kehidupan yang dihadapinya.</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Kemandirian, memiliki sifat mandiri dalam dalam cara berfikir, dan bertindak, mampu mengambil keputusan, mengarahkan dan mengembangkan diri serta menyesuaikan diri dengan norma yang berlaku di lingkunganya.</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Dapat mengontrol emosi, merasa nyaman dengan emosinya, dapat menghadapi situasi frustasi, depresi atau stress secara positif atau konstruktif tidak destruktif (merusak).</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 xml:space="preserve">Berorientasi tujuan, dapat merumuskan tujuan-tujuan dalam setiap aktifitas dan kehidupanya berdasarkan pertimbangan secara matang (rasioanal) tidak atas paksaan dari luar dan berupaya mencapai tujuan dengan cara mengembangkan kepribadian (wawasan) pengetahuan dan ketrampilan. </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 xml:space="preserve">Berorientasi keluar </w:t>
      </w:r>
      <w:r w:rsidRPr="00712155">
        <w:rPr>
          <w:rFonts w:asciiTheme="majorBidi" w:hAnsiTheme="majorBidi" w:cstheme="majorBidi"/>
          <w:i/>
          <w:iCs/>
          <w:sz w:val="24"/>
          <w:szCs w:val="24"/>
        </w:rPr>
        <w:t>(ekstrovert)</w:t>
      </w:r>
      <w:r>
        <w:rPr>
          <w:rFonts w:asciiTheme="majorBidi" w:hAnsiTheme="majorBidi" w:cstheme="majorBidi"/>
          <w:sz w:val="24"/>
          <w:szCs w:val="24"/>
        </w:rPr>
        <w:t xml:space="preserve"> bersifat respek, empati terhadap orang lain, memiliki kepribadian terhadap situasi atau masalah-masalah lingkunganya yang bersifat fleksibel dalam berfikir, menghargai dan menilai orang lain seperti dirinya, merasa nyaman dan terbuka terhadap orang lain, tidak membiarkan dirinya untuk dimanfaatkan untuk menjadi korban orang lain dan mengorbankan orang lain, karena kekecewaan dirinya.</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lastRenderedPageBreak/>
        <w:t>Penerimaan sosial, mau berpartisipasi aktif dalam kegiatan sosial dan memiliki sikap bersahabat dalam dalam berhubungan dengan orang lain.</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Memiliki filsafat hidup, mengarahkan kehidupanya berdasarkan filsafat hidup yang berakar dari keyakinan agama yang dianutnya.</w:t>
      </w:r>
    </w:p>
    <w:p w:rsidR="00AE79C5" w:rsidRDefault="00AE79C5" w:rsidP="00A772DB">
      <w:pPr>
        <w:pStyle w:val="ListParagraph"/>
        <w:numPr>
          <w:ilvl w:val="0"/>
          <w:numId w:val="22"/>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 xml:space="preserve">Berbahagia, situasi kehidupanya diwarnai kebahagiaan, yang didukung faktor-faktor </w:t>
      </w:r>
      <w:r w:rsidRPr="003C3E82">
        <w:rPr>
          <w:rFonts w:asciiTheme="majorBidi" w:hAnsiTheme="majorBidi" w:cstheme="majorBidi"/>
          <w:i/>
          <w:iCs/>
          <w:sz w:val="24"/>
          <w:szCs w:val="24"/>
        </w:rPr>
        <w:t>achievemet</w:t>
      </w:r>
      <w:r>
        <w:rPr>
          <w:rFonts w:asciiTheme="majorBidi" w:hAnsiTheme="majorBidi" w:cstheme="majorBidi"/>
          <w:sz w:val="24"/>
          <w:szCs w:val="24"/>
        </w:rPr>
        <w:t xml:space="preserve"> (prestasi), </w:t>
      </w:r>
      <w:r w:rsidRPr="003C3E82">
        <w:rPr>
          <w:rFonts w:asciiTheme="majorBidi" w:hAnsiTheme="majorBidi" w:cstheme="majorBidi"/>
          <w:i/>
          <w:iCs/>
          <w:sz w:val="24"/>
          <w:szCs w:val="24"/>
        </w:rPr>
        <w:t>acceptance</w:t>
      </w:r>
      <w:r>
        <w:rPr>
          <w:rFonts w:asciiTheme="majorBidi" w:hAnsiTheme="majorBidi" w:cstheme="majorBidi"/>
          <w:sz w:val="24"/>
          <w:szCs w:val="24"/>
        </w:rPr>
        <w:t xml:space="preserve"> (penerimaan), dan </w:t>
      </w:r>
      <w:r w:rsidRPr="003C3E82">
        <w:rPr>
          <w:rFonts w:asciiTheme="majorBidi" w:hAnsiTheme="majorBidi" w:cstheme="majorBidi"/>
          <w:i/>
          <w:iCs/>
          <w:sz w:val="24"/>
          <w:szCs w:val="24"/>
        </w:rPr>
        <w:t>affection</w:t>
      </w:r>
      <w:r>
        <w:rPr>
          <w:rFonts w:asciiTheme="majorBidi" w:hAnsiTheme="majorBidi" w:cstheme="majorBidi"/>
          <w:sz w:val="24"/>
          <w:szCs w:val="24"/>
        </w:rPr>
        <w:t xml:space="preserve"> (kasih sayang).</w:t>
      </w:r>
      <w:r>
        <w:rPr>
          <w:rStyle w:val="FootnoteReference"/>
          <w:rFonts w:asciiTheme="majorBidi" w:hAnsiTheme="majorBidi" w:cstheme="majorBidi"/>
          <w:sz w:val="24"/>
          <w:szCs w:val="24"/>
        </w:rPr>
        <w:footnoteReference w:id="45"/>
      </w:r>
    </w:p>
    <w:p w:rsidR="00AE79C5" w:rsidRDefault="00AE79C5" w:rsidP="00AE79C5">
      <w:pPr>
        <w:pStyle w:val="ListParagraph"/>
        <w:spacing w:line="480" w:lineRule="auto"/>
        <w:ind w:left="993"/>
        <w:jc w:val="both"/>
        <w:rPr>
          <w:rFonts w:asciiTheme="majorBidi" w:hAnsiTheme="majorBidi" w:cstheme="majorBidi"/>
          <w:sz w:val="24"/>
          <w:szCs w:val="24"/>
        </w:rPr>
      </w:pPr>
      <w:r>
        <w:rPr>
          <w:rFonts w:asciiTheme="majorBidi" w:hAnsiTheme="majorBidi" w:cstheme="majorBidi"/>
          <w:sz w:val="24"/>
          <w:szCs w:val="24"/>
        </w:rPr>
        <w:tab/>
        <w:t>Adapun kepribadian yang tidak sehat ditandai dengan karakteristik sebagai berikut:</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Mudah marah (tersinggung)</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Menunjukan kekhawatiran dan kecemasan</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Sering merasa tertekan (stress atau depresi)</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Bersikap kejam atau senang menggangu orang lain yang usianya lebih muda atau terhadap binatang</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Ketidak mampuan untuk menghindar dari perilaku menyimpang meskipun sudah diperingati atau dihukum</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Kebiasaan berbohong</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Hiperaktif</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Bersikap memusuhi semua bentuk otoritas</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Senang mengritik mencemooh orang lain</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Sulit tidur</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lastRenderedPageBreak/>
        <w:t>Kurang memiliki tanggung jawab</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Sering mengalami pusing kepala (meskipun penyebabnya bukan faktor yang bersifat organis)</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Kurang memiliki kesadaran untuk menaati ajaran agama</w:t>
      </w:r>
    </w:p>
    <w:p w:rsidR="00AE79C5"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Pesimis dalam menghadapi kehidupan</w:t>
      </w:r>
    </w:p>
    <w:p w:rsidR="00AE79C5" w:rsidRPr="0000411B" w:rsidRDefault="00AE79C5" w:rsidP="00A772DB">
      <w:pPr>
        <w:pStyle w:val="ListParagraph"/>
        <w:numPr>
          <w:ilvl w:val="0"/>
          <w:numId w:val="23"/>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Kurang bergairah (bermuram durja) dalam menjalani kehidupan.</w:t>
      </w:r>
      <w:r>
        <w:rPr>
          <w:rStyle w:val="FootnoteReference"/>
          <w:rFonts w:asciiTheme="majorBidi" w:hAnsiTheme="majorBidi" w:cstheme="majorBidi"/>
          <w:sz w:val="24"/>
          <w:szCs w:val="24"/>
        </w:rPr>
        <w:footnoteReference w:id="46"/>
      </w:r>
    </w:p>
    <w:p w:rsidR="00AE79C5" w:rsidRDefault="00AE79C5" w:rsidP="00AE79C5">
      <w:pPr>
        <w:tabs>
          <w:tab w:val="right" w:pos="567"/>
        </w:tabs>
        <w:spacing w:after="0" w:line="480" w:lineRule="auto"/>
        <w:ind w:left="567"/>
        <w:jc w:val="both"/>
        <w:rPr>
          <w:rFonts w:asciiTheme="majorBidi" w:hAnsiTheme="majorBidi" w:cstheme="majorBidi"/>
          <w:sz w:val="24"/>
          <w:szCs w:val="24"/>
        </w:rPr>
      </w:pPr>
      <w:r>
        <w:rPr>
          <w:rFonts w:asciiTheme="majorBidi" w:eastAsia="Calibri" w:hAnsiTheme="majorBidi" w:cstheme="majorBidi"/>
          <w:sz w:val="24"/>
          <w:szCs w:val="24"/>
        </w:rPr>
        <w:t xml:space="preserve">5.    </w:t>
      </w:r>
      <w:r w:rsidRPr="00F04407">
        <w:rPr>
          <w:rFonts w:asciiTheme="majorBidi" w:hAnsiTheme="majorBidi" w:cstheme="majorBidi"/>
          <w:sz w:val="24"/>
          <w:szCs w:val="24"/>
        </w:rPr>
        <w:t>Faktor Yang Mempengaruhi Kepribadian</w:t>
      </w:r>
    </w:p>
    <w:p w:rsidR="00AE79C5" w:rsidRDefault="00AE79C5" w:rsidP="00AE79C5">
      <w:pPr>
        <w:spacing w:line="480" w:lineRule="auto"/>
        <w:ind w:left="993"/>
        <w:jc w:val="both"/>
        <w:rPr>
          <w:rFonts w:asciiTheme="majorBidi" w:hAnsiTheme="majorBidi" w:cstheme="majorBidi"/>
          <w:sz w:val="24"/>
          <w:szCs w:val="24"/>
        </w:rPr>
      </w:pPr>
      <w:r>
        <w:rPr>
          <w:rFonts w:asciiTheme="majorBidi" w:eastAsia="Calibri" w:hAnsiTheme="majorBidi" w:cstheme="majorBidi"/>
          <w:sz w:val="24"/>
          <w:szCs w:val="24"/>
        </w:rPr>
        <w:tab/>
        <w:t xml:space="preserve">    </w:t>
      </w:r>
      <w:r>
        <w:rPr>
          <w:rFonts w:asciiTheme="majorBidi" w:hAnsiTheme="majorBidi" w:cstheme="majorBidi"/>
          <w:sz w:val="24"/>
          <w:szCs w:val="24"/>
        </w:rPr>
        <w:t>Menurut Ngalim Purwanto, faktor yang mempengaruhi kepribadian dirinci menjdi tiga yaitu:</w:t>
      </w:r>
      <w:r>
        <w:rPr>
          <w:rStyle w:val="FootnoteReference"/>
          <w:rFonts w:asciiTheme="majorBidi" w:hAnsiTheme="majorBidi" w:cstheme="majorBidi"/>
          <w:sz w:val="24"/>
          <w:szCs w:val="24"/>
        </w:rPr>
        <w:footnoteReference w:id="47"/>
      </w:r>
    </w:p>
    <w:p w:rsidR="00AE79C5" w:rsidRDefault="00AE79C5" w:rsidP="00A772DB">
      <w:pPr>
        <w:pStyle w:val="ListParagraph"/>
        <w:numPr>
          <w:ilvl w:val="0"/>
          <w:numId w:val="24"/>
        </w:numPr>
        <w:spacing w:line="480" w:lineRule="auto"/>
        <w:ind w:left="993" w:firstLine="0"/>
        <w:jc w:val="both"/>
        <w:rPr>
          <w:rFonts w:asciiTheme="majorBidi" w:hAnsiTheme="majorBidi" w:cstheme="majorBidi"/>
          <w:sz w:val="24"/>
          <w:szCs w:val="24"/>
        </w:rPr>
      </w:pPr>
      <w:r>
        <w:rPr>
          <w:rFonts w:asciiTheme="majorBidi" w:hAnsiTheme="majorBidi" w:cstheme="majorBidi"/>
          <w:sz w:val="24"/>
          <w:szCs w:val="24"/>
        </w:rPr>
        <w:t>Faktor biologis (fisiologis)</w:t>
      </w:r>
    </w:p>
    <w:p w:rsidR="00AE79C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Faktor ini berhubungan dengan kontribusi tubuh meliputi pencernaan, peredaran darah, urat saraf dll.</w:t>
      </w:r>
    </w:p>
    <w:p w:rsidR="00AE79C5" w:rsidRDefault="00AE79C5" w:rsidP="00A772DB">
      <w:pPr>
        <w:pStyle w:val="ListParagraph"/>
        <w:numPr>
          <w:ilvl w:val="0"/>
          <w:numId w:val="24"/>
        </w:numPr>
        <w:spacing w:line="480" w:lineRule="auto"/>
        <w:ind w:left="993" w:firstLine="0"/>
        <w:jc w:val="both"/>
        <w:rPr>
          <w:rFonts w:asciiTheme="majorBidi" w:hAnsiTheme="majorBidi" w:cstheme="majorBidi"/>
          <w:sz w:val="24"/>
          <w:szCs w:val="24"/>
        </w:rPr>
      </w:pPr>
      <w:r>
        <w:rPr>
          <w:rFonts w:asciiTheme="majorBidi" w:hAnsiTheme="majorBidi" w:cstheme="majorBidi"/>
          <w:sz w:val="24"/>
          <w:szCs w:val="24"/>
        </w:rPr>
        <w:t>Faktor sosial</w:t>
      </w:r>
    </w:p>
    <w:p w:rsidR="00AE79C5" w:rsidRPr="00D37639"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Faktor sosial yang dimaksud adalah tradisi, adat istiadat, peraturan-peraturan yang berlaku dimasyarakat.</w:t>
      </w:r>
    </w:p>
    <w:p w:rsidR="00AE79C5" w:rsidRDefault="00AE79C5" w:rsidP="00A772DB">
      <w:pPr>
        <w:pStyle w:val="ListParagraph"/>
        <w:numPr>
          <w:ilvl w:val="0"/>
          <w:numId w:val="24"/>
        </w:numPr>
        <w:spacing w:line="480" w:lineRule="auto"/>
        <w:ind w:left="993" w:firstLine="0"/>
        <w:jc w:val="both"/>
        <w:rPr>
          <w:rFonts w:asciiTheme="majorBidi" w:hAnsiTheme="majorBidi" w:cstheme="majorBidi"/>
          <w:sz w:val="24"/>
          <w:szCs w:val="24"/>
        </w:rPr>
      </w:pPr>
      <w:r>
        <w:rPr>
          <w:rFonts w:asciiTheme="majorBidi" w:hAnsiTheme="majorBidi" w:cstheme="majorBidi"/>
          <w:sz w:val="24"/>
          <w:szCs w:val="24"/>
        </w:rPr>
        <w:t>Faktor kebudayaan</w:t>
      </w:r>
    </w:p>
    <w:p w:rsidR="00AE79C5"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Beberaapa aspek kepribadian yang mempengaruhi perkembangan dan pembentukan kepribadian adalah nila-nilai </w:t>
      </w:r>
      <w:r w:rsidRPr="003C3E82">
        <w:rPr>
          <w:rFonts w:asciiTheme="majorBidi" w:hAnsiTheme="majorBidi" w:cstheme="majorBidi"/>
          <w:i/>
          <w:iCs/>
          <w:sz w:val="24"/>
          <w:szCs w:val="24"/>
        </w:rPr>
        <w:t>(values),</w:t>
      </w:r>
      <w:r>
        <w:rPr>
          <w:rFonts w:asciiTheme="majorBidi" w:hAnsiTheme="majorBidi" w:cstheme="majorBidi"/>
          <w:sz w:val="24"/>
          <w:szCs w:val="24"/>
        </w:rPr>
        <w:t xml:space="preserve"> pengetahuan dan ketrampilan dan bahasa, dll.</w:t>
      </w:r>
    </w:p>
    <w:p w:rsidR="00AE79C5" w:rsidRDefault="00AE79C5" w:rsidP="00AE79C5">
      <w:pPr>
        <w:pStyle w:val="ListParagraph"/>
        <w:spacing w:line="480" w:lineRule="auto"/>
        <w:ind w:left="993"/>
        <w:jc w:val="both"/>
        <w:rPr>
          <w:rFonts w:asciiTheme="majorBidi" w:hAnsiTheme="majorBidi" w:cstheme="majorBidi"/>
          <w:sz w:val="24"/>
          <w:szCs w:val="24"/>
        </w:rPr>
      </w:pPr>
      <w:r>
        <w:rPr>
          <w:rFonts w:asciiTheme="majorBidi" w:hAnsiTheme="majorBidi" w:cstheme="majorBidi"/>
          <w:sz w:val="24"/>
          <w:szCs w:val="24"/>
        </w:rPr>
        <w:tab/>
        <w:t>Secara garis besarada dua faktor utama yang mempengaruhi  perkembangan kepribadian yaitu faktor hereditas dan faktor lingkungan.</w:t>
      </w:r>
      <w:r>
        <w:rPr>
          <w:rStyle w:val="FootnoteReference"/>
          <w:rFonts w:asciiTheme="majorBidi" w:hAnsiTheme="majorBidi" w:cstheme="majorBidi"/>
          <w:sz w:val="24"/>
          <w:szCs w:val="24"/>
        </w:rPr>
        <w:footnoteReference w:id="48"/>
      </w:r>
    </w:p>
    <w:p w:rsidR="00AE79C5" w:rsidRDefault="00AE79C5" w:rsidP="00A772DB">
      <w:pPr>
        <w:pStyle w:val="ListParagraph"/>
        <w:numPr>
          <w:ilvl w:val="0"/>
          <w:numId w:val="25"/>
        </w:numPr>
        <w:spacing w:line="480" w:lineRule="auto"/>
        <w:ind w:left="993" w:firstLine="0"/>
        <w:jc w:val="both"/>
        <w:rPr>
          <w:rFonts w:asciiTheme="majorBidi" w:hAnsiTheme="majorBidi" w:cstheme="majorBidi"/>
          <w:sz w:val="24"/>
          <w:szCs w:val="24"/>
        </w:rPr>
      </w:pPr>
      <w:r>
        <w:rPr>
          <w:rFonts w:asciiTheme="majorBidi" w:hAnsiTheme="majorBidi" w:cstheme="majorBidi"/>
          <w:sz w:val="24"/>
          <w:szCs w:val="24"/>
        </w:rPr>
        <w:lastRenderedPageBreak/>
        <w:t>Faktor hereditas (genetika)</w:t>
      </w:r>
    </w:p>
    <w:p w:rsidR="00AE79C5" w:rsidRDefault="00AE79C5" w:rsidP="00AE79C5">
      <w:pPr>
        <w:pStyle w:val="ListParagraph"/>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ab/>
        <w:t>Pengaruh gen terhadap kepribadian sebenarnya tidak secara langsung karena yang dipengaruhi gen secara langsung adalah kualitas sistem saraf, keseimbangan biokimia tubuh dan sruktur tubuh. Lebih lanjut dapat dikemukakan bahwa fungsi hereditas dalam kaitanya dengan perkembangan kepribadian adalah :</w:t>
      </w:r>
    </w:p>
    <w:p w:rsidR="00AE79C5" w:rsidRDefault="00AE79C5" w:rsidP="00A772DB">
      <w:pPr>
        <w:pStyle w:val="ListParagraph"/>
        <w:numPr>
          <w:ilvl w:val="0"/>
          <w:numId w:val="26"/>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 xml:space="preserve">Sebagai sumber bahan mentah </w:t>
      </w:r>
      <w:r w:rsidRPr="003C3E82">
        <w:rPr>
          <w:rFonts w:asciiTheme="majorBidi" w:hAnsiTheme="majorBidi" w:cstheme="majorBidi"/>
          <w:i/>
          <w:iCs/>
          <w:sz w:val="24"/>
          <w:szCs w:val="24"/>
        </w:rPr>
        <w:t>(raw materials)</w:t>
      </w:r>
      <w:r>
        <w:rPr>
          <w:rFonts w:asciiTheme="majorBidi" w:hAnsiTheme="majorBidi" w:cstheme="majorBidi"/>
          <w:sz w:val="24"/>
          <w:szCs w:val="24"/>
        </w:rPr>
        <w:t xml:space="preserve"> kepribadian seperti fisik, intelegensi dan temperamen.</w:t>
      </w:r>
    </w:p>
    <w:p w:rsidR="00AE79C5" w:rsidRDefault="00AE79C5" w:rsidP="00A772DB">
      <w:pPr>
        <w:pStyle w:val="ListParagraph"/>
        <w:numPr>
          <w:ilvl w:val="0"/>
          <w:numId w:val="26"/>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Membatasi perkembangan kepribadian (meskipun kondisi lingkunganya sangat baik/kondusif, perkembangan kepribadian itu tak bias melebihi kapasitas atau potensi hereditas), dan mempengaruhi kepribadian.</w:t>
      </w:r>
    </w:p>
    <w:p w:rsidR="00AE79C5" w:rsidRDefault="00AE79C5" w:rsidP="00A772DB">
      <w:pPr>
        <w:pStyle w:val="ListParagraph"/>
        <w:numPr>
          <w:ilvl w:val="0"/>
          <w:numId w:val="25"/>
        </w:numPr>
        <w:spacing w:line="480" w:lineRule="auto"/>
        <w:ind w:left="993" w:firstLine="0"/>
        <w:jc w:val="both"/>
        <w:rPr>
          <w:rFonts w:asciiTheme="majorBidi" w:hAnsiTheme="majorBidi" w:cstheme="majorBidi"/>
          <w:sz w:val="24"/>
          <w:szCs w:val="24"/>
        </w:rPr>
      </w:pPr>
      <w:r>
        <w:rPr>
          <w:rFonts w:asciiTheme="majorBidi" w:hAnsiTheme="majorBidi" w:cstheme="majorBidi"/>
          <w:sz w:val="24"/>
          <w:szCs w:val="24"/>
        </w:rPr>
        <w:t xml:space="preserve">Faktor lingkungan </w:t>
      </w:r>
      <w:r w:rsidRPr="003C3E82">
        <w:rPr>
          <w:rFonts w:asciiTheme="majorBidi" w:hAnsiTheme="majorBidi" w:cstheme="majorBidi"/>
          <w:i/>
          <w:iCs/>
          <w:sz w:val="24"/>
          <w:szCs w:val="24"/>
        </w:rPr>
        <w:t>(environment)</w:t>
      </w:r>
    </w:p>
    <w:p w:rsidR="00AE79C5" w:rsidRPr="00D37639"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Faktor lingkungan yang mempengaruhi kepribadian diantaranya keluarga, kebudayaan dan sekolah.</w:t>
      </w:r>
    </w:p>
    <w:p w:rsidR="00AE79C5" w:rsidRDefault="00AE79C5" w:rsidP="00A772DB">
      <w:pPr>
        <w:pStyle w:val="ListParagraph"/>
        <w:numPr>
          <w:ilvl w:val="0"/>
          <w:numId w:val="27"/>
        </w:numPr>
        <w:tabs>
          <w:tab w:val="left" w:pos="1843"/>
        </w:tabs>
        <w:spacing w:line="480" w:lineRule="auto"/>
        <w:ind w:left="993" w:firstLine="425"/>
        <w:jc w:val="both"/>
        <w:rPr>
          <w:rFonts w:asciiTheme="majorBidi" w:hAnsiTheme="majorBidi" w:cstheme="majorBidi"/>
          <w:sz w:val="24"/>
          <w:szCs w:val="24"/>
        </w:rPr>
      </w:pPr>
      <w:r>
        <w:rPr>
          <w:rFonts w:asciiTheme="majorBidi" w:hAnsiTheme="majorBidi" w:cstheme="majorBidi"/>
          <w:sz w:val="24"/>
          <w:szCs w:val="24"/>
        </w:rPr>
        <w:t xml:space="preserve">Keluarga </w:t>
      </w:r>
    </w:p>
    <w:p w:rsidR="00AE79C5" w:rsidRDefault="00AE79C5" w:rsidP="00AE79C5">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ab/>
        <w:t>Keluarga dipandang sebagai penentu utama pembentukan kepribadian anak. Alasanya adalah karena keluarga merupakan kelompok social pertama yang menjadi pusat identifikasi anak. Selain itu anak menghabiskan lebih banyak waktu dirumah.</w:t>
      </w:r>
    </w:p>
    <w:p w:rsidR="00AE79C5" w:rsidRDefault="00AE79C5" w:rsidP="00AE79C5">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ab/>
        <w:t xml:space="preserve">Suasana keluarga sangat penting bagi perkembangan kepribadian anak. Seorang anak yang dibesarkan dalam keluarga yang harmonis dan agamis, maka perkembangan </w:t>
      </w:r>
      <w:r>
        <w:rPr>
          <w:rFonts w:asciiTheme="majorBidi" w:hAnsiTheme="majorBidi" w:cstheme="majorBidi"/>
          <w:sz w:val="24"/>
          <w:szCs w:val="24"/>
        </w:rPr>
        <w:lastRenderedPageBreak/>
        <w:t>kepribadian anak itu cenderung positif dan sehat. Sedangkan anak yang dikembangkan dalam lingkungan keluarga yang broken home atau tidak memperhatiakan nilai-nilai agama, maka perkembangan kepribadianya cenderung mengalami distorsi.</w:t>
      </w:r>
    </w:p>
    <w:p w:rsidR="00AE79C5" w:rsidRDefault="00AE79C5" w:rsidP="00A772DB">
      <w:pPr>
        <w:pStyle w:val="ListParagraph"/>
        <w:numPr>
          <w:ilvl w:val="0"/>
          <w:numId w:val="27"/>
        </w:numPr>
        <w:tabs>
          <w:tab w:val="left" w:pos="1843"/>
        </w:tabs>
        <w:spacing w:line="480" w:lineRule="auto"/>
        <w:ind w:left="993" w:firstLine="425"/>
        <w:jc w:val="both"/>
        <w:rPr>
          <w:rFonts w:asciiTheme="majorBidi" w:hAnsiTheme="majorBidi" w:cstheme="majorBidi"/>
          <w:sz w:val="24"/>
          <w:szCs w:val="24"/>
        </w:rPr>
      </w:pPr>
      <w:r>
        <w:rPr>
          <w:rFonts w:asciiTheme="majorBidi" w:hAnsiTheme="majorBidi" w:cstheme="majorBidi"/>
          <w:sz w:val="24"/>
          <w:szCs w:val="24"/>
        </w:rPr>
        <w:t>Kebudayaan</w:t>
      </w:r>
    </w:p>
    <w:p w:rsidR="00AE79C5" w:rsidRDefault="00AE79C5" w:rsidP="00AE79C5">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ab/>
        <w:t>Kluckhohn berpendapat bahwa kebudayaan meregulasi (mengatur) kehidupan kita dari mulai lahir sampai mati. Pola-pola tingkah laku yang sudah terlembagakan dalam masyarakat tertentu (seperti dalam bentuk adat istiadat) sangat memungkinkan mereka untuk memiliki karakteristik kepribadian yang sama.</w:t>
      </w:r>
    </w:p>
    <w:p w:rsidR="00AE79C5" w:rsidRDefault="00AE79C5" w:rsidP="00A772DB">
      <w:pPr>
        <w:pStyle w:val="ListParagraph"/>
        <w:numPr>
          <w:ilvl w:val="0"/>
          <w:numId w:val="27"/>
        </w:numPr>
        <w:tabs>
          <w:tab w:val="left" w:pos="1843"/>
        </w:tabs>
        <w:spacing w:line="480" w:lineRule="auto"/>
        <w:ind w:left="993" w:firstLine="425"/>
        <w:jc w:val="both"/>
        <w:rPr>
          <w:rFonts w:asciiTheme="majorBidi" w:hAnsiTheme="majorBidi" w:cstheme="majorBidi"/>
          <w:sz w:val="24"/>
          <w:szCs w:val="24"/>
        </w:rPr>
      </w:pPr>
      <w:r>
        <w:rPr>
          <w:rFonts w:asciiTheme="majorBidi" w:hAnsiTheme="majorBidi" w:cstheme="majorBidi"/>
          <w:sz w:val="24"/>
          <w:szCs w:val="24"/>
        </w:rPr>
        <w:t>Sekolah</w:t>
      </w:r>
    </w:p>
    <w:p w:rsidR="00AE79C5" w:rsidRDefault="00AE79C5" w:rsidP="00AE79C5">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ab/>
        <w:t>Lingkungan sekolah dapat mempengaruhi kepribadian anak, faktor-faktor yang dipandang berpengaruh diantaranya adalah : a) iklim emosional kelas, b) sikap dan perilaku guru c) disiplin d) prestasi kelas e) penerimaan teman sebaya. Kepribadian seseorang bisa berubah. Perubahan dalam kepribadian tidak terjadi secara spontan, tetapi merupakan hasil pematangan pengalaman, tekanan dari lingkungan sosial budaya, dan faktor-faktor dari individu.</w:t>
      </w:r>
      <w:r>
        <w:rPr>
          <w:rStyle w:val="FootnoteReference"/>
          <w:rFonts w:asciiTheme="majorBidi" w:hAnsiTheme="majorBidi" w:cstheme="majorBidi"/>
          <w:sz w:val="24"/>
          <w:szCs w:val="24"/>
        </w:rPr>
        <w:footnoteReference w:id="49"/>
      </w:r>
    </w:p>
    <w:p w:rsidR="00AE79C5" w:rsidRPr="001E7012" w:rsidRDefault="00AE79C5" w:rsidP="00AE79C5">
      <w:pPr>
        <w:pStyle w:val="ListParagraph"/>
        <w:spacing w:line="480" w:lineRule="auto"/>
        <w:ind w:left="1843"/>
        <w:jc w:val="both"/>
        <w:rPr>
          <w:rFonts w:asciiTheme="majorBidi" w:hAnsiTheme="majorBidi" w:cstheme="majorBidi"/>
          <w:sz w:val="24"/>
          <w:szCs w:val="24"/>
        </w:rPr>
      </w:pPr>
    </w:p>
    <w:p w:rsidR="00AE79C5"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t>Dari uraian diatas dapat disimpulakan bahwa kepribadian adalah keseluruhan dari individu yang terdiri dari unsur psikis dan fisik. Dalam makna demikian maka seluruh sikap dan perbuatan seseorang  merupakan suatu gambaran dari kepribadian orang itu. Kepribadian sesungguhnya bersifat abstrak (ma’nawi) yang sukan untuk dilihat atau diketahui secara nyata. Apa yang dapat diketahui adalah penampilan, atau bekasnya dalam segi kehidupan. Misalnya: tindakan, ucapan, cara bergaul, berpakaian dan dalam menghadapi setiap persoalan atau masalah baik ringan atau berat. Tuntutan akan kepribadian sebagai pendidik kadang-kadang dirasakan lebih berat disbanding profesi lainya. Ungkapan yang sering dikemukakan adalah bahwa “guru bisa digugu dan ditiru”. Digugu maksudnya bahwa pesan –pesan yang disampaikan guru bisa  dipercaya untuk melaksanakan, dan pola hidupnya bisa ditiru dan diteladani. Hal inilah yang berat karena guru adalah sosok teladan bagi siswa, dan juga masyarakat. Oleh karena itu, segala hal yang ke luar seorang guru dalam berbagai bentuk perilaku keseharian seharusnya mencerminkan aspek keteladanan</w:t>
      </w:r>
    </w:p>
    <w:p w:rsidR="00AE79C5"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Guru yang tidak konsisten antara apa yang dia ajarkan dengan yang dia lakukan akan sulit untuk menjadi guru yang baik. Apa yang disampaikan dalam kelas pun hanya akan menjadi pengetahuan sambil lau yang tidak akan membekas dalam jiwa siswanya. Seorang guru agama misalnya, harus menampilkan kepribadian yang baik, tidak saja ketika melaksanakan tugasnya disekolah, tetapi juga diluar sekolah. Hal ini penting untuk menjaga wibawa dan citra guru sebagai pendidik yang selalu digugu dan ditiru oleh siswa atau masyarakat. Kepribadian merupakan </w:t>
      </w:r>
      <w:r>
        <w:rPr>
          <w:rFonts w:asciiTheme="majorBidi" w:eastAsia="Times New Roman" w:hAnsiTheme="majorBidi" w:cstheme="majorBidi"/>
          <w:sz w:val="24"/>
          <w:szCs w:val="24"/>
        </w:rPr>
        <w:lastRenderedPageBreak/>
        <w:t>faktor penting bagi guru sebab akan menentukan apakah ia dapat menjadi pembimbing dan pembina yang baik bagi peserta didiknya atau menjadi perusak bagi hari esok peserta didiknya.</w:t>
      </w:r>
    </w:p>
    <w:p w:rsidR="00AE79C5"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Kepribadian guru mempunyai pengaruh langsung terhadap kebiasaan-kebiasaan siswa, terutama kebiasaan dalam belajar.  Guru yang memiliki kepribadian baik, maka segala sesuatu yang dia ajarkan maupun yang dia lakukan sebagai cermin kepribadian yang akan menjadi panutan bagi siswanya. Para siswa akan menyerap keyakinan-keyakinanya, meniru tingkah lakunya, mengutip pernyataan-pernyataanya, dan bahkan menjadikan apa yang ada pada diri guru sebagai idealitas yang layak untuk diteladani. Pengalaman menunjukan bahwa masalah-masalah seperti motivasi, disiplin, tingkah laku social, prestasi dan hasrat belajar yang terus menerus, itu semuanya bersumber dari kepribadian guru.</w:t>
      </w:r>
    </w:p>
    <w:p w:rsidR="00AE79C5" w:rsidRPr="007329DD"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Oleh karena itu, kepribadian guru merupakan unsur yang cukup mentukan keakrapan hubungan guru dan siswa. Kepribadian guru akan tercermin dalam sikap dan perbuatanya dalam membina dan membimbing para siswanya. Kepribadian guru lebih besar pengaruhnya terhadap anak didik dari pada kepandaian dan ilmunya, terutama bagi siswa yang masih berusia anak-anak dan remaja. Semakin kecil usia seorang siswa, semakin medah ia terpengaruh oleh kepribadian gurunya. Sebaliknya, semakin dewasa usia seorang siswa, kepribadian guru semakin berkurang pengaruhnya. Namun demikian, bukan berarti pengaruhnya tidak ada lagi. Tetap ada dan tetap signifikan, hanya kuantitasnya yang berbeda. Oleh karena itu, setiap guru hendaknya mempunyai kepribadian yang akan </w:t>
      </w:r>
      <w:r>
        <w:rPr>
          <w:rFonts w:asciiTheme="majorBidi" w:eastAsia="Times New Roman" w:hAnsiTheme="majorBidi" w:cstheme="majorBidi"/>
          <w:sz w:val="24"/>
          <w:szCs w:val="24"/>
        </w:rPr>
        <w:lastRenderedPageBreak/>
        <w:t>dicontoh dan diteladani oleh para siswanya, baik secara sengaja maupun tidak.</w:t>
      </w:r>
      <w:r>
        <w:rPr>
          <w:rStyle w:val="FootnoteReference"/>
          <w:rFonts w:asciiTheme="majorBidi" w:eastAsia="Times New Roman" w:hAnsiTheme="majorBidi" w:cstheme="majorBidi"/>
          <w:sz w:val="24"/>
          <w:szCs w:val="24"/>
        </w:rPr>
        <w:footnoteReference w:id="50"/>
      </w:r>
    </w:p>
    <w:p w:rsidR="00AE79C5" w:rsidRDefault="00AE79C5" w:rsidP="00A772DB">
      <w:pPr>
        <w:pStyle w:val="ListParagraph"/>
        <w:numPr>
          <w:ilvl w:val="0"/>
          <w:numId w:val="14"/>
        </w:numPr>
        <w:tabs>
          <w:tab w:val="left" w:pos="567"/>
        </w:tabs>
        <w:spacing w:before="120" w:after="120" w:line="480" w:lineRule="auto"/>
        <w:ind w:left="0" w:firstLine="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Tinjauan Tentang Kompetensi Sosial</w:t>
      </w:r>
    </w:p>
    <w:p w:rsidR="00AE79C5" w:rsidRDefault="00AE79C5" w:rsidP="00AE79C5">
      <w:pPr>
        <w:spacing w:before="120" w:after="120" w:line="480" w:lineRule="auto"/>
        <w:ind w:left="709" w:firstLine="709"/>
        <w:jc w:val="both"/>
        <w:rPr>
          <w:rFonts w:asciiTheme="majorBidi" w:eastAsia="Times New Roman" w:hAnsiTheme="majorBidi" w:cstheme="majorBidi"/>
          <w:sz w:val="24"/>
          <w:szCs w:val="24"/>
        </w:rPr>
      </w:pPr>
      <w:r w:rsidRPr="00584DE7">
        <w:rPr>
          <w:rFonts w:asciiTheme="majorBidi" w:eastAsia="Times New Roman" w:hAnsiTheme="majorBidi" w:cstheme="majorBidi"/>
          <w:sz w:val="24"/>
          <w:szCs w:val="24"/>
        </w:rPr>
        <w:t>Menurut Buchari Alma</w:t>
      </w:r>
      <w:r>
        <w:rPr>
          <w:rFonts w:asciiTheme="majorBidi" w:eastAsia="Times New Roman" w:hAnsiTheme="majorBidi" w:cstheme="majorBidi"/>
          <w:b/>
          <w:bCs/>
          <w:sz w:val="24"/>
          <w:szCs w:val="24"/>
        </w:rPr>
        <w:t xml:space="preserve"> </w:t>
      </w:r>
      <w:r w:rsidRPr="00584DE7">
        <w:rPr>
          <w:rFonts w:asciiTheme="majorBidi" w:eastAsia="Times New Roman" w:hAnsiTheme="majorBidi" w:cstheme="majorBidi"/>
          <w:sz w:val="24"/>
          <w:szCs w:val="24"/>
        </w:rPr>
        <w:t xml:space="preserve">kompetensi </w:t>
      </w:r>
      <w:r>
        <w:rPr>
          <w:rFonts w:asciiTheme="majorBidi" w:eastAsia="Times New Roman" w:hAnsiTheme="majorBidi" w:cstheme="majorBidi"/>
          <w:sz w:val="24"/>
          <w:szCs w:val="24"/>
        </w:rPr>
        <w:t>sos</w:t>
      </w:r>
      <w:r w:rsidRPr="00584DE7">
        <w:rPr>
          <w:rFonts w:asciiTheme="majorBidi" w:eastAsia="Times New Roman" w:hAnsiTheme="majorBidi" w:cstheme="majorBidi"/>
          <w:sz w:val="24"/>
          <w:szCs w:val="24"/>
        </w:rPr>
        <w:t>ial adalah</w:t>
      </w:r>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keemampuan guru dalam berkomunikasi dan berinteraksi secara efektif dengan lingkungan sekolah maupun diluar lingkungan sekolah.</w:t>
      </w:r>
      <w:r>
        <w:rPr>
          <w:rStyle w:val="FootnoteReference"/>
          <w:rFonts w:asciiTheme="majorBidi" w:eastAsia="Times New Roman" w:hAnsiTheme="majorBidi" w:cstheme="majorBidi"/>
          <w:sz w:val="24"/>
          <w:szCs w:val="24"/>
        </w:rPr>
        <w:footnoteReference w:id="51"/>
      </w:r>
      <w:r>
        <w:rPr>
          <w:rFonts w:asciiTheme="majorBidi" w:eastAsia="Times New Roman" w:hAnsiTheme="majorBidi" w:cstheme="majorBidi"/>
          <w:sz w:val="24"/>
          <w:szCs w:val="24"/>
        </w:rPr>
        <w:t xml:space="preserve"> </w:t>
      </w:r>
    </w:p>
    <w:p w:rsidR="00AE79C5" w:rsidRDefault="00AE79C5" w:rsidP="00AE79C5">
      <w:pPr>
        <w:spacing w:before="120" w:after="120" w:line="480" w:lineRule="auto"/>
        <w:ind w:left="709"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Dalam Standar Nasional Pendidikan Pasal 28 ayat (3) butir d, dikemukakan bahwa yang dimaksud dengan kompetensi sosial adalah kemampuan guru sebagai bagian dari masyarakat untuk berkomunikasi dan bergaul secara efektif dengan peserta didik, sesama pendidik, tenaga kependidikan, orang tua/wali peserta didik dan masyarakat sekitar.</w:t>
      </w:r>
      <w:r>
        <w:rPr>
          <w:rStyle w:val="FootnoteReference"/>
          <w:rFonts w:asciiTheme="majorBidi" w:eastAsia="Times New Roman" w:hAnsiTheme="majorBidi" w:cstheme="majorBidi"/>
          <w:sz w:val="24"/>
          <w:szCs w:val="24"/>
        </w:rPr>
        <w:footnoteReference w:id="52"/>
      </w:r>
      <w:r>
        <w:rPr>
          <w:rFonts w:asciiTheme="majorBidi" w:eastAsia="Times New Roman" w:hAnsiTheme="majorBidi" w:cstheme="majorBidi"/>
          <w:sz w:val="24"/>
          <w:szCs w:val="24"/>
        </w:rPr>
        <w:t xml:space="preserve"> Hal tersebut diuraikan lebih lanjut dalam RPP tentang guru, bahwa kompetensi social merupakan kemampuan guru sebagai bagian dari masyarakat yang sekurang-kurangnya memiliki kompetensi:</w:t>
      </w:r>
    </w:p>
    <w:p w:rsidR="00AE79C5" w:rsidRDefault="00AE79C5" w:rsidP="00AE79C5">
      <w:pPr>
        <w:pStyle w:val="ListParagraph"/>
        <w:numPr>
          <w:ilvl w:val="3"/>
          <w:numId w:val="2"/>
        </w:numPr>
        <w:spacing w:before="120" w:after="12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Berkomunikasi secara lisan, tulisan dan isyarat.</w:t>
      </w:r>
    </w:p>
    <w:p w:rsidR="00AE79C5" w:rsidRDefault="00AE79C5" w:rsidP="00AE79C5">
      <w:pPr>
        <w:pStyle w:val="ListParagraph"/>
        <w:numPr>
          <w:ilvl w:val="3"/>
          <w:numId w:val="2"/>
        </w:numPr>
        <w:spacing w:before="120" w:after="12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Mengunakan teknologi komunikasi dan informasi secara fungsional.</w:t>
      </w:r>
    </w:p>
    <w:p w:rsidR="00AE79C5" w:rsidRDefault="00AE79C5" w:rsidP="00AE79C5">
      <w:pPr>
        <w:pStyle w:val="ListParagraph"/>
        <w:numPr>
          <w:ilvl w:val="3"/>
          <w:numId w:val="2"/>
        </w:numPr>
        <w:spacing w:before="120" w:after="120" w:line="480" w:lineRule="auto"/>
        <w:ind w:left="1134" w:hanging="425"/>
        <w:jc w:val="both"/>
        <w:rPr>
          <w:rFonts w:asciiTheme="majorBidi" w:eastAsia="Times New Roman" w:hAnsiTheme="majorBidi" w:cstheme="majorBidi"/>
          <w:sz w:val="24"/>
          <w:szCs w:val="24"/>
        </w:rPr>
      </w:pPr>
      <w:r w:rsidRPr="00CD2380">
        <w:rPr>
          <w:rFonts w:asciiTheme="majorBidi" w:eastAsia="Times New Roman" w:hAnsiTheme="majorBidi" w:cstheme="majorBidi"/>
          <w:sz w:val="24"/>
          <w:szCs w:val="24"/>
        </w:rPr>
        <w:t xml:space="preserve">Bergaul secara efektif dengan </w:t>
      </w:r>
      <w:r>
        <w:rPr>
          <w:rFonts w:asciiTheme="majorBidi" w:eastAsia="Times New Roman" w:hAnsiTheme="majorBidi" w:cstheme="majorBidi"/>
          <w:sz w:val="24"/>
          <w:szCs w:val="24"/>
        </w:rPr>
        <w:t>peserta didik, tenaga kependidikan dan orang tua wali peserta didik.</w:t>
      </w:r>
    </w:p>
    <w:p w:rsidR="00AE79C5" w:rsidRPr="00CD2380" w:rsidRDefault="00AE79C5" w:rsidP="00AE79C5">
      <w:pPr>
        <w:pStyle w:val="ListParagraph"/>
        <w:numPr>
          <w:ilvl w:val="3"/>
          <w:numId w:val="2"/>
        </w:numPr>
        <w:spacing w:before="120" w:after="12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Bergaul secara santun dengan </w:t>
      </w:r>
      <w:r w:rsidRPr="00CD2380">
        <w:rPr>
          <w:rFonts w:asciiTheme="majorBidi" w:eastAsia="Times New Roman" w:hAnsiTheme="majorBidi" w:cstheme="majorBidi"/>
          <w:sz w:val="24"/>
          <w:szCs w:val="24"/>
        </w:rPr>
        <w:t>masyarakat sekitar</w:t>
      </w:r>
      <w:r>
        <w:rPr>
          <w:rFonts w:asciiTheme="majorBidi" w:eastAsia="Times New Roman" w:hAnsiTheme="majorBidi" w:cstheme="majorBidi"/>
          <w:sz w:val="24"/>
          <w:szCs w:val="24"/>
        </w:rPr>
        <w:t>.</w:t>
      </w:r>
    </w:p>
    <w:p w:rsidR="00AE79C5" w:rsidRDefault="00AE79C5" w:rsidP="00AE79C5">
      <w:pPr>
        <w:spacing w:before="120" w:after="120" w:line="480" w:lineRule="auto"/>
        <w:ind w:left="709" w:firstLine="709"/>
        <w:jc w:val="both"/>
        <w:rPr>
          <w:rFonts w:asciiTheme="majorBidi" w:eastAsia="Times New Roman" w:hAnsiTheme="majorBidi" w:cstheme="majorBidi"/>
          <w:sz w:val="24"/>
          <w:szCs w:val="24"/>
        </w:rPr>
      </w:pPr>
      <w:r w:rsidRPr="00294919">
        <w:rPr>
          <w:rFonts w:asciiTheme="majorBidi" w:eastAsia="Times New Roman" w:hAnsiTheme="majorBidi" w:cstheme="majorBidi"/>
          <w:sz w:val="24"/>
          <w:szCs w:val="24"/>
        </w:rPr>
        <w:t xml:space="preserve">Undang-undang </w:t>
      </w:r>
      <w:r>
        <w:rPr>
          <w:rFonts w:asciiTheme="majorBidi" w:eastAsia="Times New Roman" w:hAnsiTheme="majorBidi" w:cstheme="majorBidi"/>
          <w:sz w:val="24"/>
          <w:szCs w:val="24"/>
        </w:rPr>
        <w:t xml:space="preserve">system pendidikan nasional no 20 tahun 2003 pada pasal 4 ayat 1, menyatakan “pendidikan diselenggarakan secara </w:t>
      </w:r>
      <w:r>
        <w:rPr>
          <w:rFonts w:asciiTheme="majorBidi" w:eastAsia="Times New Roman" w:hAnsiTheme="majorBidi" w:cstheme="majorBidi"/>
          <w:sz w:val="24"/>
          <w:szCs w:val="24"/>
        </w:rPr>
        <w:lastRenderedPageBreak/>
        <w:t>demokratis dan berkeadilan serta tidak diskriminatif dengan menjunjung tinggi hak asasi manusia, nilai keagamaan, nilai kultural, dan kemajemukan bangsa”. Pernyataan ini menunjukan bahwa pendidikan diselenggarakan secara demokratis dan berkeadilan, tidak dapat diurus dengan paradigma birokratik. Karena jika paradikma birokratik yang dikedepankan, tentu ruang kreatifitas dan dan inovasi dalam penyelenggaraan pendidikan khususnya pada satuan pendidikan sesuai semangat UUSPN 2003 tersebut tidak akan terpenuhi. Penyelenggaraan pendidikan secara demokratis khususnya dalam memberi layanan belajar kepada peserta didik mengandung dimensi sosial, oleh karena itu dalam melaksanakan tugas sebagai  pendidik mengedepankan sentuhan sosial.</w:t>
      </w:r>
    </w:p>
    <w:p w:rsidR="00AE79C5" w:rsidRDefault="00AE79C5" w:rsidP="00AE79C5">
      <w:pPr>
        <w:spacing w:before="120" w:after="120" w:line="480" w:lineRule="auto"/>
        <w:ind w:left="709"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Artinya kompetensi sosial terkait dengan kemampuan guru sebagai makhluk sosial dalam berinteraksi dengan orang lain. Sebagai makhluk sosial guru berperilaku santun, mampu berkomunikasi dan berinteraksi dengan lingkungan secara efektif dan menarik dengan peserta didik, sesama pendidik dan tenaga kependidikan, orang tua dan wali pesrta didik, masyarakat sekitar sekolah dan sekitar dimana pendidik itu tinggal, dan menggambarkan bahwa kemampuan sosial guru tampak ketika bergaul dan melakukan interaksi sebagai profesi maupun sebagai masyarakat, dan kemampuan mengimplementasikan dalam kehidupan sehari-hari.</w:t>
      </w:r>
    </w:p>
    <w:p w:rsidR="00AE79C5" w:rsidRDefault="00AE79C5" w:rsidP="00AE79C5">
      <w:pPr>
        <w:spacing w:before="120" w:after="120" w:line="480" w:lineRule="auto"/>
        <w:ind w:left="709"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Sentuhan sosial menunjukan seorang professional dalam melaksanakan tugasnya harus dilandasi nilai-nilai kemanusiaan, dan kesadaran akan dampak lingkungan hidup dari efek pekerjaanya, serta mempunyai ekonomi bagi kemaslahatan secara luas. Kompetensi sosial </w:t>
      </w:r>
      <w:r>
        <w:rPr>
          <w:rFonts w:asciiTheme="majorBidi" w:eastAsia="Times New Roman" w:hAnsiTheme="majorBidi" w:cstheme="majorBidi"/>
          <w:sz w:val="24"/>
          <w:szCs w:val="24"/>
        </w:rPr>
        <w:lastRenderedPageBreak/>
        <w:t xml:space="preserve">menurut Slamet PH terdiri dari Sub-Kompetensi : 1) memahami dan menghargai perbedaan serta memiliki kemampuan mengelola konflik dan benturan, 2) melaksanakan kerjasama secara harmonis, 3) membangun kerja </w:t>
      </w:r>
      <w:r w:rsidRPr="00A94415">
        <w:rPr>
          <w:rFonts w:asciiTheme="majorBidi" w:eastAsia="Times New Roman" w:hAnsiTheme="majorBidi" w:cstheme="majorBidi"/>
          <w:i/>
          <w:iCs/>
          <w:sz w:val="24"/>
          <w:szCs w:val="24"/>
        </w:rPr>
        <w:t>(timwork)</w:t>
      </w:r>
      <w:r>
        <w:rPr>
          <w:rFonts w:asciiTheme="majorBidi" w:eastAsia="Times New Roman" w:hAnsiTheme="majorBidi" w:cstheme="majorBidi"/>
          <w:sz w:val="24"/>
          <w:szCs w:val="24"/>
        </w:rPr>
        <w:t xml:space="preserve"> yang kompak, cerdas, dinamis dan lincah, 4) melaksanakan komunikasi secara efektif dan menyenangkan, 5) memiliki kemampuan memahami dan menginternalisasikan perubahan lingkungan yang berpengaruh terhadap tugasnya, 6) memiliki kemampuan mendudukan dirinya dalam system nilai yang berlaku dimasyarakat, 7) melaksanakan prinsip-prinsip tata kelola yang baik.</w:t>
      </w:r>
    </w:p>
    <w:p w:rsidR="00AE79C5" w:rsidRPr="00A94415" w:rsidRDefault="00AE79C5" w:rsidP="00AE79C5">
      <w:pPr>
        <w:spacing w:before="120" w:after="120" w:line="480" w:lineRule="auto"/>
        <w:ind w:left="709"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Pada kompetensi sosial, masyarakat adalah perangkat perilaku yang merupakan dasar bagi pemahaman diri dengan bagian yang tidak terpisahkan dari lingkungan sosial serta tercapainya interaksi sosial secara objektif dan efisien. Ini merupakan penghargaan guru dimasyarakat, sehingga mereka mendapatkan kepuasan diri dan menghasilkan kerja yang nyata dan efisien, terutama dalam pendidikan nasional. Kompetensi social mencangkup perangkat perilaku yang menyangkut: Kemampuan interaktif yaitu kemampuan yang menunjang efektifitas interaksi denagn orang lain seperti ketrampilan, ekspresi diri, berbicara efektif, memahami pengaruh orang lain terhadap diri sendiri, menafsirkan motif orang lain, mencapai rasa aman bersama orang lain. Ketrampilan memecahkan masalah kehidupan seperti mengatur waktu, uang, kehidupan berkeluarga, memahami nilai kehidupan dan sebagainya. Dengan demikian indicator kemampuan sosial guru adalah kemampuan berkomunikasi dan bergaul dengan peserta didik, sesama pendidik dan tenaga kependidikan, orang tua </w:t>
      </w:r>
      <w:r>
        <w:rPr>
          <w:rFonts w:asciiTheme="majorBidi" w:eastAsia="Times New Roman" w:hAnsiTheme="majorBidi" w:cstheme="majorBidi"/>
          <w:sz w:val="24"/>
          <w:szCs w:val="24"/>
        </w:rPr>
        <w:lastRenderedPageBreak/>
        <w:t>dan wali murid, masyarakat dan lingkungan sekitar, dan mampu mengembangkan jaringan.</w:t>
      </w:r>
      <w:r>
        <w:rPr>
          <w:rStyle w:val="FootnoteReference"/>
          <w:rFonts w:asciiTheme="majorBidi" w:eastAsia="Times New Roman" w:hAnsiTheme="majorBidi" w:cstheme="majorBidi"/>
          <w:sz w:val="24"/>
          <w:szCs w:val="24"/>
        </w:rPr>
        <w:footnoteReference w:id="53"/>
      </w:r>
    </w:p>
    <w:p w:rsidR="00AE79C5" w:rsidRDefault="00AE79C5" w:rsidP="00A772DB">
      <w:pPr>
        <w:pStyle w:val="ListParagraph"/>
        <w:numPr>
          <w:ilvl w:val="0"/>
          <w:numId w:val="14"/>
        </w:numPr>
        <w:tabs>
          <w:tab w:val="left" w:pos="567"/>
        </w:tabs>
        <w:spacing w:before="120" w:after="120" w:line="480" w:lineRule="auto"/>
        <w:ind w:left="0" w:firstLine="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Tinjauan Tentang </w:t>
      </w:r>
      <w:r w:rsidRPr="007329DD">
        <w:rPr>
          <w:rFonts w:asciiTheme="majorBidi" w:eastAsia="Times New Roman" w:hAnsiTheme="majorBidi" w:cstheme="majorBidi"/>
          <w:b/>
          <w:bCs/>
          <w:sz w:val="24"/>
          <w:szCs w:val="24"/>
        </w:rPr>
        <w:t>Kompetensi Profesional</w:t>
      </w:r>
    </w:p>
    <w:p w:rsidR="00AE79C5" w:rsidRPr="00561CBF" w:rsidRDefault="00AE79C5" w:rsidP="00A772DB">
      <w:pPr>
        <w:pStyle w:val="ListParagraph"/>
        <w:numPr>
          <w:ilvl w:val="3"/>
          <w:numId w:val="14"/>
        </w:numPr>
        <w:spacing w:before="120" w:after="120" w:line="480" w:lineRule="auto"/>
        <w:ind w:left="851" w:hanging="284"/>
        <w:jc w:val="both"/>
        <w:rPr>
          <w:rFonts w:asciiTheme="majorBidi" w:eastAsia="Times New Roman" w:hAnsiTheme="majorBidi" w:cstheme="majorBidi"/>
          <w:sz w:val="24"/>
          <w:szCs w:val="24"/>
        </w:rPr>
      </w:pPr>
      <w:r w:rsidRPr="00561CBF">
        <w:rPr>
          <w:rFonts w:asciiTheme="majorBidi" w:eastAsia="Times New Roman" w:hAnsiTheme="majorBidi" w:cstheme="majorBidi"/>
          <w:sz w:val="24"/>
          <w:szCs w:val="24"/>
        </w:rPr>
        <w:t>Pengertian Professional</w:t>
      </w:r>
    </w:p>
    <w:p w:rsidR="00AE79C5"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673C70">
        <w:rPr>
          <w:rFonts w:asciiTheme="majorBidi" w:eastAsia="Times New Roman" w:hAnsiTheme="majorBidi" w:cstheme="majorBidi"/>
          <w:sz w:val="24"/>
          <w:szCs w:val="24"/>
        </w:rPr>
        <w:t>Menurut Nana Sujana, kata “profesional” berasal dari kata sifat yang berarti pencaharian dan sebagai kata benda yang berarti orang yang mempunyai keahlian seperti guru, dokter, hakim, dan sebagainya. Dengan kata lain pekerjaan yang bersifat professional adalah pekerjaan yang hanya dapat dilakukan oleh mereka yang khusus dipersiapkan untuk itu dan bukan pekerjaan yang dilakukan oleh mereka karena tidak dapat memperoleh pekerjaan lain.</w:t>
      </w:r>
      <w:r w:rsidRPr="00673C70">
        <w:rPr>
          <w:rStyle w:val="FootnoteReference"/>
          <w:rFonts w:asciiTheme="majorBidi" w:eastAsia="Times New Roman" w:hAnsiTheme="majorBidi" w:cstheme="majorBidi"/>
          <w:sz w:val="24"/>
          <w:szCs w:val="24"/>
        </w:rPr>
        <w:footnoteReference w:id="54"/>
      </w:r>
    </w:p>
    <w:p w:rsidR="00AE79C5" w:rsidRPr="004112DD"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Menurut W.J.S Poerwadarminto, kata professional memiliki beberapa arti, yaitu : 1) bersangkutan dengan profesi, 2) memerlukan kepandaian khusus untuk menjalankanya, dan 3) mengharuskan adanya  pembayaran untuk melakukanya.</w:t>
      </w:r>
      <w:r>
        <w:rPr>
          <w:rStyle w:val="FootnoteReference"/>
          <w:rFonts w:asciiTheme="majorBidi" w:eastAsia="Times New Roman" w:hAnsiTheme="majorBidi" w:cstheme="majorBidi"/>
          <w:sz w:val="24"/>
          <w:szCs w:val="24"/>
        </w:rPr>
        <w:footnoteReference w:id="55"/>
      </w:r>
    </w:p>
    <w:p w:rsidR="00AE79C5"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Dalam UU Nomor 14 Tahun 2005 tentang Guru dan Dosen “professional diartikan sebagai suatu pekerjaan atau kegiatan yang dilakukan oleh seseorang dan menjadi sumber penghasilan kehidupan yang memerlukan keahlian, kemahiran, atau kecakapan yang memenuhi standar mutu atau norma tertentu serta memerlukan pendidikan profesi.</w:t>
      </w:r>
      <w:r>
        <w:rPr>
          <w:rStyle w:val="FootnoteReference"/>
          <w:rFonts w:asciiTheme="majorBidi" w:eastAsia="Times New Roman" w:hAnsiTheme="majorBidi" w:cstheme="majorBidi"/>
          <w:sz w:val="24"/>
          <w:szCs w:val="24"/>
        </w:rPr>
        <w:footnoteReference w:id="56"/>
      </w:r>
      <w:r>
        <w:rPr>
          <w:rFonts w:asciiTheme="majorBidi" w:eastAsia="Times New Roman" w:hAnsiTheme="majorBidi" w:cstheme="majorBidi"/>
          <w:sz w:val="24"/>
          <w:szCs w:val="24"/>
        </w:rPr>
        <w:t xml:space="preserve">  </w:t>
      </w:r>
    </w:p>
    <w:p w:rsidR="00AE79C5"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Sebagaimana disebutkan dalam pasal 7 UU 14 tahun 2005 tentang Guru dan Dosen, profesi guru dan profesi dosen merupakan bidang </w:t>
      </w:r>
      <w:r>
        <w:rPr>
          <w:rFonts w:asciiTheme="majorBidi" w:eastAsia="Times New Roman" w:hAnsiTheme="majorBidi" w:cstheme="majorBidi"/>
          <w:sz w:val="24"/>
          <w:szCs w:val="24"/>
        </w:rPr>
        <w:lastRenderedPageBreak/>
        <w:t>pekerjaan khusus yang dilaksanakan berdasarkan prinsip-prinsip sebagai berikut:</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bakat, minat, panggilan jiwa, dan idealisme</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komitmen untuk meningkatkan mutu pendidikan, keimanan, ketakwaan, dan akhlak mullia</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kualifikasi akademik dan latar belakang pendidikan sesuai dengan bidang tugas</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kompetensi yang diperlukan sesuai dengan bidang tugas</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tanggung jawab atas pelaksanaan tugas keprofesionalan</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Memperoleh penghasilan yang ditentukan sesuai dengan prestasi kerja</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kesempatan untuk mengembangkan keprofesionalan secara berkelanjutan dengan belajar sepanjang hayat</w:t>
      </w:r>
    </w:p>
    <w:p w:rsidR="00AE79C5" w:rsidRDefault="00AE79C5" w:rsidP="00A772DB">
      <w:pPr>
        <w:pStyle w:val="ListParagraph"/>
        <w:numPr>
          <w:ilvl w:val="0"/>
          <w:numId w:val="30"/>
        </w:numPr>
        <w:tabs>
          <w:tab w:val="left" w:pos="360"/>
        </w:tabs>
        <w:spacing w:after="0" w:line="480" w:lineRule="auto"/>
        <w:ind w:left="1134" w:hanging="425"/>
        <w:jc w:val="both"/>
        <w:rPr>
          <w:rFonts w:asciiTheme="majorBidi" w:eastAsia="Times New Roman" w:hAnsiTheme="majorBidi" w:cstheme="majorBidi"/>
          <w:sz w:val="24"/>
          <w:szCs w:val="24"/>
        </w:rPr>
      </w:pPr>
      <w:r>
        <w:rPr>
          <w:rFonts w:asciiTheme="majorBidi" w:eastAsia="Times New Roman" w:hAnsiTheme="majorBidi" w:cstheme="majorBidi"/>
          <w:sz w:val="24"/>
          <w:szCs w:val="24"/>
        </w:rPr>
        <w:t>Memiliki jaminanperlindungan hokum dalam melaksanakan tugas keprofesionalan dan memiliki organisasi profesi yang mempunyai kewenangan mengatur hal-hal yang berkaitan dengan tugas keprofesionalan guru.</w:t>
      </w:r>
    </w:p>
    <w:p w:rsidR="00AE79C5"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Prinsip-prinsip tersebut tidak boleh berhenti sebatas prinsip, tetapi juga harus diimplementasikan dalam aktifitas sehari-hari. Wujudnya berupa rasa tanggung jawab sebagai pengelola belajar </w:t>
      </w:r>
      <w:r w:rsidRPr="00083D7F">
        <w:rPr>
          <w:rFonts w:asciiTheme="majorBidi" w:eastAsia="Times New Roman" w:hAnsiTheme="majorBidi" w:cstheme="majorBidi"/>
          <w:i/>
          <w:iCs/>
          <w:sz w:val="24"/>
          <w:szCs w:val="24"/>
        </w:rPr>
        <w:t>(manager of learning),</w:t>
      </w:r>
      <w:r>
        <w:rPr>
          <w:rFonts w:asciiTheme="majorBidi" w:eastAsia="Times New Roman" w:hAnsiTheme="majorBidi" w:cstheme="majorBidi"/>
          <w:sz w:val="24"/>
          <w:szCs w:val="24"/>
        </w:rPr>
        <w:t xml:space="preserve"> pengarah belajar </w:t>
      </w:r>
      <w:r w:rsidRPr="00083D7F">
        <w:rPr>
          <w:rFonts w:asciiTheme="majorBidi" w:eastAsia="Times New Roman" w:hAnsiTheme="majorBidi" w:cstheme="majorBidi"/>
          <w:i/>
          <w:iCs/>
          <w:sz w:val="24"/>
          <w:szCs w:val="24"/>
        </w:rPr>
        <w:t>(director of learning),</w:t>
      </w:r>
      <w:r>
        <w:rPr>
          <w:rFonts w:asciiTheme="majorBidi" w:eastAsia="Times New Roman" w:hAnsiTheme="majorBidi" w:cstheme="majorBidi"/>
          <w:sz w:val="24"/>
          <w:szCs w:val="24"/>
        </w:rPr>
        <w:t xml:space="preserve"> dan perencana masa depan masyarakat </w:t>
      </w:r>
      <w:r w:rsidRPr="00083D7F">
        <w:rPr>
          <w:rFonts w:asciiTheme="majorBidi" w:eastAsia="Times New Roman" w:hAnsiTheme="majorBidi" w:cstheme="majorBidi"/>
          <w:i/>
          <w:iCs/>
          <w:sz w:val="24"/>
          <w:szCs w:val="24"/>
        </w:rPr>
        <w:t>(planner of the future society</w:t>
      </w:r>
      <w:r>
        <w:rPr>
          <w:rFonts w:asciiTheme="majorBidi" w:eastAsia="Times New Roman" w:hAnsiTheme="majorBidi" w:cstheme="majorBidi"/>
          <w:sz w:val="24"/>
          <w:szCs w:val="24"/>
        </w:rPr>
        <w:t xml:space="preserve">). Dengan tanggung jawab ini pendidik memiliki tiga fungsi, yaitu : 1) fungsi instruksioanal yang bertugas melaksanakan pengajaran 2) fungsi edukasional yang bertugas </w:t>
      </w:r>
      <w:r>
        <w:rPr>
          <w:rFonts w:asciiTheme="majorBidi" w:eastAsia="Times New Roman" w:hAnsiTheme="majorBidi" w:cstheme="majorBidi"/>
          <w:sz w:val="24"/>
          <w:szCs w:val="24"/>
        </w:rPr>
        <w:lastRenderedPageBreak/>
        <w:t>mendidik peserta didik agar mencapai tujuan pendidikan, dan 3) fungsi managerial yang bertugas memimpin dan mengelola proses pendidikan.</w:t>
      </w:r>
    </w:p>
    <w:p w:rsidR="00AE79C5" w:rsidRPr="007E1D77"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Dari sini terlihat bahwa menjadi guru professional ternyata buka pekerjaan yang mudah. Sebab dengan tiga fungsi di atas, seorang pendidik, terutama dalam konsep islam, dituntut untuk memiliki kompetensi yang dapat digunakan untuk melaksanakan tugasnya. Kompetensi merupakan kemampuan dan kewenangan guru dalam melaksankan profesi keguruannya.</w:t>
      </w:r>
    </w:p>
    <w:p w:rsidR="00AE79C5" w:rsidRPr="00561CBF" w:rsidRDefault="00AE79C5" w:rsidP="00A772DB">
      <w:pPr>
        <w:pStyle w:val="ListParagraph"/>
        <w:numPr>
          <w:ilvl w:val="3"/>
          <w:numId w:val="14"/>
        </w:numPr>
        <w:tabs>
          <w:tab w:val="left" w:pos="360"/>
        </w:tabs>
        <w:spacing w:after="0" w:line="480" w:lineRule="auto"/>
        <w:ind w:left="993" w:hanging="284"/>
        <w:jc w:val="both"/>
        <w:rPr>
          <w:rFonts w:asciiTheme="majorBidi" w:eastAsia="Times New Roman" w:hAnsiTheme="majorBidi" w:cstheme="majorBidi"/>
          <w:sz w:val="24"/>
          <w:szCs w:val="24"/>
        </w:rPr>
      </w:pPr>
      <w:r w:rsidRPr="00561CBF">
        <w:rPr>
          <w:rFonts w:asciiTheme="majorBidi" w:eastAsia="Times New Roman" w:hAnsiTheme="majorBidi" w:cstheme="majorBidi"/>
          <w:sz w:val="24"/>
          <w:szCs w:val="24"/>
        </w:rPr>
        <w:t>Kompetensi Profesional</w:t>
      </w:r>
      <w:r w:rsidRPr="00561CBF">
        <w:rPr>
          <w:rFonts w:asciiTheme="majorBidi" w:eastAsia="Times New Roman" w:hAnsiTheme="majorBidi" w:cstheme="majorBidi"/>
          <w:sz w:val="24"/>
          <w:szCs w:val="24"/>
        </w:rPr>
        <w:tab/>
      </w:r>
      <w:r w:rsidRPr="00561CBF">
        <w:rPr>
          <w:rFonts w:asciiTheme="majorBidi" w:eastAsia="Times New Roman" w:hAnsiTheme="majorBidi" w:cstheme="majorBidi"/>
          <w:sz w:val="24"/>
          <w:szCs w:val="24"/>
        </w:rPr>
        <w:tab/>
      </w:r>
    </w:p>
    <w:p w:rsidR="00AE79C5"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K</w:t>
      </w:r>
      <w:r w:rsidRPr="002A2A6B">
        <w:rPr>
          <w:rFonts w:asciiTheme="majorBidi" w:eastAsia="Times New Roman" w:hAnsiTheme="majorBidi" w:cstheme="majorBidi"/>
          <w:sz w:val="24"/>
          <w:szCs w:val="24"/>
        </w:rPr>
        <w:t>ompetensi professional dapat diartikan sebagai sebagai kemampuan dan dan kewenangan dalam menjalankan profesi keguruanya. Guru yang ahli dan terampil dalam melaksanakan profesiya dapat disebut sebagai guru yang kompeten dan profesioanal.</w:t>
      </w:r>
    </w:p>
    <w:p w:rsidR="00AE79C5" w:rsidRPr="00BA173E" w:rsidRDefault="00AE79C5" w:rsidP="00AE79C5">
      <w:pPr>
        <w:pStyle w:val="ListParagraph"/>
        <w:tabs>
          <w:tab w:val="left" w:pos="360"/>
        </w:tabs>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Kompetensi profesional merupakan kompetensi yang berkaitan langsung dengan ketrampilan mengajar, penguasaan materi pelajaran dan penggunaan metodologi pengajaran, serta kemampuan menyelenggarakan administrasi sekolah. Hal ini merupakan keahlian khusus yang hanya dimiliki oleh guru profesional yang telah menempuh pendidikan khusus keguruan.</w:t>
      </w:r>
      <w:r>
        <w:rPr>
          <w:rStyle w:val="FootnoteReference"/>
          <w:rFonts w:asciiTheme="majorBidi" w:eastAsia="Times New Roman" w:hAnsiTheme="majorBidi" w:cstheme="majorBidi"/>
          <w:sz w:val="24"/>
          <w:szCs w:val="24"/>
        </w:rPr>
        <w:footnoteReference w:id="57"/>
      </w:r>
    </w:p>
    <w:p w:rsidR="00AE79C5" w:rsidRDefault="00AE79C5" w:rsidP="00AE79C5">
      <w:pPr>
        <w:spacing w:after="0" w:line="480" w:lineRule="auto"/>
        <w:ind w:left="709"/>
        <w:jc w:val="lowKashida"/>
        <w:rPr>
          <w:rFonts w:asciiTheme="majorBidi" w:eastAsia="Calibri" w:hAnsiTheme="majorBidi" w:cstheme="majorBidi"/>
          <w:sz w:val="24"/>
          <w:szCs w:val="24"/>
        </w:rPr>
      </w:pPr>
      <w:r w:rsidRPr="002A2A6B">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Calibri" w:hAnsiTheme="majorBidi" w:cstheme="majorBidi"/>
          <w:sz w:val="24"/>
          <w:szCs w:val="24"/>
        </w:rPr>
        <w:t>Menurut User Usman s</w:t>
      </w:r>
      <w:r w:rsidRPr="002A2A6B">
        <w:rPr>
          <w:rFonts w:asciiTheme="majorBidi" w:eastAsia="Calibri" w:hAnsiTheme="majorBidi" w:cstheme="majorBidi"/>
          <w:sz w:val="24"/>
          <w:szCs w:val="24"/>
        </w:rPr>
        <w:t>eorang guru yang profesional harus memiliki kompetensi profes</w:t>
      </w:r>
      <w:r>
        <w:rPr>
          <w:rFonts w:asciiTheme="majorBidi" w:eastAsia="Calibri" w:hAnsiTheme="majorBidi" w:cstheme="majorBidi"/>
          <w:sz w:val="24"/>
          <w:szCs w:val="24"/>
        </w:rPr>
        <w:t>ional yang diantaranya adalah 1</w:t>
      </w:r>
      <w:r w:rsidRPr="002A2A6B">
        <w:rPr>
          <w:rFonts w:asciiTheme="majorBidi" w:eastAsia="Calibri" w:hAnsiTheme="majorBidi" w:cstheme="majorBidi"/>
          <w:sz w:val="24"/>
          <w:szCs w:val="24"/>
        </w:rPr>
        <w:t xml:space="preserve">) menguasai landasan kependidikan yang meliputi : mengenal tujuan pendidikan, mengenal fungsi sekolah dalam masyarakat, mengenal prinsip-prinsip </w:t>
      </w:r>
      <w:r w:rsidRPr="002A2A6B">
        <w:rPr>
          <w:rFonts w:asciiTheme="majorBidi" w:eastAsia="Calibri" w:hAnsiTheme="majorBidi" w:cstheme="majorBidi"/>
          <w:sz w:val="24"/>
          <w:szCs w:val="24"/>
        </w:rPr>
        <w:lastRenderedPageBreak/>
        <w:t>psikologi pendidikan yang dapat dimanfaatkan d</w:t>
      </w:r>
      <w:r>
        <w:rPr>
          <w:rFonts w:asciiTheme="majorBidi" w:eastAsia="Calibri" w:hAnsiTheme="majorBidi" w:cstheme="majorBidi"/>
          <w:sz w:val="24"/>
          <w:szCs w:val="24"/>
        </w:rPr>
        <w:t>alam proses belajar mengajar, 2</w:t>
      </w:r>
      <w:r w:rsidRPr="002A2A6B">
        <w:rPr>
          <w:rFonts w:asciiTheme="majorBidi" w:eastAsia="Calibri" w:hAnsiTheme="majorBidi" w:cstheme="majorBidi"/>
          <w:sz w:val="24"/>
          <w:szCs w:val="24"/>
        </w:rPr>
        <w:t>) menguasai bahan pengajaran kurikulum pendidikan dasar dan menengah, d</w:t>
      </w:r>
      <w:r>
        <w:rPr>
          <w:rFonts w:asciiTheme="majorBidi" w:eastAsia="Calibri" w:hAnsiTheme="majorBidi" w:cstheme="majorBidi"/>
          <w:sz w:val="24"/>
          <w:szCs w:val="24"/>
        </w:rPr>
        <w:t>an menguasai bahan pengayaan, 3</w:t>
      </w:r>
      <w:r w:rsidRPr="002A2A6B">
        <w:rPr>
          <w:rFonts w:asciiTheme="majorBidi" w:eastAsia="Calibri" w:hAnsiTheme="majorBidi" w:cstheme="majorBidi"/>
          <w:sz w:val="24"/>
          <w:szCs w:val="24"/>
        </w:rPr>
        <w:t>) menyusun program pengajaran, yang meliputi menetapkan tujuan pembelajaran, memilih dan mengembangkan strategi belajar mengajar, memilih dan</w:t>
      </w:r>
      <w:r>
        <w:rPr>
          <w:rFonts w:asciiTheme="majorBidi" w:eastAsia="Calibri" w:hAnsiTheme="majorBidi" w:cstheme="majorBidi"/>
          <w:sz w:val="24"/>
          <w:szCs w:val="24"/>
        </w:rPr>
        <w:t xml:space="preserve"> memanfaatkan sumber belajar. 4</w:t>
      </w:r>
      <w:r w:rsidRPr="002A2A6B">
        <w:rPr>
          <w:rFonts w:asciiTheme="majorBidi" w:eastAsia="Calibri" w:hAnsiTheme="majorBidi" w:cstheme="majorBidi"/>
          <w:sz w:val="24"/>
          <w:szCs w:val="24"/>
        </w:rPr>
        <w:t>) melaksanakan program pengajaran, yang meliputi iklim belajar mengajar yang tepat, mengatur ruangan belajar, mengelo</w:t>
      </w:r>
      <w:r>
        <w:rPr>
          <w:rFonts w:asciiTheme="majorBidi" w:eastAsia="Calibri" w:hAnsiTheme="majorBidi" w:cstheme="majorBidi"/>
          <w:sz w:val="24"/>
          <w:szCs w:val="24"/>
        </w:rPr>
        <w:t>la interaksi belajar mengajar. 5</w:t>
      </w:r>
      <w:r w:rsidRPr="002A2A6B">
        <w:rPr>
          <w:rFonts w:asciiTheme="majorBidi" w:eastAsia="Calibri" w:hAnsiTheme="majorBidi" w:cstheme="majorBidi"/>
          <w:sz w:val="24"/>
          <w:szCs w:val="24"/>
        </w:rPr>
        <w:t>) menilai hasil dan proses belajar mengajar yang telah dilaksanakan, yang meliputi menilai siswa untuk kepentingan pengajaran, menilai proses belajar mengajar yang telah dilaksanakan</w:t>
      </w:r>
      <w:r w:rsidRPr="002A2A6B">
        <w:rPr>
          <w:rStyle w:val="FootnoteReference"/>
          <w:rFonts w:asciiTheme="majorBidi" w:eastAsia="Calibri" w:hAnsiTheme="majorBidi" w:cstheme="majorBidi"/>
          <w:sz w:val="24"/>
          <w:szCs w:val="24"/>
        </w:rPr>
        <w:footnoteReference w:id="58"/>
      </w:r>
      <w:r w:rsidRPr="002A2A6B">
        <w:rPr>
          <w:rFonts w:asciiTheme="majorBidi" w:eastAsia="Calibri" w:hAnsiTheme="majorBidi" w:cstheme="majorBidi"/>
          <w:sz w:val="24"/>
          <w:szCs w:val="24"/>
        </w:rPr>
        <w:t>.</w:t>
      </w:r>
    </w:p>
    <w:p w:rsidR="00AE79C5" w:rsidRPr="00A77B92" w:rsidRDefault="00AE79C5" w:rsidP="00AE79C5">
      <w:pPr>
        <w:spacing w:after="0" w:line="480" w:lineRule="auto"/>
        <w:ind w:left="709"/>
        <w:jc w:val="lowKashida"/>
        <w:rPr>
          <w:rFonts w:asciiTheme="majorBidi" w:eastAsia="Calibri" w:hAnsiTheme="majorBidi" w:cstheme="majorBidi"/>
          <w:sz w:val="24"/>
          <w:szCs w:val="24"/>
        </w:rPr>
      </w:pPr>
      <w:r>
        <w:rPr>
          <w:rFonts w:asciiTheme="majorBidi" w:eastAsia="Calibri" w:hAnsiTheme="majorBidi" w:cstheme="majorBidi"/>
          <w:sz w:val="24"/>
          <w:szCs w:val="24"/>
        </w:rPr>
        <w:tab/>
      </w:r>
      <w:r>
        <w:rPr>
          <w:rFonts w:asciiTheme="majorBidi" w:eastAsia="Calibri" w:hAnsiTheme="majorBidi" w:cstheme="majorBidi"/>
          <w:sz w:val="24"/>
          <w:szCs w:val="24"/>
        </w:rPr>
        <w:tab/>
        <w:t xml:space="preserve">Menurut Surya, guru yang profesional akan tercermin dalam pelaksanaan pengabdian tugas-tugas yang ditandai dengan keahlian baik dalam materi maupun metode. Selain itu juga ditunjukan melalui tanggung jawabnya dalam melaksanakan seluruh pengabdianya. Guru profesional mempunyai tanggung jawab pribadi, sosial, intelektual, moral, dan spiritual. Tanggung jawab pribadi yang mandiri yang mampu memahami dirinya, mengelola dirinya, mengendalikan dirinya, dan menghargai serta mengembangkan dirinya. Taggung jawab sosial diwujudkkan melalui kompetensi guru dalam memahami dirinya sebagai bagian yang tak terpisahkan dari lingkungan sosial serta memiliki kemampuan interaktiif dan efektif. Tanggunng jawab intelektual diwujudkan melalui penguasaan berbagai perangkat pengetahuan dan keterampilan yang diperlukan untuk menunjang tugas-tugasnya. Tanggung jawab spiritual dan moral </w:t>
      </w:r>
      <w:r>
        <w:rPr>
          <w:rFonts w:asciiTheme="majorBidi" w:eastAsia="Calibri" w:hAnsiTheme="majorBidi" w:cstheme="majorBidi"/>
          <w:sz w:val="24"/>
          <w:szCs w:val="24"/>
        </w:rPr>
        <w:lastRenderedPageBreak/>
        <w:t>diwujudkan melalui penampilan guru sebagai makhluk beragama yang perilakunya senantiasa tidak menyimpang dari norma-norma agama dan moral.</w:t>
      </w:r>
      <w:r>
        <w:rPr>
          <w:rStyle w:val="FootnoteReference"/>
          <w:rFonts w:asciiTheme="majorBidi" w:eastAsia="Calibri" w:hAnsiTheme="majorBidi" w:cstheme="majorBidi"/>
          <w:sz w:val="24"/>
          <w:szCs w:val="24"/>
        </w:rPr>
        <w:footnoteReference w:id="59"/>
      </w:r>
    </w:p>
    <w:p w:rsidR="00AE79C5" w:rsidRPr="001F7331"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 xml:space="preserve">Tugas-tugas guru menurut Imam Al-Ghazali adalah sebagai berikut: </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Kasih sayang kepada peserta didik dan memperlakukannya sebagaimana anaknya sendiri.</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Tidak menuntut upah, imbalan maupun penghargaan. Hal ini bukan berarti tidak boleh menerima upah/gaji, tetapi ia adalah akibat dari kinerja atau hak yang diperoleh setelah melaksanakan kewajiban.</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Memberi nasehat kepada anak didik pada setiap kesempatan.</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Mencegah peserta didik dari akhlak yang jelek dengan cara sindiran.</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Berbicara kepada anak didik sesuai dengan bahasa dan kemampuan mereka.</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Tidak fanatik pada bidang studi yang diampu.</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Memberikan penjelasan kepada anak didik sesuai dengan tingkat pemahamannya.</w:t>
      </w:r>
    </w:p>
    <w:p w:rsidR="00AE79C5" w:rsidRPr="001F7331" w:rsidRDefault="00AE79C5" w:rsidP="00A772DB">
      <w:pPr>
        <w:pStyle w:val="ListParagraph"/>
        <w:numPr>
          <w:ilvl w:val="0"/>
          <w:numId w:val="31"/>
        </w:numPr>
        <w:spacing w:after="0" w:line="480" w:lineRule="auto"/>
        <w:ind w:left="1134" w:hanging="425"/>
        <w:jc w:val="both"/>
        <w:rPr>
          <w:rFonts w:ascii="Times New Roman" w:hAnsi="Times New Roman" w:cs="Times New Roman"/>
          <w:sz w:val="24"/>
          <w:szCs w:val="24"/>
        </w:rPr>
      </w:pPr>
      <w:r w:rsidRPr="001F7331">
        <w:rPr>
          <w:rFonts w:ascii="Times New Roman" w:hAnsi="Times New Roman" w:cs="Times New Roman"/>
          <w:sz w:val="24"/>
          <w:szCs w:val="24"/>
        </w:rPr>
        <w:t>Pendidik harus mengamalkan ilmunya, dan jangan berlainan antara kata dan perbuatan.</w:t>
      </w:r>
    </w:p>
    <w:p w:rsidR="00AE79C5" w:rsidRPr="001F7331"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 xml:space="preserve">Hampir sejalan dengan al-Ghazali, Abdurrahman an-Nahlawi sebagaimana dikutip oleh Naim membagi tugas utama dengan dua bagian, </w:t>
      </w:r>
      <w:r w:rsidRPr="001F7331">
        <w:rPr>
          <w:rFonts w:ascii="Times New Roman" w:hAnsi="Times New Roman" w:cs="Times New Roman"/>
          <w:i/>
          <w:iCs/>
          <w:sz w:val="24"/>
          <w:szCs w:val="24"/>
        </w:rPr>
        <w:t>pertama,</w:t>
      </w:r>
      <w:r w:rsidRPr="001F7331">
        <w:rPr>
          <w:rFonts w:ascii="Times New Roman" w:hAnsi="Times New Roman" w:cs="Times New Roman"/>
          <w:sz w:val="24"/>
          <w:szCs w:val="24"/>
        </w:rPr>
        <w:t xml:space="preserve"> penyucian, pengembangan, pembersihan dan pengangkatan jiwa kepada penciptanya, menjauhkan dari kejahatan, dan menjaganya agar </w:t>
      </w:r>
      <w:r w:rsidRPr="001F7331">
        <w:rPr>
          <w:rFonts w:ascii="Times New Roman" w:hAnsi="Times New Roman" w:cs="Times New Roman"/>
          <w:sz w:val="24"/>
          <w:szCs w:val="24"/>
        </w:rPr>
        <w:lastRenderedPageBreak/>
        <w:t xml:space="preserve">selalu dalam fitrahnya, </w:t>
      </w:r>
      <w:r w:rsidRPr="001F7331">
        <w:rPr>
          <w:rFonts w:ascii="Times New Roman" w:hAnsi="Times New Roman" w:cs="Times New Roman"/>
          <w:i/>
          <w:iCs/>
          <w:sz w:val="24"/>
          <w:szCs w:val="24"/>
        </w:rPr>
        <w:t xml:space="preserve">kedua, </w:t>
      </w:r>
      <w:r w:rsidRPr="001F7331">
        <w:rPr>
          <w:rFonts w:ascii="Times New Roman" w:hAnsi="Times New Roman" w:cs="Times New Roman"/>
          <w:sz w:val="24"/>
          <w:szCs w:val="24"/>
        </w:rPr>
        <w:t>pengajaran, yakni pengalihan berbagai pengetahuan dan akidah kepada akal dan hati kaum mukmin, agar mereka merealisasikannya dalam tingkah laku dan kehidupan.</w:t>
      </w:r>
      <w:r w:rsidRPr="001F7331">
        <w:rPr>
          <w:rStyle w:val="FootnoteReference"/>
          <w:rFonts w:ascii="Times New Roman" w:hAnsi="Times New Roman" w:cs="Times New Roman"/>
          <w:sz w:val="24"/>
          <w:szCs w:val="24"/>
        </w:rPr>
        <w:footnoteReference w:id="60"/>
      </w:r>
    </w:p>
    <w:p w:rsidR="00AE79C5" w:rsidRPr="001F7331"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Menurut Majid ‘Irsan al-Kailani dalam bukunya “</w:t>
      </w:r>
      <w:r w:rsidRPr="001F7331">
        <w:rPr>
          <w:rFonts w:ascii="Times New Roman" w:hAnsi="Times New Roman" w:cs="Times New Roman"/>
          <w:i/>
          <w:iCs/>
          <w:sz w:val="24"/>
          <w:szCs w:val="24"/>
        </w:rPr>
        <w:t>al-Fikr al-Tarbawi ‘inda Ibn Taimiyah</w:t>
      </w:r>
      <w:r w:rsidRPr="001F7331">
        <w:rPr>
          <w:rFonts w:ascii="Times New Roman" w:hAnsi="Times New Roman" w:cs="Times New Roman"/>
          <w:sz w:val="24"/>
          <w:szCs w:val="24"/>
        </w:rPr>
        <w:t>” menyebutkan bahwa sifat guru atau pendidik adalah: saling tolong menolong dalam kebajikan dan taqwa, menjadi teladan bagi peserta didik dalam kebenaran, berusaha memelihara akhlak dan nilai-nilai Islam, berusaha keras untuk menyebarkan ilmunya dan tidak menganggap remeh, serta berusaha mendalami dan mengembangkan ilmu.</w:t>
      </w:r>
      <w:r w:rsidRPr="001F7331">
        <w:rPr>
          <w:rStyle w:val="FootnoteReference"/>
          <w:rFonts w:ascii="Times New Roman" w:hAnsi="Times New Roman" w:cs="Times New Roman"/>
          <w:sz w:val="24"/>
          <w:szCs w:val="24"/>
        </w:rPr>
        <w:footnoteReference w:id="61"/>
      </w:r>
    </w:p>
    <w:p w:rsidR="00AE79C5" w:rsidRPr="001F7331" w:rsidRDefault="00AE79C5" w:rsidP="00AE79C5">
      <w:pPr>
        <w:pStyle w:val="ListParagraph"/>
        <w:spacing w:after="0" w:line="480" w:lineRule="auto"/>
        <w:ind w:left="709"/>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Sifat-sifat guru menurut Brikan Barky al-Qurasyi adalah: dalam setiap tindakan mengajar harus bertujuan untuk mencari ridla Allah, menerapkan ilmunya dalam bentuk perbuatan, amanah dalam mentransformasikan ilmu, menguasai dan mendalami bidang ilmunya, mempunyai kemampuan mengajar, bersikap lembut dan kasih sayang kepada peserta didik, serta memahami tabiat, kemampuan dan kesiapan peserta didik.</w:t>
      </w:r>
      <w:r w:rsidRPr="001F7331">
        <w:rPr>
          <w:rStyle w:val="FootnoteReference"/>
          <w:rFonts w:ascii="Times New Roman" w:hAnsi="Times New Roman" w:cs="Times New Roman"/>
          <w:sz w:val="24"/>
          <w:szCs w:val="24"/>
        </w:rPr>
        <w:footnoteReference w:id="62"/>
      </w:r>
    </w:p>
    <w:p w:rsidR="00AE79C5" w:rsidRPr="001F7331"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Jika kita menyimak pendapat kelima ulama tersebut, terlihat betapa besar dan beratnya tugas seorang guru, bukan hanya memberikan aspek pengetahuan kepada siswa, namun juga bagaimana mengantarkan mereka pada kondisi kejiwaan yang semakin bertakwa dan beriman kepada Allah swt. Dengan tugas semacam ini guru tidak hanya berurusan dengan aspek-</w:t>
      </w:r>
      <w:r w:rsidRPr="001F7331">
        <w:rPr>
          <w:rFonts w:ascii="Times New Roman" w:hAnsi="Times New Roman" w:cs="Times New Roman"/>
          <w:sz w:val="24"/>
          <w:szCs w:val="24"/>
        </w:rPr>
        <w:lastRenderedPageBreak/>
        <w:t>aspek yang bersifat kognitif semata, tetapi juga bertugas untuk menanamkan nilai-nilai moral-religius ke dalam jiwa para siswanya.</w:t>
      </w:r>
    </w:p>
    <w:p w:rsidR="00AE79C5" w:rsidRPr="00371B1E"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Dari pendapat kelima ulama tersebut juga dapat dipahami bahwa ada beberapa kemampuan dan perilaku yang seharusnya dimiliki oleh seorang guru, yang sekaligus mence</w:t>
      </w:r>
      <w:r>
        <w:rPr>
          <w:rFonts w:ascii="Times New Roman" w:hAnsi="Times New Roman" w:cs="Times New Roman"/>
          <w:sz w:val="24"/>
          <w:szCs w:val="24"/>
        </w:rPr>
        <w:t>rminkan profesionalisme guru akidah akhlak</w:t>
      </w:r>
      <w:r w:rsidRPr="001F7331">
        <w:rPr>
          <w:rFonts w:ascii="Times New Roman" w:hAnsi="Times New Roman" w:cs="Times New Roman"/>
          <w:sz w:val="24"/>
          <w:szCs w:val="24"/>
        </w:rPr>
        <w:t xml:space="preserve"> yang diharapkan agar dalam menjalankan tugas-tugas kependidikannya dapat berhasil secara optimal. Profesionalisme tersebut pada intinya terkait dengan aspek </w:t>
      </w:r>
      <w:r w:rsidRPr="001F7331">
        <w:rPr>
          <w:rFonts w:ascii="Times New Roman" w:hAnsi="Times New Roman" w:cs="Times New Roman"/>
          <w:i/>
          <w:iCs/>
          <w:sz w:val="24"/>
          <w:szCs w:val="24"/>
        </w:rPr>
        <w:t>personality</w:t>
      </w:r>
      <w:r w:rsidRPr="001F7331">
        <w:rPr>
          <w:rFonts w:ascii="Times New Roman" w:hAnsi="Times New Roman" w:cs="Times New Roman"/>
          <w:sz w:val="24"/>
          <w:szCs w:val="24"/>
        </w:rPr>
        <w:t xml:space="preserve"> dan </w:t>
      </w:r>
      <w:r w:rsidRPr="001F7331">
        <w:rPr>
          <w:rFonts w:ascii="Times New Roman" w:hAnsi="Times New Roman" w:cs="Times New Roman"/>
          <w:i/>
          <w:iCs/>
          <w:sz w:val="24"/>
          <w:szCs w:val="24"/>
        </w:rPr>
        <w:t>profesional</w:t>
      </w:r>
      <w:r w:rsidRPr="001F7331">
        <w:rPr>
          <w:rFonts w:ascii="Times New Roman" w:hAnsi="Times New Roman" w:cs="Times New Roman"/>
          <w:sz w:val="24"/>
          <w:szCs w:val="24"/>
        </w:rPr>
        <w:t xml:space="preserve"> dari guru. Aspek </w:t>
      </w:r>
      <w:r w:rsidRPr="001F7331">
        <w:rPr>
          <w:rFonts w:ascii="Times New Roman" w:hAnsi="Times New Roman" w:cs="Times New Roman"/>
          <w:i/>
          <w:iCs/>
          <w:sz w:val="24"/>
          <w:szCs w:val="24"/>
        </w:rPr>
        <w:t>personality</w:t>
      </w:r>
      <w:r w:rsidRPr="001F7331">
        <w:rPr>
          <w:rFonts w:ascii="Times New Roman" w:hAnsi="Times New Roman" w:cs="Times New Roman"/>
          <w:sz w:val="24"/>
          <w:szCs w:val="24"/>
        </w:rPr>
        <w:t xml:space="preserve"> menyangkut pribadi guru itu sendiri, yang menurut pendapat para ulama tersebut di atas selalu ditempatkan pada posisi utama. Aspek </w:t>
      </w:r>
      <w:r w:rsidRPr="001F7331">
        <w:rPr>
          <w:rFonts w:ascii="Times New Roman" w:hAnsi="Times New Roman" w:cs="Times New Roman"/>
          <w:i/>
          <w:iCs/>
          <w:sz w:val="24"/>
          <w:szCs w:val="24"/>
        </w:rPr>
        <w:t>personality</w:t>
      </w:r>
      <w:r w:rsidRPr="001F7331">
        <w:rPr>
          <w:rFonts w:ascii="Times New Roman" w:hAnsi="Times New Roman" w:cs="Times New Roman"/>
          <w:sz w:val="24"/>
          <w:szCs w:val="24"/>
        </w:rPr>
        <w:t xml:space="preserve"> ini harus dapat memancar k</w:t>
      </w:r>
      <w:r>
        <w:rPr>
          <w:rFonts w:ascii="Times New Roman" w:hAnsi="Times New Roman" w:cs="Times New Roman"/>
          <w:sz w:val="24"/>
          <w:szCs w:val="24"/>
        </w:rPr>
        <w:t>e dalam dimensi-dimensi sosial</w:t>
      </w:r>
      <w:r w:rsidRPr="001F7331">
        <w:rPr>
          <w:rFonts w:ascii="Times New Roman" w:hAnsi="Times New Roman" w:cs="Times New Roman"/>
          <w:sz w:val="24"/>
          <w:szCs w:val="24"/>
        </w:rPr>
        <w:t xml:space="preserve">dalam istilah kompetensi guru disebut kompetensi kepribadian dan sosial), yaitu hubungan guru dengan peserta didiknya, teman sejawat dan lingkungan masyarakatnya. Aspek </w:t>
      </w:r>
      <w:r w:rsidRPr="001F7331">
        <w:rPr>
          <w:rFonts w:ascii="Times New Roman" w:hAnsi="Times New Roman" w:cs="Times New Roman"/>
          <w:i/>
          <w:iCs/>
          <w:sz w:val="24"/>
          <w:szCs w:val="24"/>
        </w:rPr>
        <w:t>profesional</w:t>
      </w:r>
      <w:r w:rsidRPr="001F7331">
        <w:rPr>
          <w:rFonts w:ascii="Times New Roman" w:hAnsi="Times New Roman" w:cs="Times New Roman"/>
          <w:sz w:val="24"/>
          <w:szCs w:val="24"/>
        </w:rPr>
        <w:t xml:space="preserve"> menyangkut peran profesi guru, dalam arti ia memiliki kualifikasi prof</w:t>
      </w:r>
      <w:r>
        <w:rPr>
          <w:rFonts w:ascii="Times New Roman" w:hAnsi="Times New Roman" w:cs="Times New Roman"/>
          <w:sz w:val="24"/>
          <w:szCs w:val="24"/>
        </w:rPr>
        <w:t>esional sebagai seorang guru</w:t>
      </w:r>
      <w:r w:rsidRPr="0060705A">
        <w:rPr>
          <w:rFonts w:ascii="Times New Roman" w:hAnsi="Times New Roman" w:cs="Times New Roman"/>
          <w:sz w:val="24"/>
          <w:szCs w:val="24"/>
        </w:rPr>
        <w:t xml:space="preserve"> </w:t>
      </w:r>
      <w:r>
        <w:rPr>
          <w:rFonts w:ascii="Times New Roman" w:hAnsi="Times New Roman" w:cs="Times New Roman"/>
          <w:sz w:val="24"/>
          <w:szCs w:val="24"/>
        </w:rPr>
        <w:t xml:space="preserve">akidah akhlak </w:t>
      </w:r>
      <w:r w:rsidRPr="001F7331">
        <w:rPr>
          <w:rFonts w:ascii="Times New Roman" w:hAnsi="Times New Roman" w:cs="Times New Roman"/>
          <w:sz w:val="24"/>
          <w:szCs w:val="24"/>
        </w:rPr>
        <w:t>, atau dalam istilah kompetensi guru disebut kompetensi pedagogik dan profesional.</w:t>
      </w:r>
    </w:p>
    <w:p w:rsidR="00AE79C5" w:rsidRPr="001F7331"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 xml:space="preserve">Berkaitan dengan indikator guru profesional, Undang-undang nomor 20 tahun 2003 tentang Sistem Pendidikan Nasional, dan Undang-undang nomor 14 tahun 2005 tentang guru dan dosen, serta Peraturan Pemerintah nomor </w:t>
      </w:r>
      <w:r>
        <w:rPr>
          <w:rFonts w:ascii="Times New Roman" w:hAnsi="Times New Roman" w:cs="Times New Roman"/>
          <w:sz w:val="24"/>
          <w:szCs w:val="24"/>
        </w:rPr>
        <w:t>32</w:t>
      </w:r>
      <w:r w:rsidRPr="001F7331">
        <w:rPr>
          <w:rFonts w:ascii="Times New Roman" w:hAnsi="Times New Roman" w:cs="Times New Roman"/>
          <w:sz w:val="24"/>
          <w:szCs w:val="24"/>
        </w:rPr>
        <w:t xml:space="preserve"> tahun 20</w:t>
      </w:r>
      <w:r>
        <w:rPr>
          <w:rFonts w:ascii="Times New Roman" w:hAnsi="Times New Roman" w:cs="Times New Roman"/>
          <w:sz w:val="24"/>
          <w:szCs w:val="24"/>
        </w:rPr>
        <w:t>13</w:t>
      </w:r>
      <w:r w:rsidRPr="001F7331">
        <w:rPr>
          <w:rFonts w:ascii="Times New Roman" w:hAnsi="Times New Roman" w:cs="Times New Roman"/>
          <w:sz w:val="24"/>
          <w:szCs w:val="24"/>
        </w:rPr>
        <w:t xml:space="preserve"> tentang standar Nasional Pendidikan mengamanatkan bahwa guru adalah pendidik profesional. Seorang guru atau pendidik profesional harus memiliki kualifikasi akademik minimum sarjana (S1) dan diploma (D4), menguasai kompetensi, memiliki sertifikat </w:t>
      </w:r>
      <w:r w:rsidRPr="001F7331">
        <w:rPr>
          <w:rFonts w:ascii="Times New Roman" w:hAnsi="Times New Roman" w:cs="Times New Roman"/>
          <w:sz w:val="24"/>
          <w:szCs w:val="24"/>
        </w:rPr>
        <w:lastRenderedPageBreak/>
        <w:t xml:space="preserve">pendidik, sehat jasmani dan rohani, serta memiliki kemampuan untuk mewujudkan pendidikan nasional. </w:t>
      </w:r>
    </w:p>
    <w:p w:rsidR="00AE79C5" w:rsidRDefault="00AE79C5" w:rsidP="00AE79C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F7331">
        <w:rPr>
          <w:rFonts w:ascii="Times New Roman" w:hAnsi="Times New Roman" w:cs="Times New Roman"/>
          <w:sz w:val="24"/>
          <w:szCs w:val="24"/>
        </w:rPr>
        <w:t>Dari Undang-undang tersebut dapat diketahui bahwa guru professional dituntut untuk memiliki sejumlah kompetensi. Kompetensi merupakan seperangkat pengetahuan, ketrampilan, dan perilaku yang harus dimiliki, dihayati dan dikuasai guru untuk melaksanakan tugas</w:t>
      </w:r>
      <w:r>
        <w:rPr>
          <w:rFonts w:ascii="Times New Roman" w:hAnsi="Times New Roman" w:cs="Times New Roman"/>
          <w:sz w:val="24"/>
          <w:szCs w:val="24"/>
        </w:rPr>
        <w:t>nya</w:t>
      </w:r>
      <w:r w:rsidRPr="001F7331">
        <w:rPr>
          <w:rFonts w:ascii="Times New Roman" w:hAnsi="Times New Roman" w:cs="Times New Roman"/>
          <w:sz w:val="24"/>
          <w:szCs w:val="24"/>
        </w:rPr>
        <w:t xml:space="preserve">. </w:t>
      </w:r>
    </w:p>
    <w:p w:rsidR="00AE79C5" w:rsidRPr="007E1D77" w:rsidRDefault="00AE79C5" w:rsidP="00AE79C5">
      <w:pPr>
        <w:pStyle w:val="ListParagraph"/>
        <w:spacing w:after="0" w:line="480" w:lineRule="auto"/>
        <w:ind w:left="709"/>
        <w:jc w:val="both"/>
        <w:rPr>
          <w:rFonts w:ascii="Times New Roman" w:hAnsi="Times New Roman" w:cs="Times New Roman"/>
          <w:sz w:val="24"/>
          <w:szCs w:val="24"/>
        </w:rPr>
      </w:pPr>
      <w:r w:rsidRPr="007E1D77">
        <w:rPr>
          <w:rFonts w:asciiTheme="majorBidi" w:eastAsia="Times New Roman" w:hAnsiTheme="majorBidi" w:cstheme="majorBidi"/>
          <w:b/>
          <w:bCs/>
          <w:sz w:val="24"/>
          <w:szCs w:val="24"/>
        </w:rPr>
        <w:tab/>
      </w:r>
    </w:p>
    <w:p w:rsidR="00AE79C5" w:rsidRPr="001374A7" w:rsidRDefault="00AE79C5" w:rsidP="00A772DB">
      <w:pPr>
        <w:pStyle w:val="ListParagraph"/>
        <w:numPr>
          <w:ilvl w:val="0"/>
          <w:numId w:val="14"/>
        </w:numPr>
        <w:tabs>
          <w:tab w:val="left" w:pos="567"/>
        </w:tabs>
        <w:spacing w:after="0" w:line="480" w:lineRule="auto"/>
        <w:ind w:left="0" w:firstLine="0"/>
        <w:jc w:val="both"/>
        <w:rPr>
          <w:rFonts w:asciiTheme="majorBidi" w:eastAsia="Times New Roman" w:hAnsiTheme="majorBidi" w:cstheme="majorBidi"/>
          <w:b/>
          <w:bCs/>
          <w:sz w:val="24"/>
          <w:szCs w:val="24"/>
        </w:rPr>
      </w:pPr>
      <w:r w:rsidRPr="001374A7">
        <w:rPr>
          <w:rFonts w:asciiTheme="majorBidi" w:eastAsia="Times New Roman" w:hAnsiTheme="majorBidi" w:cstheme="majorBidi"/>
          <w:b/>
          <w:bCs/>
          <w:sz w:val="24"/>
          <w:szCs w:val="24"/>
        </w:rPr>
        <w:t>Tinjauan Tentang Prestasi Belajar</w:t>
      </w:r>
    </w:p>
    <w:p w:rsidR="00AE79C5" w:rsidRPr="00A02F99" w:rsidRDefault="00AE79C5" w:rsidP="00AE79C5">
      <w:pPr>
        <w:tabs>
          <w:tab w:val="left" w:pos="1701"/>
        </w:tabs>
        <w:spacing w:after="0" w:line="480" w:lineRule="auto"/>
        <w:ind w:left="709"/>
        <w:jc w:val="both"/>
        <w:rPr>
          <w:rFonts w:asciiTheme="majorBidi" w:eastAsia="Times New Roman" w:hAnsiTheme="majorBidi" w:cstheme="majorBidi"/>
          <w:sz w:val="24"/>
          <w:szCs w:val="24"/>
        </w:rPr>
      </w:pPr>
      <w:r w:rsidRPr="00A02F99">
        <w:rPr>
          <w:rFonts w:asciiTheme="majorBidi" w:eastAsia="Calibri" w:hAnsiTheme="majorBidi" w:cstheme="majorBidi"/>
          <w:sz w:val="24"/>
          <w:szCs w:val="24"/>
        </w:rPr>
        <w:t>1.</w:t>
      </w:r>
      <w:r w:rsidRPr="00A02F99">
        <w:rPr>
          <w:rFonts w:asciiTheme="majorBidi" w:eastAsia="Times New Roman" w:hAnsiTheme="majorBidi" w:cstheme="majorBidi"/>
          <w:sz w:val="24"/>
          <w:szCs w:val="24"/>
        </w:rPr>
        <w:t xml:space="preserve"> Pengertian prestasi belajar</w:t>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Kegiatan pembelajaran merupakan suatu kegiatan untuk memberikan pengalaman kepada siswa. Setelah mengalami proses pembelajaran siswa akan berubah dalam arti bertambah pengetahuan, kemampuan, ketrampilan dan sikapnya yang kemudian disebut dengan hasil belajar atau prestasi belajar.</w:t>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t xml:space="preserve">Prestasi belajar adalah sebuah kalimat yang terdiri dari dua kata, yakni “prestasi” dan “belajar”. Prestasi adalah hasil dari suatu kegiatan yang telah dikerjakan, diciptakan, baik secara individual maupun kelompok. Belajar adalah suatu proses usaha yang dilakukan individu untuk memperoleh suatu perubahan tingkah laku yang baru secara keseluruhan, sebagai hasil pengalaman individu itu sendiri dalam interaksi dengan lingkunganya. </w:t>
      </w:r>
      <w:r w:rsidRPr="00BA4FC3">
        <w:rPr>
          <w:rFonts w:ascii="Times New Roman" w:eastAsia="Times New Roman" w:hAnsi="Times New Roman" w:cs="Times New Roman"/>
          <w:sz w:val="24"/>
          <w:szCs w:val="24"/>
          <w:vertAlign w:val="superscript"/>
        </w:rPr>
        <w:footnoteReference w:id="63"/>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Seperti yang dikemukakan oleh Benyamin S. Bloom yang dikutip oleh Muhaimin dkk, bahwa proses belajar akan ditemukan tiga aspek, yaitu : aspek kognitif (pengetahuan), </w:t>
      </w:r>
      <w:r>
        <w:rPr>
          <w:rFonts w:ascii="Times New Roman" w:eastAsia="Times New Roman" w:hAnsi="Times New Roman" w:cs="Times New Roman"/>
          <w:sz w:val="24"/>
          <w:szCs w:val="24"/>
        </w:rPr>
        <w:lastRenderedPageBreak/>
        <w:t>aspek afektif dan aspek psikomotorik (ketrampilan). Dalam hal ini belajar lebih menekankan dalam diri manusia yang mengalami proses perubahan secara teratur dan bertujuan.</w:t>
      </w:r>
      <w:r>
        <w:rPr>
          <w:rStyle w:val="FootnoteReference"/>
          <w:rFonts w:ascii="Times New Roman" w:eastAsia="Times New Roman" w:hAnsi="Times New Roman" w:cs="Times New Roman"/>
          <w:sz w:val="24"/>
          <w:szCs w:val="24"/>
        </w:rPr>
        <w:footnoteReference w:id="64"/>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t xml:space="preserve">Dalam </w:t>
      </w:r>
      <w:r w:rsidRPr="00BA4FC3">
        <w:rPr>
          <w:rFonts w:ascii="Times New Roman" w:eastAsia="Times New Roman" w:hAnsi="Times New Roman" w:cs="Times New Roman"/>
          <w:i/>
          <w:iCs/>
          <w:sz w:val="24"/>
          <w:szCs w:val="24"/>
        </w:rPr>
        <w:t>Kamus Besar Bahasa Indonesia</w:t>
      </w:r>
      <w:r w:rsidRPr="00BA4FC3">
        <w:rPr>
          <w:rFonts w:ascii="Times New Roman" w:eastAsia="Times New Roman" w:hAnsi="Times New Roman" w:cs="Times New Roman"/>
          <w:sz w:val="24"/>
          <w:szCs w:val="24"/>
        </w:rPr>
        <w:t xml:space="preserve"> disebutkan bahwa prestasi itu merupakan hasil yang telah dicapai (dilakukan, dikerjakan dan sebagainya). Tentang pengertian be</w:t>
      </w:r>
      <w:r>
        <w:rPr>
          <w:rFonts w:ascii="Times New Roman" w:eastAsia="Times New Roman" w:hAnsi="Times New Roman" w:cs="Times New Roman"/>
          <w:sz w:val="24"/>
          <w:szCs w:val="24"/>
        </w:rPr>
        <w:t>lajar, Slameto</w:t>
      </w:r>
      <w:r w:rsidRPr="00BA4FC3">
        <w:rPr>
          <w:rFonts w:ascii="Times New Roman" w:eastAsia="Times New Roman" w:hAnsi="Times New Roman" w:cs="Times New Roman"/>
          <w:sz w:val="24"/>
          <w:szCs w:val="24"/>
        </w:rPr>
        <w:t xml:space="preserve"> menyebukan bahwa belajar merupakan suatu usaha yang dilakukan seseorang untuk memperoleh suatu perubahan tingkah laku yang baru secara keseluruhan sebagai hasil pengalaman sendiri dalm interaksi dengan lingkunganya.</w:t>
      </w:r>
      <w:r w:rsidRPr="00BA4FC3">
        <w:rPr>
          <w:rFonts w:ascii="Times New Roman" w:eastAsia="Times New Roman" w:hAnsi="Times New Roman" w:cs="Times New Roman"/>
          <w:sz w:val="24"/>
          <w:szCs w:val="24"/>
          <w:vertAlign w:val="superscript"/>
        </w:rPr>
        <w:footnoteReference w:id="65"/>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t xml:space="preserve">Prestasi belajar adalah penilaian pendidikan tentang kemajuan siswa dalam segala hal yang dipelajari di sekolah yang menyangkut pengetahuan atau kecakapan / ketrampilan yang dinyatakan sesudah hasil penilaian. </w:t>
      </w:r>
      <w:r w:rsidRPr="00BA4FC3">
        <w:rPr>
          <w:rFonts w:ascii="Times New Roman" w:eastAsia="Times New Roman" w:hAnsi="Times New Roman" w:cs="Times New Roman"/>
          <w:sz w:val="24"/>
          <w:szCs w:val="24"/>
          <w:vertAlign w:val="superscript"/>
        </w:rPr>
        <w:footnoteReference w:id="66"/>
      </w:r>
      <w:r w:rsidRPr="00BA4FC3">
        <w:rPr>
          <w:rFonts w:ascii="Times New Roman" w:eastAsia="Times New Roman" w:hAnsi="Times New Roman" w:cs="Times New Roman"/>
          <w:sz w:val="24"/>
          <w:szCs w:val="24"/>
        </w:rPr>
        <w:t xml:space="preserve"> </w:t>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t>Prestasi belajar merupakan unsur yang sangat penting dalam dunia pendidikan, karena memiliki beberapa fungsi utama, yaitu:</w:t>
      </w:r>
    </w:p>
    <w:p w:rsidR="00AE79C5" w:rsidRPr="00BA4FC3" w:rsidRDefault="00AE79C5" w:rsidP="00A772DB">
      <w:pPr>
        <w:numPr>
          <w:ilvl w:val="1"/>
          <w:numId w:val="17"/>
        </w:numPr>
        <w:tabs>
          <w:tab w:val="clear" w:pos="1440"/>
        </w:tabs>
        <w:spacing w:after="0" w:line="480" w:lineRule="auto"/>
        <w:ind w:left="1418" w:hanging="425"/>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Prestasi belajar sebagai indikator kualitas dan kuantitas pengetahuan yang telah dikuasai peserta didik.</w:t>
      </w:r>
    </w:p>
    <w:p w:rsidR="00AE79C5" w:rsidRPr="00BA4FC3" w:rsidRDefault="00AE79C5" w:rsidP="00A772DB">
      <w:pPr>
        <w:numPr>
          <w:ilvl w:val="1"/>
          <w:numId w:val="17"/>
        </w:numPr>
        <w:tabs>
          <w:tab w:val="left" w:pos="1080"/>
        </w:tabs>
        <w:spacing w:after="0" w:line="480" w:lineRule="auto"/>
        <w:ind w:left="993" w:firstLine="0"/>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Prestasi belajar sebagai lambang pemuasan hasrat ingin tahu.</w:t>
      </w:r>
    </w:p>
    <w:p w:rsidR="00AE79C5" w:rsidRPr="00BA4FC3" w:rsidRDefault="00AE79C5" w:rsidP="00A772DB">
      <w:pPr>
        <w:numPr>
          <w:ilvl w:val="1"/>
          <w:numId w:val="17"/>
        </w:numPr>
        <w:tabs>
          <w:tab w:val="left" w:pos="1080"/>
        </w:tabs>
        <w:spacing w:after="0" w:line="480" w:lineRule="auto"/>
        <w:ind w:left="993" w:firstLine="0"/>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Prestasi belajar sebagai bahan informasi dalam inovasi pendidikan.</w:t>
      </w:r>
    </w:p>
    <w:p w:rsidR="00AE79C5" w:rsidRPr="00BA4FC3" w:rsidRDefault="00AE79C5" w:rsidP="00A772DB">
      <w:pPr>
        <w:numPr>
          <w:ilvl w:val="1"/>
          <w:numId w:val="17"/>
        </w:numPr>
        <w:tabs>
          <w:tab w:val="clear" w:pos="1440"/>
        </w:tabs>
        <w:spacing w:after="0" w:line="480" w:lineRule="auto"/>
        <w:ind w:left="1418" w:hanging="425"/>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Prestasi belajar sebagai indikator intern dan ekstern dari suatu  institusi pendidikan.</w:t>
      </w:r>
    </w:p>
    <w:p w:rsidR="00AE79C5" w:rsidRPr="00BA4FC3" w:rsidRDefault="00AE79C5" w:rsidP="00A772DB">
      <w:pPr>
        <w:numPr>
          <w:ilvl w:val="1"/>
          <w:numId w:val="17"/>
        </w:numPr>
        <w:tabs>
          <w:tab w:val="clear" w:pos="1440"/>
        </w:tabs>
        <w:spacing w:after="0" w:line="480" w:lineRule="auto"/>
        <w:ind w:left="1418" w:hanging="425"/>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lastRenderedPageBreak/>
        <w:t>Prestasi belajar sebagai indikator terhadap daya serap (kecerdasan)   peserta didik.</w:t>
      </w:r>
      <w:r w:rsidRPr="00BA4FC3">
        <w:rPr>
          <w:rFonts w:ascii="Times New Roman" w:eastAsia="Times New Roman" w:hAnsi="Times New Roman" w:cs="Times New Roman"/>
          <w:sz w:val="24"/>
          <w:szCs w:val="24"/>
          <w:vertAlign w:val="superscript"/>
        </w:rPr>
        <w:footnoteReference w:id="67"/>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t xml:space="preserve">Jika dilihat dari beberapa fungsi prestasi belajar tersebut, maka betapa pentingnya kita mengetahui prestasi belajar siswa baik secara perseorangan maupun kelompok. Di samping fungsi di atas, prestasi belajar juga berguna sebagai umpan balik bagi guru dalam melaksanakan proses belajar mengajar sehingga dapat menentukan apakah perlu mengadakan diagnosis, </w:t>
      </w:r>
      <w:r>
        <w:rPr>
          <w:rFonts w:ascii="Times New Roman" w:eastAsia="Times New Roman" w:hAnsi="Times New Roman" w:cs="Times New Roman"/>
          <w:sz w:val="24"/>
          <w:szCs w:val="24"/>
        </w:rPr>
        <w:t>bimbingan atau penempatan siswa.</w:t>
      </w:r>
    </w:p>
    <w:p w:rsidR="00AE79C5" w:rsidRPr="00A02F99" w:rsidRDefault="00AE79C5" w:rsidP="00AE79C5">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Pr="00A02F99">
        <w:rPr>
          <w:rFonts w:ascii="Times New Roman" w:eastAsia="Times New Roman" w:hAnsi="Times New Roman" w:cs="Times New Roman"/>
          <w:sz w:val="24"/>
          <w:szCs w:val="24"/>
        </w:rPr>
        <w:t>.   Faktor-faktor yang mempengaruhi prestasi belajar</w:t>
      </w:r>
    </w:p>
    <w:p w:rsidR="00AE79C5" w:rsidRPr="00BA4FC3" w:rsidRDefault="00AE79C5" w:rsidP="00AE79C5">
      <w:pPr>
        <w:tabs>
          <w:tab w:val="left" w:pos="1701"/>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Presta</w:t>
      </w:r>
      <w:r>
        <w:rPr>
          <w:rFonts w:ascii="Times New Roman" w:eastAsia="Times New Roman" w:hAnsi="Times New Roman" w:cs="Times New Roman"/>
          <w:sz w:val="24"/>
          <w:szCs w:val="24"/>
        </w:rPr>
        <w:t>s</w:t>
      </w:r>
      <w:r w:rsidRPr="00BA4FC3">
        <w:rPr>
          <w:rFonts w:ascii="Times New Roman" w:eastAsia="Times New Roman" w:hAnsi="Times New Roman" w:cs="Times New Roman"/>
          <w:sz w:val="24"/>
          <w:szCs w:val="24"/>
        </w:rPr>
        <w:t xml:space="preserve">i belajar yang dicapai seseorang merupakan hasil interaksi berbagai faktor yang mempengaruhinya baik  dari dalam diri </w:t>
      </w:r>
      <w:r>
        <w:rPr>
          <w:rFonts w:ascii="Times New Roman" w:eastAsia="Times New Roman" w:hAnsi="Times New Roman" w:cs="Times New Roman"/>
          <w:sz w:val="24"/>
          <w:szCs w:val="24"/>
        </w:rPr>
        <w:t>(fak</w:t>
      </w:r>
      <w:r w:rsidRPr="00BA4FC3">
        <w:rPr>
          <w:rFonts w:ascii="Times New Roman" w:eastAsia="Times New Roman" w:hAnsi="Times New Roman" w:cs="Times New Roman"/>
          <w:sz w:val="24"/>
          <w:szCs w:val="24"/>
        </w:rPr>
        <w:t>tor internal) maupun dari luar diri (faktor eksternal) i</w:t>
      </w:r>
      <w:r>
        <w:rPr>
          <w:rFonts w:ascii="Times New Roman" w:eastAsia="Times New Roman" w:hAnsi="Times New Roman" w:cs="Times New Roman"/>
          <w:sz w:val="24"/>
          <w:szCs w:val="24"/>
        </w:rPr>
        <w:t>ndividu. Pengenalan terhadap fak</w:t>
      </w:r>
      <w:r w:rsidRPr="00BA4FC3">
        <w:rPr>
          <w:rFonts w:ascii="Times New Roman" w:eastAsia="Times New Roman" w:hAnsi="Times New Roman" w:cs="Times New Roman"/>
          <w:sz w:val="24"/>
          <w:szCs w:val="24"/>
        </w:rPr>
        <w:t>tor-faktor yang mempengaruhi prestasi belajar penting sekali artinya dalam rangka membantu murid dalam mencapai prestasi belajar yang sebaik-baiknya.</w:t>
      </w:r>
      <w:r w:rsidRPr="00BA4FC3">
        <w:rPr>
          <w:rFonts w:ascii="Times New Roman" w:eastAsia="Times New Roman" w:hAnsi="Times New Roman" w:cs="Times New Roman"/>
          <w:sz w:val="24"/>
          <w:szCs w:val="24"/>
          <w:vertAlign w:val="superscript"/>
        </w:rPr>
        <w:footnoteReference w:id="68"/>
      </w:r>
      <w:r w:rsidRPr="00BA4FC3">
        <w:rPr>
          <w:rFonts w:ascii="Times New Roman" w:eastAsia="Times New Roman" w:hAnsi="Times New Roman" w:cs="Times New Roman"/>
          <w:sz w:val="24"/>
          <w:szCs w:val="24"/>
        </w:rPr>
        <w:t xml:space="preserve"> Dibawah ini dikemukakan faktor-faktor yang menentukan pen</w:t>
      </w:r>
      <w:r>
        <w:rPr>
          <w:rFonts w:ascii="Times New Roman" w:eastAsia="Times New Roman" w:hAnsi="Times New Roman" w:cs="Times New Roman"/>
          <w:sz w:val="24"/>
          <w:szCs w:val="24"/>
        </w:rPr>
        <w:t>capaian prestasi belajar yaitu:</w:t>
      </w:r>
    </w:p>
    <w:p w:rsidR="00AE79C5" w:rsidRPr="00930EAE" w:rsidRDefault="00AE79C5" w:rsidP="00A772DB">
      <w:pPr>
        <w:numPr>
          <w:ilvl w:val="0"/>
          <w:numId w:val="18"/>
        </w:numPr>
        <w:spacing w:after="0" w:line="480" w:lineRule="auto"/>
        <w:ind w:left="993" w:firstLine="0"/>
        <w:jc w:val="both"/>
        <w:rPr>
          <w:rFonts w:ascii="Times New Roman" w:eastAsia="Times New Roman" w:hAnsi="Times New Roman" w:cs="Times New Roman"/>
          <w:sz w:val="24"/>
          <w:szCs w:val="24"/>
        </w:rPr>
      </w:pPr>
      <w:r w:rsidRPr="00930EAE">
        <w:rPr>
          <w:rFonts w:ascii="Times New Roman" w:eastAsia="Times New Roman" w:hAnsi="Times New Roman" w:cs="Times New Roman"/>
          <w:sz w:val="24"/>
          <w:szCs w:val="24"/>
        </w:rPr>
        <w:t>Faktor internal ( yang berasal dari dalam diri siswa)</w:t>
      </w:r>
    </w:p>
    <w:p w:rsidR="00AE79C5" w:rsidRDefault="00AE79C5" w:rsidP="00AE79C5">
      <w:pPr>
        <w:tabs>
          <w:tab w:val="left" w:pos="2268"/>
          <w:tab w:val="left" w:pos="6825"/>
        </w:tabs>
        <w:spacing w:after="0" w:line="480" w:lineRule="auto"/>
        <w:ind w:left="1418" w:firstLine="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Dalam faktor internal ini akan dibagi  menjadi tiga faktor yaitu: faktor jasmaniah, faktor psikologis, dan fa</w:t>
      </w:r>
      <w:r>
        <w:rPr>
          <w:rFonts w:ascii="Times New Roman" w:eastAsia="Times New Roman" w:hAnsi="Times New Roman" w:cs="Times New Roman"/>
          <w:sz w:val="24"/>
          <w:szCs w:val="24"/>
        </w:rPr>
        <w:t>ktor kelelahan.</w:t>
      </w:r>
    </w:p>
    <w:p w:rsidR="00AE79C5" w:rsidRDefault="00AE79C5" w:rsidP="00AE79C5">
      <w:pPr>
        <w:tabs>
          <w:tab w:val="left" w:pos="2268"/>
          <w:tab w:val="left" w:pos="6825"/>
        </w:tabs>
        <w:spacing w:after="0" w:line="480" w:lineRule="auto"/>
        <w:ind w:left="1418" w:firstLine="22"/>
        <w:jc w:val="both"/>
        <w:rPr>
          <w:rFonts w:ascii="Times New Roman" w:eastAsia="Times New Roman" w:hAnsi="Times New Roman" w:cs="Times New Roman"/>
          <w:sz w:val="24"/>
          <w:szCs w:val="24"/>
        </w:rPr>
      </w:pPr>
    </w:p>
    <w:p w:rsidR="00AE79C5" w:rsidRPr="00BA4FC3" w:rsidRDefault="00AE79C5" w:rsidP="00AE79C5">
      <w:pPr>
        <w:tabs>
          <w:tab w:val="left" w:pos="2268"/>
          <w:tab w:val="left" w:pos="6825"/>
        </w:tabs>
        <w:spacing w:after="0" w:line="480" w:lineRule="auto"/>
        <w:ind w:left="1418" w:firstLine="22"/>
        <w:jc w:val="both"/>
        <w:rPr>
          <w:rFonts w:ascii="Times New Roman" w:eastAsia="Times New Roman" w:hAnsi="Times New Roman" w:cs="Times New Roman"/>
          <w:sz w:val="24"/>
          <w:szCs w:val="24"/>
        </w:rPr>
      </w:pPr>
    </w:p>
    <w:p w:rsidR="00AE79C5" w:rsidRPr="00930EAE" w:rsidRDefault="00AE79C5" w:rsidP="00AE79C5">
      <w:pPr>
        <w:tabs>
          <w:tab w:val="left" w:pos="6825"/>
        </w:tabs>
        <w:spacing w:after="0" w:line="480" w:lineRule="auto"/>
        <w:ind w:firstLine="1418"/>
        <w:jc w:val="both"/>
        <w:rPr>
          <w:rFonts w:ascii="Times New Roman" w:eastAsia="Times New Roman" w:hAnsi="Times New Roman" w:cs="Times New Roman"/>
          <w:sz w:val="24"/>
          <w:szCs w:val="24"/>
        </w:rPr>
      </w:pPr>
      <w:r w:rsidRPr="00930EAE">
        <w:rPr>
          <w:rFonts w:ascii="Times New Roman" w:eastAsia="Times New Roman" w:hAnsi="Times New Roman" w:cs="Times New Roman"/>
          <w:sz w:val="24"/>
          <w:szCs w:val="24"/>
        </w:rPr>
        <w:lastRenderedPageBreak/>
        <w:t xml:space="preserve">1). Faktor Jasmaniah </w:t>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Pr="00BA4FC3">
        <w:rPr>
          <w:rFonts w:ascii="Times New Roman" w:eastAsia="Times New Roman" w:hAnsi="Times New Roman" w:cs="Times New Roman"/>
          <w:sz w:val="24"/>
          <w:szCs w:val="24"/>
        </w:rPr>
        <w:t xml:space="preserve">). Faktor kesehatan </w:t>
      </w:r>
    </w:p>
    <w:p w:rsidR="00AE79C5" w:rsidRPr="00BA4FC3" w:rsidRDefault="00AE79C5" w:rsidP="00AE79C5">
      <w:pPr>
        <w:spacing w:after="0" w:line="480" w:lineRule="auto"/>
        <w:ind w:left="2127" w:hanging="140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Kesehatan jasmani dan rohani sangat besar pengaruhnya terhadap kemampuan belajar. Bila seseorang selalu tidak sehat (sakit kepala, demam, pilek, batuk dan sebagaianya), dapat mengakibatkan tidak bergairah untuk belajar.</w:t>
      </w:r>
      <w:r w:rsidRPr="00BA4FC3">
        <w:rPr>
          <w:rFonts w:ascii="Times New Roman" w:eastAsia="Times New Roman" w:hAnsi="Times New Roman" w:cs="Times New Roman"/>
          <w:sz w:val="24"/>
          <w:szCs w:val="24"/>
          <w:vertAlign w:val="superscript"/>
        </w:rPr>
        <w:footnoteReference w:id="69"/>
      </w:r>
    </w:p>
    <w:p w:rsidR="00AE79C5" w:rsidRPr="00BA4FC3" w:rsidRDefault="00AE79C5" w:rsidP="00AE79C5">
      <w:pPr>
        <w:spacing w:after="0" w:line="480" w:lineRule="auto"/>
        <w:ind w:left="2127" w:hanging="140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Agar seseorang belajar dengan baik haruslah mengusahakan kesehatan badannya tetap terjamin dengan cara selalu mengindahkan ketentuan-ketentuan tentang bekerja, belajar, istirahat, tidur, makan, olah raga, rekreasi dan ibadah.</w:t>
      </w:r>
      <w:r w:rsidRPr="00BA4FC3">
        <w:rPr>
          <w:rFonts w:ascii="Times New Roman" w:eastAsia="Times New Roman" w:hAnsi="Times New Roman" w:cs="Times New Roman"/>
          <w:sz w:val="24"/>
          <w:szCs w:val="24"/>
          <w:vertAlign w:val="superscript"/>
        </w:rPr>
        <w:footnoteReference w:id="70"/>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BA4FC3">
        <w:rPr>
          <w:rFonts w:ascii="Times New Roman" w:eastAsia="Times New Roman" w:hAnsi="Times New Roman" w:cs="Times New Roman"/>
          <w:sz w:val="24"/>
          <w:szCs w:val="24"/>
        </w:rPr>
        <w:t>). Cacat tubuh</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Cacat tubuh adalah sesuatu yang menyebabkan kurang baik atau krang sempurna mengenai tubuh atau badan. Cacat itu dapat berupa buta, tuli, patah kaki, patah tanggan, lumpuh dan lain-lain.</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Keadaan cacat tubuh juga mempengaruhi belajar. Siswa yang cacat, belajarnya juga akan terganggu. Jika hal ini terjadi, hendaknya ia belajar pada lembaga pendidikan khusus atau diusahakan alat bantu agar dapat menghindari atau menguranggi pengaruh ke</w:t>
      </w:r>
      <w:r>
        <w:rPr>
          <w:rFonts w:ascii="Times New Roman" w:eastAsia="Times New Roman" w:hAnsi="Times New Roman" w:cs="Times New Roman"/>
          <w:sz w:val="24"/>
          <w:szCs w:val="24"/>
        </w:rPr>
        <w:t>cacatan</w:t>
      </w:r>
      <w:r w:rsidRPr="00BA4FC3">
        <w:rPr>
          <w:rFonts w:ascii="Times New Roman" w:eastAsia="Times New Roman" w:hAnsi="Times New Roman" w:cs="Times New Roman"/>
          <w:sz w:val="24"/>
          <w:szCs w:val="24"/>
        </w:rPr>
        <w:t xml:space="preserve"> itu.</w:t>
      </w:r>
      <w:r w:rsidRPr="00BA4FC3">
        <w:rPr>
          <w:rFonts w:ascii="Times New Roman" w:eastAsia="Times New Roman" w:hAnsi="Times New Roman" w:cs="Times New Roman"/>
          <w:sz w:val="24"/>
          <w:szCs w:val="24"/>
          <w:vertAlign w:val="superscript"/>
        </w:rPr>
        <w:footnoteReference w:id="71"/>
      </w:r>
    </w:p>
    <w:p w:rsidR="00AE79C5" w:rsidRPr="00930EAE" w:rsidRDefault="00AE79C5" w:rsidP="00AE79C5">
      <w:pPr>
        <w:spacing w:after="0" w:line="480" w:lineRule="auto"/>
        <w:ind w:left="1890" w:hanging="472"/>
        <w:jc w:val="both"/>
        <w:rPr>
          <w:rFonts w:ascii="Times New Roman" w:eastAsia="Times New Roman" w:hAnsi="Times New Roman" w:cs="Times New Roman"/>
          <w:sz w:val="24"/>
          <w:szCs w:val="24"/>
        </w:rPr>
      </w:pPr>
      <w:r w:rsidRPr="00930EAE">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w:t>
      </w:r>
      <w:r w:rsidRPr="00930EAE">
        <w:rPr>
          <w:rFonts w:ascii="Times New Roman" w:eastAsia="Times New Roman" w:hAnsi="Times New Roman" w:cs="Times New Roman"/>
          <w:sz w:val="24"/>
          <w:szCs w:val="24"/>
        </w:rPr>
        <w:t xml:space="preserve">. Faktor psikologis </w:t>
      </w:r>
    </w:p>
    <w:p w:rsidR="00AE79C5" w:rsidRPr="00BA4FC3" w:rsidRDefault="00AE79C5" w:rsidP="00AE79C5">
      <w:pPr>
        <w:spacing w:after="0" w:line="480" w:lineRule="auto"/>
        <w:ind w:left="1701"/>
        <w:jc w:val="both"/>
        <w:rPr>
          <w:rFonts w:ascii="Times New Roman" w:eastAsia="Times New Roman" w:hAnsi="Times New Roman" w:cs="Times New Roman"/>
          <w:b/>
          <w:bCs/>
          <w:sz w:val="24"/>
          <w:szCs w:val="24"/>
        </w:rPr>
      </w:pPr>
      <w:r w:rsidRPr="00BA4FC3">
        <w:rPr>
          <w:rFonts w:ascii="Times New Roman" w:eastAsia="Times New Roman" w:hAnsi="Times New Roman" w:cs="Times New Roman"/>
          <w:b/>
          <w:bCs/>
          <w:sz w:val="24"/>
          <w:szCs w:val="24"/>
        </w:rPr>
        <w:tab/>
      </w:r>
      <w:r w:rsidRPr="00BA4FC3">
        <w:rPr>
          <w:rFonts w:ascii="Times New Roman" w:eastAsia="Times New Roman" w:hAnsi="Times New Roman" w:cs="Times New Roman"/>
          <w:sz w:val="24"/>
          <w:szCs w:val="24"/>
        </w:rPr>
        <w:t>Ada beberapa faktor yang tergolong ke dalam faktor  psikologis yang mempengaruhi belajar siswa:</w:t>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Inteligensi</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Untuk memberikan pengertian tentang intelegensi, J. P. Chaplin  berpendapat bahwa inteligensi adalah kecakapan yang terdiri dari tiga jenis yaitu kecakapan untuk menghadapi dan menyesuaikan ke dalam situasi yang baru dengan cepat dan efektif, mengetahui/ menggunakan konsep-konsep yang abstrak secara efektif, mengetahui relasi dan mempelajarinya dengan cepat.</w:t>
      </w:r>
      <w:r w:rsidRPr="00BA4FC3">
        <w:rPr>
          <w:rFonts w:ascii="Times New Roman" w:eastAsia="Times New Roman" w:hAnsi="Times New Roman" w:cs="Times New Roman"/>
          <w:sz w:val="24"/>
          <w:szCs w:val="24"/>
          <w:vertAlign w:val="superscript"/>
        </w:rPr>
        <w:footnoteReference w:id="72"/>
      </w:r>
    </w:p>
    <w:p w:rsidR="00AE79C5" w:rsidRPr="00BA4FC3" w:rsidRDefault="00AE79C5" w:rsidP="00AE79C5">
      <w:pPr>
        <w:spacing w:after="0" w:line="48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Perhatian</w:t>
      </w:r>
    </w:p>
    <w:p w:rsidR="00AE79C5" w:rsidRDefault="00AE79C5" w:rsidP="00AE79C5">
      <w:pPr>
        <w:spacing w:after="0" w:line="480" w:lineRule="auto"/>
        <w:ind w:left="212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Perhatian menurut Gazali adalah keaktiffan jiwa yang dipertinggi, jiwa itu pun semata-mata tertuju pada suatu objek (benda/hal) atau sekumpulan objek. Untuk dapat menjamin hasil belajar yang baik, maka siswa harus mempunyai perhatian terhadap bahan yang dipelajarinya, jika bahan pelajaran tidak menjadi perhatian siswa, maka timbulah kebosanan sehingga ia tidak lagi suka belajar. Agar siswa dapat belajar dengan baik, usahakanlah bahan pelajaran itu sesuai dengan hobi atau bakat.</w:t>
      </w:r>
    </w:p>
    <w:p w:rsidR="00AE79C5" w:rsidRDefault="00AE79C5" w:rsidP="00AE79C5">
      <w:pPr>
        <w:spacing w:after="0" w:line="480" w:lineRule="auto"/>
        <w:ind w:left="2127"/>
        <w:jc w:val="both"/>
        <w:rPr>
          <w:rFonts w:ascii="Times New Roman" w:eastAsia="Times New Roman" w:hAnsi="Times New Roman" w:cs="Times New Roman"/>
          <w:sz w:val="24"/>
          <w:szCs w:val="24"/>
        </w:rPr>
      </w:pP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Sikap</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 xml:space="preserve">Sikap adalah gejala internal yang berdimensi afektif berupa kecenderungan untuk mereaksi atau merespons (reponse tendency) dengan cara yang relatif tetap terhadap objek orang, barang dan sebagainya, baik secara positif maupun negatif . Sikap </w:t>
      </w:r>
      <w:r w:rsidRPr="00D37639">
        <w:rPr>
          <w:rFonts w:ascii="Times New Roman" w:eastAsia="Times New Roman" w:hAnsi="Times New Roman" w:cs="Times New Roman"/>
          <w:i/>
          <w:iCs/>
          <w:sz w:val="24"/>
          <w:szCs w:val="24"/>
        </w:rPr>
        <w:t>(attitude)</w:t>
      </w:r>
      <w:r w:rsidRPr="00BA4FC3">
        <w:rPr>
          <w:rFonts w:ascii="Times New Roman" w:eastAsia="Times New Roman" w:hAnsi="Times New Roman" w:cs="Times New Roman"/>
          <w:sz w:val="24"/>
          <w:szCs w:val="24"/>
        </w:rPr>
        <w:t xml:space="preserve"> siswa yang positif, terutama kepada guru dan pelajaran yang diajarkan merupakan pertanda awal yang baik bagi proses belajar siswa tersebut. Sebaliknya, sikap negatif siswa terhadap guru dan pelajaran, apalagi diiringi kebencian dapat menimbulkan kesulittan belajar siswa terrsebut.</w:t>
      </w:r>
      <w:r w:rsidRPr="00BA4FC3">
        <w:rPr>
          <w:rFonts w:ascii="Times New Roman" w:eastAsia="Times New Roman" w:hAnsi="Times New Roman" w:cs="Times New Roman"/>
          <w:sz w:val="24"/>
          <w:szCs w:val="24"/>
          <w:vertAlign w:val="superscript"/>
        </w:rPr>
        <w:footnoteReference w:id="73"/>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Minat dan Motivasi</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Minat adalah kecendeerungan yang tetap untuk memperhatikan dan mengenang beberapa kegiatan.</w:t>
      </w:r>
      <w:r w:rsidRPr="00BA4FC3">
        <w:rPr>
          <w:rFonts w:ascii="Times New Roman" w:eastAsia="Times New Roman" w:hAnsi="Times New Roman" w:cs="Times New Roman"/>
          <w:sz w:val="24"/>
          <w:szCs w:val="24"/>
          <w:vertAlign w:val="superscript"/>
        </w:rPr>
        <w:footnoteReference w:id="74"/>
      </w:r>
      <w:r w:rsidRPr="00BA4FC3">
        <w:rPr>
          <w:rFonts w:ascii="Times New Roman" w:eastAsia="Times New Roman" w:hAnsi="Times New Roman" w:cs="Times New Roman"/>
          <w:sz w:val="24"/>
          <w:szCs w:val="24"/>
        </w:rPr>
        <w:t xml:space="preserve"> Minat dapat timbul karena daya tarik dari luar dan juga datng dari hati sanubari. Minat yang besar terhadap sesuatu merupakan modal yang  besar artinya untuk mencapai / memperoleh benda atau tujuan yang diminati itu. Timbulnya minat belajar  disebabkan berbagai hal, antara lain karena keinginan yang kuat untuk menaikan martabat atau memperoleh pekarjaan yang baik serta ingin hidup senang dan bahagia. Minat belajar yang besar cenderung </w:t>
      </w:r>
      <w:r w:rsidRPr="00BA4FC3">
        <w:rPr>
          <w:rFonts w:ascii="Times New Roman" w:eastAsia="Times New Roman" w:hAnsi="Times New Roman" w:cs="Times New Roman"/>
          <w:sz w:val="24"/>
          <w:szCs w:val="24"/>
        </w:rPr>
        <w:lastRenderedPageBreak/>
        <w:t>menghasilkan prestasi yang tinggi, sebaliknya minat berajar yang kurang akan menghasilkan prestasi yang rendah.</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 xml:space="preserve">Motivasi berbeda dengan minat. Ia adalah daya penggerak / dorongan untuk melakukan sesuatu pekerjaan. Yang bisa berasal dari dalam diri dan juga dari luar. Motivasi yang berasal dari dalam diri (intrinsik) yaitu dorongan yang datang dari hati sanubari, umumnya karena kesadaran akan pentingnya sesuatu. Motivasi yang berasal dari luar </w:t>
      </w:r>
      <w:r w:rsidRPr="00D37639">
        <w:rPr>
          <w:rFonts w:ascii="Times New Roman" w:eastAsia="Times New Roman" w:hAnsi="Times New Roman" w:cs="Times New Roman"/>
          <w:i/>
          <w:iCs/>
          <w:sz w:val="24"/>
          <w:szCs w:val="24"/>
        </w:rPr>
        <w:t>(ekstrinsik)</w:t>
      </w:r>
      <w:r w:rsidRPr="00BA4FC3">
        <w:rPr>
          <w:rFonts w:ascii="Times New Roman" w:eastAsia="Times New Roman" w:hAnsi="Times New Roman" w:cs="Times New Roman"/>
          <w:sz w:val="24"/>
          <w:szCs w:val="24"/>
        </w:rPr>
        <w:t xml:space="preserve"> yaitu dorongan yang datang dari luar diri (lingkungan), misalnya dari orang tua, guru, teman-teman dan anggota masyarakat. Seseorang yang belajar dengan motivasi yang kuat, akan melaksanakan semua kegiatan belajarnya dengan sungguh-sungguh, penuh gairah atau semangat. Sebaliknya, belajar dengan motivasi yang lemah, akan malas bahkan tidak mau mengerjakan tugas-tugas yang berhubungan dengan pelajaran.</w:t>
      </w:r>
      <w:r w:rsidRPr="00BA4FC3">
        <w:rPr>
          <w:rFonts w:ascii="Times New Roman" w:eastAsia="Times New Roman" w:hAnsi="Times New Roman" w:cs="Times New Roman"/>
          <w:sz w:val="24"/>
          <w:szCs w:val="24"/>
          <w:vertAlign w:val="superscript"/>
        </w:rPr>
        <w:footnoteReference w:id="75"/>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Cara belajar</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Cara belajar seseorang juga mempengaruhi pencapaian hasil belajarnya. Perlu diperhatikan teknik belajar, bagaimana bentuk catatan yang dipelajari dan pengaturran dan waktu belajar, tempat serta fasilitas belajar lainya.</w:t>
      </w:r>
      <w:r w:rsidRPr="00BA4FC3">
        <w:rPr>
          <w:rFonts w:ascii="Times New Roman" w:eastAsia="Times New Roman" w:hAnsi="Times New Roman" w:cs="Times New Roman"/>
          <w:sz w:val="24"/>
          <w:szCs w:val="24"/>
          <w:vertAlign w:val="superscript"/>
        </w:rPr>
        <w:footnoteReference w:id="76"/>
      </w:r>
      <w:r w:rsidRPr="00BA4FC3">
        <w:rPr>
          <w:rFonts w:ascii="Times New Roman" w:eastAsia="Times New Roman" w:hAnsi="Times New Roman" w:cs="Times New Roman"/>
          <w:sz w:val="24"/>
          <w:szCs w:val="24"/>
        </w:rPr>
        <w:t xml:space="preserve"> Belajar tanpa memperhatikan tehnik dan faktor </w:t>
      </w:r>
      <w:r w:rsidRPr="00BA4FC3">
        <w:rPr>
          <w:rFonts w:ascii="Times New Roman" w:eastAsia="Times New Roman" w:hAnsi="Times New Roman" w:cs="Times New Roman"/>
          <w:sz w:val="24"/>
          <w:szCs w:val="24"/>
        </w:rPr>
        <w:lastRenderedPageBreak/>
        <w:t>fisiologis, psikologis, dan ilmu kesehatan, akan memperoleh hasil yang yang kurang memuaskan.</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Selain itu,teknik-teknik belajar perlu diperhatikan bagaimana caranya membaca, mencatat,  menggarisbawahi, membuat ringkasan / kesimpulan, apa yang harus dicatatdan sebagainya.</w:t>
      </w:r>
      <w:r w:rsidRPr="00BA4FC3">
        <w:rPr>
          <w:rFonts w:ascii="Times New Roman" w:eastAsia="Times New Roman" w:hAnsi="Times New Roman" w:cs="Times New Roman"/>
          <w:sz w:val="24"/>
          <w:szCs w:val="24"/>
          <w:vertAlign w:val="superscript"/>
        </w:rPr>
        <w:footnoteReference w:id="77"/>
      </w:r>
      <w:r w:rsidRPr="00BA4FC3">
        <w:rPr>
          <w:rFonts w:ascii="Times New Roman" w:eastAsia="Times New Roman" w:hAnsi="Times New Roman" w:cs="Times New Roman"/>
          <w:sz w:val="24"/>
          <w:szCs w:val="24"/>
        </w:rPr>
        <w:t xml:space="preserve">  </w:t>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 xml:space="preserve">Bakat </w:t>
      </w:r>
    </w:p>
    <w:p w:rsidR="00AE79C5" w:rsidRPr="00BA4FC3" w:rsidRDefault="00AE79C5" w:rsidP="00AE79C5">
      <w:pPr>
        <w:tabs>
          <w:tab w:val="left" w:pos="2340"/>
        </w:tabs>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 xml:space="preserve">Bakat atau </w:t>
      </w:r>
      <w:r w:rsidRPr="00306FE6">
        <w:rPr>
          <w:rFonts w:ascii="Times New Roman" w:eastAsia="Times New Roman" w:hAnsi="Times New Roman" w:cs="Times New Roman"/>
          <w:i/>
          <w:iCs/>
          <w:sz w:val="24"/>
          <w:szCs w:val="24"/>
        </w:rPr>
        <w:t>aptitude</w:t>
      </w:r>
      <w:r w:rsidRPr="00BA4FC3">
        <w:rPr>
          <w:rFonts w:ascii="Times New Roman" w:eastAsia="Times New Roman" w:hAnsi="Times New Roman" w:cs="Times New Roman"/>
          <w:sz w:val="24"/>
          <w:szCs w:val="24"/>
        </w:rPr>
        <w:t xml:space="preserve"> menurut Hilgard adalah: “</w:t>
      </w:r>
      <w:r w:rsidRPr="00BA4FC3">
        <w:rPr>
          <w:rFonts w:ascii="Times New Roman" w:eastAsia="Times New Roman" w:hAnsi="Times New Roman" w:cs="Times New Roman"/>
          <w:i/>
          <w:iCs/>
          <w:sz w:val="24"/>
          <w:szCs w:val="24"/>
        </w:rPr>
        <w:t>the capacity to learn”.</w:t>
      </w:r>
      <w:r w:rsidRPr="00BA4FC3">
        <w:rPr>
          <w:rFonts w:ascii="Times New Roman" w:eastAsia="Times New Roman" w:hAnsi="Times New Roman" w:cs="Times New Roman"/>
          <w:sz w:val="24"/>
          <w:szCs w:val="24"/>
        </w:rPr>
        <w:t xml:space="preserve"> Dengan perkataan lain bakat adalah kemampuan untuk belajar. Kemampuan itu baru akan terealisasi menjadi kecakapan yang nyata sesudah belajar atau berlatih. Orang yang berakat mengetik, misalnya akan lebih cepat dapat mengetik dengan lancar dibandingkan dengan oran lain yang kurang / tidak berbakat dibidang itu.</w:t>
      </w:r>
    </w:p>
    <w:p w:rsidR="00AE79C5" w:rsidRDefault="00AE79C5" w:rsidP="00AE79C5">
      <w:pPr>
        <w:tabs>
          <w:tab w:val="left" w:pos="2160"/>
          <w:tab w:val="left" w:pos="2340"/>
        </w:tabs>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 xml:space="preserve">Dari uraian diatas jelaslah bahwa bakatitu mempengaruhi belajar. Jika bahan pelajaran yang </w:t>
      </w:r>
      <w:r w:rsidRPr="007F7751">
        <w:rPr>
          <w:rFonts w:ascii="Times New Roman" w:eastAsia="Times New Roman" w:hAnsi="Times New Roman" w:cs="Times New Roman"/>
          <w:sz w:val="24"/>
          <w:szCs w:val="24"/>
        </w:rPr>
        <w:t>dipelajari</w:t>
      </w:r>
      <w:r w:rsidRPr="00BA4FC3">
        <w:rPr>
          <w:rFonts w:ascii="Times New Roman" w:eastAsia="Times New Roman" w:hAnsi="Times New Roman" w:cs="Times New Roman"/>
          <w:sz w:val="24"/>
          <w:szCs w:val="24"/>
        </w:rPr>
        <w:t xml:space="preserve"> siswa sesuai dengan bakatnya, maka hasil belajarnya lebih baik karena karena ia senang belajar dan pastilah selanjutnya ia lebih giat lagi dalam belajarnya itu. Penting sekali mengetahui bakat siswa dan menempatkan siswa belajar di sekolah yang sesuai deng</w:t>
      </w:r>
      <w:r>
        <w:rPr>
          <w:rFonts w:ascii="Times New Roman" w:eastAsia="Times New Roman" w:hAnsi="Times New Roman" w:cs="Times New Roman"/>
          <w:sz w:val="24"/>
          <w:szCs w:val="24"/>
        </w:rPr>
        <w:t>a</w:t>
      </w:r>
      <w:r w:rsidRPr="00BA4FC3">
        <w:rPr>
          <w:rFonts w:ascii="Times New Roman" w:eastAsia="Times New Roman" w:hAnsi="Times New Roman" w:cs="Times New Roman"/>
          <w:sz w:val="24"/>
          <w:szCs w:val="24"/>
        </w:rPr>
        <w:t>n bakatnya.</w:t>
      </w:r>
      <w:r w:rsidRPr="00BA4FC3">
        <w:rPr>
          <w:rFonts w:ascii="Times New Roman" w:eastAsia="Times New Roman" w:hAnsi="Times New Roman" w:cs="Times New Roman"/>
          <w:sz w:val="24"/>
          <w:szCs w:val="24"/>
          <w:vertAlign w:val="superscript"/>
        </w:rPr>
        <w:footnoteReference w:id="78"/>
      </w:r>
    </w:p>
    <w:p w:rsidR="00AE79C5" w:rsidRDefault="00AE79C5" w:rsidP="00AE79C5">
      <w:pPr>
        <w:tabs>
          <w:tab w:val="left" w:pos="2160"/>
          <w:tab w:val="left" w:pos="2340"/>
        </w:tabs>
        <w:spacing w:after="0" w:line="480" w:lineRule="auto"/>
        <w:ind w:left="2127"/>
        <w:jc w:val="both"/>
        <w:rPr>
          <w:rFonts w:ascii="Times New Roman" w:eastAsia="Times New Roman" w:hAnsi="Times New Roman" w:cs="Times New Roman"/>
          <w:sz w:val="24"/>
          <w:szCs w:val="24"/>
        </w:rPr>
      </w:pPr>
    </w:p>
    <w:p w:rsidR="00AE79C5" w:rsidRPr="00BA4FC3" w:rsidRDefault="00AE79C5" w:rsidP="00AE79C5">
      <w:pPr>
        <w:tabs>
          <w:tab w:val="left" w:pos="2160"/>
          <w:tab w:val="left" w:pos="2340"/>
        </w:tabs>
        <w:spacing w:after="0" w:line="480" w:lineRule="auto"/>
        <w:ind w:left="2127"/>
        <w:jc w:val="both"/>
        <w:rPr>
          <w:rFonts w:ascii="Times New Roman" w:eastAsia="Times New Roman" w:hAnsi="Times New Roman" w:cs="Times New Roman"/>
          <w:sz w:val="24"/>
          <w:szCs w:val="24"/>
        </w:rPr>
      </w:pP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 xml:space="preserve">Kematangan </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Kematangan adalah suatu tingkat / fase dalam pertumbuhan seseorang, dimana alat-alat tubuhnya sudah siap untuk melaksanakan kecakapan baru. Masalnya anak dengan kakinya sudah siap untuk berjalan, tangan dengan jari-jarinya sudah siap untuk menulis, dengan otaknya sudah siap untuk berfikir abstrak, dan lain-lain. Kematangan belum berarti anak dapat melaksanakan kegiatan secara terus-menerus, untuk itu diperlukan latihan-latihan dan pelajaran. Dengan kata lain anak yang sudah siap (matang) belum dapat melaksannakan kecakapanya sebelum belajar. Belajarnya akan lebih berhasil jika anak sudah siap atau matang. Jadi kemajuan baru untuk memiliki kecakapan itu tergantung dari kecakapan dan belajar.</w:t>
      </w:r>
      <w:r w:rsidRPr="00BA4FC3">
        <w:rPr>
          <w:rFonts w:ascii="Times New Roman" w:eastAsia="Times New Roman" w:hAnsi="Times New Roman" w:cs="Times New Roman"/>
          <w:sz w:val="24"/>
          <w:szCs w:val="24"/>
          <w:vertAlign w:val="superscript"/>
        </w:rPr>
        <w:footnoteReference w:id="79"/>
      </w:r>
    </w:p>
    <w:p w:rsidR="00AE79C5" w:rsidRPr="00BA4FC3" w:rsidRDefault="00AE79C5" w:rsidP="00AE79C5">
      <w:pPr>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 xml:space="preserve">Kesiapan </w:t>
      </w:r>
    </w:p>
    <w:p w:rsidR="00AE79C5" w:rsidRPr="00BA4FC3" w:rsidRDefault="00AE79C5" w:rsidP="00AE79C5">
      <w:pPr>
        <w:spacing w:after="0" w:line="48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 xml:space="preserve">Kesiapan atau </w:t>
      </w:r>
      <w:r w:rsidRPr="00306FE6">
        <w:rPr>
          <w:rFonts w:ascii="Times New Roman" w:eastAsia="Times New Roman" w:hAnsi="Times New Roman" w:cs="Times New Roman"/>
          <w:i/>
          <w:iCs/>
          <w:sz w:val="24"/>
          <w:szCs w:val="24"/>
        </w:rPr>
        <w:t>readiness</w:t>
      </w:r>
      <w:r w:rsidRPr="00BA4FC3">
        <w:rPr>
          <w:rFonts w:ascii="Times New Roman" w:eastAsia="Times New Roman" w:hAnsi="Times New Roman" w:cs="Times New Roman"/>
          <w:sz w:val="24"/>
          <w:szCs w:val="24"/>
        </w:rPr>
        <w:t xml:space="preserve"> menurut Jamis Drever adalah: </w:t>
      </w:r>
      <w:r w:rsidRPr="00446757">
        <w:rPr>
          <w:rFonts w:ascii="Times New Roman" w:eastAsia="Times New Roman" w:hAnsi="Times New Roman" w:cs="Times New Roman"/>
          <w:i/>
          <w:iCs/>
          <w:sz w:val="24"/>
          <w:szCs w:val="24"/>
        </w:rPr>
        <w:t>Preparedness to respond or react</w:t>
      </w:r>
      <w:r w:rsidRPr="00BA4FC3">
        <w:rPr>
          <w:rFonts w:ascii="Times New Roman" w:eastAsia="Times New Roman" w:hAnsi="Times New Roman" w:cs="Times New Roman"/>
          <w:sz w:val="24"/>
          <w:szCs w:val="24"/>
        </w:rPr>
        <w:t xml:space="preserve">. Kesiapan adalah kesediaan untuk memberi respons atau beraksi. Kesedian itu timbul dari dari dalam diri seseorang dan juga berhubungan dengan kematangan, karena kematangan berarti kesiapan untuk melaksanakan kecakapan. Kesiapan ini perlu diperhatikan dalam proses belajar, karena jika siswa belajar </w:t>
      </w:r>
      <w:r w:rsidRPr="00BA4FC3">
        <w:rPr>
          <w:rFonts w:ascii="Times New Roman" w:eastAsia="Times New Roman" w:hAnsi="Times New Roman" w:cs="Times New Roman"/>
          <w:sz w:val="24"/>
          <w:szCs w:val="24"/>
        </w:rPr>
        <w:lastRenderedPageBreak/>
        <w:t>dan padanya sudah ada kesiapan, maka hasil belajarnya akan lebih baik.</w:t>
      </w:r>
      <w:r w:rsidRPr="00BA4FC3">
        <w:rPr>
          <w:rFonts w:ascii="Times New Roman" w:eastAsia="Times New Roman" w:hAnsi="Times New Roman" w:cs="Times New Roman"/>
          <w:sz w:val="24"/>
          <w:szCs w:val="24"/>
          <w:vertAlign w:val="superscript"/>
        </w:rPr>
        <w:footnoteReference w:id="80"/>
      </w:r>
    </w:p>
    <w:p w:rsidR="00AE79C5" w:rsidRPr="00D156BE" w:rsidRDefault="00AE79C5" w:rsidP="00AE79C5">
      <w:pPr>
        <w:spacing w:after="0" w:line="480" w:lineRule="auto"/>
        <w:ind w:left="1418"/>
        <w:jc w:val="both"/>
        <w:rPr>
          <w:rFonts w:ascii="Times New Roman" w:eastAsia="Times New Roman" w:hAnsi="Times New Roman" w:cs="Times New Roman"/>
          <w:sz w:val="24"/>
          <w:szCs w:val="24"/>
        </w:rPr>
      </w:pPr>
      <w:r w:rsidRPr="00D156BE">
        <w:rPr>
          <w:rFonts w:ascii="Times New Roman" w:eastAsia="Times New Roman" w:hAnsi="Times New Roman" w:cs="Times New Roman"/>
          <w:sz w:val="24"/>
          <w:szCs w:val="24"/>
        </w:rPr>
        <w:t>3).  Faktor Kelelahan</w:t>
      </w:r>
    </w:p>
    <w:p w:rsidR="00AE79C5" w:rsidRPr="00BA4FC3" w:rsidRDefault="00AE79C5" w:rsidP="00AE79C5">
      <w:pPr>
        <w:spacing w:after="0" w:line="480" w:lineRule="auto"/>
        <w:ind w:left="18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Kelelahan pada seseorang walaupun sulit untuk dipisahkan tetapi dapat dibedakan menjadi dua macam, yaitu kelelahan jasmani dan kelelahan rohani (bersifat psikis).</w:t>
      </w:r>
    </w:p>
    <w:p w:rsidR="00AE79C5" w:rsidRPr="00BA4FC3" w:rsidRDefault="00AE79C5" w:rsidP="00AE79C5">
      <w:pPr>
        <w:tabs>
          <w:tab w:val="left" w:pos="2340"/>
        </w:tabs>
        <w:spacing w:after="0" w:line="480" w:lineRule="auto"/>
        <w:ind w:left="1843"/>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Kelemahan jasmani terlihat dengan lemeh lunglainya tubuh dan timbul kecenderungan untuk membaringkan tubuh. Kelelahan jasmani terjadi karena kekacauan substansi sisa pembakaran didalam tubuh, sehingga darah tidak / kurang lancer pada bagian-bagian tertentu.</w:t>
      </w:r>
    </w:p>
    <w:p w:rsidR="00AE79C5" w:rsidRDefault="00AE79C5" w:rsidP="00AE79C5">
      <w:pPr>
        <w:spacing w:after="0" w:line="480" w:lineRule="auto"/>
        <w:ind w:left="18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Kelelahan rohani dapat dilihat dengan adanya kelesuan dan kebosanan, sehingga minat dan dorongan untuk menghasilkan sesuatu hilang. Kelelahan ini sangat terasa pada bagian kepala sering merasakan pusing sehingga sulit untuk berkonsesntrasi, seolah-olah otak kehabisan daya untuk bekerja. Kelelahan rohani dapat terjadi terus menerus memikirkan masalah yang dianggap berat tanpa istirahat, menghadapi hal-hal yang selalu sama / konstan tanpa ada variasi, dan mengerjakan sesuatu karena terpaksa dan tidak sesuai dengan bakat, minat dan perhatianya.</w:t>
      </w:r>
      <w:r w:rsidRPr="00BA4FC3">
        <w:rPr>
          <w:rFonts w:ascii="Times New Roman" w:eastAsia="Times New Roman" w:hAnsi="Times New Roman" w:cs="Times New Roman"/>
          <w:sz w:val="24"/>
          <w:szCs w:val="24"/>
          <w:vertAlign w:val="superscript"/>
        </w:rPr>
        <w:footnoteReference w:id="81"/>
      </w:r>
      <w:r w:rsidRPr="00BA4FC3">
        <w:rPr>
          <w:rFonts w:ascii="Times New Roman" w:eastAsia="Times New Roman" w:hAnsi="Times New Roman" w:cs="Times New Roman"/>
          <w:sz w:val="24"/>
          <w:szCs w:val="24"/>
        </w:rPr>
        <w:t xml:space="preserve"> </w:t>
      </w:r>
    </w:p>
    <w:p w:rsidR="00AE79C5" w:rsidRDefault="00AE79C5" w:rsidP="00AE79C5">
      <w:pPr>
        <w:spacing w:after="0" w:line="480" w:lineRule="auto"/>
        <w:ind w:left="1843"/>
        <w:jc w:val="both"/>
        <w:rPr>
          <w:rFonts w:ascii="Times New Roman" w:eastAsia="Times New Roman" w:hAnsi="Times New Roman" w:cs="Times New Roman"/>
          <w:sz w:val="24"/>
          <w:szCs w:val="24"/>
        </w:rPr>
      </w:pP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Pr="00D156BE" w:rsidRDefault="00AE79C5" w:rsidP="00AE79C5">
      <w:pPr>
        <w:spacing w:after="0" w:line="480" w:lineRule="auto"/>
        <w:ind w:left="851"/>
        <w:jc w:val="both"/>
        <w:rPr>
          <w:rFonts w:ascii="Times New Roman" w:eastAsia="Times New Roman" w:hAnsi="Times New Roman" w:cs="Times New Roman"/>
          <w:sz w:val="24"/>
          <w:szCs w:val="24"/>
        </w:rPr>
      </w:pPr>
      <w:r w:rsidRPr="00D156BE">
        <w:rPr>
          <w:rFonts w:ascii="Times New Roman" w:eastAsia="Times New Roman" w:hAnsi="Times New Roman" w:cs="Times New Roman"/>
          <w:sz w:val="24"/>
          <w:szCs w:val="24"/>
        </w:rPr>
        <w:lastRenderedPageBreak/>
        <w:t>b.  Faktor eksternal (faktor dari luar siswa)</w:t>
      </w:r>
    </w:p>
    <w:p w:rsidR="00AE79C5" w:rsidRPr="00BA4FC3" w:rsidRDefault="00AE79C5" w:rsidP="00AE79C5">
      <w:pPr>
        <w:tabs>
          <w:tab w:val="left" w:pos="1701"/>
        </w:tabs>
        <w:spacing w:after="0" w:line="480" w:lineRule="auto"/>
        <w:ind w:left="1134"/>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t>Yaitu kondisi lingkungan disekitar siswa. Faktor ekternal yang berpengaruh terhadap pre</w:t>
      </w:r>
      <w:r>
        <w:rPr>
          <w:rFonts w:ascii="Times New Roman" w:eastAsia="Times New Roman" w:hAnsi="Times New Roman" w:cs="Times New Roman"/>
          <w:sz w:val="24"/>
          <w:szCs w:val="24"/>
        </w:rPr>
        <w:t>stasi belajar yaitu antara lain</w:t>
      </w:r>
      <w:r w:rsidRPr="00BA4FC3">
        <w:rPr>
          <w:rFonts w:ascii="Times New Roman" w:eastAsia="Times New Roman" w:hAnsi="Times New Roman" w:cs="Times New Roman"/>
          <w:sz w:val="24"/>
          <w:szCs w:val="24"/>
        </w:rPr>
        <w:t>:</w:t>
      </w:r>
    </w:p>
    <w:p w:rsidR="00AE79C5" w:rsidRPr="00BA4FC3" w:rsidRDefault="00AE79C5" w:rsidP="00AE79C5">
      <w:pPr>
        <w:spacing w:after="0" w:line="480" w:lineRule="auto"/>
        <w:ind w:left="1134"/>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1</w:t>
      </w:r>
      <w:r w:rsidRPr="00D156BE">
        <w:rPr>
          <w:rFonts w:ascii="Times New Roman" w:eastAsia="Times New Roman" w:hAnsi="Times New Roman" w:cs="Times New Roman"/>
          <w:sz w:val="24"/>
          <w:szCs w:val="24"/>
        </w:rPr>
        <w:t>)</w:t>
      </w:r>
      <w:r w:rsidRPr="00BA4FC3">
        <w:rPr>
          <w:rFonts w:ascii="Times New Roman" w:eastAsia="Times New Roman" w:hAnsi="Times New Roman" w:cs="Times New Roman"/>
          <w:sz w:val="24"/>
          <w:szCs w:val="24"/>
        </w:rPr>
        <w:t>. Faktor keluarga</w:t>
      </w:r>
    </w:p>
    <w:p w:rsidR="00AE79C5" w:rsidRPr="00BA4FC3" w:rsidRDefault="00AE79C5" w:rsidP="00AE79C5">
      <w:pPr>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Keluarga adalah ayah,</w:t>
      </w:r>
      <w:r>
        <w:rPr>
          <w:rFonts w:ascii="Times New Roman" w:eastAsia="Times New Roman" w:hAnsi="Times New Roman" w:cs="Times New Roman"/>
          <w:sz w:val="24"/>
          <w:szCs w:val="24"/>
        </w:rPr>
        <w:t xml:space="preserve"> ibu, dan anak-anak serta famili</w:t>
      </w:r>
      <w:r w:rsidRPr="00BA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yang menjadi penghuni rumah. Fak</w:t>
      </w:r>
      <w:r w:rsidRPr="00BA4FC3">
        <w:rPr>
          <w:rFonts w:ascii="Times New Roman" w:eastAsia="Times New Roman" w:hAnsi="Times New Roman" w:cs="Times New Roman"/>
          <w:sz w:val="24"/>
          <w:szCs w:val="24"/>
        </w:rPr>
        <w:t>tor orang tua sangat besar</w:t>
      </w:r>
      <w:r>
        <w:rPr>
          <w:rFonts w:ascii="Times New Roman" w:eastAsia="Times New Roman" w:hAnsi="Times New Roman" w:cs="Times New Roman"/>
          <w:sz w:val="24"/>
          <w:szCs w:val="24"/>
        </w:rPr>
        <w:t xml:space="preserve"> </w:t>
      </w:r>
      <w:r w:rsidRPr="00BA4FC3">
        <w:rPr>
          <w:rFonts w:ascii="Times New Roman" w:eastAsia="Times New Roman" w:hAnsi="Times New Roman" w:cs="Times New Roman"/>
          <w:sz w:val="24"/>
          <w:szCs w:val="24"/>
        </w:rPr>
        <w:t>pengaruhnya terhadap keberhasilan anak dalam belajar. Tinggi rendahnya pendidikan orang tua, besar kecilnya penghasilan, cukup atau kurang perhatian dan bimbingan orang tua, rukun atau tidaknya kedua orang tua, akrab atau tidaknya hubungan orang tua denagn anak-anak, tenang atau tidaknya situasi dalam rumah, semuanya itu turut mempengaruhi pencapaian prestasi belajar anak. Di samping itu, faktor keadaan rumah juga turut mempengaruhi keberhasilam belajar. Besar kecilnya rumah tempat tinggal, ada atau tidak peralatan / media bel</w:t>
      </w:r>
      <w:r>
        <w:rPr>
          <w:rFonts w:ascii="Times New Roman" w:eastAsia="Times New Roman" w:hAnsi="Times New Roman" w:cs="Times New Roman"/>
          <w:sz w:val="24"/>
          <w:szCs w:val="24"/>
        </w:rPr>
        <w:t>a</w:t>
      </w:r>
      <w:r w:rsidRPr="00BA4FC3">
        <w:rPr>
          <w:rFonts w:ascii="Times New Roman" w:eastAsia="Times New Roman" w:hAnsi="Times New Roman" w:cs="Times New Roman"/>
          <w:sz w:val="24"/>
          <w:szCs w:val="24"/>
        </w:rPr>
        <w:t>jar seperti papan tulis, gambar, peta, ada atau tidak kamar atau meja belajar, dan sebagainya, semuanya itu juga turut menentukan keberhasilan seseorang belajar.</w:t>
      </w:r>
      <w:r w:rsidRPr="00BA4FC3">
        <w:rPr>
          <w:rFonts w:ascii="Times New Roman" w:eastAsia="Times New Roman" w:hAnsi="Times New Roman" w:cs="Times New Roman"/>
          <w:sz w:val="24"/>
          <w:szCs w:val="24"/>
          <w:vertAlign w:val="superscript"/>
        </w:rPr>
        <w:footnoteReference w:id="82"/>
      </w:r>
    </w:p>
    <w:p w:rsidR="00AE79C5" w:rsidRPr="00BA4FC3" w:rsidRDefault="00AE79C5" w:rsidP="00AE79C5">
      <w:pPr>
        <w:spacing w:after="0" w:line="480" w:lineRule="auto"/>
        <w:ind w:left="1134"/>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2</w:t>
      </w:r>
      <w:r w:rsidRPr="00D156BE">
        <w:rPr>
          <w:rFonts w:ascii="Times New Roman" w:eastAsia="Times New Roman" w:hAnsi="Times New Roman" w:cs="Times New Roman"/>
          <w:sz w:val="24"/>
          <w:szCs w:val="24"/>
        </w:rPr>
        <w:t>)</w:t>
      </w:r>
      <w:r w:rsidRPr="00BA4FC3">
        <w:rPr>
          <w:rFonts w:ascii="Times New Roman" w:eastAsia="Times New Roman" w:hAnsi="Times New Roman" w:cs="Times New Roman"/>
          <w:sz w:val="24"/>
          <w:szCs w:val="24"/>
        </w:rPr>
        <w:t>. Faktor sekolah</w:t>
      </w:r>
    </w:p>
    <w:p w:rsidR="00AE79C5" w:rsidRPr="00BA4FC3" w:rsidRDefault="00AE79C5" w:rsidP="00AE79C5">
      <w:pPr>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Keadaan sekolah tempat belajar turut mempengaruhi tingkat keberhasilan mengajar. Kualitas guru, metode meng</w:t>
      </w:r>
      <w:r>
        <w:rPr>
          <w:rFonts w:ascii="Times New Roman" w:eastAsia="Times New Roman" w:hAnsi="Times New Roman" w:cs="Times New Roman"/>
          <w:sz w:val="24"/>
          <w:szCs w:val="24"/>
        </w:rPr>
        <w:t>a</w:t>
      </w:r>
      <w:r w:rsidRPr="00BA4FC3">
        <w:rPr>
          <w:rFonts w:ascii="Times New Roman" w:eastAsia="Times New Roman" w:hAnsi="Times New Roman" w:cs="Times New Roman"/>
          <w:sz w:val="24"/>
          <w:szCs w:val="24"/>
        </w:rPr>
        <w:t xml:space="preserve">jarnya, kesesuaian kurikulum dengan kemampuan anak, keadaan fasilitas / perlengkapan di sekolah, keadaan ruangan, jumlah murid per kelas, </w:t>
      </w:r>
      <w:r w:rsidRPr="00BA4FC3">
        <w:rPr>
          <w:rFonts w:ascii="Times New Roman" w:eastAsia="Times New Roman" w:hAnsi="Times New Roman" w:cs="Times New Roman"/>
          <w:sz w:val="24"/>
          <w:szCs w:val="24"/>
        </w:rPr>
        <w:lastRenderedPageBreak/>
        <w:t>pelaksanaan tata tertib sekolah, dan sebagainya semua ini turut mempengaruhi keberhasilan belajar anak. Bila suatu sekolah kurang memperhatikan tata tertib (disiplin), maka murid-muridnya akan kurang mematuhi perintah para guru dan akibatnya mereka tidak mau belajar sungguh-sungguh disekolah maupun dirumah. Hal ini mengakibatkan prestasi belajar anak menjadi rendah. Demikian pula jika jumlah murid per kelas terlalu banyak (50-60 orang), dapat mengakibatkan kelas kurang tenang, hubungan guru dengan murid kurang akrab, control guru menjadi lemah, murid menjadi kurang ajar kepada gurunya, sehingga motifasi belajar menjadi lemah.</w:t>
      </w:r>
      <w:r w:rsidRPr="00BA4FC3">
        <w:rPr>
          <w:rFonts w:ascii="Times New Roman" w:eastAsia="Times New Roman" w:hAnsi="Times New Roman" w:cs="Times New Roman"/>
          <w:sz w:val="24"/>
          <w:szCs w:val="24"/>
          <w:vertAlign w:val="superscript"/>
        </w:rPr>
        <w:footnoteReference w:id="83"/>
      </w:r>
    </w:p>
    <w:p w:rsidR="00AE79C5" w:rsidRPr="00BA4FC3" w:rsidRDefault="00AE79C5" w:rsidP="00AE79C5">
      <w:pPr>
        <w:spacing w:after="0" w:line="480" w:lineRule="auto"/>
        <w:ind w:left="1134"/>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3</w:t>
      </w:r>
      <w:r w:rsidRPr="00D156BE">
        <w:rPr>
          <w:rFonts w:ascii="Times New Roman" w:eastAsia="Times New Roman" w:hAnsi="Times New Roman" w:cs="Times New Roman"/>
          <w:sz w:val="24"/>
          <w:szCs w:val="24"/>
        </w:rPr>
        <w:t>)</w:t>
      </w:r>
      <w:r w:rsidRPr="00BA4FC3">
        <w:rPr>
          <w:rFonts w:ascii="Times New Roman" w:eastAsia="Times New Roman" w:hAnsi="Times New Roman" w:cs="Times New Roman"/>
          <w:sz w:val="24"/>
          <w:szCs w:val="24"/>
        </w:rPr>
        <w:t>. Faktor masyarakat</w:t>
      </w:r>
    </w:p>
    <w:p w:rsidR="00AE79C5" w:rsidRPr="00BA4FC3" w:rsidRDefault="00AE79C5" w:rsidP="00AE79C5">
      <w:pPr>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Keadaan masyarakat juga menentukan prestasi belajar. Bila disikitar tempat tinggal keadaan masyarakatnya terdiri dari orang-orang yang berpendidikan, terutama anak-anaknya rata-rata bersekolah tinggi dan moralnya baik hal ini akan mendorong anak lebih giat belajar. Tetapi sebaliknya, apabila tinggal dilingkungan banyak anak-anak yang nakal, tidak bersekolah dan pengangguaran hal ini akan mengurangi semangat belajar atau dapat dikatakan tidak menunjang sehingga motivasi belajarnya berkurang.</w:t>
      </w:r>
      <w:r w:rsidRPr="00BA4FC3">
        <w:rPr>
          <w:rFonts w:ascii="Times New Roman" w:eastAsia="Times New Roman" w:hAnsi="Times New Roman" w:cs="Times New Roman"/>
          <w:sz w:val="24"/>
          <w:szCs w:val="24"/>
          <w:vertAlign w:val="superscript"/>
        </w:rPr>
        <w:footnoteReference w:id="84"/>
      </w:r>
    </w:p>
    <w:p w:rsidR="00AE79C5" w:rsidRPr="00BA4FC3" w:rsidRDefault="00AE79C5" w:rsidP="00AE79C5">
      <w:pPr>
        <w:spacing w:after="0" w:line="480" w:lineRule="auto"/>
        <w:ind w:left="1134"/>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4</w:t>
      </w:r>
      <w:r w:rsidRPr="00D156BE">
        <w:rPr>
          <w:rFonts w:ascii="Times New Roman" w:eastAsia="Times New Roman" w:hAnsi="Times New Roman" w:cs="Times New Roman"/>
          <w:sz w:val="24"/>
          <w:szCs w:val="24"/>
        </w:rPr>
        <w:t>)</w:t>
      </w:r>
      <w:r w:rsidRPr="00BA4FC3">
        <w:rPr>
          <w:rFonts w:ascii="Times New Roman" w:eastAsia="Times New Roman" w:hAnsi="Times New Roman" w:cs="Times New Roman"/>
          <w:sz w:val="24"/>
          <w:szCs w:val="24"/>
        </w:rPr>
        <w:t>. Faktor lingkungan sekitar</w:t>
      </w:r>
    </w:p>
    <w:p w:rsidR="00AE79C5" w:rsidRPr="00BA4FC3" w:rsidRDefault="00AE79C5" w:rsidP="00AE79C5">
      <w:pPr>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ab/>
        <w:t xml:space="preserve">Keadaan lingkungan tempat tinggal juga sangat penting dalam mempengaruhi prestasi belajar. Keadaan lingkungan, </w:t>
      </w:r>
      <w:r w:rsidRPr="00BA4FC3">
        <w:rPr>
          <w:rFonts w:ascii="Times New Roman" w:eastAsia="Times New Roman" w:hAnsi="Times New Roman" w:cs="Times New Roman"/>
          <w:sz w:val="24"/>
          <w:szCs w:val="24"/>
        </w:rPr>
        <w:lastRenderedPageBreak/>
        <w:t>bangunan rumah, suasana sekitar, keadaan lalu lintas, iklim dan sebagainya. Misalnya bila bangunan rumahpenduduk sangat rapat, akan menggangu belajar. Keadaan lalu lintas yang sangat membisingkan, suara hiruk-pikuk orang disekitar, suara pabrik, polusi udara, iklim yang terlalu panas, semuanya ini akan mempengaruhi kegairahan belajar. Sebaliknya, tempat yang sepi dan iklim yang sejuk, ini akan menunjang proses belajar.</w:t>
      </w:r>
      <w:r w:rsidRPr="00BA4FC3">
        <w:rPr>
          <w:rFonts w:ascii="Times New Roman" w:eastAsia="Times New Roman" w:hAnsi="Times New Roman" w:cs="Times New Roman"/>
          <w:sz w:val="24"/>
          <w:szCs w:val="24"/>
          <w:vertAlign w:val="superscript"/>
        </w:rPr>
        <w:footnoteReference w:id="85"/>
      </w:r>
    </w:p>
    <w:p w:rsidR="00AE79C5" w:rsidRPr="00D156BE" w:rsidRDefault="00AE79C5" w:rsidP="00AE79C5">
      <w:pPr>
        <w:spacing w:after="0" w:line="480" w:lineRule="auto"/>
        <w:ind w:left="851"/>
        <w:jc w:val="both"/>
        <w:rPr>
          <w:rFonts w:ascii="Times New Roman" w:eastAsia="Times New Roman" w:hAnsi="Times New Roman" w:cs="Times New Roman"/>
          <w:sz w:val="24"/>
          <w:szCs w:val="24"/>
        </w:rPr>
      </w:pPr>
      <w:r w:rsidRPr="00D156BE">
        <w:rPr>
          <w:rFonts w:ascii="Times New Roman" w:eastAsia="Times New Roman" w:hAnsi="Times New Roman" w:cs="Times New Roman"/>
          <w:sz w:val="24"/>
          <w:szCs w:val="24"/>
        </w:rPr>
        <w:t>c.  Pendekatan Belajar (</w:t>
      </w:r>
      <w:r w:rsidRPr="00D156BE">
        <w:rPr>
          <w:rFonts w:ascii="Times New Roman" w:eastAsia="Times New Roman" w:hAnsi="Times New Roman" w:cs="Times New Roman"/>
          <w:i/>
          <w:iCs/>
          <w:sz w:val="24"/>
          <w:szCs w:val="24"/>
        </w:rPr>
        <w:t>approach to learning</w:t>
      </w:r>
      <w:r w:rsidRPr="00D156BE">
        <w:rPr>
          <w:rFonts w:ascii="Times New Roman" w:eastAsia="Times New Roman" w:hAnsi="Times New Roman" w:cs="Times New Roman"/>
          <w:sz w:val="24"/>
          <w:szCs w:val="24"/>
        </w:rPr>
        <w:t>)</w:t>
      </w:r>
    </w:p>
    <w:p w:rsidR="00AE79C5" w:rsidRDefault="00AE79C5" w:rsidP="00AE79C5">
      <w:pPr>
        <w:spacing w:after="0" w:line="480" w:lineRule="auto"/>
        <w:ind w:left="1134"/>
        <w:jc w:val="both"/>
        <w:rPr>
          <w:rFonts w:ascii="Times New Roman" w:eastAsia="Times New Roman" w:hAnsi="Times New Roman" w:cs="Times New Roman"/>
          <w:sz w:val="24"/>
          <w:szCs w:val="24"/>
        </w:rPr>
      </w:pPr>
      <w:r w:rsidRPr="00BA4F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A4FC3">
        <w:rPr>
          <w:rFonts w:ascii="Times New Roman" w:eastAsia="Times New Roman" w:hAnsi="Times New Roman" w:cs="Times New Roman"/>
          <w:sz w:val="24"/>
          <w:szCs w:val="24"/>
        </w:rPr>
        <w:t>Pendekatan belajar ini berkaintan dengan jenis upaya belajar peserta didik yang meliputi strategi dan metode yang digunakan peserta didik untuk melakukan pembelajaran.</w:t>
      </w:r>
      <w:r w:rsidRPr="00BA4FC3">
        <w:rPr>
          <w:rFonts w:ascii="Times New Roman" w:eastAsia="Times New Roman" w:hAnsi="Times New Roman" w:cs="Times New Roman"/>
          <w:sz w:val="24"/>
          <w:szCs w:val="24"/>
          <w:vertAlign w:val="superscript"/>
        </w:rPr>
        <w:footnoteReference w:id="86"/>
      </w:r>
      <w:r w:rsidRPr="00BA4FC3">
        <w:rPr>
          <w:rFonts w:ascii="Times New Roman" w:eastAsia="Times New Roman" w:hAnsi="Times New Roman" w:cs="Times New Roman"/>
          <w:sz w:val="24"/>
          <w:szCs w:val="24"/>
        </w:rPr>
        <w:t xml:space="preserve"> Lauson </w:t>
      </w:r>
      <w:r>
        <w:rPr>
          <w:rFonts w:ascii="Times New Roman" w:eastAsia="Times New Roman" w:hAnsi="Times New Roman" w:cs="Times New Roman"/>
          <w:sz w:val="24"/>
          <w:szCs w:val="24"/>
        </w:rPr>
        <w:t>berpendapat s</w:t>
      </w:r>
      <w:r w:rsidRPr="00BA4FC3">
        <w:rPr>
          <w:rFonts w:ascii="Times New Roman" w:eastAsia="Times New Roman" w:hAnsi="Times New Roman" w:cs="Times New Roman"/>
          <w:sz w:val="24"/>
          <w:szCs w:val="24"/>
        </w:rPr>
        <w:t>trategi dalam hal ini berarti seperangkat langkah operasional yang direkayasa sedemikian rupa untuk memecahkan masalah atau mencapai tujuan belajar tertentu.</w:t>
      </w:r>
      <w:r w:rsidRPr="00BA4FC3">
        <w:rPr>
          <w:rFonts w:ascii="Times New Roman" w:eastAsia="Times New Roman" w:hAnsi="Times New Roman" w:cs="Times New Roman"/>
          <w:sz w:val="24"/>
          <w:szCs w:val="24"/>
          <w:vertAlign w:val="superscript"/>
        </w:rPr>
        <w:footnoteReference w:id="87"/>
      </w:r>
    </w:p>
    <w:p w:rsidR="00AE79C5" w:rsidRPr="001374A7" w:rsidRDefault="00AE79C5" w:rsidP="00AE79C5">
      <w:pPr>
        <w:spacing w:after="0" w:line="480" w:lineRule="auto"/>
        <w:ind w:left="1134"/>
        <w:jc w:val="both"/>
        <w:rPr>
          <w:rFonts w:ascii="Times New Roman" w:eastAsia="Times New Roman" w:hAnsi="Times New Roman" w:cs="Times New Roman"/>
          <w:sz w:val="24"/>
          <w:szCs w:val="24"/>
        </w:rPr>
      </w:pPr>
    </w:p>
    <w:p w:rsidR="00AE79C5" w:rsidRPr="0031452D" w:rsidRDefault="00AE79C5" w:rsidP="00A772DB">
      <w:pPr>
        <w:pStyle w:val="ListParagraph"/>
        <w:numPr>
          <w:ilvl w:val="0"/>
          <w:numId w:val="14"/>
        </w:numPr>
        <w:spacing w:line="480" w:lineRule="auto"/>
        <w:ind w:left="567" w:hanging="567"/>
        <w:jc w:val="both"/>
        <w:rPr>
          <w:rFonts w:asciiTheme="majorBidi" w:hAnsiTheme="majorBidi" w:cstheme="majorBidi"/>
          <w:b/>
          <w:bCs/>
          <w:sz w:val="24"/>
          <w:szCs w:val="24"/>
        </w:rPr>
      </w:pPr>
      <w:r w:rsidRPr="00CA1ED7">
        <w:rPr>
          <w:rFonts w:asciiTheme="majorBidi" w:eastAsia="Times New Roman" w:hAnsiTheme="majorBidi" w:cstheme="majorBidi"/>
          <w:b/>
          <w:bCs/>
          <w:sz w:val="24"/>
          <w:szCs w:val="24"/>
        </w:rPr>
        <w:t xml:space="preserve">Tinjauan Tentang </w:t>
      </w:r>
      <w:r>
        <w:rPr>
          <w:rFonts w:asciiTheme="majorBidi" w:hAnsiTheme="majorBidi" w:cstheme="majorBidi"/>
          <w:b/>
          <w:bCs/>
          <w:sz w:val="24"/>
          <w:szCs w:val="24"/>
        </w:rPr>
        <w:t>Ak</w:t>
      </w:r>
      <w:r w:rsidRPr="0031452D">
        <w:rPr>
          <w:rFonts w:asciiTheme="majorBidi" w:hAnsiTheme="majorBidi" w:cstheme="majorBidi"/>
          <w:b/>
          <w:bCs/>
          <w:sz w:val="24"/>
          <w:szCs w:val="24"/>
        </w:rPr>
        <w:t xml:space="preserve">idah Akhlak </w:t>
      </w:r>
    </w:p>
    <w:p w:rsidR="00AE79C5" w:rsidRPr="00561CBF" w:rsidRDefault="00AE79C5" w:rsidP="00A772DB">
      <w:pPr>
        <w:pStyle w:val="ListParagraph"/>
        <w:numPr>
          <w:ilvl w:val="3"/>
          <w:numId w:val="14"/>
        </w:numPr>
        <w:spacing w:line="480" w:lineRule="auto"/>
        <w:ind w:left="993" w:hanging="426"/>
        <w:jc w:val="both"/>
        <w:rPr>
          <w:rFonts w:asciiTheme="majorBidi" w:hAnsiTheme="majorBidi" w:cstheme="majorBidi"/>
          <w:sz w:val="24"/>
          <w:szCs w:val="24"/>
        </w:rPr>
      </w:pPr>
      <w:r w:rsidRPr="00561CBF">
        <w:rPr>
          <w:rFonts w:asciiTheme="majorBidi" w:hAnsiTheme="majorBidi" w:cstheme="majorBidi"/>
          <w:sz w:val="24"/>
          <w:szCs w:val="24"/>
        </w:rPr>
        <w:t>Pengertian Akidah Akhlak</w:t>
      </w:r>
    </w:p>
    <w:p w:rsidR="00AE79C5" w:rsidRDefault="00AE79C5" w:rsidP="00AE79C5">
      <w:pPr>
        <w:pStyle w:val="ListParagraph"/>
        <w:spacing w:line="480" w:lineRule="auto"/>
        <w:ind w:left="993" w:firstLine="708"/>
        <w:jc w:val="both"/>
        <w:rPr>
          <w:rFonts w:asciiTheme="majorBidi" w:hAnsiTheme="majorBidi" w:cstheme="majorBidi"/>
          <w:sz w:val="24"/>
          <w:szCs w:val="24"/>
        </w:rPr>
      </w:pPr>
      <w:r>
        <w:rPr>
          <w:rFonts w:asciiTheme="majorBidi" w:hAnsiTheme="majorBidi" w:cstheme="majorBidi"/>
          <w:sz w:val="24"/>
          <w:szCs w:val="24"/>
        </w:rPr>
        <w:t xml:space="preserve">Kata akidah, menurut bahasa berasal dari bahasa Arab: </w:t>
      </w:r>
      <w:r w:rsidRPr="00F53436">
        <w:rPr>
          <w:rFonts w:asciiTheme="majorBidi" w:hAnsiTheme="majorBidi" w:cstheme="majorBidi"/>
          <w:i/>
          <w:iCs/>
          <w:sz w:val="24"/>
          <w:szCs w:val="24"/>
        </w:rPr>
        <w:t>‘aqada-yaqidu-uqdatan-qa ‘aqid</w:t>
      </w:r>
      <w:r>
        <w:rPr>
          <w:rFonts w:asciiTheme="majorBidi" w:hAnsiTheme="majorBidi" w:cstheme="majorBidi"/>
          <w:i/>
          <w:iCs/>
          <w:sz w:val="24"/>
          <w:szCs w:val="24"/>
        </w:rPr>
        <w:t xml:space="preserve">atan </w:t>
      </w:r>
      <w:r>
        <w:rPr>
          <w:rFonts w:asciiTheme="majorBidi" w:hAnsiTheme="majorBidi" w:cstheme="majorBidi"/>
          <w:sz w:val="24"/>
          <w:szCs w:val="24"/>
        </w:rPr>
        <w:t>artinya ikatan atau perjanjian. Maksudnya sesuatu yang menjadi tempat bagi hati dan hati nurani terikat kepadanya.</w:t>
      </w:r>
      <w:r>
        <w:rPr>
          <w:rStyle w:val="FootnoteReference"/>
          <w:rFonts w:asciiTheme="majorBidi" w:hAnsiTheme="majorBidi" w:cstheme="majorBidi"/>
          <w:sz w:val="24"/>
          <w:szCs w:val="24"/>
        </w:rPr>
        <w:footnoteReference w:id="88"/>
      </w:r>
    </w:p>
    <w:p w:rsidR="00AE79C5" w:rsidRDefault="00AE79C5" w:rsidP="00AE79C5">
      <w:pPr>
        <w:pStyle w:val="ListParagraph"/>
        <w:spacing w:line="480" w:lineRule="auto"/>
        <w:ind w:left="993" w:firstLine="708"/>
        <w:jc w:val="both"/>
        <w:rPr>
          <w:rFonts w:asciiTheme="majorBidi" w:hAnsiTheme="majorBidi" w:cstheme="majorBidi"/>
          <w:sz w:val="24"/>
          <w:szCs w:val="24"/>
        </w:rPr>
      </w:pPr>
      <w:r>
        <w:rPr>
          <w:rFonts w:asciiTheme="majorBidi" w:hAnsiTheme="majorBidi" w:cstheme="majorBidi"/>
          <w:sz w:val="24"/>
          <w:szCs w:val="24"/>
        </w:rPr>
        <w:lastRenderedPageBreak/>
        <w:t>Istilah akidah di dalam istilah umum disepakati untuk menyebut “keputusan pikiran yang mantab, benar maupun salah”.</w:t>
      </w:r>
      <w:r>
        <w:rPr>
          <w:rStyle w:val="FootnoteReference"/>
          <w:rFonts w:asciiTheme="majorBidi" w:hAnsiTheme="majorBidi" w:cstheme="majorBidi"/>
          <w:sz w:val="24"/>
          <w:szCs w:val="24"/>
        </w:rPr>
        <w:footnoteReference w:id="89"/>
      </w:r>
      <w:r>
        <w:rPr>
          <w:rFonts w:asciiTheme="majorBidi" w:hAnsiTheme="majorBidi" w:cstheme="majorBidi"/>
          <w:sz w:val="24"/>
          <w:szCs w:val="24"/>
        </w:rPr>
        <w:t>Sedangkan dalam pendidikan agama Islam, “Inti akidah adalah percaya dan pengakuan terhadap keesaan Allah atau yang disebut Tauhid yang merupakan landasan keimanan terhadap keimanan ainnya seperti keimanan terhadap malaikat, rasul, kitab, hari akhirat serta qadha’ dan qadhar.</w:t>
      </w:r>
      <w:r>
        <w:rPr>
          <w:rStyle w:val="FootnoteReference"/>
          <w:rFonts w:asciiTheme="majorBidi" w:hAnsiTheme="majorBidi" w:cstheme="majorBidi"/>
          <w:sz w:val="24"/>
          <w:szCs w:val="24"/>
        </w:rPr>
        <w:footnoteReference w:id="90"/>
      </w:r>
    </w:p>
    <w:p w:rsidR="00AE79C5" w:rsidRPr="001835FB" w:rsidRDefault="00AE79C5" w:rsidP="00AE79C5">
      <w:pPr>
        <w:pStyle w:val="ListParagraph"/>
        <w:spacing w:line="480" w:lineRule="auto"/>
        <w:ind w:left="993" w:firstLine="708"/>
        <w:jc w:val="both"/>
        <w:rPr>
          <w:rFonts w:asciiTheme="majorBidi" w:hAnsiTheme="majorBidi" w:cstheme="majorBidi"/>
          <w:sz w:val="24"/>
          <w:szCs w:val="24"/>
        </w:rPr>
      </w:pPr>
      <w:r>
        <w:rPr>
          <w:rFonts w:asciiTheme="majorBidi" w:hAnsiTheme="majorBidi" w:cstheme="majorBidi"/>
          <w:sz w:val="24"/>
          <w:szCs w:val="24"/>
        </w:rPr>
        <w:t xml:space="preserve">Pengertian akhlak secara bahasa (enguistik), kata akhlak berasal dari bahasa Arab, yaitu isim masdar (bentuk infinif) dari kata </w:t>
      </w:r>
      <w:r>
        <w:rPr>
          <w:rFonts w:asciiTheme="majorBidi" w:hAnsiTheme="majorBidi" w:cstheme="majorBidi"/>
          <w:i/>
          <w:iCs/>
          <w:sz w:val="24"/>
          <w:szCs w:val="24"/>
        </w:rPr>
        <w:t xml:space="preserve">akhlak, yukhliqu </w:t>
      </w:r>
      <w:r>
        <w:rPr>
          <w:rFonts w:asciiTheme="majorBidi" w:hAnsiTheme="majorBidi" w:cstheme="majorBidi"/>
          <w:sz w:val="24"/>
          <w:szCs w:val="24"/>
        </w:rPr>
        <w:t xml:space="preserve">yang berarti </w:t>
      </w:r>
      <w:r w:rsidRPr="008A0F21">
        <w:rPr>
          <w:rFonts w:asciiTheme="majorBidi" w:hAnsiTheme="majorBidi" w:cstheme="majorBidi"/>
          <w:i/>
          <w:iCs/>
          <w:sz w:val="24"/>
          <w:szCs w:val="24"/>
        </w:rPr>
        <w:t>al-sajiyah</w:t>
      </w:r>
      <w:r>
        <w:rPr>
          <w:rFonts w:asciiTheme="majorBidi" w:hAnsiTheme="majorBidi" w:cstheme="majorBidi"/>
          <w:sz w:val="24"/>
          <w:szCs w:val="24"/>
        </w:rPr>
        <w:t xml:space="preserve"> (perangai), </w:t>
      </w:r>
      <w:r w:rsidRPr="008A0F21">
        <w:rPr>
          <w:rFonts w:asciiTheme="majorBidi" w:hAnsiTheme="majorBidi" w:cstheme="majorBidi"/>
          <w:i/>
          <w:iCs/>
          <w:sz w:val="24"/>
          <w:szCs w:val="24"/>
        </w:rPr>
        <w:t xml:space="preserve">al thabiyah </w:t>
      </w:r>
      <w:r>
        <w:rPr>
          <w:rFonts w:asciiTheme="majorBidi" w:hAnsiTheme="majorBidi" w:cstheme="majorBidi"/>
          <w:sz w:val="24"/>
          <w:szCs w:val="24"/>
        </w:rPr>
        <w:t xml:space="preserve">(kelakuan), </w:t>
      </w:r>
      <w:r w:rsidRPr="008A0F21">
        <w:rPr>
          <w:rFonts w:asciiTheme="majorBidi" w:hAnsiTheme="majorBidi" w:cstheme="majorBidi"/>
          <w:i/>
          <w:iCs/>
          <w:sz w:val="24"/>
          <w:szCs w:val="24"/>
        </w:rPr>
        <w:t>tabiat</w:t>
      </w:r>
      <w:r>
        <w:rPr>
          <w:rFonts w:asciiTheme="majorBidi" w:hAnsiTheme="majorBidi" w:cstheme="majorBidi"/>
          <w:sz w:val="24"/>
          <w:szCs w:val="24"/>
        </w:rPr>
        <w:t xml:space="preserve"> (watak dasar), </w:t>
      </w:r>
      <w:r w:rsidRPr="008A0F21">
        <w:rPr>
          <w:rFonts w:asciiTheme="majorBidi" w:hAnsiTheme="majorBidi" w:cstheme="majorBidi"/>
          <w:i/>
          <w:iCs/>
          <w:sz w:val="24"/>
          <w:szCs w:val="24"/>
        </w:rPr>
        <w:t>al ‘adart</w:t>
      </w:r>
      <w:r>
        <w:rPr>
          <w:rFonts w:asciiTheme="majorBidi" w:hAnsiTheme="majorBidi" w:cstheme="majorBidi"/>
          <w:sz w:val="24"/>
          <w:szCs w:val="24"/>
        </w:rPr>
        <w:t xml:space="preserve"> (kebiasaan, kezaliman), </w:t>
      </w:r>
      <w:r w:rsidRPr="005A4064">
        <w:rPr>
          <w:rFonts w:asciiTheme="majorBidi" w:hAnsiTheme="majorBidi" w:cstheme="majorBidi"/>
          <w:i/>
          <w:iCs/>
          <w:sz w:val="24"/>
          <w:szCs w:val="24"/>
        </w:rPr>
        <w:t>al muru’ah</w:t>
      </w:r>
      <w:r>
        <w:rPr>
          <w:rFonts w:asciiTheme="majorBidi" w:hAnsiTheme="majorBidi" w:cstheme="majorBidi"/>
          <w:sz w:val="24"/>
          <w:szCs w:val="24"/>
        </w:rPr>
        <w:t xml:space="preserve"> (peradaman yang baik), dan </w:t>
      </w:r>
      <w:r w:rsidRPr="005A4064">
        <w:rPr>
          <w:rFonts w:asciiTheme="majorBidi" w:hAnsiTheme="majorBidi" w:cstheme="majorBidi"/>
          <w:i/>
          <w:iCs/>
          <w:sz w:val="24"/>
          <w:szCs w:val="24"/>
        </w:rPr>
        <w:t xml:space="preserve">al-din </w:t>
      </w:r>
      <w:r>
        <w:rPr>
          <w:rFonts w:asciiTheme="majorBidi" w:hAnsiTheme="majorBidi" w:cstheme="majorBidi"/>
          <w:sz w:val="24"/>
          <w:szCs w:val="24"/>
        </w:rPr>
        <w:t xml:space="preserve">(agama). </w:t>
      </w:r>
      <w:r>
        <w:rPr>
          <w:rStyle w:val="FootnoteReference"/>
          <w:rFonts w:asciiTheme="majorBidi" w:hAnsiTheme="majorBidi" w:cstheme="majorBidi"/>
          <w:sz w:val="24"/>
          <w:szCs w:val="24"/>
        </w:rPr>
        <w:footnoteReference w:id="91"/>
      </w:r>
    </w:p>
    <w:p w:rsidR="00AE79C5" w:rsidRDefault="00AE79C5" w:rsidP="00AE79C5">
      <w:pPr>
        <w:pStyle w:val="ListParagraph"/>
        <w:spacing w:line="240" w:lineRule="auto"/>
        <w:ind w:left="1701"/>
        <w:jc w:val="both"/>
        <w:rPr>
          <w:rFonts w:asciiTheme="majorBidi" w:hAnsiTheme="majorBidi" w:cstheme="majorBidi"/>
          <w:sz w:val="24"/>
          <w:szCs w:val="24"/>
        </w:rPr>
      </w:pPr>
      <w:r>
        <w:rPr>
          <w:rFonts w:asciiTheme="majorBidi" w:hAnsiTheme="majorBidi" w:cstheme="majorBidi"/>
          <w:sz w:val="24"/>
          <w:szCs w:val="24"/>
        </w:rPr>
        <w:t xml:space="preserve">Menurut Zainuddin Ali: </w:t>
      </w:r>
    </w:p>
    <w:p w:rsidR="00AE79C5" w:rsidRDefault="00AE79C5" w:rsidP="00AE79C5">
      <w:pPr>
        <w:pStyle w:val="ListParagraph"/>
        <w:spacing w:line="240" w:lineRule="auto"/>
        <w:ind w:left="1701"/>
        <w:jc w:val="both"/>
        <w:rPr>
          <w:rFonts w:asciiTheme="majorBidi" w:hAnsiTheme="majorBidi" w:cstheme="majorBidi"/>
        </w:rPr>
      </w:pPr>
      <w:r w:rsidRPr="00920B7F">
        <w:rPr>
          <w:rFonts w:asciiTheme="majorBidi" w:hAnsiTheme="majorBidi" w:cstheme="majorBidi"/>
        </w:rPr>
        <w:t>Akhlak adalah hal ihwal yang melekat dalam jiwa, dari padanya timbul  perbuatan-perbuatan yang mudah tanpa dipikirkan dan diteliti oleh manusia apabila hal ikhwal itu menimbulkan perbuatan-perbuatan yang baik lagi terpuji oleh akal dan syara’, maka tingkah laku itu dinamakan akhlak baik. Sebaliknya, bila perbuatan-perbuatan itu buruk maka tingkah l</w:t>
      </w:r>
      <w:r>
        <w:rPr>
          <w:rFonts w:asciiTheme="majorBidi" w:hAnsiTheme="majorBidi" w:cstheme="majorBidi"/>
        </w:rPr>
        <w:t>aku dinamakan akhlak yang buruk</w:t>
      </w:r>
      <w:r w:rsidRPr="00920B7F">
        <w:rPr>
          <w:rFonts w:asciiTheme="majorBidi" w:hAnsiTheme="majorBidi" w:cstheme="majorBidi"/>
        </w:rPr>
        <w:t>.</w:t>
      </w:r>
      <w:r>
        <w:rPr>
          <w:rStyle w:val="FootnoteReference"/>
          <w:rFonts w:asciiTheme="majorBidi" w:hAnsiTheme="majorBidi" w:cstheme="majorBidi"/>
        </w:rPr>
        <w:footnoteReference w:id="92"/>
      </w:r>
    </w:p>
    <w:p w:rsidR="00AE79C5" w:rsidRPr="001537AE" w:rsidRDefault="00AE79C5" w:rsidP="00AE79C5">
      <w:pPr>
        <w:pStyle w:val="ListParagraph"/>
        <w:spacing w:line="240" w:lineRule="auto"/>
        <w:ind w:left="993" w:firstLine="708"/>
        <w:jc w:val="both"/>
        <w:rPr>
          <w:rFonts w:asciiTheme="majorBidi" w:hAnsiTheme="majorBidi" w:cstheme="majorBidi"/>
        </w:rPr>
      </w:pPr>
    </w:p>
    <w:p w:rsidR="00AE79C5" w:rsidRDefault="00AE79C5" w:rsidP="00AE79C5">
      <w:pPr>
        <w:pStyle w:val="ListParagraph"/>
        <w:spacing w:line="480" w:lineRule="auto"/>
        <w:ind w:left="993" w:firstLine="708"/>
        <w:jc w:val="both"/>
        <w:rPr>
          <w:rFonts w:asciiTheme="majorBidi" w:hAnsiTheme="majorBidi" w:cstheme="majorBidi"/>
          <w:sz w:val="24"/>
          <w:szCs w:val="24"/>
        </w:rPr>
      </w:pPr>
      <w:r>
        <w:rPr>
          <w:rFonts w:asciiTheme="majorBidi" w:hAnsiTheme="majorBidi" w:cstheme="majorBidi"/>
          <w:sz w:val="24"/>
          <w:szCs w:val="24"/>
        </w:rPr>
        <w:t>Selanjutnya menurut Imam Ghazali “akhlak adalah suatu istilah tentang batin yang tertanam dalam jiwa seseorang yang mendorong seseorang berbuat (bertingkah laku), bukan karena suatu pemikiran dan bukan pula karena suatu pertimbangan”.</w:t>
      </w:r>
      <w:r>
        <w:rPr>
          <w:rStyle w:val="FootnoteReference"/>
          <w:rFonts w:asciiTheme="majorBidi" w:hAnsiTheme="majorBidi" w:cstheme="majorBidi"/>
          <w:sz w:val="24"/>
          <w:szCs w:val="24"/>
        </w:rPr>
        <w:footnoteReference w:id="93"/>
      </w:r>
      <w:r>
        <w:rPr>
          <w:rFonts w:asciiTheme="majorBidi" w:hAnsiTheme="majorBidi" w:cstheme="majorBidi"/>
          <w:sz w:val="24"/>
          <w:szCs w:val="24"/>
        </w:rPr>
        <w:t xml:space="preserve">Pendapat senada juga dikemukakan dalam </w:t>
      </w:r>
      <w:r w:rsidRPr="005A4064">
        <w:rPr>
          <w:rFonts w:asciiTheme="majorBidi" w:hAnsiTheme="majorBidi" w:cstheme="majorBidi"/>
          <w:i/>
          <w:iCs/>
          <w:sz w:val="24"/>
          <w:szCs w:val="24"/>
        </w:rPr>
        <w:t>mujama al-wasith</w:t>
      </w:r>
      <w:r>
        <w:rPr>
          <w:rFonts w:asciiTheme="majorBidi" w:hAnsiTheme="majorBidi" w:cstheme="majorBidi"/>
          <w:sz w:val="24"/>
          <w:szCs w:val="24"/>
        </w:rPr>
        <w:t xml:space="preserve">, Ibrahim Anis dalam bukunya Aminuddin dkk, “akhlak ialah sifat yang tertanam dalam jiwa yang </w:t>
      </w:r>
      <w:r>
        <w:rPr>
          <w:rFonts w:asciiTheme="majorBidi" w:hAnsiTheme="majorBidi" w:cstheme="majorBidi"/>
          <w:sz w:val="24"/>
          <w:szCs w:val="24"/>
        </w:rPr>
        <w:lastRenderedPageBreak/>
        <w:t>dengannya lahirlah macam-macam perbuatan, baik atau buruk, tanpa membutuhkan pemikiran dan pertimbangan.</w:t>
      </w:r>
      <w:r>
        <w:rPr>
          <w:rStyle w:val="FootnoteReference"/>
          <w:rFonts w:asciiTheme="majorBidi" w:hAnsiTheme="majorBidi" w:cstheme="majorBidi"/>
          <w:sz w:val="24"/>
          <w:szCs w:val="24"/>
        </w:rPr>
        <w:footnoteReference w:id="94"/>
      </w:r>
    </w:p>
    <w:p w:rsidR="00AE79C5" w:rsidRDefault="00AE79C5" w:rsidP="00AE79C5">
      <w:pPr>
        <w:pStyle w:val="ListParagraph"/>
        <w:spacing w:line="480" w:lineRule="auto"/>
        <w:ind w:left="993" w:firstLine="708"/>
        <w:jc w:val="both"/>
        <w:rPr>
          <w:rFonts w:asciiTheme="majorBidi" w:hAnsiTheme="majorBidi" w:cstheme="majorBidi"/>
          <w:sz w:val="24"/>
          <w:szCs w:val="24"/>
        </w:rPr>
      </w:pPr>
      <w:r>
        <w:rPr>
          <w:rFonts w:asciiTheme="majorBidi" w:hAnsiTheme="majorBidi" w:cstheme="majorBidi"/>
          <w:sz w:val="24"/>
          <w:szCs w:val="24"/>
        </w:rPr>
        <w:t>Berdasarkan rumusan di atas, maka yang dimaksud dengan akidah akhlak adalah suatu kepercayaan seseorang sehingga menciptakan kesadaran diri bagi manusia tersebut untuk berpegang teguh kepada norma dan nilai-nilai budi pekerti yang luhur tanpa membutuhkan pertimbangan dan pemikiran, sehingga munculah kebiasaan-kebiasaan dari seseorang tersebut dalam bertingkah laku.</w:t>
      </w:r>
    </w:p>
    <w:p w:rsidR="00AE79C5" w:rsidRPr="00561CBF" w:rsidRDefault="00AE79C5" w:rsidP="00A772DB">
      <w:pPr>
        <w:pStyle w:val="ListParagraph"/>
        <w:numPr>
          <w:ilvl w:val="3"/>
          <w:numId w:val="14"/>
        </w:numPr>
        <w:spacing w:line="480" w:lineRule="auto"/>
        <w:ind w:left="993"/>
        <w:jc w:val="both"/>
        <w:rPr>
          <w:rFonts w:ascii="Times New Roman" w:eastAsia="Times New Roman" w:hAnsi="Times New Roman" w:cs="Times New Roman"/>
          <w:sz w:val="24"/>
          <w:szCs w:val="24"/>
        </w:rPr>
      </w:pPr>
      <w:r w:rsidRPr="00561CBF">
        <w:rPr>
          <w:rFonts w:ascii="Times New Roman" w:eastAsia="Times New Roman" w:hAnsi="Times New Roman" w:cs="Times New Roman"/>
          <w:sz w:val="24"/>
          <w:szCs w:val="24"/>
        </w:rPr>
        <w:t>Dasar dan Tujuan Akidah Akhlak</w:t>
      </w:r>
    </w:p>
    <w:p w:rsidR="00AE79C5" w:rsidRPr="003526B3" w:rsidRDefault="00AE79C5" w:rsidP="00AE79C5">
      <w:pPr>
        <w:pStyle w:val="ListParagraph"/>
        <w:numPr>
          <w:ilvl w:val="0"/>
          <w:numId w:val="13"/>
        </w:numPr>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Dasar Ak</w:t>
      </w:r>
      <w:r w:rsidRPr="003526B3">
        <w:rPr>
          <w:rFonts w:ascii="Times New Roman" w:eastAsia="Times New Roman" w:hAnsi="Times New Roman" w:cs="Times New Roman"/>
          <w:sz w:val="24"/>
          <w:szCs w:val="24"/>
        </w:rPr>
        <w:t xml:space="preserve">idah Akhlak </w:t>
      </w:r>
    </w:p>
    <w:p w:rsidR="00AE79C5" w:rsidRDefault="00AE79C5" w:rsidP="00AE79C5">
      <w:pPr>
        <w:pStyle w:val="ListParagraph"/>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Dasar dari akidah akhlak adalah “Al-Qur’an dan As Sunnah”.Di dalam Al-Qur’an dan As-Sunnah terdapat banyak ayat yang menjelaskan pokok akidah dan akhlak.Dalam Al-Qur’an maupun As-Sunnah akidah ini identik dengan keimanan, karena keimanan maupun pokok-pokok dari kaidah Islam.</w:t>
      </w:r>
    </w:p>
    <w:p w:rsidR="00AE79C5" w:rsidRDefault="00AE79C5" w:rsidP="00AE79C5">
      <w:pPr>
        <w:pStyle w:val="ListParagraph"/>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Dalam  Al Qur’an  dijadikan dasar atau landasan untuk akhlak, disebutkan dalam firman Allah: </w:t>
      </w:r>
    </w:p>
    <w:p w:rsidR="00AE79C5" w:rsidRPr="009E5A23" w:rsidRDefault="00AE79C5" w:rsidP="00AE79C5">
      <w:pPr>
        <w:pStyle w:val="ListParagraph"/>
        <w:bidi/>
        <w:spacing w:line="240" w:lineRule="auto"/>
        <w:ind w:left="49" w:right="1418"/>
        <w:jc w:val="both"/>
        <w:rPr>
          <w:rFonts w:ascii="(normal text)" w:hAnsi="(normal text)"/>
          <w:sz w:val="32"/>
          <w:szCs w:val="32"/>
        </w:rPr>
      </w:pPr>
      <w:r w:rsidRPr="009E5A23">
        <w:rPr>
          <w:sz w:val="32"/>
          <w:szCs w:val="32"/>
        </w:rPr>
        <w:sym w:font="HQPB4" w:char="F0F4"/>
      </w:r>
      <w:r w:rsidRPr="009E5A23">
        <w:rPr>
          <w:sz w:val="32"/>
          <w:szCs w:val="32"/>
        </w:rPr>
        <w:sym w:font="HQPB1" w:char="F089"/>
      </w:r>
      <w:r w:rsidRPr="009E5A23">
        <w:rPr>
          <w:sz w:val="32"/>
          <w:szCs w:val="32"/>
        </w:rPr>
        <w:sym w:font="HQPB5" w:char="F073"/>
      </w:r>
      <w:r w:rsidRPr="009E5A23">
        <w:rPr>
          <w:sz w:val="32"/>
          <w:szCs w:val="32"/>
        </w:rPr>
        <w:sym w:font="HQPB2" w:char="F029"/>
      </w:r>
      <w:r w:rsidRPr="009E5A23">
        <w:rPr>
          <w:sz w:val="32"/>
          <w:szCs w:val="32"/>
        </w:rPr>
        <w:sym w:font="HQPB4" w:char="F0A9"/>
      </w:r>
      <w:r w:rsidRPr="009E5A23">
        <w:rPr>
          <w:sz w:val="32"/>
          <w:szCs w:val="32"/>
        </w:rPr>
        <w:sym w:font="HQPB2" w:char="F039"/>
      </w:r>
      <w:r w:rsidRPr="009E5A23">
        <w:rPr>
          <w:rFonts w:ascii="(normal text)" w:hAnsi="(normal text)"/>
          <w:sz w:val="32"/>
          <w:szCs w:val="32"/>
          <w:rtl/>
        </w:rPr>
        <w:t xml:space="preserve"> </w:t>
      </w:r>
      <w:r w:rsidRPr="009E5A23">
        <w:rPr>
          <w:sz w:val="32"/>
          <w:szCs w:val="32"/>
        </w:rPr>
        <w:sym w:font="HQPB5" w:char="F074"/>
      </w:r>
      <w:r w:rsidRPr="009E5A23">
        <w:rPr>
          <w:sz w:val="32"/>
          <w:szCs w:val="32"/>
        </w:rPr>
        <w:sym w:font="HQPB2" w:char="F062"/>
      </w:r>
      <w:r w:rsidRPr="009E5A23">
        <w:rPr>
          <w:sz w:val="32"/>
          <w:szCs w:val="32"/>
        </w:rPr>
        <w:sym w:font="HQPB1" w:char="F025"/>
      </w:r>
      <w:r w:rsidRPr="009E5A23">
        <w:rPr>
          <w:sz w:val="32"/>
          <w:szCs w:val="32"/>
        </w:rPr>
        <w:sym w:font="HQPB5" w:char="F078"/>
      </w:r>
      <w:r w:rsidRPr="009E5A23">
        <w:rPr>
          <w:sz w:val="32"/>
          <w:szCs w:val="32"/>
        </w:rPr>
        <w:sym w:font="HQPB2" w:char="F02E"/>
      </w:r>
      <w:r w:rsidRPr="009E5A23">
        <w:rPr>
          <w:rFonts w:ascii="(normal text)" w:hAnsi="(normal text)"/>
          <w:sz w:val="32"/>
          <w:szCs w:val="32"/>
          <w:rtl/>
        </w:rPr>
        <w:t xml:space="preserve"> </w:t>
      </w:r>
      <w:r w:rsidRPr="009E5A23">
        <w:rPr>
          <w:sz w:val="32"/>
          <w:szCs w:val="32"/>
        </w:rPr>
        <w:sym w:font="HQPB4" w:char="F0F6"/>
      </w:r>
      <w:r w:rsidRPr="009E5A23">
        <w:rPr>
          <w:sz w:val="32"/>
          <w:szCs w:val="32"/>
        </w:rPr>
        <w:sym w:font="HQPB2" w:char="F04E"/>
      </w:r>
      <w:r w:rsidRPr="009E5A23">
        <w:rPr>
          <w:sz w:val="32"/>
          <w:szCs w:val="32"/>
        </w:rPr>
        <w:sym w:font="HQPB4" w:char="F0E4"/>
      </w:r>
      <w:r w:rsidRPr="009E5A23">
        <w:rPr>
          <w:sz w:val="32"/>
          <w:szCs w:val="32"/>
        </w:rPr>
        <w:sym w:font="HQPB2" w:char="F033"/>
      </w:r>
      <w:r w:rsidRPr="009E5A23">
        <w:rPr>
          <w:sz w:val="32"/>
          <w:szCs w:val="32"/>
        </w:rPr>
        <w:sym w:font="HQPB5" w:char="F073"/>
      </w:r>
      <w:r w:rsidRPr="009E5A23">
        <w:rPr>
          <w:sz w:val="32"/>
          <w:szCs w:val="32"/>
        </w:rPr>
        <w:sym w:font="HQPB2" w:char="F039"/>
      </w:r>
      <w:r w:rsidRPr="009E5A23">
        <w:rPr>
          <w:rFonts w:ascii="(normal text)" w:hAnsi="(normal text)"/>
          <w:sz w:val="32"/>
          <w:szCs w:val="32"/>
          <w:rtl/>
        </w:rPr>
        <w:t xml:space="preserve"> </w:t>
      </w:r>
      <w:r w:rsidRPr="009E5A23">
        <w:rPr>
          <w:sz w:val="32"/>
          <w:szCs w:val="32"/>
        </w:rPr>
        <w:sym w:font="HQPB2" w:char="F092"/>
      </w:r>
      <w:r w:rsidRPr="009E5A23">
        <w:rPr>
          <w:sz w:val="32"/>
          <w:szCs w:val="32"/>
        </w:rPr>
        <w:sym w:font="HQPB4" w:char="F0CE"/>
      </w:r>
      <w:r w:rsidRPr="009E5A23">
        <w:rPr>
          <w:sz w:val="32"/>
          <w:szCs w:val="32"/>
        </w:rPr>
        <w:sym w:font="HQPB1" w:char="F0FB"/>
      </w:r>
      <w:r w:rsidRPr="009E5A23">
        <w:rPr>
          <w:rFonts w:ascii="(normal text)" w:hAnsi="(normal text)"/>
          <w:sz w:val="32"/>
          <w:szCs w:val="32"/>
          <w:rtl/>
        </w:rPr>
        <w:t xml:space="preserve"> </w:t>
      </w:r>
      <w:r w:rsidRPr="009E5A23">
        <w:rPr>
          <w:sz w:val="32"/>
          <w:szCs w:val="32"/>
        </w:rPr>
        <w:sym w:font="HQPB4" w:char="F0C9"/>
      </w:r>
      <w:r w:rsidRPr="009E5A23">
        <w:rPr>
          <w:sz w:val="32"/>
          <w:szCs w:val="32"/>
        </w:rPr>
        <w:sym w:font="HQPB2" w:char="F041"/>
      </w:r>
      <w:r w:rsidRPr="009E5A23">
        <w:rPr>
          <w:sz w:val="32"/>
          <w:szCs w:val="32"/>
        </w:rPr>
        <w:sym w:font="HQPB2" w:char="F071"/>
      </w:r>
      <w:r w:rsidRPr="009E5A23">
        <w:rPr>
          <w:sz w:val="32"/>
          <w:szCs w:val="32"/>
        </w:rPr>
        <w:sym w:font="HQPB4" w:char="F0DF"/>
      </w:r>
      <w:r w:rsidRPr="009E5A23">
        <w:rPr>
          <w:sz w:val="32"/>
          <w:szCs w:val="32"/>
        </w:rPr>
        <w:sym w:font="HQPB1" w:char="F099"/>
      </w:r>
      <w:r w:rsidRPr="009E5A23">
        <w:rPr>
          <w:sz w:val="32"/>
          <w:szCs w:val="32"/>
        </w:rPr>
        <w:sym w:font="HQPB5" w:char="F075"/>
      </w:r>
      <w:r w:rsidRPr="009E5A23">
        <w:rPr>
          <w:sz w:val="32"/>
          <w:szCs w:val="32"/>
        </w:rPr>
        <w:sym w:font="HQPB1" w:char="F091"/>
      </w:r>
      <w:r w:rsidRPr="009E5A23">
        <w:rPr>
          <w:rFonts w:ascii="(normal text)" w:hAnsi="(normal text)"/>
          <w:sz w:val="32"/>
          <w:szCs w:val="32"/>
          <w:rtl/>
        </w:rPr>
        <w:t xml:space="preserve"> </w:t>
      </w:r>
      <w:r w:rsidRPr="009E5A23">
        <w:rPr>
          <w:sz w:val="32"/>
          <w:szCs w:val="32"/>
        </w:rPr>
        <w:sym w:font="HQPB5" w:char="F0AB"/>
      </w:r>
      <w:r w:rsidRPr="009E5A23">
        <w:rPr>
          <w:sz w:val="32"/>
          <w:szCs w:val="32"/>
        </w:rPr>
        <w:sym w:font="HQPB1" w:char="F021"/>
      </w:r>
      <w:r w:rsidRPr="009E5A23">
        <w:rPr>
          <w:sz w:val="32"/>
          <w:szCs w:val="32"/>
        </w:rPr>
        <w:sym w:font="HQPB5" w:char="F024"/>
      </w:r>
      <w:r w:rsidRPr="009E5A23">
        <w:rPr>
          <w:sz w:val="32"/>
          <w:szCs w:val="32"/>
        </w:rPr>
        <w:sym w:font="HQPB1" w:char="F023"/>
      </w:r>
      <w:r w:rsidRPr="009E5A23">
        <w:rPr>
          <w:rFonts w:ascii="(normal text)" w:hAnsi="(normal text)"/>
          <w:sz w:val="32"/>
          <w:szCs w:val="32"/>
          <w:rtl/>
        </w:rPr>
        <w:t xml:space="preserve"> </w:t>
      </w:r>
      <w:r w:rsidRPr="009E5A23">
        <w:rPr>
          <w:sz w:val="32"/>
          <w:szCs w:val="32"/>
        </w:rPr>
        <w:sym w:font="HQPB4" w:char="F0EE"/>
      </w:r>
      <w:r w:rsidRPr="009E5A23">
        <w:rPr>
          <w:sz w:val="32"/>
          <w:szCs w:val="32"/>
        </w:rPr>
        <w:sym w:font="HQPB2" w:char="F06F"/>
      </w:r>
      <w:r w:rsidRPr="009E5A23">
        <w:rPr>
          <w:sz w:val="32"/>
          <w:szCs w:val="32"/>
        </w:rPr>
        <w:sym w:font="HQPB5" w:char="F075"/>
      </w:r>
      <w:r w:rsidRPr="009E5A23">
        <w:rPr>
          <w:sz w:val="32"/>
          <w:szCs w:val="32"/>
        </w:rPr>
        <w:sym w:font="HQPB2" w:char="F071"/>
      </w:r>
      <w:r w:rsidRPr="009E5A23">
        <w:rPr>
          <w:sz w:val="32"/>
          <w:szCs w:val="32"/>
        </w:rPr>
        <w:sym w:font="HQPB4" w:char="F0F3"/>
      </w:r>
      <w:r w:rsidRPr="009E5A23">
        <w:rPr>
          <w:sz w:val="32"/>
          <w:szCs w:val="32"/>
        </w:rPr>
        <w:sym w:font="HQPB1" w:char="F099"/>
      </w:r>
      <w:r w:rsidRPr="009E5A23">
        <w:rPr>
          <w:sz w:val="32"/>
          <w:szCs w:val="32"/>
        </w:rPr>
        <w:sym w:font="HQPB4" w:char="F0E9"/>
      </w:r>
      <w:r w:rsidRPr="009E5A23">
        <w:rPr>
          <w:sz w:val="32"/>
          <w:szCs w:val="32"/>
        </w:rPr>
        <w:sym w:font="HQPB1" w:char="F026"/>
      </w:r>
      <w:r w:rsidRPr="009E5A23">
        <w:rPr>
          <w:rFonts w:ascii="(normal text)" w:hAnsi="(normal text)"/>
          <w:sz w:val="32"/>
          <w:szCs w:val="32"/>
          <w:rtl/>
        </w:rPr>
        <w:t xml:space="preserve"> </w:t>
      </w:r>
      <w:r w:rsidRPr="009E5A23">
        <w:rPr>
          <w:sz w:val="32"/>
          <w:szCs w:val="32"/>
        </w:rPr>
        <w:sym w:font="HQPB4" w:char="F0D7"/>
      </w:r>
      <w:r w:rsidRPr="009E5A23">
        <w:rPr>
          <w:sz w:val="32"/>
          <w:szCs w:val="32"/>
        </w:rPr>
        <w:sym w:font="HQPB2" w:char="F070"/>
      </w:r>
      <w:r w:rsidRPr="009E5A23">
        <w:rPr>
          <w:sz w:val="32"/>
          <w:szCs w:val="32"/>
        </w:rPr>
        <w:sym w:font="HQPB5" w:char="F075"/>
      </w:r>
      <w:r w:rsidRPr="009E5A23">
        <w:rPr>
          <w:sz w:val="32"/>
          <w:szCs w:val="32"/>
        </w:rPr>
        <w:sym w:font="HQPB2" w:char="F05A"/>
      </w:r>
      <w:r w:rsidRPr="009E5A23">
        <w:rPr>
          <w:sz w:val="32"/>
          <w:szCs w:val="32"/>
        </w:rPr>
        <w:sym w:font="HQPB5" w:char="F07C"/>
      </w:r>
      <w:r w:rsidRPr="009E5A23">
        <w:rPr>
          <w:sz w:val="32"/>
          <w:szCs w:val="32"/>
        </w:rPr>
        <w:sym w:font="HQPB1" w:char="F0A1"/>
      </w:r>
      <w:r w:rsidRPr="009E5A23">
        <w:rPr>
          <w:sz w:val="32"/>
          <w:szCs w:val="32"/>
        </w:rPr>
        <w:sym w:font="HQPB5" w:char="F079"/>
      </w:r>
      <w:r w:rsidRPr="009E5A23">
        <w:rPr>
          <w:sz w:val="32"/>
          <w:szCs w:val="32"/>
        </w:rPr>
        <w:sym w:font="HQPB1" w:char="F06D"/>
      </w:r>
      <w:r w:rsidRPr="009E5A23">
        <w:rPr>
          <w:rFonts w:ascii="(normal text)" w:hAnsi="(normal text)"/>
          <w:sz w:val="32"/>
          <w:szCs w:val="32"/>
          <w:rtl/>
        </w:rPr>
        <w:t xml:space="preserve"> </w:t>
      </w:r>
      <w:r w:rsidRPr="009E5A23">
        <w:rPr>
          <w:sz w:val="32"/>
          <w:szCs w:val="32"/>
        </w:rPr>
        <w:sym w:font="HQPB2" w:char="F060"/>
      </w:r>
      <w:r w:rsidRPr="009E5A23">
        <w:rPr>
          <w:sz w:val="32"/>
          <w:szCs w:val="32"/>
        </w:rPr>
        <w:sym w:font="HQPB5" w:char="F079"/>
      </w:r>
      <w:r w:rsidRPr="009E5A23">
        <w:rPr>
          <w:sz w:val="32"/>
          <w:szCs w:val="32"/>
        </w:rPr>
        <w:sym w:font="HQPB2" w:char="F04A"/>
      </w:r>
      <w:r w:rsidRPr="009E5A23">
        <w:rPr>
          <w:sz w:val="32"/>
          <w:szCs w:val="32"/>
        </w:rPr>
        <w:sym w:font="HQPB4" w:char="F0CF"/>
      </w:r>
      <w:r w:rsidRPr="009E5A23">
        <w:rPr>
          <w:sz w:val="32"/>
          <w:szCs w:val="32"/>
        </w:rPr>
        <w:sym w:font="HQPB4" w:char="F06A"/>
      </w:r>
      <w:r w:rsidRPr="009E5A23">
        <w:rPr>
          <w:sz w:val="32"/>
          <w:szCs w:val="32"/>
        </w:rPr>
        <w:sym w:font="HQPB2" w:char="F039"/>
      </w:r>
      <w:r w:rsidRPr="009E5A23">
        <w:rPr>
          <w:rFonts w:ascii="(normal text)" w:hAnsi="(normal text)"/>
          <w:sz w:val="32"/>
          <w:szCs w:val="32"/>
          <w:rtl/>
        </w:rPr>
        <w:t xml:space="preserve"> </w:t>
      </w:r>
      <w:r w:rsidRPr="009E5A23">
        <w:rPr>
          <w:sz w:val="32"/>
          <w:szCs w:val="32"/>
        </w:rPr>
        <w:sym w:font="HQPB5" w:char="F074"/>
      </w:r>
      <w:r w:rsidRPr="009E5A23">
        <w:rPr>
          <w:sz w:val="32"/>
          <w:szCs w:val="32"/>
        </w:rPr>
        <w:sym w:font="HQPB2" w:char="F062"/>
      </w:r>
      <w:r w:rsidRPr="009E5A23">
        <w:rPr>
          <w:sz w:val="32"/>
          <w:szCs w:val="32"/>
        </w:rPr>
        <w:sym w:font="HQPB1" w:char="F025"/>
      </w:r>
      <w:r w:rsidRPr="009E5A23">
        <w:rPr>
          <w:sz w:val="32"/>
          <w:szCs w:val="32"/>
        </w:rPr>
        <w:sym w:font="HQPB5" w:char="F078"/>
      </w:r>
      <w:r w:rsidRPr="009E5A23">
        <w:rPr>
          <w:sz w:val="32"/>
          <w:szCs w:val="32"/>
        </w:rPr>
        <w:sym w:font="HQPB2" w:char="F02E"/>
      </w:r>
      <w:r w:rsidRPr="009E5A23">
        <w:rPr>
          <w:rFonts w:ascii="(normal text)" w:hAnsi="(normal text)"/>
          <w:sz w:val="32"/>
          <w:szCs w:val="32"/>
          <w:rtl/>
        </w:rPr>
        <w:t xml:space="preserve"> </w:t>
      </w:r>
      <w:r w:rsidRPr="009E5A23">
        <w:rPr>
          <w:sz w:val="32"/>
          <w:szCs w:val="32"/>
        </w:rPr>
        <w:sym w:font="HQPB5" w:char="F028"/>
      </w:r>
      <w:r w:rsidRPr="009E5A23">
        <w:rPr>
          <w:sz w:val="32"/>
          <w:szCs w:val="32"/>
        </w:rPr>
        <w:sym w:font="HQPB1" w:char="F023"/>
      </w:r>
      <w:r w:rsidRPr="009E5A23">
        <w:rPr>
          <w:sz w:val="32"/>
          <w:szCs w:val="32"/>
        </w:rPr>
        <w:sym w:font="HQPB2" w:char="F071"/>
      </w:r>
      <w:r w:rsidRPr="009E5A23">
        <w:rPr>
          <w:sz w:val="32"/>
          <w:szCs w:val="32"/>
        </w:rPr>
        <w:sym w:font="HQPB4" w:char="F0E3"/>
      </w:r>
      <w:r w:rsidRPr="009E5A23">
        <w:rPr>
          <w:sz w:val="32"/>
          <w:szCs w:val="32"/>
        </w:rPr>
        <w:sym w:font="HQPB1" w:char="F05F"/>
      </w:r>
      <w:r w:rsidRPr="009E5A23">
        <w:rPr>
          <w:sz w:val="32"/>
          <w:szCs w:val="32"/>
        </w:rPr>
        <w:sym w:font="HQPB4" w:char="F0F6"/>
      </w:r>
      <w:r w:rsidRPr="009E5A23">
        <w:rPr>
          <w:sz w:val="32"/>
          <w:szCs w:val="32"/>
        </w:rPr>
        <w:sym w:font="HQPB1" w:char="F08D"/>
      </w:r>
      <w:r w:rsidRPr="009E5A23">
        <w:rPr>
          <w:sz w:val="32"/>
          <w:szCs w:val="32"/>
        </w:rPr>
        <w:sym w:font="HQPB5" w:char="F074"/>
      </w:r>
      <w:r w:rsidRPr="009E5A23">
        <w:rPr>
          <w:sz w:val="32"/>
          <w:szCs w:val="32"/>
        </w:rPr>
        <w:sym w:font="HQPB2" w:char="F083"/>
      </w:r>
      <w:r w:rsidRPr="009E5A23">
        <w:rPr>
          <w:rFonts w:ascii="(normal text)" w:hAnsi="(normal text)"/>
          <w:sz w:val="32"/>
          <w:szCs w:val="32"/>
          <w:rtl/>
        </w:rPr>
        <w:t xml:space="preserve"> </w:t>
      </w:r>
      <w:r w:rsidRPr="009E5A23">
        <w:rPr>
          <w:sz w:val="32"/>
          <w:szCs w:val="32"/>
        </w:rPr>
        <w:sym w:font="HQPB5" w:char="F0A9"/>
      </w:r>
      <w:r w:rsidRPr="009E5A23">
        <w:rPr>
          <w:sz w:val="32"/>
          <w:szCs w:val="32"/>
        </w:rPr>
        <w:sym w:font="HQPB1" w:char="F021"/>
      </w:r>
      <w:r w:rsidRPr="009E5A23">
        <w:rPr>
          <w:sz w:val="32"/>
          <w:szCs w:val="32"/>
        </w:rPr>
        <w:sym w:font="HQPB5" w:char="F024"/>
      </w:r>
      <w:r w:rsidRPr="009E5A23">
        <w:rPr>
          <w:sz w:val="32"/>
          <w:szCs w:val="32"/>
        </w:rPr>
        <w:sym w:font="HQPB1" w:char="F023"/>
      </w:r>
      <w:r w:rsidRPr="009E5A23">
        <w:rPr>
          <w:rFonts w:ascii="(normal text)" w:hAnsi="(normal text)"/>
          <w:sz w:val="32"/>
          <w:szCs w:val="32"/>
          <w:rtl/>
        </w:rPr>
        <w:t xml:space="preserve"> </w:t>
      </w:r>
      <w:r w:rsidRPr="009E5A23">
        <w:rPr>
          <w:sz w:val="32"/>
          <w:szCs w:val="32"/>
        </w:rPr>
        <w:sym w:font="HQPB5" w:char="F074"/>
      </w:r>
      <w:r w:rsidRPr="009E5A23">
        <w:rPr>
          <w:sz w:val="32"/>
          <w:szCs w:val="32"/>
        </w:rPr>
        <w:sym w:font="HQPB2" w:char="F050"/>
      </w:r>
      <w:r w:rsidRPr="009E5A23">
        <w:rPr>
          <w:sz w:val="32"/>
          <w:szCs w:val="32"/>
        </w:rPr>
        <w:sym w:font="HQPB4" w:char="F0F6"/>
      </w:r>
      <w:r w:rsidRPr="009E5A23">
        <w:rPr>
          <w:sz w:val="32"/>
          <w:szCs w:val="32"/>
        </w:rPr>
        <w:sym w:font="HQPB2" w:char="F071"/>
      </w:r>
      <w:r w:rsidRPr="009E5A23">
        <w:rPr>
          <w:sz w:val="32"/>
          <w:szCs w:val="32"/>
        </w:rPr>
        <w:sym w:font="HQPB5" w:char="F075"/>
      </w:r>
      <w:r w:rsidRPr="009E5A23">
        <w:rPr>
          <w:sz w:val="32"/>
          <w:szCs w:val="32"/>
        </w:rPr>
        <w:sym w:font="HQPB2" w:char="F08B"/>
      </w:r>
      <w:r w:rsidRPr="009E5A23">
        <w:rPr>
          <w:sz w:val="32"/>
          <w:szCs w:val="32"/>
        </w:rPr>
        <w:sym w:font="HQPB4" w:char="F0F8"/>
      </w:r>
      <w:r w:rsidRPr="009E5A23">
        <w:rPr>
          <w:sz w:val="32"/>
          <w:szCs w:val="32"/>
        </w:rPr>
        <w:sym w:font="HQPB2" w:char="F039"/>
      </w:r>
      <w:r w:rsidRPr="009E5A23">
        <w:rPr>
          <w:sz w:val="32"/>
          <w:szCs w:val="32"/>
        </w:rPr>
        <w:sym w:font="HQPB5" w:char="F024"/>
      </w:r>
      <w:r w:rsidRPr="009E5A23">
        <w:rPr>
          <w:sz w:val="32"/>
          <w:szCs w:val="32"/>
        </w:rPr>
        <w:sym w:font="HQPB1" w:char="F023"/>
      </w:r>
      <w:r w:rsidRPr="009E5A23">
        <w:rPr>
          <w:sz w:val="32"/>
          <w:szCs w:val="32"/>
        </w:rPr>
        <w:sym w:font="HQPB5" w:char="F075"/>
      </w:r>
      <w:r w:rsidRPr="009E5A23">
        <w:rPr>
          <w:sz w:val="32"/>
          <w:szCs w:val="32"/>
        </w:rPr>
        <w:sym w:font="HQPB2" w:char="F072"/>
      </w:r>
      <w:r w:rsidRPr="009E5A23">
        <w:rPr>
          <w:rFonts w:ascii="(normal text)" w:hAnsi="(normal text)"/>
          <w:sz w:val="32"/>
          <w:szCs w:val="32"/>
          <w:rtl/>
        </w:rPr>
        <w:t xml:space="preserve"> </w:t>
      </w:r>
      <w:r w:rsidRPr="009E5A23">
        <w:rPr>
          <w:sz w:val="32"/>
          <w:szCs w:val="32"/>
        </w:rPr>
        <w:sym w:font="HQPB5" w:char="F074"/>
      </w:r>
      <w:r w:rsidRPr="009E5A23">
        <w:rPr>
          <w:sz w:val="32"/>
          <w:szCs w:val="32"/>
        </w:rPr>
        <w:sym w:font="HQPB1" w:char="F08D"/>
      </w:r>
      <w:r w:rsidRPr="009E5A23">
        <w:rPr>
          <w:sz w:val="32"/>
          <w:szCs w:val="32"/>
        </w:rPr>
        <w:sym w:font="HQPB4" w:char="F0C5"/>
      </w:r>
      <w:r w:rsidRPr="009E5A23">
        <w:rPr>
          <w:sz w:val="32"/>
          <w:szCs w:val="32"/>
        </w:rPr>
        <w:sym w:font="HQPB1" w:char="F07A"/>
      </w:r>
      <w:r w:rsidRPr="009E5A23">
        <w:rPr>
          <w:sz w:val="32"/>
          <w:szCs w:val="32"/>
        </w:rPr>
        <w:sym w:font="HQPB5" w:char="F046"/>
      </w:r>
      <w:r w:rsidRPr="009E5A23">
        <w:rPr>
          <w:sz w:val="32"/>
          <w:szCs w:val="32"/>
        </w:rPr>
        <w:sym w:font="HQPB2" w:char="F079"/>
      </w:r>
      <w:r w:rsidRPr="009E5A23">
        <w:rPr>
          <w:sz w:val="32"/>
          <w:szCs w:val="32"/>
        </w:rPr>
        <w:sym w:font="HQPB5" w:char="F024"/>
      </w:r>
      <w:r w:rsidRPr="009E5A23">
        <w:rPr>
          <w:sz w:val="32"/>
          <w:szCs w:val="32"/>
        </w:rPr>
        <w:sym w:font="HQPB1" w:char="F023"/>
      </w:r>
      <w:r w:rsidRPr="009E5A23">
        <w:rPr>
          <w:rFonts w:ascii="(normal text)" w:hAnsi="(normal text)"/>
          <w:sz w:val="32"/>
          <w:szCs w:val="32"/>
          <w:rtl/>
        </w:rPr>
        <w:t xml:space="preserve"> </w:t>
      </w:r>
      <w:r w:rsidRPr="009E5A23">
        <w:rPr>
          <w:sz w:val="32"/>
          <w:szCs w:val="32"/>
        </w:rPr>
        <w:sym w:font="HQPB5" w:char="F074"/>
      </w:r>
      <w:r w:rsidRPr="009E5A23">
        <w:rPr>
          <w:sz w:val="32"/>
          <w:szCs w:val="32"/>
        </w:rPr>
        <w:sym w:font="HQPB1" w:char="F08D"/>
      </w:r>
      <w:r w:rsidRPr="009E5A23">
        <w:rPr>
          <w:sz w:val="32"/>
          <w:szCs w:val="32"/>
        </w:rPr>
        <w:sym w:font="HQPB5" w:char="F078"/>
      </w:r>
      <w:r w:rsidRPr="009E5A23">
        <w:rPr>
          <w:sz w:val="32"/>
          <w:szCs w:val="32"/>
        </w:rPr>
        <w:sym w:font="HQPB2" w:char="F02E"/>
      </w:r>
      <w:r w:rsidRPr="009E5A23">
        <w:rPr>
          <w:sz w:val="32"/>
          <w:szCs w:val="32"/>
        </w:rPr>
        <w:sym w:font="HQPB5" w:char="F073"/>
      </w:r>
      <w:r w:rsidRPr="009E5A23">
        <w:rPr>
          <w:sz w:val="32"/>
          <w:szCs w:val="32"/>
        </w:rPr>
        <w:sym w:font="HQPB1" w:char="F08C"/>
      </w:r>
      <w:r w:rsidRPr="009E5A23">
        <w:rPr>
          <w:sz w:val="32"/>
          <w:szCs w:val="32"/>
        </w:rPr>
        <w:sym w:font="HQPB5" w:char="F075"/>
      </w:r>
      <w:r w:rsidRPr="009E5A23">
        <w:rPr>
          <w:sz w:val="32"/>
          <w:szCs w:val="32"/>
        </w:rPr>
        <w:sym w:font="HQPB2" w:char="F072"/>
      </w:r>
      <w:r w:rsidRPr="009E5A23">
        <w:rPr>
          <w:rFonts w:ascii="(normal text)" w:hAnsi="(normal text)"/>
          <w:sz w:val="32"/>
          <w:szCs w:val="32"/>
          <w:rtl/>
        </w:rPr>
        <w:t xml:space="preserve"> </w:t>
      </w:r>
      <w:r w:rsidRPr="009E5A23">
        <w:rPr>
          <w:sz w:val="32"/>
          <w:szCs w:val="32"/>
        </w:rPr>
        <w:sym w:font="HQPB5" w:char="F0A9"/>
      </w:r>
      <w:r w:rsidRPr="009E5A23">
        <w:rPr>
          <w:sz w:val="32"/>
          <w:szCs w:val="32"/>
        </w:rPr>
        <w:sym w:font="HQPB1" w:char="F021"/>
      </w:r>
      <w:r w:rsidRPr="009E5A23">
        <w:rPr>
          <w:sz w:val="32"/>
          <w:szCs w:val="32"/>
        </w:rPr>
        <w:sym w:font="HQPB5" w:char="F024"/>
      </w:r>
      <w:r w:rsidRPr="009E5A23">
        <w:rPr>
          <w:sz w:val="32"/>
          <w:szCs w:val="32"/>
        </w:rPr>
        <w:sym w:font="HQPB1" w:char="F023"/>
      </w:r>
      <w:r w:rsidRPr="009E5A23">
        <w:rPr>
          <w:rFonts w:ascii="(normal text)" w:hAnsi="(normal text)"/>
          <w:sz w:val="32"/>
          <w:szCs w:val="32"/>
          <w:rtl/>
        </w:rPr>
        <w:t xml:space="preserve"> </w:t>
      </w:r>
      <w:r w:rsidRPr="009E5A23">
        <w:rPr>
          <w:sz w:val="32"/>
          <w:szCs w:val="32"/>
        </w:rPr>
        <w:sym w:font="HQPB1" w:char="F023"/>
      </w:r>
      <w:r w:rsidRPr="009E5A23">
        <w:rPr>
          <w:sz w:val="32"/>
          <w:szCs w:val="32"/>
        </w:rPr>
        <w:sym w:font="HQPB4" w:char="F05A"/>
      </w:r>
      <w:r w:rsidRPr="009E5A23">
        <w:rPr>
          <w:sz w:val="32"/>
          <w:szCs w:val="32"/>
        </w:rPr>
        <w:sym w:font="HQPB1" w:char="F08E"/>
      </w:r>
      <w:r w:rsidRPr="009E5A23">
        <w:rPr>
          <w:sz w:val="32"/>
          <w:szCs w:val="32"/>
        </w:rPr>
        <w:sym w:font="HQPB2" w:char="F08D"/>
      </w:r>
      <w:r w:rsidRPr="009E5A23">
        <w:rPr>
          <w:sz w:val="32"/>
          <w:szCs w:val="32"/>
        </w:rPr>
        <w:sym w:font="HQPB4" w:char="F0CF"/>
      </w:r>
      <w:r w:rsidRPr="009E5A23">
        <w:rPr>
          <w:sz w:val="32"/>
          <w:szCs w:val="32"/>
        </w:rPr>
        <w:sym w:font="HQPB1" w:char="F056"/>
      </w:r>
      <w:r w:rsidRPr="009E5A23">
        <w:rPr>
          <w:sz w:val="32"/>
          <w:szCs w:val="32"/>
        </w:rPr>
        <w:sym w:font="HQPB5" w:char="F078"/>
      </w:r>
      <w:r w:rsidRPr="009E5A23">
        <w:rPr>
          <w:sz w:val="32"/>
          <w:szCs w:val="32"/>
        </w:rPr>
        <w:sym w:font="HQPB2" w:char="F02E"/>
      </w:r>
      <w:r w:rsidRPr="009E5A23">
        <w:rPr>
          <w:rFonts w:ascii="(normal text)" w:hAnsi="(normal text)"/>
          <w:sz w:val="32"/>
          <w:szCs w:val="32"/>
          <w:rtl/>
        </w:rPr>
        <w:t xml:space="preserve"> </w:t>
      </w:r>
      <w:r w:rsidRPr="009E5A23">
        <w:rPr>
          <w:sz w:val="32"/>
          <w:szCs w:val="32"/>
        </w:rPr>
        <w:sym w:font="HQPB2" w:char="F0C7"/>
      </w:r>
      <w:r w:rsidRPr="009E5A23">
        <w:rPr>
          <w:sz w:val="32"/>
          <w:szCs w:val="32"/>
        </w:rPr>
        <w:sym w:font="HQPB2" w:char="F0CB"/>
      </w:r>
      <w:r w:rsidRPr="009E5A23">
        <w:rPr>
          <w:sz w:val="32"/>
          <w:szCs w:val="32"/>
        </w:rPr>
        <w:sym w:font="HQPB2" w:char="F0CA"/>
      </w:r>
      <w:r w:rsidRPr="009E5A23">
        <w:rPr>
          <w:sz w:val="32"/>
          <w:szCs w:val="32"/>
        </w:rPr>
        <w:sym w:font="HQPB2" w:char="F0C8"/>
      </w:r>
      <w:r w:rsidRPr="009E5A23">
        <w:rPr>
          <w:rFonts w:ascii="(normal text)" w:hAnsi="(normal text)"/>
          <w:sz w:val="32"/>
          <w:szCs w:val="32"/>
          <w:rtl/>
        </w:rPr>
        <w:t xml:space="preserve">   </w:t>
      </w:r>
    </w:p>
    <w:p w:rsidR="00AE79C5" w:rsidRDefault="00AE79C5" w:rsidP="00AE79C5">
      <w:pPr>
        <w:pStyle w:val="ListParagraph"/>
        <w:spacing w:line="480" w:lineRule="auto"/>
        <w:ind w:left="1276" w:hanging="283"/>
        <w:jc w:val="both"/>
        <w:rPr>
          <w:rFonts w:ascii="Times New Roman" w:eastAsia="Times New Roman" w:hAnsi="Times New Roman" w:cs="Times New Roman"/>
          <w:i/>
          <w:iCs/>
          <w:sz w:val="24"/>
          <w:szCs w:val="24"/>
          <w:lang w:val="id-ID"/>
        </w:rPr>
      </w:pPr>
    </w:p>
    <w:p w:rsidR="00AE79C5" w:rsidRPr="00935BF6" w:rsidRDefault="00AE79C5" w:rsidP="00AE79C5">
      <w:pPr>
        <w:pStyle w:val="ListParagraph"/>
        <w:spacing w:line="480" w:lineRule="auto"/>
        <w:ind w:left="1276" w:hanging="283"/>
        <w:jc w:val="both"/>
        <w:rPr>
          <w:rFonts w:ascii="Times New Roman" w:eastAsia="Times New Roman" w:hAnsi="Times New Roman" w:cs="Times New Roman"/>
          <w:i/>
          <w:iCs/>
          <w:sz w:val="24"/>
          <w:szCs w:val="24"/>
          <w:lang w:val="id-ID"/>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Pr="00D20729">
        <w:rPr>
          <w:rFonts w:ascii="Times New Roman" w:eastAsia="Times New Roman" w:hAnsi="Times New Roman" w:cs="Times New Roman"/>
          <w:i/>
          <w:iCs/>
          <w:sz w:val="24"/>
          <w:szCs w:val="24"/>
          <w:lang w:val="id-ID"/>
        </w:rPr>
        <w:t xml:space="preserve">Artinya: “Sesungguhnya telah ada pada (diri) Rasulullah itu suri teladan yang baik bagimu (yaitu) bagi orang yang mengharap </w:t>
      </w:r>
      <w:r w:rsidRPr="00D20729">
        <w:rPr>
          <w:rFonts w:ascii="Times New Roman" w:eastAsia="Times New Roman" w:hAnsi="Times New Roman" w:cs="Times New Roman"/>
          <w:i/>
          <w:iCs/>
          <w:sz w:val="24"/>
          <w:szCs w:val="24"/>
          <w:lang w:val="id-ID"/>
        </w:rPr>
        <w:lastRenderedPageBreak/>
        <w:t xml:space="preserve">(rahmat) Allah dan (kedatangan) hari kiamat dan Dia banyak menyebut Allah”.(QS. Al Ahzab (33) : 21). </w:t>
      </w:r>
      <w:r>
        <w:rPr>
          <w:rStyle w:val="FootnoteReference"/>
          <w:rFonts w:ascii="Times New Roman" w:eastAsia="Times New Roman" w:hAnsi="Times New Roman" w:cs="Times New Roman"/>
          <w:sz w:val="24"/>
          <w:szCs w:val="24"/>
        </w:rPr>
        <w:footnoteReference w:id="95"/>
      </w:r>
    </w:p>
    <w:p w:rsidR="00AE79C5" w:rsidRDefault="00AE79C5" w:rsidP="00AE79C5">
      <w:pPr>
        <w:pStyle w:val="ListParagraph"/>
        <w:numPr>
          <w:ilvl w:val="0"/>
          <w:numId w:val="13"/>
        </w:numPr>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Tujuan Akidah Akhlak </w:t>
      </w:r>
    </w:p>
    <w:p w:rsidR="00AE79C5" w:rsidRDefault="00AE79C5" w:rsidP="00AE79C5">
      <w:pPr>
        <w:pStyle w:val="ListParagraph"/>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Setiap norma dan nilai-nilai budi pekerti dapat dipastikan mempunyai tujuan tersendiri. Dalam proses pencapaian tujuan tersebut, tidak dapat lepas dari keyakinan atas ide-ide dasar atau ide-ide yang baru, atau patokan-patokan yang lain dijadikan dasar pencapaian sesuatu yang ingin diperoleh. </w:t>
      </w:r>
    </w:p>
    <w:p w:rsidR="00AE79C5" w:rsidRPr="002F3E16" w:rsidRDefault="00AE79C5" w:rsidP="00AE79C5">
      <w:pPr>
        <w:pStyle w:val="ListParagraph"/>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Tujuan merupakan suatu titik arah yang dikehendaki, maka tujuan dari akidah akhlak adalah tercapainya insan kamil yaitu manusia yang memiliki jiwa maupun perbuatan yang sesuai dengan tuntutan Al Qur’an dan As Sunnah.</w:t>
      </w:r>
    </w:p>
    <w:p w:rsidR="00AE79C5" w:rsidRPr="00E50FB8" w:rsidRDefault="00AE79C5" w:rsidP="00AE79C5">
      <w:pPr>
        <w:pStyle w:val="ListParagraph"/>
        <w:spacing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Selanjutnya, menurut Rosihon Anwar tujuan akidah adalah: </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a</w:t>
      </w:r>
      <w:r>
        <w:rPr>
          <w:rFonts w:ascii="Times New Roman" w:eastAsia="Times New Roman" w:hAnsi="Times New Roman" w:cs="Times New Roman"/>
          <w:sz w:val="24"/>
          <w:szCs w:val="24"/>
          <w:lang w:val="id-ID"/>
        </w:rPr>
        <w:t xml:space="preserve">) </w:t>
      </w:r>
      <w:r w:rsidRPr="00B858AE">
        <w:rPr>
          <w:rFonts w:ascii="Times New Roman" w:eastAsia="Times New Roman" w:hAnsi="Times New Roman" w:cs="Times New Roman"/>
          <w:sz w:val="24"/>
          <w:szCs w:val="24"/>
        </w:rPr>
        <w:t>Memupuk dan mengembangkan potensi-potensi</w:t>
      </w:r>
      <w:r>
        <w:rPr>
          <w:rFonts w:ascii="Times New Roman" w:eastAsia="Times New Roman" w:hAnsi="Times New Roman" w:cs="Times New Roman"/>
          <w:sz w:val="24"/>
          <w:szCs w:val="24"/>
        </w:rPr>
        <w:t xml:space="preserve"> ketuhanan yang ada sejak lahir;</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b</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Menjaga manusia dari kemusrikan;</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c</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Menghindari dari pengaruh akal yang menyesatkan.</w:t>
      </w:r>
      <w:r>
        <w:rPr>
          <w:rStyle w:val="FootnoteReference"/>
          <w:rFonts w:ascii="Times New Roman" w:eastAsia="Times New Roman" w:hAnsi="Times New Roman" w:cs="Times New Roman"/>
          <w:sz w:val="24"/>
          <w:szCs w:val="24"/>
        </w:rPr>
        <w:footnoteReference w:id="96"/>
      </w:r>
      <w:r w:rsidRPr="005A4064">
        <w:rPr>
          <w:rFonts w:ascii="Times New Roman" w:eastAsia="Times New Roman" w:hAnsi="Times New Roman" w:cs="Times New Roman"/>
          <w:sz w:val="24"/>
          <w:szCs w:val="24"/>
        </w:rPr>
        <w:t>Semua perilaku muslim, baik ucapan, perbuatan, pikiran maupun kata hat</w:t>
      </w:r>
      <w:r>
        <w:rPr>
          <w:rFonts w:ascii="Times New Roman" w:eastAsia="Times New Roman" w:hAnsi="Times New Roman" w:cs="Times New Roman"/>
          <w:sz w:val="24"/>
          <w:szCs w:val="24"/>
        </w:rPr>
        <w:t>inya mencerminkan sikap ajaran I</w:t>
      </w:r>
      <w:r w:rsidRPr="005A4064">
        <w:rPr>
          <w:rFonts w:ascii="Times New Roman" w:eastAsia="Times New Roman" w:hAnsi="Times New Roman" w:cs="Times New Roman"/>
          <w:sz w:val="24"/>
          <w:szCs w:val="24"/>
        </w:rPr>
        <w:t xml:space="preserve">slam. </w:t>
      </w:r>
    </w:p>
    <w:p w:rsidR="00AE79C5" w:rsidRPr="00561CBF" w:rsidRDefault="00AE79C5" w:rsidP="00A772DB">
      <w:pPr>
        <w:pStyle w:val="ListParagraph"/>
        <w:numPr>
          <w:ilvl w:val="3"/>
          <w:numId w:val="14"/>
        </w:numPr>
        <w:spacing w:line="480" w:lineRule="auto"/>
        <w:ind w:left="1276" w:hanging="425"/>
        <w:jc w:val="both"/>
        <w:rPr>
          <w:rFonts w:ascii="Times New Roman" w:eastAsia="Times New Roman" w:hAnsi="Times New Roman" w:cs="Times New Roman"/>
          <w:sz w:val="24"/>
          <w:szCs w:val="24"/>
        </w:rPr>
      </w:pPr>
      <w:r w:rsidRPr="00561CBF">
        <w:rPr>
          <w:rFonts w:ascii="Times New Roman" w:eastAsia="Times New Roman" w:hAnsi="Times New Roman" w:cs="Times New Roman"/>
          <w:sz w:val="24"/>
          <w:szCs w:val="24"/>
        </w:rPr>
        <w:t xml:space="preserve">Pembagian Akidah </w:t>
      </w:r>
    </w:p>
    <w:p w:rsidR="00AE79C5" w:rsidRDefault="00AE79C5" w:rsidP="00AE79C5">
      <w:pPr>
        <w:pStyle w:val="ListParagraph"/>
        <w:tabs>
          <w:tab w:val="left" w:pos="426"/>
        </w:tabs>
        <w:spacing w:line="480" w:lineRule="auto"/>
        <w:ind w:left="1276"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Akidah dalam Islam dibagi atas beberapa bagian yang tercantum dalam rukun iman yaitu iman kepada Allah, malaikat Allah, kitab-kitab, rosul, hari akhir, qodo’ dan qodar Allah.</w:t>
      </w:r>
    </w:p>
    <w:p w:rsidR="00AE79C5" w:rsidRPr="007E1D77" w:rsidRDefault="00AE79C5" w:rsidP="00AE79C5">
      <w:pPr>
        <w:pStyle w:val="ListParagraph"/>
        <w:tabs>
          <w:tab w:val="left" w:pos="426"/>
        </w:tabs>
        <w:spacing w:line="480" w:lineRule="auto"/>
        <w:ind w:left="1276" w:hanging="283"/>
        <w:jc w:val="both"/>
        <w:rPr>
          <w:rFonts w:asciiTheme="majorBidi" w:hAnsiTheme="majorBidi" w:cstheme="majorBidi"/>
          <w:sz w:val="24"/>
          <w:szCs w:val="24"/>
        </w:rPr>
      </w:pPr>
    </w:p>
    <w:p w:rsidR="00AE79C5" w:rsidRPr="00561CBF" w:rsidRDefault="00AE79C5" w:rsidP="00A772DB">
      <w:pPr>
        <w:pStyle w:val="ListParagraph"/>
        <w:numPr>
          <w:ilvl w:val="3"/>
          <w:numId w:val="14"/>
        </w:numPr>
        <w:spacing w:line="480" w:lineRule="auto"/>
        <w:ind w:left="1276"/>
        <w:jc w:val="both"/>
        <w:rPr>
          <w:rFonts w:asciiTheme="majorBidi" w:hAnsiTheme="majorBidi" w:cstheme="majorBidi"/>
          <w:sz w:val="24"/>
          <w:szCs w:val="24"/>
        </w:rPr>
      </w:pPr>
      <w:r w:rsidRPr="00561CBF">
        <w:rPr>
          <w:rFonts w:asciiTheme="majorBidi" w:hAnsiTheme="majorBidi" w:cstheme="majorBidi"/>
          <w:sz w:val="24"/>
          <w:szCs w:val="24"/>
        </w:rPr>
        <w:lastRenderedPageBreak/>
        <w:t xml:space="preserve">Pembagian Akhlak  </w:t>
      </w:r>
    </w:p>
    <w:p w:rsidR="00AE79C5" w:rsidRDefault="00AE79C5" w:rsidP="00AE79C5">
      <w:pPr>
        <w:pStyle w:val="ListParagraph"/>
        <w:tabs>
          <w:tab w:val="left" w:pos="426"/>
        </w:tabs>
        <w:spacing w:line="480" w:lineRule="auto"/>
        <w:ind w:left="1276"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Akhlak dapat dibagi berdasarkan sifat dan objeknya. Berdasarkan sifatnya akhlak dibagi atas dan bagian yaitu: </w:t>
      </w:r>
      <w:r>
        <w:rPr>
          <w:rFonts w:asciiTheme="majorBidi" w:hAnsiTheme="majorBidi" w:cstheme="majorBidi"/>
          <w:sz w:val="24"/>
          <w:szCs w:val="24"/>
          <w:lang w:val="id-ID"/>
        </w:rPr>
        <w:t>(</w:t>
      </w:r>
      <w:r>
        <w:rPr>
          <w:rFonts w:asciiTheme="majorBidi" w:hAnsiTheme="majorBidi" w:cstheme="majorBidi"/>
          <w:sz w:val="24"/>
          <w:szCs w:val="24"/>
        </w:rPr>
        <w:t>a</w:t>
      </w:r>
      <w:r>
        <w:rPr>
          <w:rFonts w:asciiTheme="majorBidi" w:hAnsiTheme="majorBidi" w:cstheme="majorBidi"/>
          <w:sz w:val="24"/>
          <w:szCs w:val="24"/>
          <w:lang w:val="id-ID"/>
        </w:rPr>
        <w:t xml:space="preserve">) </w:t>
      </w:r>
      <w:r w:rsidRPr="004E5CAC">
        <w:rPr>
          <w:rFonts w:asciiTheme="majorBidi" w:hAnsiTheme="majorBidi" w:cstheme="majorBidi"/>
          <w:sz w:val="24"/>
          <w:szCs w:val="24"/>
        </w:rPr>
        <w:t>Akhlak yang terpuji (</w:t>
      </w:r>
      <w:r>
        <w:rPr>
          <w:rFonts w:asciiTheme="majorBidi" w:hAnsiTheme="majorBidi" w:cstheme="majorBidi"/>
          <w:i/>
          <w:iCs/>
          <w:sz w:val="24"/>
          <w:szCs w:val="24"/>
        </w:rPr>
        <w:t>al-akhlak al-karimah al-</w:t>
      </w:r>
      <w:r w:rsidRPr="004E5CAC">
        <w:rPr>
          <w:rFonts w:asciiTheme="majorBidi" w:hAnsiTheme="majorBidi" w:cstheme="majorBidi"/>
          <w:i/>
          <w:iCs/>
          <w:sz w:val="24"/>
          <w:szCs w:val="24"/>
        </w:rPr>
        <w:t>mahmudah</w:t>
      </w:r>
      <w:r w:rsidRPr="004E5CAC">
        <w:rPr>
          <w:rFonts w:asciiTheme="majorBidi" w:hAnsiTheme="majorBidi" w:cstheme="majorBidi"/>
          <w:sz w:val="24"/>
          <w:szCs w:val="24"/>
        </w:rPr>
        <w:t xml:space="preserve">) yaitu akhlak yang senantiasa berada dalam kontrol illahiyah yang dapat membawa nilai-nilai positif dan </w:t>
      </w:r>
      <w:r>
        <w:rPr>
          <w:rFonts w:asciiTheme="majorBidi" w:hAnsiTheme="majorBidi" w:cstheme="majorBidi"/>
          <w:sz w:val="24"/>
          <w:szCs w:val="24"/>
        </w:rPr>
        <w:t>kondusif bagi kemaslahatan umat;</w:t>
      </w:r>
      <w:r>
        <w:rPr>
          <w:rFonts w:asciiTheme="majorBidi" w:hAnsiTheme="majorBidi" w:cstheme="majorBidi"/>
          <w:sz w:val="24"/>
          <w:szCs w:val="24"/>
          <w:lang w:val="id-ID"/>
        </w:rPr>
        <w:t>(</w:t>
      </w:r>
      <w:r>
        <w:rPr>
          <w:rFonts w:asciiTheme="majorBidi" w:hAnsiTheme="majorBidi" w:cstheme="majorBidi"/>
          <w:sz w:val="24"/>
          <w:szCs w:val="24"/>
        </w:rPr>
        <w:t>b</w:t>
      </w:r>
      <w:r>
        <w:rPr>
          <w:rFonts w:asciiTheme="majorBidi" w:hAnsiTheme="majorBidi" w:cstheme="majorBidi"/>
          <w:sz w:val="24"/>
          <w:szCs w:val="24"/>
          <w:lang w:val="id-ID"/>
        </w:rPr>
        <w:t xml:space="preserve">) </w:t>
      </w:r>
      <w:r>
        <w:rPr>
          <w:rFonts w:asciiTheme="majorBidi" w:hAnsiTheme="majorBidi" w:cstheme="majorBidi"/>
          <w:sz w:val="24"/>
          <w:szCs w:val="24"/>
        </w:rPr>
        <w:t>Akhlak yang tercela (</w:t>
      </w:r>
      <w:r>
        <w:rPr>
          <w:rFonts w:asciiTheme="majorBidi" w:hAnsiTheme="majorBidi" w:cstheme="majorBidi"/>
          <w:i/>
          <w:iCs/>
          <w:sz w:val="24"/>
          <w:szCs w:val="24"/>
        </w:rPr>
        <w:t>al-</w:t>
      </w:r>
      <w:r w:rsidRPr="000033B7">
        <w:rPr>
          <w:rFonts w:asciiTheme="majorBidi" w:hAnsiTheme="majorBidi" w:cstheme="majorBidi"/>
          <w:i/>
          <w:iCs/>
          <w:sz w:val="24"/>
          <w:szCs w:val="24"/>
        </w:rPr>
        <w:t>ak</w:t>
      </w:r>
      <w:r>
        <w:rPr>
          <w:rFonts w:asciiTheme="majorBidi" w:hAnsiTheme="majorBidi" w:cstheme="majorBidi"/>
          <w:i/>
          <w:iCs/>
          <w:sz w:val="24"/>
          <w:szCs w:val="24"/>
        </w:rPr>
        <w:t>hlak al-</w:t>
      </w:r>
      <w:r w:rsidRPr="000033B7">
        <w:rPr>
          <w:rFonts w:asciiTheme="majorBidi" w:hAnsiTheme="majorBidi" w:cstheme="majorBidi"/>
          <w:i/>
          <w:iCs/>
          <w:sz w:val="24"/>
          <w:szCs w:val="24"/>
        </w:rPr>
        <w:t>mazmumah</w:t>
      </w:r>
      <w:r>
        <w:rPr>
          <w:rFonts w:asciiTheme="majorBidi" w:hAnsiTheme="majorBidi" w:cstheme="majorBidi"/>
          <w:sz w:val="24"/>
          <w:szCs w:val="24"/>
        </w:rPr>
        <w:t xml:space="preserve">) yaitu akhlak yang tidak dalam kontrol illahiyah atau berasal dari hawa nafsu yang berada dalam lingkaran </w:t>
      </w:r>
      <w:r w:rsidRPr="000033B7">
        <w:rPr>
          <w:rFonts w:asciiTheme="majorBidi" w:hAnsiTheme="majorBidi" w:cstheme="majorBidi"/>
          <w:i/>
          <w:iCs/>
          <w:sz w:val="24"/>
          <w:szCs w:val="24"/>
        </w:rPr>
        <w:t>syaitaniyah</w:t>
      </w:r>
      <w:r>
        <w:rPr>
          <w:rFonts w:asciiTheme="majorBidi" w:hAnsiTheme="majorBidi" w:cstheme="majorBidi"/>
          <w:sz w:val="24"/>
          <w:szCs w:val="24"/>
        </w:rPr>
        <w:t xml:space="preserve"> dan dapat membawa susunan negatif dan destruktif bagi kepentingan umat manusia.</w:t>
      </w:r>
      <w:r>
        <w:rPr>
          <w:rStyle w:val="FootnoteReference"/>
          <w:rFonts w:asciiTheme="majorBidi" w:hAnsiTheme="majorBidi" w:cstheme="majorBidi"/>
          <w:sz w:val="24"/>
          <w:szCs w:val="24"/>
        </w:rPr>
        <w:footnoteReference w:id="97"/>
      </w:r>
    </w:p>
    <w:p w:rsidR="00AE79C5" w:rsidRPr="00017001" w:rsidRDefault="00AE79C5" w:rsidP="00AE79C5">
      <w:pPr>
        <w:pStyle w:val="ListParagraph"/>
        <w:tabs>
          <w:tab w:val="left" w:pos="426"/>
        </w:tabs>
        <w:spacing w:line="480" w:lineRule="auto"/>
        <w:ind w:left="1276" w:hanging="283"/>
        <w:jc w:val="both"/>
        <w:rPr>
          <w:rFonts w:asciiTheme="majorBidi" w:hAnsiTheme="majorBidi" w:cstheme="majorBidi"/>
          <w:sz w:val="24"/>
          <w:szCs w:val="24"/>
        </w:rPr>
      </w:pPr>
    </w:p>
    <w:p w:rsidR="00AE79C5" w:rsidRDefault="00AE79C5" w:rsidP="00A772DB">
      <w:pPr>
        <w:pStyle w:val="ListParagraph"/>
        <w:numPr>
          <w:ilvl w:val="0"/>
          <w:numId w:val="14"/>
        </w:numPr>
        <w:spacing w:after="0" w:line="480" w:lineRule="auto"/>
        <w:ind w:left="567" w:hanging="56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Pengaruh Kompetensi Pedagogik Terhadap Prestasi Belajar</w:t>
      </w:r>
    </w:p>
    <w:p w:rsidR="00AE79C5" w:rsidRDefault="00AE79C5" w:rsidP="00AE79C5">
      <w:pPr>
        <w:pStyle w:val="ListParagraph"/>
        <w:spacing w:after="0" w:line="480" w:lineRule="auto"/>
        <w:ind w:left="709"/>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sz w:val="24"/>
          <w:szCs w:val="24"/>
        </w:rPr>
        <w:t xml:space="preserve">Kompetensi pedagogik merupakan salah satu kompetensi yang mutlak dikuasai guru. Kompetensi pedagogik pada dasarnya adalah kemampuan guru dalam mengelola pembelajaran peserta didiknya. Kemampuan ini guna untuk dapat mengetahui dan memahami bagaimana karakteristik peserta didik dan melakukan evaluasi dalam pembelajaran. </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Setiap peserta didik   mempunyai karakter yang berbeda-beda, sehingga guru sulit untuk menentekan  metode yang tepat dalam proses pembelajaranya. Dengan kompetensi ini guru akan lebih mudah untuk menyampaikan materi ajar dengan baik kepada peserta didik, sehingga guru dapat mengoptimalkan kemampuan dan potensi peserta didik didalam kelas. P</w:t>
      </w:r>
      <w:r w:rsidRPr="004F6602">
        <w:rPr>
          <w:rFonts w:asciiTheme="majorBidi" w:eastAsia="Times New Roman" w:hAnsiTheme="majorBidi" w:cstheme="majorBidi"/>
          <w:sz w:val="24"/>
          <w:szCs w:val="24"/>
        </w:rPr>
        <w:t xml:space="preserve">enguasaan kompetensi pedagogik disertai dengan professional </w:t>
      </w:r>
      <w:r w:rsidRPr="004F6602">
        <w:rPr>
          <w:rFonts w:asciiTheme="majorBidi" w:eastAsia="Times New Roman" w:hAnsiTheme="majorBidi" w:cstheme="majorBidi"/>
          <w:sz w:val="24"/>
          <w:szCs w:val="24"/>
        </w:rPr>
        <w:lastRenderedPageBreak/>
        <w:t>akan akan menentukan tingkat keberhasilan proses dan hasil pembelajaran peserta didik.</w:t>
      </w:r>
      <w:r w:rsidRPr="004F6602">
        <w:rPr>
          <w:rFonts w:asciiTheme="majorBidi" w:eastAsia="Times New Roman" w:hAnsiTheme="majorBidi" w:cstheme="majorBidi"/>
          <w:b/>
          <w:bCs/>
          <w:sz w:val="24"/>
          <w:szCs w:val="24"/>
        </w:rPr>
        <w:tab/>
      </w:r>
    </w:p>
    <w:p w:rsidR="00AE79C5" w:rsidRDefault="00AE79C5" w:rsidP="00AE79C5">
      <w:pPr>
        <w:pStyle w:val="ListParagraph"/>
        <w:spacing w:line="480" w:lineRule="auto"/>
        <w:ind w:firstLine="556"/>
        <w:jc w:val="both"/>
        <w:rPr>
          <w:rFonts w:ascii="Times New Roman" w:hAnsi="Times New Roman" w:cs="Times New Roman"/>
          <w:sz w:val="24"/>
          <w:szCs w:val="24"/>
        </w:rPr>
      </w:pPr>
      <w:r>
        <w:rPr>
          <w:rFonts w:asciiTheme="majorBidi" w:eastAsia="Times New Roman" w:hAnsiTheme="majorBidi" w:cstheme="majorBidi"/>
          <w:b/>
          <w:bCs/>
          <w:sz w:val="24"/>
          <w:szCs w:val="24"/>
        </w:rPr>
        <w:tab/>
      </w:r>
      <w:r>
        <w:rPr>
          <w:rFonts w:ascii="Times New Roman" w:hAnsi="Times New Roman" w:cs="Times New Roman"/>
          <w:sz w:val="24"/>
          <w:szCs w:val="24"/>
        </w:rPr>
        <w:t>Dari konteks tersebut diduga terdapat pengaruh yang positif antara kompetensi pedagogik terhadap prestasi belajar. Karena guru yang memiliki kompetensi pedagogik akan lebih mudah untuk mengelola pembelajaran sehingga hasil pembelajaran lebih optimal.</w:t>
      </w:r>
    </w:p>
    <w:p w:rsidR="00AE79C5" w:rsidRPr="00561CBF" w:rsidRDefault="00AE79C5" w:rsidP="00AE79C5">
      <w:pPr>
        <w:pStyle w:val="ListParagraph"/>
        <w:spacing w:line="480" w:lineRule="auto"/>
        <w:ind w:firstLine="556"/>
        <w:jc w:val="both"/>
        <w:rPr>
          <w:rFonts w:ascii="Times New Roman" w:hAnsi="Times New Roman" w:cs="Times New Roman"/>
          <w:sz w:val="24"/>
          <w:szCs w:val="24"/>
        </w:rPr>
      </w:pPr>
    </w:p>
    <w:p w:rsidR="00AE79C5" w:rsidRDefault="00AE79C5" w:rsidP="00A772DB">
      <w:pPr>
        <w:pStyle w:val="ListParagraph"/>
        <w:numPr>
          <w:ilvl w:val="0"/>
          <w:numId w:val="14"/>
        </w:numPr>
        <w:spacing w:after="0" w:line="480" w:lineRule="auto"/>
        <w:ind w:left="567" w:hanging="56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Pengaruh Kompetensi Kepribadian Terhadap Prestasi Belajar</w:t>
      </w:r>
    </w:p>
    <w:p w:rsidR="00AE79C5" w:rsidRPr="00D95227"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95227">
        <w:rPr>
          <w:rFonts w:asciiTheme="majorBidi" w:eastAsia="Times New Roman" w:hAnsiTheme="majorBidi" w:cstheme="majorBidi"/>
          <w:sz w:val="24"/>
          <w:szCs w:val="24"/>
        </w:rPr>
        <w:t>Kepribadian merupakan faktor penting bagi guru sebab akan menentukan apakah ia dapat menjadi pembimbing dan pembina yang baik bagi peserta didiknya. Ungkapan yang sering dikemukakan adalah bahwa “guru bisa digugu dan ditiru”. Digugu maksudnya bahwa pesan–pesan yang disampaikan guru bisa  dipercaya untuk melaksanakan, dan pola hidupnya bisa ditiru dan diteladani.</w:t>
      </w:r>
      <w:r w:rsidRPr="00D95227">
        <w:rPr>
          <w:rFonts w:asciiTheme="majorBidi" w:eastAsia="Times New Roman" w:hAnsiTheme="majorBidi" w:cstheme="majorBidi"/>
          <w:sz w:val="24"/>
          <w:szCs w:val="24"/>
        </w:rPr>
        <w:tab/>
        <w:t xml:space="preserve"> </w:t>
      </w:r>
    </w:p>
    <w:p w:rsidR="00AE79C5" w:rsidRPr="00D95227"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D95227">
        <w:rPr>
          <w:rFonts w:asciiTheme="majorBidi" w:eastAsia="Times New Roman" w:hAnsiTheme="majorBidi" w:cstheme="majorBidi"/>
          <w:sz w:val="24"/>
          <w:szCs w:val="24"/>
        </w:rPr>
        <w:t>Kepribadian guru mempunyai pengaruh langsung terhadap hidup dan kebiasaan-kebiasaan siswa, terutama kebiasaan dalam belajar.</w:t>
      </w:r>
      <w:r>
        <w:rPr>
          <w:rStyle w:val="FootnoteReference"/>
          <w:rFonts w:asciiTheme="majorBidi" w:eastAsia="Times New Roman" w:hAnsiTheme="majorBidi" w:cstheme="majorBidi"/>
          <w:sz w:val="24"/>
          <w:szCs w:val="24"/>
        </w:rPr>
        <w:footnoteReference w:id="98"/>
      </w:r>
      <w:r w:rsidRPr="00D95227">
        <w:rPr>
          <w:rFonts w:asciiTheme="majorBidi" w:eastAsia="Times New Roman" w:hAnsiTheme="majorBidi" w:cstheme="majorBidi"/>
          <w:sz w:val="24"/>
          <w:szCs w:val="24"/>
        </w:rPr>
        <w:t xml:space="preserve">  Guru yang memiliki kepribadian baik, maka segala sesuatu yang dia ajarka</w:t>
      </w:r>
      <w:r>
        <w:rPr>
          <w:rFonts w:asciiTheme="majorBidi" w:eastAsia="Times New Roman" w:hAnsiTheme="majorBidi" w:cstheme="majorBidi"/>
          <w:sz w:val="24"/>
          <w:szCs w:val="24"/>
        </w:rPr>
        <w:t>n</w:t>
      </w:r>
      <w:r w:rsidRPr="00D95227">
        <w:rPr>
          <w:rFonts w:asciiTheme="majorBidi" w:eastAsia="Times New Roman" w:hAnsiTheme="majorBidi" w:cstheme="majorBidi"/>
          <w:sz w:val="24"/>
          <w:szCs w:val="24"/>
        </w:rPr>
        <w:t xml:space="preserve"> maupun yang dia lakukan sebagai cermin kepribadian yang akan menjadi panutan bagi siswanya. </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imes New Roman" w:hAnsi="Times New Roman" w:cs="Times New Roman"/>
          <w:sz w:val="24"/>
          <w:szCs w:val="24"/>
        </w:rPr>
        <w:t xml:space="preserve">Dari konteks tersebut diduga terdapat pengaruh yang positif antara kompetensi kepribadian terhadap prestasi belajar. </w:t>
      </w:r>
      <w:r w:rsidRPr="00B26343">
        <w:rPr>
          <w:rFonts w:asciiTheme="majorBidi" w:eastAsia="Times New Roman" w:hAnsiTheme="majorBidi" w:cstheme="majorBidi"/>
          <w:sz w:val="24"/>
          <w:szCs w:val="24"/>
        </w:rPr>
        <w:t xml:space="preserve">Penguasaan kepribadian guru yang baik </w:t>
      </w:r>
      <w:r>
        <w:rPr>
          <w:rFonts w:asciiTheme="majorBidi" w:eastAsia="Times New Roman" w:hAnsiTheme="majorBidi" w:cstheme="majorBidi"/>
          <w:sz w:val="24"/>
          <w:szCs w:val="24"/>
        </w:rPr>
        <w:t xml:space="preserve">akan menampilkan sosok yang bisa dipercaya dan ditiru, </w:t>
      </w:r>
      <w:r>
        <w:rPr>
          <w:rFonts w:asciiTheme="majorBidi" w:eastAsia="Times New Roman" w:hAnsiTheme="majorBidi" w:cstheme="majorBidi"/>
          <w:sz w:val="24"/>
          <w:szCs w:val="24"/>
        </w:rPr>
        <w:lastRenderedPageBreak/>
        <w:t>sehingga peserta didik cenderung akan merasa yakin dengan apa yang disampaikan oleh guru sehingga meningkatkan prestasi belajarnya.</w:t>
      </w:r>
    </w:p>
    <w:p w:rsidR="00AE79C5" w:rsidRPr="00017001"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772DB">
      <w:pPr>
        <w:pStyle w:val="ListParagraph"/>
        <w:numPr>
          <w:ilvl w:val="0"/>
          <w:numId w:val="14"/>
        </w:numPr>
        <w:spacing w:after="0" w:line="480" w:lineRule="auto"/>
        <w:ind w:left="567" w:hanging="56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Pengaruh Kompetensi Sosial Terhadap Prestasi Belajar</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E16ABD">
        <w:rPr>
          <w:rFonts w:asciiTheme="majorBidi" w:eastAsia="Times New Roman" w:hAnsiTheme="majorBidi" w:cstheme="majorBidi"/>
          <w:sz w:val="24"/>
          <w:szCs w:val="24"/>
        </w:rPr>
        <w:t xml:space="preserve">Kompetensi </w:t>
      </w:r>
      <w:r>
        <w:rPr>
          <w:rFonts w:asciiTheme="majorBidi" w:eastAsia="Times New Roman" w:hAnsiTheme="majorBidi" w:cstheme="majorBidi"/>
          <w:sz w:val="24"/>
          <w:szCs w:val="24"/>
        </w:rPr>
        <w:t>sos</w:t>
      </w:r>
      <w:r w:rsidRPr="00E16ABD">
        <w:rPr>
          <w:rFonts w:asciiTheme="majorBidi" w:eastAsia="Times New Roman" w:hAnsiTheme="majorBidi" w:cstheme="majorBidi"/>
          <w:sz w:val="24"/>
          <w:szCs w:val="24"/>
        </w:rPr>
        <w:t xml:space="preserve">ial </w:t>
      </w:r>
      <w:r>
        <w:rPr>
          <w:rFonts w:asciiTheme="majorBidi" w:eastAsia="Times New Roman" w:hAnsiTheme="majorBidi" w:cstheme="majorBidi"/>
          <w:sz w:val="24"/>
          <w:szCs w:val="24"/>
        </w:rPr>
        <w:t>merupakan kompetensi yang terkait dengan kemampuan guru dalam berkomunikasi dan berinteraksi dengan orang lain. Sebagai makhluk sosial guru haruslah berperilaku santun, mampu berkomunikasi dan berinteraksi dengan baik.</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Keberhasilan proses belajar pesesrta didik sangat ditentukan oleh kompetensi sosial guru. Hal ini dikarenakan guru adalah pemimpin, fasilitator sekaligus juga pusat inisistif pembelajaran, untuk itu guru haruslah selalu mengembangkan kemampuan dirinya. </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Dalam proses pembelajaran komunikasi yang baik antara guru dan peserta didik yang baik sangatlah penting. Karena apa yang disampaikan guru kepada siswa dengan cara penyampaian yang baik dan tepat akan mempermudah proses pembelajaran. </w:t>
      </w:r>
    </w:p>
    <w:p w:rsidR="00AE79C5" w:rsidRDefault="00AE79C5" w:rsidP="00AE79C5">
      <w:pPr>
        <w:pStyle w:val="ListParagraph"/>
        <w:spacing w:after="0" w:line="480" w:lineRule="auto"/>
        <w:ind w:left="709"/>
        <w:jc w:val="both"/>
        <w:rPr>
          <w:rFonts w:ascii="Times New Roman" w:hAnsi="Times New Roman" w:cs="Times New Roman"/>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 </w:t>
      </w:r>
      <w:r>
        <w:rPr>
          <w:rFonts w:ascii="Times New Roman" w:hAnsi="Times New Roman" w:cs="Times New Roman"/>
          <w:sz w:val="24"/>
          <w:szCs w:val="24"/>
        </w:rPr>
        <w:t>Dari konteks tersebut diduga terdapat pengaruh yang positif antara kompetensi sosial terhadap prestasi belajar. Karena kemampuan guru berkomunikasi dan berinteraksi dalam kegiatan pembelajaran akan dapat memperlancar tujuan pembelajaran sehingga berpengaruh dalam meningkatkan prestasi belajar peserta didik.</w:t>
      </w:r>
    </w:p>
    <w:p w:rsidR="00AE79C5" w:rsidRDefault="00AE79C5" w:rsidP="00AE79C5">
      <w:pPr>
        <w:pStyle w:val="ListParagraph"/>
        <w:spacing w:after="0" w:line="480" w:lineRule="auto"/>
        <w:ind w:left="709"/>
        <w:jc w:val="both"/>
        <w:rPr>
          <w:rFonts w:ascii="Times New Roman" w:hAnsi="Times New Roman" w:cs="Times New Roman"/>
          <w:sz w:val="24"/>
          <w:szCs w:val="24"/>
        </w:rPr>
      </w:pPr>
    </w:p>
    <w:p w:rsidR="00AE79C5" w:rsidRDefault="00AE79C5" w:rsidP="00AE79C5">
      <w:pPr>
        <w:pStyle w:val="ListParagraph"/>
        <w:spacing w:after="0" w:line="480" w:lineRule="auto"/>
        <w:ind w:left="709"/>
        <w:jc w:val="both"/>
        <w:rPr>
          <w:rFonts w:ascii="Times New Roman" w:hAnsi="Times New Roman" w:cs="Times New Roman"/>
          <w:sz w:val="24"/>
          <w:szCs w:val="24"/>
        </w:rPr>
      </w:pPr>
    </w:p>
    <w:p w:rsidR="00AE79C5" w:rsidRPr="00E16ABD"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772DB">
      <w:pPr>
        <w:pStyle w:val="ListParagraph"/>
        <w:numPr>
          <w:ilvl w:val="0"/>
          <w:numId w:val="14"/>
        </w:numPr>
        <w:spacing w:after="0" w:line="480" w:lineRule="auto"/>
        <w:ind w:left="567" w:hanging="56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Pengaruh Kompetensi Profesional Terhadap Prestasi Belajar</w:t>
      </w:r>
    </w:p>
    <w:p w:rsidR="00AE79C5" w:rsidRDefault="00AE79C5" w:rsidP="00AE79C5">
      <w:pPr>
        <w:spacing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001990">
        <w:rPr>
          <w:rFonts w:asciiTheme="majorBidi" w:eastAsia="Times New Roman" w:hAnsiTheme="majorBidi" w:cstheme="majorBidi"/>
          <w:sz w:val="24"/>
          <w:szCs w:val="24"/>
        </w:rPr>
        <w:t>Kompetensi professional merupakan kompetensi yang berkaitan langsung dengan ketrampilan mengaja</w:t>
      </w:r>
      <w:r>
        <w:rPr>
          <w:rFonts w:asciiTheme="majorBidi" w:eastAsia="Times New Roman" w:hAnsiTheme="majorBidi" w:cstheme="majorBidi"/>
          <w:sz w:val="24"/>
          <w:szCs w:val="24"/>
        </w:rPr>
        <w:t>r, penguasaan materi pelajaran</w:t>
      </w:r>
      <w:r w:rsidRPr="00001990">
        <w:rPr>
          <w:rFonts w:asciiTheme="majorBidi" w:eastAsia="Times New Roman" w:hAnsiTheme="majorBidi" w:cstheme="majorBidi"/>
          <w:sz w:val="24"/>
          <w:szCs w:val="24"/>
        </w:rPr>
        <w:t xml:space="preserve"> dan penguasaan penggunaan metodologi pengajaran, serta kemampuan menyelenggarakan administrasi sekolah. Hal ini merupakan keahlian khusus yang hanya dimiliki oleh guru professional yang telah menempuh pendidikan khusus keguruan.</w:t>
      </w:r>
      <w:r>
        <w:rPr>
          <w:rStyle w:val="FootnoteReference"/>
          <w:rFonts w:asciiTheme="majorBidi" w:eastAsia="Times New Roman" w:hAnsiTheme="majorBidi" w:cstheme="majorBidi"/>
          <w:sz w:val="24"/>
          <w:szCs w:val="24"/>
        </w:rPr>
        <w:footnoteReference w:id="99"/>
      </w:r>
    </w:p>
    <w:p w:rsidR="00AE79C5" w:rsidRDefault="00AE79C5" w:rsidP="00AE79C5">
      <w:pPr>
        <w:spacing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Kompetensi professional sangat penting dimiliki bagi seorang guru karena dengan kompetensi  professional guru dituntut untuk menguasai materi pembelajaran dan menggunakan metode yang tepat dalam menyampaikan materi pembelajaran dikelas. </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imes New Roman" w:hAnsi="Times New Roman" w:cs="Times New Roman"/>
          <w:sz w:val="24"/>
          <w:szCs w:val="24"/>
        </w:rPr>
        <w:t xml:space="preserve">Dari konteks tersebut diduga terdapat pengaruh yang positif antara kompetensi professional terhadap prestasi belajar. Dalam kompetensi professional guru dituntut untuk </w:t>
      </w:r>
      <w:r>
        <w:rPr>
          <w:rFonts w:asciiTheme="majorBidi" w:eastAsia="Times New Roman" w:hAnsiTheme="majorBidi" w:cstheme="majorBidi"/>
          <w:sz w:val="24"/>
          <w:szCs w:val="24"/>
        </w:rPr>
        <w:t xml:space="preserve">menguasai materi secara mendalam yang akan mempermudah guru dalam menyampaikan pembelajaran dikelas, dan penggunaan metode yang tepat dapat membantu peserta didik untuk lebih cepat menyerap pembelajaran </w:t>
      </w:r>
      <w:r w:rsidRPr="00B2634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sehingga dapat meningkatkan prestasi belajarnya.</w:t>
      </w:r>
    </w:p>
    <w:p w:rsidR="00AE79C5" w:rsidRDefault="00AE79C5" w:rsidP="00AE79C5">
      <w:pPr>
        <w:spacing w:after="0" w:line="480" w:lineRule="auto"/>
        <w:jc w:val="both"/>
        <w:rPr>
          <w:rFonts w:asciiTheme="majorBidi" w:eastAsia="Times New Roman" w:hAnsiTheme="majorBidi" w:cstheme="majorBidi"/>
          <w:sz w:val="24"/>
          <w:szCs w:val="24"/>
        </w:rPr>
      </w:pPr>
    </w:p>
    <w:p w:rsidR="00AE79C5" w:rsidRDefault="00AE79C5" w:rsidP="00AE79C5">
      <w:pPr>
        <w:spacing w:after="0" w:line="480" w:lineRule="auto"/>
        <w:jc w:val="both"/>
        <w:rPr>
          <w:rFonts w:asciiTheme="majorBidi" w:eastAsia="Times New Roman" w:hAnsiTheme="majorBidi" w:cstheme="majorBidi"/>
          <w:sz w:val="24"/>
          <w:szCs w:val="24"/>
        </w:rPr>
      </w:pPr>
    </w:p>
    <w:p w:rsidR="00AE79C5" w:rsidRDefault="00AE79C5" w:rsidP="00AE79C5">
      <w:pPr>
        <w:spacing w:after="0" w:line="480" w:lineRule="auto"/>
        <w:jc w:val="both"/>
        <w:rPr>
          <w:rFonts w:asciiTheme="majorBidi" w:eastAsia="Times New Roman" w:hAnsiTheme="majorBidi" w:cstheme="majorBidi"/>
          <w:sz w:val="24"/>
          <w:szCs w:val="24"/>
        </w:rPr>
      </w:pPr>
    </w:p>
    <w:p w:rsidR="00AE79C5" w:rsidRPr="00A264D8" w:rsidRDefault="00AE79C5" w:rsidP="00AE79C5">
      <w:pPr>
        <w:spacing w:after="0" w:line="480" w:lineRule="auto"/>
        <w:jc w:val="both"/>
        <w:rPr>
          <w:rFonts w:asciiTheme="majorBidi" w:eastAsia="Times New Roman" w:hAnsiTheme="majorBidi" w:cstheme="majorBidi"/>
          <w:sz w:val="24"/>
          <w:szCs w:val="24"/>
        </w:rPr>
      </w:pPr>
    </w:p>
    <w:p w:rsidR="00AE79C5" w:rsidRDefault="00AE79C5" w:rsidP="00A772DB">
      <w:pPr>
        <w:pStyle w:val="ListParagraph"/>
        <w:numPr>
          <w:ilvl w:val="0"/>
          <w:numId w:val="14"/>
        </w:numPr>
        <w:spacing w:after="0" w:line="480" w:lineRule="auto"/>
        <w:ind w:left="567" w:hanging="567"/>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Pengaruh Kompetensi Pedagogik, Kepribadian, Sosial Dan Profesional Terhadap Prestasi Belajar</w:t>
      </w:r>
    </w:p>
    <w:p w:rsidR="00AE79C5" w:rsidRPr="00D36BB5" w:rsidRDefault="00AE79C5" w:rsidP="00AE79C5">
      <w:pPr>
        <w:spacing w:line="480" w:lineRule="auto"/>
        <w:ind w:left="709"/>
        <w:jc w:val="both"/>
        <w:rPr>
          <w:rFonts w:asciiTheme="majorBidi"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D36BB5">
        <w:rPr>
          <w:rFonts w:asciiTheme="majorBidi" w:hAnsiTheme="majorBidi" w:cstheme="majorBidi"/>
          <w:sz w:val="24"/>
          <w:szCs w:val="24"/>
        </w:rPr>
        <w:t>Kompetensi merupakan kemampuan yang harus dimiliki oleh</w:t>
      </w:r>
      <w:r>
        <w:rPr>
          <w:rFonts w:asciiTheme="majorBidi" w:hAnsiTheme="majorBidi" w:cstheme="majorBidi"/>
          <w:sz w:val="24"/>
          <w:szCs w:val="24"/>
        </w:rPr>
        <w:t xml:space="preserve"> setiap</w:t>
      </w:r>
      <w:r w:rsidRPr="00D36BB5">
        <w:rPr>
          <w:rFonts w:asciiTheme="majorBidi" w:hAnsiTheme="majorBidi" w:cstheme="majorBidi"/>
          <w:sz w:val="24"/>
          <w:szCs w:val="24"/>
        </w:rPr>
        <w:t xml:space="preserve"> guru sebelum terjun ke dunia pendidikan sebagai pengajar maupun pengelola sekolah</w:t>
      </w:r>
      <w:r>
        <w:rPr>
          <w:rFonts w:asciiTheme="majorBidi" w:hAnsiTheme="majorBidi" w:cstheme="majorBidi"/>
          <w:sz w:val="24"/>
          <w:szCs w:val="24"/>
        </w:rPr>
        <w:t>. S</w:t>
      </w:r>
      <w:r w:rsidRPr="00D36BB5">
        <w:rPr>
          <w:rFonts w:asciiTheme="majorBidi" w:hAnsiTheme="majorBidi" w:cstheme="majorBidi"/>
          <w:sz w:val="24"/>
          <w:szCs w:val="24"/>
        </w:rPr>
        <w:t xml:space="preserve">ebagai pendidik maupun pengajar </w:t>
      </w:r>
      <w:r>
        <w:rPr>
          <w:rFonts w:asciiTheme="majorBidi" w:hAnsiTheme="majorBidi" w:cstheme="majorBidi"/>
          <w:sz w:val="24"/>
          <w:szCs w:val="24"/>
        </w:rPr>
        <w:t xml:space="preserve">yang professional </w:t>
      </w:r>
      <w:r w:rsidRPr="00D36BB5">
        <w:rPr>
          <w:rFonts w:asciiTheme="majorBidi" w:hAnsiTheme="majorBidi" w:cstheme="majorBidi"/>
          <w:sz w:val="24"/>
          <w:szCs w:val="24"/>
        </w:rPr>
        <w:t xml:space="preserve">maka guru harus menguasai ilmu-ilmu sesuai disiplin ilmunya dalam proses belajar mengajar. </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BA7686">
        <w:rPr>
          <w:rFonts w:asciiTheme="majorBidi" w:eastAsia="Times New Roman" w:hAnsiTheme="majorBidi" w:cstheme="majorBidi"/>
          <w:sz w:val="24"/>
          <w:szCs w:val="24"/>
        </w:rPr>
        <w:t xml:space="preserve">Kompetensi </w:t>
      </w:r>
      <w:r>
        <w:rPr>
          <w:rFonts w:asciiTheme="majorBidi" w:eastAsia="Times New Roman" w:hAnsiTheme="majorBidi" w:cstheme="majorBidi"/>
          <w:sz w:val="24"/>
          <w:szCs w:val="24"/>
        </w:rPr>
        <w:t>pedagogik merupakan kemampuan guru dalam mengelola pembelajaran dikelas. Dengan kemampuan ini guru akan lebih mudah untuk mengetahui setiap karakteristik peserta didiknya. Selain itu guru juga harus memiliki k</w:t>
      </w:r>
      <w:r w:rsidRPr="00BB6BE8">
        <w:rPr>
          <w:rFonts w:asciiTheme="majorBidi" w:eastAsia="Times New Roman" w:hAnsiTheme="majorBidi" w:cstheme="majorBidi"/>
          <w:sz w:val="24"/>
          <w:szCs w:val="24"/>
        </w:rPr>
        <w:t xml:space="preserve">ompetensi kepribadian </w:t>
      </w:r>
      <w:r>
        <w:rPr>
          <w:rFonts w:asciiTheme="majorBidi" w:eastAsia="Times New Roman" w:hAnsiTheme="majorBidi" w:cstheme="majorBidi"/>
          <w:sz w:val="24"/>
          <w:szCs w:val="24"/>
        </w:rPr>
        <w:t xml:space="preserve">yang mana dalam kompetensi ini guru menjadi panutan atau teladan bagi seluruh peserta didiknya. Penguasaan kompetensi kepribadian yang memadai dari seorang guru akan membentuk karakter pribadi yang baik. </w:t>
      </w:r>
      <w:r w:rsidRPr="00BB6BE8">
        <w:rPr>
          <w:rFonts w:asciiTheme="majorBidi" w:eastAsia="Times New Roman" w:hAnsiTheme="majorBidi" w:cstheme="majorBidi"/>
          <w:sz w:val="24"/>
          <w:szCs w:val="24"/>
        </w:rPr>
        <w:t xml:space="preserve"> </w:t>
      </w:r>
      <w:r w:rsidRPr="00A61A14">
        <w:rPr>
          <w:rFonts w:asciiTheme="majorBidi" w:eastAsia="Times New Roman" w:hAnsiTheme="majorBidi" w:cstheme="majorBidi"/>
          <w:sz w:val="24"/>
          <w:szCs w:val="24"/>
        </w:rPr>
        <w:t>Seorang guru yang kompeten berarti mampu melakukan pekerjaan keguruannya dengan baik.  Sementara itu, kompete</w:t>
      </w:r>
      <w:r>
        <w:rPr>
          <w:rFonts w:asciiTheme="majorBidi" w:eastAsia="Times New Roman" w:hAnsiTheme="majorBidi" w:cstheme="majorBidi"/>
          <w:sz w:val="24"/>
          <w:szCs w:val="24"/>
        </w:rPr>
        <w:t xml:space="preserve">nsi sosial dapat dilihat dari bagaimana </w:t>
      </w:r>
      <w:r w:rsidRPr="00A61A14">
        <w:rPr>
          <w:rFonts w:asciiTheme="majorBidi" w:eastAsia="Times New Roman" w:hAnsiTheme="majorBidi" w:cstheme="majorBidi"/>
          <w:sz w:val="24"/>
          <w:szCs w:val="24"/>
        </w:rPr>
        <w:t>seorang guru bisa</w:t>
      </w:r>
      <w:r>
        <w:rPr>
          <w:rFonts w:asciiTheme="majorBidi" w:eastAsia="Times New Roman" w:hAnsiTheme="majorBidi" w:cstheme="majorBidi"/>
          <w:sz w:val="24"/>
          <w:szCs w:val="24"/>
        </w:rPr>
        <w:t xml:space="preserve"> berkomunikasi dan berinteraksi dengan </w:t>
      </w:r>
      <w:r w:rsidRPr="00A61A14">
        <w:rPr>
          <w:rFonts w:asciiTheme="majorBidi" w:eastAsia="Times New Roman" w:hAnsiTheme="majorBidi" w:cstheme="majorBidi"/>
          <w:sz w:val="24"/>
          <w:szCs w:val="24"/>
        </w:rPr>
        <w:t xml:space="preserve">masyarakat </w:t>
      </w:r>
      <w:r>
        <w:rPr>
          <w:rFonts w:asciiTheme="majorBidi" w:eastAsia="Times New Roman" w:hAnsiTheme="majorBidi" w:cstheme="majorBidi"/>
          <w:sz w:val="24"/>
          <w:szCs w:val="24"/>
        </w:rPr>
        <w:t xml:space="preserve">secara luas. Kompetensi sosial sangat penting karena guru dan anggota sekolah merupakan makhluk sosial yang harus selalu berinteraksi dan bekerja sama dalam mencapai tujuan pembelajaran. satu lagi yang tak dapat ditinggalkan adalah kompetensi professional merupakan kemampuan guru dalam menguasai materi pembelajaran secara mendalam dan luas.  </w:t>
      </w:r>
      <w:r w:rsidRPr="00FD56A8">
        <w:rPr>
          <w:rFonts w:asciiTheme="majorBidi" w:eastAsia="Times New Roman" w:hAnsiTheme="majorBidi" w:cstheme="majorBidi"/>
          <w:sz w:val="24"/>
          <w:szCs w:val="24"/>
        </w:rPr>
        <w:t xml:space="preserve">Kompetensi ini dapat dilihat dari kemampuan guru dalam mengikuti perkembangan ilmu yang selalu dinamis. </w:t>
      </w:r>
      <w:r>
        <w:rPr>
          <w:rFonts w:asciiTheme="majorBidi" w:eastAsia="Times New Roman" w:hAnsiTheme="majorBidi" w:cstheme="majorBidi"/>
          <w:sz w:val="24"/>
          <w:szCs w:val="24"/>
        </w:rPr>
        <w:t xml:space="preserve">Bagaimana seoranng guru dapat menyampaikan </w:t>
      </w:r>
      <w:r>
        <w:rPr>
          <w:rFonts w:asciiTheme="majorBidi" w:eastAsia="Times New Roman" w:hAnsiTheme="majorBidi" w:cstheme="majorBidi"/>
          <w:sz w:val="24"/>
          <w:szCs w:val="24"/>
        </w:rPr>
        <w:lastRenderedPageBreak/>
        <w:t xml:space="preserve">materi pembelajaran dan mengemasnya dengan sangat menarik sangat berpengaruh terhadap pemahaman siswa dalam menerima pembelajaran dikelas yang akan berhubungan dengan prestasi belajarnya. </w:t>
      </w:r>
    </w:p>
    <w:p w:rsidR="00AE79C5" w:rsidRPr="00561CBF" w:rsidRDefault="00AE79C5" w:rsidP="00AE79C5">
      <w:pPr>
        <w:pStyle w:val="ListParagraph"/>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imes New Roman" w:hAnsi="Times New Roman" w:cs="Times New Roman"/>
          <w:sz w:val="24"/>
          <w:szCs w:val="24"/>
        </w:rPr>
        <w:t xml:space="preserve">Dari konteks tersebut diduga terdapat pengaruh yang signifikan antara kompetensi pedagogik, kompetensi kepribadian, kompetensi social dan kempetensi professional. </w:t>
      </w:r>
      <w:r>
        <w:rPr>
          <w:rFonts w:asciiTheme="majorBidi" w:eastAsia="Times New Roman" w:hAnsiTheme="majorBidi" w:cstheme="majorBidi"/>
          <w:sz w:val="24"/>
          <w:szCs w:val="24"/>
        </w:rPr>
        <w:t>Keempat kompetensi diatas tidak dapat di tinggalkan salah satunya karena dengan keempat kompetensi tersebut guru akan melaksanakan tugas belajar mengajarnya dengan penuh semangat dan menyenangkan. Peserta didik juga tidak akan pernah merasa bosan dengan pembelajaran yang diberikan karena gurunya kompeten yang dapat mengemas pembelajaran dengan sangat baik dan menarik. Sehingga dapat meningkatkan prestasi belajar peserta didiknya.</w:t>
      </w: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Pr="00FD56A8" w:rsidRDefault="00AE79C5" w:rsidP="00AE79C5">
      <w:pPr>
        <w:pStyle w:val="ListParagraph"/>
        <w:spacing w:after="0" w:line="480" w:lineRule="auto"/>
        <w:ind w:left="709"/>
        <w:jc w:val="both"/>
        <w:rPr>
          <w:rFonts w:asciiTheme="majorBidi" w:eastAsia="Times New Roman" w:hAnsiTheme="majorBidi" w:cstheme="majorBidi"/>
          <w:sz w:val="24"/>
          <w:szCs w:val="24"/>
        </w:rPr>
      </w:pPr>
    </w:p>
    <w:p w:rsidR="00AE79C5" w:rsidRDefault="00AE79C5" w:rsidP="00A772DB">
      <w:pPr>
        <w:pStyle w:val="ListParagraph"/>
        <w:numPr>
          <w:ilvl w:val="0"/>
          <w:numId w:val="14"/>
        </w:numPr>
        <w:spacing w:after="0" w:line="480" w:lineRule="auto"/>
        <w:ind w:left="567" w:hanging="567"/>
        <w:jc w:val="both"/>
        <w:rPr>
          <w:rFonts w:asciiTheme="majorBidi" w:eastAsia="Times New Roman" w:hAnsiTheme="majorBidi" w:cstheme="majorBidi"/>
          <w:b/>
          <w:bCs/>
          <w:sz w:val="24"/>
          <w:szCs w:val="24"/>
        </w:rPr>
      </w:pPr>
      <w:r w:rsidRPr="009E5A23">
        <w:rPr>
          <w:rFonts w:asciiTheme="majorBidi" w:eastAsia="Times New Roman" w:hAnsiTheme="majorBidi" w:cstheme="majorBidi"/>
          <w:b/>
          <w:bCs/>
          <w:sz w:val="24"/>
          <w:szCs w:val="24"/>
        </w:rPr>
        <w:lastRenderedPageBreak/>
        <w:t>Kerangka Konseptual</w:t>
      </w:r>
    </w:p>
    <w:p w:rsidR="00AE79C5" w:rsidRPr="00561CBF" w:rsidRDefault="00AE79C5" w:rsidP="00AE79C5">
      <w:pPr>
        <w:pStyle w:val="ListParagraph"/>
        <w:spacing w:after="0" w:line="480" w:lineRule="auto"/>
        <w:ind w:left="567"/>
        <w:jc w:val="both"/>
        <w:rPr>
          <w:rFonts w:asciiTheme="majorBidi" w:eastAsia="Times New Roman" w:hAnsiTheme="majorBidi" w:cstheme="majorBidi"/>
          <w:sz w:val="24"/>
          <w:szCs w:val="24"/>
        </w:rPr>
      </w:pPr>
      <w:r w:rsidRPr="00561CBF">
        <w:rPr>
          <w:rFonts w:asciiTheme="majorBidi" w:eastAsia="Times New Roman" w:hAnsiTheme="majorBidi" w:cstheme="majorBidi"/>
          <w:sz w:val="24"/>
          <w:szCs w:val="24"/>
        </w:rPr>
        <w:t>Gambar 2.1</w:t>
      </w:r>
    </w:p>
    <w:p w:rsidR="00AE79C5" w:rsidRPr="002A2A6B" w:rsidRDefault="00AE79C5" w:rsidP="00AE79C5">
      <w:pPr>
        <w:pStyle w:val="ListParagraph"/>
        <w:spacing w:after="0" w:line="480" w:lineRule="auto"/>
        <w:ind w:left="0"/>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Analisis Parsial</w:t>
      </w:r>
    </w:p>
    <w:p w:rsidR="00AE79C5" w:rsidRPr="002A2A6B" w:rsidRDefault="0083365D" w:rsidP="00AE79C5">
      <w:pPr>
        <w:pStyle w:val="ListParagraph"/>
        <w:spacing w:line="480" w:lineRule="auto"/>
        <w:ind w:left="0"/>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roundrect id="_x0000_s1026" style="position:absolute;margin-left:70.8pt;margin-top:10.05pt;width:47.55pt;height:39.75pt;z-index:251646976" arcsize="10923f">
            <v:textbox style="mso-next-textbox:#_x0000_s1026">
              <w:txbxContent>
                <w:p w:rsidR="00AE79C5" w:rsidRPr="00D160B7" w:rsidRDefault="00AE79C5" w:rsidP="00AE79C5">
                  <w:pPr>
                    <w:jc w:val="center"/>
                    <w:rPr>
                      <w:rFonts w:ascii="Times New Roman" w:eastAsia="Calibri" w:hAnsi="Times New Roman" w:cs="Times New Roman"/>
                      <w:sz w:val="24"/>
                      <w:szCs w:val="24"/>
                    </w:rPr>
                  </w:pPr>
                  <w:r w:rsidRPr="00D160B7">
                    <w:rPr>
                      <w:rFonts w:ascii="Times New Roman" w:eastAsia="Calibri" w:hAnsi="Times New Roman" w:cs="Times New Roman"/>
                      <w:sz w:val="24"/>
                      <w:szCs w:val="24"/>
                    </w:rPr>
                    <w:t>X</w:t>
                  </w:r>
                  <w:r w:rsidRPr="00D160B7">
                    <w:rPr>
                      <w:rFonts w:ascii="Times New Roman" w:eastAsia="Calibri" w:hAnsi="Times New Roman" w:cs="Times New Roman"/>
                      <w:sz w:val="24"/>
                      <w:szCs w:val="24"/>
                      <w:vertAlign w:val="subscript"/>
                    </w:rPr>
                    <w:t>1</w:t>
                  </w:r>
                </w:p>
              </w:txbxContent>
            </v:textbox>
          </v:roundrect>
        </w:pict>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p>
    <w:p w:rsidR="00AE79C5" w:rsidRPr="002A2A6B" w:rsidRDefault="0083365D" w:rsidP="00AE79C5">
      <w:pPr>
        <w:pStyle w:val="ListParagraph"/>
        <w:spacing w:line="480" w:lineRule="auto"/>
        <w:ind w:left="0"/>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shapetype id="_x0000_t32" coordsize="21600,21600" o:spt="32" o:oned="t" path="m,l21600,21600e" filled="f">
            <v:path arrowok="t" fillok="f" o:connecttype="none"/>
            <o:lock v:ext="edit" shapetype="t"/>
          </v:shapetype>
          <v:shape id="_x0000_s1041" type="#_x0000_t32" style="position:absolute;margin-left:118.35pt;margin-top:1.9pt;width:174.95pt;height:117.45pt;z-index:251662336" o:connectortype="straight"/>
        </w:pict>
      </w:r>
      <w:r>
        <w:rPr>
          <w:rFonts w:asciiTheme="majorBidi" w:eastAsia="Times New Roman" w:hAnsiTheme="majorBidi" w:cstheme="majorBidi"/>
          <w:b/>
          <w:bCs/>
          <w:noProof/>
          <w:sz w:val="24"/>
          <w:szCs w:val="24"/>
        </w:rPr>
        <w:pict>
          <v:shape id="_x0000_s1034" type="#_x0000_t32" style="position:absolute;margin-left:46.45pt;margin-top:1.9pt;width:24.35pt;height:0;z-index:251655168" o:connectortype="straight"/>
        </w:pict>
      </w:r>
      <w:r>
        <w:rPr>
          <w:rFonts w:asciiTheme="majorBidi" w:eastAsia="Times New Roman" w:hAnsiTheme="majorBidi" w:cstheme="majorBidi"/>
          <w:b/>
          <w:bCs/>
          <w:noProof/>
          <w:sz w:val="24"/>
          <w:szCs w:val="24"/>
        </w:rPr>
        <w:pict>
          <v:shape id="_x0000_s1032" type="#_x0000_t32" style="position:absolute;margin-left:45.7pt;margin-top:1.9pt;width:.75pt;height:230.55pt;z-index:251653120" o:connectortype="straight"/>
        </w:pict>
      </w:r>
    </w:p>
    <w:p w:rsidR="00AE79C5" w:rsidRPr="00CC6C5B" w:rsidRDefault="00AE79C5" w:rsidP="00AE79C5">
      <w:pPr>
        <w:pStyle w:val="ListParagraph"/>
        <w:spacing w:line="480" w:lineRule="auto"/>
        <w:ind w:left="0" w:hanging="360"/>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CC6C5B">
        <w:rPr>
          <w:rFonts w:asciiTheme="majorBidi" w:eastAsia="Times New Roman" w:hAnsiTheme="majorBidi" w:cstheme="majorBidi"/>
          <w:b/>
          <w:bCs/>
          <w:sz w:val="24"/>
          <w:szCs w:val="24"/>
        </w:rPr>
        <w:t>r</w:t>
      </w:r>
      <w:r w:rsidRPr="00CC6C5B">
        <w:rPr>
          <w:rFonts w:asciiTheme="majorBidi" w:eastAsia="Times New Roman" w:hAnsiTheme="majorBidi" w:cstheme="majorBidi"/>
          <w:b/>
          <w:bCs/>
          <w:sz w:val="24"/>
          <w:szCs w:val="24"/>
          <w:vertAlign w:val="subscript"/>
        </w:rPr>
        <w:t>1</w:t>
      </w:r>
    </w:p>
    <w:p w:rsidR="00AE79C5" w:rsidRPr="002A2A6B" w:rsidRDefault="0083365D" w:rsidP="00AE79C5">
      <w:pPr>
        <w:pStyle w:val="ListParagraph"/>
        <w:spacing w:line="480" w:lineRule="auto"/>
        <w:ind w:left="0" w:hanging="360"/>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shape id="_x0000_s1040" type="#_x0000_t32" style="position:absolute;margin-left:118.35pt;margin-top:22.95pt;width:179.05pt;height:41.2pt;z-index:251661312" o:connectortype="straight">
            <v:stroke endarrow="block"/>
          </v:shape>
        </w:pict>
      </w:r>
      <w:r>
        <w:rPr>
          <w:rFonts w:asciiTheme="majorBidi" w:eastAsia="Times New Roman" w:hAnsiTheme="majorBidi" w:cstheme="majorBidi"/>
          <w:b/>
          <w:bCs/>
          <w:noProof/>
          <w:sz w:val="24"/>
          <w:szCs w:val="24"/>
        </w:rPr>
        <w:pict>
          <v:shape id="_x0000_s1033" type="#_x0000_t32" style="position:absolute;margin-left:45.7pt;margin-top:22.95pt;width:25.1pt;height:0;z-index:251654144" o:connectortype="straight"/>
        </w:pict>
      </w:r>
      <w:r>
        <w:rPr>
          <w:rFonts w:asciiTheme="majorBidi" w:eastAsia="Times New Roman" w:hAnsiTheme="majorBidi" w:cstheme="majorBidi"/>
          <w:b/>
          <w:bCs/>
          <w:noProof/>
          <w:sz w:val="24"/>
          <w:szCs w:val="24"/>
        </w:rPr>
        <w:pict>
          <v:roundrect id="_x0000_s1027" style="position:absolute;margin-left:70.8pt;margin-top:2pt;width:47.55pt;height:39.75pt;z-index:251648000" arcsize="10923f">
            <v:textbox style="mso-next-textbox:#_x0000_s1027">
              <w:txbxContent>
                <w:p w:rsidR="00AE79C5" w:rsidRPr="00D160B7" w:rsidRDefault="00AE79C5" w:rsidP="00AE79C5">
                  <w:pPr>
                    <w:jc w:val="center"/>
                    <w:rPr>
                      <w:rFonts w:ascii="Times New Roman" w:eastAsia="Calibri" w:hAnsi="Times New Roman" w:cs="Times New Roman"/>
                      <w:sz w:val="24"/>
                      <w:szCs w:val="24"/>
                    </w:rPr>
                  </w:pPr>
                  <w:r w:rsidRPr="00D160B7">
                    <w:rPr>
                      <w:rFonts w:ascii="Times New Roman" w:eastAsia="Calibri" w:hAnsi="Times New Roman" w:cs="Times New Roman"/>
                      <w:sz w:val="24"/>
                      <w:szCs w:val="24"/>
                    </w:rPr>
                    <w:t>X</w:t>
                  </w:r>
                  <w:r>
                    <w:rPr>
                      <w:rFonts w:ascii="Times New Roman" w:hAnsi="Times New Roman" w:cs="Times New Roman"/>
                      <w:sz w:val="24"/>
                      <w:szCs w:val="24"/>
                      <w:vertAlign w:val="subscript"/>
                    </w:rPr>
                    <w:t>2</w:t>
                  </w:r>
                </w:p>
              </w:txbxContent>
            </v:textbox>
          </v:roundrect>
        </w:pict>
      </w:r>
    </w:p>
    <w:p w:rsidR="00AE79C5" w:rsidRPr="002A2A6B" w:rsidRDefault="0083365D" w:rsidP="00AE79C5">
      <w:pPr>
        <w:pStyle w:val="ListParagraph"/>
        <w:spacing w:line="480" w:lineRule="auto"/>
        <w:ind w:left="0" w:hanging="360"/>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roundrect id="_x0000_s1028" style="position:absolute;margin-left:297.4pt;margin-top:14.15pt;width:47.55pt;height:39.75pt;z-index:251649024" arcsize="10923f">
            <v:textbox style="mso-next-textbox:#_x0000_s1028">
              <w:txbxContent>
                <w:p w:rsidR="00AE79C5" w:rsidRPr="00D160B7" w:rsidRDefault="00AE79C5" w:rsidP="00AE79C5">
                  <w:pPr>
                    <w:jc w:val="center"/>
                    <w:rPr>
                      <w:rFonts w:ascii="Times New Roman" w:eastAsia="Calibri" w:hAnsi="Times New Roman" w:cs="Times New Roman"/>
                      <w:sz w:val="24"/>
                      <w:szCs w:val="24"/>
                    </w:rPr>
                  </w:pPr>
                  <w:r>
                    <w:rPr>
                      <w:rFonts w:ascii="Times New Roman" w:hAnsi="Times New Roman" w:cs="Times New Roman"/>
                      <w:sz w:val="24"/>
                      <w:szCs w:val="24"/>
                    </w:rPr>
                    <w:t>Y</w:t>
                  </w:r>
                </w:p>
              </w:txbxContent>
            </v:textbox>
          </v:roundrect>
        </w:pict>
      </w:r>
      <w:r w:rsidR="00AE79C5">
        <w:rPr>
          <w:rFonts w:asciiTheme="majorBidi" w:eastAsia="Times New Roman" w:hAnsiTheme="majorBidi" w:cstheme="majorBidi"/>
          <w:b/>
          <w:bCs/>
          <w:sz w:val="24"/>
          <w:szCs w:val="24"/>
        </w:rPr>
        <w:tab/>
        <w:t xml:space="preserve"> </w:t>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t xml:space="preserve">                 r</w:t>
      </w:r>
      <w:r w:rsidR="00AE79C5" w:rsidRPr="00CC6C5B">
        <w:rPr>
          <w:rFonts w:asciiTheme="majorBidi" w:eastAsia="Times New Roman" w:hAnsiTheme="majorBidi" w:cstheme="majorBidi"/>
          <w:b/>
          <w:bCs/>
          <w:sz w:val="24"/>
          <w:szCs w:val="24"/>
          <w:vertAlign w:val="subscript"/>
        </w:rPr>
        <w:t>2</w:t>
      </w:r>
      <w:r w:rsidR="00AE79C5">
        <w:rPr>
          <w:rFonts w:asciiTheme="majorBidi" w:eastAsia="Times New Roman" w:hAnsiTheme="majorBidi" w:cstheme="majorBidi"/>
          <w:b/>
          <w:bCs/>
          <w:sz w:val="24"/>
          <w:szCs w:val="24"/>
        </w:rPr>
        <w:tab/>
      </w:r>
    </w:p>
    <w:p w:rsidR="00AE79C5" w:rsidRPr="002A2A6B" w:rsidRDefault="0083365D" w:rsidP="00AE79C5">
      <w:pPr>
        <w:pStyle w:val="ListParagraph"/>
        <w:spacing w:line="480" w:lineRule="auto"/>
        <w:ind w:left="0" w:hanging="360"/>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shape id="_x0000_s1043" type="#_x0000_t32" style="position:absolute;margin-left:118.35pt;margin-top:8.95pt;width:179.05pt;height:113.1pt;flip:y;z-index:251664384" o:connectortype="straight">
            <v:stroke endarrow="block"/>
          </v:shape>
        </w:pict>
      </w:r>
      <w:r>
        <w:rPr>
          <w:rFonts w:asciiTheme="majorBidi" w:eastAsia="Times New Roman" w:hAnsiTheme="majorBidi" w:cstheme="majorBidi"/>
          <w:b/>
          <w:bCs/>
          <w:noProof/>
          <w:sz w:val="24"/>
          <w:szCs w:val="24"/>
        </w:rPr>
        <w:pict>
          <v:shape id="_x0000_s1042" type="#_x0000_t32" style="position:absolute;margin-left:118.35pt;margin-top:8.95pt;width:174.95pt;height:32.5pt;flip:y;z-index:251663360" o:connectortype="straight"/>
        </w:pict>
      </w:r>
      <w:r>
        <w:rPr>
          <w:rFonts w:asciiTheme="majorBidi" w:eastAsia="Times New Roman" w:hAnsiTheme="majorBidi" w:cstheme="majorBidi"/>
          <w:b/>
          <w:bCs/>
          <w:noProof/>
          <w:sz w:val="24"/>
          <w:szCs w:val="24"/>
        </w:rPr>
        <w:pict>
          <v:shape id="_x0000_s1038" type="#_x0000_t32" style="position:absolute;margin-left:22.7pt;margin-top:8.95pt;width:0;height:158.5pt;z-index:251659264" o:connectortype="straight"/>
        </w:pict>
      </w:r>
      <w:r>
        <w:rPr>
          <w:rFonts w:asciiTheme="majorBidi" w:eastAsia="Times New Roman" w:hAnsiTheme="majorBidi" w:cstheme="majorBidi"/>
          <w:b/>
          <w:bCs/>
          <w:noProof/>
          <w:sz w:val="24"/>
          <w:szCs w:val="24"/>
        </w:rPr>
        <w:pict>
          <v:shape id="_x0000_s1037" type="#_x0000_t32" style="position:absolute;margin-left:22.7pt;margin-top:8.95pt;width:23pt;height:0;flip:x;z-index:251658240" o:connectortype="straight"/>
        </w:pict>
      </w:r>
      <w:r>
        <w:rPr>
          <w:rFonts w:asciiTheme="majorBidi" w:eastAsia="Times New Roman" w:hAnsiTheme="majorBidi" w:cstheme="majorBidi"/>
          <w:b/>
          <w:bCs/>
          <w:noProof/>
          <w:sz w:val="24"/>
          <w:szCs w:val="24"/>
        </w:rPr>
        <w:pict>
          <v:roundrect id="_x0000_s1029" style="position:absolute;margin-left:70.8pt;margin-top:20.8pt;width:47.55pt;height:39.75pt;z-index:251650048" arcsize="10923f">
            <v:textbox style="mso-next-textbox:#_x0000_s1029">
              <w:txbxContent>
                <w:p w:rsidR="00AE79C5" w:rsidRPr="00D160B7" w:rsidRDefault="00AE79C5" w:rsidP="00AE79C5">
                  <w:pPr>
                    <w:jc w:val="center"/>
                    <w:rPr>
                      <w:rFonts w:ascii="Times New Roman" w:eastAsia="Calibri" w:hAnsi="Times New Roman" w:cs="Times New Roman"/>
                      <w:sz w:val="24"/>
                      <w:szCs w:val="24"/>
                    </w:rPr>
                  </w:pPr>
                  <w:r w:rsidRPr="00D160B7">
                    <w:rPr>
                      <w:rFonts w:ascii="Times New Roman" w:eastAsia="Calibri" w:hAnsi="Times New Roman" w:cs="Times New Roman"/>
                      <w:sz w:val="24"/>
                      <w:szCs w:val="24"/>
                    </w:rPr>
                    <w:t>X</w:t>
                  </w:r>
                  <w:r>
                    <w:rPr>
                      <w:rFonts w:ascii="Times New Roman" w:hAnsi="Times New Roman" w:cs="Times New Roman"/>
                      <w:sz w:val="24"/>
                      <w:szCs w:val="24"/>
                      <w:vertAlign w:val="subscript"/>
                    </w:rPr>
                    <w:t>3</w:t>
                  </w:r>
                </w:p>
              </w:txbxContent>
            </v:textbox>
          </v:roundrect>
        </w:pict>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t xml:space="preserve">    </w:t>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r w:rsidR="00AE79C5" w:rsidRPr="002A2A6B">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t>r</w:t>
      </w:r>
      <w:r w:rsidR="00AE79C5" w:rsidRPr="00AC1886">
        <w:rPr>
          <w:rFonts w:asciiTheme="majorBidi" w:eastAsia="Times New Roman" w:hAnsiTheme="majorBidi" w:cstheme="majorBidi"/>
          <w:b/>
          <w:bCs/>
          <w:sz w:val="24"/>
          <w:szCs w:val="24"/>
          <w:vertAlign w:val="subscript"/>
        </w:rPr>
        <w:t>3</w:t>
      </w:r>
    </w:p>
    <w:p w:rsidR="00AE79C5" w:rsidRPr="002A2A6B" w:rsidRDefault="0083365D" w:rsidP="00AE79C5">
      <w:pPr>
        <w:pStyle w:val="ListParagraph"/>
        <w:spacing w:line="480" w:lineRule="auto"/>
        <w:ind w:left="0" w:hanging="360"/>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shape id="_x0000_s1031" type="#_x0000_t32" style="position:absolute;margin-left:320.8pt;margin-top:3.05pt;width:.05pt;height:136.8pt;flip:y;z-index:251652096" o:connectortype="straight">
            <v:stroke endarrow="block"/>
          </v:shape>
        </w:pict>
      </w:r>
      <w:r>
        <w:rPr>
          <w:rFonts w:asciiTheme="majorBidi" w:eastAsia="Times New Roman" w:hAnsiTheme="majorBidi" w:cstheme="majorBidi"/>
          <w:b/>
          <w:bCs/>
          <w:noProof/>
          <w:sz w:val="24"/>
          <w:szCs w:val="24"/>
        </w:rPr>
        <w:pict>
          <v:shape id="_x0000_s1035" type="#_x0000_t32" style="position:absolute;margin-left:46.45pt;margin-top:13.85pt;width:24.35pt;height:0;z-index:251656192" o:connectortype="straight"/>
        </w:pict>
      </w:r>
      <w:r w:rsidR="00AE79C5" w:rsidRPr="002A2A6B">
        <w:rPr>
          <w:rFonts w:asciiTheme="majorBidi" w:eastAsia="Times New Roman" w:hAnsiTheme="majorBidi" w:cstheme="majorBidi"/>
          <w:b/>
          <w:bCs/>
          <w:sz w:val="24"/>
          <w:szCs w:val="24"/>
        </w:rPr>
        <w:tab/>
      </w:r>
    </w:p>
    <w:p w:rsidR="00AE79C5" w:rsidRPr="002A2A6B" w:rsidRDefault="00AE79C5" w:rsidP="00AE79C5">
      <w:pPr>
        <w:pStyle w:val="ListParagraph"/>
        <w:spacing w:after="0" w:line="480" w:lineRule="auto"/>
        <w:ind w:left="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r</w:t>
      </w:r>
      <w:r>
        <w:rPr>
          <w:rFonts w:asciiTheme="majorBidi" w:eastAsia="Times New Roman" w:hAnsiTheme="majorBidi" w:cstheme="majorBidi"/>
          <w:b/>
          <w:bCs/>
          <w:sz w:val="24"/>
          <w:szCs w:val="24"/>
          <w:vertAlign w:val="subscript"/>
        </w:rPr>
        <w:t>4</w:t>
      </w:r>
      <w:r>
        <w:rPr>
          <w:rFonts w:asciiTheme="majorBidi" w:eastAsia="Times New Roman" w:hAnsiTheme="majorBidi" w:cstheme="majorBidi"/>
          <w:b/>
          <w:bCs/>
          <w:sz w:val="24"/>
          <w:szCs w:val="24"/>
        </w:rPr>
        <w:tab/>
      </w:r>
      <w:r w:rsidRPr="002A2A6B">
        <w:rPr>
          <w:rFonts w:asciiTheme="majorBidi" w:eastAsia="Times New Roman" w:hAnsiTheme="majorBidi" w:cstheme="majorBidi"/>
          <w:b/>
          <w:bCs/>
          <w:sz w:val="24"/>
          <w:szCs w:val="24"/>
        </w:rPr>
        <w:tab/>
      </w:r>
    </w:p>
    <w:p w:rsidR="00AE79C5" w:rsidRDefault="0083365D" w:rsidP="00AE79C5">
      <w:pPr>
        <w:pStyle w:val="ListParagraph"/>
        <w:spacing w:after="0" w:line="480" w:lineRule="auto"/>
        <w:ind w:left="0"/>
        <w:jc w:val="both"/>
        <w:rPr>
          <w:rFonts w:asciiTheme="majorBidi" w:eastAsia="Times New Roman" w:hAnsiTheme="majorBidi" w:cstheme="majorBidi"/>
          <w:b/>
          <w:bCs/>
          <w:sz w:val="24"/>
          <w:szCs w:val="24"/>
        </w:rPr>
      </w:pPr>
      <w:r>
        <w:rPr>
          <w:rFonts w:asciiTheme="majorBidi" w:eastAsia="Times New Roman" w:hAnsiTheme="majorBidi" w:cstheme="majorBidi"/>
          <w:b/>
          <w:bCs/>
          <w:noProof/>
          <w:sz w:val="24"/>
          <w:szCs w:val="24"/>
        </w:rPr>
        <w:pict>
          <v:roundrect id="_x0000_s1030" style="position:absolute;left:0;text-align:left;margin-left:70.8pt;margin-top:17.55pt;width:47.55pt;height:39.75pt;z-index:251651072" arcsize="10923f">
            <v:textbox style="mso-next-textbox:#_x0000_s1030">
              <w:txbxContent>
                <w:p w:rsidR="00AE79C5" w:rsidRPr="00D160B7" w:rsidRDefault="00AE79C5" w:rsidP="00AE79C5">
                  <w:pPr>
                    <w:jc w:val="center"/>
                    <w:rPr>
                      <w:rFonts w:ascii="Times New Roman" w:eastAsia="Calibri" w:hAnsi="Times New Roman" w:cs="Times New Roman"/>
                      <w:sz w:val="24"/>
                      <w:szCs w:val="24"/>
                    </w:rPr>
                  </w:pPr>
                  <w:r w:rsidRPr="00D160B7">
                    <w:rPr>
                      <w:rFonts w:ascii="Times New Roman" w:eastAsia="Calibri" w:hAnsi="Times New Roman" w:cs="Times New Roman"/>
                      <w:sz w:val="24"/>
                      <w:szCs w:val="24"/>
                    </w:rPr>
                    <w:t>X</w:t>
                  </w:r>
                  <w:r>
                    <w:rPr>
                      <w:rFonts w:ascii="Times New Roman" w:hAnsi="Times New Roman" w:cs="Times New Roman"/>
                      <w:sz w:val="24"/>
                      <w:szCs w:val="24"/>
                      <w:vertAlign w:val="subscript"/>
                    </w:rPr>
                    <w:t>4</w:t>
                  </w:r>
                </w:p>
              </w:txbxContent>
            </v:textbox>
          </v:roundrect>
        </w:pict>
      </w:r>
      <w:r w:rsidR="00AE79C5" w:rsidRPr="002A2A6B">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r w:rsidR="00AE79C5">
        <w:rPr>
          <w:rFonts w:asciiTheme="majorBidi" w:eastAsia="Times New Roman" w:hAnsiTheme="majorBidi" w:cstheme="majorBidi"/>
          <w:b/>
          <w:bCs/>
          <w:sz w:val="24"/>
          <w:szCs w:val="24"/>
        </w:rPr>
        <w:tab/>
      </w:r>
    </w:p>
    <w:p w:rsidR="00AE79C5" w:rsidRDefault="0083365D" w:rsidP="00AE79C5">
      <w:pPr>
        <w:spacing w:after="0" w:line="480" w:lineRule="auto"/>
        <w:ind w:left="1134" w:hanging="567"/>
        <w:jc w:val="both"/>
        <w:rPr>
          <w:rFonts w:ascii="Times New Roman" w:hAnsi="Times New Roman" w:cs="Times New Roman"/>
          <w:spacing w:val="2"/>
          <w:sz w:val="24"/>
          <w:szCs w:val="24"/>
        </w:rPr>
      </w:pPr>
      <w:r>
        <w:rPr>
          <w:rFonts w:ascii="Times New Roman" w:hAnsi="Times New Roman" w:cs="Times New Roman"/>
          <w:noProof/>
          <w:spacing w:val="2"/>
          <w:sz w:val="24"/>
          <w:szCs w:val="24"/>
        </w:rPr>
        <w:pict>
          <v:shape id="_x0000_s1036" type="#_x0000_t32" style="position:absolute;left:0;text-align:left;margin-left:46.45pt;margin-top:11.7pt;width:24.35pt;height:0;z-index:251657216" o:connectortype="straight"/>
        </w:pict>
      </w:r>
    </w:p>
    <w:p w:rsidR="00AE79C5" w:rsidRDefault="00AE79C5" w:rsidP="00AE79C5">
      <w:pPr>
        <w:spacing w:after="0" w:line="480" w:lineRule="auto"/>
        <w:jc w:val="both"/>
        <w:rPr>
          <w:rFonts w:ascii="Times New Roman" w:hAnsi="Times New Roman" w:cs="Times New Roman"/>
          <w:spacing w:val="2"/>
          <w:sz w:val="24"/>
          <w:szCs w:val="24"/>
        </w:rPr>
      </w:pPr>
    </w:p>
    <w:p w:rsidR="00AE79C5" w:rsidRDefault="0083365D" w:rsidP="00AE79C5">
      <w:pPr>
        <w:spacing w:after="0" w:line="480" w:lineRule="auto"/>
        <w:ind w:left="1134" w:hanging="567"/>
        <w:jc w:val="both"/>
        <w:rPr>
          <w:rFonts w:ascii="Times New Roman" w:hAnsi="Times New Roman" w:cs="Times New Roman"/>
          <w:spacing w:val="2"/>
          <w:sz w:val="24"/>
          <w:szCs w:val="24"/>
        </w:rPr>
      </w:pPr>
      <w:r>
        <w:rPr>
          <w:rFonts w:ascii="Times New Roman" w:hAnsi="Times New Roman" w:cs="Times New Roman"/>
          <w:noProof/>
          <w:spacing w:val="2"/>
          <w:sz w:val="24"/>
          <w:szCs w:val="24"/>
        </w:rPr>
        <w:pict>
          <v:shape id="_x0000_s1039" type="#_x0000_t32" style="position:absolute;left:0;text-align:left;margin-left:22.7pt;margin-top:1.9pt;width:298.1pt;height:0;z-index:251660288" o:connectortype="straight"/>
        </w:pict>
      </w:r>
    </w:p>
    <w:p w:rsidR="00AE79C5" w:rsidRDefault="00AE79C5" w:rsidP="00AE79C5">
      <w:pPr>
        <w:spacing w:after="0" w:line="480" w:lineRule="auto"/>
        <w:jc w:val="both"/>
        <w:rPr>
          <w:rFonts w:ascii="Times New Roman" w:hAnsi="Times New Roman" w:cs="Times New Roman"/>
          <w:spacing w:val="2"/>
          <w:sz w:val="24"/>
          <w:szCs w:val="24"/>
        </w:rPr>
      </w:pPr>
    </w:p>
    <w:p w:rsidR="00AE79C5" w:rsidRDefault="00AE79C5" w:rsidP="00AE79C5">
      <w:pPr>
        <w:spacing w:after="0" w:line="480" w:lineRule="auto"/>
        <w:ind w:left="1134" w:hanging="567"/>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Keterangan: </w:t>
      </w:r>
    </w:p>
    <w:p w:rsidR="00AE79C5" w:rsidRDefault="00AE79C5" w:rsidP="00AE79C5">
      <w:pPr>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 X</w:t>
      </w:r>
      <w:r w:rsidRPr="00D50CCD">
        <w:rPr>
          <w:rFonts w:ascii="Times New Roman" w:hAnsi="Times New Roman" w:cs="Times New Roman"/>
          <w:spacing w:val="2"/>
          <w:sz w:val="24"/>
          <w:szCs w:val="24"/>
          <w:vertAlign w:val="subscript"/>
        </w:rPr>
        <w:t>1</w:t>
      </w:r>
      <w:r>
        <w:rPr>
          <w:rFonts w:ascii="Times New Roman" w:hAnsi="Times New Roman" w:cs="Times New Roman"/>
          <w:spacing w:val="2"/>
          <w:sz w:val="24"/>
          <w:szCs w:val="24"/>
        </w:rPr>
        <w:tab/>
        <w:t>: Kompetensi pedagogik</w:t>
      </w:r>
    </w:p>
    <w:p w:rsidR="00AE79C5" w:rsidRDefault="00AE79C5" w:rsidP="00AE79C5">
      <w:pPr>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 X</w:t>
      </w:r>
      <w:r w:rsidRPr="00D50CCD">
        <w:rPr>
          <w:rFonts w:ascii="Times New Roman" w:hAnsi="Times New Roman" w:cs="Times New Roman"/>
          <w:spacing w:val="2"/>
          <w:sz w:val="24"/>
          <w:szCs w:val="24"/>
          <w:vertAlign w:val="subscript"/>
        </w:rPr>
        <w:t>2</w:t>
      </w:r>
      <w:r>
        <w:rPr>
          <w:rFonts w:ascii="Times New Roman" w:hAnsi="Times New Roman" w:cs="Times New Roman"/>
          <w:spacing w:val="2"/>
          <w:sz w:val="24"/>
          <w:szCs w:val="24"/>
        </w:rPr>
        <w:tab/>
        <w:t>: Kompetensi kepribadian</w:t>
      </w:r>
    </w:p>
    <w:p w:rsidR="00AE79C5" w:rsidRDefault="00AE79C5" w:rsidP="00AE79C5">
      <w:pPr>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X</w:t>
      </w:r>
      <w:r>
        <w:rPr>
          <w:rFonts w:ascii="Times New Roman" w:hAnsi="Times New Roman" w:cs="Times New Roman"/>
          <w:spacing w:val="2"/>
          <w:sz w:val="24"/>
          <w:szCs w:val="24"/>
          <w:vertAlign w:val="subscript"/>
        </w:rPr>
        <w:t>3</w:t>
      </w:r>
      <w:r>
        <w:rPr>
          <w:rFonts w:ascii="Times New Roman" w:hAnsi="Times New Roman" w:cs="Times New Roman"/>
          <w:spacing w:val="2"/>
          <w:sz w:val="24"/>
          <w:szCs w:val="24"/>
        </w:rPr>
        <w:tab/>
        <w:t>: Kompetensi sosial</w:t>
      </w:r>
    </w:p>
    <w:p w:rsidR="00AE79C5" w:rsidRDefault="00AE79C5" w:rsidP="00AE79C5">
      <w:pPr>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X</w:t>
      </w:r>
      <w:r>
        <w:rPr>
          <w:rFonts w:ascii="Times New Roman" w:hAnsi="Times New Roman" w:cs="Times New Roman"/>
          <w:spacing w:val="2"/>
          <w:sz w:val="24"/>
          <w:szCs w:val="24"/>
          <w:vertAlign w:val="subscript"/>
        </w:rPr>
        <w:t>4</w:t>
      </w:r>
      <w:r>
        <w:rPr>
          <w:rFonts w:ascii="Times New Roman" w:hAnsi="Times New Roman" w:cs="Times New Roman"/>
          <w:spacing w:val="2"/>
          <w:sz w:val="24"/>
          <w:szCs w:val="24"/>
        </w:rPr>
        <w:tab/>
        <w:t>: Kompetensi profesional</w:t>
      </w:r>
    </w:p>
    <w:p w:rsidR="00AE79C5" w:rsidRPr="00017001" w:rsidRDefault="00AE79C5" w:rsidP="00AE79C5">
      <w:pPr>
        <w:spacing w:after="0" w:line="48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 xml:space="preserve"> Y</w:t>
      </w:r>
      <w:r>
        <w:rPr>
          <w:rFonts w:ascii="Times New Roman" w:hAnsi="Times New Roman" w:cs="Times New Roman"/>
          <w:spacing w:val="2"/>
          <w:sz w:val="24"/>
          <w:szCs w:val="24"/>
        </w:rPr>
        <w:tab/>
        <w:t>: Prestasi belajar siswa</w:t>
      </w:r>
    </w:p>
    <w:p w:rsidR="00AE79C5" w:rsidRDefault="00AE79C5" w:rsidP="00AE79C5">
      <w:pPr>
        <w:pStyle w:val="ListParagraph"/>
        <w:spacing w:after="0" w:line="480" w:lineRule="auto"/>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Dari bagan diatas menunjukan bahwa v</w:t>
      </w:r>
      <w:r w:rsidRPr="002A2A6B">
        <w:rPr>
          <w:rFonts w:asciiTheme="majorBidi" w:eastAsia="Times New Roman" w:hAnsiTheme="majorBidi" w:cstheme="majorBidi"/>
          <w:sz w:val="24"/>
          <w:szCs w:val="24"/>
        </w:rPr>
        <w:t>ariabel penelitian dalam penelitian ini terdiri dari tiga variabel, yaitu dua variabel bebas (</w:t>
      </w:r>
      <w:r w:rsidRPr="002A2A6B">
        <w:rPr>
          <w:rFonts w:asciiTheme="majorBidi" w:eastAsia="Times New Roman" w:hAnsiTheme="majorBidi" w:cstheme="majorBidi"/>
          <w:i/>
          <w:iCs/>
          <w:sz w:val="24"/>
          <w:szCs w:val="24"/>
        </w:rPr>
        <w:t xml:space="preserve">independen </w:t>
      </w:r>
      <w:r w:rsidRPr="002A2A6B">
        <w:rPr>
          <w:rFonts w:asciiTheme="majorBidi" w:eastAsia="Times New Roman" w:hAnsiTheme="majorBidi" w:cstheme="majorBidi"/>
          <w:i/>
          <w:iCs/>
          <w:sz w:val="24"/>
          <w:szCs w:val="24"/>
        </w:rPr>
        <w:lastRenderedPageBreak/>
        <w:t>variabel</w:t>
      </w:r>
      <w:r w:rsidRPr="002A2A6B">
        <w:rPr>
          <w:rFonts w:asciiTheme="majorBidi" w:eastAsia="Times New Roman" w:hAnsiTheme="majorBidi" w:cstheme="majorBidi"/>
          <w:sz w:val="24"/>
          <w:szCs w:val="24"/>
        </w:rPr>
        <w:t>) dan satu variabel terikat (</w:t>
      </w:r>
      <w:r w:rsidRPr="002A2A6B">
        <w:rPr>
          <w:rFonts w:asciiTheme="majorBidi" w:eastAsia="Times New Roman" w:hAnsiTheme="majorBidi" w:cstheme="majorBidi"/>
          <w:i/>
          <w:iCs/>
          <w:sz w:val="24"/>
          <w:szCs w:val="24"/>
        </w:rPr>
        <w:t>dependent variabel</w:t>
      </w:r>
      <w:r w:rsidRPr="002A2A6B">
        <w:rPr>
          <w:rFonts w:asciiTheme="majorBidi" w:eastAsia="Times New Roman" w:hAnsiTheme="majorBidi" w:cstheme="majorBidi"/>
          <w:sz w:val="24"/>
          <w:szCs w:val="24"/>
        </w:rPr>
        <w:t>). Variabel bebas   disini adalah kompetensi</w:t>
      </w:r>
      <w:r>
        <w:rPr>
          <w:rFonts w:asciiTheme="majorBidi" w:eastAsia="Times New Roman" w:hAnsiTheme="majorBidi" w:cstheme="majorBidi"/>
          <w:sz w:val="24"/>
          <w:szCs w:val="24"/>
        </w:rPr>
        <w:t xml:space="preserve"> pedagogik   </w:t>
      </w:r>
      <w:r w:rsidRPr="002A2A6B">
        <w:rPr>
          <w:rFonts w:asciiTheme="majorBidi" w:eastAsia="Times New Roman" w:hAnsiTheme="majorBidi" w:cstheme="majorBidi"/>
          <w:sz w:val="24"/>
          <w:szCs w:val="24"/>
        </w:rPr>
        <w:t>(X</w:t>
      </w:r>
      <w:r w:rsidRPr="002A2A6B">
        <w:rPr>
          <w:rFonts w:asciiTheme="majorBidi" w:eastAsia="Times New Roman" w:hAnsiTheme="majorBidi" w:cstheme="majorBidi"/>
          <w:sz w:val="24"/>
          <w:szCs w:val="24"/>
          <w:vertAlign w:val="subscript"/>
        </w:rPr>
        <w:t>1</w:t>
      </w:r>
      <w:r w:rsidRPr="002A2A6B">
        <w:rPr>
          <w:rFonts w:asciiTheme="majorBidi" w:eastAsia="Times New Roman" w:hAnsiTheme="majorBidi" w:cstheme="majorBidi"/>
          <w:sz w:val="24"/>
          <w:szCs w:val="24"/>
        </w:rPr>
        <w:t>) dan kompetensi kepribadian (X</w:t>
      </w:r>
      <w:r w:rsidRPr="002A2A6B">
        <w:rPr>
          <w:rFonts w:asciiTheme="majorBidi" w:eastAsia="Times New Roman" w:hAnsiTheme="majorBidi" w:cstheme="majorBidi"/>
          <w:sz w:val="24"/>
          <w:szCs w:val="24"/>
          <w:vertAlign w:val="subscript"/>
        </w:rPr>
        <w:t>2</w:t>
      </w:r>
      <w:r w:rsidRPr="002A2A6B">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kompetensi sosial (X</w:t>
      </w:r>
      <w:r w:rsidRPr="00CC6C5B">
        <w:rPr>
          <w:rFonts w:asciiTheme="majorBidi" w:eastAsia="Times New Roman" w:hAnsiTheme="majorBidi" w:cstheme="majorBidi"/>
          <w:sz w:val="24"/>
          <w:szCs w:val="24"/>
          <w:vertAlign w:val="subscript"/>
        </w:rPr>
        <w:t>3</w:t>
      </w:r>
      <w:r>
        <w:rPr>
          <w:rFonts w:asciiTheme="majorBidi" w:eastAsia="Times New Roman" w:hAnsiTheme="majorBidi" w:cstheme="majorBidi"/>
          <w:sz w:val="24"/>
          <w:szCs w:val="24"/>
        </w:rPr>
        <w:t xml:space="preserve">) kompetensi </w:t>
      </w:r>
      <w:r w:rsidRPr="002A2A6B">
        <w:rPr>
          <w:rFonts w:asciiTheme="majorBidi" w:eastAsia="Times New Roman" w:hAnsiTheme="majorBidi" w:cstheme="majorBidi"/>
          <w:sz w:val="24"/>
          <w:szCs w:val="24"/>
        </w:rPr>
        <w:t xml:space="preserve">profesional </w:t>
      </w:r>
      <w:r>
        <w:rPr>
          <w:rFonts w:asciiTheme="majorBidi" w:eastAsia="Times New Roman" w:hAnsiTheme="majorBidi" w:cstheme="majorBidi"/>
          <w:sz w:val="24"/>
          <w:szCs w:val="24"/>
        </w:rPr>
        <w:t>(X</w:t>
      </w:r>
      <w:r w:rsidRPr="00CC6C5B">
        <w:rPr>
          <w:rFonts w:asciiTheme="majorBidi" w:eastAsia="Times New Roman" w:hAnsiTheme="majorBidi" w:cstheme="majorBidi"/>
          <w:sz w:val="24"/>
          <w:szCs w:val="24"/>
          <w:vertAlign w:val="subscript"/>
        </w:rPr>
        <w:t>4</w:t>
      </w:r>
      <w:r>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rPr>
        <w:t>sedangkan variabel terikat disini adalah prestasi belajar (Y).</w:t>
      </w:r>
    </w:p>
    <w:p w:rsidR="00AE79C5" w:rsidRDefault="00AE79C5" w:rsidP="00AE79C5">
      <w:pPr>
        <w:pStyle w:val="ListParagraph"/>
        <w:spacing w:after="0" w:line="480" w:lineRule="auto"/>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Penjelasan tersebut menunjukan bahwa penelitian ini bermaksud untuk mengetahui pengaruh yang ditimbulkan dari kompetensi guru terhadap prestasi belajar. Kompetensi guru dalam penelitian ini terbagi menjadi kompetensi pedagogik, kompetensi kepribadian,</w:t>
      </w:r>
      <w:r w:rsidRPr="005D36C5">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kompetensi sosial dan kompetensi profesional yang nantinya akan berpengaruh terhadap  prestasi belajar siswa pada mata pelajaran Akidah Akhlak. </w:t>
      </w:r>
    </w:p>
    <w:p w:rsidR="00AE79C5" w:rsidRPr="00287897" w:rsidRDefault="00AE79C5" w:rsidP="00AE79C5">
      <w:pPr>
        <w:spacing w:after="0" w:line="480" w:lineRule="auto"/>
        <w:jc w:val="both"/>
        <w:rPr>
          <w:rFonts w:asciiTheme="majorBidi" w:eastAsia="Times New Roman" w:hAnsiTheme="majorBidi" w:cstheme="majorBidi"/>
          <w:sz w:val="24"/>
          <w:szCs w:val="24"/>
        </w:rPr>
      </w:pPr>
    </w:p>
    <w:p w:rsidR="00AE79C5" w:rsidRDefault="00AE79C5" w:rsidP="00A772DB">
      <w:pPr>
        <w:pStyle w:val="ListParagraph"/>
        <w:numPr>
          <w:ilvl w:val="0"/>
          <w:numId w:val="14"/>
        </w:numPr>
        <w:tabs>
          <w:tab w:val="left" w:pos="567"/>
        </w:tabs>
        <w:spacing w:after="0" w:line="480" w:lineRule="auto"/>
        <w:ind w:left="0" w:firstLine="0"/>
        <w:jc w:val="both"/>
        <w:rPr>
          <w:rFonts w:asciiTheme="majorBidi" w:eastAsia="Times New Roman" w:hAnsiTheme="majorBidi" w:cstheme="majorBidi"/>
          <w:b/>
          <w:bCs/>
          <w:sz w:val="24"/>
          <w:szCs w:val="24"/>
        </w:rPr>
      </w:pPr>
      <w:r w:rsidRPr="002A2A6B">
        <w:rPr>
          <w:rFonts w:asciiTheme="majorBidi" w:eastAsia="Times New Roman" w:hAnsiTheme="majorBidi" w:cstheme="majorBidi"/>
          <w:b/>
          <w:bCs/>
          <w:sz w:val="24"/>
          <w:szCs w:val="24"/>
        </w:rPr>
        <w:t>Penelitian Terdahulu</w:t>
      </w:r>
    </w:p>
    <w:p w:rsidR="00AE79C5" w:rsidRDefault="00AE79C5" w:rsidP="00AE79C5">
      <w:pPr>
        <w:pStyle w:val="ListParagraph"/>
        <w:spacing w:after="0" w:line="480" w:lineRule="auto"/>
        <w:ind w:left="567"/>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0945A6">
        <w:rPr>
          <w:rFonts w:asciiTheme="majorBidi" w:eastAsia="Times New Roman" w:hAnsiTheme="majorBidi" w:cstheme="majorBidi"/>
          <w:sz w:val="24"/>
          <w:szCs w:val="24"/>
        </w:rPr>
        <w:t xml:space="preserve">Beberapa </w:t>
      </w:r>
      <w:r>
        <w:rPr>
          <w:rFonts w:asciiTheme="majorBidi" w:eastAsia="Times New Roman" w:hAnsiTheme="majorBidi" w:cstheme="majorBidi"/>
          <w:sz w:val="24"/>
          <w:szCs w:val="24"/>
        </w:rPr>
        <w:t>penelitian terdahulu yang dilakukan menunjukan hasil yang relevan dengan penelitian yang akan dilakukan oleh penulis dengan tujuan untuk membantu dalam memberikan gambaran dalam menyusun kerangka berfikir, adapun penelitianya adalah sebagai berikut:</w:t>
      </w:r>
    </w:p>
    <w:p w:rsidR="00AE79C5" w:rsidRDefault="00AE79C5" w:rsidP="00AE79C5">
      <w:pPr>
        <w:pStyle w:val="ListParagraph"/>
        <w:numPr>
          <w:ilvl w:val="1"/>
          <w:numId w:val="12"/>
        </w:numPr>
        <w:tabs>
          <w:tab w:val="clear" w:pos="360"/>
          <w:tab w:val="left" w:pos="993"/>
        </w:tabs>
        <w:spacing w:after="0" w:line="480" w:lineRule="auto"/>
        <w:ind w:left="993" w:hanging="426"/>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 xml:space="preserve">Muh. Ali, dengan Judul Tesis: </w:t>
      </w:r>
      <w:r w:rsidRPr="002C75B9">
        <w:rPr>
          <w:rFonts w:asciiTheme="majorBidi" w:eastAsia="Times New Roman" w:hAnsiTheme="majorBidi" w:cstheme="majorBidi"/>
          <w:i/>
          <w:iCs/>
          <w:sz w:val="24"/>
          <w:szCs w:val="24"/>
        </w:rPr>
        <w:t>Pengaruh Profesionalisme Guru PAI dan Media Pembajaran PAI Terhadap Prestasi  Belajar</w:t>
      </w:r>
      <w:r>
        <w:rPr>
          <w:rFonts w:asciiTheme="majorBidi" w:eastAsia="Times New Roman" w:hAnsiTheme="majorBidi" w:cstheme="majorBidi"/>
          <w:i/>
          <w:iCs/>
          <w:sz w:val="24"/>
          <w:szCs w:val="24"/>
        </w:rPr>
        <w:t xml:space="preserve"> siswa</w:t>
      </w:r>
      <w:r w:rsidRPr="002C75B9">
        <w:rPr>
          <w:rFonts w:asciiTheme="majorBidi" w:eastAsia="Times New Roman" w:hAnsiTheme="majorBidi" w:cstheme="majorBidi"/>
          <w:i/>
          <w:iCs/>
          <w:sz w:val="24"/>
          <w:szCs w:val="24"/>
        </w:rPr>
        <w:t xml:space="preserve"> di SMAN Kota Yogyakarta.</w:t>
      </w:r>
    </w:p>
    <w:p w:rsidR="00AE79C5" w:rsidRPr="00223A86" w:rsidRDefault="00AE79C5" w:rsidP="00AE79C5">
      <w:pPr>
        <w:pStyle w:val="ListParagraph"/>
        <w:tabs>
          <w:tab w:val="left" w:pos="993"/>
          <w:tab w:val="left" w:pos="1701"/>
        </w:tabs>
        <w:spacing w:after="0" w:line="480" w:lineRule="auto"/>
        <w:ind w:left="993" w:hanging="426"/>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Rumusan Masalahnya adalah 1). Adakah Pengaruh  Profesionalisme Guru PAI Terhadap Prestasi Belajar Siswa </w:t>
      </w:r>
      <w:r w:rsidRPr="002C75B9">
        <w:rPr>
          <w:rFonts w:asciiTheme="majorBidi" w:eastAsia="Times New Roman" w:hAnsiTheme="majorBidi" w:cstheme="majorBidi"/>
          <w:sz w:val="24"/>
          <w:szCs w:val="24"/>
        </w:rPr>
        <w:t>di SMAN Kota Yogyakarta</w:t>
      </w:r>
      <w:r>
        <w:rPr>
          <w:rFonts w:asciiTheme="majorBidi" w:eastAsia="Times New Roman" w:hAnsiTheme="majorBidi" w:cstheme="majorBidi"/>
          <w:sz w:val="24"/>
          <w:szCs w:val="24"/>
        </w:rPr>
        <w:t xml:space="preserve">? 2). Adakah Pengaruh Media pembelajaran PAI  Terhadap Prestasi Belajar Siswa </w:t>
      </w:r>
      <w:r w:rsidRPr="002C75B9">
        <w:rPr>
          <w:rFonts w:asciiTheme="majorBidi" w:eastAsia="Times New Roman" w:hAnsiTheme="majorBidi" w:cstheme="majorBidi"/>
          <w:sz w:val="24"/>
          <w:szCs w:val="24"/>
        </w:rPr>
        <w:t>di SMAN Kota Yogyakarta</w:t>
      </w:r>
      <w:r>
        <w:rPr>
          <w:rFonts w:asciiTheme="majorBidi" w:eastAsia="Times New Roman" w:hAnsiTheme="majorBidi" w:cstheme="majorBidi"/>
          <w:sz w:val="24"/>
          <w:szCs w:val="24"/>
        </w:rPr>
        <w:t xml:space="preserve">? 3). </w:t>
      </w:r>
      <w:r>
        <w:rPr>
          <w:rFonts w:asciiTheme="majorBidi" w:eastAsia="Times New Roman" w:hAnsiTheme="majorBidi" w:cstheme="majorBidi"/>
          <w:sz w:val="24"/>
          <w:szCs w:val="24"/>
        </w:rPr>
        <w:lastRenderedPageBreak/>
        <w:t xml:space="preserve">Adakah Pengaruh Profesionalisme Guru PAI Dan </w:t>
      </w:r>
      <w:r w:rsidRPr="002C75B9">
        <w:rPr>
          <w:rFonts w:asciiTheme="majorBidi" w:eastAsia="Times New Roman" w:hAnsiTheme="majorBidi" w:cstheme="majorBidi"/>
          <w:sz w:val="24"/>
          <w:szCs w:val="24"/>
        </w:rPr>
        <w:t>Media Pembajaran PAI Terhadap Prestasi  Belajar siswa di SMAN Kota Yogyakarta</w:t>
      </w:r>
      <w:r>
        <w:rPr>
          <w:rFonts w:asciiTheme="majorBidi" w:eastAsia="Times New Roman" w:hAnsiTheme="majorBidi" w:cstheme="majorBidi"/>
          <w:sz w:val="24"/>
          <w:szCs w:val="24"/>
        </w:rPr>
        <w:t>?</w:t>
      </w:r>
    </w:p>
    <w:p w:rsidR="00AE79C5" w:rsidRDefault="00AE79C5" w:rsidP="00AE79C5">
      <w:pPr>
        <w:pStyle w:val="ListParagraph"/>
        <w:tabs>
          <w:tab w:val="left" w:pos="993"/>
          <w:tab w:val="left" w:pos="1701"/>
        </w:tabs>
        <w:spacing w:after="0" w:line="480" w:lineRule="auto"/>
        <w:ind w:left="993" w:hanging="426"/>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Hasil penelitian tingkat profesionalisme guru PAI kategori tinggi (74,45%), kompetensi kepribadian kategori tinggi (87%), kompetensi professional kategori rendah (65%), media pembelajaran PAI (72%), prestasi belajar (80%). Ada hubunngan yang tidak signifikan antara profesionalisme guru PAI dengan prestasi belajar sebesar 0,168.  Ada hubunngan yang tidak signifikan antara media pembelajaran PAI terhadap prestasi belajar sebesar 0,031. Ada hubunngan yang tidak signifikan</w:t>
      </w:r>
      <w:r w:rsidRPr="00223A86">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antara profesionalisme guru PAI dan media pembajaran PAI</w:t>
      </w:r>
      <w:r w:rsidRPr="002C75B9">
        <w:rPr>
          <w:rFonts w:asciiTheme="majorBidi" w:eastAsia="Times New Roman" w:hAnsiTheme="majorBidi" w:cstheme="majorBidi"/>
          <w:sz w:val="24"/>
          <w:szCs w:val="24"/>
        </w:rPr>
        <w:t xml:space="preserve"> terhadap prestasi  belajar</w:t>
      </w:r>
      <w:r>
        <w:rPr>
          <w:rFonts w:asciiTheme="majorBidi" w:eastAsia="Times New Roman" w:hAnsiTheme="majorBidi" w:cstheme="majorBidi"/>
          <w:sz w:val="24"/>
          <w:szCs w:val="24"/>
        </w:rPr>
        <w:t xml:space="preserve"> sebesar 0,176. Sedangkan besarnya pengaruh profesionalisme guru PAI dan media pembajaran PAI</w:t>
      </w:r>
      <w:r w:rsidRPr="002C75B9">
        <w:rPr>
          <w:rFonts w:asciiTheme="majorBidi" w:eastAsia="Times New Roman" w:hAnsiTheme="majorBidi" w:cstheme="majorBidi"/>
          <w:sz w:val="24"/>
          <w:szCs w:val="24"/>
        </w:rPr>
        <w:t xml:space="preserve"> terhadap prestasi  belajar</w:t>
      </w:r>
      <w:r>
        <w:rPr>
          <w:rFonts w:asciiTheme="majorBidi" w:eastAsia="Times New Roman" w:hAnsiTheme="majorBidi" w:cstheme="majorBidi"/>
          <w:sz w:val="24"/>
          <w:szCs w:val="24"/>
        </w:rPr>
        <w:t xml:space="preserve"> hanya 3,1%.</w:t>
      </w:r>
      <w:r>
        <w:rPr>
          <w:rStyle w:val="FootnoteReference"/>
          <w:rFonts w:asciiTheme="majorBidi" w:eastAsia="Times New Roman" w:hAnsiTheme="majorBidi" w:cstheme="majorBidi"/>
          <w:sz w:val="24"/>
          <w:szCs w:val="24"/>
        </w:rPr>
        <w:footnoteReference w:id="100"/>
      </w:r>
      <w:r>
        <w:rPr>
          <w:rFonts w:asciiTheme="majorBidi" w:eastAsia="Times New Roman" w:hAnsiTheme="majorBidi" w:cstheme="majorBidi"/>
          <w:sz w:val="24"/>
          <w:szCs w:val="24"/>
        </w:rPr>
        <w:t xml:space="preserve"> Hal yang membedakan adalah dalam penelitian tersebut meneliti tentang profesionalisme guru dengan media pembelajaran, sedangkan penelitian yang sekarang yaitu difokuskan pada kompetensi pedagogik, kompetensi kepribadian, kompetensi sosial dan kompetensi professional guru terhadap prestasi belajar siswa.</w:t>
      </w:r>
    </w:p>
    <w:p w:rsidR="00AE79C5" w:rsidRPr="00550661" w:rsidRDefault="00AE79C5" w:rsidP="00AE79C5">
      <w:pPr>
        <w:pStyle w:val="ListParagraph"/>
        <w:numPr>
          <w:ilvl w:val="1"/>
          <w:numId w:val="12"/>
        </w:numPr>
        <w:tabs>
          <w:tab w:val="clear" w:pos="360"/>
          <w:tab w:val="left" w:pos="993"/>
        </w:tabs>
        <w:spacing w:after="0" w:line="480" w:lineRule="auto"/>
        <w:ind w:left="993" w:hanging="426"/>
        <w:jc w:val="both"/>
        <w:rPr>
          <w:rFonts w:asciiTheme="majorBidi" w:eastAsia="Times New Roman" w:hAnsiTheme="majorBidi" w:cstheme="majorBidi"/>
          <w:i/>
          <w:iCs/>
          <w:sz w:val="24"/>
          <w:szCs w:val="24"/>
        </w:rPr>
      </w:pPr>
      <w:r w:rsidRPr="00550661">
        <w:rPr>
          <w:rFonts w:asciiTheme="majorBidi" w:eastAsia="Times New Roman" w:hAnsiTheme="majorBidi" w:cstheme="majorBidi"/>
          <w:sz w:val="24"/>
          <w:szCs w:val="24"/>
        </w:rPr>
        <w:t>Munto, dengan</w:t>
      </w:r>
      <w:r w:rsidRPr="003D4E3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Judul</w:t>
      </w:r>
      <w:r w:rsidRPr="00550661">
        <w:rPr>
          <w:rFonts w:asciiTheme="majorBidi" w:eastAsia="Times New Roman" w:hAnsiTheme="majorBidi" w:cstheme="majorBidi"/>
          <w:sz w:val="24"/>
          <w:szCs w:val="24"/>
        </w:rPr>
        <w:t xml:space="preserve"> Tesis</w:t>
      </w:r>
      <w:r>
        <w:rPr>
          <w:rFonts w:asciiTheme="majorBidi" w:eastAsia="Times New Roman" w:hAnsiTheme="majorBidi" w:cstheme="majorBidi"/>
          <w:sz w:val="24"/>
          <w:szCs w:val="24"/>
        </w:rPr>
        <w:t xml:space="preserve"> :</w:t>
      </w:r>
      <w:r w:rsidRPr="00550661">
        <w:rPr>
          <w:rFonts w:asciiTheme="majorBidi" w:eastAsia="Times New Roman" w:hAnsiTheme="majorBidi" w:cstheme="majorBidi"/>
          <w:sz w:val="24"/>
          <w:szCs w:val="24"/>
        </w:rPr>
        <w:t xml:space="preserve"> </w:t>
      </w:r>
      <w:r w:rsidRPr="00550661">
        <w:rPr>
          <w:rFonts w:asciiTheme="majorBidi" w:eastAsia="Times New Roman" w:hAnsiTheme="majorBidi" w:cstheme="majorBidi"/>
          <w:i/>
          <w:iCs/>
          <w:sz w:val="24"/>
          <w:szCs w:val="24"/>
        </w:rPr>
        <w:t>Korelasi Profesionalisme Guru Qur’an Hadist dengan Minat Belajar Peserta Didik di Madrasah Tsanawiyah (MTs) Negeri Tulungagung.</w:t>
      </w:r>
    </w:p>
    <w:p w:rsidR="00AE79C5" w:rsidRDefault="00AE79C5" w:rsidP="00AE79C5">
      <w:pPr>
        <w:pStyle w:val="ListParagraph"/>
        <w:tabs>
          <w:tab w:val="left" w:pos="851"/>
          <w:tab w:val="left" w:pos="993"/>
          <w:tab w:val="left" w:pos="1701"/>
        </w:tabs>
        <w:spacing w:after="0"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Rumusan Masalahnya adalah 1). Bagaimana profesionalisme guru dan minat belajar peserta didik di Tsanawiyah (MTs) Negeri Tulungagunng? 2). Adakah hubungan profesionalisme guru Qur’an Hadist dengan minat belajar peserta didik di Tsanawiyah (MTs) Negeri Tulungagunng?</w:t>
      </w:r>
    </w:p>
    <w:p w:rsidR="00AE79C5" w:rsidRDefault="00AE79C5" w:rsidP="00AE79C5">
      <w:pPr>
        <w:pStyle w:val="ListParagraph"/>
        <w:tabs>
          <w:tab w:val="left" w:pos="993"/>
          <w:tab w:val="left" w:pos="1701"/>
        </w:tabs>
        <w:spacing w:after="0"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Menyimpulkan bahwa hasil penelitian tersebut : pertama, profesionalisme guru Qur’an Hadisttergolong tinggi dengan perolehan indicator (a) kualifikasi akademik sesuai standar, (b) penguasaan materi kategori tinggi, (c) penggunaan metode mengajar tinggi, (d) penggunaan media kategori sedang, (e) organisasi pembelajaran kategori tnggi, (f) evaluasi dalam kategori tinggi. Kedua, minat bellajar peserta didik dalam kategori tinggi.</w:t>
      </w:r>
      <w:r>
        <w:rPr>
          <w:rStyle w:val="FootnoteReference"/>
          <w:rFonts w:asciiTheme="majorBidi" w:eastAsia="Times New Roman" w:hAnsiTheme="majorBidi" w:cstheme="majorBidi"/>
          <w:sz w:val="24"/>
          <w:szCs w:val="24"/>
        </w:rPr>
        <w:footnoteReference w:id="101"/>
      </w:r>
      <w:r>
        <w:rPr>
          <w:rFonts w:asciiTheme="majorBidi" w:eastAsia="Times New Roman" w:hAnsiTheme="majorBidi" w:cstheme="majorBidi"/>
          <w:sz w:val="24"/>
          <w:szCs w:val="24"/>
        </w:rPr>
        <w:t xml:space="preserve"> Ketiga terdapat hubungan yang positif dan signifikan antara profesionalisme guru Qur’an Hadist dengan minat belajar peserta didik di Tsanawiyah (MTs) Negeri Tulungagunng dengan perolehan nilai rxy sebesar 0,0717 yang berarti korelasi tinggi. Hal yang membedakan pada target penelitian ini yaitu penelitian tentang profesionalisme guru, sedangkan penelitian yang sekarang yaitu difokuskan pada kompetensi pedagogik, kompetensi kepribadian, kompetensi sosial dan kompetensi professional guru terhadap prestasi belajar siswa.</w:t>
      </w:r>
    </w:p>
    <w:p w:rsidR="00AE79C5" w:rsidRDefault="00AE79C5" w:rsidP="00AE79C5">
      <w:pPr>
        <w:pStyle w:val="ListParagraph"/>
        <w:numPr>
          <w:ilvl w:val="1"/>
          <w:numId w:val="12"/>
        </w:numPr>
        <w:tabs>
          <w:tab w:val="clear" w:pos="360"/>
          <w:tab w:val="left" w:pos="993"/>
        </w:tabs>
        <w:spacing w:after="0"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Nur Budi Wahyu Ning Tyas, dengan Judul Tesis : </w:t>
      </w:r>
      <w:r w:rsidRPr="00DC6D33">
        <w:rPr>
          <w:rFonts w:asciiTheme="majorBidi" w:eastAsia="Times New Roman" w:hAnsiTheme="majorBidi" w:cstheme="majorBidi"/>
          <w:i/>
          <w:iCs/>
          <w:sz w:val="24"/>
          <w:szCs w:val="24"/>
        </w:rPr>
        <w:t xml:space="preserve">Pengaruh Kompetensi Guru dalam Proses Belajar Mengajar dan Fasilitas </w:t>
      </w:r>
      <w:r w:rsidRPr="00DC6D33">
        <w:rPr>
          <w:rFonts w:asciiTheme="majorBidi" w:eastAsia="Times New Roman" w:hAnsiTheme="majorBidi" w:cstheme="majorBidi"/>
          <w:i/>
          <w:iCs/>
          <w:sz w:val="24"/>
          <w:szCs w:val="24"/>
        </w:rPr>
        <w:lastRenderedPageBreak/>
        <w:t>Belajar Terhadap Prestasi Belajar Mata Pelajaran Ekonomi Pada Siswa Kelas X SMAN Jekulo Kudus.</w:t>
      </w:r>
    </w:p>
    <w:p w:rsidR="00AE79C5" w:rsidRDefault="00AE79C5" w:rsidP="00AE79C5">
      <w:pPr>
        <w:pStyle w:val="ListParagraph"/>
        <w:tabs>
          <w:tab w:val="left" w:pos="993"/>
          <w:tab w:val="left" w:pos="1701"/>
        </w:tabs>
        <w:spacing w:after="0"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Rumusan Masalah Penelitian (1) Adakah pengaruh kompetensi guru terhadap prestasi belajar siswa? (2) Adakah pengaruh fasilitas belajar terhadap prestasi belajar siswa? (3) Adakah pengaruh kompetensi guru dan fasilitas belajar terhadap prestasi belajar mata pelajaran ekonomi pada siswa kelas X SMAN Jekulo Kudus.?</w:t>
      </w:r>
    </w:p>
    <w:p w:rsidR="00AE79C5" w:rsidRDefault="00AE79C5" w:rsidP="00AE79C5">
      <w:pPr>
        <w:pStyle w:val="ListParagraph"/>
        <w:tabs>
          <w:tab w:val="left" w:pos="993"/>
          <w:tab w:val="left" w:pos="1701"/>
        </w:tabs>
        <w:spacing w:after="0"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Hasil analisis deskriptif presentase menunjukan kompetensi guru dalam proses belajar mengajar kategori baik dengan presentase 64,02%  fasilitas belajar kategori baik dengan presentase 45,12% dan nilai rerata prestasi belajar siswa 68,08%. Hasil analisis regresi berganda Ȳ=24,848 + 0,187X1 +0,826X2. Uji t diperoleh t hitung 5,989 pada tingkat nilai probabilitas 0,000</w:t>
      </w:r>
      <m:oMath>
        <m:r>
          <w:rPr>
            <w:rFonts w:ascii="Cambria Math" w:eastAsia="Times New Roman" w:hAnsi="Cambria Math" w:cstheme="majorBidi"/>
            <w:sz w:val="24"/>
            <w:szCs w:val="24"/>
          </w:rPr>
          <m:t xml:space="preserve"> ≤</m:t>
        </m:r>
      </m:oMath>
      <w:r>
        <w:rPr>
          <w:rFonts w:asciiTheme="majorBidi" w:eastAsia="Times New Roman" w:hAnsiTheme="majorBidi" w:cstheme="majorBidi"/>
          <w:sz w:val="24"/>
          <w:szCs w:val="24"/>
        </w:rPr>
        <w:t xml:space="preserve"> ā (0,05) untuk variabel kompetensi guru dalam proses belajar mengajar, berarti ada pengaruh kompetensi guru dalam proses belajar mengajar terhadap prestasi belajar sebesar 1,82% . Variabel fasilitas belajar dengan uji t diperoleh t hitung 8,180 pada tingkat nilai probabilitas  0,000</w:t>
      </w:r>
      <m:oMath>
        <m:r>
          <w:rPr>
            <w:rFonts w:ascii="Cambria Math" w:eastAsia="Times New Roman" w:hAnsi="Cambria Math" w:cstheme="majorBidi"/>
            <w:sz w:val="24"/>
            <w:szCs w:val="24"/>
          </w:rPr>
          <m:t xml:space="preserve"> ≤</m:t>
        </m:r>
      </m:oMath>
      <w:r>
        <w:rPr>
          <w:rFonts w:asciiTheme="majorBidi" w:eastAsia="Times New Roman" w:hAnsiTheme="majorBidi" w:cstheme="majorBidi"/>
          <w:sz w:val="24"/>
          <w:szCs w:val="24"/>
        </w:rPr>
        <w:t xml:space="preserve"> ā (0,05). Berarti adanya pengaruh fasilitas belajar terhadap prestasii belajar siswa sebesar 2,93%. Sedangkan hasil uji F diperoleh F </w:t>
      </w:r>
      <w:r w:rsidRPr="00C23F1D">
        <w:rPr>
          <w:rFonts w:asciiTheme="majorBidi" w:eastAsia="Times New Roman" w:hAnsiTheme="majorBidi" w:cstheme="majorBidi"/>
          <w:sz w:val="24"/>
          <w:szCs w:val="24"/>
          <w:vertAlign w:val="subscript"/>
        </w:rPr>
        <w:t>hitung</w:t>
      </w:r>
      <w:r>
        <w:rPr>
          <w:rFonts w:asciiTheme="majorBidi" w:eastAsia="Times New Roman" w:hAnsiTheme="majorBidi" w:cstheme="majorBidi"/>
          <w:sz w:val="24"/>
          <w:szCs w:val="24"/>
          <w:vertAlign w:val="subscript"/>
        </w:rPr>
        <w:t xml:space="preserve"> </w:t>
      </w:r>
      <w:r>
        <w:rPr>
          <w:rFonts w:asciiTheme="majorBidi" w:eastAsia="Times New Roman" w:hAnsiTheme="majorBidi" w:cstheme="majorBidi"/>
          <w:sz w:val="24"/>
          <w:szCs w:val="24"/>
        </w:rPr>
        <w:t>105,419 pada tingkat nilai probabilitas  0,000</w:t>
      </w:r>
      <m:oMath>
        <m:r>
          <w:rPr>
            <w:rFonts w:ascii="Cambria Math" w:eastAsia="Times New Roman" w:hAnsi="Cambria Math" w:cstheme="majorBidi"/>
            <w:sz w:val="24"/>
            <w:szCs w:val="24"/>
          </w:rPr>
          <m:t xml:space="preserve"> ≤</m:t>
        </m:r>
      </m:oMath>
      <w:r>
        <w:rPr>
          <w:rFonts w:asciiTheme="majorBidi" w:eastAsia="Times New Roman" w:hAnsiTheme="majorBidi" w:cstheme="majorBidi"/>
          <w:sz w:val="24"/>
          <w:szCs w:val="24"/>
        </w:rPr>
        <w:t xml:space="preserve"> ā (0,05) berarti ada pengaruh antara kompetensi guru dalam proses belajar mengajar dan fasilitas belajar terhadap prestasi belajar siswa sebesar 56,2% dan sisanya 443,8% dipengaruhi variabel lain yang tidak dikaji dalam penelitian ini. Hasil penelitian, disimpulkan bahwa secara parsial maupun simultan </w:t>
      </w:r>
      <w:r>
        <w:rPr>
          <w:rFonts w:asciiTheme="majorBidi" w:eastAsia="Times New Roman" w:hAnsiTheme="majorBidi" w:cstheme="majorBidi"/>
          <w:sz w:val="24"/>
          <w:szCs w:val="24"/>
        </w:rPr>
        <w:lastRenderedPageBreak/>
        <w:t>kompetensi guru dalam dalam proses belajar mengajar dan fasilitas belajar berpengaruh terhadap prestasi belajar siswa mata pelajaran ekonomi siswa kelas X.</w:t>
      </w:r>
      <w:r>
        <w:rPr>
          <w:rStyle w:val="FootnoteReference"/>
          <w:rFonts w:asciiTheme="majorBidi" w:eastAsia="Times New Roman" w:hAnsiTheme="majorBidi" w:cstheme="majorBidi"/>
          <w:sz w:val="24"/>
          <w:szCs w:val="24"/>
        </w:rPr>
        <w:footnoteReference w:id="102"/>
      </w:r>
      <w:r>
        <w:rPr>
          <w:rFonts w:asciiTheme="majorBidi" w:eastAsia="Times New Roman" w:hAnsiTheme="majorBidi" w:cstheme="majorBidi"/>
          <w:sz w:val="24"/>
          <w:szCs w:val="24"/>
        </w:rPr>
        <w:t xml:space="preserve"> Hal yang membedakan penelitian ini adalah tentang</w:t>
      </w:r>
      <w:r w:rsidRPr="00DC6D3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pengaruh kompetensi guru dalam proses belajar mengajar dan fasilitas belajar, sedangkan penelitian yang sekarang yaitu difokuskan pada kompetensi pedagogik, kompetensi kepribadian, kompetensi sosial dan kompetensi professional guru terhadap prestasi belajar siswa.</w:t>
      </w:r>
    </w:p>
    <w:p w:rsidR="00AE79C5" w:rsidRDefault="00AE79C5" w:rsidP="00AE79C5">
      <w:pPr>
        <w:pStyle w:val="ListParagraph"/>
        <w:numPr>
          <w:ilvl w:val="1"/>
          <w:numId w:val="12"/>
        </w:numPr>
        <w:tabs>
          <w:tab w:val="clear" w:pos="360"/>
          <w:tab w:val="left" w:pos="993"/>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Supriyanto, dengan Judul Tesis : </w:t>
      </w:r>
      <w:r w:rsidRPr="00111925">
        <w:rPr>
          <w:rFonts w:asciiTheme="majorBidi" w:eastAsia="Times New Roman" w:hAnsiTheme="majorBidi" w:cstheme="majorBidi"/>
          <w:i/>
          <w:iCs/>
          <w:sz w:val="24"/>
          <w:szCs w:val="24"/>
        </w:rPr>
        <w:t>Hubungan Keputusan Partisipatif  Kepala Madrasah Terhadap Profesionalisme Guru Mata Pelajaran al Qu’an Hadist di MTs Negeri Tulungagung.</w:t>
      </w:r>
    </w:p>
    <w:p w:rsidR="00AE79C5" w:rsidRDefault="00AE79C5" w:rsidP="00AE79C5">
      <w:pPr>
        <w:pStyle w:val="ListParagraph"/>
        <w:tabs>
          <w:tab w:val="left" w:pos="993"/>
          <w:tab w:val="left" w:pos="1701"/>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Rumusan Masalahnya adalah :  Adakah Hubungan Yang Signifikan Terhadap Keputusan Partisipatif  Kepala Madrasah Profesionalitas Guru Mata Pelajaran al Qur’an Hadist di MTs Negeri Tulungagung?</w:t>
      </w:r>
    </w:p>
    <w:p w:rsidR="00AE79C5" w:rsidRDefault="00AE79C5" w:rsidP="00AE79C5">
      <w:pPr>
        <w:pStyle w:val="ListParagraph"/>
        <w:tabs>
          <w:tab w:val="left" w:pos="993"/>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Dari hasil penelitian menyimpulkan hasil uji hipotesis dengan produc moment dengan hasil r</w:t>
      </w:r>
      <w:r w:rsidRPr="00111925">
        <w:rPr>
          <w:rFonts w:asciiTheme="majorBidi" w:eastAsia="Times New Roman" w:hAnsiTheme="majorBidi" w:cstheme="majorBidi"/>
          <w:sz w:val="24"/>
          <w:szCs w:val="24"/>
          <w:vertAlign w:val="subscript"/>
        </w:rPr>
        <w:t>xy</w:t>
      </w:r>
      <w:r>
        <w:rPr>
          <w:rFonts w:asciiTheme="majorBidi" w:eastAsia="Times New Roman" w:hAnsiTheme="majorBidi" w:cstheme="majorBidi"/>
          <w:sz w:val="24"/>
          <w:szCs w:val="24"/>
        </w:rPr>
        <w:t xml:space="preserve"> = 0.901 dikategorikan “sanngat tinggi” dan uji t</w:t>
      </w:r>
      <w:r w:rsidRPr="00111925">
        <w:rPr>
          <w:rFonts w:asciiTheme="majorBidi" w:eastAsia="Times New Roman" w:hAnsiTheme="majorBidi" w:cstheme="majorBidi"/>
          <w:sz w:val="24"/>
          <w:szCs w:val="24"/>
          <w:vertAlign w:val="subscript"/>
        </w:rPr>
        <w:t>hitung</w:t>
      </w:r>
      <w:r>
        <w:rPr>
          <w:rFonts w:asciiTheme="majorBidi" w:eastAsia="Times New Roman" w:hAnsiTheme="majorBidi" w:cstheme="majorBidi"/>
          <w:sz w:val="24"/>
          <w:szCs w:val="24"/>
        </w:rPr>
        <w:t xml:space="preserve"> = 7,837 &gt; baik t</w:t>
      </w:r>
      <w:r w:rsidRPr="00111925">
        <w:rPr>
          <w:rFonts w:asciiTheme="majorBidi" w:eastAsia="Times New Roman" w:hAnsiTheme="majorBidi" w:cstheme="majorBidi"/>
          <w:sz w:val="24"/>
          <w:szCs w:val="24"/>
          <w:vertAlign w:val="subscript"/>
        </w:rPr>
        <w:t>tabel</w:t>
      </w:r>
      <w:r>
        <w:rPr>
          <w:rFonts w:asciiTheme="majorBidi" w:eastAsia="Times New Roman" w:hAnsiTheme="majorBidi" w:cstheme="majorBidi"/>
          <w:sz w:val="24"/>
          <w:szCs w:val="24"/>
        </w:rPr>
        <w:t xml:space="preserve"> = 2,776 (signifiikan 5%) maupun t</w:t>
      </w:r>
      <w:r w:rsidRPr="00111925">
        <w:rPr>
          <w:rFonts w:asciiTheme="majorBidi" w:eastAsia="Times New Roman" w:hAnsiTheme="majorBidi" w:cstheme="majorBidi"/>
          <w:sz w:val="24"/>
          <w:szCs w:val="24"/>
          <w:vertAlign w:val="subscript"/>
        </w:rPr>
        <w:t>tabel</w:t>
      </w:r>
      <w:r>
        <w:rPr>
          <w:rFonts w:asciiTheme="majorBidi" w:eastAsia="Times New Roman" w:hAnsiTheme="majorBidi" w:cstheme="majorBidi"/>
          <w:sz w:val="24"/>
          <w:szCs w:val="24"/>
        </w:rPr>
        <w:t xml:space="preserve"> = 4,604 (signifikan 1%). Hasil hitung tersebut membuktikan Ha memberikan hasil yang positif atau Ha dapat diterima. </w:t>
      </w:r>
      <w:r>
        <w:rPr>
          <w:rStyle w:val="FootnoteReference"/>
          <w:rFonts w:asciiTheme="majorBidi" w:eastAsia="Times New Roman" w:hAnsiTheme="majorBidi" w:cstheme="majorBidi"/>
          <w:sz w:val="24"/>
          <w:szCs w:val="24"/>
        </w:rPr>
        <w:footnoteReference w:id="103"/>
      </w:r>
      <w:r w:rsidRPr="0016767A">
        <w:rPr>
          <w:rFonts w:asciiTheme="majorBidi" w:eastAsia="Times New Roman" w:hAnsiTheme="majorBidi" w:cstheme="majorBidi"/>
          <w:sz w:val="24"/>
          <w:szCs w:val="24"/>
        </w:rPr>
        <w:tab/>
      </w:r>
    </w:p>
    <w:p w:rsidR="00AE79C5" w:rsidRPr="0016767A" w:rsidRDefault="00AE79C5" w:rsidP="00AE79C5">
      <w:pPr>
        <w:pStyle w:val="ListParagraph"/>
        <w:tabs>
          <w:tab w:val="left" w:pos="993"/>
          <w:tab w:val="left" w:pos="1701"/>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ab/>
      </w:r>
      <w:r>
        <w:rPr>
          <w:rFonts w:asciiTheme="majorBidi" w:eastAsia="Times New Roman" w:hAnsiTheme="majorBidi" w:cstheme="majorBidi"/>
          <w:sz w:val="24"/>
          <w:szCs w:val="24"/>
        </w:rPr>
        <w:tab/>
        <w:t>Perbedaan penelitian terdahulu dan sekarang adalah terletak pada fokus penelitianya. Penelitian terdahulu difokuskan pada pengaruh</w:t>
      </w:r>
      <w:r w:rsidRPr="0016767A">
        <w:rPr>
          <w:rFonts w:asciiTheme="majorBidi" w:eastAsia="Times New Roman" w:hAnsiTheme="majorBidi" w:cstheme="majorBidi"/>
          <w:i/>
          <w:iCs/>
          <w:sz w:val="24"/>
          <w:szCs w:val="24"/>
        </w:rPr>
        <w:t xml:space="preserve"> </w:t>
      </w:r>
      <w:r w:rsidRPr="0016767A">
        <w:rPr>
          <w:rFonts w:asciiTheme="majorBidi" w:eastAsia="Times New Roman" w:hAnsiTheme="majorBidi" w:cstheme="majorBidi"/>
          <w:sz w:val="24"/>
          <w:szCs w:val="24"/>
        </w:rPr>
        <w:t>hubungan keputusan partisipatif  kepala madrasah terhadap profesionalisme guru.</w:t>
      </w:r>
      <w:r>
        <w:rPr>
          <w:rFonts w:asciiTheme="majorBidi" w:eastAsia="Times New Roman" w:hAnsiTheme="majorBidi" w:cstheme="majorBidi"/>
          <w:sz w:val="24"/>
          <w:szCs w:val="24"/>
        </w:rPr>
        <w:t xml:space="preserve"> Sedangkan penelitian yang sekarang yaitu difokuskan pada</w:t>
      </w:r>
      <w:r w:rsidRPr="00C4550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kompetensi pedagogik, kompetensi kepribadian, kompetensi sosial dan kompetensi professional guru terhadap prestasi belajar siswa.</w:t>
      </w:r>
    </w:p>
    <w:p w:rsidR="00AE79C5" w:rsidRPr="0016767A" w:rsidRDefault="00AE79C5" w:rsidP="00AE79C5">
      <w:pPr>
        <w:pStyle w:val="ListParagraph"/>
        <w:numPr>
          <w:ilvl w:val="1"/>
          <w:numId w:val="12"/>
        </w:numPr>
        <w:tabs>
          <w:tab w:val="clear" w:pos="360"/>
          <w:tab w:val="left" w:pos="993"/>
        </w:tabs>
        <w:spacing w:line="480" w:lineRule="auto"/>
        <w:ind w:left="993" w:hanging="426"/>
        <w:jc w:val="both"/>
        <w:rPr>
          <w:rFonts w:asciiTheme="majorBidi" w:eastAsia="Times New Roman" w:hAnsiTheme="majorBidi" w:cstheme="majorBidi"/>
          <w:i/>
          <w:iCs/>
          <w:sz w:val="24"/>
          <w:szCs w:val="24"/>
        </w:rPr>
      </w:pPr>
      <w:r w:rsidRPr="00111925">
        <w:rPr>
          <w:rFonts w:asciiTheme="majorBidi" w:eastAsia="Times New Roman" w:hAnsiTheme="majorBidi" w:cstheme="majorBidi"/>
          <w:sz w:val="24"/>
          <w:szCs w:val="24"/>
        </w:rPr>
        <w:t>Sukmandari, dengan</w:t>
      </w:r>
      <w:r w:rsidRPr="008774F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Judul</w:t>
      </w:r>
      <w:r w:rsidRPr="00111925">
        <w:rPr>
          <w:rFonts w:asciiTheme="majorBidi" w:eastAsia="Times New Roman" w:hAnsiTheme="majorBidi" w:cstheme="majorBidi"/>
          <w:sz w:val="24"/>
          <w:szCs w:val="24"/>
        </w:rPr>
        <w:t xml:space="preserve"> Tesis : </w:t>
      </w:r>
      <w:r w:rsidRPr="0016767A">
        <w:rPr>
          <w:rFonts w:asciiTheme="majorBidi" w:eastAsia="Times New Roman" w:hAnsiTheme="majorBidi" w:cstheme="majorBidi"/>
          <w:i/>
          <w:iCs/>
          <w:sz w:val="24"/>
          <w:szCs w:val="24"/>
        </w:rPr>
        <w:t>Pengaruh Motifasi Berprestasi Dan Partisipasi Guru dalam MGMP Terhadap Kompetensi Profesional Guru Matematika SMP Di Kabupaten Jepara</w:t>
      </w:r>
      <w:r>
        <w:rPr>
          <w:rFonts w:asciiTheme="majorBidi" w:eastAsia="Times New Roman" w:hAnsiTheme="majorBidi" w:cstheme="majorBidi"/>
          <w:i/>
          <w:iCs/>
          <w:sz w:val="24"/>
          <w:szCs w:val="24"/>
        </w:rPr>
        <w:t>.</w:t>
      </w:r>
    </w:p>
    <w:p w:rsidR="00AE79C5" w:rsidRPr="00111925" w:rsidRDefault="00AE79C5" w:rsidP="00AE79C5">
      <w:pPr>
        <w:pStyle w:val="ListParagraph"/>
        <w:tabs>
          <w:tab w:val="left" w:pos="993"/>
          <w:tab w:val="left" w:pos="1701"/>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Rumusan Masalah : 1). Bagaimana pengaruh motivasi Terhadap kompetensi profesional guru Matematika SMP Di Kabupaten Jepara? 2). Bagaimana pengaruh partisipasi  guru dalam MGMP terhadap kompetensi profesional guru Matematika SMP Di Kabupaten Jepara? 3). Bagaimana pengaruh motivasi berprestasi dan partisipasi guru dalam MGMP terhadap kompetensi profesional guru Matematika SMP Di Kabupaten Jepara?</w:t>
      </w:r>
    </w:p>
    <w:p w:rsidR="00AE79C5" w:rsidRDefault="00AE79C5" w:rsidP="00AE79C5">
      <w:pPr>
        <w:pStyle w:val="ListParagraph"/>
        <w:tabs>
          <w:tab w:val="left" w:pos="993"/>
          <w:tab w:val="left" w:pos="1701"/>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111925">
        <w:rPr>
          <w:rFonts w:asciiTheme="majorBidi" w:eastAsia="Times New Roman" w:hAnsiTheme="majorBidi" w:cstheme="majorBidi"/>
          <w:sz w:val="24"/>
          <w:szCs w:val="24"/>
        </w:rPr>
        <w:t xml:space="preserve">Dari hasil penelitianya menyimpulkan </w:t>
      </w:r>
      <w:r>
        <w:rPr>
          <w:rFonts w:asciiTheme="majorBidi" w:eastAsia="Times New Roman" w:hAnsiTheme="majorBidi" w:cstheme="majorBidi"/>
          <w:sz w:val="24"/>
          <w:szCs w:val="24"/>
        </w:rPr>
        <w:t xml:space="preserve">bahwa terdapat pengaruh positif dan signifikan motifasi berpresrasi terhadap kompetensi professional guru Matematika SMP di Kabupaten Jepara. Hal ini berarti telah terjadi peningkatan kompetensi professional guru Matematika SMP di Kabupaten Jepara sebesa 53,1% akibat variabel motivasi berprestasi. Terdapat pengaruh poositif dan signifikan partisipasi  guru dalam MGMP terhadap kompetensi profesional guru Matematika SMP </w:t>
      </w:r>
      <w:r>
        <w:rPr>
          <w:rFonts w:asciiTheme="majorBidi" w:eastAsia="Times New Roman" w:hAnsiTheme="majorBidi" w:cstheme="majorBidi"/>
          <w:sz w:val="24"/>
          <w:szCs w:val="24"/>
        </w:rPr>
        <w:lastRenderedPageBreak/>
        <w:t>Di Kabupaten Jepara sebesar 32% akibat variabel partisipasi dalam MGMP. Terdapat pengaruh positif dann signifikan</w:t>
      </w:r>
      <w:r w:rsidRPr="0087475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motivasi berprestasi dan partisipasi guru dalam MGMP secara bersama-sama terhadap kompetensi profesional guru Matematika SMP Di Kabupaten Jepara. Hal iniberarti telah terjadi peningkatan kompetensi profesional guru</w:t>
      </w:r>
      <w:r w:rsidRPr="0087475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Matematika SMP Di Kabupaten Jepara sebesar 56,60% akibat motivasi berprestasi dan variabel partisipasi dalam MGMP.</w:t>
      </w:r>
      <w:r>
        <w:rPr>
          <w:rStyle w:val="FootnoteReference"/>
          <w:rFonts w:asciiTheme="majorBidi" w:eastAsia="Times New Roman" w:hAnsiTheme="majorBidi" w:cstheme="majorBidi"/>
          <w:sz w:val="24"/>
          <w:szCs w:val="24"/>
        </w:rPr>
        <w:footnoteReference w:id="104"/>
      </w:r>
    </w:p>
    <w:p w:rsidR="00AE79C5" w:rsidRDefault="00AE79C5" w:rsidP="00AE79C5">
      <w:pPr>
        <w:pStyle w:val="ListParagraph"/>
        <w:tabs>
          <w:tab w:val="left" w:pos="993"/>
          <w:tab w:val="left" w:pos="1701"/>
        </w:tabs>
        <w:spacing w:line="480" w:lineRule="auto"/>
        <w:ind w:left="993"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Perbedaan penelitian terdahulu dan sekarang adalah terletak pada fokus penelitianya. Penelitian terdahulu difokuskan pada pengaruh motifasi prestasi dan partisipasi dalam MGMP terhadap kompetensi professional guru. Sedangkan penelitiian yang sekarang yaitu difokuskan pada kompetensi pedagogik, kompetensi kepribadian, kompetensi sosial dan kompetensi professional guru terhadap prestasi belajar siswa.</w:t>
      </w:r>
    </w:p>
    <w:p w:rsidR="00AE79C5" w:rsidRDefault="00AE79C5" w:rsidP="00AE79C5">
      <w:pPr>
        <w:pStyle w:val="ListParagraph"/>
        <w:spacing w:line="480" w:lineRule="auto"/>
        <w:ind w:left="567"/>
        <w:jc w:val="both"/>
        <w:rPr>
          <w:rFonts w:asciiTheme="majorBidi" w:eastAsia="Times New Roman" w:hAnsiTheme="majorBidi" w:cstheme="majorBidi"/>
          <w:sz w:val="24"/>
          <w:szCs w:val="24"/>
        </w:rPr>
      </w:pPr>
    </w:p>
    <w:p w:rsidR="00AE79C5" w:rsidRDefault="00AE79C5" w:rsidP="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rsidP="00AE79C5">
      <w:pPr>
        <w:spacing w:after="0" w:line="48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BAB III</w:t>
      </w:r>
    </w:p>
    <w:p w:rsidR="00AE79C5" w:rsidRDefault="00AE79C5" w:rsidP="00AE79C5">
      <w:pPr>
        <w:spacing w:after="0" w:line="48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METODE PENELITIAN</w:t>
      </w:r>
    </w:p>
    <w:p w:rsidR="00AE79C5" w:rsidRDefault="00AE79C5" w:rsidP="00AE79C5">
      <w:pPr>
        <w:spacing w:after="0" w:line="480" w:lineRule="auto"/>
        <w:jc w:val="center"/>
        <w:rPr>
          <w:rFonts w:asciiTheme="majorBidi" w:eastAsia="Times New Roman" w:hAnsiTheme="majorBidi" w:cstheme="majorBidi"/>
          <w:b/>
          <w:bCs/>
          <w:sz w:val="24"/>
          <w:szCs w:val="24"/>
        </w:rPr>
      </w:pPr>
    </w:p>
    <w:p w:rsidR="00AE79C5" w:rsidRPr="00B46835" w:rsidRDefault="00AE79C5" w:rsidP="00A772DB">
      <w:pPr>
        <w:pStyle w:val="ListParagraph"/>
        <w:numPr>
          <w:ilvl w:val="0"/>
          <w:numId w:val="42"/>
        </w:numPr>
        <w:spacing w:after="0" w:line="480" w:lineRule="auto"/>
        <w:ind w:left="567" w:hanging="567"/>
        <w:jc w:val="both"/>
        <w:rPr>
          <w:rFonts w:asciiTheme="majorBidi" w:eastAsia="Times New Roman" w:hAnsiTheme="majorBidi" w:cstheme="majorBidi"/>
          <w:b/>
          <w:bCs/>
          <w:sz w:val="24"/>
          <w:szCs w:val="24"/>
        </w:rPr>
      </w:pPr>
      <w:r w:rsidRPr="00B46835">
        <w:rPr>
          <w:rFonts w:asciiTheme="majorBidi" w:eastAsia="Times New Roman" w:hAnsiTheme="majorBidi" w:cstheme="majorBidi"/>
          <w:b/>
          <w:bCs/>
          <w:sz w:val="24"/>
          <w:szCs w:val="24"/>
        </w:rPr>
        <w:t>Metode Penelitian</w:t>
      </w:r>
    </w:p>
    <w:p w:rsidR="00AE79C5" w:rsidRPr="002A2A6B" w:rsidRDefault="00AE79C5" w:rsidP="00A772DB">
      <w:pPr>
        <w:pStyle w:val="ListParagraph"/>
        <w:numPr>
          <w:ilvl w:val="3"/>
          <w:numId w:val="32"/>
        </w:numPr>
        <w:tabs>
          <w:tab w:val="left" w:pos="993"/>
        </w:tabs>
        <w:spacing w:after="0" w:line="480" w:lineRule="auto"/>
        <w:ind w:left="360" w:firstLine="207"/>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Pendekatan dan Jenis Penelitian</w:t>
      </w:r>
    </w:p>
    <w:p w:rsidR="00AE79C5" w:rsidRPr="00D13086" w:rsidRDefault="00AE79C5" w:rsidP="00A772DB">
      <w:pPr>
        <w:pStyle w:val="ListParagraph"/>
        <w:numPr>
          <w:ilvl w:val="0"/>
          <w:numId w:val="35"/>
        </w:numPr>
        <w:spacing w:after="0" w:line="480" w:lineRule="auto"/>
        <w:ind w:firstLine="414"/>
        <w:jc w:val="both"/>
        <w:rPr>
          <w:rFonts w:asciiTheme="majorBidi" w:eastAsia="Times New Roman" w:hAnsiTheme="majorBidi" w:cstheme="majorBidi"/>
          <w:sz w:val="24"/>
          <w:szCs w:val="24"/>
        </w:rPr>
      </w:pPr>
      <w:r w:rsidRPr="00D13086">
        <w:rPr>
          <w:rFonts w:asciiTheme="majorBidi" w:eastAsia="Times New Roman" w:hAnsiTheme="majorBidi" w:cstheme="majorBidi"/>
          <w:sz w:val="24"/>
          <w:szCs w:val="24"/>
        </w:rPr>
        <w:t>Pendekatan Penelitian</w:t>
      </w:r>
    </w:p>
    <w:p w:rsidR="00AE79C5" w:rsidRDefault="00AE79C5" w:rsidP="00AE79C5">
      <w:pPr>
        <w:pStyle w:val="ListParagraph"/>
        <w:spacing w:after="0" w:line="480" w:lineRule="auto"/>
        <w:ind w:left="1418" w:firstLine="426"/>
        <w:jc w:val="both"/>
        <w:rPr>
          <w:rFonts w:asciiTheme="majorBidi" w:hAnsiTheme="majorBidi" w:cstheme="majorBidi"/>
          <w:sz w:val="24"/>
          <w:szCs w:val="24"/>
        </w:rPr>
      </w:pPr>
      <w:r>
        <w:rPr>
          <w:rFonts w:asciiTheme="majorBidi" w:eastAsia="Times New Roman" w:hAnsiTheme="majorBidi" w:cstheme="majorBidi"/>
          <w:sz w:val="24"/>
          <w:szCs w:val="24"/>
        </w:rPr>
        <w:tab/>
      </w:r>
      <w:r>
        <w:rPr>
          <w:rFonts w:asciiTheme="majorBidi" w:hAnsiTheme="majorBidi" w:cstheme="majorBidi"/>
          <w:sz w:val="24"/>
          <w:szCs w:val="24"/>
        </w:rPr>
        <w:t>Penelitian ini menggunakan pendekatan kuantitatif. Pendekatan kuantitatif adalah sebuah proses menemukan pengetahuan yang menggunakan data berupa angka sebagai alat untuk menemukan keterangan mengenai apa yang ingin diketahui.</w:t>
      </w:r>
      <w:r>
        <w:rPr>
          <w:rStyle w:val="FootnoteReference"/>
          <w:rFonts w:asciiTheme="majorBidi" w:hAnsiTheme="majorBidi" w:cstheme="majorBidi"/>
          <w:sz w:val="24"/>
          <w:szCs w:val="24"/>
        </w:rPr>
        <w:footnoteReference w:id="105"/>
      </w:r>
    </w:p>
    <w:p w:rsidR="00AE79C5" w:rsidRDefault="00AE79C5" w:rsidP="00AE79C5">
      <w:pPr>
        <w:pStyle w:val="ListParagraph"/>
        <w:spacing w:after="0" w:line="480" w:lineRule="auto"/>
        <w:ind w:left="1418" w:firstLine="426"/>
        <w:jc w:val="both"/>
        <w:rPr>
          <w:rFonts w:asciiTheme="majorBidi" w:hAnsiTheme="majorBidi" w:cstheme="majorBidi"/>
          <w:sz w:val="24"/>
          <w:szCs w:val="24"/>
        </w:rPr>
      </w:pPr>
      <w:r>
        <w:rPr>
          <w:rFonts w:asciiTheme="majorBidi" w:hAnsiTheme="majorBidi" w:cstheme="majorBidi"/>
          <w:sz w:val="24"/>
          <w:szCs w:val="24"/>
        </w:rPr>
        <w:tab/>
        <w:t>Penelitian kuantitatif berlandaskan filsafat positivisme yang memandang realitas/gejala/fenomena dapat diklasifikasikan, relatif tetap, konkrit, teramati, terukur, dan hubungan gejala bersifat sebab akibat. Proses penelitian bersifat deduktif, di mana untuk menjawab rumusan masalah digunakan konsep atau teori sehingga dapat dirumuskan hipotesis. Hipotesis tersebut selanjutnya diuji melalui pengumpulan data di lapangan. Untuk mengumpulkan data digunakan instrumen penelitian. Data yang terkumpul selanjutnya dianalisis secara kuantitatif dengan menggunakan statistik deskriptif atau inferensial sehingga dapat disimpulkan hipotesis yang dirumuskan terbukti atau tidak.</w:t>
      </w:r>
      <w:r>
        <w:rPr>
          <w:rStyle w:val="FootnoteReference"/>
          <w:rFonts w:asciiTheme="majorBidi" w:hAnsiTheme="majorBidi" w:cstheme="majorBidi"/>
          <w:sz w:val="24"/>
          <w:szCs w:val="24"/>
        </w:rPr>
        <w:footnoteReference w:id="106"/>
      </w:r>
    </w:p>
    <w:p w:rsidR="00AE79C5" w:rsidRDefault="00AE79C5" w:rsidP="00AE79C5">
      <w:pPr>
        <w:pStyle w:val="ListParagraph"/>
        <w:spacing w:after="0" w:line="480" w:lineRule="auto"/>
        <w:ind w:left="1418" w:firstLine="426"/>
        <w:jc w:val="both"/>
        <w:rPr>
          <w:rFonts w:asciiTheme="majorBidi" w:hAnsiTheme="majorBidi" w:cstheme="majorBidi"/>
          <w:sz w:val="24"/>
          <w:szCs w:val="24"/>
        </w:rPr>
      </w:pPr>
    </w:p>
    <w:p w:rsidR="00AE79C5" w:rsidRPr="00BF7912" w:rsidRDefault="00AE79C5" w:rsidP="00AE79C5">
      <w:pPr>
        <w:spacing w:after="0" w:line="480" w:lineRule="auto"/>
        <w:jc w:val="both"/>
        <w:rPr>
          <w:rFonts w:asciiTheme="majorBidi" w:hAnsiTheme="majorBidi" w:cstheme="majorBidi"/>
          <w:sz w:val="24"/>
          <w:szCs w:val="24"/>
        </w:rPr>
      </w:pPr>
    </w:p>
    <w:p w:rsidR="00AE79C5" w:rsidRPr="002A2A6B" w:rsidRDefault="00AE79C5" w:rsidP="00A772DB">
      <w:pPr>
        <w:pStyle w:val="ListParagraph"/>
        <w:numPr>
          <w:ilvl w:val="0"/>
          <w:numId w:val="35"/>
        </w:numPr>
        <w:spacing w:line="480" w:lineRule="auto"/>
        <w:ind w:left="1134" w:firstLine="0"/>
        <w:jc w:val="both"/>
        <w:rPr>
          <w:rFonts w:asciiTheme="majorBidi" w:hAnsiTheme="majorBidi" w:cstheme="majorBidi"/>
          <w:sz w:val="24"/>
          <w:szCs w:val="24"/>
        </w:rPr>
      </w:pPr>
      <w:r w:rsidRPr="002A2A6B">
        <w:rPr>
          <w:rFonts w:asciiTheme="majorBidi" w:hAnsiTheme="majorBidi" w:cstheme="majorBidi"/>
          <w:sz w:val="24"/>
          <w:szCs w:val="24"/>
        </w:rPr>
        <w:t>Jenis Penelitian</w:t>
      </w:r>
    </w:p>
    <w:p w:rsidR="00AE79C5" w:rsidRPr="002A2A6B" w:rsidRDefault="00AE79C5" w:rsidP="00AE79C5">
      <w:pPr>
        <w:pStyle w:val="ListParagraph"/>
        <w:spacing w:line="480" w:lineRule="auto"/>
        <w:ind w:left="1418"/>
        <w:jc w:val="both"/>
        <w:rPr>
          <w:rFonts w:asciiTheme="majorBidi" w:hAnsiTheme="majorBidi" w:cstheme="majorBidi"/>
          <w:sz w:val="24"/>
          <w:szCs w:val="24"/>
        </w:rPr>
      </w:pPr>
      <w:r>
        <w:rPr>
          <w:rFonts w:asciiTheme="majorBidi" w:hAnsiTheme="majorBidi" w:cstheme="majorBidi"/>
          <w:sz w:val="24"/>
          <w:szCs w:val="24"/>
        </w:rPr>
        <w:tab/>
      </w:r>
      <w:r w:rsidRPr="002A2A6B">
        <w:rPr>
          <w:rFonts w:asciiTheme="majorBidi" w:hAnsiTheme="majorBidi" w:cstheme="majorBidi"/>
          <w:sz w:val="24"/>
          <w:szCs w:val="24"/>
        </w:rPr>
        <w:tab/>
        <w:t xml:space="preserve">Berdasarkan permasalahan yang ada dalam judul penelitian, maka penulis menggunakan jenis penelitian </w:t>
      </w:r>
      <w:r>
        <w:rPr>
          <w:rFonts w:asciiTheme="majorBidi" w:hAnsiTheme="majorBidi" w:cstheme="majorBidi"/>
          <w:sz w:val="24"/>
          <w:szCs w:val="24"/>
        </w:rPr>
        <w:t>deskriptif korelsional. Jenis penelitian ini adalah penelitian deskriptif dengan menggunakan studi korelasi. Studi korelasi adalah penelitian deskriptif yang paling populer digunakan untuk menetapkan besaran hubungan antar variabel. Studi ini memungkinkan seorang peneliti memastikan sejauh mana perbedaan hubungan antara variabel yang satu dengan variabel yang lain. Besarnya hubungan ditetapkan melalui keofisien keterhubungan atau disebut koefisien korelasi.</w:t>
      </w:r>
      <w:r>
        <w:rPr>
          <w:rStyle w:val="FootnoteReference"/>
          <w:rFonts w:asciiTheme="majorBidi" w:hAnsiTheme="majorBidi" w:cstheme="majorBidi"/>
          <w:sz w:val="24"/>
          <w:szCs w:val="24"/>
        </w:rPr>
        <w:footnoteReference w:id="107"/>
      </w:r>
    </w:p>
    <w:p w:rsidR="00AE79C5" w:rsidRPr="00BF7912" w:rsidRDefault="00AE79C5" w:rsidP="00AE79C5">
      <w:pPr>
        <w:pStyle w:val="ListParagraph"/>
        <w:spacing w:after="0" w:line="480" w:lineRule="auto"/>
        <w:ind w:left="1418" w:firstLine="709"/>
        <w:jc w:val="both"/>
        <w:rPr>
          <w:rFonts w:asciiTheme="majorBidi" w:hAnsiTheme="majorBidi" w:cstheme="majorBidi"/>
          <w:sz w:val="24"/>
          <w:szCs w:val="24"/>
        </w:rPr>
      </w:pPr>
      <w:r>
        <w:rPr>
          <w:rFonts w:asciiTheme="majorBidi" w:hAnsiTheme="majorBidi" w:cstheme="majorBidi"/>
          <w:sz w:val="24"/>
          <w:szCs w:val="24"/>
        </w:rPr>
        <w:tab/>
      </w:r>
      <w:r w:rsidRPr="002A2A6B">
        <w:rPr>
          <w:rFonts w:asciiTheme="majorBidi" w:hAnsiTheme="majorBidi" w:cstheme="majorBidi"/>
          <w:sz w:val="24"/>
          <w:szCs w:val="24"/>
        </w:rPr>
        <w:t>Metode deskriptif digunakan untuk memaparkan, menganalisis,</w:t>
      </w:r>
      <w:r>
        <w:rPr>
          <w:rFonts w:asciiTheme="majorBidi" w:hAnsiTheme="majorBidi" w:cstheme="majorBidi"/>
          <w:sz w:val="24"/>
          <w:szCs w:val="24"/>
        </w:rPr>
        <w:t xml:space="preserve"> </w:t>
      </w:r>
      <w:r w:rsidRPr="002A2A6B">
        <w:rPr>
          <w:rFonts w:asciiTheme="majorBidi" w:hAnsiTheme="majorBidi" w:cstheme="majorBidi"/>
          <w:sz w:val="24"/>
          <w:szCs w:val="24"/>
        </w:rPr>
        <w:t xml:space="preserve"> menafsirkan data dari variabel </w:t>
      </w:r>
      <w:r>
        <w:rPr>
          <w:rFonts w:asciiTheme="majorBidi" w:hAnsiTheme="majorBidi" w:cstheme="majorBidi"/>
          <w:sz w:val="24"/>
          <w:szCs w:val="24"/>
        </w:rPr>
        <w:t xml:space="preserve">bebas </w:t>
      </w:r>
      <w:r w:rsidRPr="002A2A6B">
        <w:rPr>
          <w:rFonts w:asciiTheme="majorBidi" w:hAnsiTheme="majorBidi" w:cstheme="majorBidi"/>
          <w:sz w:val="24"/>
          <w:szCs w:val="24"/>
        </w:rPr>
        <w:t>Kompetensi</w:t>
      </w:r>
      <w:r>
        <w:rPr>
          <w:rFonts w:asciiTheme="majorBidi" w:hAnsiTheme="majorBidi" w:cstheme="majorBidi"/>
          <w:sz w:val="24"/>
          <w:szCs w:val="24"/>
        </w:rPr>
        <w:t xml:space="preserve"> Pedagogik</w:t>
      </w:r>
      <w:r w:rsidRPr="002A2A6B">
        <w:rPr>
          <w:rFonts w:asciiTheme="majorBidi" w:hAnsiTheme="majorBidi" w:cstheme="majorBidi"/>
          <w:sz w:val="24"/>
          <w:szCs w:val="24"/>
        </w:rPr>
        <w:t xml:space="preserve"> </w:t>
      </w:r>
      <w:r>
        <w:rPr>
          <w:rFonts w:asciiTheme="majorBidi" w:hAnsiTheme="majorBidi" w:cstheme="majorBidi"/>
          <w:sz w:val="24"/>
          <w:szCs w:val="24"/>
        </w:rPr>
        <w:t>(X</w:t>
      </w:r>
      <w:r w:rsidRPr="00367EBB">
        <w:rPr>
          <w:rFonts w:asciiTheme="majorBidi" w:hAnsiTheme="majorBidi" w:cstheme="majorBidi"/>
          <w:sz w:val="24"/>
          <w:szCs w:val="24"/>
          <w:vertAlign w:val="subscript"/>
        </w:rPr>
        <w:t>1</w:t>
      </w:r>
      <w:r>
        <w:rPr>
          <w:rFonts w:asciiTheme="majorBidi" w:hAnsiTheme="majorBidi" w:cstheme="majorBidi"/>
          <w:sz w:val="24"/>
          <w:szCs w:val="24"/>
        </w:rPr>
        <w:t>),</w:t>
      </w:r>
      <w:r w:rsidRPr="002A2A6B">
        <w:rPr>
          <w:rFonts w:asciiTheme="majorBidi" w:hAnsiTheme="majorBidi" w:cstheme="majorBidi"/>
          <w:sz w:val="24"/>
          <w:szCs w:val="24"/>
        </w:rPr>
        <w:t xml:space="preserve"> Kompetensi Kepribadian</w:t>
      </w:r>
      <w:r>
        <w:rPr>
          <w:rFonts w:asciiTheme="majorBidi" w:hAnsiTheme="majorBidi" w:cstheme="majorBidi"/>
          <w:sz w:val="24"/>
          <w:szCs w:val="24"/>
        </w:rPr>
        <w:t xml:space="preserve"> (X</w:t>
      </w:r>
      <w:r w:rsidRPr="00367EBB">
        <w:rPr>
          <w:rFonts w:asciiTheme="majorBidi" w:hAnsiTheme="majorBidi" w:cstheme="majorBidi"/>
          <w:sz w:val="24"/>
          <w:szCs w:val="24"/>
          <w:vertAlign w:val="subscript"/>
        </w:rPr>
        <w:t>2</w:t>
      </w:r>
      <w:r>
        <w:rPr>
          <w:rFonts w:asciiTheme="majorBidi" w:hAnsiTheme="majorBidi" w:cstheme="majorBidi"/>
          <w:sz w:val="24"/>
          <w:szCs w:val="24"/>
        </w:rPr>
        <w:t>),</w:t>
      </w:r>
      <w:r w:rsidRPr="0048194C">
        <w:rPr>
          <w:rFonts w:asciiTheme="majorBidi" w:hAnsiTheme="majorBidi" w:cstheme="majorBidi"/>
          <w:sz w:val="24"/>
          <w:szCs w:val="24"/>
        </w:rPr>
        <w:t xml:space="preserve"> </w:t>
      </w:r>
      <w:r w:rsidRPr="002A2A6B">
        <w:rPr>
          <w:rFonts w:asciiTheme="majorBidi" w:hAnsiTheme="majorBidi" w:cstheme="majorBidi"/>
          <w:sz w:val="24"/>
          <w:szCs w:val="24"/>
        </w:rPr>
        <w:t>Kompetensi</w:t>
      </w:r>
      <w:r>
        <w:rPr>
          <w:rFonts w:asciiTheme="majorBidi" w:hAnsiTheme="majorBidi" w:cstheme="majorBidi"/>
          <w:sz w:val="24"/>
          <w:szCs w:val="24"/>
        </w:rPr>
        <w:t xml:space="preserve"> Sosial (X</w:t>
      </w:r>
      <w:r w:rsidRPr="00367EBB">
        <w:rPr>
          <w:rFonts w:asciiTheme="majorBidi" w:hAnsiTheme="majorBidi" w:cstheme="majorBidi"/>
          <w:sz w:val="24"/>
          <w:szCs w:val="24"/>
          <w:vertAlign w:val="subscript"/>
        </w:rPr>
        <w:t>3</w:t>
      </w:r>
      <w:r>
        <w:rPr>
          <w:rFonts w:asciiTheme="majorBidi" w:hAnsiTheme="majorBidi" w:cstheme="majorBidi"/>
          <w:sz w:val="24"/>
          <w:szCs w:val="24"/>
        </w:rPr>
        <w:t>) dan</w:t>
      </w:r>
      <w:r w:rsidRPr="002A2A6B">
        <w:rPr>
          <w:rFonts w:asciiTheme="majorBidi" w:hAnsiTheme="majorBidi" w:cstheme="majorBidi"/>
          <w:sz w:val="24"/>
          <w:szCs w:val="24"/>
        </w:rPr>
        <w:t xml:space="preserve"> Kompetensi</w:t>
      </w:r>
      <w:r w:rsidRPr="0048194C">
        <w:rPr>
          <w:rFonts w:asciiTheme="majorBidi" w:hAnsiTheme="majorBidi" w:cstheme="majorBidi"/>
          <w:sz w:val="24"/>
          <w:szCs w:val="24"/>
        </w:rPr>
        <w:t xml:space="preserve"> </w:t>
      </w:r>
      <w:r w:rsidRPr="002A2A6B">
        <w:rPr>
          <w:rFonts w:asciiTheme="majorBidi" w:hAnsiTheme="majorBidi" w:cstheme="majorBidi"/>
          <w:sz w:val="24"/>
          <w:szCs w:val="24"/>
        </w:rPr>
        <w:t>Profesional</w:t>
      </w:r>
      <w:r>
        <w:rPr>
          <w:rFonts w:asciiTheme="majorBidi" w:hAnsiTheme="majorBidi" w:cstheme="majorBidi"/>
          <w:sz w:val="24"/>
          <w:szCs w:val="24"/>
        </w:rPr>
        <w:t xml:space="preserve"> (X</w:t>
      </w:r>
      <w:r w:rsidRPr="00367EBB">
        <w:rPr>
          <w:rFonts w:asciiTheme="majorBidi" w:hAnsiTheme="majorBidi" w:cstheme="majorBidi"/>
          <w:sz w:val="24"/>
          <w:szCs w:val="24"/>
          <w:vertAlign w:val="subscript"/>
        </w:rPr>
        <w:t>4</w:t>
      </w:r>
      <w:r>
        <w:rPr>
          <w:rFonts w:asciiTheme="majorBidi" w:hAnsiTheme="majorBidi" w:cstheme="majorBidi"/>
          <w:sz w:val="24"/>
          <w:szCs w:val="24"/>
        </w:rPr>
        <w:t>)</w:t>
      </w:r>
      <w:r w:rsidRPr="002A2A6B">
        <w:rPr>
          <w:rFonts w:asciiTheme="majorBidi" w:hAnsiTheme="majorBidi" w:cstheme="majorBidi"/>
          <w:sz w:val="24"/>
          <w:szCs w:val="24"/>
        </w:rPr>
        <w:t>. Sedangkan korelasional digunakan untuk mengetahui sejauh mana variabel bebas</w:t>
      </w:r>
      <w:r>
        <w:rPr>
          <w:rFonts w:asciiTheme="majorBidi" w:hAnsiTheme="majorBidi" w:cstheme="majorBidi"/>
          <w:sz w:val="24"/>
          <w:szCs w:val="24"/>
        </w:rPr>
        <w:t xml:space="preserve"> </w:t>
      </w:r>
      <w:r w:rsidRPr="002A2A6B">
        <w:rPr>
          <w:rFonts w:asciiTheme="majorBidi" w:hAnsiTheme="majorBidi" w:cstheme="majorBidi"/>
          <w:sz w:val="24"/>
          <w:szCs w:val="24"/>
        </w:rPr>
        <w:t>Kompetensi</w:t>
      </w:r>
      <w:r w:rsidRPr="0048194C">
        <w:rPr>
          <w:rFonts w:asciiTheme="majorBidi" w:hAnsiTheme="majorBidi" w:cstheme="majorBidi"/>
          <w:sz w:val="24"/>
          <w:szCs w:val="24"/>
        </w:rPr>
        <w:t xml:space="preserve"> </w:t>
      </w:r>
      <w:r>
        <w:rPr>
          <w:rFonts w:asciiTheme="majorBidi" w:hAnsiTheme="majorBidi" w:cstheme="majorBidi"/>
          <w:sz w:val="24"/>
          <w:szCs w:val="24"/>
        </w:rPr>
        <w:t>Pedagogik</w:t>
      </w:r>
      <w:r w:rsidRPr="002A2A6B">
        <w:rPr>
          <w:rFonts w:asciiTheme="majorBidi" w:hAnsiTheme="majorBidi" w:cstheme="majorBidi"/>
          <w:sz w:val="24"/>
          <w:szCs w:val="24"/>
        </w:rPr>
        <w:t xml:space="preserve"> </w:t>
      </w:r>
      <w:r>
        <w:rPr>
          <w:rFonts w:asciiTheme="majorBidi" w:hAnsiTheme="majorBidi" w:cstheme="majorBidi"/>
          <w:sz w:val="24"/>
          <w:szCs w:val="24"/>
        </w:rPr>
        <w:t>(X</w:t>
      </w:r>
      <w:r w:rsidRPr="00367EBB">
        <w:rPr>
          <w:rFonts w:asciiTheme="majorBidi" w:hAnsiTheme="majorBidi" w:cstheme="majorBidi"/>
          <w:sz w:val="24"/>
          <w:szCs w:val="24"/>
          <w:vertAlign w:val="subscript"/>
        </w:rPr>
        <w:t>1</w:t>
      </w:r>
      <w:r>
        <w:rPr>
          <w:rFonts w:asciiTheme="majorBidi" w:hAnsiTheme="majorBidi" w:cstheme="majorBidi"/>
          <w:sz w:val="24"/>
          <w:szCs w:val="24"/>
        </w:rPr>
        <w:t>),</w:t>
      </w:r>
      <w:r w:rsidRPr="002A2A6B">
        <w:rPr>
          <w:rFonts w:asciiTheme="majorBidi" w:hAnsiTheme="majorBidi" w:cstheme="majorBidi"/>
          <w:sz w:val="24"/>
          <w:szCs w:val="24"/>
        </w:rPr>
        <w:t xml:space="preserve"> Kompetensi Kepribadian</w:t>
      </w:r>
      <w:r>
        <w:rPr>
          <w:rFonts w:asciiTheme="majorBidi" w:hAnsiTheme="majorBidi" w:cstheme="majorBidi"/>
          <w:sz w:val="24"/>
          <w:szCs w:val="24"/>
        </w:rPr>
        <w:t xml:space="preserve"> (X</w:t>
      </w:r>
      <w:r w:rsidRPr="00367EBB">
        <w:rPr>
          <w:rFonts w:asciiTheme="majorBidi" w:hAnsiTheme="majorBidi" w:cstheme="majorBidi"/>
          <w:sz w:val="24"/>
          <w:szCs w:val="24"/>
          <w:vertAlign w:val="subscript"/>
        </w:rPr>
        <w:t>2</w:t>
      </w:r>
      <w:r>
        <w:rPr>
          <w:rFonts w:asciiTheme="majorBidi" w:hAnsiTheme="majorBidi" w:cstheme="majorBidi"/>
          <w:sz w:val="24"/>
          <w:szCs w:val="24"/>
        </w:rPr>
        <w:t>),</w:t>
      </w:r>
      <w:r w:rsidRPr="0048194C">
        <w:rPr>
          <w:rFonts w:asciiTheme="majorBidi" w:hAnsiTheme="majorBidi" w:cstheme="majorBidi"/>
          <w:sz w:val="24"/>
          <w:szCs w:val="24"/>
        </w:rPr>
        <w:t xml:space="preserve"> </w:t>
      </w:r>
      <w:r w:rsidRPr="002A2A6B">
        <w:rPr>
          <w:rFonts w:asciiTheme="majorBidi" w:hAnsiTheme="majorBidi" w:cstheme="majorBidi"/>
          <w:sz w:val="24"/>
          <w:szCs w:val="24"/>
        </w:rPr>
        <w:t>Kompetensi</w:t>
      </w:r>
      <w:r>
        <w:rPr>
          <w:rFonts w:asciiTheme="majorBidi" w:hAnsiTheme="majorBidi" w:cstheme="majorBidi"/>
          <w:sz w:val="24"/>
          <w:szCs w:val="24"/>
        </w:rPr>
        <w:t xml:space="preserve"> Sosial (X</w:t>
      </w:r>
      <w:r w:rsidRPr="00367EBB">
        <w:rPr>
          <w:rFonts w:asciiTheme="majorBidi" w:hAnsiTheme="majorBidi" w:cstheme="majorBidi"/>
          <w:sz w:val="24"/>
          <w:szCs w:val="24"/>
          <w:vertAlign w:val="subscript"/>
        </w:rPr>
        <w:t>3</w:t>
      </w:r>
      <w:r>
        <w:rPr>
          <w:rFonts w:asciiTheme="majorBidi" w:hAnsiTheme="majorBidi" w:cstheme="majorBidi"/>
          <w:sz w:val="24"/>
          <w:szCs w:val="24"/>
        </w:rPr>
        <w:t>)  dan</w:t>
      </w:r>
      <w:r w:rsidRPr="002A2A6B">
        <w:rPr>
          <w:rFonts w:asciiTheme="majorBidi" w:hAnsiTheme="majorBidi" w:cstheme="majorBidi"/>
          <w:sz w:val="24"/>
          <w:szCs w:val="24"/>
        </w:rPr>
        <w:t xml:space="preserve"> Kompetensi</w:t>
      </w:r>
      <w:r w:rsidRPr="0048194C">
        <w:rPr>
          <w:rFonts w:asciiTheme="majorBidi" w:hAnsiTheme="majorBidi" w:cstheme="majorBidi"/>
          <w:sz w:val="24"/>
          <w:szCs w:val="24"/>
        </w:rPr>
        <w:t xml:space="preserve"> </w:t>
      </w:r>
      <w:r w:rsidRPr="002A2A6B">
        <w:rPr>
          <w:rFonts w:asciiTheme="majorBidi" w:hAnsiTheme="majorBidi" w:cstheme="majorBidi"/>
          <w:sz w:val="24"/>
          <w:szCs w:val="24"/>
        </w:rPr>
        <w:t>Profesional</w:t>
      </w:r>
      <w:r>
        <w:rPr>
          <w:rFonts w:asciiTheme="majorBidi" w:hAnsiTheme="majorBidi" w:cstheme="majorBidi"/>
          <w:sz w:val="24"/>
          <w:szCs w:val="24"/>
        </w:rPr>
        <w:t xml:space="preserve"> (X</w:t>
      </w:r>
      <w:r w:rsidRPr="00367EBB">
        <w:rPr>
          <w:rFonts w:asciiTheme="majorBidi" w:hAnsiTheme="majorBidi" w:cstheme="majorBidi"/>
          <w:sz w:val="24"/>
          <w:szCs w:val="24"/>
          <w:vertAlign w:val="subscript"/>
        </w:rPr>
        <w:t>4</w:t>
      </w:r>
      <w:r>
        <w:rPr>
          <w:rFonts w:asciiTheme="majorBidi" w:hAnsiTheme="majorBidi" w:cstheme="majorBidi"/>
          <w:sz w:val="24"/>
          <w:szCs w:val="24"/>
        </w:rPr>
        <w:t>)</w:t>
      </w:r>
      <w:r w:rsidRPr="002A2A6B">
        <w:rPr>
          <w:rFonts w:asciiTheme="majorBidi" w:hAnsiTheme="majorBidi" w:cstheme="majorBidi"/>
          <w:sz w:val="24"/>
          <w:szCs w:val="24"/>
        </w:rPr>
        <w:t>.  mempengaruhi variabel terikat</w:t>
      </w:r>
      <w:r>
        <w:rPr>
          <w:rFonts w:asciiTheme="majorBidi" w:hAnsiTheme="majorBidi" w:cstheme="majorBidi"/>
          <w:sz w:val="24"/>
          <w:szCs w:val="24"/>
        </w:rPr>
        <w:t xml:space="preserve"> Prestasi belajar (Y)</w:t>
      </w:r>
      <w:r w:rsidRPr="002A2A6B">
        <w:rPr>
          <w:rFonts w:asciiTheme="majorBidi" w:hAnsiTheme="majorBidi" w:cstheme="majorBidi"/>
          <w:sz w:val="24"/>
          <w:szCs w:val="24"/>
        </w:rPr>
        <w:t>.</w:t>
      </w:r>
      <w:r w:rsidRPr="00155B94">
        <w:rPr>
          <w:rFonts w:asciiTheme="majorBidi" w:hAnsiTheme="majorBidi" w:cstheme="majorBidi"/>
          <w:sz w:val="24"/>
          <w:szCs w:val="24"/>
        </w:rPr>
        <w:t xml:space="preserve"> </w:t>
      </w:r>
      <w:r>
        <w:rPr>
          <w:rFonts w:asciiTheme="majorBidi" w:hAnsiTheme="majorBidi" w:cstheme="majorBidi"/>
          <w:sz w:val="24"/>
          <w:szCs w:val="24"/>
        </w:rPr>
        <w:t xml:space="preserve">Untuk menguji tingkat hubungan tersebut dapat diketahui dari interval koefisiennya yang berarti selalu, sering, kadang-kadang, jarang dan </w:t>
      </w:r>
      <w:r>
        <w:rPr>
          <w:rFonts w:asciiTheme="majorBidi" w:hAnsiTheme="majorBidi" w:cstheme="majorBidi"/>
          <w:sz w:val="24"/>
          <w:szCs w:val="24"/>
        </w:rPr>
        <w:lastRenderedPageBreak/>
        <w:t>tidak pernah yang merupakan interpretasi dari nilai hasil pengujian data variabel.</w:t>
      </w:r>
    </w:p>
    <w:p w:rsidR="00AE79C5" w:rsidRPr="00803641" w:rsidRDefault="00AE79C5" w:rsidP="00AE79C5">
      <w:pPr>
        <w:pStyle w:val="ListParagraph"/>
        <w:tabs>
          <w:tab w:val="left" w:pos="567"/>
        </w:tabs>
        <w:spacing w:line="480" w:lineRule="auto"/>
        <w:ind w:left="0"/>
        <w:jc w:val="both"/>
        <w:rPr>
          <w:rFonts w:asciiTheme="majorBidi" w:eastAsia="Times New Roman" w:hAnsiTheme="majorBidi" w:cstheme="majorBidi"/>
          <w:sz w:val="24"/>
          <w:szCs w:val="24"/>
        </w:rPr>
      </w:pPr>
      <w:r w:rsidRPr="00803641">
        <w:rPr>
          <w:rFonts w:asciiTheme="majorBidi" w:hAnsiTheme="majorBidi" w:cstheme="majorBidi"/>
          <w:b/>
          <w:bCs/>
          <w:sz w:val="24"/>
          <w:szCs w:val="24"/>
        </w:rPr>
        <w:t xml:space="preserve">B.   </w:t>
      </w:r>
      <w:r>
        <w:rPr>
          <w:rFonts w:asciiTheme="majorBidi" w:hAnsiTheme="majorBidi" w:cstheme="majorBidi"/>
          <w:b/>
          <w:bCs/>
          <w:sz w:val="24"/>
          <w:szCs w:val="24"/>
        </w:rPr>
        <w:t xml:space="preserve">   </w:t>
      </w:r>
      <w:r w:rsidRPr="00803641">
        <w:rPr>
          <w:rFonts w:asciiTheme="majorBidi" w:hAnsiTheme="majorBidi" w:cstheme="majorBidi"/>
          <w:b/>
          <w:bCs/>
          <w:sz w:val="24"/>
          <w:szCs w:val="24"/>
        </w:rPr>
        <w:t>Populasi</w:t>
      </w:r>
      <w:r>
        <w:rPr>
          <w:rFonts w:asciiTheme="majorBidi" w:hAnsiTheme="majorBidi" w:cstheme="majorBidi"/>
          <w:b/>
          <w:bCs/>
          <w:sz w:val="24"/>
          <w:szCs w:val="24"/>
        </w:rPr>
        <w:t>,</w:t>
      </w:r>
      <w:r w:rsidRPr="00803641">
        <w:rPr>
          <w:rFonts w:asciiTheme="majorBidi" w:hAnsiTheme="majorBidi" w:cstheme="majorBidi"/>
          <w:b/>
          <w:bCs/>
          <w:sz w:val="24"/>
          <w:szCs w:val="24"/>
        </w:rPr>
        <w:t xml:space="preserve"> </w:t>
      </w:r>
      <w:r w:rsidRPr="00B46835">
        <w:rPr>
          <w:rFonts w:asciiTheme="majorBidi" w:eastAsia="Times New Roman" w:hAnsiTheme="majorBidi" w:cstheme="majorBidi"/>
          <w:b/>
          <w:bCs/>
          <w:sz w:val="24"/>
          <w:szCs w:val="24"/>
        </w:rPr>
        <w:t>Sampling</w:t>
      </w:r>
      <w:r w:rsidRPr="00803641">
        <w:rPr>
          <w:rFonts w:asciiTheme="majorBidi" w:eastAsia="Times New Roman" w:hAnsiTheme="majorBidi" w:cstheme="majorBidi"/>
          <w:b/>
          <w:bCs/>
          <w:sz w:val="24"/>
          <w:szCs w:val="24"/>
        </w:rPr>
        <w:t xml:space="preserve"> dan </w:t>
      </w:r>
      <w:r w:rsidRPr="00803641">
        <w:rPr>
          <w:rFonts w:asciiTheme="majorBidi" w:hAnsiTheme="majorBidi" w:cstheme="majorBidi"/>
          <w:b/>
          <w:bCs/>
          <w:sz w:val="24"/>
          <w:szCs w:val="24"/>
        </w:rPr>
        <w:t xml:space="preserve"> </w:t>
      </w:r>
      <w:r w:rsidRPr="00803641">
        <w:rPr>
          <w:rFonts w:asciiTheme="majorBidi" w:eastAsia="Times New Roman" w:hAnsiTheme="majorBidi" w:cstheme="majorBidi"/>
          <w:b/>
          <w:bCs/>
          <w:sz w:val="24"/>
          <w:szCs w:val="24"/>
        </w:rPr>
        <w:t>Sampel Penelitian</w:t>
      </w:r>
      <w:r w:rsidRPr="00803641">
        <w:rPr>
          <w:rFonts w:asciiTheme="majorBidi" w:hAnsiTheme="majorBidi" w:cstheme="majorBidi"/>
          <w:b/>
          <w:bCs/>
          <w:sz w:val="24"/>
          <w:szCs w:val="24"/>
        </w:rPr>
        <w:t xml:space="preserve">                </w:t>
      </w:r>
      <w:r w:rsidRPr="00803641">
        <w:rPr>
          <w:rFonts w:asciiTheme="majorBidi" w:eastAsia="Times New Roman" w:hAnsiTheme="majorBidi" w:cstheme="majorBidi"/>
          <w:sz w:val="24"/>
          <w:szCs w:val="24"/>
        </w:rPr>
        <w:t xml:space="preserve">                                                                     </w:t>
      </w:r>
    </w:p>
    <w:p w:rsidR="00AE79C5" w:rsidRPr="002A2A6B" w:rsidRDefault="00AE79C5" w:rsidP="00AE79C5">
      <w:pPr>
        <w:spacing w:after="0" w:line="480" w:lineRule="auto"/>
        <w:ind w:left="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1</w:t>
      </w:r>
      <w:r w:rsidRPr="002A2A6B">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rPr>
        <w:t>Populasi, Sampling dan Sampel Penelitian</w:t>
      </w:r>
    </w:p>
    <w:p w:rsidR="00AE79C5" w:rsidRPr="002A2A6B" w:rsidRDefault="00AE79C5" w:rsidP="00AE79C5">
      <w:pPr>
        <w:pStyle w:val="ListParagraph"/>
        <w:spacing w:after="0" w:line="480" w:lineRule="auto"/>
        <w:ind w:left="993"/>
        <w:jc w:val="both"/>
        <w:rPr>
          <w:rFonts w:asciiTheme="majorBidi" w:eastAsia="Times New Roman" w:hAnsiTheme="majorBidi" w:cstheme="majorBidi"/>
          <w:sz w:val="24"/>
          <w:szCs w:val="24"/>
        </w:rPr>
      </w:pPr>
      <w:r w:rsidRPr="002A2A6B">
        <w:rPr>
          <w:rFonts w:asciiTheme="majorBidi" w:eastAsia="Times New Roman" w:hAnsiTheme="majorBidi" w:cstheme="majorBidi"/>
          <w:sz w:val="24"/>
          <w:szCs w:val="24"/>
        </w:rPr>
        <w:t>a.   Populasi</w:t>
      </w:r>
    </w:p>
    <w:p w:rsidR="00AE79C5" w:rsidRPr="00116DDE" w:rsidRDefault="00AE79C5" w:rsidP="00AE79C5">
      <w:pPr>
        <w:spacing w:line="480" w:lineRule="auto"/>
        <w:ind w:left="1276"/>
        <w:contextualSpacing/>
        <w:jc w:val="both"/>
        <w:rPr>
          <w:rFonts w:asciiTheme="majorBidi"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2A2A6B">
        <w:rPr>
          <w:rFonts w:asciiTheme="majorBidi" w:hAnsiTheme="majorBidi" w:cstheme="majorBidi"/>
          <w:sz w:val="24"/>
          <w:szCs w:val="24"/>
        </w:rPr>
        <w:t>Populasi berasal dari bahasa Inggris “</w:t>
      </w:r>
      <w:r w:rsidRPr="002A2A6B">
        <w:rPr>
          <w:rFonts w:asciiTheme="majorBidi" w:hAnsiTheme="majorBidi" w:cstheme="majorBidi"/>
          <w:i/>
          <w:iCs/>
          <w:sz w:val="24"/>
          <w:szCs w:val="24"/>
        </w:rPr>
        <w:t>population</w:t>
      </w:r>
      <w:r w:rsidRPr="002A2A6B">
        <w:rPr>
          <w:rFonts w:asciiTheme="majorBidi" w:hAnsiTheme="majorBidi" w:cstheme="majorBidi"/>
          <w:sz w:val="24"/>
          <w:szCs w:val="24"/>
        </w:rPr>
        <w:t xml:space="preserve">” yang berarti jumlah penduduk. Oleh karena itu, apabila disebut kata populasi, orang </w:t>
      </w:r>
      <w:r>
        <w:rPr>
          <w:rFonts w:asciiTheme="majorBidi" w:hAnsiTheme="majorBidi" w:cstheme="majorBidi"/>
          <w:sz w:val="24"/>
          <w:szCs w:val="24"/>
        </w:rPr>
        <w:t xml:space="preserve">kebanyakan </w:t>
      </w:r>
      <w:r w:rsidRPr="002A2A6B">
        <w:rPr>
          <w:rFonts w:asciiTheme="majorBidi" w:hAnsiTheme="majorBidi" w:cstheme="majorBidi"/>
          <w:sz w:val="24"/>
          <w:szCs w:val="24"/>
        </w:rPr>
        <w:t>menghubungkannya dengan masalah-masalah kependudukan. Hal tersebut ada be</w:t>
      </w:r>
      <w:r>
        <w:rPr>
          <w:rFonts w:asciiTheme="majorBidi" w:hAnsiTheme="majorBidi" w:cstheme="majorBidi"/>
          <w:sz w:val="24"/>
          <w:szCs w:val="24"/>
        </w:rPr>
        <w:t>narnya juga, karena itulah</w:t>
      </w:r>
      <w:r w:rsidRPr="002A2A6B">
        <w:rPr>
          <w:rFonts w:asciiTheme="majorBidi" w:hAnsiTheme="majorBidi" w:cstheme="majorBidi"/>
          <w:sz w:val="24"/>
          <w:szCs w:val="24"/>
        </w:rPr>
        <w:t xml:space="preserve"> makna kata populasi yang sesungguhnya. Kemudian pada perkembangan selanjutnya, kata populasi amat populer, dan digunakan diberbagai disiplin ilmu.</w:t>
      </w:r>
      <w:r w:rsidRPr="002A2A6B">
        <w:rPr>
          <w:rFonts w:asciiTheme="majorBidi" w:hAnsiTheme="majorBidi" w:cstheme="majorBidi"/>
          <w:sz w:val="24"/>
          <w:szCs w:val="24"/>
          <w:lang w:val="sv-SE"/>
        </w:rPr>
        <w:t xml:space="preserve"> </w:t>
      </w:r>
    </w:p>
    <w:p w:rsidR="00AE79C5" w:rsidRDefault="00AE79C5" w:rsidP="00AE79C5">
      <w:pPr>
        <w:tabs>
          <w:tab w:val="left" w:pos="284"/>
        </w:tabs>
        <w:spacing w:after="0" w:line="480" w:lineRule="auto"/>
        <w:ind w:left="1276"/>
        <w:jc w:val="both"/>
        <w:rPr>
          <w:rFonts w:ascii="Times New Roman" w:hAnsi="Times New Roman" w:cs="Times New Roman"/>
          <w:sz w:val="24"/>
          <w:szCs w:val="24"/>
          <w:lang w:val="sv-SE"/>
        </w:rPr>
      </w:pPr>
      <w:r>
        <w:rPr>
          <w:rFonts w:ascii="Times New Roman" w:hAnsi="Times New Roman" w:cs="Times New Roman"/>
          <w:sz w:val="24"/>
          <w:szCs w:val="24"/>
        </w:rPr>
        <w:tab/>
      </w:r>
      <w:r>
        <w:rPr>
          <w:rFonts w:ascii="Times New Roman" w:hAnsi="Times New Roman" w:cs="Times New Roman"/>
          <w:sz w:val="24"/>
          <w:szCs w:val="24"/>
        </w:rPr>
        <w:tab/>
      </w:r>
      <w:r w:rsidRPr="00505252">
        <w:rPr>
          <w:rFonts w:ascii="Times New Roman" w:hAnsi="Times New Roman" w:cs="Times New Roman"/>
          <w:sz w:val="24"/>
          <w:szCs w:val="24"/>
          <w:lang w:val="id-ID"/>
        </w:rPr>
        <w:t>Populasi</w:t>
      </w:r>
      <w:r w:rsidRPr="006235A3">
        <w:rPr>
          <w:rFonts w:ascii="Times New Roman" w:hAnsi="Times New Roman" w:cs="Times New Roman"/>
          <w:sz w:val="24"/>
          <w:szCs w:val="24"/>
          <w:lang w:val="sv-SE"/>
        </w:rPr>
        <w:t xml:space="preserve"> adalah wilayah generalisasi yang terdiri atas: objek atau subyek yang mempunyai kualitas dan karakteristik tertentu yang ditetapkan oleh peneliti untuk dipelajari dan kemudian ditarik kesimpulannya. Jadi populasi bukan hanya orang, tetapi juga objek dan benda-benda alam yang lain. Populasi juga bukan sekedar jumlah yang ada pada objek/subyek yang dipelajari, tetapi meliputi seluruh karakteristik/sifat yang dimiliki oleh subyek atau objek itu.</w:t>
      </w:r>
      <w:r w:rsidRPr="006235A3">
        <w:rPr>
          <w:rFonts w:ascii="Times New Roman" w:hAnsi="Times New Roman" w:cs="Times New Roman"/>
          <w:sz w:val="24"/>
          <w:szCs w:val="24"/>
          <w:vertAlign w:val="superscript"/>
          <w:lang w:val="sv-SE"/>
        </w:rPr>
        <w:footnoteReference w:id="108"/>
      </w:r>
      <w:r w:rsidRPr="006235A3">
        <w:rPr>
          <w:rFonts w:ascii="Times New Roman" w:hAnsi="Times New Roman" w:cs="Times New Roman"/>
          <w:sz w:val="24"/>
          <w:szCs w:val="24"/>
          <w:lang w:val="sv-SE"/>
        </w:rPr>
        <w:t xml:space="preserve"> </w:t>
      </w:r>
      <w:r>
        <w:rPr>
          <w:rFonts w:ascii="Times New Roman" w:hAnsi="Times New Roman" w:cs="Times New Roman"/>
          <w:sz w:val="24"/>
          <w:szCs w:val="24"/>
          <w:lang w:val="sv-SE"/>
        </w:rPr>
        <w:t>Populasi dalam penelitian ini adalah seluruh siswa MTsN se-Kabupaten Tulungagung yang terdiri dari :</w:t>
      </w:r>
    </w:p>
    <w:p w:rsidR="00AE79C5" w:rsidRPr="0087174B"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 Aryojeding</w:t>
      </w:r>
    </w:p>
    <w:p w:rsidR="00AE79C5" w:rsidRPr="0087174B"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 Pulosari</w:t>
      </w:r>
    </w:p>
    <w:p w:rsidR="00AE79C5" w:rsidRPr="0087174B"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MTsN Kalidawir</w:t>
      </w:r>
    </w:p>
    <w:p w:rsidR="00AE79C5" w:rsidRPr="0087174B"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w:t>
      </w:r>
      <w:r w:rsidRPr="0087174B">
        <w:rPr>
          <w:rFonts w:ascii="Times New Roman" w:hAnsi="Times New Roman" w:cs="Times New Roman"/>
          <w:sz w:val="24"/>
          <w:szCs w:val="24"/>
          <w:lang w:val="sv-SE"/>
        </w:rPr>
        <w:t xml:space="preserve"> </w:t>
      </w:r>
      <w:r>
        <w:rPr>
          <w:rFonts w:ascii="Times New Roman" w:hAnsi="Times New Roman" w:cs="Times New Roman"/>
          <w:sz w:val="24"/>
          <w:szCs w:val="24"/>
          <w:lang w:val="sv-SE"/>
        </w:rPr>
        <w:t>Tulungagung</w:t>
      </w:r>
    </w:p>
    <w:p w:rsidR="00AE79C5" w:rsidRPr="0087174B"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w:t>
      </w:r>
      <w:r w:rsidRPr="0087174B">
        <w:rPr>
          <w:rFonts w:ascii="Times New Roman" w:hAnsi="Times New Roman" w:cs="Times New Roman"/>
          <w:sz w:val="24"/>
          <w:szCs w:val="24"/>
          <w:lang w:val="sv-SE"/>
        </w:rPr>
        <w:t xml:space="preserve"> </w:t>
      </w:r>
      <w:r>
        <w:rPr>
          <w:rFonts w:ascii="Times New Roman" w:hAnsi="Times New Roman" w:cs="Times New Roman"/>
          <w:sz w:val="24"/>
          <w:szCs w:val="24"/>
          <w:lang w:val="sv-SE"/>
        </w:rPr>
        <w:t>Ngantru</w:t>
      </w:r>
    </w:p>
    <w:p w:rsidR="00AE79C5"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w:t>
      </w:r>
      <w:r w:rsidRPr="0087174B">
        <w:rPr>
          <w:rFonts w:ascii="Times New Roman" w:hAnsi="Times New Roman" w:cs="Times New Roman"/>
          <w:sz w:val="24"/>
          <w:szCs w:val="24"/>
          <w:lang w:val="sv-SE"/>
        </w:rPr>
        <w:t xml:space="preserve"> Karangrejo</w:t>
      </w:r>
    </w:p>
    <w:p w:rsidR="00AE79C5"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 Bandung</w:t>
      </w:r>
    </w:p>
    <w:p w:rsidR="00AE79C5" w:rsidRDefault="00AE79C5" w:rsidP="00A772DB">
      <w:pPr>
        <w:numPr>
          <w:ilvl w:val="1"/>
          <w:numId w:val="39"/>
        </w:numPr>
        <w:tabs>
          <w:tab w:val="left" w:pos="1701"/>
        </w:tabs>
        <w:spacing w:after="0" w:line="480" w:lineRule="auto"/>
        <w:ind w:left="1276" w:firstLine="0"/>
        <w:jc w:val="both"/>
        <w:rPr>
          <w:rFonts w:ascii="Times New Roman" w:hAnsi="Times New Roman" w:cs="Times New Roman"/>
          <w:sz w:val="24"/>
          <w:szCs w:val="24"/>
          <w:lang w:val="sv-SE"/>
        </w:rPr>
      </w:pPr>
      <w:r>
        <w:rPr>
          <w:rFonts w:ascii="Times New Roman" w:hAnsi="Times New Roman" w:cs="Times New Roman"/>
          <w:sz w:val="24"/>
          <w:szCs w:val="24"/>
          <w:lang w:val="sv-SE"/>
        </w:rPr>
        <w:t>MTsN Pucanglaban</w:t>
      </w:r>
    </w:p>
    <w:p w:rsidR="00AE79C5" w:rsidRPr="00874B26" w:rsidRDefault="00AE79C5" w:rsidP="00AE79C5">
      <w:pPr>
        <w:spacing w:after="0" w:line="480" w:lineRule="auto"/>
        <w:ind w:left="1276"/>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tab/>
      </w:r>
      <w:r>
        <w:rPr>
          <w:rFonts w:ascii="Times New Roman" w:eastAsia="SimSun" w:hAnsi="Times New Roman" w:cs="Times New Roman"/>
          <w:kern w:val="2"/>
          <w:sz w:val="24"/>
          <w:szCs w:val="20"/>
          <w:lang w:eastAsia="zh-CN"/>
        </w:rPr>
        <w:tab/>
      </w:r>
      <w:r w:rsidRPr="002F25C4">
        <w:rPr>
          <w:rFonts w:ascii="Times New Roman" w:eastAsia="SimSun" w:hAnsi="Times New Roman" w:cs="Times New Roman"/>
          <w:kern w:val="2"/>
          <w:sz w:val="24"/>
          <w:szCs w:val="20"/>
          <w:lang w:eastAsia="zh-CN"/>
        </w:rPr>
        <w:t xml:space="preserve">Kemudian dipilih </w:t>
      </w:r>
      <w:r>
        <w:rPr>
          <w:rFonts w:ascii="Times New Roman" w:eastAsia="SimSun" w:hAnsi="Times New Roman" w:cs="Times New Roman"/>
          <w:kern w:val="2"/>
          <w:sz w:val="24"/>
          <w:szCs w:val="20"/>
          <w:lang w:eastAsia="zh-CN"/>
        </w:rPr>
        <w:t>tiga</w:t>
      </w:r>
      <w:r w:rsidRPr="002F25C4">
        <w:rPr>
          <w:rFonts w:ascii="Times New Roman" w:eastAsia="SimSun" w:hAnsi="Times New Roman" w:cs="Times New Roman"/>
          <w:kern w:val="2"/>
          <w:sz w:val="24"/>
          <w:szCs w:val="20"/>
          <w:lang w:eastAsia="zh-CN"/>
        </w:rPr>
        <w:t xml:space="preserve"> lembaga sekolah pada tiap daerah secara </w:t>
      </w:r>
      <w:r w:rsidRPr="002F25C4">
        <w:rPr>
          <w:rFonts w:ascii="Times New Roman" w:eastAsia="SimSun" w:hAnsi="Times New Roman" w:cs="Times New Roman"/>
          <w:i/>
          <w:iCs/>
          <w:kern w:val="2"/>
          <w:sz w:val="24"/>
          <w:szCs w:val="20"/>
          <w:lang w:eastAsia="zh-CN"/>
        </w:rPr>
        <w:t>random sampling</w:t>
      </w:r>
      <w:r w:rsidRPr="002F25C4">
        <w:rPr>
          <w:rFonts w:ascii="Times New Roman" w:eastAsia="SimSun" w:hAnsi="Times New Roman" w:cs="Times New Roman"/>
          <w:kern w:val="2"/>
          <w:sz w:val="24"/>
          <w:szCs w:val="20"/>
          <w:lang w:eastAsia="zh-CN"/>
        </w:rPr>
        <w:t xml:space="preserve">. Daerah utara </w:t>
      </w:r>
      <w:r>
        <w:rPr>
          <w:rFonts w:ascii="Times New Roman" w:hAnsi="Times New Roman" w:cs="Times New Roman"/>
          <w:sz w:val="24"/>
          <w:szCs w:val="24"/>
        </w:rPr>
        <w:t>MtsN</w:t>
      </w:r>
      <w:r w:rsidRPr="002F25C4">
        <w:rPr>
          <w:rFonts w:ascii="Times New Roman" w:hAnsi="Times New Roman" w:cs="Times New Roman"/>
          <w:sz w:val="24"/>
          <w:szCs w:val="24"/>
          <w:lang w:val="id-ID"/>
        </w:rPr>
        <w:t xml:space="preserve"> Karangrejo,</w:t>
      </w:r>
      <w:r w:rsidRPr="002F25C4">
        <w:rPr>
          <w:rFonts w:ascii="Times New Roman" w:hAnsi="Times New Roman" w:cs="Times New Roman"/>
          <w:sz w:val="24"/>
          <w:szCs w:val="24"/>
        </w:rPr>
        <w:t xml:space="preserve"> daerah timur</w:t>
      </w:r>
      <w:r w:rsidRPr="002F25C4">
        <w:rPr>
          <w:rFonts w:ascii="Times New Roman" w:hAnsi="Times New Roman" w:cs="Times New Roman"/>
          <w:sz w:val="24"/>
          <w:szCs w:val="24"/>
          <w:lang w:val="id-ID"/>
        </w:rPr>
        <w:t xml:space="preserve">  </w:t>
      </w:r>
      <w:r>
        <w:rPr>
          <w:rFonts w:ascii="Times New Roman" w:hAnsi="Times New Roman" w:cs="Times New Roman"/>
          <w:sz w:val="24"/>
          <w:szCs w:val="24"/>
        </w:rPr>
        <w:t>MtsN</w:t>
      </w:r>
      <w:r w:rsidRPr="002F25C4">
        <w:rPr>
          <w:rFonts w:ascii="Times New Roman" w:hAnsi="Times New Roman" w:cs="Times New Roman"/>
          <w:sz w:val="24"/>
          <w:szCs w:val="24"/>
          <w:lang w:val="id-ID"/>
        </w:rPr>
        <w:t xml:space="preserve"> Rejotangan,</w:t>
      </w:r>
      <w:r w:rsidRPr="002F25C4">
        <w:rPr>
          <w:rFonts w:ascii="Times New Roman" w:hAnsi="Times New Roman" w:cs="Times New Roman"/>
          <w:sz w:val="24"/>
          <w:szCs w:val="24"/>
        </w:rPr>
        <w:t xml:space="preserve"> daerah barat</w:t>
      </w:r>
      <w:r w:rsidRPr="002F25C4">
        <w:rPr>
          <w:rFonts w:ascii="Times New Roman" w:hAnsi="Times New Roman" w:cs="Times New Roman"/>
          <w:sz w:val="24"/>
          <w:szCs w:val="24"/>
          <w:lang w:val="id-ID"/>
        </w:rPr>
        <w:t xml:space="preserve"> </w:t>
      </w:r>
      <w:r>
        <w:rPr>
          <w:rFonts w:ascii="Times New Roman" w:hAnsi="Times New Roman" w:cs="Times New Roman"/>
          <w:sz w:val="24"/>
          <w:szCs w:val="24"/>
        </w:rPr>
        <w:t>MtsN Tulungagung.</w:t>
      </w:r>
    </w:p>
    <w:p w:rsidR="00AE79C5" w:rsidRPr="002F25C4" w:rsidRDefault="00AE79C5" w:rsidP="00AE79C5">
      <w:pPr>
        <w:spacing w:after="0" w:line="480" w:lineRule="auto"/>
        <w:ind w:left="1276"/>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tab/>
      </w:r>
      <w:r>
        <w:rPr>
          <w:rFonts w:ascii="Times New Roman" w:eastAsia="SimSun" w:hAnsi="Times New Roman" w:cs="Times New Roman"/>
          <w:kern w:val="2"/>
          <w:sz w:val="24"/>
          <w:szCs w:val="20"/>
          <w:lang w:eastAsia="zh-CN"/>
        </w:rPr>
        <w:tab/>
      </w:r>
      <w:r w:rsidRPr="002F25C4">
        <w:rPr>
          <w:rFonts w:ascii="Times New Roman" w:eastAsia="SimSun" w:hAnsi="Times New Roman" w:cs="Times New Roman"/>
          <w:kern w:val="2"/>
          <w:sz w:val="24"/>
          <w:szCs w:val="20"/>
          <w:lang w:eastAsia="zh-CN"/>
        </w:rPr>
        <w:t xml:space="preserve">Ketiga lembaga sekolah tersebut merupakan lembaga sekolah yang akan diteliti dalam penelitian ini, yang kemudian akan diambil beberapa sebagai sampel. Berikut jumlah populasinya: </w:t>
      </w:r>
    </w:p>
    <w:p w:rsidR="00AE79C5" w:rsidRPr="002F25C4" w:rsidRDefault="00AE79C5" w:rsidP="00AE79C5">
      <w:pPr>
        <w:pStyle w:val="ListParagraph"/>
        <w:spacing w:after="0" w:line="480" w:lineRule="auto"/>
        <w:ind w:left="2421"/>
        <w:rPr>
          <w:rFonts w:ascii="Times New Roman" w:eastAsia="SimSun" w:hAnsi="Times New Roman" w:cs="Times New Roman"/>
          <w:b/>
          <w:bCs/>
          <w:kern w:val="2"/>
          <w:sz w:val="24"/>
          <w:szCs w:val="20"/>
          <w:lang w:eastAsia="zh-CN"/>
        </w:rPr>
      </w:pPr>
      <w:r>
        <w:rPr>
          <w:rFonts w:ascii="Times New Roman" w:eastAsia="SimSun" w:hAnsi="Times New Roman" w:cs="Times New Roman"/>
          <w:b/>
          <w:bCs/>
          <w:kern w:val="2"/>
          <w:sz w:val="24"/>
          <w:szCs w:val="20"/>
          <w:lang w:eastAsia="zh-CN"/>
        </w:rPr>
        <w:t xml:space="preserve">                      Tabel 3.1</w:t>
      </w:r>
    </w:p>
    <w:p w:rsidR="00AE79C5" w:rsidRPr="00317FBB" w:rsidRDefault="00AE79C5" w:rsidP="00AE79C5">
      <w:pPr>
        <w:spacing w:after="0" w:line="480" w:lineRule="auto"/>
        <w:ind w:left="2061"/>
        <w:rPr>
          <w:rFonts w:ascii="Times New Roman" w:eastAsia="SimSun" w:hAnsi="Times New Roman" w:cs="Times New Roman"/>
          <w:b/>
          <w:bCs/>
          <w:kern w:val="2"/>
          <w:sz w:val="24"/>
          <w:szCs w:val="20"/>
          <w:lang w:eastAsia="zh-CN"/>
        </w:rPr>
      </w:pPr>
      <w:r>
        <w:rPr>
          <w:rFonts w:ascii="Times New Roman" w:eastAsia="SimSun" w:hAnsi="Times New Roman" w:cs="Times New Roman"/>
          <w:b/>
          <w:bCs/>
          <w:kern w:val="2"/>
          <w:sz w:val="24"/>
          <w:szCs w:val="20"/>
          <w:lang w:eastAsia="zh-CN"/>
        </w:rPr>
        <w:t xml:space="preserve">         </w:t>
      </w:r>
      <w:r w:rsidRPr="002F25C4">
        <w:rPr>
          <w:rFonts w:ascii="Times New Roman" w:eastAsia="SimSun" w:hAnsi="Times New Roman" w:cs="Times New Roman"/>
          <w:b/>
          <w:bCs/>
          <w:kern w:val="2"/>
          <w:sz w:val="24"/>
          <w:szCs w:val="20"/>
          <w:lang w:eastAsia="zh-CN"/>
        </w:rPr>
        <w:t>Jumlah Populasi Penelitian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7"/>
        <w:gridCol w:w="3402"/>
      </w:tblGrid>
      <w:tr w:rsidR="00AE79C5" w:rsidRPr="009C257C" w:rsidTr="00C53A38">
        <w:tc>
          <w:tcPr>
            <w:tcW w:w="709"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No.</w:t>
            </w:r>
          </w:p>
        </w:tc>
        <w:tc>
          <w:tcPr>
            <w:tcW w:w="2977"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Nama Sekolah</w:t>
            </w:r>
          </w:p>
        </w:tc>
        <w:tc>
          <w:tcPr>
            <w:tcW w:w="3402"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Jumlah Siswa</w:t>
            </w:r>
          </w:p>
        </w:tc>
      </w:tr>
      <w:tr w:rsidR="00AE79C5" w:rsidRPr="009C257C" w:rsidTr="00C53A38">
        <w:tc>
          <w:tcPr>
            <w:tcW w:w="709"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1.</w:t>
            </w:r>
          </w:p>
        </w:tc>
        <w:tc>
          <w:tcPr>
            <w:tcW w:w="2977" w:type="dxa"/>
            <w:shd w:val="clear" w:color="auto" w:fill="auto"/>
          </w:tcPr>
          <w:p w:rsidR="00AE79C5" w:rsidRPr="009C257C" w:rsidRDefault="00AE79C5" w:rsidP="00C53A38">
            <w:pPr>
              <w:spacing w:after="0" w:line="360" w:lineRule="auto"/>
              <w:contextualSpacing/>
              <w:rPr>
                <w:rFonts w:ascii="Times New Roman" w:eastAsia="SimSun" w:hAnsi="Times New Roman" w:cs="Times New Roman"/>
                <w:kern w:val="2"/>
                <w:lang w:eastAsia="zh-CN"/>
              </w:rPr>
            </w:pPr>
            <w:r>
              <w:rPr>
                <w:rFonts w:ascii="Times New Roman" w:eastAsia="SimSun" w:hAnsi="Times New Roman" w:cs="Times New Roman"/>
                <w:kern w:val="2"/>
                <w:lang w:eastAsia="zh-CN"/>
              </w:rPr>
              <w:t xml:space="preserve">MtsN Aryojeding </w:t>
            </w:r>
          </w:p>
        </w:tc>
        <w:tc>
          <w:tcPr>
            <w:tcW w:w="3402"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Pr>
                <w:rFonts w:ascii="Times New Roman" w:eastAsia="SimSun" w:hAnsi="Times New Roman" w:cs="Times New Roman"/>
                <w:kern w:val="2"/>
                <w:lang w:eastAsia="zh-CN"/>
              </w:rPr>
              <w:t>1045</w:t>
            </w:r>
          </w:p>
        </w:tc>
      </w:tr>
      <w:tr w:rsidR="00AE79C5" w:rsidRPr="009C257C" w:rsidTr="00C53A38">
        <w:tc>
          <w:tcPr>
            <w:tcW w:w="709"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2.</w:t>
            </w:r>
          </w:p>
        </w:tc>
        <w:tc>
          <w:tcPr>
            <w:tcW w:w="2977" w:type="dxa"/>
            <w:shd w:val="clear" w:color="auto" w:fill="auto"/>
          </w:tcPr>
          <w:p w:rsidR="00AE79C5" w:rsidRPr="009C257C" w:rsidRDefault="00AE79C5" w:rsidP="00C53A38">
            <w:pPr>
              <w:spacing w:after="0" w:line="360" w:lineRule="auto"/>
              <w:contextualSpacing/>
              <w:rPr>
                <w:rFonts w:ascii="Times New Roman" w:eastAsia="SimSun" w:hAnsi="Times New Roman" w:cs="Times New Roman"/>
                <w:kern w:val="2"/>
                <w:lang w:eastAsia="zh-CN"/>
              </w:rPr>
            </w:pPr>
            <w:r>
              <w:rPr>
                <w:rFonts w:ascii="Times New Roman" w:eastAsia="SimSun" w:hAnsi="Times New Roman" w:cs="Times New Roman"/>
                <w:kern w:val="2"/>
                <w:lang w:eastAsia="zh-CN"/>
              </w:rPr>
              <w:t>MtsN Tulungagung</w:t>
            </w:r>
          </w:p>
        </w:tc>
        <w:tc>
          <w:tcPr>
            <w:tcW w:w="3402"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Pr>
                <w:rFonts w:ascii="Times New Roman" w:eastAsia="SimSun" w:hAnsi="Times New Roman" w:cs="Times New Roman"/>
                <w:kern w:val="2"/>
                <w:lang w:eastAsia="zh-CN"/>
              </w:rPr>
              <w:t>769</w:t>
            </w:r>
          </w:p>
        </w:tc>
      </w:tr>
      <w:tr w:rsidR="00AE79C5" w:rsidRPr="009C257C" w:rsidTr="00C53A38">
        <w:tc>
          <w:tcPr>
            <w:tcW w:w="709"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3.</w:t>
            </w:r>
          </w:p>
        </w:tc>
        <w:tc>
          <w:tcPr>
            <w:tcW w:w="2977" w:type="dxa"/>
            <w:shd w:val="clear" w:color="auto" w:fill="auto"/>
          </w:tcPr>
          <w:p w:rsidR="00AE79C5" w:rsidRPr="009C257C" w:rsidRDefault="00AE79C5" w:rsidP="00C53A38">
            <w:pPr>
              <w:spacing w:after="0" w:line="360" w:lineRule="auto"/>
              <w:contextualSpacing/>
              <w:rPr>
                <w:rFonts w:ascii="Times New Roman" w:eastAsia="SimSun" w:hAnsi="Times New Roman" w:cs="Times New Roman"/>
                <w:kern w:val="2"/>
                <w:lang w:eastAsia="zh-CN"/>
              </w:rPr>
            </w:pPr>
            <w:r>
              <w:rPr>
                <w:rFonts w:ascii="Times New Roman" w:eastAsia="SimSun" w:hAnsi="Times New Roman" w:cs="Times New Roman"/>
                <w:kern w:val="2"/>
                <w:lang w:eastAsia="zh-CN"/>
              </w:rPr>
              <w:t>MtsN Karangrejo</w:t>
            </w:r>
          </w:p>
        </w:tc>
        <w:tc>
          <w:tcPr>
            <w:tcW w:w="3402"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Pr>
                <w:rFonts w:ascii="Times New Roman" w:eastAsia="SimSun" w:hAnsi="Times New Roman" w:cs="Times New Roman"/>
                <w:kern w:val="2"/>
                <w:lang w:eastAsia="zh-CN"/>
              </w:rPr>
              <w:t>929</w:t>
            </w:r>
          </w:p>
        </w:tc>
      </w:tr>
      <w:tr w:rsidR="00AE79C5" w:rsidRPr="009C257C" w:rsidTr="00C53A38">
        <w:tc>
          <w:tcPr>
            <w:tcW w:w="3686" w:type="dxa"/>
            <w:gridSpan w:val="2"/>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sidRPr="009C257C">
              <w:rPr>
                <w:rFonts w:ascii="Times New Roman" w:eastAsia="SimSun" w:hAnsi="Times New Roman" w:cs="Times New Roman"/>
                <w:kern w:val="2"/>
                <w:lang w:eastAsia="zh-CN"/>
              </w:rPr>
              <w:t>Jumlah</w:t>
            </w:r>
          </w:p>
        </w:tc>
        <w:tc>
          <w:tcPr>
            <w:tcW w:w="3402" w:type="dxa"/>
            <w:shd w:val="clear" w:color="auto" w:fill="auto"/>
          </w:tcPr>
          <w:p w:rsidR="00AE79C5" w:rsidRPr="009C257C" w:rsidRDefault="00AE79C5" w:rsidP="00C53A38">
            <w:pPr>
              <w:spacing w:after="0" w:line="360" w:lineRule="auto"/>
              <w:contextualSpacing/>
              <w:jc w:val="center"/>
              <w:rPr>
                <w:rFonts w:ascii="Times New Roman" w:eastAsia="SimSun" w:hAnsi="Times New Roman" w:cs="Times New Roman"/>
                <w:kern w:val="2"/>
                <w:lang w:eastAsia="zh-CN"/>
              </w:rPr>
            </w:pPr>
            <w:r>
              <w:rPr>
                <w:rFonts w:ascii="Times New Roman" w:eastAsia="SimSun" w:hAnsi="Times New Roman" w:cs="Times New Roman"/>
                <w:kern w:val="2"/>
                <w:lang w:eastAsia="zh-CN"/>
              </w:rPr>
              <w:t>2743</w:t>
            </w:r>
          </w:p>
        </w:tc>
      </w:tr>
    </w:tbl>
    <w:p w:rsidR="00AE79C5" w:rsidRPr="00A27703" w:rsidRDefault="00AE79C5" w:rsidP="00AE79C5">
      <w:pPr>
        <w:tabs>
          <w:tab w:val="left" w:pos="1701"/>
        </w:tabs>
        <w:spacing w:after="0" w:line="480" w:lineRule="auto"/>
        <w:jc w:val="both"/>
        <w:rPr>
          <w:rFonts w:ascii="Times New Roman" w:hAnsi="Times New Roman" w:cs="Times New Roman"/>
          <w:sz w:val="24"/>
          <w:szCs w:val="24"/>
          <w:lang w:val="sv-SE"/>
        </w:rPr>
      </w:pPr>
    </w:p>
    <w:p w:rsidR="00AE79C5" w:rsidRPr="002A2A6B" w:rsidRDefault="00AE79C5" w:rsidP="00AE79C5">
      <w:pPr>
        <w:spacing w:after="0" w:line="480" w:lineRule="auto"/>
        <w:ind w:left="993"/>
        <w:jc w:val="both"/>
        <w:rPr>
          <w:rFonts w:asciiTheme="majorBidi" w:eastAsia="Times New Roman" w:hAnsiTheme="majorBidi" w:cstheme="majorBidi"/>
          <w:sz w:val="24"/>
          <w:szCs w:val="24"/>
          <w:lang w:val="sv-SE"/>
        </w:rPr>
      </w:pPr>
      <w:r w:rsidRPr="002A2A6B">
        <w:rPr>
          <w:rFonts w:asciiTheme="majorBidi" w:eastAsia="Times New Roman" w:hAnsiTheme="majorBidi" w:cstheme="majorBidi"/>
          <w:sz w:val="24"/>
          <w:szCs w:val="24"/>
          <w:lang w:val="sv-SE"/>
        </w:rPr>
        <w:t>b.  Sampling</w:t>
      </w:r>
    </w:p>
    <w:p w:rsidR="00AE79C5" w:rsidRDefault="00AE79C5" w:rsidP="00AE79C5">
      <w:pPr>
        <w:pStyle w:val="ListParagraph"/>
        <w:spacing w:after="0" w:line="480" w:lineRule="auto"/>
        <w:ind w:left="1276"/>
        <w:jc w:val="both"/>
        <w:rPr>
          <w:rFonts w:ascii="Times New Roman" w:eastAsia="SimSun" w:hAnsi="Times New Roman" w:cs="Times New Roman"/>
          <w:kern w:val="2"/>
          <w:sz w:val="24"/>
          <w:szCs w:val="20"/>
          <w:lang w:eastAsia="zh-CN"/>
        </w:rPr>
      </w:pPr>
      <w:r>
        <w:rPr>
          <w:rFonts w:asciiTheme="majorBidi" w:eastAsia="Times New Roman" w:hAnsiTheme="majorBidi" w:cstheme="majorBidi"/>
          <w:sz w:val="24"/>
          <w:szCs w:val="24"/>
          <w:lang w:val="sv-SE"/>
        </w:rPr>
        <w:tab/>
      </w:r>
      <w:r>
        <w:rPr>
          <w:rFonts w:asciiTheme="majorBidi" w:eastAsia="Times New Roman" w:hAnsiTheme="majorBidi" w:cstheme="majorBidi"/>
          <w:sz w:val="24"/>
          <w:szCs w:val="24"/>
          <w:lang w:val="sv-SE"/>
        </w:rPr>
        <w:tab/>
      </w:r>
      <w:r>
        <w:rPr>
          <w:rFonts w:ascii="Times New Roman" w:eastAsia="SimSun" w:hAnsi="Times New Roman" w:cs="Times New Roman"/>
          <w:kern w:val="2"/>
          <w:sz w:val="24"/>
          <w:szCs w:val="20"/>
          <w:lang w:eastAsia="zh-CN"/>
        </w:rPr>
        <w:t xml:space="preserve">Peneliti memiliki keterbatasan biaya, waktu dan tenaga maka teknik sampling yang digunakan dalam penelitian ini adalah teknik </w:t>
      </w:r>
      <w:r w:rsidRPr="00643F2F">
        <w:rPr>
          <w:rFonts w:ascii="Times New Roman" w:eastAsia="SimSun" w:hAnsi="Times New Roman" w:cs="Times New Roman"/>
          <w:i/>
          <w:iCs/>
          <w:kern w:val="2"/>
          <w:sz w:val="24"/>
          <w:szCs w:val="20"/>
          <w:lang w:eastAsia="zh-CN"/>
        </w:rPr>
        <w:t>cluster sampling</w:t>
      </w:r>
      <w:r>
        <w:rPr>
          <w:rFonts w:ascii="Times New Roman" w:eastAsia="SimSun" w:hAnsi="Times New Roman" w:cs="Times New Roman"/>
          <w:kern w:val="2"/>
          <w:sz w:val="24"/>
          <w:szCs w:val="20"/>
          <w:lang w:eastAsia="zh-CN"/>
        </w:rPr>
        <w:t xml:space="preserve">. Teknik ini digunakan untuk menentukan sampel bila obyek yang akan diteliti atau sumber data sangat luas, misal penduduk dari suatu negara, propinsi atau kabupaten. Untuk </w:t>
      </w:r>
      <w:r>
        <w:rPr>
          <w:rFonts w:ascii="Times New Roman" w:eastAsia="SimSun" w:hAnsi="Times New Roman" w:cs="Times New Roman"/>
          <w:kern w:val="2"/>
          <w:sz w:val="24"/>
          <w:szCs w:val="20"/>
          <w:lang w:eastAsia="zh-CN"/>
        </w:rPr>
        <w:lastRenderedPageBreak/>
        <w:t xml:space="preserve">menentukan penduduk mana yang akan dijadikan sumber data, maka pengambilan sampel ditetapkan secara bertahap dari wilayah yang luas (negara) sampai ke wilayah terkecil (kabupaten). Setelah terpilih sampel terkecil, kemudian baru dipilih sampel secara acak. Teknik sampling daerah ini sering digunakan melalui dua tahap, yaitu tahap pertama menentukan sampel daerah, dan tahap berikutnya menentukan orang- orang yang ada pada daerah itu secara sampling juga. </w:t>
      </w:r>
      <w:r>
        <w:rPr>
          <w:rStyle w:val="FootnoteReference"/>
          <w:rFonts w:ascii="Times New Roman" w:eastAsia="SimSun" w:hAnsi="Times New Roman" w:cs="Times New Roman"/>
          <w:kern w:val="2"/>
          <w:sz w:val="24"/>
          <w:szCs w:val="20"/>
          <w:lang w:eastAsia="zh-CN"/>
        </w:rPr>
        <w:footnoteReference w:id="109"/>
      </w:r>
    </w:p>
    <w:p w:rsidR="00AE79C5" w:rsidRPr="000F6220" w:rsidRDefault="00AE79C5" w:rsidP="00AE79C5">
      <w:pPr>
        <w:spacing w:after="0" w:line="480" w:lineRule="auto"/>
        <w:ind w:left="1276"/>
        <w:contextualSpacing/>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tab/>
      </w:r>
      <w:r>
        <w:rPr>
          <w:rFonts w:ascii="Times New Roman" w:eastAsia="SimSun" w:hAnsi="Times New Roman" w:cs="Times New Roman"/>
          <w:kern w:val="2"/>
          <w:sz w:val="24"/>
          <w:szCs w:val="20"/>
          <w:lang w:eastAsia="zh-CN"/>
        </w:rPr>
        <w:tab/>
      </w:r>
      <w:r w:rsidRPr="000F6220">
        <w:rPr>
          <w:rFonts w:ascii="Times New Roman" w:eastAsia="SimSun" w:hAnsi="Times New Roman" w:cs="Times New Roman"/>
          <w:kern w:val="2"/>
          <w:sz w:val="24"/>
          <w:szCs w:val="20"/>
          <w:lang w:eastAsia="zh-CN"/>
        </w:rPr>
        <w:t>Tahap pertama dalam tenik</w:t>
      </w:r>
      <w:r w:rsidRPr="000F6220">
        <w:rPr>
          <w:rFonts w:ascii="Times New Roman" w:eastAsia="SimSun" w:hAnsi="Times New Roman" w:cs="Times New Roman"/>
          <w:i/>
          <w:iCs/>
          <w:kern w:val="2"/>
          <w:sz w:val="24"/>
          <w:szCs w:val="20"/>
          <w:lang w:eastAsia="zh-CN"/>
        </w:rPr>
        <w:t xml:space="preserve"> cluster sampling </w:t>
      </w:r>
      <w:r w:rsidRPr="000F6220">
        <w:rPr>
          <w:rFonts w:ascii="Times New Roman" w:eastAsia="SimSun" w:hAnsi="Times New Roman" w:cs="Times New Roman"/>
          <w:kern w:val="2"/>
          <w:sz w:val="24"/>
          <w:szCs w:val="20"/>
          <w:lang w:eastAsia="zh-CN"/>
        </w:rPr>
        <w:t xml:space="preserve">yaitu  menentukan sampel daerah, dalam penelitian </w:t>
      </w:r>
      <w:r>
        <w:rPr>
          <w:rFonts w:ascii="Times New Roman" w:eastAsia="SimSun" w:hAnsi="Times New Roman" w:cs="Times New Roman"/>
          <w:kern w:val="2"/>
          <w:sz w:val="24"/>
          <w:szCs w:val="20"/>
          <w:lang w:eastAsia="zh-CN"/>
        </w:rPr>
        <w:t>ini cakupan daerahnya adalah MTs</w:t>
      </w:r>
      <w:r w:rsidRPr="000F6220">
        <w:rPr>
          <w:rFonts w:ascii="Times New Roman" w:eastAsia="SimSun" w:hAnsi="Times New Roman" w:cs="Times New Roman"/>
          <w:kern w:val="2"/>
          <w:sz w:val="24"/>
          <w:szCs w:val="20"/>
          <w:lang w:eastAsia="zh-CN"/>
        </w:rPr>
        <w:t>N se- Kabupaten Tulungag</w:t>
      </w:r>
      <w:r>
        <w:rPr>
          <w:rFonts w:ascii="Times New Roman" w:eastAsia="SimSun" w:hAnsi="Times New Roman" w:cs="Times New Roman"/>
          <w:kern w:val="2"/>
          <w:sz w:val="24"/>
          <w:szCs w:val="20"/>
          <w:lang w:eastAsia="zh-CN"/>
        </w:rPr>
        <w:t>ung yang  meliputi daerah:</w:t>
      </w:r>
      <w:r w:rsidRPr="000F6220">
        <w:rPr>
          <w:rFonts w:ascii="Times New Roman" w:eastAsia="SimSun" w:hAnsi="Times New Roman" w:cs="Times New Roman"/>
          <w:kern w:val="2"/>
          <w:sz w:val="24"/>
          <w:szCs w:val="20"/>
          <w:lang w:eastAsia="zh-CN"/>
        </w:rPr>
        <w:t xml:space="preserve"> </w:t>
      </w:r>
    </w:p>
    <w:p w:rsidR="00AE79C5" w:rsidRPr="000F6220" w:rsidRDefault="00AE79C5" w:rsidP="00A772DB">
      <w:pPr>
        <w:numPr>
          <w:ilvl w:val="4"/>
          <w:numId w:val="40"/>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sidRPr="000F6220">
        <w:rPr>
          <w:rFonts w:ascii="Times New Roman" w:eastAsia="SimSun" w:hAnsi="Times New Roman" w:cs="Times New Roman"/>
          <w:kern w:val="2"/>
          <w:sz w:val="24"/>
          <w:szCs w:val="20"/>
          <w:lang w:eastAsia="zh-CN"/>
        </w:rPr>
        <w:t xml:space="preserve">Daerah utara terdiri dari 2 </w:t>
      </w:r>
      <w:r>
        <w:rPr>
          <w:rFonts w:ascii="Times New Roman" w:eastAsia="SimSun" w:hAnsi="Times New Roman" w:cs="Times New Roman"/>
          <w:kern w:val="2"/>
          <w:sz w:val="24"/>
          <w:szCs w:val="20"/>
          <w:lang w:eastAsia="zh-CN"/>
        </w:rPr>
        <w:t>lembaga</w:t>
      </w:r>
      <w:r w:rsidRPr="00A92449">
        <w:rPr>
          <w:rFonts w:ascii="Times New Roman" w:hAnsi="Times New Roman" w:cs="Times New Roman"/>
          <w:sz w:val="24"/>
          <w:szCs w:val="24"/>
          <w:lang w:val="sv-SE"/>
        </w:rPr>
        <w:t xml:space="preserve"> </w:t>
      </w:r>
      <w:r>
        <w:rPr>
          <w:rFonts w:ascii="Times New Roman" w:hAnsi="Times New Roman" w:cs="Times New Roman"/>
          <w:sz w:val="24"/>
          <w:szCs w:val="24"/>
          <w:lang w:val="sv-SE"/>
        </w:rPr>
        <w:t>MTsN</w:t>
      </w:r>
      <w:r w:rsidRPr="000F6220">
        <w:rPr>
          <w:rFonts w:ascii="Times New Roman" w:eastAsia="SimSun" w:hAnsi="Times New Roman" w:cs="Times New Roman"/>
          <w:kern w:val="2"/>
          <w:sz w:val="24"/>
          <w:szCs w:val="20"/>
          <w:lang w:eastAsia="zh-CN"/>
        </w:rPr>
        <w:t xml:space="preserve">, yaitu: </w:t>
      </w:r>
      <w:r>
        <w:rPr>
          <w:rFonts w:ascii="Times New Roman" w:hAnsi="Times New Roman" w:cs="Times New Roman"/>
          <w:sz w:val="24"/>
          <w:szCs w:val="24"/>
          <w:lang w:val="sv-SE"/>
        </w:rPr>
        <w:t>MTsN</w:t>
      </w:r>
      <w:r w:rsidRPr="000F6220">
        <w:rPr>
          <w:rFonts w:ascii="Times New Roman" w:eastAsia="SimSun" w:hAnsi="Times New Roman" w:cs="Times New Roman"/>
          <w:kern w:val="2"/>
          <w:sz w:val="24"/>
          <w:szCs w:val="20"/>
          <w:lang w:eastAsia="zh-CN"/>
        </w:rPr>
        <w:t xml:space="preserve"> </w:t>
      </w:r>
      <w:r>
        <w:rPr>
          <w:rFonts w:ascii="Times New Roman" w:eastAsia="SimSun" w:hAnsi="Times New Roman" w:cs="Times New Roman"/>
          <w:kern w:val="2"/>
          <w:sz w:val="24"/>
          <w:szCs w:val="20"/>
          <w:lang w:eastAsia="zh-CN"/>
        </w:rPr>
        <w:t xml:space="preserve">Karangrejo dan </w:t>
      </w:r>
      <w:r>
        <w:rPr>
          <w:rFonts w:ascii="Times New Roman" w:hAnsi="Times New Roman" w:cs="Times New Roman"/>
          <w:sz w:val="24"/>
          <w:szCs w:val="24"/>
          <w:lang w:val="sv-SE"/>
        </w:rPr>
        <w:t>MTsN Ngantru.</w:t>
      </w:r>
    </w:p>
    <w:p w:rsidR="00AE79C5" w:rsidRDefault="00AE79C5" w:rsidP="00A772DB">
      <w:pPr>
        <w:numPr>
          <w:ilvl w:val="4"/>
          <w:numId w:val="40"/>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sidRPr="00A92449">
        <w:rPr>
          <w:rFonts w:ascii="Times New Roman" w:eastAsia="SimSun" w:hAnsi="Times New Roman" w:cs="Times New Roman"/>
          <w:kern w:val="2"/>
          <w:sz w:val="24"/>
          <w:szCs w:val="20"/>
          <w:lang w:eastAsia="zh-CN"/>
        </w:rPr>
        <w:t xml:space="preserve">Daerah timur terdiri dari 2 lembaga </w:t>
      </w:r>
      <w:r w:rsidRPr="00A92449">
        <w:rPr>
          <w:rFonts w:ascii="Times New Roman" w:hAnsi="Times New Roman" w:cs="Times New Roman"/>
          <w:sz w:val="24"/>
          <w:szCs w:val="24"/>
          <w:lang w:val="sv-SE"/>
        </w:rPr>
        <w:t>MTsN</w:t>
      </w:r>
      <w:r w:rsidRPr="00A92449">
        <w:rPr>
          <w:rFonts w:ascii="Times New Roman" w:eastAsia="SimSun" w:hAnsi="Times New Roman" w:cs="Times New Roman"/>
          <w:kern w:val="2"/>
          <w:sz w:val="24"/>
          <w:szCs w:val="20"/>
          <w:lang w:eastAsia="zh-CN"/>
        </w:rPr>
        <w:t xml:space="preserve">, yaitu: </w:t>
      </w:r>
      <w:r w:rsidRPr="00A92449">
        <w:rPr>
          <w:rFonts w:ascii="Times New Roman" w:hAnsi="Times New Roman" w:cs="Times New Roman"/>
          <w:sz w:val="24"/>
          <w:szCs w:val="24"/>
          <w:lang w:val="sv-SE"/>
        </w:rPr>
        <w:t>MTsN</w:t>
      </w:r>
      <w:r w:rsidRPr="00A92449">
        <w:rPr>
          <w:rFonts w:ascii="Times New Roman" w:eastAsia="SimSun" w:hAnsi="Times New Roman" w:cs="Times New Roman"/>
          <w:kern w:val="2"/>
          <w:sz w:val="24"/>
          <w:szCs w:val="20"/>
          <w:lang w:eastAsia="zh-CN"/>
        </w:rPr>
        <w:t xml:space="preserve"> </w:t>
      </w:r>
      <w:r>
        <w:rPr>
          <w:rFonts w:ascii="Times New Roman" w:eastAsia="SimSun" w:hAnsi="Times New Roman" w:cs="Times New Roman"/>
          <w:kern w:val="2"/>
          <w:sz w:val="24"/>
          <w:szCs w:val="20"/>
          <w:lang w:eastAsia="zh-CN"/>
        </w:rPr>
        <w:t xml:space="preserve">Aryojeding dan </w:t>
      </w:r>
      <w:r>
        <w:rPr>
          <w:rFonts w:ascii="Times New Roman" w:hAnsi="Times New Roman" w:cs="Times New Roman"/>
          <w:sz w:val="24"/>
          <w:szCs w:val="24"/>
          <w:lang w:val="sv-SE"/>
        </w:rPr>
        <w:t>MTsN Pulosari</w:t>
      </w:r>
    </w:p>
    <w:p w:rsidR="00AE79C5" w:rsidRPr="00A92449" w:rsidRDefault="00AE79C5" w:rsidP="00A772DB">
      <w:pPr>
        <w:numPr>
          <w:ilvl w:val="4"/>
          <w:numId w:val="40"/>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sidRPr="00A92449">
        <w:rPr>
          <w:rFonts w:ascii="Times New Roman" w:eastAsia="SimSun" w:hAnsi="Times New Roman" w:cs="Times New Roman"/>
          <w:kern w:val="2"/>
          <w:sz w:val="24"/>
          <w:szCs w:val="20"/>
          <w:lang w:eastAsia="zh-CN"/>
        </w:rPr>
        <w:t>Daerah barat terdiri dari 2 lembaga</w:t>
      </w:r>
      <w:r w:rsidRPr="00A92449">
        <w:rPr>
          <w:rFonts w:ascii="Times New Roman" w:hAnsi="Times New Roman" w:cs="Times New Roman"/>
          <w:sz w:val="24"/>
          <w:szCs w:val="24"/>
          <w:lang w:val="sv-SE"/>
        </w:rPr>
        <w:t xml:space="preserve"> </w:t>
      </w:r>
      <w:r>
        <w:rPr>
          <w:rFonts w:ascii="Times New Roman" w:hAnsi="Times New Roman" w:cs="Times New Roman"/>
          <w:sz w:val="24"/>
          <w:szCs w:val="24"/>
          <w:lang w:val="sv-SE"/>
        </w:rPr>
        <w:t>MTsN</w:t>
      </w:r>
      <w:r>
        <w:rPr>
          <w:rFonts w:ascii="Times New Roman" w:eastAsia="SimSun" w:hAnsi="Times New Roman" w:cs="Times New Roman"/>
          <w:kern w:val="2"/>
          <w:sz w:val="24"/>
          <w:szCs w:val="20"/>
          <w:lang w:eastAsia="zh-CN"/>
        </w:rPr>
        <w:t xml:space="preserve"> </w:t>
      </w:r>
      <w:r w:rsidRPr="00A92449">
        <w:rPr>
          <w:rFonts w:ascii="Times New Roman" w:eastAsia="SimSun" w:hAnsi="Times New Roman" w:cs="Times New Roman"/>
          <w:kern w:val="2"/>
          <w:sz w:val="24"/>
          <w:szCs w:val="20"/>
          <w:lang w:eastAsia="zh-CN"/>
        </w:rPr>
        <w:t xml:space="preserve">, yaitu: </w:t>
      </w:r>
      <w:r>
        <w:rPr>
          <w:rFonts w:ascii="Times New Roman" w:hAnsi="Times New Roman" w:cs="Times New Roman"/>
          <w:sz w:val="24"/>
          <w:szCs w:val="24"/>
          <w:lang w:val="sv-SE"/>
        </w:rPr>
        <w:t>MTsN Tulungagung dan</w:t>
      </w:r>
      <w:r w:rsidRPr="00A92449">
        <w:rPr>
          <w:rFonts w:ascii="Times New Roman" w:hAnsi="Times New Roman" w:cs="Times New Roman"/>
          <w:sz w:val="24"/>
          <w:szCs w:val="24"/>
          <w:lang w:val="sv-SE"/>
        </w:rPr>
        <w:t xml:space="preserve"> </w:t>
      </w:r>
      <w:r>
        <w:rPr>
          <w:rFonts w:ascii="Times New Roman" w:hAnsi="Times New Roman" w:cs="Times New Roman"/>
          <w:sz w:val="24"/>
          <w:szCs w:val="24"/>
          <w:lang w:val="sv-SE"/>
        </w:rPr>
        <w:t>MTsN Bandung</w:t>
      </w:r>
      <w:r w:rsidRPr="00A92449">
        <w:rPr>
          <w:rFonts w:ascii="Times New Roman" w:eastAsia="SimSun" w:hAnsi="Times New Roman" w:cs="Times New Roman"/>
          <w:kern w:val="2"/>
          <w:sz w:val="24"/>
          <w:szCs w:val="20"/>
          <w:lang w:eastAsia="zh-CN"/>
        </w:rPr>
        <w:t xml:space="preserve">. </w:t>
      </w:r>
    </w:p>
    <w:p w:rsidR="00AE79C5" w:rsidRPr="000F6220" w:rsidRDefault="00AE79C5" w:rsidP="00A772DB">
      <w:pPr>
        <w:numPr>
          <w:ilvl w:val="4"/>
          <w:numId w:val="40"/>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t xml:space="preserve">Daerah selatan terdiri dari 2 lembaga </w:t>
      </w:r>
      <w:r>
        <w:rPr>
          <w:rFonts w:ascii="Times New Roman" w:hAnsi="Times New Roman" w:cs="Times New Roman"/>
          <w:sz w:val="24"/>
          <w:szCs w:val="24"/>
          <w:lang w:val="sv-SE"/>
        </w:rPr>
        <w:t>MTsN</w:t>
      </w:r>
      <w:r w:rsidRPr="000F6220">
        <w:rPr>
          <w:rFonts w:ascii="Times New Roman" w:eastAsia="SimSun" w:hAnsi="Times New Roman" w:cs="Times New Roman"/>
          <w:kern w:val="2"/>
          <w:sz w:val="24"/>
          <w:szCs w:val="20"/>
          <w:lang w:eastAsia="zh-CN"/>
        </w:rPr>
        <w:t xml:space="preserve">, yaitu: </w:t>
      </w:r>
      <w:r>
        <w:rPr>
          <w:rFonts w:ascii="Times New Roman" w:hAnsi="Times New Roman" w:cs="Times New Roman"/>
          <w:sz w:val="24"/>
          <w:szCs w:val="24"/>
          <w:lang w:val="sv-SE"/>
        </w:rPr>
        <w:t>MTsN Kalidawir  dan MTsN Pucanglaban.</w:t>
      </w:r>
    </w:p>
    <w:p w:rsidR="00AE79C5" w:rsidRPr="000F6220" w:rsidRDefault="00AE79C5" w:rsidP="00AE79C5">
      <w:pPr>
        <w:spacing w:after="0" w:line="480" w:lineRule="auto"/>
        <w:ind w:left="1276"/>
        <w:contextualSpacing/>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tab/>
      </w:r>
      <w:r>
        <w:rPr>
          <w:rFonts w:ascii="Times New Roman" w:eastAsia="SimSun" w:hAnsi="Times New Roman" w:cs="Times New Roman"/>
          <w:kern w:val="2"/>
          <w:sz w:val="24"/>
          <w:szCs w:val="20"/>
          <w:lang w:eastAsia="zh-CN"/>
        </w:rPr>
        <w:tab/>
        <w:t>Kemudian dipilih 3</w:t>
      </w:r>
      <w:r w:rsidRPr="000F6220">
        <w:rPr>
          <w:rFonts w:ascii="Times New Roman" w:eastAsia="SimSun" w:hAnsi="Times New Roman" w:cs="Times New Roman"/>
          <w:kern w:val="2"/>
          <w:sz w:val="24"/>
          <w:szCs w:val="20"/>
          <w:lang w:eastAsia="zh-CN"/>
        </w:rPr>
        <w:t xml:space="preserve"> </w:t>
      </w:r>
      <w:r>
        <w:rPr>
          <w:rFonts w:ascii="Times New Roman" w:eastAsia="SimSun" w:hAnsi="Times New Roman" w:cs="Times New Roman"/>
          <w:kern w:val="2"/>
          <w:sz w:val="24"/>
          <w:szCs w:val="20"/>
          <w:lang w:eastAsia="zh-CN"/>
        </w:rPr>
        <w:t xml:space="preserve">lembaga sekolah </w:t>
      </w:r>
      <w:r w:rsidRPr="000F6220">
        <w:rPr>
          <w:rFonts w:ascii="Times New Roman" w:eastAsia="SimSun" w:hAnsi="Times New Roman" w:cs="Times New Roman"/>
          <w:kern w:val="2"/>
          <w:sz w:val="24"/>
          <w:szCs w:val="20"/>
          <w:lang w:eastAsia="zh-CN"/>
        </w:rPr>
        <w:t xml:space="preserve">secara </w:t>
      </w:r>
      <w:r w:rsidRPr="002151B3">
        <w:rPr>
          <w:rFonts w:ascii="Times New Roman" w:eastAsia="SimSun" w:hAnsi="Times New Roman" w:cs="Times New Roman"/>
          <w:i/>
          <w:iCs/>
          <w:kern w:val="2"/>
          <w:sz w:val="24"/>
          <w:szCs w:val="20"/>
          <w:lang w:eastAsia="zh-CN"/>
        </w:rPr>
        <w:t>random sampling</w:t>
      </w:r>
      <w:r w:rsidRPr="000F6220">
        <w:rPr>
          <w:rFonts w:ascii="Times New Roman" w:eastAsia="SimSun" w:hAnsi="Times New Roman" w:cs="Times New Roman"/>
          <w:kern w:val="2"/>
          <w:sz w:val="24"/>
          <w:szCs w:val="20"/>
          <w:lang w:eastAsia="zh-CN"/>
        </w:rPr>
        <w:t xml:space="preserve"> untuk mewakili sampel</w:t>
      </w:r>
      <w:r>
        <w:rPr>
          <w:rFonts w:ascii="Times New Roman" w:eastAsia="SimSun" w:hAnsi="Times New Roman" w:cs="Times New Roman"/>
          <w:kern w:val="2"/>
          <w:sz w:val="24"/>
          <w:szCs w:val="20"/>
          <w:lang w:eastAsia="zh-CN"/>
        </w:rPr>
        <w:t>. Berikut keistimewaan sekolah yang dijadikan lokasi penelitian oleh peneliti:</w:t>
      </w:r>
      <w:r w:rsidRPr="000F6220">
        <w:rPr>
          <w:rFonts w:ascii="Times New Roman" w:eastAsia="SimSun" w:hAnsi="Times New Roman" w:cs="Times New Roman"/>
          <w:kern w:val="2"/>
          <w:sz w:val="24"/>
          <w:szCs w:val="20"/>
          <w:lang w:eastAsia="zh-CN"/>
        </w:rPr>
        <w:t xml:space="preserve"> </w:t>
      </w:r>
    </w:p>
    <w:p w:rsidR="00AE79C5" w:rsidRPr="000F6220" w:rsidRDefault="00AE79C5" w:rsidP="00A772DB">
      <w:pPr>
        <w:numPr>
          <w:ilvl w:val="0"/>
          <w:numId w:val="41"/>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lastRenderedPageBreak/>
        <w:t xml:space="preserve">Daerah utara </w:t>
      </w:r>
      <w:r>
        <w:rPr>
          <w:rFonts w:ascii="Times New Roman" w:hAnsi="Times New Roman" w:cs="Times New Roman"/>
          <w:sz w:val="24"/>
          <w:szCs w:val="24"/>
          <w:lang w:val="sv-SE"/>
        </w:rPr>
        <w:t>MTsN</w:t>
      </w:r>
      <w:r w:rsidRPr="000F6220">
        <w:rPr>
          <w:rFonts w:ascii="Times New Roman" w:eastAsia="SimSun" w:hAnsi="Times New Roman" w:cs="Times New Roman"/>
          <w:kern w:val="2"/>
          <w:sz w:val="24"/>
          <w:szCs w:val="20"/>
          <w:lang w:eastAsia="zh-CN"/>
        </w:rPr>
        <w:t xml:space="preserve"> Karangrejo, merupakan salah satu sekolah yang mempunyai visi beriman, berkepribadian dan kemandirian yang berbudaya. </w:t>
      </w:r>
    </w:p>
    <w:p w:rsidR="00AE79C5" w:rsidRPr="000F6220" w:rsidRDefault="00AE79C5" w:rsidP="00A772DB">
      <w:pPr>
        <w:numPr>
          <w:ilvl w:val="0"/>
          <w:numId w:val="41"/>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sidRPr="000F6220">
        <w:rPr>
          <w:rFonts w:ascii="Times New Roman" w:eastAsia="SimSun" w:hAnsi="Times New Roman" w:cs="Times New Roman"/>
          <w:kern w:val="2"/>
          <w:sz w:val="24"/>
          <w:szCs w:val="20"/>
          <w:lang w:eastAsia="zh-CN"/>
        </w:rPr>
        <w:t xml:space="preserve">Daerah timur </w:t>
      </w:r>
      <w:r>
        <w:rPr>
          <w:rFonts w:ascii="Times New Roman" w:hAnsi="Times New Roman" w:cs="Times New Roman"/>
          <w:sz w:val="24"/>
          <w:szCs w:val="24"/>
          <w:lang w:val="sv-SE"/>
        </w:rPr>
        <w:t>MTsN</w:t>
      </w:r>
      <w:r>
        <w:rPr>
          <w:rFonts w:ascii="Times New Roman" w:eastAsia="SimSun" w:hAnsi="Times New Roman" w:cs="Times New Roman"/>
          <w:kern w:val="2"/>
          <w:sz w:val="24"/>
          <w:szCs w:val="20"/>
          <w:lang w:eastAsia="zh-CN"/>
        </w:rPr>
        <w:t xml:space="preserve"> Aryojeding</w:t>
      </w:r>
      <w:r w:rsidRPr="000F6220">
        <w:rPr>
          <w:rFonts w:ascii="Times New Roman" w:eastAsia="SimSun" w:hAnsi="Times New Roman" w:cs="Times New Roman"/>
          <w:kern w:val="2"/>
          <w:sz w:val="24"/>
          <w:szCs w:val="20"/>
          <w:lang w:eastAsia="zh-CN"/>
        </w:rPr>
        <w:t>, merupakan salah satu sekolah</w:t>
      </w:r>
      <w:r w:rsidRPr="00D339F4">
        <w:rPr>
          <w:rFonts w:asciiTheme="majorBidi" w:hAnsiTheme="majorBidi" w:cstheme="majorBidi"/>
          <w:sz w:val="24"/>
          <w:szCs w:val="24"/>
          <w:lang w:val="sv-SE"/>
        </w:rPr>
        <w:t xml:space="preserve"> </w:t>
      </w:r>
      <w:r w:rsidRPr="00064E6F">
        <w:rPr>
          <w:rFonts w:asciiTheme="majorBidi" w:hAnsiTheme="majorBidi" w:cstheme="majorBidi"/>
          <w:sz w:val="24"/>
          <w:szCs w:val="24"/>
          <w:lang w:val="sv-SE"/>
        </w:rPr>
        <w:t>yang telah mencetak banyak sekali generasi penerus bangsa yang berkualitas de</w:t>
      </w:r>
      <w:r>
        <w:rPr>
          <w:rFonts w:asciiTheme="majorBidi" w:hAnsiTheme="majorBidi" w:cstheme="majorBidi"/>
          <w:sz w:val="24"/>
          <w:szCs w:val="24"/>
          <w:lang w:val="sv-SE"/>
        </w:rPr>
        <w:t>ngan pembekalan moral dan akhlak</w:t>
      </w:r>
      <w:r w:rsidRPr="00064E6F">
        <w:rPr>
          <w:rFonts w:asciiTheme="majorBidi" w:hAnsiTheme="majorBidi" w:cstheme="majorBidi"/>
          <w:sz w:val="24"/>
          <w:szCs w:val="24"/>
          <w:lang w:val="sv-SE"/>
        </w:rPr>
        <w:t xml:space="preserve"> serta ilmu pengetahuan oleh para pendidik yang kompeten dalam bidangnya dan mempunyai kompetensi yang sangat memadai dan mendukung sekali terciptanya insan yang beriman dan bertaqwa yang sudah tidak diragukan lagi. </w:t>
      </w:r>
      <w:r w:rsidRPr="00064E6F">
        <w:rPr>
          <w:rFonts w:asciiTheme="majorBidi" w:hAnsiTheme="majorBidi" w:cstheme="majorBidi"/>
          <w:sz w:val="24"/>
          <w:szCs w:val="24"/>
          <w:lang w:val="sv-SE"/>
        </w:rPr>
        <w:tab/>
      </w:r>
      <w:r w:rsidRPr="000F6220">
        <w:rPr>
          <w:rFonts w:ascii="Times New Roman" w:eastAsia="SimSun" w:hAnsi="Times New Roman" w:cs="Times New Roman"/>
          <w:kern w:val="2"/>
          <w:sz w:val="24"/>
          <w:szCs w:val="20"/>
          <w:lang w:eastAsia="zh-CN"/>
        </w:rPr>
        <w:t xml:space="preserve">.  </w:t>
      </w:r>
    </w:p>
    <w:p w:rsidR="00AE79C5" w:rsidRPr="00D339F4" w:rsidRDefault="00AE79C5" w:rsidP="00A772DB">
      <w:pPr>
        <w:numPr>
          <w:ilvl w:val="0"/>
          <w:numId w:val="41"/>
        </w:numPr>
        <w:tabs>
          <w:tab w:val="left" w:pos="1701"/>
        </w:tabs>
        <w:spacing w:after="0" w:line="480" w:lineRule="auto"/>
        <w:ind w:left="1701" w:hanging="425"/>
        <w:contextualSpacing/>
        <w:jc w:val="both"/>
        <w:rPr>
          <w:rFonts w:ascii="Times New Roman" w:eastAsia="SimSun" w:hAnsi="Times New Roman" w:cs="Times New Roman"/>
          <w:kern w:val="2"/>
          <w:sz w:val="24"/>
          <w:szCs w:val="20"/>
          <w:lang w:eastAsia="zh-CN"/>
        </w:rPr>
      </w:pPr>
      <w:r w:rsidRPr="000F6220">
        <w:rPr>
          <w:rFonts w:ascii="Times New Roman" w:eastAsia="SimSun" w:hAnsi="Times New Roman" w:cs="Times New Roman"/>
          <w:kern w:val="2"/>
          <w:sz w:val="24"/>
          <w:szCs w:val="20"/>
          <w:lang w:eastAsia="zh-CN"/>
        </w:rPr>
        <w:t xml:space="preserve">Daerah barat </w:t>
      </w:r>
      <w:r>
        <w:rPr>
          <w:rFonts w:ascii="Times New Roman" w:hAnsi="Times New Roman" w:cs="Times New Roman"/>
          <w:sz w:val="24"/>
          <w:szCs w:val="24"/>
          <w:lang w:val="sv-SE"/>
        </w:rPr>
        <w:t>MTsN</w:t>
      </w:r>
      <w:r>
        <w:rPr>
          <w:rFonts w:ascii="Times New Roman" w:eastAsia="SimSun" w:hAnsi="Times New Roman" w:cs="Times New Roman"/>
          <w:kern w:val="2"/>
          <w:sz w:val="24"/>
          <w:szCs w:val="20"/>
          <w:lang w:eastAsia="zh-CN"/>
        </w:rPr>
        <w:t xml:space="preserve"> Tulungagung</w:t>
      </w:r>
      <w:r w:rsidRPr="000F6220">
        <w:rPr>
          <w:rFonts w:ascii="Times New Roman" w:eastAsia="SimSun" w:hAnsi="Times New Roman" w:cs="Times New Roman"/>
          <w:kern w:val="2"/>
          <w:sz w:val="24"/>
          <w:szCs w:val="20"/>
          <w:lang w:eastAsia="zh-CN"/>
        </w:rPr>
        <w:t>, merupakan salah satu sekolah yang memiliki tingkat kedisiplinan yang tinggi dimana siswa akan mendapatkan hukuman dari hal- hal kecil yang melanggar aturan</w:t>
      </w:r>
      <w:r>
        <w:rPr>
          <w:rFonts w:ascii="Times New Roman" w:eastAsia="SimSun" w:hAnsi="Times New Roman" w:cs="Times New Roman"/>
          <w:kern w:val="2"/>
          <w:sz w:val="24"/>
          <w:szCs w:val="20"/>
          <w:lang w:eastAsia="zh-CN"/>
        </w:rPr>
        <w:t>.</w:t>
      </w:r>
      <w:r w:rsidRPr="000F6220">
        <w:rPr>
          <w:rFonts w:ascii="Times New Roman" w:eastAsia="SimSun" w:hAnsi="Times New Roman" w:cs="Times New Roman"/>
          <w:kern w:val="2"/>
          <w:sz w:val="24"/>
          <w:szCs w:val="20"/>
          <w:lang w:eastAsia="zh-CN"/>
        </w:rPr>
        <w:t xml:space="preserve"> </w:t>
      </w:r>
    </w:p>
    <w:p w:rsidR="00AE79C5" w:rsidRPr="00A27703" w:rsidRDefault="00AE79C5" w:rsidP="00AE79C5">
      <w:pPr>
        <w:pStyle w:val="ListParagraph"/>
        <w:tabs>
          <w:tab w:val="left" w:pos="1701"/>
        </w:tabs>
        <w:spacing w:after="0" w:line="480" w:lineRule="auto"/>
        <w:ind w:left="1701" w:hanging="425"/>
        <w:jc w:val="both"/>
        <w:rPr>
          <w:rFonts w:ascii="Times New Roman" w:eastAsia="SimSun" w:hAnsi="Times New Roman" w:cs="Times New Roman"/>
          <w:kern w:val="2"/>
          <w:sz w:val="24"/>
          <w:szCs w:val="20"/>
          <w:lang w:eastAsia="zh-CN"/>
        </w:rPr>
      </w:pPr>
      <w:r>
        <w:rPr>
          <w:rFonts w:ascii="Times New Roman" w:eastAsia="SimSun" w:hAnsi="Times New Roman" w:cs="Times New Roman"/>
          <w:kern w:val="2"/>
          <w:sz w:val="24"/>
          <w:szCs w:val="20"/>
          <w:lang w:eastAsia="zh-CN"/>
        </w:rPr>
        <w:tab/>
      </w:r>
      <w:r>
        <w:rPr>
          <w:rFonts w:ascii="Times New Roman" w:eastAsia="SimSun" w:hAnsi="Times New Roman" w:cs="Times New Roman"/>
          <w:kern w:val="2"/>
          <w:sz w:val="24"/>
          <w:szCs w:val="20"/>
          <w:lang w:eastAsia="zh-CN"/>
        </w:rPr>
        <w:tab/>
        <w:t>T</w:t>
      </w:r>
      <w:r w:rsidRPr="00621889">
        <w:rPr>
          <w:rFonts w:ascii="Times New Roman" w:eastAsia="SimSun" w:hAnsi="Times New Roman" w:cs="Times New Roman"/>
          <w:kern w:val="2"/>
          <w:sz w:val="24"/>
          <w:szCs w:val="20"/>
          <w:lang w:eastAsia="zh-CN"/>
        </w:rPr>
        <w:t>ahap berikutnya</w:t>
      </w:r>
      <w:r>
        <w:rPr>
          <w:rFonts w:ascii="Times New Roman" w:eastAsia="SimSun" w:hAnsi="Times New Roman" w:cs="Times New Roman"/>
          <w:kern w:val="2"/>
          <w:sz w:val="24"/>
          <w:szCs w:val="20"/>
          <w:lang w:eastAsia="zh-CN"/>
        </w:rPr>
        <w:t xml:space="preserve"> dalam teknik </w:t>
      </w:r>
      <w:r w:rsidRPr="00621889">
        <w:rPr>
          <w:rFonts w:ascii="Times New Roman" w:eastAsia="SimSun" w:hAnsi="Times New Roman" w:cs="Times New Roman"/>
          <w:i/>
          <w:iCs/>
          <w:kern w:val="2"/>
          <w:sz w:val="24"/>
          <w:szCs w:val="20"/>
          <w:lang w:eastAsia="zh-CN"/>
        </w:rPr>
        <w:t>cluster sampling</w:t>
      </w:r>
      <w:r>
        <w:rPr>
          <w:rFonts w:ascii="Times New Roman" w:eastAsia="SimSun" w:hAnsi="Times New Roman" w:cs="Times New Roman"/>
          <w:i/>
          <w:iCs/>
          <w:kern w:val="2"/>
          <w:sz w:val="24"/>
          <w:szCs w:val="20"/>
          <w:lang w:eastAsia="zh-CN"/>
        </w:rPr>
        <w:t xml:space="preserve"> </w:t>
      </w:r>
      <w:r>
        <w:rPr>
          <w:rFonts w:ascii="Times New Roman" w:eastAsia="SimSun" w:hAnsi="Times New Roman" w:cs="Times New Roman"/>
          <w:kern w:val="2"/>
          <w:sz w:val="24"/>
          <w:szCs w:val="20"/>
          <w:lang w:eastAsia="zh-CN"/>
        </w:rPr>
        <w:t>yaitu</w:t>
      </w:r>
      <w:r w:rsidRPr="00621889">
        <w:rPr>
          <w:rFonts w:ascii="Times New Roman" w:eastAsia="SimSun" w:hAnsi="Times New Roman" w:cs="Times New Roman"/>
          <w:kern w:val="2"/>
          <w:sz w:val="24"/>
          <w:szCs w:val="20"/>
          <w:lang w:eastAsia="zh-CN"/>
        </w:rPr>
        <w:t xml:space="preserve"> menentukan orang- orang yang ada pada daerah itu</w:t>
      </w:r>
      <w:r>
        <w:rPr>
          <w:rFonts w:ascii="Times New Roman" w:eastAsia="SimSun" w:hAnsi="Times New Roman" w:cs="Times New Roman"/>
          <w:kern w:val="2"/>
          <w:sz w:val="24"/>
          <w:szCs w:val="20"/>
          <w:lang w:eastAsia="zh-CN"/>
        </w:rPr>
        <w:t xml:space="preserve">, yang kemudian diambil/dipilih secara </w:t>
      </w:r>
      <w:r w:rsidRPr="002151B3">
        <w:rPr>
          <w:rFonts w:ascii="Times New Roman" w:eastAsia="SimSun" w:hAnsi="Times New Roman" w:cs="Times New Roman"/>
          <w:i/>
          <w:iCs/>
          <w:kern w:val="2"/>
          <w:sz w:val="24"/>
          <w:szCs w:val="20"/>
          <w:lang w:eastAsia="zh-CN"/>
        </w:rPr>
        <w:t xml:space="preserve">random sampling </w:t>
      </w:r>
      <w:r>
        <w:rPr>
          <w:rFonts w:ascii="Times New Roman" w:eastAsia="SimSun" w:hAnsi="Times New Roman" w:cs="Times New Roman"/>
          <w:kern w:val="2"/>
          <w:sz w:val="24"/>
          <w:szCs w:val="20"/>
          <w:lang w:eastAsia="zh-CN"/>
        </w:rPr>
        <w:t xml:space="preserve">juga. </w:t>
      </w:r>
    </w:p>
    <w:p w:rsidR="00AE79C5" w:rsidRPr="002A2A6B" w:rsidRDefault="00AE79C5" w:rsidP="00AE79C5">
      <w:pPr>
        <w:spacing w:after="0" w:line="480" w:lineRule="auto"/>
        <w:ind w:left="993"/>
        <w:jc w:val="both"/>
        <w:rPr>
          <w:rFonts w:asciiTheme="majorBidi" w:eastAsia="Times New Roman" w:hAnsiTheme="majorBidi" w:cstheme="majorBidi"/>
          <w:sz w:val="24"/>
          <w:szCs w:val="24"/>
          <w:lang w:val="sv-SE"/>
        </w:rPr>
      </w:pPr>
      <w:r w:rsidRPr="002A2A6B">
        <w:rPr>
          <w:rFonts w:asciiTheme="majorBidi" w:eastAsia="Times New Roman" w:hAnsiTheme="majorBidi" w:cstheme="majorBidi"/>
          <w:sz w:val="24"/>
          <w:szCs w:val="24"/>
          <w:lang w:val="sv-SE"/>
        </w:rPr>
        <w:t>c.  Sampel Penelitian</w:t>
      </w:r>
    </w:p>
    <w:p w:rsidR="00AE79C5" w:rsidRPr="00F5348A" w:rsidRDefault="00AE79C5" w:rsidP="00AE79C5">
      <w:pPr>
        <w:spacing w:after="0" w:line="480" w:lineRule="auto"/>
        <w:ind w:left="1276" w:firstLine="142"/>
        <w:contextualSpacing/>
        <w:jc w:val="both"/>
        <w:rPr>
          <w:rFonts w:ascii="Times New Roman" w:hAnsi="Times New Roman" w:cs="Times New Roman"/>
          <w:sz w:val="24"/>
          <w:szCs w:val="24"/>
        </w:rPr>
      </w:pPr>
      <w:r w:rsidRPr="002A2A6B">
        <w:rPr>
          <w:rFonts w:asciiTheme="majorBidi" w:eastAsia="Times New Roman" w:hAnsiTheme="majorBidi" w:cstheme="majorBidi"/>
          <w:b/>
          <w:bCs/>
          <w:sz w:val="24"/>
          <w:szCs w:val="24"/>
        </w:rPr>
        <w:tab/>
      </w:r>
      <w:r w:rsidRPr="002A2A6B">
        <w:rPr>
          <w:rFonts w:asciiTheme="majorBidi" w:eastAsia="Times New Roman" w:hAnsiTheme="majorBidi" w:cstheme="majorBidi"/>
          <w:b/>
          <w:bCs/>
          <w:sz w:val="24"/>
          <w:szCs w:val="24"/>
        </w:rPr>
        <w:tab/>
      </w:r>
      <w:r w:rsidRPr="005A53C3">
        <w:rPr>
          <w:rFonts w:ascii="Times New Roman" w:hAnsi="Times New Roman" w:cs="Times New Roman"/>
          <w:sz w:val="24"/>
          <w:szCs w:val="24"/>
        </w:rPr>
        <w:t>Menurut Suharsimi Arikunto, sampel adalah sebagian atau wakil populasi yang diteliti.</w:t>
      </w:r>
      <w:r w:rsidRPr="005A53C3">
        <w:rPr>
          <w:rFonts w:ascii="Times New Roman" w:hAnsi="Times New Roman" w:cs="Times New Roman"/>
          <w:sz w:val="24"/>
          <w:szCs w:val="24"/>
          <w:vertAlign w:val="superscript"/>
        </w:rPr>
        <w:footnoteReference w:id="110"/>
      </w:r>
      <w:r w:rsidRPr="005A53C3">
        <w:rPr>
          <w:rFonts w:ascii="Times New Roman" w:hAnsi="Times New Roman" w:cs="Times New Roman"/>
          <w:sz w:val="24"/>
          <w:szCs w:val="24"/>
        </w:rPr>
        <w:t xml:space="preserve"> Sedangkan menurut Sugi</w:t>
      </w:r>
      <w:r>
        <w:rPr>
          <w:rFonts w:ascii="Times New Roman" w:hAnsi="Times New Roman" w:cs="Times New Roman"/>
          <w:sz w:val="24"/>
          <w:szCs w:val="24"/>
        </w:rPr>
        <w:t>y</w:t>
      </w:r>
      <w:r w:rsidRPr="005A53C3">
        <w:rPr>
          <w:rFonts w:ascii="Times New Roman" w:hAnsi="Times New Roman" w:cs="Times New Roman"/>
          <w:sz w:val="24"/>
          <w:szCs w:val="24"/>
        </w:rPr>
        <w:t xml:space="preserve">ono sampel adalah bagian dari jumlah dan karakteristik yang dimiliki oleh populasi tersebut. Bila populasi besar, dan peneliti tidak mungkin mempelajari semua yang ada pada populasi, misalnya karena </w:t>
      </w:r>
      <w:r w:rsidRPr="005A53C3">
        <w:rPr>
          <w:rFonts w:ascii="Times New Roman" w:hAnsi="Times New Roman" w:cs="Times New Roman"/>
          <w:sz w:val="24"/>
          <w:szCs w:val="24"/>
        </w:rPr>
        <w:lastRenderedPageBreak/>
        <w:t>keterbatasan dana, tenaga dan waktu, maka peneliti dapat menggunakan sampel yang diambil dari populasi itu. Apa yang dipelajari dari sampel itu, kesimpulannya akan dapat diberlakukan untuk populasi. Untuk itu sampel yang diambil dari populasi harus betul-betul representatif (mewakili).</w:t>
      </w:r>
      <w:r w:rsidRPr="005A53C3">
        <w:rPr>
          <w:rFonts w:ascii="Times New Roman" w:hAnsi="Times New Roman" w:cs="Times New Roman"/>
          <w:sz w:val="24"/>
          <w:szCs w:val="24"/>
          <w:vertAlign w:val="superscript"/>
        </w:rPr>
        <w:footnoteReference w:id="111"/>
      </w:r>
      <w:r w:rsidRPr="005A53C3">
        <w:rPr>
          <w:rFonts w:ascii="Times New Roman" w:hAnsi="Times New Roman" w:cs="Times New Roman"/>
          <w:sz w:val="24"/>
          <w:szCs w:val="24"/>
        </w:rPr>
        <w:t xml:space="preserve"> </w:t>
      </w:r>
    </w:p>
    <w:p w:rsidR="00AE79C5" w:rsidRPr="000C7C4D" w:rsidRDefault="0083365D" w:rsidP="00AE79C5">
      <w:pPr>
        <w:pStyle w:val="ListParagraph"/>
        <w:spacing w:after="0" w:line="480" w:lineRule="auto"/>
        <w:ind w:left="1069" w:firstLine="450"/>
        <w:jc w:val="both"/>
        <w:rPr>
          <w:rFonts w:ascii="Times New Roman" w:hAnsi="Times New Roman" w:cs="Times New Roman"/>
          <w:bCs/>
          <w:sz w:val="24"/>
          <w:szCs w:val="24"/>
        </w:rPr>
      </w:pPr>
      <w:r>
        <w:rPr>
          <w:rFonts w:ascii="Times New Roman" w:hAnsi="Times New Roman" w:cs="Times New Roman"/>
          <w:bCs/>
          <w:noProof/>
          <w:sz w:val="24"/>
          <w:szCs w:val="24"/>
        </w:rPr>
        <w:pict>
          <v:shape id="_x0000_s1047" type="#_x0000_t32" style="position:absolute;left:0;text-align:left;margin-left:236.5pt;margin-top:153.5pt;width:0;height:38.9pt;z-index:251668480" o:connectortype="straight"/>
        </w:pict>
      </w:r>
      <w:r>
        <w:rPr>
          <w:rFonts w:ascii="Times New Roman" w:hAnsi="Times New Roman" w:cs="Times New Roman"/>
          <w:bCs/>
          <w:noProof/>
          <w:sz w:val="24"/>
          <w:szCs w:val="24"/>
        </w:rPr>
        <w:pict>
          <v:shape id="_x0000_s1045" type="#_x0000_t32" style="position:absolute;left:0;text-align:left;margin-left:135.7pt;margin-top:153.5pt;width:0;height:38.9pt;z-index:251666432" o:connectortype="straight"/>
        </w:pict>
      </w:r>
      <w:r>
        <w:rPr>
          <w:rFonts w:ascii="Times New Roman" w:hAnsi="Times New Roman" w:cs="Times New Roman"/>
          <w:bCs/>
          <w:noProof/>
          <w:sz w:val="24"/>
          <w:szCs w:val="24"/>
        </w:rPr>
        <w:pict>
          <v:shape id="_x0000_s1044" type="#_x0000_t32" style="position:absolute;left:0;text-align:left;margin-left:135.7pt;margin-top:153.5pt;width:100.8pt;height:0;z-index:251665408" o:connectortype="straight"/>
        </w:pict>
      </w:r>
      <w:r w:rsidR="00AE79C5" w:rsidRPr="00FD57BE">
        <w:rPr>
          <w:rFonts w:ascii="Times New Roman" w:hAnsi="Times New Roman" w:cs="Times New Roman"/>
          <w:bCs/>
          <w:sz w:val="24"/>
          <w:szCs w:val="24"/>
        </w:rPr>
        <w:t>Dalam penelitian ini</w:t>
      </w:r>
      <w:r w:rsidR="00AE79C5">
        <w:rPr>
          <w:rFonts w:ascii="Times New Roman" w:hAnsi="Times New Roman" w:cs="Times New Roman"/>
          <w:bCs/>
          <w:sz w:val="24"/>
          <w:szCs w:val="24"/>
        </w:rPr>
        <w:t xml:space="preserve"> untuk menentukan jumlah sampel yang akan diambil peneliti mengambil jumlah sampel dengan taraf kesalahan 10% yaitu 247 responden dari 2743 populasi yang ada. Hal ini berdasarkan tabel penentuan jumlah sampel dari populasi tertentu yang dikembangkan oleh </w:t>
      </w:r>
      <w:r w:rsidR="00AE79C5" w:rsidRPr="00945A33">
        <w:rPr>
          <w:rFonts w:ascii="Times New Roman" w:hAnsi="Times New Roman" w:cs="Times New Roman"/>
          <w:bCs/>
          <w:i/>
          <w:iCs/>
          <w:sz w:val="24"/>
          <w:szCs w:val="24"/>
        </w:rPr>
        <w:t xml:space="preserve">Issac </w:t>
      </w:r>
      <w:r w:rsidR="00AE79C5">
        <w:rPr>
          <w:rFonts w:ascii="Times New Roman" w:hAnsi="Times New Roman" w:cs="Times New Roman"/>
          <w:bCs/>
          <w:sz w:val="24"/>
          <w:szCs w:val="24"/>
        </w:rPr>
        <w:t xml:space="preserve">dan </w:t>
      </w:r>
      <w:r w:rsidR="00AE79C5" w:rsidRPr="00945A33">
        <w:rPr>
          <w:rFonts w:ascii="Times New Roman" w:hAnsi="Times New Roman" w:cs="Times New Roman"/>
          <w:bCs/>
          <w:i/>
          <w:iCs/>
          <w:sz w:val="24"/>
          <w:szCs w:val="24"/>
        </w:rPr>
        <w:t>Michael</w:t>
      </w:r>
      <w:r w:rsidR="00AE79C5">
        <w:rPr>
          <w:rFonts w:ascii="Times New Roman" w:hAnsi="Times New Roman" w:cs="Times New Roman"/>
          <w:bCs/>
          <w:sz w:val="24"/>
          <w:szCs w:val="24"/>
        </w:rPr>
        <w:t xml:space="preserve">. Adapun rumusnya sebagai berikut: </w:t>
      </w:r>
      <w:r w:rsidR="00AE79C5" w:rsidRPr="000C7C4D">
        <w:rPr>
          <w:rFonts w:ascii="Times New Roman" w:hAnsi="Times New Roman" w:cs="Times New Roman"/>
          <w:bCs/>
          <w:sz w:val="24"/>
          <w:szCs w:val="24"/>
        </w:rPr>
        <w:tab/>
      </w:r>
      <w:r w:rsidR="00AE79C5" w:rsidRPr="000C7C4D">
        <w:rPr>
          <w:rFonts w:ascii="Times New Roman" w:hAnsi="Times New Roman" w:cs="Times New Roman"/>
          <w:bCs/>
          <w:sz w:val="24"/>
          <w:szCs w:val="24"/>
        </w:rPr>
        <w:tab/>
      </w:r>
    </w:p>
    <w:p w:rsidR="00AE79C5" w:rsidRDefault="0083365D" w:rsidP="00AE79C5">
      <w:pPr>
        <w:pStyle w:val="ListParagraph"/>
        <w:spacing w:after="0" w:line="480" w:lineRule="auto"/>
        <w:ind w:left="1069" w:firstLine="450"/>
        <w:jc w:val="both"/>
        <w:rPr>
          <w:rFonts w:ascii="Times New Roman" w:hAnsi="Times New Roman" w:cs="Times New Roman"/>
          <w:bCs/>
          <w:sz w:val="24"/>
          <w:szCs w:val="24"/>
        </w:rPr>
      </w:pPr>
      <w:r>
        <w:rPr>
          <w:rFonts w:ascii="Times New Roman" w:hAnsi="Times New Roman" w:cs="Times New Roman"/>
          <w:bCs/>
          <w:noProof/>
          <w:sz w:val="24"/>
          <w:szCs w:val="24"/>
        </w:rPr>
        <w:pict>
          <v:shape id="_x0000_s1046" type="#_x0000_t32" style="position:absolute;left:0;text-align:left;margin-left:135.7pt;margin-top:26.8pt;width:100.8pt;height:0;z-index:251667456" o:connectortype="straight"/>
        </w:pict>
      </w:r>
      <w:r w:rsidR="00AE79C5">
        <w:rPr>
          <w:rFonts w:ascii="Times New Roman" w:hAnsi="Times New Roman" w:cs="Times New Roman"/>
          <w:bCs/>
          <w:sz w:val="24"/>
          <w:szCs w:val="24"/>
        </w:rPr>
        <w:t xml:space="preserve">                           ni = Ni/N . n</w:t>
      </w:r>
    </w:p>
    <w:p w:rsidR="00AE79C5" w:rsidRDefault="00AE79C5" w:rsidP="00AE79C5">
      <w:pPr>
        <w:pStyle w:val="ListParagraph"/>
        <w:spacing w:after="0" w:line="480" w:lineRule="auto"/>
        <w:ind w:left="1069" w:firstLine="65"/>
        <w:jc w:val="both"/>
        <w:rPr>
          <w:rFonts w:ascii="Times New Roman" w:hAnsi="Times New Roman" w:cs="Times New Roman"/>
          <w:bCs/>
          <w:sz w:val="24"/>
          <w:szCs w:val="24"/>
        </w:rPr>
      </w:pPr>
    </w:p>
    <w:p w:rsidR="00AE79C5" w:rsidRDefault="00AE79C5" w:rsidP="00AE79C5">
      <w:pPr>
        <w:pStyle w:val="ListParagraph"/>
        <w:spacing w:after="0"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 xml:space="preserve">Keterangan: </w:t>
      </w:r>
    </w:p>
    <w:p w:rsidR="00AE79C5" w:rsidRDefault="00AE79C5" w:rsidP="00AE79C5">
      <w:pPr>
        <w:pStyle w:val="ListParagraph"/>
        <w:spacing w:after="0"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ni</w:t>
      </w:r>
      <w:r>
        <w:rPr>
          <w:rFonts w:ascii="Times New Roman" w:hAnsi="Times New Roman" w:cs="Times New Roman"/>
          <w:bCs/>
          <w:sz w:val="24"/>
          <w:szCs w:val="24"/>
        </w:rPr>
        <w:tab/>
        <w:t>: Jumlah Sampel tiap Mts</w:t>
      </w:r>
    </w:p>
    <w:p w:rsidR="00AE79C5" w:rsidRDefault="00AE79C5" w:rsidP="00AE79C5">
      <w:pPr>
        <w:pStyle w:val="ListParagraph"/>
        <w:spacing w:after="0"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bCs/>
          <w:sz w:val="24"/>
          <w:szCs w:val="24"/>
        </w:rPr>
        <w:tab/>
        <w:t>: Jumlah sampel menurut Issac &amp; Michael sebesar 247</w:t>
      </w:r>
    </w:p>
    <w:p w:rsidR="00AE79C5" w:rsidRDefault="00AE79C5" w:rsidP="00AE79C5">
      <w:pPr>
        <w:pStyle w:val="ListParagraph"/>
        <w:spacing w:after="0"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Ni</w:t>
      </w:r>
      <w:r>
        <w:rPr>
          <w:rFonts w:ascii="Times New Roman" w:hAnsi="Times New Roman" w:cs="Times New Roman"/>
          <w:bCs/>
          <w:sz w:val="24"/>
          <w:szCs w:val="24"/>
        </w:rPr>
        <w:tab/>
        <w:t xml:space="preserve">: Jumlah Populasi tiap Mts </w:t>
      </w:r>
    </w:p>
    <w:p w:rsidR="00AE79C5" w:rsidRPr="000C7C4D" w:rsidRDefault="00AE79C5" w:rsidP="00AE79C5">
      <w:pPr>
        <w:pStyle w:val="ListParagraph"/>
        <w:spacing w:after="0" w:line="480" w:lineRule="auto"/>
        <w:ind w:left="1701"/>
        <w:jc w:val="both"/>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bCs/>
          <w:sz w:val="24"/>
          <w:szCs w:val="24"/>
        </w:rPr>
        <w:tab/>
        <w:t>: jumlah populasi keseluruhan</w:t>
      </w:r>
    </w:p>
    <w:p w:rsidR="00AE79C5" w:rsidRPr="00DF03FB" w:rsidRDefault="00AE79C5" w:rsidP="00AE79C5">
      <w:pPr>
        <w:spacing w:after="0" w:line="480" w:lineRule="auto"/>
        <w:ind w:left="1080"/>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DF03FB">
        <w:rPr>
          <w:rFonts w:ascii="Times New Roman" w:hAnsi="Times New Roman" w:cs="Times New Roman"/>
          <w:bCs/>
          <w:sz w:val="24"/>
          <w:szCs w:val="24"/>
        </w:rPr>
        <w:t>Mts</w:t>
      </w:r>
      <w:r>
        <w:rPr>
          <w:rFonts w:ascii="Times New Roman" w:hAnsi="Times New Roman" w:cs="Times New Roman"/>
          <w:bCs/>
          <w:sz w:val="24"/>
          <w:szCs w:val="24"/>
        </w:rPr>
        <w:t xml:space="preserve"> Tulungagung : 769/2743 x 247</w:t>
      </w:r>
      <w:r w:rsidRPr="00DF03FB">
        <w:rPr>
          <w:rFonts w:ascii="Times New Roman" w:hAnsi="Times New Roman" w:cs="Times New Roman"/>
          <w:bCs/>
          <w:sz w:val="24"/>
          <w:szCs w:val="24"/>
        </w:rPr>
        <w:t xml:space="preserve"> = </w:t>
      </w:r>
      <w:r>
        <w:rPr>
          <w:rFonts w:ascii="Times New Roman" w:hAnsi="Times New Roman" w:cs="Times New Roman"/>
          <w:bCs/>
          <w:sz w:val="24"/>
          <w:szCs w:val="24"/>
        </w:rPr>
        <w:t>69</w:t>
      </w:r>
    </w:p>
    <w:p w:rsidR="00AE79C5" w:rsidRDefault="00AE79C5" w:rsidP="00A772DB">
      <w:pPr>
        <w:pStyle w:val="ListParagraph"/>
        <w:numPr>
          <w:ilvl w:val="1"/>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Mts Karangrejo: 929/2743 x 247= 84 </w:t>
      </w:r>
    </w:p>
    <w:p w:rsidR="00AE79C5" w:rsidRPr="00134A9B" w:rsidRDefault="00AE79C5" w:rsidP="00A772DB">
      <w:pPr>
        <w:pStyle w:val="ListParagraph"/>
        <w:numPr>
          <w:ilvl w:val="1"/>
          <w:numId w:val="40"/>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Mts Rejotangan : 1045/2743x 247 = 94</w:t>
      </w:r>
    </w:p>
    <w:p w:rsidR="00AE79C5" w:rsidRDefault="00AE79C5" w:rsidP="00AE79C5">
      <w:pPr>
        <w:spacing w:after="0" w:line="480" w:lineRule="auto"/>
        <w:ind w:left="1134" w:firstLine="426"/>
        <w:contextualSpacing/>
        <w:jc w:val="both"/>
        <w:rPr>
          <w:rFonts w:ascii="Times New Roman" w:hAnsi="Times New Roman" w:cs="Times New Roman"/>
          <w:sz w:val="24"/>
          <w:szCs w:val="24"/>
          <w:lang w:val="sv-SE"/>
        </w:rPr>
      </w:pPr>
      <w:r w:rsidRPr="00730EE6">
        <w:rPr>
          <w:rFonts w:ascii="Times New Roman" w:hAnsi="Times New Roman" w:cs="Times New Roman"/>
          <w:sz w:val="24"/>
          <w:szCs w:val="24"/>
          <w:lang w:val="id-ID"/>
        </w:rPr>
        <w:t xml:space="preserve">Adapun sampling yang digunakan oleh peneliti dalam menentukan sampel penelitian ini adalah </w:t>
      </w:r>
      <w:r w:rsidRPr="00730EE6">
        <w:rPr>
          <w:rFonts w:ascii="Times New Roman" w:hAnsi="Times New Roman" w:cs="Times New Roman"/>
          <w:i/>
          <w:iCs/>
          <w:sz w:val="24"/>
          <w:szCs w:val="24"/>
          <w:lang w:val="id-ID"/>
        </w:rPr>
        <w:t>Random</w:t>
      </w:r>
      <w:r w:rsidRPr="00730EE6">
        <w:rPr>
          <w:rFonts w:ascii="Times New Roman" w:hAnsi="Times New Roman" w:cs="Times New Roman"/>
          <w:sz w:val="24"/>
          <w:szCs w:val="24"/>
          <w:lang w:val="id-ID"/>
        </w:rPr>
        <w:t xml:space="preserve"> sampling. </w:t>
      </w:r>
      <w:r w:rsidRPr="00730EE6">
        <w:rPr>
          <w:rFonts w:ascii="Times New Roman" w:hAnsi="Times New Roman" w:cs="Times New Roman"/>
          <w:sz w:val="24"/>
          <w:szCs w:val="24"/>
          <w:lang w:val="id-ID"/>
        </w:rPr>
        <w:lastRenderedPageBreak/>
        <w:t xml:space="preserve">Pengambilan sampel dengan </w:t>
      </w:r>
      <w:r w:rsidRPr="00730EE6">
        <w:rPr>
          <w:rFonts w:ascii="Times New Roman" w:hAnsi="Times New Roman" w:cs="Times New Roman"/>
          <w:i/>
          <w:iCs/>
          <w:sz w:val="24"/>
          <w:szCs w:val="24"/>
          <w:lang w:val="id-ID"/>
        </w:rPr>
        <w:t>Random</w:t>
      </w:r>
      <w:r w:rsidRPr="00730EE6">
        <w:rPr>
          <w:rFonts w:ascii="Times New Roman" w:hAnsi="Times New Roman" w:cs="Times New Roman"/>
          <w:sz w:val="24"/>
          <w:szCs w:val="24"/>
          <w:lang w:val="id-ID"/>
        </w:rPr>
        <w:t xml:space="preserve"> sampling dilakukan dengan cara peneliti memilih responden secara acak tanpa memperhatikan prestasi siswa, keaktifan siswa, maupun cara belajar siswa. Untuk menentukan responden, peneliti hanya mengikuti instruksi dari </w:t>
      </w:r>
      <w:r>
        <w:rPr>
          <w:rFonts w:ascii="Times New Roman" w:hAnsi="Times New Roman" w:cs="Times New Roman"/>
          <w:sz w:val="24"/>
          <w:szCs w:val="24"/>
          <w:lang w:val="id-ID"/>
        </w:rPr>
        <w:t xml:space="preserve">guru pengampu mata pelajaran </w:t>
      </w:r>
      <w:r w:rsidRPr="005B1E0F">
        <w:rPr>
          <w:rFonts w:ascii="Times New Roman" w:hAnsi="Times New Roman" w:cs="Times New Roman"/>
          <w:sz w:val="24"/>
          <w:szCs w:val="24"/>
          <w:lang w:val="id-ID"/>
        </w:rPr>
        <w:t>Akidah Akhlak</w:t>
      </w:r>
      <w:r w:rsidRPr="00730EE6">
        <w:rPr>
          <w:rFonts w:ascii="Times New Roman" w:hAnsi="Times New Roman" w:cs="Times New Roman"/>
          <w:sz w:val="24"/>
          <w:szCs w:val="24"/>
          <w:lang w:val="id-ID"/>
        </w:rPr>
        <w:t xml:space="preserve"> di masing-masing lembaga sekolah </w:t>
      </w:r>
      <w:r w:rsidRPr="005B1E0F">
        <w:rPr>
          <w:rFonts w:ascii="Times New Roman" w:hAnsi="Times New Roman" w:cs="Times New Roman"/>
          <w:sz w:val="24"/>
          <w:szCs w:val="24"/>
          <w:lang w:val="id-ID"/>
        </w:rPr>
        <w:t>Mts</w:t>
      </w:r>
      <w:r w:rsidRPr="00730EE6">
        <w:rPr>
          <w:rFonts w:ascii="Times New Roman" w:hAnsi="Times New Roman" w:cs="Times New Roman"/>
          <w:sz w:val="24"/>
          <w:szCs w:val="24"/>
          <w:lang w:val="id-ID"/>
        </w:rPr>
        <w:t xml:space="preserve"> pada waktu guru tersebut mengajar di dalam kelas.</w:t>
      </w:r>
      <w:r w:rsidRPr="00730EE6">
        <w:rPr>
          <w:rFonts w:ascii="Times New Roman" w:hAnsi="Times New Roman" w:cs="Times New Roman"/>
          <w:sz w:val="24"/>
          <w:szCs w:val="24"/>
          <w:vertAlign w:val="superscript"/>
          <w:lang w:val="id-ID"/>
        </w:rPr>
        <w:footnoteReference w:id="112"/>
      </w:r>
      <w:r w:rsidRPr="00730EE6">
        <w:rPr>
          <w:rFonts w:ascii="Times New Roman" w:hAnsi="Times New Roman" w:cs="Times New Roman"/>
          <w:sz w:val="24"/>
          <w:szCs w:val="24"/>
          <w:lang w:val="id-ID"/>
        </w:rPr>
        <w:t xml:space="preserve"> </w:t>
      </w:r>
      <w:r w:rsidRPr="00730EE6">
        <w:rPr>
          <w:rFonts w:ascii="Times New Roman" w:hAnsi="Times New Roman" w:cs="Times New Roman"/>
          <w:sz w:val="24"/>
          <w:szCs w:val="24"/>
          <w:lang w:val="sv-SE"/>
        </w:rPr>
        <w:t>Apabila asumsi homogenitasnya terbukti maka peneliti dapat melakukan pada tahap analisis data lanjutan.</w:t>
      </w:r>
      <w:r w:rsidRPr="00730EE6">
        <w:rPr>
          <w:rFonts w:ascii="Times New Roman" w:hAnsi="Times New Roman" w:cs="Times New Roman"/>
          <w:sz w:val="24"/>
          <w:szCs w:val="24"/>
          <w:vertAlign w:val="superscript"/>
          <w:lang w:val="sv-SE"/>
        </w:rPr>
        <w:footnoteReference w:id="113"/>
      </w:r>
    </w:p>
    <w:p w:rsidR="00AE79C5" w:rsidRPr="005B1E0F" w:rsidRDefault="00AE79C5" w:rsidP="00AE79C5">
      <w:pPr>
        <w:spacing w:after="0" w:line="480" w:lineRule="auto"/>
        <w:ind w:left="1134" w:firstLine="426"/>
        <w:contextualSpacing/>
        <w:jc w:val="both"/>
        <w:rPr>
          <w:rFonts w:ascii="Times New Roman" w:hAnsi="Times New Roman" w:cs="Times New Roman"/>
          <w:sz w:val="24"/>
          <w:szCs w:val="24"/>
        </w:rPr>
      </w:pPr>
    </w:p>
    <w:p w:rsidR="00AE79C5" w:rsidRPr="00803641" w:rsidRDefault="00AE79C5" w:rsidP="00AE79C5">
      <w:pPr>
        <w:pStyle w:val="ListParagraph"/>
        <w:spacing w:line="480" w:lineRule="auto"/>
        <w:ind w:left="0"/>
        <w:rPr>
          <w:rFonts w:asciiTheme="majorBidi" w:eastAsia="Times New Roman" w:hAnsiTheme="majorBidi" w:cstheme="majorBidi"/>
          <w:b/>
          <w:bCs/>
          <w:sz w:val="24"/>
          <w:szCs w:val="24"/>
        </w:rPr>
      </w:pPr>
      <w:r w:rsidRPr="00803641">
        <w:rPr>
          <w:rFonts w:asciiTheme="majorBidi" w:eastAsia="Times New Roman" w:hAnsiTheme="majorBidi" w:cstheme="majorBidi"/>
          <w:b/>
          <w:bCs/>
          <w:sz w:val="24"/>
          <w:szCs w:val="24"/>
        </w:rPr>
        <w:t xml:space="preserve">C.  </w:t>
      </w:r>
      <w:r>
        <w:rPr>
          <w:rFonts w:asciiTheme="majorBidi" w:eastAsia="Times New Roman" w:hAnsiTheme="majorBidi" w:cstheme="majorBidi"/>
          <w:b/>
          <w:bCs/>
          <w:sz w:val="24"/>
          <w:szCs w:val="24"/>
        </w:rPr>
        <w:t xml:space="preserve">    </w:t>
      </w:r>
      <w:r w:rsidRPr="00803641">
        <w:rPr>
          <w:rFonts w:asciiTheme="majorBidi" w:eastAsia="Times New Roman" w:hAnsiTheme="majorBidi" w:cstheme="majorBidi"/>
          <w:b/>
          <w:bCs/>
          <w:sz w:val="24"/>
          <w:szCs w:val="24"/>
        </w:rPr>
        <w:t>Kisi-Kisi Instrumen</w:t>
      </w:r>
    </w:p>
    <w:p w:rsidR="00AE79C5" w:rsidRDefault="00AE79C5" w:rsidP="00AE79C5">
      <w:pPr>
        <w:pStyle w:val="ListParagraph"/>
        <w:spacing w:line="480" w:lineRule="auto"/>
        <w:ind w:left="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Instrument menjadi hal yang penting dalam penelitian kuantitatif. Karena innstrumen menjadi tolok ukur keberhasilan penelitian dengan pertimbangan instrument sebagai media untuk pengukuran dari suatu sampel. Dalam penelitian kuantitatif membutuhkan alat yang  berupa instrument ini untuk diolah menjadi data yang berupa angka dan dapat menemukan keberhasilan masing-masing variabel yang akan diuji.  Titik tolak penyusunan variabel penelitian diberikan landasan operasional selanjutnya ditentukan indikator yang akan diukur.  Dari indikator tersebut dijabarkan menjadi butir-butir pertanyaan. Untuk mempermudah hal tersebut maka dibutuhkan kisi-kisi instrument sebagai berikut :</w:t>
      </w:r>
    </w:p>
    <w:p w:rsidR="00AE79C5" w:rsidRDefault="00AE79C5" w:rsidP="00AE79C5">
      <w:pPr>
        <w:pStyle w:val="ListParagraph"/>
        <w:spacing w:line="480" w:lineRule="auto"/>
        <w:ind w:left="567"/>
        <w:jc w:val="both"/>
        <w:rPr>
          <w:rFonts w:asciiTheme="majorBidi" w:eastAsia="Times New Roman" w:hAnsiTheme="majorBidi" w:cstheme="majorBidi"/>
          <w:sz w:val="24"/>
          <w:szCs w:val="24"/>
        </w:rPr>
      </w:pPr>
    </w:p>
    <w:p w:rsidR="00AE79C5" w:rsidRDefault="00AE79C5" w:rsidP="00AE79C5">
      <w:pPr>
        <w:pStyle w:val="ListParagraph"/>
        <w:spacing w:line="480" w:lineRule="auto"/>
        <w:ind w:left="567"/>
        <w:jc w:val="both"/>
        <w:rPr>
          <w:rFonts w:asciiTheme="majorBidi" w:eastAsia="Times New Roman" w:hAnsiTheme="majorBidi" w:cstheme="majorBidi"/>
          <w:sz w:val="24"/>
          <w:szCs w:val="24"/>
        </w:rPr>
      </w:pPr>
    </w:p>
    <w:p w:rsidR="00AE79C5" w:rsidRDefault="00AE79C5" w:rsidP="00AE79C5">
      <w:pPr>
        <w:pStyle w:val="ListParagraph"/>
        <w:spacing w:line="480" w:lineRule="auto"/>
        <w:ind w:left="567"/>
        <w:jc w:val="both"/>
        <w:rPr>
          <w:rFonts w:asciiTheme="majorBidi" w:eastAsia="Times New Roman" w:hAnsiTheme="majorBidi" w:cstheme="majorBidi"/>
          <w:sz w:val="24"/>
          <w:szCs w:val="24"/>
        </w:rPr>
      </w:pPr>
    </w:p>
    <w:p w:rsidR="00AE79C5" w:rsidRDefault="00AE79C5" w:rsidP="00AE79C5">
      <w:pPr>
        <w:pStyle w:val="ListParagraph"/>
        <w:spacing w:line="480" w:lineRule="auto"/>
        <w:ind w:left="567"/>
        <w:jc w:val="both"/>
        <w:rPr>
          <w:rFonts w:asciiTheme="majorBidi" w:eastAsia="Times New Roman" w:hAnsiTheme="majorBidi" w:cstheme="majorBidi"/>
          <w:sz w:val="24"/>
          <w:szCs w:val="24"/>
        </w:rPr>
      </w:pPr>
    </w:p>
    <w:p w:rsidR="00AE79C5" w:rsidRPr="00B201EF" w:rsidRDefault="00AE79C5" w:rsidP="00AE79C5">
      <w:pPr>
        <w:spacing w:line="480" w:lineRule="auto"/>
        <w:jc w:val="both"/>
        <w:rPr>
          <w:rFonts w:asciiTheme="majorBidi" w:eastAsia="Times New Roman" w:hAnsiTheme="majorBidi" w:cstheme="majorBidi"/>
          <w:sz w:val="24"/>
          <w:szCs w:val="24"/>
        </w:rPr>
      </w:pPr>
    </w:p>
    <w:p w:rsidR="00AE79C5" w:rsidRPr="00AB3EAB" w:rsidRDefault="00AE79C5" w:rsidP="00AE79C5">
      <w:pPr>
        <w:pStyle w:val="ListParagraph"/>
        <w:spacing w:line="480" w:lineRule="auto"/>
        <w:ind w:left="567"/>
        <w:jc w:val="center"/>
        <w:rPr>
          <w:rFonts w:asciiTheme="majorBidi" w:eastAsia="Times New Roman" w:hAnsiTheme="majorBidi" w:cstheme="majorBidi"/>
          <w:b/>
          <w:bCs/>
          <w:sz w:val="24"/>
          <w:szCs w:val="24"/>
        </w:rPr>
      </w:pPr>
      <w:r w:rsidRPr="00AB3EAB">
        <w:rPr>
          <w:rFonts w:asciiTheme="majorBidi" w:eastAsia="Times New Roman" w:hAnsiTheme="majorBidi" w:cstheme="majorBidi"/>
          <w:b/>
          <w:bCs/>
          <w:sz w:val="24"/>
          <w:szCs w:val="24"/>
        </w:rPr>
        <w:t>Tabel</w:t>
      </w:r>
      <w:r>
        <w:rPr>
          <w:rFonts w:asciiTheme="majorBidi" w:eastAsia="Times New Roman" w:hAnsiTheme="majorBidi" w:cstheme="majorBidi"/>
          <w:b/>
          <w:bCs/>
          <w:sz w:val="24"/>
          <w:szCs w:val="24"/>
        </w:rPr>
        <w:t xml:space="preserve"> 3.2</w:t>
      </w:r>
    </w:p>
    <w:p w:rsidR="00AE79C5" w:rsidRPr="00AB3EAB" w:rsidRDefault="00AE79C5" w:rsidP="00AE79C5">
      <w:pPr>
        <w:pStyle w:val="ListParagraph"/>
        <w:spacing w:line="480" w:lineRule="auto"/>
        <w:ind w:left="567"/>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Kisi-Kisi Instrumen </w:t>
      </w:r>
    </w:p>
    <w:tbl>
      <w:tblPr>
        <w:tblStyle w:val="TableGrid"/>
        <w:tblW w:w="7797" w:type="dxa"/>
        <w:tblInd w:w="108" w:type="dxa"/>
        <w:tblLayout w:type="fixed"/>
        <w:tblLook w:val="04A0"/>
      </w:tblPr>
      <w:tblGrid>
        <w:gridCol w:w="567"/>
        <w:gridCol w:w="1560"/>
        <w:gridCol w:w="2126"/>
        <w:gridCol w:w="2551"/>
        <w:gridCol w:w="993"/>
      </w:tblGrid>
      <w:tr w:rsidR="00AE79C5" w:rsidRPr="00D55651" w:rsidTr="00C53A38">
        <w:tc>
          <w:tcPr>
            <w:tcW w:w="567"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No.</w:t>
            </w:r>
          </w:p>
        </w:tc>
        <w:tc>
          <w:tcPr>
            <w:tcW w:w="1560"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Variabel</w:t>
            </w:r>
          </w:p>
        </w:tc>
        <w:tc>
          <w:tcPr>
            <w:tcW w:w="2126"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Indikator</w:t>
            </w:r>
          </w:p>
        </w:tc>
        <w:tc>
          <w:tcPr>
            <w:tcW w:w="2551" w:type="dxa"/>
            <w:vAlign w:val="center"/>
          </w:tcPr>
          <w:p w:rsidR="00AE79C5" w:rsidRPr="00D55651" w:rsidRDefault="00AE79C5" w:rsidP="00C53A38">
            <w:pPr>
              <w:pStyle w:val="ListParagraph"/>
              <w:spacing w:line="360" w:lineRule="auto"/>
              <w:ind w:left="0"/>
              <w:jc w:val="center"/>
              <w:rPr>
                <w:rFonts w:asciiTheme="majorBidi" w:hAnsiTheme="majorBidi"/>
                <w:b/>
                <w:bCs/>
              </w:rPr>
            </w:pPr>
            <w:r>
              <w:rPr>
                <w:rFonts w:asciiTheme="majorBidi" w:hAnsiTheme="majorBidi"/>
                <w:b/>
                <w:bCs/>
              </w:rPr>
              <w:t>Deskrip</w:t>
            </w:r>
            <w:r w:rsidRPr="00D55651">
              <w:rPr>
                <w:rFonts w:asciiTheme="majorBidi" w:hAnsiTheme="majorBidi"/>
                <w:b/>
                <w:bCs/>
              </w:rPr>
              <w:t>tor</w:t>
            </w:r>
          </w:p>
        </w:tc>
        <w:tc>
          <w:tcPr>
            <w:tcW w:w="993" w:type="dxa"/>
            <w:vAlign w:val="center"/>
          </w:tcPr>
          <w:p w:rsidR="00AE79C5" w:rsidRPr="00D55651" w:rsidRDefault="00AE79C5" w:rsidP="00C53A38">
            <w:pPr>
              <w:pStyle w:val="ListParagraph"/>
              <w:spacing w:line="360" w:lineRule="auto"/>
              <w:ind w:left="0"/>
              <w:jc w:val="center"/>
              <w:rPr>
                <w:rFonts w:asciiTheme="majorBidi" w:hAnsiTheme="majorBidi"/>
                <w:b/>
                <w:bCs/>
              </w:rPr>
            </w:pPr>
            <w:r>
              <w:rPr>
                <w:rFonts w:asciiTheme="majorBidi" w:hAnsiTheme="majorBidi"/>
                <w:b/>
                <w:bCs/>
              </w:rPr>
              <w:t>No Item</w:t>
            </w:r>
          </w:p>
        </w:tc>
      </w:tr>
      <w:tr w:rsidR="00AE79C5" w:rsidRPr="00D55651" w:rsidTr="00C53A38">
        <w:tc>
          <w:tcPr>
            <w:tcW w:w="567"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I</w:t>
            </w:r>
          </w:p>
        </w:tc>
        <w:tc>
          <w:tcPr>
            <w:tcW w:w="1560"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II</w:t>
            </w:r>
          </w:p>
        </w:tc>
        <w:tc>
          <w:tcPr>
            <w:tcW w:w="2126"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III</w:t>
            </w:r>
          </w:p>
        </w:tc>
        <w:tc>
          <w:tcPr>
            <w:tcW w:w="2551"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IV</w:t>
            </w:r>
          </w:p>
        </w:tc>
        <w:tc>
          <w:tcPr>
            <w:tcW w:w="993" w:type="dxa"/>
            <w:vAlign w:val="center"/>
          </w:tcPr>
          <w:p w:rsidR="00AE79C5" w:rsidRPr="00D55651" w:rsidRDefault="00AE79C5" w:rsidP="00C53A38">
            <w:pPr>
              <w:pStyle w:val="ListParagraph"/>
              <w:spacing w:line="360" w:lineRule="auto"/>
              <w:ind w:left="0"/>
              <w:jc w:val="center"/>
              <w:rPr>
                <w:rFonts w:asciiTheme="majorBidi" w:hAnsiTheme="majorBidi"/>
                <w:b/>
                <w:bCs/>
              </w:rPr>
            </w:pPr>
            <w:r w:rsidRPr="00D55651">
              <w:rPr>
                <w:rFonts w:asciiTheme="majorBidi" w:hAnsiTheme="majorBidi"/>
                <w:b/>
                <w:bCs/>
              </w:rPr>
              <w:t>V</w:t>
            </w:r>
          </w:p>
        </w:tc>
      </w:tr>
      <w:tr w:rsidR="00AE79C5" w:rsidRPr="00D55651" w:rsidTr="00C53A38">
        <w:tc>
          <w:tcPr>
            <w:tcW w:w="567" w:type="dxa"/>
            <w:vMerge w:val="restart"/>
          </w:tcPr>
          <w:p w:rsidR="00AE79C5" w:rsidRPr="005D36C5" w:rsidRDefault="00AE79C5" w:rsidP="00C53A38">
            <w:pPr>
              <w:pStyle w:val="ListParagraph"/>
              <w:spacing w:line="360" w:lineRule="auto"/>
              <w:ind w:left="0"/>
              <w:rPr>
                <w:rFonts w:asciiTheme="majorBidi" w:hAnsiTheme="majorBidi"/>
              </w:rPr>
            </w:pPr>
            <w:r w:rsidRPr="005D36C5">
              <w:rPr>
                <w:rFonts w:asciiTheme="majorBidi" w:hAnsiTheme="majorBidi"/>
              </w:rPr>
              <w:t xml:space="preserve">1. </w:t>
            </w:r>
          </w:p>
        </w:tc>
        <w:tc>
          <w:tcPr>
            <w:tcW w:w="1560" w:type="dxa"/>
            <w:vMerge w:val="restart"/>
          </w:tcPr>
          <w:p w:rsidR="00AE79C5" w:rsidRDefault="00AE79C5" w:rsidP="00C53A38">
            <w:pPr>
              <w:pStyle w:val="ListParagraph"/>
              <w:spacing w:line="360" w:lineRule="auto"/>
              <w:ind w:left="0"/>
              <w:jc w:val="center"/>
              <w:rPr>
                <w:rFonts w:asciiTheme="majorBidi" w:hAnsiTheme="majorBidi"/>
              </w:rPr>
            </w:pPr>
            <w:r w:rsidRPr="005D36C5">
              <w:rPr>
                <w:rFonts w:asciiTheme="majorBidi" w:hAnsiTheme="majorBidi"/>
              </w:rPr>
              <w:t xml:space="preserve">Kompetensi </w:t>
            </w:r>
            <w:r>
              <w:rPr>
                <w:rFonts w:asciiTheme="majorBidi" w:hAnsiTheme="majorBidi"/>
              </w:rPr>
              <w:t>pedagogik (X1)</w:t>
            </w:r>
          </w:p>
          <w:p w:rsidR="00AE79C5" w:rsidRPr="005D36C5" w:rsidRDefault="00AE79C5" w:rsidP="00C53A38">
            <w:pPr>
              <w:pStyle w:val="ListParagraph"/>
              <w:spacing w:line="360" w:lineRule="auto"/>
              <w:ind w:left="0"/>
              <w:jc w:val="center"/>
              <w:rPr>
                <w:rFonts w:asciiTheme="majorBidi" w:hAnsiTheme="majorBidi"/>
              </w:rPr>
            </w:pPr>
            <w:r w:rsidRPr="00BE6FD0">
              <w:rPr>
                <w:rFonts w:asciiTheme="majorBidi" w:eastAsia="Times New Roman" w:hAnsiTheme="majorBidi" w:cstheme="majorBidi"/>
              </w:rPr>
              <w:t>Variabel ini didasari dari teori</w:t>
            </w:r>
            <w:r>
              <w:rPr>
                <w:rFonts w:asciiTheme="majorBidi" w:eastAsia="Times New Roman" w:hAnsiTheme="majorBidi" w:cstheme="majorBidi"/>
              </w:rPr>
              <w:t xml:space="preserve"> Slamet PH (2006)</w:t>
            </w:r>
          </w:p>
        </w:tc>
        <w:tc>
          <w:tcPr>
            <w:tcW w:w="2126" w:type="dxa"/>
            <w:vAlign w:val="center"/>
          </w:tcPr>
          <w:p w:rsidR="00AE79C5" w:rsidRPr="005D36C5" w:rsidRDefault="00AE79C5" w:rsidP="00C53A38">
            <w:pPr>
              <w:pStyle w:val="ListParagraph"/>
              <w:spacing w:line="360" w:lineRule="auto"/>
              <w:ind w:left="317" w:hanging="284"/>
              <w:jc w:val="both"/>
              <w:rPr>
                <w:rFonts w:asciiTheme="majorBidi" w:hAnsiTheme="majorBidi"/>
              </w:rPr>
            </w:pPr>
            <w:r>
              <w:rPr>
                <w:rFonts w:asciiTheme="majorBidi" w:hAnsiTheme="majorBidi"/>
              </w:rPr>
              <w:t>1.Pemahaman landasan pendidikan</w:t>
            </w:r>
          </w:p>
        </w:tc>
        <w:tc>
          <w:tcPr>
            <w:tcW w:w="2551" w:type="dxa"/>
            <w:vAlign w:val="center"/>
          </w:tcPr>
          <w:p w:rsidR="00AE79C5" w:rsidRPr="007A7D2B" w:rsidRDefault="00AE79C5" w:rsidP="00C53A38">
            <w:pPr>
              <w:spacing w:line="360" w:lineRule="auto"/>
              <w:ind w:left="317" w:hanging="317"/>
              <w:rPr>
                <w:rFonts w:asciiTheme="majorBidi" w:hAnsiTheme="majorBidi" w:cstheme="majorBidi"/>
              </w:rPr>
            </w:pPr>
            <w:r w:rsidRPr="007A7D2B">
              <w:rPr>
                <w:rFonts w:asciiTheme="majorBidi" w:hAnsiTheme="majorBidi"/>
              </w:rPr>
              <w:t>1)</w:t>
            </w:r>
            <w:r>
              <w:rPr>
                <w:rFonts w:asciiTheme="majorBidi" w:hAnsiTheme="majorBidi" w:cstheme="majorBidi"/>
              </w:rPr>
              <w:t xml:space="preserve"> Penguasaan</w:t>
            </w:r>
            <w:r w:rsidRPr="007A7D2B">
              <w:rPr>
                <w:rFonts w:asciiTheme="majorBidi" w:hAnsiTheme="majorBidi" w:cstheme="majorBidi"/>
              </w:rPr>
              <w:t xml:space="preserve"> teori belajar dan prinsip-prinsip pembelajaran</w:t>
            </w:r>
          </w:p>
        </w:tc>
        <w:tc>
          <w:tcPr>
            <w:tcW w:w="993" w:type="dxa"/>
            <w:vAlign w:val="center"/>
          </w:tcPr>
          <w:p w:rsidR="00AE79C5" w:rsidRPr="007A7D2B" w:rsidRDefault="00AE79C5" w:rsidP="00C53A38">
            <w:pPr>
              <w:pStyle w:val="ListParagraph"/>
              <w:spacing w:line="360" w:lineRule="auto"/>
              <w:ind w:left="0"/>
              <w:rPr>
                <w:rFonts w:asciiTheme="majorBidi" w:hAnsiTheme="majorBidi"/>
              </w:rPr>
            </w:pPr>
            <w:r w:rsidRPr="007A7D2B">
              <w:rPr>
                <w:rFonts w:asciiTheme="majorBidi" w:hAnsiTheme="majorBidi"/>
              </w:rPr>
              <w:t>1,</w:t>
            </w:r>
            <w:r>
              <w:rPr>
                <w:rFonts w:asciiTheme="majorBidi" w:hAnsiTheme="majorBidi"/>
              </w:rPr>
              <w:t xml:space="preserve"> </w:t>
            </w:r>
            <w:r w:rsidRPr="007A7D2B">
              <w:rPr>
                <w:rFonts w:asciiTheme="majorBidi" w:hAnsiTheme="majorBidi"/>
              </w:rPr>
              <w:t>2</w:t>
            </w:r>
          </w:p>
        </w:tc>
      </w:tr>
      <w:tr w:rsidR="00AE79C5" w:rsidRPr="00D55651" w:rsidTr="00C53A38">
        <w:tc>
          <w:tcPr>
            <w:tcW w:w="567"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1560"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2126" w:type="dxa"/>
            <w:vAlign w:val="center"/>
          </w:tcPr>
          <w:p w:rsidR="00AE79C5" w:rsidRPr="005D36C5" w:rsidRDefault="00AE79C5" w:rsidP="00C53A38">
            <w:pPr>
              <w:pStyle w:val="ListParagraph"/>
              <w:spacing w:line="360" w:lineRule="auto"/>
              <w:ind w:left="317" w:hanging="284"/>
              <w:jc w:val="both"/>
              <w:rPr>
                <w:rFonts w:asciiTheme="majorBidi" w:hAnsiTheme="majorBidi"/>
              </w:rPr>
            </w:pPr>
            <w:r>
              <w:rPr>
                <w:rFonts w:asciiTheme="majorBidi" w:hAnsiTheme="majorBidi"/>
              </w:rPr>
              <w:t>2.Pemahaman keberagaman peserta didik</w:t>
            </w:r>
          </w:p>
        </w:tc>
        <w:tc>
          <w:tcPr>
            <w:tcW w:w="2551" w:type="dxa"/>
            <w:vAlign w:val="center"/>
          </w:tcPr>
          <w:p w:rsidR="00AE79C5" w:rsidRPr="00427A39" w:rsidRDefault="00AE79C5" w:rsidP="00C53A38">
            <w:pPr>
              <w:pStyle w:val="ListParagraph"/>
              <w:spacing w:line="360" w:lineRule="auto"/>
              <w:ind w:left="317" w:hanging="317"/>
              <w:rPr>
                <w:rFonts w:asciiTheme="majorBidi" w:hAnsiTheme="majorBidi"/>
              </w:rPr>
            </w:pPr>
            <w:r>
              <w:rPr>
                <w:rFonts w:asciiTheme="majorBidi" w:hAnsiTheme="majorBidi"/>
              </w:rPr>
              <w:t>1) Pemahaman karakteristik peserta didik</w:t>
            </w:r>
          </w:p>
        </w:tc>
        <w:tc>
          <w:tcPr>
            <w:tcW w:w="993" w:type="dxa"/>
            <w:vAlign w:val="center"/>
          </w:tcPr>
          <w:p w:rsidR="00AE79C5" w:rsidRPr="007A7D2B" w:rsidRDefault="00AE79C5" w:rsidP="00C53A38">
            <w:pPr>
              <w:pStyle w:val="ListParagraph"/>
              <w:spacing w:line="360" w:lineRule="auto"/>
              <w:ind w:left="0"/>
              <w:rPr>
                <w:rFonts w:asciiTheme="majorBidi" w:hAnsiTheme="majorBidi"/>
              </w:rPr>
            </w:pPr>
            <w:r>
              <w:rPr>
                <w:rFonts w:asciiTheme="majorBidi" w:hAnsiTheme="majorBidi"/>
              </w:rPr>
              <w:t>3,4</w:t>
            </w:r>
          </w:p>
        </w:tc>
      </w:tr>
      <w:tr w:rsidR="00AE79C5" w:rsidRPr="00D55651" w:rsidTr="00C53A38">
        <w:tc>
          <w:tcPr>
            <w:tcW w:w="567"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1560"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2126" w:type="dxa"/>
            <w:vAlign w:val="center"/>
          </w:tcPr>
          <w:p w:rsidR="00AE79C5" w:rsidRPr="005D36C5" w:rsidRDefault="00AE79C5" w:rsidP="00C53A38">
            <w:pPr>
              <w:pStyle w:val="ListParagraph"/>
              <w:spacing w:line="360" w:lineRule="auto"/>
              <w:ind w:left="317" w:hanging="284"/>
              <w:jc w:val="both"/>
              <w:rPr>
                <w:rFonts w:asciiTheme="majorBidi" w:hAnsiTheme="majorBidi"/>
              </w:rPr>
            </w:pPr>
            <w:r>
              <w:rPr>
                <w:rFonts w:asciiTheme="majorBidi" w:hAnsiTheme="majorBidi"/>
              </w:rPr>
              <w:t>3.Pengembangan kurikulum/ silabus</w:t>
            </w:r>
          </w:p>
        </w:tc>
        <w:tc>
          <w:tcPr>
            <w:tcW w:w="2551" w:type="dxa"/>
            <w:vAlign w:val="center"/>
          </w:tcPr>
          <w:p w:rsidR="00AE79C5" w:rsidRPr="005E61ED" w:rsidRDefault="00AE79C5" w:rsidP="00C53A38">
            <w:pPr>
              <w:pStyle w:val="ListParagraph"/>
              <w:spacing w:line="360" w:lineRule="auto"/>
              <w:ind w:left="317" w:hanging="317"/>
              <w:rPr>
                <w:rFonts w:asciiTheme="majorBidi" w:hAnsiTheme="majorBidi"/>
              </w:rPr>
            </w:pPr>
            <w:r>
              <w:rPr>
                <w:rFonts w:asciiTheme="majorBidi" w:hAnsiTheme="majorBidi"/>
              </w:rPr>
              <w:t>1) Pengembangan silabus mata pelajaran berdasarkan SK dan KD</w:t>
            </w:r>
          </w:p>
        </w:tc>
        <w:tc>
          <w:tcPr>
            <w:tcW w:w="993" w:type="dxa"/>
            <w:vAlign w:val="center"/>
          </w:tcPr>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5, 6</w:t>
            </w:r>
          </w:p>
        </w:tc>
      </w:tr>
      <w:tr w:rsidR="00AE79C5" w:rsidRPr="00D55651" w:rsidTr="00C53A38">
        <w:tc>
          <w:tcPr>
            <w:tcW w:w="567"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1560"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2126" w:type="dxa"/>
            <w:vAlign w:val="center"/>
          </w:tcPr>
          <w:p w:rsidR="00AE79C5" w:rsidRPr="005D36C5" w:rsidRDefault="00AE79C5" w:rsidP="00C53A38">
            <w:pPr>
              <w:pStyle w:val="ListParagraph"/>
              <w:tabs>
                <w:tab w:val="left" w:pos="731"/>
              </w:tabs>
              <w:spacing w:line="360" w:lineRule="auto"/>
              <w:ind w:left="317" w:hanging="284"/>
              <w:jc w:val="both"/>
              <w:rPr>
                <w:rFonts w:asciiTheme="majorBidi" w:hAnsiTheme="majorBidi"/>
              </w:rPr>
            </w:pPr>
            <w:r>
              <w:rPr>
                <w:rFonts w:asciiTheme="majorBidi" w:hAnsiTheme="majorBidi"/>
              </w:rPr>
              <w:t>4.Penyususnan rencana dan strategi pembelajaran</w:t>
            </w:r>
          </w:p>
        </w:tc>
        <w:tc>
          <w:tcPr>
            <w:tcW w:w="2551" w:type="dxa"/>
            <w:vAlign w:val="center"/>
          </w:tcPr>
          <w:p w:rsidR="00AE79C5" w:rsidRDefault="00AE79C5" w:rsidP="00C53A38">
            <w:pPr>
              <w:pStyle w:val="ListParagraph"/>
              <w:spacing w:line="360" w:lineRule="auto"/>
              <w:ind w:left="317" w:hanging="317"/>
              <w:rPr>
                <w:rFonts w:asciiTheme="majorBidi" w:hAnsiTheme="majorBidi"/>
              </w:rPr>
            </w:pPr>
            <w:r>
              <w:rPr>
                <w:rFonts w:asciiTheme="majorBidi" w:hAnsiTheme="majorBidi"/>
              </w:rPr>
              <w:t>1) Perumusan tujuan pembelajaran</w:t>
            </w:r>
          </w:p>
          <w:p w:rsidR="00AE79C5" w:rsidRPr="00887A9E" w:rsidRDefault="00AE79C5" w:rsidP="00C53A38">
            <w:pPr>
              <w:pStyle w:val="ListParagraph"/>
              <w:spacing w:line="360" w:lineRule="auto"/>
              <w:ind w:left="317" w:hanging="317"/>
              <w:rPr>
                <w:rFonts w:asciiTheme="majorBidi" w:hAnsiTheme="majorBidi"/>
              </w:rPr>
            </w:pPr>
            <w:r>
              <w:rPr>
                <w:rFonts w:asciiTheme="majorBidi" w:hAnsiTheme="majorBidi"/>
              </w:rPr>
              <w:t>2) Pemilihan prioritas materi pembelajaran</w:t>
            </w:r>
          </w:p>
        </w:tc>
        <w:tc>
          <w:tcPr>
            <w:tcW w:w="993" w:type="dxa"/>
            <w:vAlign w:val="center"/>
          </w:tcPr>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7, 8</w:t>
            </w:r>
          </w:p>
          <w:p w:rsidR="00AE79C5" w:rsidRPr="007A7D2B" w:rsidRDefault="00AE79C5" w:rsidP="00C53A38">
            <w:pPr>
              <w:pStyle w:val="ListParagraph"/>
              <w:spacing w:line="360" w:lineRule="auto"/>
              <w:ind w:left="0"/>
              <w:jc w:val="center"/>
              <w:rPr>
                <w:rFonts w:asciiTheme="majorBidi" w:hAnsiTheme="majorBidi"/>
              </w:rPr>
            </w:pPr>
          </w:p>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9, 10</w:t>
            </w:r>
          </w:p>
        </w:tc>
      </w:tr>
      <w:tr w:rsidR="00AE79C5" w:rsidRPr="00D55651" w:rsidTr="00C53A38">
        <w:tc>
          <w:tcPr>
            <w:tcW w:w="567"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1560"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2126" w:type="dxa"/>
            <w:vAlign w:val="center"/>
          </w:tcPr>
          <w:p w:rsidR="00AE79C5" w:rsidRDefault="00AE79C5" w:rsidP="00C53A38">
            <w:pPr>
              <w:pStyle w:val="ListParagraph"/>
              <w:spacing w:line="360" w:lineRule="auto"/>
              <w:ind w:left="33"/>
              <w:jc w:val="both"/>
              <w:rPr>
                <w:rFonts w:asciiTheme="majorBidi" w:hAnsiTheme="majorBidi"/>
              </w:rPr>
            </w:pPr>
            <w:r>
              <w:rPr>
                <w:rFonts w:asciiTheme="majorBidi" w:hAnsiTheme="majorBidi"/>
              </w:rPr>
              <w:t>5.Pelaksanaan pembelajaran</w:t>
            </w:r>
          </w:p>
        </w:tc>
        <w:tc>
          <w:tcPr>
            <w:tcW w:w="2551" w:type="dxa"/>
            <w:vAlign w:val="center"/>
          </w:tcPr>
          <w:p w:rsidR="00AE79C5" w:rsidRDefault="00AE79C5" w:rsidP="00C53A38">
            <w:pPr>
              <w:pStyle w:val="ListParagraph"/>
              <w:spacing w:line="360" w:lineRule="auto"/>
              <w:ind w:left="0"/>
              <w:rPr>
                <w:rFonts w:asciiTheme="majorBidi" w:hAnsiTheme="majorBidi"/>
              </w:rPr>
            </w:pPr>
            <w:r>
              <w:rPr>
                <w:rFonts w:asciiTheme="majorBidi" w:hAnsiTheme="majorBidi"/>
              </w:rPr>
              <w:t>P</w:t>
            </w:r>
            <w:r w:rsidRPr="005A5F8A">
              <w:rPr>
                <w:rFonts w:asciiTheme="majorBidi" w:hAnsiTheme="majorBidi"/>
              </w:rPr>
              <w:t>enyajian urutan pembelajaran</w:t>
            </w:r>
            <w:r>
              <w:rPr>
                <w:rFonts w:asciiTheme="majorBidi" w:hAnsiTheme="majorBidi"/>
              </w:rPr>
              <w:t>:</w:t>
            </w:r>
          </w:p>
          <w:p w:rsidR="00AE79C5" w:rsidRDefault="00AE79C5" w:rsidP="00C53A38">
            <w:pPr>
              <w:pStyle w:val="ListParagraph"/>
              <w:spacing w:line="360" w:lineRule="auto"/>
              <w:ind w:left="0"/>
              <w:rPr>
                <w:rFonts w:asciiTheme="majorBidi" w:hAnsiTheme="majorBidi"/>
              </w:rPr>
            </w:pPr>
            <w:r>
              <w:rPr>
                <w:rFonts w:asciiTheme="majorBidi" w:hAnsiTheme="majorBidi"/>
              </w:rPr>
              <w:t>1) pembukaan</w:t>
            </w:r>
          </w:p>
          <w:p w:rsidR="00AE79C5" w:rsidRDefault="00AE79C5" w:rsidP="00C53A38">
            <w:pPr>
              <w:pStyle w:val="ListParagraph"/>
              <w:spacing w:line="360" w:lineRule="auto"/>
              <w:ind w:left="0"/>
              <w:rPr>
                <w:rFonts w:asciiTheme="majorBidi" w:hAnsiTheme="majorBidi"/>
              </w:rPr>
            </w:pPr>
            <w:r>
              <w:rPr>
                <w:rFonts w:asciiTheme="majorBidi" w:hAnsiTheme="majorBidi"/>
              </w:rPr>
              <w:t>2) penyajian</w:t>
            </w:r>
          </w:p>
          <w:p w:rsidR="00AE79C5" w:rsidRPr="005A5F8A" w:rsidRDefault="00AE79C5" w:rsidP="00C53A38">
            <w:pPr>
              <w:pStyle w:val="ListParagraph"/>
              <w:spacing w:line="360" w:lineRule="auto"/>
              <w:ind w:left="0"/>
              <w:rPr>
                <w:rFonts w:asciiTheme="majorBidi" w:hAnsiTheme="majorBidi"/>
              </w:rPr>
            </w:pPr>
            <w:r>
              <w:rPr>
                <w:rFonts w:asciiTheme="majorBidi" w:hAnsiTheme="majorBidi"/>
              </w:rPr>
              <w:t>3) penutupan</w:t>
            </w:r>
          </w:p>
        </w:tc>
        <w:tc>
          <w:tcPr>
            <w:tcW w:w="993" w:type="dxa"/>
            <w:vAlign w:val="center"/>
          </w:tcPr>
          <w:p w:rsidR="00AE79C5" w:rsidRPr="007A7D2B" w:rsidRDefault="00AE79C5" w:rsidP="00C53A38">
            <w:pPr>
              <w:pStyle w:val="ListParagraph"/>
              <w:spacing w:line="360" w:lineRule="auto"/>
              <w:ind w:left="0"/>
              <w:jc w:val="center"/>
              <w:rPr>
                <w:rFonts w:asciiTheme="majorBidi" w:hAnsiTheme="majorBidi"/>
              </w:rPr>
            </w:pPr>
          </w:p>
          <w:p w:rsidR="00AE79C5" w:rsidRPr="007A7D2B" w:rsidRDefault="00AE79C5" w:rsidP="00C53A38">
            <w:pPr>
              <w:pStyle w:val="ListParagraph"/>
              <w:spacing w:line="360" w:lineRule="auto"/>
              <w:ind w:left="0"/>
              <w:jc w:val="center"/>
              <w:rPr>
                <w:rFonts w:asciiTheme="majorBidi" w:hAnsiTheme="majorBidi"/>
              </w:rPr>
            </w:pPr>
          </w:p>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11,12</w:t>
            </w:r>
          </w:p>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13, 14</w:t>
            </w:r>
          </w:p>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15, 16</w:t>
            </w:r>
          </w:p>
        </w:tc>
      </w:tr>
      <w:tr w:rsidR="00AE79C5" w:rsidRPr="00D55651" w:rsidTr="00C53A38">
        <w:tc>
          <w:tcPr>
            <w:tcW w:w="567" w:type="dxa"/>
            <w:vMerge/>
            <w:vAlign w:val="center"/>
          </w:tcPr>
          <w:p w:rsidR="00AE79C5" w:rsidRPr="005D36C5" w:rsidRDefault="00AE79C5" w:rsidP="00C53A38">
            <w:pPr>
              <w:pStyle w:val="ListParagraph"/>
              <w:spacing w:line="360" w:lineRule="auto"/>
              <w:ind w:left="0"/>
              <w:rPr>
                <w:rFonts w:asciiTheme="majorBidi" w:hAnsiTheme="majorBidi"/>
              </w:rPr>
            </w:pPr>
          </w:p>
        </w:tc>
        <w:tc>
          <w:tcPr>
            <w:tcW w:w="1560"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2126" w:type="dxa"/>
            <w:vAlign w:val="center"/>
          </w:tcPr>
          <w:p w:rsidR="00AE79C5" w:rsidRDefault="00AE79C5" w:rsidP="00AE79C5">
            <w:pPr>
              <w:pStyle w:val="ListParagraph"/>
              <w:numPr>
                <w:ilvl w:val="1"/>
                <w:numId w:val="12"/>
              </w:numPr>
              <w:tabs>
                <w:tab w:val="left" w:pos="731"/>
              </w:tabs>
              <w:spacing w:line="360" w:lineRule="auto"/>
              <w:jc w:val="both"/>
              <w:rPr>
                <w:rFonts w:asciiTheme="majorBidi" w:hAnsiTheme="majorBidi"/>
              </w:rPr>
            </w:pPr>
            <w:r>
              <w:rPr>
                <w:rFonts w:asciiTheme="majorBidi" w:hAnsiTheme="majorBidi"/>
              </w:rPr>
              <w:t>Pelaksanaan evaluasi hasil belajar</w:t>
            </w:r>
          </w:p>
        </w:tc>
        <w:tc>
          <w:tcPr>
            <w:tcW w:w="2551" w:type="dxa"/>
            <w:vAlign w:val="center"/>
          </w:tcPr>
          <w:p w:rsidR="00AE79C5" w:rsidRDefault="00AE79C5" w:rsidP="00C53A38">
            <w:pPr>
              <w:pStyle w:val="ListParagraph"/>
              <w:spacing w:line="360" w:lineRule="auto"/>
              <w:ind w:left="317" w:hanging="317"/>
              <w:rPr>
                <w:rFonts w:asciiTheme="majorBidi" w:hAnsiTheme="majorBidi"/>
              </w:rPr>
            </w:pPr>
            <w:r>
              <w:rPr>
                <w:rFonts w:asciiTheme="majorBidi" w:hAnsiTheme="majorBidi"/>
              </w:rPr>
              <w:t xml:space="preserve">1) Penyusun instrument penilaian </w:t>
            </w:r>
          </w:p>
          <w:p w:rsidR="00AE79C5" w:rsidRDefault="00AE79C5" w:rsidP="00C53A38">
            <w:pPr>
              <w:pStyle w:val="ListParagraph"/>
              <w:spacing w:line="360" w:lineRule="auto"/>
              <w:ind w:left="317" w:hanging="317"/>
              <w:rPr>
                <w:rFonts w:asciiTheme="majorBidi" w:hAnsiTheme="majorBidi"/>
              </w:rPr>
            </w:pPr>
            <w:r>
              <w:rPr>
                <w:rFonts w:asciiTheme="majorBidi" w:hAnsiTheme="majorBidi"/>
              </w:rPr>
              <w:t>2)Pelaksanaan penilaian dan evaluasi</w:t>
            </w:r>
          </w:p>
          <w:p w:rsidR="00AE79C5" w:rsidRPr="00427A39" w:rsidRDefault="00AE79C5" w:rsidP="00C53A38">
            <w:pPr>
              <w:pStyle w:val="ListParagraph"/>
              <w:spacing w:line="360" w:lineRule="auto"/>
              <w:ind w:left="317" w:hanging="317"/>
              <w:rPr>
                <w:rFonts w:asciiTheme="majorBidi" w:hAnsiTheme="majorBidi"/>
              </w:rPr>
            </w:pPr>
            <w:r>
              <w:rPr>
                <w:rFonts w:asciiTheme="majorBidi" w:hAnsiTheme="majorBidi"/>
              </w:rPr>
              <w:t xml:space="preserve">3) Penganministrasian </w:t>
            </w:r>
            <w:r>
              <w:rPr>
                <w:rFonts w:asciiTheme="majorBidi" w:hAnsiTheme="majorBidi"/>
              </w:rPr>
              <w:lastRenderedPageBreak/>
              <w:t>hasil penilaian dan evaluasi</w:t>
            </w:r>
          </w:p>
        </w:tc>
        <w:tc>
          <w:tcPr>
            <w:tcW w:w="993" w:type="dxa"/>
            <w:vAlign w:val="center"/>
          </w:tcPr>
          <w:p w:rsidR="00AE79C5" w:rsidRPr="007A7D2B" w:rsidRDefault="00AE79C5" w:rsidP="00C53A38">
            <w:pPr>
              <w:pStyle w:val="ListParagraph"/>
              <w:spacing w:line="360" w:lineRule="auto"/>
              <w:ind w:left="0"/>
              <w:rPr>
                <w:rFonts w:asciiTheme="majorBidi" w:hAnsiTheme="majorBidi"/>
              </w:rPr>
            </w:pPr>
            <w:r w:rsidRPr="007A7D2B">
              <w:rPr>
                <w:rFonts w:asciiTheme="majorBidi" w:hAnsiTheme="majorBidi"/>
              </w:rPr>
              <w:lastRenderedPageBreak/>
              <w:t>17, 18</w:t>
            </w:r>
          </w:p>
          <w:p w:rsidR="00AE79C5" w:rsidRPr="007A7D2B" w:rsidRDefault="00AE79C5" w:rsidP="00C53A38">
            <w:pPr>
              <w:pStyle w:val="ListParagraph"/>
              <w:spacing w:line="360" w:lineRule="auto"/>
              <w:ind w:left="0"/>
              <w:rPr>
                <w:rFonts w:asciiTheme="majorBidi" w:hAnsiTheme="majorBidi"/>
              </w:rPr>
            </w:pPr>
          </w:p>
          <w:p w:rsidR="00AE79C5" w:rsidRPr="007A7D2B" w:rsidRDefault="00AE79C5" w:rsidP="00C53A38">
            <w:pPr>
              <w:pStyle w:val="ListParagraph"/>
              <w:spacing w:line="360" w:lineRule="auto"/>
              <w:ind w:left="0"/>
              <w:rPr>
                <w:rFonts w:asciiTheme="majorBidi" w:hAnsiTheme="majorBidi"/>
              </w:rPr>
            </w:pPr>
            <w:r w:rsidRPr="007A7D2B">
              <w:rPr>
                <w:rFonts w:asciiTheme="majorBidi" w:hAnsiTheme="majorBidi"/>
              </w:rPr>
              <w:t>19,20</w:t>
            </w:r>
          </w:p>
          <w:p w:rsidR="00AE79C5" w:rsidRPr="007A7D2B" w:rsidRDefault="00AE79C5" w:rsidP="00C53A38">
            <w:pPr>
              <w:pStyle w:val="ListParagraph"/>
              <w:spacing w:line="360" w:lineRule="auto"/>
              <w:ind w:left="0"/>
              <w:rPr>
                <w:rFonts w:asciiTheme="majorBidi" w:hAnsiTheme="majorBidi"/>
              </w:rPr>
            </w:pPr>
          </w:p>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21,22</w:t>
            </w:r>
          </w:p>
          <w:p w:rsidR="00AE79C5" w:rsidRPr="007A7D2B" w:rsidRDefault="00AE79C5" w:rsidP="00C53A38">
            <w:pPr>
              <w:pStyle w:val="ListParagraph"/>
              <w:spacing w:line="360" w:lineRule="auto"/>
              <w:ind w:left="0"/>
              <w:jc w:val="center"/>
              <w:rPr>
                <w:rFonts w:asciiTheme="majorBidi" w:hAnsiTheme="majorBidi"/>
              </w:rPr>
            </w:pPr>
          </w:p>
        </w:tc>
      </w:tr>
      <w:tr w:rsidR="00AE79C5" w:rsidRPr="00D55651" w:rsidTr="00C53A38">
        <w:tc>
          <w:tcPr>
            <w:tcW w:w="567" w:type="dxa"/>
            <w:vMerge/>
            <w:vAlign w:val="center"/>
          </w:tcPr>
          <w:p w:rsidR="00AE79C5" w:rsidRPr="005D36C5" w:rsidRDefault="00AE79C5" w:rsidP="00C53A38">
            <w:pPr>
              <w:pStyle w:val="ListParagraph"/>
              <w:spacing w:line="360" w:lineRule="auto"/>
              <w:ind w:left="0"/>
              <w:rPr>
                <w:rFonts w:asciiTheme="majorBidi" w:hAnsiTheme="majorBidi"/>
              </w:rPr>
            </w:pPr>
          </w:p>
        </w:tc>
        <w:tc>
          <w:tcPr>
            <w:tcW w:w="1560" w:type="dxa"/>
            <w:vMerge/>
            <w:vAlign w:val="center"/>
          </w:tcPr>
          <w:p w:rsidR="00AE79C5" w:rsidRPr="005D36C5" w:rsidRDefault="00AE79C5" w:rsidP="00C53A38">
            <w:pPr>
              <w:pStyle w:val="ListParagraph"/>
              <w:spacing w:line="360" w:lineRule="auto"/>
              <w:ind w:left="0"/>
              <w:jc w:val="center"/>
              <w:rPr>
                <w:rFonts w:asciiTheme="majorBidi" w:hAnsiTheme="majorBidi"/>
              </w:rPr>
            </w:pPr>
          </w:p>
        </w:tc>
        <w:tc>
          <w:tcPr>
            <w:tcW w:w="2126" w:type="dxa"/>
            <w:vAlign w:val="center"/>
          </w:tcPr>
          <w:p w:rsidR="00AE79C5" w:rsidRDefault="00AE79C5" w:rsidP="00AE79C5">
            <w:pPr>
              <w:pStyle w:val="ListParagraph"/>
              <w:numPr>
                <w:ilvl w:val="1"/>
                <w:numId w:val="12"/>
              </w:numPr>
              <w:tabs>
                <w:tab w:val="left" w:pos="731"/>
              </w:tabs>
              <w:spacing w:line="360" w:lineRule="auto"/>
              <w:jc w:val="both"/>
              <w:rPr>
                <w:rFonts w:asciiTheme="majorBidi" w:hAnsiTheme="majorBidi"/>
              </w:rPr>
            </w:pPr>
            <w:r>
              <w:rPr>
                <w:rFonts w:asciiTheme="majorBidi" w:hAnsiTheme="majorBidi"/>
              </w:rPr>
              <w:t>Pengembangan bakat dan minat</w:t>
            </w:r>
          </w:p>
        </w:tc>
        <w:tc>
          <w:tcPr>
            <w:tcW w:w="2551" w:type="dxa"/>
            <w:vAlign w:val="center"/>
          </w:tcPr>
          <w:p w:rsidR="00AE79C5" w:rsidRDefault="00AE79C5" w:rsidP="00C53A38">
            <w:pPr>
              <w:pStyle w:val="ListParagraph"/>
              <w:spacing w:line="360" w:lineRule="auto"/>
              <w:ind w:left="317" w:hanging="317"/>
              <w:rPr>
                <w:rFonts w:asciiTheme="majorBidi" w:hAnsiTheme="majorBidi"/>
              </w:rPr>
            </w:pPr>
            <w:r w:rsidRPr="00887A9E">
              <w:rPr>
                <w:rFonts w:asciiTheme="majorBidi" w:hAnsiTheme="majorBidi"/>
              </w:rPr>
              <w:t>1</w:t>
            </w:r>
            <w:r>
              <w:rPr>
                <w:rFonts w:asciiTheme="majorBidi" w:hAnsiTheme="majorBidi"/>
              </w:rPr>
              <w:t>) Pembelajaran intrakurikuler</w:t>
            </w:r>
          </w:p>
          <w:p w:rsidR="00AE79C5" w:rsidRPr="00887A9E" w:rsidRDefault="00AE79C5" w:rsidP="00C53A38">
            <w:pPr>
              <w:pStyle w:val="ListParagraph"/>
              <w:spacing w:line="360" w:lineRule="auto"/>
              <w:ind w:left="317" w:hanging="317"/>
              <w:rPr>
                <w:rFonts w:asciiTheme="majorBidi" w:hAnsiTheme="majorBidi"/>
              </w:rPr>
            </w:pPr>
            <w:r>
              <w:rPr>
                <w:rFonts w:asciiTheme="majorBidi" w:hAnsiTheme="majorBidi"/>
              </w:rPr>
              <w:t>2)Pembelajaran ekstrakurikuler</w:t>
            </w:r>
          </w:p>
        </w:tc>
        <w:tc>
          <w:tcPr>
            <w:tcW w:w="993" w:type="dxa"/>
            <w:vAlign w:val="center"/>
          </w:tcPr>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23, 24</w:t>
            </w:r>
          </w:p>
          <w:p w:rsidR="00AE79C5" w:rsidRPr="007A7D2B" w:rsidRDefault="00AE79C5" w:rsidP="00C53A38">
            <w:pPr>
              <w:pStyle w:val="ListParagraph"/>
              <w:spacing w:line="360" w:lineRule="auto"/>
              <w:ind w:left="0"/>
              <w:jc w:val="center"/>
              <w:rPr>
                <w:rFonts w:asciiTheme="majorBidi" w:hAnsiTheme="majorBidi"/>
              </w:rPr>
            </w:pPr>
          </w:p>
          <w:p w:rsidR="00AE79C5" w:rsidRPr="007A7D2B" w:rsidRDefault="00AE79C5" w:rsidP="00C53A38">
            <w:pPr>
              <w:pStyle w:val="ListParagraph"/>
              <w:spacing w:line="360" w:lineRule="auto"/>
              <w:ind w:left="0"/>
              <w:jc w:val="center"/>
              <w:rPr>
                <w:rFonts w:asciiTheme="majorBidi" w:hAnsiTheme="majorBidi"/>
              </w:rPr>
            </w:pPr>
            <w:r w:rsidRPr="007A7D2B">
              <w:rPr>
                <w:rFonts w:asciiTheme="majorBidi" w:hAnsiTheme="majorBidi"/>
              </w:rPr>
              <w:t>25, 26</w:t>
            </w:r>
          </w:p>
        </w:tc>
      </w:tr>
      <w:tr w:rsidR="00AE79C5" w:rsidRPr="009C4603" w:rsidTr="00C53A38">
        <w:trPr>
          <w:trHeight w:val="2022"/>
        </w:trPr>
        <w:tc>
          <w:tcPr>
            <w:tcW w:w="567" w:type="dxa"/>
            <w:vMerge w:val="restart"/>
            <w:tcBorders>
              <w:top w:val="single" w:sz="4" w:space="0" w:color="auto"/>
            </w:tcBorders>
          </w:tcPr>
          <w:p w:rsidR="00AE79C5" w:rsidRPr="00D55651" w:rsidRDefault="00AE79C5" w:rsidP="00C53A38">
            <w:pPr>
              <w:pStyle w:val="ListParagraph"/>
              <w:spacing w:line="360" w:lineRule="auto"/>
              <w:ind w:left="0"/>
              <w:jc w:val="both"/>
              <w:rPr>
                <w:rFonts w:asciiTheme="majorBidi" w:hAnsiTheme="majorBidi"/>
              </w:rPr>
            </w:pPr>
            <w:r w:rsidRPr="00D55651">
              <w:rPr>
                <w:rFonts w:asciiTheme="majorBidi" w:hAnsiTheme="majorBidi"/>
              </w:rPr>
              <w:t>2.</w:t>
            </w:r>
          </w:p>
        </w:tc>
        <w:tc>
          <w:tcPr>
            <w:tcW w:w="1560" w:type="dxa"/>
            <w:vMerge w:val="restart"/>
            <w:tcBorders>
              <w:top w:val="single" w:sz="4" w:space="0" w:color="auto"/>
            </w:tcBorders>
          </w:tcPr>
          <w:p w:rsidR="00AE79C5" w:rsidRPr="00BE6FD0" w:rsidRDefault="00AE79C5" w:rsidP="00C53A38">
            <w:pPr>
              <w:pStyle w:val="ListParagraph"/>
              <w:spacing w:line="360" w:lineRule="auto"/>
              <w:ind w:left="0"/>
              <w:jc w:val="center"/>
              <w:rPr>
                <w:rFonts w:asciiTheme="majorBidi" w:eastAsia="Times New Roman" w:hAnsiTheme="majorBidi" w:cstheme="majorBidi"/>
              </w:rPr>
            </w:pPr>
            <w:r w:rsidRPr="00BE6FD0">
              <w:rPr>
                <w:rFonts w:asciiTheme="majorBidi" w:eastAsia="Times New Roman" w:hAnsiTheme="majorBidi" w:cstheme="majorBidi"/>
              </w:rPr>
              <w:t>Kompetensi Kepribadian</w:t>
            </w:r>
          </w:p>
          <w:p w:rsidR="00AE79C5" w:rsidRDefault="00AE79C5" w:rsidP="00C53A38">
            <w:pPr>
              <w:pStyle w:val="ListParagraph"/>
              <w:spacing w:line="360" w:lineRule="auto"/>
              <w:ind w:left="0"/>
              <w:jc w:val="center"/>
              <w:rPr>
                <w:rFonts w:asciiTheme="majorBidi" w:eastAsia="Times New Roman" w:hAnsiTheme="majorBidi" w:cstheme="majorBidi"/>
              </w:rPr>
            </w:pPr>
            <w:r w:rsidRPr="00BE6FD0">
              <w:rPr>
                <w:rFonts w:asciiTheme="majorBidi" w:eastAsia="Times New Roman" w:hAnsiTheme="majorBidi" w:cstheme="majorBidi"/>
              </w:rPr>
              <w:t>(X2)</w:t>
            </w:r>
          </w:p>
          <w:p w:rsidR="00AE79C5" w:rsidRDefault="00AE79C5" w:rsidP="00C53A38">
            <w:pPr>
              <w:pStyle w:val="ListParagraph"/>
              <w:spacing w:line="360" w:lineRule="auto"/>
              <w:ind w:left="0"/>
              <w:jc w:val="center"/>
              <w:rPr>
                <w:rFonts w:asciiTheme="majorBidi" w:eastAsia="Times New Roman" w:hAnsiTheme="majorBidi" w:cstheme="majorBidi"/>
              </w:rPr>
            </w:pPr>
          </w:p>
          <w:p w:rsidR="00AE79C5" w:rsidRPr="009C4603" w:rsidRDefault="00AE79C5" w:rsidP="00C53A38">
            <w:pPr>
              <w:pStyle w:val="ListParagraph"/>
              <w:spacing w:line="360" w:lineRule="auto"/>
              <w:ind w:left="0"/>
              <w:jc w:val="center"/>
              <w:rPr>
                <w:rFonts w:asciiTheme="majorBidi" w:hAnsiTheme="majorBidi"/>
              </w:rPr>
            </w:pPr>
            <w:r w:rsidRPr="00BE6FD0">
              <w:rPr>
                <w:rFonts w:asciiTheme="majorBidi" w:eastAsia="Times New Roman" w:hAnsiTheme="majorBidi" w:cstheme="majorBidi"/>
              </w:rPr>
              <w:t xml:space="preserve">Variabel ini didasari dari penggabungan teori </w:t>
            </w:r>
            <w:r>
              <w:rPr>
                <w:rFonts w:asciiTheme="majorBidi" w:eastAsia="Times New Roman" w:hAnsiTheme="majorBidi" w:cstheme="majorBidi"/>
              </w:rPr>
              <w:t>Zakiah Daradjat (1980) dan Kunandar (2008).</w:t>
            </w:r>
          </w:p>
        </w:tc>
        <w:tc>
          <w:tcPr>
            <w:tcW w:w="2126" w:type="dxa"/>
            <w:tcBorders>
              <w:top w:val="single" w:sz="4" w:space="0" w:color="auto"/>
              <w:bottom w:val="single" w:sz="4" w:space="0" w:color="auto"/>
            </w:tcBorders>
          </w:tcPr>
          <w:p w:rsidR="00AE79C5" w:rsidRPr="00FC6D74" w:rsidRDefault="00AE79C5" w:rsidP="00A772DB">
            <w:pPr>
              <w:pStyle w:val="ListParagraph"/>
              <w:numPr>
                <w:ilvl w:val="0"/>
                <w:numId w:val="37"/>
              </w:numPr>
              <w:spacing w:line="360" w:lineRule="auto"/>
              <w:ind w:left="318" w:hanging="318"/>
              <w:jc w:val="both"/>
              <w:rPr>
                <w:rFonts w:asciiTheme="majorBidi" w:hAnsiTheme="majorBidi"/>
              </w:rPr>
            </w:pPr>
            <w:r>
              <w:rPr>
                <w:rFonts w:asciiTheme="majorBidi" w:hAnsiTheme="majorBidi"/>
              </w:rPr>
              <w:t>Pribadi yang mantab dan stabil</w:t>
            </w:r>
          </w:p>
        </w:tc>
        <w:tc>
          <w:tcPr>
            <w:tcW w:w="2551" w:type="dxa"/>
            <w:tcBorders>
              <w:top w:val="single" w:sz="4" w:space="0" w:color="auto"/>
              <w:bottom w:val="single" w:sz="4" w:space="0" w:color="auto"/>
              <w:right w:val="single" w:sz="4" w:space="0" w:color="auto"/>
            </w:tcBorders>
          </w:tcPr>
          <w:p w:rsidR="00AE79C5" w:rsidRPr="008277DB" w:rsidRDefault="00AE79C5" w:rsidP="00C53A38">
            <w:pPr>
              <w:spacing w:line="360" w:lineRule="auto"/>
              <w:jc w:val="both"/>
              <w:rPr>
                <w:rFonts w:asciiTheme="majorBidi" w:hAnsiTheme="majorBidi" w:cs="Times New Roman"/>
              </w:rPr>
            </w:pPr>
            <w:r w:rsidRPr="008277DB">
              <w:rPr>
                <w:rFonts w:asciiTheme="majorBidi" w:hAnsiTheme="majorBidi" w:cs="Times New Roman"/>
              </w:rPr>
              <w:t xml:space="preserve">1) </w:t>
            </w:r>
            <w:r w:rsidRPr="008277DB">
              <w:rPr>
                <w:rFonts w:asciiTheme="majorBidi" w:hAnsiTheme="majorBidi"/>
              </w:rPr>
              <w:t xml:space="preserve">Taat </w:t>
            </w:r>
            <w:r>
              <w:rPr>
                <w:rFonts w:asciiTheme="majorBidi" w:hAnsiTheme="majorBidi"/>
              </w:rPr>
              <w:t>hokum</w:t>
            </w:r>
          </w:p>
          <w:p w:rsidR="00AE79C5" w:rsidRPr="00FC6D74"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2</w:t>
            </w:r>
            <w:r w:rsidRPr="008277DB">
              <w:rPr>
                <w:rFonts w:asciiTheme="majorBidi" w:hAnsiTheme="majorBidi" w:cs="Times New Roman"/>
              </w:rPr>
              <w:t>)</w:t>
            </w:r>
            <w:r w:rsidRPr="008277DB">
              <w:rPr>
                <w:rFonts w:asciiTheme="majorBidi" w:hAnsiTheme="majorBidi"/>
              </w:rPr>
              <w:t>Bertindak sesuai norma agam</w:t>
            </w:r>
            <w:r>
              <w:rPr>
                <w:rFonts w:asciiTheme="majorBidi" w:hAnsiTheme="majorBidi"/>
              </w:rPr>
              <w:t>a</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1, 2</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3,4</w:t>
            </w:r>
          </w:p>
          <w:p w:rsidR="00AE79C5" w:rsidRPr="009C4603" w:rsidRDefault="00AE79C5" w:rsidP="00C53A38">
            <w:pPr>
              <w:spacing w:line="360" w:lineRule="auto"/>
              <w:jc w:val="both"/>
              <w:rPr>
                <w:rFonts w:asciiTheme="majorBidi" w:hAnsiTheme="majorBidi" w:cs="Times New Roman"/>
              </w:rPr>
            </w:pPr>
          </w:p>
        </w:tc>
      </w:tr>
      <w:tr w:rsidR="00AE79C5" w:rsidRPr="009C4603" w:rsidTr="00C53A38">
        <w:trPr>
          <w:trHeight w:val="1115"/>
        </w:trPr>
        <w:tc>
          <w:tcPr>
            <w:tcW w:w="567" w:type="dxa"/>
            <w:vMerge/>
          </w:tcPr>
          <w:p w:rsidR="00AE79C5" w:rsidRPr="00D55651" w:rsidRDefault="00AE79C5" w:rsidP="00C53A38">
            <w:pPr>
              <w:pStyle w:val="ListParagraph"/>
              <w:spacing w:line="360" w:lineRule="auto"/>
              <w:ind w:left="0"/>
              <w:jc w:val="both"/>
              <w:rPr>
                <w:rFonts w:asciiTheme="majorBidi" w:hAnsiTheme="majorBidi"/>
              </w:rPr>
            </w:pPr>
          </w:p>
        </w:tc>
        <w:tc>
          <w:tcPr>
            <w:tcW w:w="1560" w:type="dxa"/>
            <w:vMerge/>
          </w:tcPr>
          <w:p w:rsidR="00AE79C5" w:rsidRPr="009C4603"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Pr="00ED5D0B" w:rsidRDefault="00AE79C5" w:rsidP="00A772DB">
            <w:pPr>
              <w:pStyle w:val="ListParagraph"/>
              <w:numPr>
                <w:ilvl w:val="0"/>
                <w:numId w:val="37"/>
              </w:numPr>
              <w:spacing w:line="360" w:lineRule="auto"/>
              <w:ind w:left="318" w:hanging="318"/>
              <w:jc w:val="both"/>
              <w:rPr>
                <w:rFonts w:asciiTheme="majorBidi" w:hAnsiTheme="majorBidi"/>
              </w:rPr>
            </w:pPr>
            <w:r>
              <w:rPr>
                <w:rFonts w:asciiTheme="majorBidi" w:hAnsiTheme="majorBidi"/>
              </w:rPr>
              <w:t>Pribadi yang dewasa</w:t>
            </w:r>
            <w:r w:rsidRPr="00ED5D0B">
              <w:rPr>
                <w:rFonts w:asciiTheme="majorBidi" w:hAnsiTheme="majorBidi"/>
              </w:rPr>
              <w:t xml:space="preserve"> </w:t>
            </w: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rPr>
            </w:pPr>
            <w:r w:rsidRPr="008277DB">
              <w:rPr>
                <w:rFonts w:asciiTheme="majorBidi" w:hAnsiTheme="majorBidi"/>
              </w:rPr>
              <w:t xml:space="preserve">1)   </w:t>
            </w:r>
            <w:r>
              <w:rPr>
                <w:rFonts w:asciiTheme="majorBidi" w:hAnsiTheme="majorBidi"/>
              </w:rPr>
              <w:t>Bertanggung jawab</w:t>
            </w:r>
          </w:p>
          <w:p w:rsidR="00AE79C5" w:rsidRPr="002777AF" w:rsidRDefault="00AE79C5" w:rsidP="00C53A38">
            <w:pPr>
              <w:spacing w:line="360" w:lineRule="auto"/>
              <w:jc w:val="both"/>
              <w:rPr>
                <w:rFonts w:asciiTheme="majorBidi" w:hAnsiTheme="majorBidi"/>
              </w:rPr>
            </w:pPr>
            <w:r>
              <w:rPr>
                <w:rFonts w:asciiTheme="majorBidi" w:hAnsiTheme="majorBidi"/>
              </w:rPr>
              <w:t>2) Pekerja keras</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5,6</w:t>
            </w:r>
          </w:p>
          <w:p w:rsidR="00AE79C5" w:rsidRPr="009C4603" w:rsidRDefault="00AE79C5" w:rsidP="00C53A38">
            <w:pPr>
              <w:spacing w:line="360" w:lineRule="auto"/>
              <w:jc w:val="both"/>
              <w:rPr>
                <w:rFonts w:asciiTheme="majorBidi" w:hAnsiTheme="majorBidi" w:cs="Times New Roman"/>
              </w:rPr>
            </w:pPr>
            <w:r>
              <w:rPr>
                <w:rFonts w:asciiTheme="majorBidi" w:hAnsiTheme="majorBidi" w:cs="Times New Roman"/>
              </w:rPr>
              <w:t>7,8</w:t>
            </w:r>
          </w:p>
        </w:tc>
      </w:tr>
      <w:tr w:rsidR="00AE79C5" w:rsidTr="00C53A38">
        <w:trPr>
          <w:trHeight w:val="1120"/>
        </w:trPr>
        <w:tc>
          <w:tcPr>
            <w:tcW w:w="567" w:type="dxa"/>
            <w:vMerge/>
          </w:tcPr>
          <w:p w:rsidR="00AE79C5" w:rsidRPr="00D55651" w:rsidRDefault="00AE79C5" w:rsidP="00C53A38">
            <w:pPr>
              <w:pStyle w:val="ListParagraph"/>
              <w:spacing w:line="360" w:lineRule="auto"/>
              <w:ind w:left="0"/>
              <w:jc w:val="both"/>
              <w:rPr>
                <w:rFonts w:asciiTheme="majorBidi" w:hAnsiTheme="majorBidi"/>
              </w:rPr>
            </w:pPr>
          </w:p>
        </w:tc>
        <w:tc>
          <w:tcPr>
            <w:tcW w:w="1560" w:type="dxa"/>
            <w:vMerge/>
          </w:tcPr>
          <w:p w:rsidR="00AE79C5" w:rsidRPr="009C4603"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Pr="00ED5D0B" w:rsidRDefault="00AE79C5" w:rsidP="00A772DB">
            <w:pPr>
              <w:pStyle w:val="ListParagraph"/>
              <w:numPr>
                <w:ilvl w:val="0"/>
                <w:numId w:val="37"/>
              </w:numPr>
              <w:spacing w:line="360" w:lineRule="auto"/>
              <w:ind w:left="318" w:hanging="318"/>
              <w:jc w:val="both"/>
              <w:rPr>
                <w:rFonts w:asciiTheme="majorBidi" w:hAnsiTheme="majorBidi"/>
              </w:rPr>
            </w:pPr>
            <w:r>
              <w:rPr>
                <w:rFonts w:asciiTheme="majorBidi" w:hAnsiTheme="majorBidi"/>
              </w:rPr>
              <w:t>Pribadi yang arif</w:t>
            </w: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ind w:left="317" w:hanging="317"/>
              <w:jc w:val="both"/>
              <w:rPr>
                <w:rFonts w:asciiTheme="majorBidi" w:hAnsiTheme="majorBidi"/>
              </w:rPr>
            </w:pPr>
            <w:r w:rsidRPr="00E9159E">
              <w:rPr>
                <w:rFonts w:asciiTheme="majorBidi" w:hAnsiTheme="majorBidi"/>
              </w:rPr>
              <w:t>1)Bertindak sesuai kemanfaatan</w:t>
            </w:r>
          </w:p>
          <w:p w:rsidR="00AE79C5" w:rsidRPr="00B228A2" w:rsidRDefault="00AE79C5" w:rsidP="00C53A38">
            <w:pPr>
              <w:spacing w:line="360" w:lineRule="auto"/>
              <w:ind w:left="317" w:hanging="317"/>
              <w:jc w:val="both"/>
              <w:rPr>
                <w:rFonts w:asciiTheme="majorBidi" w:hAnsiTheme="majorBidi"/>
              </w:rPr>
            </w:pPr>
            <w:r>
              <w:rPr>
                <w:rFonts w:asciiTheme="majorBidi" w:hAnsiTheme="majorBidi"/>
              </w:rPr>
              <w:t>2) Keterbukaan</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9,10</w:t>
            </w:r>
          </w:p>
          <w:p w:rsidR="00AE79C5" w:rsidRDefault="00AE79C5" w:rsidP="00C53A38">
            <w:pPr>
              <w:spacing w:line="360" w:lineRule="auto"/>
              <w:jc w:val="both"/>
              <w:rPr>
                <w:rFonts w:asciiTheme="majorBidi" w:hAnsiTheme="majorBidi" w:cs="Times New Roman"/>
              </w:rPr>
            </w:pPr>
          </w:p>
          <w:p w:rsidR="00AE79C5" w:rsidRDefault="00AE79C5" w:rsidP="00C53A38">
            <w:pPr>
              <w:spacing w:line="360" w:lineRule="auto"/>
              <w:jc w:val="both"/>
              <w:rPr>
                <w:rFonts w:asciiTheme="majorBidi" w:hAnsiTheme="majorBidi" w:cs="Times New Roman"/>
              </w:rPr>
            </w:pPr>
            <w:r>
              <w:rPr>
                <w:rFonts w:asciiTheme="majorBidi" w:hAnsiTheme="majorBidi" w:cs="Times New Roman"/>
              </w:rPr>
              <w:t>11,12</w:t>
            </w:r>
          </w:p>
        </w:tc>
      </w:tr>
      <w:tr w:rsidR="00AE79C5" w:rsidTr="00C53A38">
        <w:trPr>
          <w:trHeight w:val="1120"/>
        </w:trPr>
        <w:tc>
          <w:tcPr>
            <w:tcW w:w="567" w:type="dxa"/>
            <w:vMerge/>
          </w:tcPr>
          <w:p w:rsidR="00AE79C5" w:rsidRPr="00D55651" w:rsidRDefault="00AE79C5" w:rsidP="00C53A38">
            <w:pPr>
              <w:pStyle w:val="ListParagraph"/>
              <w:spacing w:line="360" w:lineRule="auto"/>
              <w:ind w:left="0"/>
              <w:jc w:val="both"/>
              <w:rPr>
                <w:rFonts w:asciiTheme="majorBidi" w:hAnsiTheme="majorBidi"/>
              </w:rPr>
            </w:pPr>
          </w:p>
        </w:tc>
        <w:tc>
          <w:tcPr>
            <w:tcW w:w="1560" w:type="dxa"/>
            <w:vMerge/>
          </w:tcPr>
          <w:p w:rsidR="00AE79C5" w:rsidRPr="009C4603"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Pr="00ED5D0B" w:rsidRDefault="00AE79C5" w:rsidP="00A772DB">
            <w:pPr>
              <w:pStyle w:val="ListParagraph"/>
              <w:numPr>
                <w:ilvl w:val="0"/>
                <w:numId w:val="37"/>
              </w:numPr>
              <w:spacing w:line="360" w:lineRule="auto"/>
              <w:ind w:left="318" w:hanging="318"/>
              <w:jc w:val="both"/>
              <w:rPr>
                <w:rFonts w:asciiTheme="majorBidi" w:hAnsiTheme="majorBidi"/>
              </w:rPr>
            </w:pPr>
            <w:r>
              <w:rPr>
                <w:rFonts w:asciiTheme="majorBidi" w:hAnsiTheme="majorBidi"/>
              </w:rPr>
              <w:t>Pribadi yang berwibawa</w:t>
            </w:r>
          </w:p>
        </w:tc>
        <w:tc>
          <w:tcPr>
            <w:tcW w:w="2551" w:type="dxa"/>
            <w:tcBorders>
              <w:top w:val="single" w:sz="4" w:space="0" w:color="auto"/>
              <w:bottom w:val="single" w:sz="4" w:space="0" w:color="auto"/>
              <w:right w:val="single" w:sz="4" w:space="0" w:color="auto"/>
            </w:tcBorders>
          </w:tcPr>
          <w:p w:rsidR="00AE79C5" w:rsidRDefault="00AE79C5" w:rsidP="00A772DB">
            <w:pPr>
              <w:pStyle w:val="ListParagraph"/>
              <w:numPr>
                <w:ilvl w:val="3"/>
                <w:numId w:val="38"/>
              </w:numPr>
              <w:spacing w:line="360" w:lineRule="auto"/>
              <w:ind w:left="317" w:hanging="317"/>
              <w:jc w:val="both"/>
              <w:rPr>
                <w:rFonts w:asciiTheme="majorBidi" w:hAnsiTheme="majorBidi"/>
              </w:rPr>
            </w:pPr>
            <w:r>
              <w:rPr>
                <w:rFonts w:asciiTheme="majorBidi" w:hAnsiTheme="majorBidi"/>
              </w:rPr>
              <w:t>Berperilaku positif</w:t>
            </w:r>
          </w:p>
          <w:p w:rsidR="00AE79C5" w:rsidRPr="004B205F" w:rsidRDefault="00AE79C5" w:rsidP="00A772DB">
            <w:pPr>
              <w:pStyle w:val="ListParagraph"/>
              <w:numPr>
                <w:ilvl w:val="3"/>
                <w:numId w:val="38"/>
              </w:numPr>
              <w:spacing w:line="360" w:lineRule="auto"/>
              <w:ind w:left="317" w:hanging="317"/>
              <w:jc w:val="both"/>
              <w:rPr>
                <w:rFonts w:asciiTheme="majorBidi" w:hAnsiTheme="majorBidi"/>
              </w:rPr>
            </w:pPr>
            <w:r>
              <w:rPr>
                <w:rFonts w:asciiTheme="majorBidi" w:hAnsiTheme="majorBidi"/>
              </w:rPr>
              <w:t xml:space="preserve">Disegani </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13,14</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15,16</w:t>
            </w:r>
          </w:p>
        </w:tc>
      </w:tr>
      <w:tr w:rsidR="00AE79C5" w:rsidTr="00C53A38">
        <w:trPr>
          <w:trHeight w:val="1120"/>
        </w:trPr>
        <w:tc>
          <w:tcPr>
            <w:tcW w:w="567" w:type="dxa"/>
            <w:vMerge/>
            <w:tcBorders>
              <w:bottom w:val="single" w:sz="4" w:space="0" w:color="auto"/>
            </w:tcBorders>
          </w:tcPr>
          <w:p w:rsidR="00AE79C5" w:rsidRPr="00D55651" w:rsidRDefault="00AE79C5" w:rsidP="00C53A38">
            <w:pPr>
              <w:pStyle w:val="ListParagraph"/>
              <w:spacing w:line="360" w:lineRule="auto"/>
              <w:ind w:left="0"/>
              <w:jc w:val="both"/>
              <w:rPr>
                <w:rFonts w:asciiTheme="majorBidi" w:hAnsiTheme="majorBidi"/>
              </w:rPr>
            </w:pPr>
          </w:p>
        </w:tc>
        <w:tc>
          <w:tcPr>
            <w:tcW w:w="1560" w:type="dxa"/>
            <w:vMerge/>
            <w:tcBorders>
              <w:bottom w:val="single" w:sz="4" w:space="0" w:color="auto"/>
            </w:tcBorders>
          </w:tcPr>
          <w:p w:rsidR="00AE79C5" w:rsidRPr="009C4603"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Pr="00ED5D0B" w:rsidRDefault="00AE79C5" w:rsidP="00A772DB">
            <w:pPr>
              <w:pStyle w:val="ListParagraph"/>
              <w:numPr>
                <w:ilvl w:val="0"/>
                <w:numId w:val="37"/>
              </w:numPr>
              <w:spacing w:line="360" w:lineRule="auto"/>
              <w:ind w:left="318" w:hanging="318"/>
              <w:jc w:val="both"/>
              <w:rPr>
                <w:rFonts w:asciiTheme="majorBidi" w:hAnsiTheme="majorBidi"/>
              </w:rPr>
            </w:pPr>
            <w:r>
              <w:rPr>
                <w:rFonts w:asciiTheme="majorBidi" w:hAnsiTheme="majorBidi"/>
              </w:rPr>
              <w:t>Beraklahk mulia dan dapat menjadi teladan</w:t>
            </w:r>
          </w:p>
        </w:tc>
        <w:tc>
          <w:tcPr>
            <w:tcW w:w="2551" w:type="dxa"/>
            <w:tcBorders>
              <w:top w:val="single" w:sz="4" w:space="0" w:color="auto"/>
              <w:bottom w:val="single" w:sz="4" w:space="0" w:color="auto"/>
              <w:right w:val="single" w:sz="4" w:space="0" w:color="auto"/>
            </w:tcBorders>
          </w:tcPr>
          <w:p w:rsidR="00AE79C5" w:rsidRPr="00E9159E" w:rsidRDefault="00AE79C5" w:rsidP="00A772DB">
            <w:pPr>
              <w:pStyle w:val="ListParagraph"/>
              <w:numPr>
                <w:ilvl w:val="0"/>
                <w:numId w:val="43"/>
              </w:numPr>
              <w:spacing w:line="360" w:lineRule="auto"/>
              <w:ind w:left="317" w:hanging="283"/>
              <w:jc w:val="both"/>
              <w:rPr>
                <w:rFonts w:asciiTheme="majorBidi" w:hAnsiTheme="majorBidi"/>
              </w:rPr>
            </w:pPr>
            <w:r w:rsidRPr="00E9159E">
              <w:rPr>
                <w:rFonts w:asciiTheme="majorBidi" w:hAnsiTheme="majorBidi"/>
              </w:rPr>
              <w:t>Religious</w:t>
            </w:r>
          </w:p>
          <w:p w:rsidR="00AE79C5" w:rsidRDefault="00AE79C5" w:rsidP="00A772DB">
            <w:pPr>
              <w:pStyle w:val="ListParagraph"/>
              <w:numPr>
                <w:ilvl w:val="0"/>
                <w:numId w:val="43"/>
              </w:numPr>
              <w:spacing w:line="360" w:lineRule="auto"/>
              <w:ind w:left="317" w:hanging="283"/>
              <w:jc w:val="both"/>
              <w:rPr>
                <w:rFonts w:asciiTheme="majorBidi" w:hAnsiTheme="majorBidi"/>
              </w:rPr>
            </w:pPr>
            <w:r>
              <w:rPr>
                <w:rFonts w:asciiTheme="majorBidi" w:hAnsiTheme="majorBidi"/>
              </w:rPr>
              <w:t>Jujur</w:t>
            </w:r>
          </w:p>
          <w:p w:rsidR="00AE79C5" w:rsidRDefault="00AE79C5" w:rsidP="00A772DB">
            <w:pPr>
              <w:pStyle w:val="ListParagraph"/>
              <w:numPr>
                <w:ilvl w:val="0"/>
                <w:numId w:val="43"/>
              </w:numPr>
              <w:spacing w:line="360" w:lineRule="auto"/>
              <w:ind w:left="317" w:hanging="283"/>
              <w:jc w:val="both"/>
              <w:rPr>
                <w:rFonts w:asciiTheme="majorBidi" w:hAnsiTheme="majorBidi"/>
              </w:rPr>
            </w:pPr>
            <w:r>
              <w:rPr>
                <w:rFonts w:asciiTheme="majorBidi" w:hAnsiTheme="majorBidi"/>
              </w:rPr>
              <w:t>Suka menolang</w:t>
            </w:r>
          </w:p>
          <w:p w:rsidR="00AE79C5" w:rsidRDefault="00AE79C5" w:rsidP="00A772DB">
            <w:pPr>
              <w:pStyle w:val="ListParagraph"/>
              <w:numPr>
                <w:ilvl w:val="0"/>
                <w:numId w:val="43"/>
              </w:numPr>
              <w:spacing w:line="360" w:lineRule="auto"/>
              <w:ind w:left="317" w:hanging="283"/>
              <w:jc w:val="both"/>
              <w:rPr>
                <w:rFonts w:asciiTheme="majorBidi" w:hAnsiTheme="majorBidi"/>
              </w:rPr>
            </w:pPr>
            <w:r>
              <w:rPr>
                <w:rFonts w:asciiTheme="majorBidi" w:hAnsiTheme="majorBidi"/>
              </w:rPr>
              <w:t>Adil</w:t>
            </w:r>
          </w:p>
          <w:p w:rsidR="00AE79C5" w:rsidRPr="00E9159E" w:rsidRDefault="00AE79C5" w:rsidP="00A772DB">
            <w:pPr>
              <w:pStyle w:val="ListParagraph"/>
              <w:numPr>
                <w:ilvl w:val="0"/>
                <w:numId w:val="43"/>
              </w:numPr>
              <w:spacing w:line="360" w:lineRule="auto"/>
              <w:ind w:left="317" w:hanging="283"/>
              <w:jc w:val="both"/>
              <w:rPr>
                <w:rFonts w:asciiTheme="majorBidi" w:hAnsiTheme="majorBidi"/>
              </w:rPr>
            </w:pPr>
            <w:r>
              <w:rPr>
                <w:rFonts w:asciiTheme="majorBidi" w:hAnsiTheme="majorBidi"/>
              </w:rPr>
              <w:t>Menghargai waktu</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17,18</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19,20</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21,22</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23,24</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25,26</w:t>
            </w:r>
          </w:p>
        </w:tc>
      </w:tr>
      <w:tr w:rsidR="00AE79C5" w:rsidTr="00C53A38">
        <w:trPr>
          <w:trHeight w:val="1120"/>
        </w:trPr>
        <w:tc>
          <w:tcPr>
            <w:tcW w:w="567" w:type="dxa"/>
            <w:vMerge w:val="restart"/>
          </w:tcPr>
          <w:p w:rsidR="00AE79C5" w:rsidRPr="00D55651" w:rsidRDefault="00AE79C5" w:rsidP="00C53A38">
            <w:pPr>
              <w:pStyle w:val="ListParagraph"/>
              <w:spacing w:line="360" w:lineRule="auto"/>
              <w:ind w:left="0"/>
              <w:jc w:val="both"/>
              <w:rPr>
                <w:rFonts w:asciiTheme="majorBidi" w:hAnsiTheme="majorBidi"/>
              </w:rPr>
            </w:pPr>
            <w:r>
              <w:rPr>
                <w:rFonts w:asciiTheme="majorBidi" w:hAnsiTheme="majorBidi"/>
              </w:rPr>
              <w:t xml:space="preserve"> 3.</w:t>
            </w:r>
          </w:p>
        </w:tc>
        <w:tc>
          <w:tcPr>
            <w:tcW w:w="1560" w:type="dxa"/>
            <w:vMerge w:val="restart"/>
          </w:tcPr>
          <w:p w:rsidR="00AE79C5" w:rsidRDefault="00AE79C5" w:rsidP="00C53A38">
            <w:pPr>
              <w:pStyle w:val="ListParagraph"/>
              <w:spacing w:line="360" w:lineRule="auto"/>
              <w:ind w:left="0"/>
              <w:jc w:val="center"/>
              <w:rPr>
                <w:rFonts w:asciiTheme="majorBidi" w:hAnsiTheme="majorBidi"/>
              </w:rPr>
            </w:pPr>
            <w:r>
              <w:rPr>
                <w:rFonts w:asciiTheme="majorBidi" w:hAnsiTheme="majorBidi"/>
              </w:rPr>
              <w:t>Kompetensi Sosial (X3)</w:t>
            </w:r>
          </w:p>
          <w:p w:rsidR="00AE79C5" w:rsidRPr="009C4603" w:rsidRDefault="00AE79C5" w:rsidP="00C53A38">
            <w:pPr>
              <w:pStyle w:val="ListParagraph"/>
              <w:spacing w:line="360" w:lineRule="auto"/>
              <w:ind w:left="0"/>
              <w:jc w:val="center"/>
              <w:rPr>
                <w:rFonts w:asciiTheme="majorBidi" w:hAnsiTheme="majorBidi"/>
              </w:rPr>
            </w:pPr>
            <w:r w:rsidRPr="00BE6FD0">
              <w:rPr>
                <w:rFonts w:asciiTheme="majorBidi" w:eastAsia="Times New Roman" w:hAnsiTheme="majorBidi" w:cstheme="majorBidi"/>
              </w:rPr>
              <w:t>Variabel ini didasari dari teori</w:t>
            </w:r>
            <w:r>
              <w:rPr>
                <w:rFonts w:asciiTheme="majorBidi" w:eastAsia="Times New Roman" w:hAnsiTheme="majorBidi" w:cstheme="majorBidi"/>
              </w:rPr>
              <w:t xml:space="preserve"> Slamet PH(2006)</w:t>
            </w:r>
          </w:p>
        </w:tc>
        <w:tc>
          <w:tcPr>
            <w:tcW w:w="2126" w:type="dxa"/>
            <w:tcBorders>
              <w:top w:val="single" w:sz="4" w:space="0" w:color="auto"/>
              <w:bottom w:val="single" w:sz="4" w:space="0" w:color="auto"/>
            </w:tcBorders>
          </w:tcPr>
          <w:p w:rsidR="00AE79C5" w:rsidRDefault="00AE79C5" w:rsidP="00C53A38">
            <w:pPr>
              <w:pStyle w:val="ListParagraph"/>
              <w:spacing w:line="360" w:lineRule="auto"/>
              <w:ind w:left="317" w:hanging="284"/>
              <w:jc w:val="both"/>
              <w:rPr>
                <w:rFonts w:asciiTheme="majorBidi" w:hAnsiTheme="majorBidi"/>
              </w:rPr>
            </w:pPr>
            <w:r>
              <w:rPr>
                <w:rFonts w:asciiTheme="majorBidi" w:hAnsiTheme="majorBidi"/>
              </w:rPr>
              <w:t>1.Pemahaman terhadap perbedaan</w:t>
            </w:r>
          </w:p>
        </w:tc>
        <w:tc>
          <w:tcPr>
            <w:tcW w:w="2551" w:type="dxa"/>
            <w:tcBorders>
              <w:top w:val="single" w:sz="4" w:space="0" w:color="auto"/>
              <w:bottom w:val="single" w:sz="4" w:space="0" w:color="auto"/>
              <w:right w:val="single" w:sz="4" w:space="0" w:color="auto"/>
            </w:tcBorders>
          </w:tcPr>
          <w:p w:rsidR="00AE79C5" w:rsidRDefault="00AE79C5" w:rsidP="00C53A38">
            <w:pPr>
              <w:pStyle w:val="ListParagraph"/>
              <w:spacing w:line="360" w:lineRule="auto"/>
              <w:ind w:left="34"/>
              <w:jc w:val="both"/>
              <w:rPr>
                <w:rFonts w:asciiTheme="majorBidi" w:hAnsiTheme="majorBidi"/>
              </w:rPr>
            </w:pPr>
            <w:r>
              <w:rPr>
                <w:rFonts w:asciiTheme="majorBidi" w:hAnsiTheme="majorBidi"/>
              </w:rPr>
              <w:t>1) Penyelesaian masalah</w:t>
            </w:r>
          </w:p>
          <w:p w:rsidR="00AE79C5" w:rsidRPr="005A5F8A" w:rsidRDefault="00AE79C5" w:rsidP="00C53A38">
            <w:pPr>
              <w:spacing w:line="360" w:lineRule="auto"/>
              <w:ind w:left="317" w:hanging="317"/>
              <w:rPr>
                <w:rFonts w:asciiTheme="majorBidi" w:hAnsiTheme="majorBidi" w:cstheme="majorBidi"/>
              </w:rPr>
            </w:pPr>
            <w:r w:rsidRPr="005A5F8A">
              <w:rPr>
                <w:rFonts w:asciiTheme="majorBidi" w:hAnsiTheme="majorBidi"/>
              </w:rPr>
              <w:t xml:space="preserve">2) </w:t>
            </w:r>
            <w:r w:rsidRPr="005A5F8A">
              <w:rPr>
                <w:rFonts w:asciiTheme="majorBidi" w:hAnsiTheme="majorBidi" w:cstheme="majorBidi"/>
              </w:rPr>
              <w:t>Bersikap inklusif, obyektif dan tidak diskriminatif</w:t>
            </w:r>
          </w:p>
          <w:p w:rsidR="00AE79C5" w:rsidRPr="005A5F8A" w:rsidRDefault="00AE79C5" w:rsidP="00C53A38">
            <w:pPr>
              <w:pStyle w:val="ListParagraph"/>
              <w:spacing w:line="360" w:lineRule="auto"/>
              <w:ind w:left="34"/>
              <w:jc w:val="both"/>
              <w:rPr>
                <w:rFonts w:asciiTheme="majorBidi" w:hAnsiTheme="majorBidi"/>
              </w:rPr>
            </w:pP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1,2</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3,4</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Default="00AE79C5" w:rsidP="00C53A38">
            <w:pPr>
              <w:pStyle w:val="ListParagraph"/>
              <w:spacing w:line="360" w:lineRule="auto"/>
              <w:ind w:left="317" w:hanging="284"/>
              <w:jc w:val="both"/>
              <w:rPr>
                <w:rFonts w:asciiTheme="majorBidi" w:hAnsiTheme="majorBidi"/>
              </w:rPr>
            </w:pPr>
            <w:r>
              <w:rPr>
                <w:rFonts w:asciiTheme="majorBidi" w:hAnsiTheme="majorBidi"/>
              </w:rPr>
              <w:t>2.  Pelaksanaan kerja sama</w:t>
            </w:r>
          </w:p>
        </w:tc>
        <w:tc>
          <w:tcPr>
            <w:tcW w:w="2551" w:type="dxa"/>
            <w:tcBorders>
              <w:top w:val="single" w:sz="4" w:space="0" w:color="auto"/>
              <w:bottom w:val="single" w:sz="4" w:space="0" w:color="auto"/>
              <w:right w:val="single" w:sz="4" w:space="0" w:color="auto"/>
            </w:tcBorders>
          </w:tcPr>
          <w:p w:rsidR="00AE79C5" w:rsidRPr="00E9159E" w:rsidRDefault="00AE79C5" w:rsidP="00C53A38">
            <w:pPr>
              <w:pStyle w:val="ListParagraph"/>
              <w:spacing w:line="360" w:lineRule="auto"/>
              <w:ind w:left="317" w:hanging="283"/>
              <w:jc w:val="both"/>
              <w:rPr>
                <w:rFonts w:asciiTheme="majorBidi" w:hAnsiTheme="majorBidi"/>
              </w:rPr>
            </w:pPr>
            <w:r>
              <w:rPr>
                <w:rFonts w:asciiTheme="majorBidi" w:hAnsiTheme="majorBidi"/>
              </w:rPr>
              <w:t>1) Pembangun kerja sama yang baik</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5,6</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Default="00AE79C5" w:rsidP="00C53A38">
            <w:pPr>
              <w:pStyle w:val="ListParagraph"/>
              <w:spacing w:line="360" w:lineRule="auto"/>
              <w:ind w:left="317" w:hanging="284"/>
              <w:jc w:val="both"/>
              <w:rPr>
                <w:rFonts w:asciiTheme="majorBidi" w:hAnsiTheme="majorBidi"/>
              </w:rPr>
            </w:pPr>
            <w:r>
              <w:rPr>
                <w:rFonts w:asciiTheme="majorBidi" w:hAnsiTheme="majorBidi"/>
              </w:rPr>
              <w:t>3. Pembagun kerja tim</w:t>
            </w:r>
          </w:p>
        </w:tc>
        <w:tc>
          <w:tcPr>
            <w:tcW w:w="2551" w:type="dxa"/>
            <w:tcBorders>
              <w:top w:val="single" w:sz="4" w:space="0" w:color="auto"/>
              <w:bottom w:val="single" w:sz="4" w:space="0" w:color="auto"/>
              <w:right w:val="single" w:sz="4" w:space="0" w:color="auto"/>
            </w:tcBorders>
          </w:tcPr>
          <w:p w:rsidR="00AE79C5" w:rsidRPr="006E2EEC" w:rsidRDefault="00AE79C5" w:rsidP="00C53A38">
            <w:pPr>
              <w:pStyle w:val="ListParagraph"/>
              <w:spacing w:line="360" w:lineRule="auto"/>
              <w:ind w:left="317" w:hanging="283"/>
              <w:rPr>
                <w:rFonts w:asciiTheme="majorBidi" w:hAnsiTheme="majorBidi" w:cstheme="majorBidi"/>
              </w:rPr>
            </w:pPr>
            <w:r>
              <w:rPr>
                <w:rFonts w:asciiTheme="majorBidi" w:hAnsiTheme="majorBidi" w:cstheme="majorBidi"/>
              </w:rPr>
              <w:t xml:space="preserve">1) Kompak setiap menjalankan tugas </w:t>
            </w:r>
          </w:p>
        </w:tc>
        <w:tc>
          <w:tcPr>
            <w:tcW w:w="993" w:type="dxa"/>
            <w:tcBorders>
              <w:top w:val="single" w:sz="4" w:space="0" w:color="auto"/>
              <w:left w:val="single" w:sz="4" w:space="0" w:color="auto"/>
              <w:bottom w:val="single" w:sz="4" w:space="0" w:color="auto"/>
              <w:right w:val="single" w:sz="4" w:space="0" w:color="auto"/>
            </w:tcBorders>
          </w:tcPr>
          <w:p w:rsidR="00AE79C5" w:rsidRPr="000E3431" w:rsidRDefault="00AE79C5" w:rsidP="00C53A38">
            <w:pPr>
              <w:spacing w:line="360" w:lineRule="auto"/>
              <w:ind w:left="317"/>
              <w:rPr>
                <w:rFonts w:asciiTheme="majorBidi" w:hAnsiTheme="majorBidi" w:cstheme="majorBidi"/>
              </w:rPr>
            </w:pPr>
            <w:r>
              <w:rPr>
                <w:rFonts w:asciiTheme="majorBidi" w:hAnsiTheme="majorBidi" w:cstheme="majorBidi"/>
              </w:rPr>
              <w:t>7,8</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Default="00AE79C5" w:rsidP="00C53A38">
            <w:pPr>
              <w:pStyle w:val="ListParagraph"/>
              <w:spacing w:line="360" w:lineRule="auto"/>
              <w:ind w:left="317" w:hanging="284"/>
              <w:jc w:val="both"/>
              <w:rPr>
                <w:rFonts w:asciiTheme="majorBidi" w:hAnsiTheme="majorBidi"/>
              </w:rPr>
            </w:pPr>
            <w:r>
              <w:rPr>
                <w:rFonts w:asciiTheme="majorBidi" w:hAnsiTheme="majorBidi"/>
              </w:rPr>
              <w:t>4.Pelaksanaaan komunikasi</w:t>
            </w:r>
          </w:p>
        </w:tc>
        <w:tc>
          <w:tcPr>
            <w:tcW w:w="2551" w:type="dxa"/>
            <w:tcBorders>
              <w:top w:val="single" w:sz="4" w:space="0" w:color="auto"/>
              <w:bottom w:val="single" w:sz="4" w:space="0" w:color="auto"/>
              <w:right w:val="single" w:sz="4" w:space="0" w:color="auto"/>
            </w:tcBorders>
          </w:tcPr>
          <w:p w:rsidR="00AE79C5" w:rsidRPr="007A7D2B" w:rsidRDefault="00AE79C5" w:rsidP="00A772DB">
            <w:pPr>
              <w:pStyle w:val="ListParagraph"/>
              <w:numPr>
                <w:ilvl w:val="0"/>
                <w:numId w:val="46"/>
              </w:numPr>
              <w:spacing w:line="360" w:lineRule="auto"/>
              <w:rPr>
                <w:rFonts w:asciiTheme="majorBidi" w:hAnsiTheme="majorBidi" w:cstheme="majorBidi"/>
              </w:rPr>
            </w:pPr>
            <w:r w:rsidRPr="005A5F8A">
              <w:rPr>
                <w:rFonts w:asciiTheme="majorBidi" w:hAnsiTheme="majorBidi" w:cstheme="majorBidi"/>
              </w:rPr>
              <w:t>Berkomunikasi dengan sesama pendidik, tenaga kependidikan, orang tua dan masyarakat</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9,10</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Pr="007A7D2B" w:rsidRDefault="00AE79C5" w:rsidP="00C53A38">
            <w:pPr>
              <w:spacing w:line="360" w:lineRule="auto"/>
              <w:ind w:left="317" w:hanging="317"/>
              <w:jc w:val="both"/>
              <w:rPr>
                <w:rFonts w:asciiTheme="majorBidi" w:hAnsiTheme="majorBidi"/>
              </w:rPr>
            </w:pPr>
            <w:r>
              <w:rPr>
                <w:rFonts w:asciiTheme="majorBidi" w:hAnsiTheme="majorBidi"/>
              </w:rPr>
              <w:t xml:space="preserve">5.Pemahaman terhadap perubahan </w:t>
            </w:r>
          </w:p>
        </w:tc>
        <w:tc>
          <w:tcPr>
            <w:tcW w:w="2551" w:type="dxa"/>
            <w:tcBorders>
              <w:top w:val="single" w:sz="4" w:space="0" w:color="auto"/>
              <w:bottom w:val="single" w:sz="4" w:space="0" w:color="auto"/>
              <w:right w:val="single" w:sz="4" w:space="0" w:color="auto"/>
            </w:tcBorders>
          </w:tcPr>
          <w:p w:rsidR="00AE79C5" w:rsidRPr="00E9159E" w:rsidRDefault="00AE79C5" w:rsidP="00C53A38">
            <w:pPr>
              <w:pStyle w:val="ListParagraph"/>
              <w:spacing w:line="360" w:lineRule="auto"/>
              <w:ind w:left="678" w:hanging="644"/>
              <w:jc w:val="both"/>
              <w:rPr>
                <w:rFonts w:asciiTheme="majorBidi" w:hAnsiTheme="majorBidi"/>
              </w:rPr>
            </w:pPr>
            <w:r>
              <w:rPr>
                <w:rFonts w:asciiTheme="majorBidi" w:hAnsiTheme="majorBidi"/>
              </w:rPr>
              <w:t>1) Berfikir dinamis</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11,12</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Default="00AE79C5" w:rsidP="00C53A38">
            <w:pPr>
              <w:pStyle w:val="ListParagraph"/>
              <w:spacing w:line="360" w:lineRule="auto"/>
              <w:ind w:left="317" w:hanging="284"/>
              <w:jc w:val="both"/>
              <w:rPr>
                <w:rFonts w:asciiTheme="majorBidi" w:hAnsiTheme="majorBidi"/>
              </w:rPr>
            </w:pPr>
            <w:r>
              <w:rPr>
                <w:rFonts w:asciiTheme="majorBidi" w:hAnsiTheme="majorBidi"/>
              </w:rPr>
              <w:t>6. Penyesuaian diri dalam masyarakat</w:t>
            </w:r>
          </w:p>
        </w:tc>
        <w:tc>
          <w:tcPr>
            <w:tcW w:w="2551" w:type="dxa"/>
            <w:tcBorders>
              <w:top w:val="single" w:sz="4" w:space="0" w:color="auto"/>
              <w:bottom w:val="single" w:sz="4" w:space="0" w:color="auto"/>
              <w:right w:val="single" w:sz="4" w:space="0" w:color="auto"/>
            </w:tcBorders>
          </w:tcPr>
          <w:p w:rsidR="00AE79C5" w:rsidRPr="007A7D2B" w:rsidRDefault="00AE79C5" w:rsidP="00C53A38">
            <w:pPr>
              <w:spacing w:line="360" w:lineRule="auto"/>
              <w:ind w:left="317" w:hanging="317"/>
              <w:rPr>
                <w:rFonts w:asciiTheme="majorBidi" w:hAnsiTheme="majorBidi" w:cstheme="majorBidi"/>
              </w:rPr>
            </w:pPr>
            <w:r>
              <w:rPr>
                <w:rFonts w:asciiTheme="majorBidi" w:hAnsiTheme="majorBidi" w:cstheme="majorBidi"/>
              </w:rPr>
              <w:t xml:space="preserve">1) </w:t>
            </w:r>
            <w:r w:rsidRPr="007A7D2B">
              <w:rPr>
                <w:rFonts w:asciiTheme="majorBidi" w:hAnsiTheme="majorBidi" w:cstheme="majorBidi"/>
              </w:rPr>
              <w:t>Beradaptasi di tempat tugas</w:t>
            </w:r>
          </w:p>
          <w:p w:rsidR="00AE79C5" w:rsidRPr="00E9159E" w:rsidRDefault="00AE79C5" w:rsidP="00C53A38">
            <w:pPr>
              <w:pStyle w:val="ListParagraph"/>
              <w:spacing w:line="360" w:lineRule="auto"/>
              <w:ind w:left="678"/>
              <w:jc w:val="both"/>
              <w:rPr>
                <w:rFonts w:asciiTheme="majorBidi" w:hAnsiTheme="majorBidi"/>
              </w:rPr>
            </w:pP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13,14</w:t>
            </w:r>
          </w:p>
        </w:tc>
      </w:tr>
      <w:tr w:rsidR="00AE79C5" w:rsidTr="00C53A38">
        <w:trPr>
          <w:trHeight w:val="1120"/>
        </w:trPr>
        <w:tc>
          <w:tcPr>
            <w:tcW w:w="567" w:type="dxa"/>
            <w:vMerge/>
            <w:tcBorders>
              <w:bottom w:val="single" w:sz="4" w:space="0" w:color="auto"/>
            </w:tcBorders>
          </w:tcPr>
          <w:p w:rsidR="00AE79C5" w:rsidRDefault="00AE79C5" w:rsidP="00C53A38">
            <w:pPr>
              <w:pStyle w:val="ListParagraph"/>
              <w:spacing w:line="360" w:lineRule="auto"/>
              <w:ind w:left="0"/>
              <w:jc w:val="both"/>
              <w:rPr>
                <w:rFonts w:asciiTheme="majorBidi" w:hAnsiTheme="majorBidi"/>
              </w:rPr>
            </w:pPr>
          </w:p>
        </w:tc>
        <w:tc>
          <w:tcPr>
            <w:tcW w:w="1560" w:type="dxa"/>
            <w:vMerge/>
            <w:tcBorders>
              <w:bottom w:val="single" w:sz="4" w:space="0" w:color="auto"/>
            </w:tcBorders>
          </w:tcPr>
          <w:p w:rsidR="00AE79C5" w:rsidRDefault="00AE79C5" w:rsidP="00C53A38">
            <w:pPr>
              <w:pStyle w:val="ListParagraph"/>
              <w:spacing w:line="360" w:lineRule="auto"/>
              <w:ind w:left="0"/>
              <w:jc w:val="center"/>
              <w:rPr>
                <w:rFonts w:asciiTheme="majorBidi" w:hAnsiTheme="majorBidi"/>
              </w:rPr>
            </w:pPr>
          </w:p>
        </w:tc>
        <w:tc>
          <w:tcPr>
            <w:tcW w:w="2126" w:type="dxa"/>
            <w:tcBorders>
              <w:top w:val="single" w:sz="4" w:space="0" w:color="auto"/>
              <w:bottom w:val="single" w:sz="4" w:space="0" w:color="auto"/>
            </w:tcBorders>
          </w:tcPr>
          <w:p w:rsidR="00AE79C5" w:rsidRPr="007A7D2B" w:rsidRDefault="00AE79C5" w:rsidP="00C53A38">
            <w:pPr>
              <w:spacing w:line="360" w:lineRule="auto"/>
              <w:ind w:left="317" w:hanging="317"/>
              <w:jc w:val="both"/>
              <w:rPr>
                <w:rFonts w:asciiTheme="majorBidi" w:hAnsiTheme="majorBidi"/>
              </w:rPr>
            </w:pPr>
            <w:r>
              <w:rPr>
                <w:rFonts w:asciiTheme="majorBidi" w:hAnsiTheme="majorBidi"/>
              </w:rPr>
              <w:t xml:space="preserve">7. </w:t>
            </w:r>
            <w:r w:rsidRPr="007A7D2B">
              <w:rPr>
                <w:rFonts w:asciiTheme="majorBidi" w:hAnsiTheme="majorBidi"/>
              </w:rPr>
              <w:t>Pelaksanaan tata kelola yang baik</w:t>
            </w:r>
          </w:p>
        </w:tc>
        <w:tc>
          <w:tcPr>
            <w:tcW w:w="2551" w:type="dxa"/>
            <w:tcBorders>
              <w:top w:val="single" w:sz="4" w:space="0" w:color="auto"/>
              <w:bottom w:val="single" w:sz="4" w:space="0" w:color="auto"/>
              <w:right w:val="single" w:sz="4" w:space="0" w:color="auto"/>
            </w:tcBorders>
          </w:tcPr>
          <w:p w:rsidR="00AE79C5" w:rsidRDefault="00AE79C5" w:rsidP="00A772DB">
            <w:pPr>
              <w:pStyle w:val="ListParagraph"/>
              <w:numPr>
                <w:ilvl w:val="0"/>
                <w:numId w:val="47"/>
              </w:numPr>
              <w:spacing w:line="360" w:lineRule="auto"/>
              <w:jc w:val="both"/>
              <w:rPr>
                <w:rFonts w:asciiTheme="majorBidi" w:hAnsiTheme="majorBidi"/>
              </w:rPr>
            </w:pPr>
            <w:r>
              <w:rPr>
                <w:rFonts w:asciiTheme="majorBidi" w:hAnsiTheme="majorBidi"/>
              </w:rPr>
              <w:t>Partisipasi</w:t>
            </w:r>
          </w:p>
          <w:p w:rsidR="00AE79C5" w:rsidRPr="00E9159E" w:rsidRDefault="00AE79C5" w:rsidP="00A772DB">
            <w:pPr>
              <w:pStyle w:val="ListParagraph"/>
              <w:numPr>
                <w:ilvl w:val="0"/>
                <w:numId w:val="47"/>
              </w:numPr>
              <w:spacing w:line="360" w:lineRule="auto"/>
              <w:jc w:val="both"/>
              <w:rPr>
                <w:rFonts w:asciiTheme="majorBidi" w:hAnsiTheme="majorBidi"/>
              </w:rPr>
            </w:pPr>
            <w:r>
              <w:rPr>
                <w:rFonts w:asciiTheme="majorBidi" w:hAnsiTheme="majorBidi"/>
              </w:rPr>
              <w:t>Penegak hokum</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15,16</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18,19</w:t>
            </w:r>
          </w:p>
        </w:tc>
      </w:tr>
      <w:tr w:rsidR="00AE79C5" w:rsidTr="00C53A38">
        <w:trPr>
          <w:trHeight w:val="1120"/>
        </w:trPr>
        <w:tc>
          <w:tcPr>
            <w:tcW w:w="567" w:type="dxa"/>
            <w:vMerge w:val="restart"/>
          </w:tcPr>
          <w:p w:rsidR="00AE79C5" w:rsidRPr="00D55651" w:rsidRDefault="00AE79C5" w:rsidP="00C53A38">
            <w:pPr>
              <w:pStyle w:val="ListParagraph"/>
              <w:spacing w:line="360" w:lineRule="auto"/>
              <w:ind w:left="0"/>
              <w:jc w:val="both"/>
              <w:rPr>
                <w:rFonts w:asciiTheme="majorBidi" w:hAnsiTheme="majorBidi"/>
              </w:rPr>
            </w:pPr>
            <w:r>
              <w:rPr>
                <w:rFonts w:asciiTheme="majorBidi" w:hAnsiTheme="majorBidi"/>
              </w:rPr>
              <w:t>4.</w:t>
            </w:r>
          </w:p>
        </w:tc>
        <w:tc>
          <w:tcPr>
            <w:tcW w:w="1560" w:type="dxa"/>
            <w:vMerge w:val="restart"/>
          </w:tcPr>
          <w:p w:rsidR="00AE79C5" w:rsidRPr="00BE6FD0" w:rsidRDefault="00AE79C5" w:rsidP="00C53A38">
            <w:pPr>
              <w:pStyle w:val="ListParagraph"/>
              <w:spacing w:line="360" w:lineRule="auto"/>
              <w:ind w:left="0"/>
              <w:jc w:val="center"/>
              <w:rPr>
                <w:rFonts w:asciiTheme="majorBidi" w:eastAsia="Times New Roman" w:hAnsiTheme="majorBidi" w:cstheme="majorBidi"/>
              </w:rPr>
            </w:pPr>
            <w:r w:rsidRPr="00BE6FD0">
              <w:rPr>
                <w:rFonts w:asciiTheme="majorBidi" w:eastAsia="Times New Roman" w:hAnsiTheme="majorBidi" w:cstheme="majorBidi"/>
              </w:rPr>
              <w:t>Kompetensi Profesional</w:t>
            </w:r>
          </w:p>
          <w:p w:rsidR="00AE79C5" w:rsidRDefault="00AE79C5" w:rsidP="00C53A38">
            <w:pPr>
              <w:pStyle w:val="ListParagraph"/>
              <w:spacing w:line="360" w:lineRule="auto"/>
              <w:ind w:left="0"/>
              <w:jc w:val="center"/>
              <w:rPr>
                <w:rFonts w:asciiTheme="majorBidi" w:eastAsia="Times New Roman" w:hAnsiTheme="majorBidi" w:cstheme="majorBidi"/>
              </w:rPr>
            </w:pPr>
            <w:r>
              <w:rPr>
                <w:rFonts w:asciiTheme="majorBidi" w:eastAsia="Times New Roman" w:hAnsiTheme="majorBidi" w:cstheme="majorBidi"/>
              </w:rPr>
              <w:t>(X4</w:t>
            </w:r>
            <w:r w:rsidRPr="00BE6FD0">
              <w:rPr>
                <w:rFonts w:asciiTheme="majorBidi" w:eastAsia="Times New Roman" w:hAnsiTheme="majorBidi" w:cstheme="majorBidi"/>
              </w:rPr>
              <w:t>)</w:t>
            </w:r>
          </w:p>
          <w:p w:rsidR="00AE79C5" w:rsidRDefault="00AE79C5" w:rsidP="00C53A38">
            <w:pPr>
              <w:pStyle w:val="ListParagraph"/>
              <w:spacing w:line="360" w:lineRule="auto"/>
              <w:ind w:left="0"/>
              <w:jc w:val="center"/>
              <w:rPr>
                <w:rFonts w:asciiTheme="majorBidi" w:eastAsia="Times New Roman" w:hAnsiTheme="majorBidi" w:cstheme="majorBidi"/>
              </w:rPr>
            </w:pPr>
          </w:p>
          <w:p w:rsidR="00AE79C5" w:rsidRPr="009C4603" w:rsidRDefault="00AE79C5" w:rsidP="00C53A38">
            <w:pPr>
              <w:pStyle w:val="ListParagraph"/>
              <w:spacing w:line="360" w:lineRule="auto"/>
              <w:ind w:left="0"/>
              <w:jc w:val="center"/>
              <w:rPr>
                <w:rFonts w:asciiTheme="majorBidi" w:hAnsiTheme="majorBidi"/>
              </w:rPr>
            </w:pPr>
            <w:r w:rsidRPr="00BE6FD0">
              <w:rPr>
                <w:rFonts w:asciiTheme="majorBidi" w:eastAsia="Times New Roman" w:hAnsiTheme="majorBidi" w:cstheme="majorBidi"/>
              </w:rPr>
              <w:t xml:space="preserve">Variabel ini didasari dari teori </w:t>
            </w:r>
            <w:r>
              <w:rPr>
                <w:rFonts w:asciiTheme="majorBidi" w:eastAsia="Times New Roman" w:hAnsiTheme="majorBidi" w:cstheme="majorBidi"/>
              </w:rPr>
              <w:t>User Usman (2004)</w:t>
            </w:r>
          </w:p>
        </w:tc>
        <w:tc>
          <w:tcPr>
            <w:tcW w:w="2126" w:type="dxa"/>
            <w:tcBorders>
              <w:top w:val="single" w:sz="4" w:space="0" w:color="auto"/>
              <w:bottom w:val="single" w:sz="4" w:space="0" w:color="auto"/>
            </w:tcBorders>
          </w:tcPr>
          <w:p w:rsidR="00AE79C5" w:rsidRPr="008F2C6F" w:rsidRDefault="00AE79C5" w:rsidP="00A772DB">
            <w:pPr>
              <w:pStyle w:val="ListParagraph"/>
              <w:numPr>
                <w:ilvl w:val="0"/>
                <w:numId w:val="36"/>
              </w:numPr>
              <w:spacing w:line="360" w:lineRule="auto"/>
              <w:ind w:left="317" w:hanging="284"/>
              <w:jc w:val="both"/>
              <w:rPr>
                <w:rFonts w:asciiTheme="majorBidi" w:hAnsiTheme="majorBidi"/>
              </w:rPr>
            </w:pPr>
            <w:r>
              <w:rPr>
                <w:rFonts w:asciiTheme="majorBidi" w:hAnsiTheme="majorBidi"/>
              </w:rPr>
              <w:t>Penguasaan landasan kependidikan</w:t>
            </w:r>
          </w:p>
        </w:tc>
        <w:tc>
          <w:tcPr>
            <w:tcW w:w="2551" w:type="dxa"/>
            <w:tcBorders>
              <w:top w:val="single" w:sz="4" w:space="0" w:color="auto"/>
              <w:bottom w:val="single" w:sz="4" w:space="0" w:color="auto"/>
              <w:right w:val="single" w:sz="4" w:space="0" w:color="auto"/>
            </w:tcBorders>
          </w:tcPr>
          <w:p w:rsidR="00AE79C5" w:rsidRPr="002F68FB" w:rsidRDefault="00AE79C5" w:rsidP="00C53A38">
            <w:pPr>
              <w:spacing w:line="360" w:lineRule="auto"/>
              <w:ind w:left="317" w:hanging="317"/>
              <w:jc w:val="both"/>
              <w:rPr>
                <w:rFonts w:asciiTheme="majorBidi" w:hAnsiTheme="majorBidi"/>
              </w:rPr>
            </w:pPr>
            <w:r>
              <w:rPr>
                <w:rFonts w:asciiTheme="majorBidi" w:hAnsiTheme="majorBidi"/>
              </w:rPr>
              <w:t xml:space="preserve">1) Pemberikan penjelasan pembelajaran </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1, 2</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Pr="00BE6FD0" w:rsidRDefault="00AE79C5" w:rsidP="00C53A38">
            <w:pPr>
              <w:pStyle w:val="ListParagraph"/>
              <w:spacing w:line="360" w:lineRule="auto"/>
              <w:ind w:left="0"/>
              <w:jc w:val="center"/>
              <w:rPr>
                <w:rFonts w:asciiTheme="majorBidi" w:eastAsia="Times New Roman" w:hAnsiTheme="majorBidi" w:cstheme="majorBidi"/>
              </w:rPr>
            </w:pPr>
          </w:p>
        </w:tc>
        <w:tc>
          <w:tcPr>
            <w:tcW w:w="2126" w:type="dxa"/>
            <w:tcBorders>
              <w:top w:val="single" w:sz="4" w:space="0" w:color="auto"/>
              <w:bottom w:val="single" w:sz="4" w:space="0" w:color="auto"/>
            </w:tcBorders>
          </w:tcPr>
          <w:p w:rsidR="00AE79C5" w:rsidRPr="00ED5D0B" w:rsidRDefault="00AE79C5" w:rsidP="00A772DB">
            <w:pPr>
              <w:pStyle w:val="ListParagraph"/>
              <w:numPr>
                <w:ilvl w:val="0"/>
                <w:numId w:val="36"/>
              </w:numPr>
              <w:spacing w:line="360" w:lineRule="auto"/>
              <w:ind w:left="317"/>
              <w:jc w:val="both"/>
              <w:rPr>
                <w:rFonts w:asciiTheme="majorBidi" w:hAnsiTheme="majorBidi"/>
              </w:rPr>
            </w:pPr>
            <w:r>
              <w:rPr>
                <w:rFonts w:asciiTheme="majorBidi" w:hAnsiTheme="majorBidi"/>
              </w:rPr>
              <w:t>Penguasaan bahan pengajaran</w:t>
            </w:r>
          </w:p>
        </w:tc>
        <w:tc>
          <w:tcPr>
            <w:tcW w:w="2551" w:type="dxa"/>
            <w:tcBorders>
              <w:top w:val="single" w:sz="4" w:space="0" w:color="auto"/>
              <w:bottom w:val="single" w:sz="4" w:space="0" w:color="auto"/>
              <w:right w:val="single" w:sz="4" w:space="0" w:color="auto"/>
            </w:tcBorders>
          </w:tcPr>
          <w:p w:rsidR="00AE79C5" w:rsidRPr="00625A0C" w:rsidRDefault="00AE79C5" w:rsidP="00C53A38">
            <w:pPr>
              <w:spacing w:line="360" w:lineRule="auto"/>
              <w:jc w:val="both"/>
              <w:rPr>
                <w:rFonts w:asciiTheme="majorBidi" w:hAnsiTheme="majorBidi"/>
              </w:rPr>
            </w:pPr>
            <w:r>
              <w:rPr>
                <w:rFonts w:asciiTheme="majorBidi" w:hAnsiTheme="majorBidi"/>
              </w:rPr>
              <w:t>1</w:t>
            </w:r>
            <w:r w:rsidRPr="00625A0C">
              <w:rPr>
                <w:rFonts w:asciiTheme="majorBidi" w:hAnsiTheme="majorBidi"/>
              </w:rPr>
              <w:t>) Penuntaskan materi</w:t>
            </w:r>
          </w:p>
          <w:p w:rsidR="00AE79C5" w:rsidRPr="009D59B3" w:rsidRDefault="00AE79C5" w:rsidP="00C53A38">
            <w:pPr>
              <w:pStyle w:val="ListParagraph"/>
              <w:spacing w:line="360" w:lineRule="auto"/>
              <w:ind w:left="317" w:hanging="284"/>
              <w:jc w:val="both"/>
              <w:rPr>
                <w:rFonts w:asciiTheme="majorBidi" w:hAnsiTheme="majorBidi"/>
              </w:rPr>
            </w:pPr>
            <w:r>
              <w:rPr>
                <w:rFonts w:asciiTheme="majorBidi" w:hAnsiTheme="majorBidi"/>
              </w:rPr>
              <w:t xml:space="preserve">2)Penambahan referensi yang relefan </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3, 4</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5,6</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Pr="00BE6FD0" w:rsidRDefault="00AE79C5" w:rsidP="00C53A38">
            <w:pPr>
              <w:pStyle w:val="ListParagraph"/>
              <w:spacing w:line="360" w:lineRule="auto"/>
              <w:ind w:left="0"/>
              <w:jc w:val="center"/>
              <w:rPr>
                <w:rFonts w:asciiTheme="majorBidi" w:eastAsia="Times New Roman" w:hAnsiTheme="majorBidi" w:cstheme="majorBidi"/>
              </w:rPr>
            </w:pPr>
          </w:p>
        </w:tc>
        <w:tc>
          <w:tcPr>
            <w:tcW w:w="2126" w:type="dxa"/>
            <w:tcBorders>
              <w:top w:val="single" w:sz="4" w:space="0" w:color="auto"/>
              <w:bottom w:val="single" w:sz="4" w:space="0" w:color="auto"/>
            </w:tcBorders>
          </w:tcPr>
          <w:p w:rsidR="00AE79C5" w:rsidRPr="00BE4313" w:rsidRDefault="00AE79C5" w:rsidP="00A772DB">
            <w:pPr>
              <w:pStyle w:val="ListParagraph"/>
              <w:numPr>
                <w:ilvl w:val="0"/>
                <w:numId w:val="36"/>
              </w:numPr>
              <w:spacing w:line="360" w:lineRule="auto"/>
              <w:ind w:left="317"/>
              <w:jc w:val="both"/>
              <w:rPr>
                <w:rFonts w:asciiTheme="majorBidi" w:hAnsiTheme="majorBidi"/>
              </w:rPr>
            </w:pPr>
            <w:r>
              <w:rPr>
                <w:rFonts w:asciiTheme="majorBidi" w:hAnsiTheme="majorBidi"/>
              </w:rPr>
              <w:t>Penyusunan program pengajaran</w:t>
            </w: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ind w:left="317" w:hanging="284"/>
              <w:jc w:val="both"/>
              <w:rPr>
                <w:rFonts w:asciiTheme="majorBidi" w:hAnsiTheme="majorBidi" w:cs="Times New Roman"/>
              </w:rPr>
            </w:pPr>
            <w:r>
              <w:rPr>
                <w:rFonts w:asciiTheme="majorBidi" w:hAnsiTheme="majorBidi" w:cs="Times New Roman"/>
              </w:rPr>
              <w:t xml:space="preserve">1) Pemilihan bahan pembelajaran </w:t>
            </w:r>
          </w:p>
          <w:p w:rsidR="00AE79C5" w:rsidRDefault="00AE79C5" w:rsidP="00C53A38">
            <w:pPr>
              <w:spacing w:line="360" w:lineRule="auto"/>
              <w:ind w:left="317" w:hanging="284"/>
              <w:jc w:val="both"/>
              <w:rPr>
                <w:rFonts w:asciiTheme="majorBidi" w:hAnsiTheme="majorBidi" w:cs="Times New Roman"/>
              </w:rPr>
            </w:pPr>
            <w:r>
              <w:rPr>
                <w:rFonts w:asciiTheme="majorBidi" w:hAnsiTheme="majorBidi" w:cs="Times New Roman"/>
              </w:rPr>
              <w:t xml:space="preserve">3) Penggunaan media pembelajaran </w:t>
            </w:r>
          </w:p>
          <w:p w:rsidR="00AE79C5" w:rsidRPr="00075AB2" w:rsidRDefault="00AE79C5" w:rsidP="00C53A38">
            <w:pPr>
              <w:spacing w:line="360" w:lineRule="auto"/>
              <w:ind w:left="317" w:hanging="284"/>
              <w:jc w:val="both"/>
              <w:rPr>
                <w:rFonts w:asciiTheme="majorBidi" w:hAnsiTheme="majorBidi" w:cs="Times New Roman"/>
              </w:rPr>
            </w:pPr>
            <w:r>
              <w:rPr>
                <w:rFonts w:asciiTheme="majorBidi" w:hAnsiTheme="majorBidi" w:cs="Times New Roman"/>
              </w:rPr>
              <w:t>4) Penggunaan metode pembelajaran</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7,8</w:t>
            </w:r>
          </w:p>
          <w:p w:rsidR="00AE79C5" w:rsidRDefault="00AE79C5" w:rsidP="00C53A38">
            <w:pPr>
              <w:spacing w:line="360" w:lineRule="auto"/>
              <w:jc w:val="both"/>
              <w:rPr>
                <w:rFonts w:asciiTheme="majorBidi" w:hAnsiTheme="majorBidi" w:cs="Times New Roman"/>
              </w:rPr>
            </w:pPr>
          </w:p>
          <w:p w:rsidR="00AE79C5" w:rsidRDefault="00AE79C5" w:rsidP="00C53A38">
            <w:pPr>
              <w:spacing w:line="360" w:lineRule="auto"/>
              <w:jc w:val="both"/>
              <w:rPr>
                <w:rFonts w:asciiTheme="majorBidi" w:hAnsiTheme="majorBidi" w:cs="Times New Roman"/>
              </w:rPr>
            </w:pPr>
            <w:r>
              <w:rPr>
                <w:rFonts w:asciiTheme="majorBidi" w:hAnsiTheme="majorBidi" w:cs="Times New Roman"/>
              </w:rPr>
              <w:t>9,10</w:t>
            </w:r>
          </w:p>
          <w:p w:rsidR="00AE79C5" w:rsidRDefault="00AE79C5" w:rsidP="00C53A38">
            <w:pPr>
              <w:spacing w:line="360" w:lineRule="auto"/>
              <w:jc w:val="both"/>
              <w:rPr>
                <w:rFonts w:asciiTheme="majorBidi" w:hAnsiTheme="majorBidi" w:cs="Times New Roman"/>
              </w:rPr>
            </w:pPr>
          </w:p>
          <w:p w:rsidR="00AE79C5" w:rsidRDefault="00AE79C5" w:rsidP="00C53A38">
            <w:pPr>
              <w:spacing w:line="360" w:lineRule="auto"/>
              <w:jc w:val="both"/>
              <w:rPr>
                <w:rFonts w:asciiTheme="majorBidi" w:hAnsiTheme="majorBidi" w:cs="Times New Roman"/>
              </w:rPr>
            </w:pPr>
            <w:r>
              <w:rPr>
                <w:rFonts w:asciiTheme="majorBidi" w:hAnsiTheme="majorBidi" w:cs="Times New Roman"/>
              </w:rPr>
              <w:t>11,12</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Pr="00BE6FD0" w:rsidRDefault="00AE79C5" w:rsidP="00C53A38">
            <w:pPr>
              <w:pStyle w:val="ListParagraph"/>
              <w:spacing w:line="360" w:lineRule="auto"/>
              <w:ind w:left="0"/>
              <w:jc w:val="center"/>
              <w:rPr>
                <w:rFonts w:asciiTheme="majorBidi" w:eastAsia="Times New Roman" w:hAnsiTheme="majorBidi" w:cstheme="majorBidi"/>
              </w:rPr>
            </w:pPr>
          </w:p>
        </w:tc>
        <w:tc>
          <w:tcPr>
            <w:tcW w:w="2126" w:type="dxa"/>
            <w:tcBorders>
              <w:top w:val="single" w:sz="4" w:space="0" w:color="auto"/>
              <w:bottom w:val="single" w:sz="4" w:space="0" w:color="auto"/>
            </w:tcBorders>
          </w:tcPr>
          <w:p w:rsidR="00AE79C5" w:rsidRDefault="00AE79C5" w:rsidP="00A772DB">
            <w:pPr>
              <w:pStyle w:val="ListParagraph"/>
              <w:numPr>
                <w:ilvl w:val="0"/>
                <w:numId w:val="36"/>
              </w:numPr>
              <w:spacing w:line="360" w:lineRule="auto"/>
              <w:ind w:left="317"/>
              <w:jc w:val="both"/>
              <w:rPr>
                <w:rFonts w:asciiTheme="majorBidi" w:hAnsiTheme="majorBidi"/>
              </w:rPr>
            </w:pPr>
            <w:r>
              <w:rPr>
                <w:rFonts w:asciiTheme="majorBidi" w:hAnsiTheme="majorBidi"/>
              </w:rPr>
              <w:t>Pelaksanaan program pengajaran</w:t>
            </w:r>
          </w:p>
          <w:p w:rsidR="00AE79C5" w:rsidRPr="007F1D69" w:rsidRDefault="00AE79C5" w:rsidP="00C53A38">
            <w:pPr>
              <w:pStyle w:val="ListParagraph"/>
              <w:spacing w:line="360" w:lineRule="auto"/>
              <w:ind w:left="677"/>
              <w:jc w:val="both"/>
              <w:rPr>
                <w:rFonts w:asciiTheme="majorBidi" w:hAnsiTheme="majorBidi"/>
              </w:rPr>
            </w:pPr>
          </w:p>
        </w:tc>
        <w:tc>
          <w:tcPr>
            <w:tcW w:w="2551" w:type="dxa"/>
            <w:tcBorders>
              <w:top w:val="single" w:sz="4" w:space="0" w:color="auto"/>
              <w:bottom w:val="single" w:sz="4" w:space="0" w:color="auto"/>
              <w:right w:val="single" w:sz="4" w:space="0" w:color="auto"/>
            </w:tcBorders>
          </w:tcPr>
          <w:p w:rsidR="00AE79C5" w:rsidRPr="007F1D69"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1) P</w:t>
            </w:r>
            <w:r w:rsidRPr="007F1D69">
              <w:rPr>
                <w:rFonts w:asciiTheme="majorBidi" w:hAnsiTheme="majorBidi" w:cs="Times New Roman"/>
              </w:rPr>
              <w:t>engatur</w:t>
            </w:r>
            <w:r>
              <w:rPr>
                <w:rFonts w:asciiTheme="majorBidi" w:hAnsiTheme="majorBidi" w:cs="Times New Roman"/>
              </w:rPr>
              <w:t>an</w:t>
            </w:r>
            <w:r w:rsidRPr="007F1D69">
              <w:rPr>
                <w:rFonts w:asciiTheme="majorBidi" w:hAnsiTheme="majorBidi" w:cs="Times New Roman"/>
              </w:rPr>
              <w:t xml:space="preserve"> tempat duduk siswa </w:t>
            </w:r>
          </w:p>
          <w:p w:rsidR="00AE79C5"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 xml:space="preserve">2) Pemberian materi tambahan </w:t>
            </w:r>
          </w:p>
          <w:p w:rsidR="00AE79C5" w:rsidRPr="007F1D69"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 xml:space="preserve">3) Pemberian sesi tanya jawab  </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13,14</w:t>
            </w:r>
          </w:p>
          <w:p w:rsidR="00AE79C5" w:rsidRDefault="00AE79C5" w:rsidP="00C53A38">
            <w:pPr>
              <w:spacing w:line="360" w:lineRule="auto"/>
              <w:jc w:val="both"/>
              <w:rPr>
                <w:rFonts w:asciiTheme="majorBidi" w:hAnsiTheme="majorBidi" w:cs="Times New Roman"/>
              </w:rPr>
            </w:pPr>
          </w:p>
          <w:p w:rsidR="00AE79C5" w:rsidRDefault="00AE79C5" w:rsidP="00C53A38">
            <w:pPr>
              <w:spacing w:line="360" w:lineRule="auto"/>
              <w:jc w:val="both"/>
              <w:rPr>
                <w:rFonts w:asciiTheme="majorBidi" w:hAnsiTheme="majorBidi" w:cs="Times New Roman"/>
              </w:rPr>
            </w:pPr>
            <w:r>
              <w:rPr>
                <w:rFonts w:asciiTheme="majorBidi" w:hAnsiTheme="majorBidi" w:cs="Times New Roman"/>
              </w:rPr>
              <w:t>15,16</w:t>
            </w:r>
          </w:p>
          <w:p w:rsidR="00AE79C5" w:rsidRDefault="00AE79C5" w:rsidP="00C53A38">
            <w:pPr>
              <w:spacing w:line="360" w:lineRule="auto"/>
              <w:jc w:val="both"/>
              <w:rPr>
                <w:rFonts w:asciiTheme="majorBidi" w:hAnsiTheme="majorBidi" w:cs="Times New Roman"/>
              </w:rPr>
            </w:pPr>
          </w:p>
          <w:p w:rsidR="00AE79C5" w:rsidRDefault="00AE79C5" w:rsidP="00C53A38">
            <w:pPr>
              <w:spacing w:line="360" w:lineRule="auto"/>
              <w:jc w:val="both"/>
              <w:rPr>
                <w:rFonts w:asciiTheme="majorBidi" w:hAnsiTheme="majorBidi" w:cs="Times New Roman"/>
              </w:rPr>
            </w:pPr>
            <w:r>
              <w:rPr>
                <w:rFonts w:asciiTheme="majorBidi" w:hAnsiTheme="majorBidi" w:cs="Times New Roman"/>
              </w:rPr>
              <w:t>17,18</w:t>
            </w:r>
          </w:p>
        </w:tc>
      </w:tr>
      <w:tr w:rsidR="00AE79C5" w:rsidTr="00C53A38">
        <w:trPr>
          <w:trHeight w:val="1120"/>
        </w:trPr>
        <w:tc>
          <w:tcPr>
            <w:tcW w:w="567" w:type="dxa"/>
            <w:vMerge/>
            <w:tcBorders>
              <w:bottom w:val="single" w:sz="4" w:space="0" w:color="auto"/>
            </w:tcBorders>
          </w:tcPr>
          <w:p w:rsidR="00AE79C5" w:rsidRDefault="00AE79C5" w:rsidP="00C53A38">
            <w:pPr>
              <w:pStyle w:val="ListParagraph"/>
              <w:spacing w:line="360" w:lineRule="auto"/>
              <w:ind w:left="0"/>
              <w:jc w:val="both"/>
              <w:rPr>
                <w:rFonts w:asciiTheme="majorBidi" w:hAnsiTheme="majorBidi"/>
              </w:rPr>
            </w:pPr>
          </w:p>
        </w:tc>
        <w:tc>
          <w:tcPr>
            <w:tcW w:w="1560" w:type="dxa"/>
            <w:vMerge/>
            <w:tcBorders>
              <w:bottom w:val="single" w:sz="4" w:space="0" w:color="auto"/>
            </w:tcBorders>
          </w:tcPr>
          <w:p w:rsidR="00AE79C5" w:rsidRPr="00BE6FD0" w:rsidRDefault="00AE79C5" w:rsidP="00C53A38">
            <w:pPr>
              <w:pStyle w:val="ListParagraph"/>
              <w:spacing w:line="360" w:lineRule="auto"/>
              <w:ind w:left="0"/>
              <w:jc w:val="center"/>
              <w:rPr>
                <w:rFonts w:asciiTheme="majorBidi" w:eastAsia="Times New Roman" w:hAnsiTheme="majorBidi" w:cstheme="majorBidi"/>
              </w:rPr>
            </w:pPr>
          </w:p>
        </w:tc>
        <w:tc>
          <w:tcPr>
            <w:tcW w:w="2126" w:type="dxa"/>
            <w:tcBorders>
              <w:top w:val="single" w:sz="4" w:space="0" w:color="auto"/>
              <w:bottom w:val="single" w:sz="4" w:space="0" w:color="auto"/>
            </w:tcBorders>
          </w:tcPr>
          <w:p w:rsidR="00AE79C5" w:rsidRDefault="00AE79C5" w:rsidP="00A772DB">
            <w:pPr>
              <w:pStyle w:val="ListParagraph"/>
              <w:numPr>
                <w:ilvl w:val="0"/>
                <w:numId w:val="36"/>
              </w:numPr>
              <w:spacing w:line="360" w:lineRule="auto"/>
              <w:ind w:left="317"/>
              <w:jc w:val="both"/>
              <w:rPr>
                <w:rFonts w:asciiTheme="majorBidi" w:hAnsiTheme="majorBidi"/>
              </w:rPr>
            </w:pPr>
            <w:r>
              <w:rPr>
                <w:rFonts w:asciiTheme="majorBidi" w:hAnsiTheme="majorBidi"/>
              </w:rPr>
              <w:t>Penilaian proses pembelajaran</w:t>
            </w:r>
          </w:p>
          <w:p w:rsidR="00AE79C5" w:rsidRPr="00BE4313" w:rsidRDefault="00AE79C5" w:rsidP="00C53A38">
            <w:pPr>
              <w:spacing w:line="360" w:lineRule="auto"/>
              <w:jc w:val="both"/>
              <w:rPr>
                <w:rFonts w:asciiTheme="majorBidi" w:hAnsiTheme="majorBidi"/>
              </w:rPr>
            </w:pP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 xml:space="preserve">1) Pengadaan Ulangan </w:t>
            </w:r>
          </w:p>
          <w:p w:rsidR="00AE79C5"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2) Pengadaan remedial</w:t>
            </w:r>
          </w:p>
          <w:p w:rsidR="00AE79C5" w:rsidRPr="00967DEC" w:rsidRDefault="00AE79C5" w:rsidP="00C53A38">
            <w:pPr>
              <w:spacing w:line="360" w:lineRule="auto"/>
              <w:ind w:left="317" w:hanging="317"/>
              <w:jc w:val="both"/>
              <w:rPr>
                <w:rFonts w:asciiTheme="majorBidi" w:hAnsiTheme="majorBidi" w:cs="Times New Roman"/>
              </w:rPr>
            </w:pPr>
            <w:r>
              <w:rPr>
                <w:rFonts w:asciiTheme="majorBidi" w:hAnsiTheme="majorBidi" w:cs="Times New Roman"/>
              </w:rPr>
              <w:t xml:space="preserve">3)Pengadaan evaluasi </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19,20,21</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22,23</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24,25</w:t>
            </w:r>
          </w:p>
        </w:tc>
      </w:tr>
      <w:tr w:rsidR="00AE79C5" w:rsidTr="00C53A38">
        <w:trPr>
          <w:trHeight w:val="1120"/>
        </w:trPr>
        <w:tc>
          <w:tcPr>
            <w:tcW w:w="567" w:type="dxa"/>
            <w:vMerge w:val="restart"/>
            <w:tcBorders>
              <w:top w:val="single" w:sz="4" w:space="0" w:color="auto"/>
            </w:tcBorders>
          </w:tcPr>
          <w:p w:rsidR="00AE79C5" w:rsidRPr="00D55651" w:rsidRDefault="00AE79C5" w:rsidP="00C53A38">
            <w:pPr>
              <w:pStyle w:val="ListParagraph"/>
              <w:spacing w:line="360" w:lineRule="auto"/>
              <w:ind w:left="0"/>
              <w:jc w:val="both"/>
              <w:rPr>
                <w:rFonts w:asciiTheme="majorBidi" w:hAnsiTheme="majorBidi"/>
              </w:rPr>
            </w:pPr>
          </w:p>
        </w:tc>
        <w:tc>
          <w:tcPr>
            <w:tcW w:w="1560" w:type="dxa"/>
            <w:vMerge w:val="restart"/>
            <w:tcBorders>
              <w:top w:val="single" w:sz="4" w:space="0" w:color="auto"/>
            </w:tcBorders>
          </w:tcPr>
          <w:p w:rsidR="00AE79C5" w:rsidRPr="009C4603" w:rsidRDefault="00AE79C5" w:rsidP="00C53A38">
            <w:pPr>
              <w:pStyle w:val="ListParagraph"/>
              <w:spacing w:line="360" w:lineRule="auto"/>
              <w:ind w:left="0"/>
              <w:jc w:val="center"/>
              <w:rPr>
                <w:rFonts w:asciiTheme="majorBidi" w:hAnsiTheme="majorBidi"/>
              </w:rPr>
            </w:pPr>
            <w:r>
              <w:rPr>
                <w:rFonts w:asciiTheme="majorBidi" w:hAnsiTheme="majorBidi"/>
              </w:rPr>
              <w:t>Prestasi belajar siswa (</w:t>
            </w:r>
            <w:r w:rsidRPr="003E7E0E">
              <w:rPr>
                <w:rFonts w:asciiTheme="majorBidi" w:hAnsiTheme="majorBidi"/>
                <w:i/>
                <w:iCs/>
              </w:rPr>
              <w:t>Y</w:t>
            </w:r>
            <w:r>
              <w:rPr>
                <w:rFonts w:asciiTheme="majorBidi" w:hAnsiTheme="majorBidi"/>
              </w:rPr>
              <w:t xml:space="preserve">) </w:t>
            </w:r>
            <w:r w:rsidRPr="00BE6FD0">
              <w:rPr>
                <w:rFonts w:asciiTheme="majorBidi" w:eastAsia="Times New Roman" w:hAnsiTheme="majorBidi" w:cstheme="majorBidi"/>
              </w:rPr>
              <w:t>Variabel</w:t>
            </w:r>
            <w:r>
              <w:rPr>
                <w:rFonts w:asciiTheme="majorBidi" w:eastAsia="Times New Roman" w:hAnsiTheme="majorBidi" w:cstheme="majorBidi"/>
              </w:rPr>
              <w:t xml:space="preserve"> ini didasari dari </w:t>
            </w:r>
            <w:r w:rsidRPr="00BE6FD0">
              <w:rPr>
                <w:rFonts w:asciiTheme="majorBidi" w:eastAsia="Times New Roman" w:hAnsiTheme="majorBidi" w:cstheme="majorBidi"/>
              </w:rPr>
              <w:t>teori</w:t>
            </w:r>
            <w:r>
              <w:rPr>
                <w:rFonts w:asciiTheme="majorBidi" w:eastAsia="Times New Roman" w:hAnsiTheme="majorBidi" w:cstheme="majorBidi"/>
              </w:rPr>
              <w:t xml:space="preserve"> Taksonomi Bloom</w:t>
            </w:r>
          </w:p>
        </w:tc>
        <w:tc>
          <w:tcPr>
            <w:tcW w:w="2126" w:type="dxa"/>
            <w:tcBorders>
              <w:top w:val="single" w:sz="4" w:space="0" w:color="auto"/>
              <w:bottom w:val="single" w:sz="4" w:space="0" w:color="auto"/>
            </w:tcBorders>
          </w:tcPr>
          <w:p w:rsidR="00AE79C5" w:rsidRDefault="00AE79C5" w:rsidP="00C53A38">
            <w:pPr>
              <w:pStyle w:val="ListParagraph"/>
              <w:spacing w:line="360" w:lineRule="auto"/>
              <w:ind w:left="33"/>
              <w:rPr>
                <w:rFonts w:asciiTheme="majorBidi" w:hAnsiTheme="majorBidi"/>
              </w:rPr>
            </w:pPr>
            <w:r>
              <w:rPr>
                <w:rFonts w:asciiTheme="majorBidi" w:hAnsiTheme="majorBidi"/>
              </w:rPr>
              <w:t>1. Ranah Kognitif</w:t>
            </w:r>
          </w:p>
          <w:p w:rsidR="00AE79C5" w:rsidRDefault="00AE79C5" w:rsidP="00C53A38">
            <w:pPr>
              <w:pStyle w:val="ListParagraph"/>
              <w:spacing w:line="360" w:lineRule="auto"/>
              <w:ind w:left="33"/>
              <w:rPr>
                <w:rFonts w:asciiTheme="majorBidi" w:hAnsiTheme="majorBidi"/>
              </w:rPr>
            </w:pP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ind w:left="459" w:hanging="459"/>
              <w:jc w:val="both"/>
              <w:rPr>
                <w:rFonts w:asciiTheme="majorBidi" w:hAnsiTheme="majorBidi"/>
              </w:rPr>
            </w:pPr>
            <w:r>
              <w:rPr>
                <w:rFonts w:asciiTheme="majorBidi" w:hAnsiTheme="majorBidi" w:cs="Times New Roman"/>
              </w:rPr>
              <w:t xml:space="preserve">1) </w:t>
            </w:r>
            <w:r>
              <w:rPr>
                <w:rFonts w:asciiTheme="majorBidi" w:hAnsiTheme="majorBidi"/>
              </w:rPr>
              <w:t>Pengetahuan</w:t>
            </w:r>
          </w:p>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 xml:space="preserve">2) Pemahaman </w:t>
            </w:r>
          </w:p>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3) Penerapan</w:t>
            </w:r>
          </w:p>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4) Analisiss</w:t>
            </w:r>
          </w:p>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5) Sintesis</w:t>
            </w:r>
          </w:p>
          <w:p w:rsidR="00AE79C5" w:rsidRPr="00AE75B1"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6) Evaluasi</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1,2</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3,4</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5,6</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7,8</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9,10</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11,12</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both"/>
              <w:rPr>
                <w:rFonts w:asciiTheme="majorBidi" w:hAnsiTheme="majorBidi"/>
              </w:rPr>
            </w:pPr>
          </w:p>
        </w:tc>
        <w:tc>
          <w:tcPr>
            <w:tcW w:w="2126" w:type="dxa"/>
            <w:tcBorders>
              <w:top w:val="single" w:sz="4" w:space="0" w:color="auto"/>
              <w:bottom w:val="single" w:sz="4" w:space="0" w:color="auto"/>
            </w:tcBorders>
          </w:tcPr>
          <w:p w:rsidR="00AE79C5" w:rsidRPr="00034FAF" w:rsidRDefault="00AE79C5" w:rsidP="00C53A38">
            <w:pPr>
              <w:spacing w:line="360" w:lineRule="auto"/>
              <w:rPr>
                <w:rFonts w:asciiTheme="majorBidi" w:hAnsiTheme="majorBidi"/>
              </w:rPr>
            </w:pPr>
            <w:r>
              <w:rPr>
                <w:rFonts w:asciiTheme="majorBidi" w:hAnsiTheme="majorBidi"/>
              </w:rPr>
              <w:t>2. Ranah Afektif</w:t>
            </w: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 Penerimaan</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 Tanggapan</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3) Penghargaan</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4) Penggorganisasian</w:t>
            </w:r>
          </w:p>
          <w:p w:rsidR="00AE79C5" w:rsidRPr="00AE75B1" w:rsidRDefault="00AE79C5" w:rsidP="00C53A38">
            <w:pPr>
              <w:spacing w:line="360" w:lineRule="auto"/>
              <w:jc w:val="both"/>
              <w:rPr>
                <w:rFonts w:asciiTheme="majorBidi" w:hAnsiTheme="majorBidi" w:cs="Times New Roman"/>
              </w:rPr>
            </w:pPr>
            <w:r>
              <w:rPr>
                <w:rFonts w:asciiTheme="majorBidi" w:hAnsiTheme="majorBidi" w:cs="Times New Roman"/>
              </w:rPr>
              <w:t>5) Karakterisasi</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13,14</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15,16</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17,18</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19,20</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21,22</w:t>
            </w:r>
          </w:p>
        </w:tc>
      </w:tr>
      <w:tr w:rsidR="00AE79C5" w:rsidTr="00C53A38">
        <w:trPr>
          <w:trHeight w:val="1120"/>
        </w:trPr>
        <w:tc>
          <w:tcPr>
            <w:tcW w:w="567" w:type="dxa"/>
            <w:vMerge/>
          </w:tcPr>
          <w:p w:rsidR="00AE79C5" w:rsidRDefault="00AE79C5" w:rsidP="00C53A38">
            <w:pPr>
              <w:pStyle w:val="ListParagraph"/>
              <w:spacing w:line="360" w:lineRule="auto"/>
              <w:ind w:left="0"/>
              <w:jc w:val="both"/>
              <w:rPr>
                <w:rFonts w:asciiTheme="majorBidi" w:hAnsiTheme="majorBidi"/>
              </w:rPr>
            </w:pPr>
          </w:p>
        </w:tc>
        <w:tc>
          <w:tcPr>
            <w:tcW w:w="1560" w:type="dxa"/>
            <w:vMerge/>
          </w:tcPr>
          <w:p w:rsidR="00AE79C5" w:rsidRDefault="00AE79C5" w:rsidP="00C53A38">
            <w:pPr>
              <w:pStyle w:val="ListParagraph"/>
              <w:spacing w:line="360" w:lineRule="auto"/>
              <w:ind w:left="0"/>
              <w:jc w:val="both"/>
              <w:rPr>
                <w:rFonts w:asciiTheme="majorBidi" w:hAnsiTheme="majorBidi"/>
              </w:rPr>
            </w:pPr>
          </w:p>
        </w:tc>
        <w:tc>
          <w:tcPr>
            <w:tcW w:w="2126" w:type="dxa"/>
            <w:tcBorders>
              <w:top w:val="single" w:sz="4" w:space="0" w:color="auto"/>
              <w:bottom w:val="single" w:sz="4" w:space="0" w:color="auto"/>
            </w:tcBorders>
          </w:tcPr>
          <w:p w:rsidR="00AE79C5" w:rsidRPr="00034FAF" w:rsidRDefault="00AE79C5" w:rsidP="00C53A38">
            <w:pPr>
              <w:spacing w:line="360" w:lineRule="auto"/>
              <w:rPr>
                <w:rFonts w:asciiTheme="majorBidi" w:hAnsiTheme="majorBidi"/>
              </w:rPr>
            </w:pPr>
            <w:r>
              <w:rPr>
                <w:rFonts w:asciiTheme="majorBidi" w:hAnsiTheme="majorBidi"/>
              </w:rPr>
              <w:t>3. Ranah Psikomotor</w:t>
            </w:r>
          </w:p>
        </w:tc>
        <w:tc>
          <w:tcPr>
            <w:tcW w:w="2551" w:type="dxa"/>
            <w:tcBorders>
              <w:top w:val="single" w:sz="4" w:space="0" w:color="auto"/>
              <w:bottom w:val="single" w:sz="4" w:space="0" w:color="auto"/>
              <w:right w:val="single" w:sz="4" w:space="0" w:color="auto"/>
            </w:tcBorders>
          </w:tcPr>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1) Persepsi</w:t>
            </w:r>
          </w:p>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2) Kesiapan</w:t>
            </w:r>
          </w:p>
          <w:p w:rsidR="00AE79C5"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3) Penyesuaian</w:t>
            </w:r>
          </w:p>
          <w:p w:rsidR="00AE79C5" w:rsidRPr="00AE75B1" w:rsidRDefault="00AE79C5" w:rsidP="00C53A38">
            <w:pPr>
              <w:spacing w:line="360" w:lineRule="auto"/>
              <w:ind w:left="459" w:hanging="459"/>
              <w:jc w:val="both"/>
              <w:rPr>
                <w:rFonts w:asciiTheme="majorBidi" w:hAnsiTheme="majorBidi" w:cs="Times New Roman"/>
              </w:rPr>
            </w:pPr>
            <w:r>
              <w:rPr>
                <w:rFonts w:asciiTheme="majorBidi" w:hAnsiTheme="majorBidi" w:cs="Times New Roman"/>
              </w:rPr>
              <w:t>4) Penciptaan</w:t>
            </w:r>
          </w:p>
        </w:tc>
        <w:tc>
          <w:tcPr>
            <w:tcW w:w="993" w:type="dxa"/>
            <w:tcBorders>
              <w:top w:val="single" w:sz="4" w:space="0" w:color="auto"/>
              <w:left w:val="single" w:sz="4" w:space="0" w:color="auto"/>
              <w:bottom w:val="single" w:sz="4" w:space="0" w:color="auto"/>
              <w:right w:val="single" w:sz="4" w:space="0" w:color="auto"/>
            </w:tcBorders>
          </w:tcPr>
          <w:p w:rsidR="00AE79C5" w:rsidRDefault="00AE79C5" w:rsidP="00C53A38">
            <w:pPr>
              <w:spacing w:line="360" w:lineRule="auto"/>
              <w:jc w:val="both"/>
              <w:rPr>
                <w:rFonts w:asciiTheme="majorBidi" w:hAnsiTheme="majorBidi" w:cs="Times New Roman"/>
              </w:rPr>
            </w:pPr>
            <w:r>
              <w:rPr>
                <w:rFonts w:asciiTheme="majorBidi" w:hAnsiTheme="majorBidi" w:cs="Times New Roman"/>
              </w:rPr>
              <w:t>23,24</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25,26</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27,28</w:t>
            </w:r>
          </w:p>
          <w:p w:rsidR="00AE79C5" w:rsidRDefault="00AE79C5" w:rsidP="00C53A38">
            <w:pPr>
              <w:spacing w:line="360" w:lineRule="auto"/>
              <w:jc w:val="both"/>
              <w:rPr>
                <w:rFonts w:asciiTheme="majorBidi" w:hAnsiTheme="majorBidi" w:cs="Times New Roman"/>
              </w:rPr>
            </w:pPr>
            <w:r>
              <w:rPr>
                <w:rFonts w:asciiTheme="majorBidi" w:hAnsiTheme="majorBidi" w:cs="Times New Roman"/>
              </w:rPr>
              <w:t>29,30</w:t>
            </w:r>
          </w:p>
        </w:tc>
      </w:tr>
    </w:tbl>
    <w:p w:rsidR="00AE79C5" w:rsidRPr="003E0EC7" w:rsidRDefault="00AE79C5" w:rsidP="00AE79C5">
      <w:pPr>
        <w:spacing w:line="480" w:lineRule="auto"/>
        <w:jc w:val="both"/>
        <w:rPr>
          <w:rFonts w:asciiTheme="majorBidi" w:eastAsia="Times New Roman" w:hAnsiTheme="majorBidi" w:cstheme="majorBidi"/>
          <w:sz w:val="24"/>
          <w:szCs w:val="24"/>
        </w:rPr>
      </w:pPr>
    </w:p>
    <w:p w:rsidR="00AE79C5" w:rsidRPr="00803641" w:rsidRDefault="00AE79C5" w:rsidP="00AE79C5">
      <w:pPr>
        <w:spacing w:line="480" w:lineRule="auto"/>
        <w:ind w:left="567" w:hanging="567"/>
        <w:rPr>
          <w:rFonts w:asciiTheme="majorBidi" w:eastAsia="Times New Roman" w:hAnsiTheme="majorBidi" w:cstheme="majorBidi"/>
          <w:b/>
          <w:bCs/>
          <w:sz w:val="24"/>
          <w:szCs w:val="24"/>
        </w:rPr>
      </w:pPr>
      <w:r w:rsidRPr="00803641">
        <w:rPr>
          <w:rFonts w:asciiTheme="majorBidi" w:eastAsia="Times New Roman" w:hAnsiTheme="majorBidi" w:cstheme="majorBidi"/>
          <w:b/>
          <w:bCs/>
          <w:sz w:val="24"/>
          <w:szCs w:val="24"/>
        </w:rPr>
        <w:t>D</w:t>
      </w:r>
      <w:r w:rsidRPr="00803641">
        <w:rPr>
          <w:rFonts w:asciiTheme="majorBidi" w:hAnsiTheme="majorBidi" w:cs="Times New Roman"/>
          <w:b/>
          <w:bCs/>
        </w:rPr>
        <w:t xml:space="preserve">. </w:t>
      </w:r>
      <w:r>
        <w:rPr>
          <w:rFonts w:asciiTheme="majorBidi" w:hAnsiTheme="majorBidi" w:cs="Times New Roman"/>
          <w:b/>
          <w:bCs/>
        </w:rPr>
        <w:t xml:space="preserve">     </w:t>
      </w:r>
      <w:r w:rsidRPr="00803641">
        <w:rPr>
          <w:rFonts w:asciiTheme="majorBidi" w:eastAsia="Times New Roman" w:hAnsiTheme="majorBidi" w:cstheme="majorBidi"/>
          <w:b/>
          <w:bCs/>
          <w:sz w:val="24"/>
          <w:szCs w:val="24"/>
        </w:rPr>
        <w:t>Instrument Penelitian</w:t>
      </w:r>
    </w:p>
    <w:p w:rsidR="00AE79C5" w:rsidRDefault="00AE79C5" w:rsidP="00AE79C5">
      <w:pPr>
        <w:tabs>
          <w:tab w:val="left" w:pos="284"/>
        </w:tabs>
        <w:spacing w:after="0" w:line="480" w:lineRule="auto"/>
        <w:ind w:left="567" w:firstLine="567"/>
        <w:jc w:val="both"/>
        <w:rPr>
          <w:rFonts w:ascii="Times New Roman" w:hAnsi="Times New Roman" w:cs="Times New Roman"/>
          <w:sz w:val="24"/>
          <w:szCs w:val="24"/>
        </w:rPr>
      </w:pPr>
      <w:r>
        <w:rPr>
          <w:rFonts w:asciiTheme="majorBidi" w:eastAsia="Times New Roman" w:hAnsiTheme="majorBidi" w:cstheme="majorBidi"/>
          <w:sz w:val="24"/>
          <w:szCs w:val="24"/>
        </w:rPr>
        <w:tab/>
      </w:r>
      <w:r>
        <w:rPr>
          <w:rFonts w:ascii="Times New Roman" w:hAnsi="Times New Roman" w:cs="Times New Roman"/>
          <w:sz w:val="24"/>
          <w:szCs w:val="24"/>
        </w:rPr>
        <w:t>Penelitian ini ada lima</w:t>
      </w:r>
      <w:r w:rsidRPr="00851836">
        <w:rPr>
          <w:rFonts w:ascii="Times New Roman" w:hAnsi="Times New Roman" w:cs="Times New Roman"/>
          <w:sz w:val="24"/>
          <w:szCs w:val="24"/>
        </w:rPr>
        <w:t xml:space="preserve"> variabel, yaitu variabel</w:t>
      </w:r>
      <w:r w:rsidRPr="007C0ABA">
        <w:rPr>
          <w:rFonts w:ascii="Times New Roman" w:eastAsia="Times New Roman" w:hAnsi="Times New Roman" w:cs="Times New Roman"/>
          <w:sz w:val="24"/>
          <w:szCs w:val="24"/>
          <w:lang w:val="nb-NO"/>
        </w:rPr>
        <w:t xml:space="preserve"> </w:t>
      </w:r>
      <w:r>
        <w:rPr>
          <w:rFonts w:ascii="Times New Roman" w:eastAsia="Times New Roman" w:hAnsi="Times New Roman" w:cs="Times New Roman"/>
          <w:sz w:val="24"/>
          <w:szCs w:val="24"/>
          <w:lang w:val="nb-NO"/>
        </w:rPr>
        <w:t xml:space="preserve">X1 (kompetensi pedagogik), X2 (kompetensi kepribadian), X3 (kompetensi sosial) X4 (kompetensi profesional) dan Y (prestasi belajar siswa)  </w:t>
      </w:r>
      <w:r w:rsidRPr="00851836">
        <w:rPr>
          <w:rFonts w:ascii="Times New Roman" w:hAnsi="Times New Roman" w:cs="Times New Roman"/>
          <w:sz w:val="24"/>
          <w:szCs w:val="24"/>
        </w:rPr>
        <w:t>). Dari tiap variabel dikembangkan menjadi butir- butir instrument melalui beberapa tahapan. Dalam penelitian ini digunakan instrument pengambilan data berupa angket</w:t>
      </w:r>
      <w:r>
        <w:rPr>
          <w:rFonts w:ascii="Times New Roman" w:hAnsi="Times New Roman" w:cs="Times New Roman"/>
          <w:sz w:val="24"/>
          <w:szCs w:val="24"/>
        </w:rPr>
        <w:t xml:space="preserve"> sebagai berikut:</w:t>
      </w:r>
      <w:r w:rsidRPr="00851836">
        <w:rPr>
          <w:rFonts w:ascii="Times New Roman" w:hAnsi="Times New Roman" w:cs="Times New Roman"/>
          <w:sz w:val="24"/>
          <w:szCs w:val="24"/>
        </w:rPr>
        <w:t xml:space="preserve"> </w:t>
      </w:r>
    </w:p>
    <w:p w:rsidR="00AE79C5" w:rsidRDefault="00AE79C5" w:rsidP="00AE79C5">
      <w:pPr>
        <w:spacing w:after="0" w:line="360" w:lineRule="auto"/>
        <w:jc w:val="center"/>
        <w:rPr>
          <w:rFonts w:asciiTheme="majorBidi" w:hAnsiTheme="majorBidi" w:cstheme="majorBidi"/>
          <w:b/>
          <w:bCs/>
          <w:sz w:val="24"/>
          <w:szCs w:val="24"/>
        </w:rPr>
      </w:pPr>
      <w:r w:rsidRPr="000C7C4D">
        <w:rPr>
          <w:rFonts w:asciiTheme="majorBidi" w:hAnsiTheme="majorBidi" w:cstheme="majorBidi"/>
          <w:b/>
          <w:bCs/>
          <w:sz w:val="24"/>
          <w:szCs w:val="24"/>
        </w:rPr>
        <w:t xml:space="preserve">Tabel 3.3 </w:t>
      </w:r>
    </w:p>
    <w:p w:rsidR="00AE79C5" w:rsidRPr="000C7C4D" w:rsidRDefault="00AE79C5" w:rsidP="00AE79C5">
      <w:pPr>
        <w:spacing w:after="0" w:line="360" w:lineRule="auto"/>
        <w:jc w:val="center"/>
        <w:rPr>
          <w:rFonts w:asciiTheme="majorBidi" w:hAnsiTheme="majorBidi" w:cstheme="majorBidi"/>
          <w:b/>
          <w:bCs/>
          <w:sz w:val="24"/>
          <w:szCs w:val="24"/>
        </w:rPr>
      </w:pPr>
      <w:r w:rsidRPr="000C7C4D">
        <w:rPr>
          <w:rFonts w:asciiTheme="majorBidi" w:hAnsiTheme="majorBidi" w:cstheme="majorBidi"/>
          <w:b/>
          <w:bCs/>
          <w:sz w:val="24"/>
          <w:szCs w:val="24"/>
        </w:rPr>
        <w:t>Instrumen Kompetensi Pedagogik</w:t>
      </w:r>
    </w:p>
    <w:p w:rsidR="00AE79C5" w:rsidRPr="00214453" w:rsidRDefault="00AE79C5" w:rsidP="00AE79C5">
      <w:pPr>
        <w:pStyle w:val="ListParagraph"/>
        <w:spacing w:after="0" w:line="360" w:lineRule="auto"/>
        <w:ind w:left="786"/>
        <w:jc w:val="both"/>
        <w:rPr>
          <w:rFonts w:asciiTheme="majorBidi" w:hAnsiTheme="majorBidi" w:cstheme="majorBidi"/>
          <w:b/>
          <w:bCs/>
        </w:rPr>
      </w:pPr>
    </w:p>
    <w:tbl>
      <w:tblPr>
        <w:tblStyle w:val="TableGrid"/>
        <w:tblW w:w="0" w:type="auto"/>
        <w:tblInd w:w="250" w:type="dxa"/>
        <w:tblLook w:val="04A0"/>
      </w:tblPr>
      <w:tblGrid>
        <w:gridCol w:w="534"/>
        <w:gridCol w:w="4395"/>
        <w:gridCol w:w="567"/>
        <w:gridCol w:w="567"/>
        <w:gridCol w:w="567"/>
        <w:gridCol w:w="567"/>
        <w:gridCol w:w="567"/>
      </w:tblGrid>
      <w:tr w:rsidR="00AE79C5" w:rsidRPr="00214453" w:rsidTr="00C53A38">
        <w:tc>
          <w:tcPr>
            <w:tcW w:w="534"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NO</w:t>
            </w:r>
          </w:p>
        </w:tc>
        <w:tc>
          <w:tcPr>
            <w:tcW w:w="4395"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Pertanyaan</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SL</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KD</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JR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TP</w:t>
            </w: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lastRenderedPageBreak/>
              <w:t>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memahami landasan kependidikan?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memahami teori-teori dalam pembelajaran?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menghafal setiap nama siswanya?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4.</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memahami setiap karakteristik siswanya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membuat rencana pelaksanaan pembelajaran disetiap mengajar?</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menyesuaikan pembelajaran sesuai  dengan tujuan pendidikan nasional?</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menyusun kegiatan belajar dikelas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menyusun strategi pembelajaran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memilah- milah materi pembelajaran yang diajarkan?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mengajarkan materi sesuai dengan bab di buku?</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mengingatkan materi pelajaran yang kemarin sebelum memulai pelajaran?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menyampaikan pelajaran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mengemas pembelajaran dengan menarik?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14.</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ngakhiri pembelajaran dengan</w:t>
            </w:r>
            <w:r>
              <w:rPr>
                <w:rFonts w:asciiTheme="majorBidi" w:hAnsiTheme="majorBidi" w:cstheme="majorBidi"/>
              </w:rPr>
              <w:t xml:space="preserve"> salam?</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ngakhiri pembelajaran dengan bacaan hamdalah?</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menyusun instrument penilaian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lastRenderedPageBreak/>
              <w:t>17.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Apakah instrument penilaian </w:t>
            </w:r>
            <w:r>
              <w:rPr>
                <w:rFonts w:asciiTheme="majorBidi" w:hAnsiTheme="majorBidi" w:cstheme="majorBidi"/>
              </w:rPr>
              <w:t xml:space="preserve">yang digunakan guru anda sudah </w:t>
            </w:r>
            <w:r w:rsidRPr="00214453">
              <w:rPr>
                <w:rFonts w:asciiTheme="majorBidi" w:hAnsiTheme="majorBidi" w:cstheme="majorBidi"/>
              </w:rPr>
              <w:t xml:space="preserve"> tepat?</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melakukan penilaian diawal pembelajar</w:t>
            </w:r>
            <w:r>
              <w:rPr>
                <w:rFonts w:asciiTheme="majorBidi" w:hAnsiTheme="majorBidi" w:cstheme="majorBidi"/>
              </w:rPr>
              <w:t>an</w:t>
            </w:r>
            <w:r w:rsidRPr="00214453">
              <w:rPr>
                <w:rFonts w:asciiTheme="majorBidi" w:hAnsiTheme="majorBidi" w:cstheme="majorBidi"/>
              </w:rPr>
              <w:t>?</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mendokumentasikan setiap nilai pelajaran akidah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20.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mendampingi dalam setiap kegiatan intrakurikuler disekolah?</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21.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Apakah guru anda </w:t>
            </w:r>
            <w:r>
              <w:rPr>
                <w:rFonts w:asciiTheme="majorBidi" w:hAnsiTheme="majorBidi" w:cstheme="majorBidi"/>
              </w:rPr>
              <w:t xml:space="preserve">membimbing dan </w:t>
            </w:r>
            <w:r w:rsidRPr="00214453">
              <w:rPr>
                <w:rFonts w:asciiTheme="majorBidi" w:hAnsiTheme="majorBidi" w:cstheme="majorBidi"/>
              </w:rPr>
              <w:t>mengarahkan dalam setiap kegiatan ekstra di sekolah?</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22.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menyarankan untuk mengikuti kegiatan ekstra</w:t>
            </w:r>
            <w:r>
              <w:rPr>
                <w:rFonts w:asciiTheme="majorBidi" w:hAnsiTheme="majorBidi" w:cstheme="majorBidi"/>
              </w:rPr>
              <w:t>kurikuler</w:t>
            </w:r>
            <w:r w:rsidRPr="00214453">
              <w:rPr>
                <w:rFonts w:asciiTheme="majorBidi" w:hAnsiTheme="majorBidi" w:cstheme="majorBidi"/>
              </w:rPr>
              <w:t xml:space="preserve"> di sekolah?</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23.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mendukung bakat dan minat setiap siswanya?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bl>
    <w:p w:rsidR="00AE79C5" w:rsidRDefault="00AE79C5" w:rsidP="00AE79C5">
      <w:pPr>
        <w:tabs>
          <w:tab w:val="left" w:pos="284"/>
        </w:tabs>
        <w:spacing w:after="0" w:line="480" w:lineRule="auto"/>
        <w:ind w:left="567" w:firstLine="567"/>
        <w:jc w:val="center"/>
        <w:rPr>
          <w:rFonts w:ascii="Times New Roman" w:hAnsi="Times New Roman" w:cs="Times New Roman"/>
          <w:b/>
          <w:bCs/>
          <w:sz w:val="24"/>
          <w:szCs w:val="24"/>
        </w:rPr>
      </w:pPr>
    </w:p>
    <w:p w:rsidR="00AE79C5" w:rsidRDefault="00AE79C5" w:rsidP="00AE79C5">
      <w:pPr>
        <w:tabs>
          <w:tab w:val="left" w:pos="284"/>
        </w:tabs>
        <w:spacing w:after="0" w:line="480" w:lineRule="auto"/>
        <w:ind w:left="567" w:firstLine="567"/>
        <w:jc w:val="center"/>
        <w:rPr>
          <w:rFonts w:ascii="Times New Roman" w:hAnsi="Times New Roman" w:cs="Times New Roman"/>
          <w:b/>
          <w:bCs/>
          <w:sz w:val="24"/>
          <w:szCs w:val="24"/>
        </w:rPr>
      </w:pPr>
      <w:r w:rsidRPr="00B309A5">
        <w:rPr>
          <w:rFonts w:ascii="Times New Roman" w:hAnsi="Times New Roman" w:cs="Times New Roman"/>
          <w:b/>
          <w:bCs/>
          <w:sz w:val="24"/>
          <w:szCs w:val="24"/>
        </w:rPr>
        <w:t>Tabel 3.</w:t>
      </w:r>
      <w:r>
        <w:rPr>
          <w:rFonts w:ascii="Times New Roman" w:hAnsi="Times New Roman" w:cs="Times New Roman"/>
          <w:b/>
          <w:bCs/>
          <w:sz w:val="24"/>
          <w:szCs w:val="24"/>
        </w:rPr>
        <w:t>4</w:t>
      </w:r>
    </w:p>
    <w:p w:rsidR="00AE79C5" w:rsidRPr="009A0826" w:rsidRDefault="00AE79C5" w:rsidP="00AE79C5">
      <w:pPr>
        <w:pStyle w:val="ListParagraph"/>
        <w:spacing w:line="360" w:lineRule="auto"/>
        <w:ind w:left="851"/>
        <w:jc w:val="center"/>
        <w:rPr>
          <w:rFonts w:asciiTheme="majorBidi" w:hAnsiTheme="majorBidi" w:cstheme="majorBidi"/>
        </w:rPr>
      </w:pPr>
      <w:r w:rsidRPr="00214453">
        <w:rPr>
          <w:rFonts w:asciiTheme="majorBidi" w:hAnsiTheme="majorBidi" w:cstheme="majorBidi"/>
          <w:b/>
          <w:bCs/>
        </w:rPr>
        <w:t>Instrumen Kompetensi Kepribadian</w:t>
      </w:r>
    </w:p>
    <w:tbl>
      <w:tblPr>
        <w:tblStyle w:val="TableGrid"/>
        <w:tblW w:w="0" w:type="auto"/>
        <w:tblInd w:w="250" w:type="dxa"/>
        <w:tblLook w:val="04A0"/>
      </w:tblPr>
      <w:tblGrid>
        <w:gridCol w:w="534"/>
        <w:gridCol w:w="4395"/>
        <w:gridCol w:w="567"/>
        <w:gridCol w:w="567"/>
        <w:gridCol w:w="567"/>
        <w:gridCol w:w="567"/>
        <w:gridCol w:w="567"/>
      </w:tblGrid>
      <w:tr w:rsidR="00AE79C5" w:rsidRPr="00214453" w:rsidTr="00C53A38">
        <w:tc>
          <w:tcPr>
            <w:tcW w:w="534"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NO</w:t>
            </w:r>
          </w:p>
        </w:tc>
        <w:tc>
          <w:tcPr>
            <w:tcW w:w="4395" w:type="dxa"/>
          </w:tcPr>
          <w:p w:rsidR="00AE79C5" w:rsidRPr="00214453" w:rsidRDefault="00AE79C5" w:rsidP="00C53A38">
            <w:pPr>
              <w:tabs>
                <w:tab w:val="center" w:pos="2089"/>
              </w:tabs>
              <w:spacing w:line="360" w:lineRule="auto"/>
              <w:jc w:val="center"/>
              <w:rPr>
                <w:rFonts w:asciiTheme="majorBidi" w:hAnsiTheme="majorBidi" w:cstheme="majorBidi"/>
              </w:rPr>
            </w:pPr>
            <w:r w:rsidRPr="00214453">
              <w:rPr>
                <w:rFonts w:asciiTheme="majorBidi" w:hAnsiTheme="majorBidi" w:cstheme="majorBidi"/>
              </w:rPr>
              <w:t>Pertanyaan</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SL</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KD</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JR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TP</w:t>
            </w: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taat kepada norma hukum yang ada dinegara kita?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menaati peraturan lalu lintas dijalan?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memimpin do’a sebelum pembelajaran dimulai?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4.</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berpakaian sopan ketika mengajar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5.</w:t>
            </w:r>
          </w:p>
        </w:tc>
        <w:tc>
          <w:tcPr>
            <w:tcW w:w="4395" w:type="dxa"/>
          </w:tcPr>
          <w:p w:rsidR="00AE79C5" w:rsidRPr="00214453" w:rsidRDefault="00AE79C5" w:rsidP="00C53A38">
            <w:pPr>
              <w:spacing w:line="360" w:lineRule="auto"/>
              <w:rPr>
                <w:rFonts w:asciiTheme="majorBidi" w:hAnsiTheme="majorBidi" w:cstheme="majorBidi"/>
                <w:color w:val="FF0000"/>
              </w:rPr>
            </w:pPr>
            <w:r>
              <w:rPr>
                <w:rFonts w:asciiTheme="majorBidi" w:hAnsiTheme="majorBidi" w:cstheme="majorBidi"/>
              </w:rPr>
              <w:t xml:space="preserve">Apakah guru anda  seorang </w:t>
            </w:r>
            <w:r w:rsidRPr="00214453">
              <w:rPr>
                <w:rFonts w:asciiTheme="majorBidi" w:hAnsiTheme="majorBidi" w:cstheme="majorBidi"/>
              </w:rPr>
              <w:t>pekerja keras dalam menjalankan tugasnya?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6.</w:t>
            </w:r>
          </w:p>
        </w:tc>
        <w:tc>
          <w:tcPr>
            <w:tcW w:w="4395" w:type="dxa"/>
          </w:tcPr>
          <w:p w:rsidR="00AE79C5" w:rsidRPr="00214453" w:rsidRDefault="00AE79C5" w:rsidP="00C53A38">
            <w:pPr>
              <w:spacing w:line="360" w:lineRule="auto"/>
              <w:rPr>
                <w:rFonts w:asciiTheme="majorBidi" w:hAnsiTheme="majorBidi" w:cstheme="majorBidi"/>
                <w:color w:val="FF0000"/>
              </w:rPr>
            </w:pPr>
            <w:r w:rsidRPr="00214453">
              <w:rPr>
                <w:rFonts w:asciiTheme="majorBidi" w:hAnsiTheme="majorBidi" w:cstheme="majorBidi"/>
              </w:rPr>
              <w:t>Apakah guru anda selalu bersemangat dalam menyampaikan materi pembelajaran?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Apakah guru anda bersedia mendahulukan kepentingan siswanya dari pada kepentingan </w:t>
            </w:r>
            <w:r w:rsidRPr="00214453">
              <w:rPr>
                <w:rFonts w:asciiTheme="majorBidi" w:hAnsiTheme="majorBidi" w:cstheme="majorBidi"/>
              </w:rPr>
              <w:lastRenderedPageBreak/>
              <w:t>pribadinya?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lastRenderedPageBreak/>
              <w:t>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memberikan ucapan selamat kepada siswanya yang berprestasi?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mengumumkan hasil nilai ulangan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pernah mengajak kerja bakti membersihkan 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mengajarkan untuk hidup tidak boros?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pernah memberikan hukuman bagi siswa yang melanggar peraturan/tata tertib?</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w:t>
            </w:r>
            <w:r>
              <w:rPr>
                <w:rFonts w:asciiTheme="majorBidi" w:hAnsiTheme="majorBidi" w:cstheme="majorBidi"/>
              </w:rPr>
              <w:t xml:space="preserve">nutup pelajaran dengan </w:t>
            </w:r>
            <w:r w:rsidRPr="00214453">
              <w:rPr>
                <w:rFonts w:asciiTheme="majorBidi" w:hAnsiTheme="majorBidi" w:cstheme="majorBidi"/>
              </w:rPr>
              <w:t xml:space="preserve"> doa?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14.</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memberikan penilaian kepada siswanya secara objektif?</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membiasakan untuk berkata jujur?</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membantu siswa memecahkan masalah yang ada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memperlakukan semua siswanya secara adil?</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membeda-bedakan siswa yang berprestasi dan yang tidak?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memanfaatkan waktu pembejaran sebaik mungkin?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20.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tepat waktu setiap kali masuk dalam 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21.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bersedia memberikan bantuan ketika ada murid maupun rekan kerjanya yang membutuhkan bantuanya?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bl>
    <w:p w:rsidR="00AE79C5" w:rsidRDefault="00AE79C5" w:rsidP="00AE79C5">
      <w:pPr>
        <w:spacing w:line="360" w:lineRule="auto"/>
        <w:rPr>
          <w:rFonts w:asciiTheme="majorBidi" w:hAnsiTheme="majorBidi" w:cstheme="majorBidi"/>
        </w:rPr>
      </w:pPr>
    </w:p>
    <w:p w:rsidR="00AE79C5" w:rsidRPr="008F6624" w:rsidRDefault="00AE79C5" w:rsidP="00AE79C5">
      <w:pPr>
        <w:tabs>
          <w:tab w:val="left" w:pos="284"/>
        </w:tabs>
        <w:spacing w:after="0" w:line="480" w:lineRule="auto"/>
        <w:ind w:left="567" w:firstLine="567"/>
        <w:jc w:val="center"/>
        <w:rPr>
          <w:rFonts w:ascii="Times New Roman" w:hAnsi="Times New Roman" w:cs="Times New Roman"/>
          <w:b/>
          <w:bCs/>
          <w:sz w:val="24"/>
          <w:szCs w:val="24"/>
        </w:rPr>
      </w:pPr>
      <w:r w:rsidRPr="00B309A5">
        <w:rPr>
          <w:rFonts w:ascii="Times New Roman" w:hAnsi="Times New Roman" w:cs="Times New Roman"/>
          <w:b/>
          <w:bCs/>
          <w:sz w:val="24"/>
          <w:szCs w:val="24"/>
        </w:rPr>
        <w:t>Tabel 3.</w:t>
      </w:r>
      <w:r>
        <w:rPr>
          <w:rFonts w:ascii="Times New Roman" w:hAnsi="Times New Roman" w:cs="Times New Roman"/>
          <w:b/>
          <w:bCs/>
          <w:sz w:val="24"/>
          <w:szCs w:val="24"/>
        </w:rPr>
        <w:t>5</w:t>
      </w:r>
    </w:p>
    <w:p w:rsidR="00AE79C5" w:rsidRPr="00214453" w:rsidRDefault="00AE79C5" w:rsidP="00AE79C5">
      <w:pPr>
        <w:pStyle w:val="ListParagraph"/>
        <w:spacing w:line="360" w:lineRule="auto"/>
        <w:ind w:left="851"/>
        <w:jc w:val="center"/>
        <w:rPr>
          <w:rFonts w:asciiTheme="majorBidi" w:hAnsiTheme="majorBidi" w:cstheme="majorBidi"/>
        </w:rPr>
      </w:pPr>
      <w:r w:rsidRPr="00214453">
        <w:rPr>
          <w:rFonts w:asciiTheme="majorBidi" w:hAnsiTheme="majorBidi" w:cstheme="majorBidi"/>
          <w:b/>
          <w:bCs/>
        </w:rPr>
        <w:t>Instrumen Kompetensi Sosial</w:t>
      </w:r>
    </w:p>
    <w:tbl>
      <w:tblPr>
        <w:tblStyle w:val="TableGrid"/>
        <w:tblW w:w="0" w:type="auto"/>
        <w:tblInd w:w="250" w:type="dxa"/>
        <w:tblLook w:val="04A0"/>
      </w:tblPr>
      <w:tblGrid>
        <w:gridCol w:w="534"/>
        <w:gridCol w:w="4395"/>
        <w:gridCol w:w="567"/>
        <w:gridCol w:w="567"/>
        <w:gridCol w:w="567"/>
        <w:gridCol w:w="567"/>
        <w:gridCol w:w="567"/>
      </w:tblGrid>
      <w:tr w:rsidR="00AE79C5" w:rsidRPr="00214453" w:rsidTr="00C53A38">
        <w:tc>
          <w:tcPr>
            <w:tcW w:w="534"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lastRenderedPageBreak/>
              <w:t>NO</w:t>
            </w:r>
          </w:p>
        </w:tc>
        <w:tc>
          <w:tcPr>
            <w:tcW w:w="4395"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Pertanyaan</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SL</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KD</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JR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TP</w:t>
            </w: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memberikan solusi dalam setiap permasalahan yang ada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Apakah guru anda </w:t>
            </w:r>
            <w:r>
              <w:rPr>
                <w:rFonts w:asciiTheme="majorBidi" w:hAnsiTheme="majorBidi" w:cstheme="majorBidi"/>
              </w:rPr>
              <w:t xml:space="preserve">selalu memberikan </w:t>
            </w:r>
            <w:r w:rsidRPr="00214453">
              <w:rPr>
                <w:rFonts w:asciiTheme="majorBidi" w:hAnsiTheme="majorBidi" w:cstheme="majorBidi"/>
              </w:rPr>
              <w:t>masukan yang bersifat membangun?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bekerja sama dalam menyelesaikan masalah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4.</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Apakah guru anda </w:t>
            </w:r>
            <w:r>
              <w:rPr>
                <w:rFonts w:asciiTheme="majorBidi" w:hAnsiTheme="majorBidi" w:cstheme="majorBidi"/>
              </w:rPr>
              <w:t>selalu</w:t>
            </w:r>
            <w:r w:rsidRPr="00214453">
              <w:rPr>
                <w:rFonts w:asciiTheme="majorBidi" w:hAnsiTheme="majorBidi" w:cstheme="majorBidi"/>
              </w:rPr>
              <w:t xml:space="preserve"> menolong sesama </w:t>
            </w:r>
            <w:r>
              <w:rPr>
                <w:rFonts w:asciiTheme="majorBidi" w:hAnsiTheme="majorBidi" w:cstheme="majorBidi"/>
              </w:rPr>
              <w:t>ketika</w:t>
            </w:r>
            <w:r w:rsidRPr="00214453">
              <w:rPr>
                <w:rFonts w:asciiTheme="majorBidi" w:hAnsiTheme="majorBidi" w:cstheme="majorBidi"/>
              </w:rPr>
              <w:t xml:space="preserve"> dalam kesulitan?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memimpin diskusi dikelas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guru anda termasuk orang yang mudah bergaul dengan siswanya, guru ataupun masyarakat sekitar?</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aktif dalam kegiatan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Apakah guru anda selalu berpartisipasi setiap ada kegiatan yang diadakan sekolah? </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mengelola kelas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w:t>
            </w:r>
            <w:r>
              <w:rPr>
                <w:rFonts w:asciiTheme="majorBidi" w:hAnsiTheme="majorBidi" w:cstheme="majorBidi"/>
              </w:rPr>
              <w:t>gajarkan untuk berbuat baik</w:t>
            </w:r>
            <w:r w:rsidRPr="00214453">
              <w:rPr>
                <w:rFonts w:asciiTheme="majorBidi" w:hAnsiTheme="majorBidi" w:cstheme="majorBidi"/>
              </w:rPr>
              <w:t>?</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menegur siswa yang tidak mengerjakan tugas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12.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memberikan informasi perkembangan siswa kepada orang tua / wali?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bl>
    <w:p w:rsidR="00AE79C5" w:rsidRDefault="00AE79C5" w:rsidP="00AE79C5">
      <w:pPr>
        <w:spacing w:line="360" w:lineRule="auto"/>
        <w:rPr>
          <w:rFonts w:asciiTheme="majorBidi" w:hAnsiTheme="majorBidi" w:cstheme="majorBidi"/>
        </w:rPr>
      </w:pPr>
    </w:p>
    <w:p w:rsidR="00AE79C5" w:rsidRPr="008F6624" w:rsidRDefault="00AE79C5" w:rsidP="00AE79C5">
      <w:pPr>
        <w:tabs>
          <w:tab w:val="left" w:pos="284"/>
        </w:tabs>
        <w:spacing w:after="0" w:line="480" w:lineRule="auto"/>
        <w:ind w:left="567" w:firstLine="567"/>
        <w:jc w:val="center"/>
        <w:rPr>
          <w:rFonts w:ascii="Times New Roman" w:hAnsi="Times New Roman" w:cs="Times New Roman"/>
          <w:b/>
          <w:bCs/>
          <w:sz w:val="24"/>
          <w:szCs w:val="24"/>
        </w:rPr>
      </w:pPr>
      <w:r w:rsidRPr="00B309A5">
        <w:rPr>
          <w:rFonts w:ascii="Times New Roman" w:hAnsi="Times New Roman" w:cs="Times New Roman"/>
          <w:b/>
          <w:bCs/>
          <w:sz w:val="24"/>
          <w:szCs w:val="24"/>
        </w:rPr>
        <w:t>Tabel 3.</w:t>
      </w:r>
      <w:r>
        <w:rPr>
          <w:rFonts w:ascii="Times New Roman" w:hAnsi="Times New Roman" w:cs="Times New Roman"/>
          <w:b/>
          <w:bCs/>
          <w:sz w:val="24"/>
          <w:szCs w:val="24"/>
        </w:rPr>
        <w:t>6</w:t>
      </w:r>
    </w:p>
    <w:p w:rsidR="00AE79C5" w:rsidRPr="00214453" w:rsidRDefault="00AE79C5" w:rsidP="00AE79C5">
      <w:pPr>
        <w:pStyle w:val="ListParagraph"/>
        <w:spacing w:line="360" w:lineRule="auto"/>
        <w:ind w:left="851"/>
        <w:jc w:val="center"/>
        <w:rPr>
          <w:rFonts w:asciiTheme="majorBidi" w:hAnsiTheme="majorBidi" w:cstheme="majorBidi"/>
        </w:rPr>
      </w:pPr>
      <w:r w:rsidRPr="00214453">
        <w:rPr>
          <w:rFonts w:asciiTheme="majorBidi" w:hAnsiTheme="majorBidi" w:cstheme="majorBidi"/>
          <w:b/>
          <w:bCs/>
        </w:rPr>
        <w:t>Instrumen Kompetensi Profesional</w:t>
      </w:r>
    </w:p>
    <w:tbl>
      <w:tblPr>
        <w:tblStyle w:val="TableGrid"/>
        <w:tblW w:w="0" w:type="auto"/>
        <w:tblInd w:w="250" w:type="dxa"/>
        <w:tblLook w:val="04A0"/>
      </w:tblPr>
      <w:tblGrid>
        <w:gridCol w:w="534"/>
        <w:gridCol w:w="4395"/>
        <w:gridCol w:w="567"/>
        <w:gridCol w:w="567"/>
        <w:gridCol w:w="567"/>
        <w:gridCol w:w="567"/>
        <w:gridCol w:w="567"/>
      </w:tblGrid>
      <w:tr w:rsidR="00AE79C5" w:rsidRPr="00214453" w:rsidTr="00C53A38">
        <w:tc>
          <w:tcPr>
            <w:tcW w:w="534"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NO</w:t>
            </w:r>
          </w:p>
        </w:tc>
        <w:tc>
          <w:tcPr>
            <w:tcW w:w="4395"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Pertanyaan</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SL</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KD</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JR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TP</w:t>
            </w: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menjelaskan materi pembelajaran akidah akhlak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lastRenderedPageBreak/>
              <w:t>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biasa menca</w:t>
            </w:r>
            <w:r>
              <w:rPr>
                <w:rFonts w:asciiTheme="majorBidi" w:hAnsiTheme="majorBidi" w:cstheme="majorBidi"/>
              </w:rPr>
              <w:t>ri tambahan materi dari sumber lain</w:t>
            </w:r>
            <w:r w:rsidRPr="00214453">
              <w:rPr>
                <w:rFonts w:asciiTheme="majorBidi" w:hAnsiTheme="majorBidi" w:cstheme="majorBidi"/>
              </w:rPr>
              <w:t>?</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memilih bahan pembelajaran dari sumber lain yang sesuai dengan tema atau bab yang dibahas?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4.</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dapat mengembangkan dan menjabarkan materi pembelajaran dengan baik?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media pembelajaran yang dibuat guru anda dapat meningkatkan pemahaman?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mengatur posisi duduk siswanya ?</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merubah posisi duduk setiap satu bulan sekali?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bersedia mengulangi penjelasan bagi siswa yang belum faham?</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mengadakan  ujian tengah semester dalam pembelajaran akidah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mengadakan remedial untuk siswa yang nilainya masih dibawah KKM?</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memberikan tugas untuk tambahan nilai?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mengadakan  evaluasi disetiap akhir pembelajaran?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13.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Apakah guru anda selalu  memperbaiki proses pembelajaranya dikelas, jika dirasa kurang tepat dengan materi akidah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bl>
    <w:p w:rsidR="00AE79C5" w:rsidRDefault="00AE79C5" w:rsidP="00AE79C5">
      <w:pPr>
        <w:spacing w:line="360" w:lineRule="auto"/>
        <w:rPr>
          <w:rFonts w:asciiTheme="majorBidi" w:hAnsiTheme="majorBidi" w:cstheme="majorBidi"/>
        </w:rPr>
      </w:pPr>
    </w:p>
    <w:p w:rsidR="00AE79C5" w:rsidRPr="008F6624" w:rsidRDefault="00AE79C5" w:rsidP="00AE79C5">
      <w:pPr>
        <w:tabs>
          <w:tab w:val="left" w:pos="284"/>
        </w:tabs>
        <w:spacing w:after="0" w:line="480" w:lineRule="auto"/>
        <w:ind w:left="567" w:firstLine="567"/>
        <w:jc w:val="center"/>
        <w:rPr>
          <w:rFonts w:ascii="Times New Roman" w:hAnsi="Times New Roman" w:cs="Times New Roman"/>
          <w:b/>
          <w:bCs/>
          <w:sz w:val="24"/>
          <w:szCs w:val="24"/>
        </w:rPr>
      </w:pPr>
      <w:r w:rsidRPr="00B309A5">
        <w:rPr>
          <w:rFonts w:ascii="Times New Roman" w:hAnsi="Times New Roman" w:cs="Times New Roman"/>
          <w:b/>
          <w:bCs/>
          <w:sz w:val="24"/>
          <w:szCs w:val="24"/>
        </w:rPr>
        <w:t>Tabel 3.</w:t>
      </w:r>
      <w:r>
        <w:rPr>
          <w:rFonts w:ascii="Times New Roman" w:hAnsi="Times New Roman" w:cs="Times New Roman"/>
          <w:b/>
          <w:bCs/>
          <w:sz w:val="24"/>
          <w:szCs w:val="24"/>
        </w:rPr>
        <w:t>7</w:t>
      </w:r>
    </w:p>
    <w:p w:rsidR="00AE79C5" w:rsidRPr="00214453" w:rsidRDefault="00AE79C5" w:rsidP="00AE79C5">
      <w:pPr>
        <w:pStyle w:val="ListParagraph"/>
        <w:spacing w:line="360" w:lineRule="auto"/>
        <w:ind w:left="851"/>
        <w:jc w:val="center"/>
        <w:rPr>
          <w:rFonts w:asciiTheme="majorBidi" w:hAnsiTheme="majorBidi" w:cstheme="majorBidi"/>
        </w:rPr>
      </w:pPr>
      <w:r w:rsidRPr="00214453">
        <w:rPr>
          <w:rFonts w:asciiTheme="majorBidi" w:hAnsiTheme="majorBidi" w:cstheme="majorBidi"/>
          <w:b/>
          <w:bCs/>
        </w:rPr>
        <w:t>Instrumen Prestasi Belajar</w:t>
      </w:r>
    </w:p>
    <w:tbl>
      <w:tblPr>
        <w:tblStyle w:val="TableGrid"/>
        <w:tblW w:w="0" w:type="auto"/>
        <w:tblInd w:w="250" w:type="dxa"/>
        <w:tblLook w:val="04A0"/>
      </w:tblPr>
      <w:tblGrid>
        <w:gridCol w:w="534"/>
        <w:gridCol w:w="4395"/>
        <w:gridCol w:w="567"/>
        <w:gridCol w:w="567"/>
        <w:gridCol w:w="567"/>
        <w:gridCol w:w="567"/>
        <w:gridCol w:w="567"/>
      </w:tblGrid>
      <w:tr w:rsidR="00AE79C5" w:rsidRPr="00214453" w:rsidTr="00C53A38">
        <w:tc>
          <w:tcPr>
            <w:tcW w:w="534"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NO</w:t>
            </w:r>
          </w:p>
        </w:tc>
        <w:tc>
          <w:tcPr>
            <w:tcW w:w="4395"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Pernyataan</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SL</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SR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KD</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JR</w:t>
            </w:r>
          </w:p>
        </w:tc>
        <w:tc>
          <w:tcPr>
            <w:tcW w:w="567" w:type="dxa"/>
          </w:tcPr>
          <w:p w:rsidR="00AE79C5" w:rsidRPr="00214453" w:rsidRDefault="00AE79C5" w:rsidP="00C53A38">
            <w:pPr>
              <w:spacing w:line="360" w:lineRule="auto"/>
              <w:jc w:val="center"/>
              <w:rPr>
                <w:rFonts w:asciiTheme="majorBidi" w:hAnsiTheme="majorBidi" w:cstheme="majorBidi"/>
              </w:rPr>
            </w:pPr>
            <w:r w:rsidRPr="00214453">
              <w:rPr>
                <w:rFonts w:asciiTheme="majorBidi" w:hAnsiTheme="majorBidi" w:cstheme="majorBidi"/>
              </w:rPr>
              <w:t>TP</w:t>
            </w: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Saya selalu mendiskusikan materi akidah </w:t>
            </w:r>
            <w:r w:rsidRPr="00214453">
              <w:rPr>
                <w:rFonts w:asciiTheme="majorBidi" w:hAnsiTheme="majorBidi" w:cstheme="majorBidi"/>
              </w:rPr>
              <w:lastRenderedPageBreak/>
              <w:t>akhlak dengan teman maupun guru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lastRenderedPageBreak/>
              <w:t>2.</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menjelaskan kembali penjelasan dari guru</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3.</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menerapkan pemeblajaran akidah akhlak dalam kehidupan sehari-hari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4.</w:t>
            </w:r>
          </w:p>
        </w:tc>
        <w:tc>
          <w:tcPr>
            <w:tcW w:w="4395"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 xml:space="preserve">Saya dapat </w:t>
            </w:r>
            <w:r w:rsidRPr="00214453">
              <w:rPr>
                <w:rFonts w:asciiTheme="majorBidi" w:hAnsiTheme="majorBidi" w:cstheme="majorBidi"/>
              </w:rPr>
              <w:t xml:space="preserve"> meningkatkan ibadah saya dengan belajar akidah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menyimpulkan materi  setiap akhir pembelajaran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memilih mana hal yang baik dan buruk dengan belajar akhidah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menerapkan nilai-nilai yang telah diajarkan dalam pelajaran akidah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tidak malas untuk belajar akidah akhlak</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9.</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tanggap dalam setiap tugas yang diberikan oleh guru</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10.</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mendapatkan</w:t>
            </w:r>
            <w:r>
              <w:rPr>
                <w:rFonts w:asciiTheme="majorBidi" w:hAnsiTheme="majorBidi" w:cstheme="majorBidi"/>
              </w:rPr>
              <w:t xml:space="preserve"> penghargaan ketika</w:t>
            </w:r>
            <w:r w:rsidRPr="00214453">
              <w:rPr>
                <w:rFonts w:asciiTheme="majorBidi" w:hAnsiTheme="majorBidi" w:cstheme="majorBidi"/>
              </w:rPr>
              <w:t xml:space="preserve"> mendapat nialai yang bagus dari guru</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11.</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 xml:space="preserve">Penghargaan tersebut dapat meningkatkan prestasi belajar </w:t>
            </w:r>
            <w:r>
              <w:rPr>
                <w:rFonts w:asciiTheme="majorBidi" w:hAnsiTheme="majorBidi" w:cstheme="majorBidi"/>
              </w:rPr>
              <w:t>saya</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12.</w:t>
            </w:r>
          </w:p>
        </w:tc>
        <w:tc>
          <w:tcPr>
            <w:tcW w:w="4395" w:type="dxa"/>
          </w:tcPr>
          <w:p w:rsidR="00AE79C5" w:rsidRDefault="00AE79C5" w:rsidP="00C53A38">
            <w:pPr>
              <w:spacing w:line="360" w:lineRule="auto"/>
            </w:pPr>
            <w:r>
              <w:rPr>
                <w:rFonts w:asciiTheme="majorBidi" w:hAnsiTheme="majorBidi" w:cstheme="majorBidi"/>
              </w:rPr>
              <w:t>Saya senang menjadi pengurus 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13.</w:t>
            </w:r>
          </w:p>
        </w:tc>
        <w:tc>
          <w:tcPr>
            <w:tcW w:w="4395" w:type="dxa"/>
          </w:tcPr>
          <w:p w:rsidR="00AE79C5" w:rsidRDefault="00AE79C5" w:rsidP="00C53A38">
            <w:pPr>
              <w:spacing w:line="360" w:lineRule="auto"/>
            </w:pPr>
            <w:r w:rsidRPr="005B7B1E">
              <w:rPr>
                <w:rFonts w:asciiTheme="majorBidi" w:hAnsiTheme="majorBidi" w:cstheme="majorBidi"/>
              </w:rPr>
              <w:t>Saya selalu</w:t>
            </w:r>
            <w:r>
              <w:rPr>
                <w:rFonts w:asciiTheme="majorBidi" w:hAnsiTheme="majorBidi" w:cstheme="majorBidi"/>
              </w:rPr>
              <w:t xml:space="preserve"> datang tepat waktu</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14.</w:t>
            </w:r>
          </w:p>
        </w:tc>
        <w:tc>
          <w:tcPr>
            <w:tcW w:w="4395"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Saya selalu menggunakan atribut sekolah dengan lengkap</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15.</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menyesuaikan cara penyampain materi dari guru</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16.</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menuliskan dalil dengan baik dan benar</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17.</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menghafal materi akidah akhlak yang disampaikan guru dikelas</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18.</w:t>
            </w:r>
          </w:p>
        </w:tc>
        <w:tc>
          <w:tcPr>
            <w:tcW w:w="4395" w:type="dxa"/>
          </w:tcPr>
          <w:p w:rsidR="00AE79C5" w:rsidRPr="00214453" w:rsidRDefault="00AE79C5" w:rsidP="00C53A38">
            <w:pPr>
              <w:spacing w:line="360" w:lineRule="auto"/>
              <w:rPr>
                <w:rFonts w:asciiTheme="majorBidi" w:hAnsiTheme="majorBidi" w:cstheme="majorBidi"/>
              </w:rPr>
            </w:pPr>
            <w:r w:rsidRPr="00214453">
              <w:rPr>
                <w:rFonts w:asciiTheme="majorBidi" w:hAnsiTheme="majorBidi" w:cstheme="majorBidi"/>
              </w:rPr>
              <w:t>Saya dapat mengaitakan akidah akhlak dengan studi lain</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19.</w:t>
            </w:r>
          </w:p>
        </w:tc>
        <w:tc>
          <w:tcPr>
            <w:tcW w:w="4395"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Saya selalu membuat buku catatan semenarik mungkin agar mudah dipelajari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r w:rsidR="00AE79C5" w:rsidRPr="00214453" w:rsidTr="00C53A38">
        <w:tc>
          <w:tcPr>
            <w:tcW w:w="534"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lastRenderedPageBreak/>
              <w:t>20.</w:t>
            </w:r>
          </w:p>
        </w:tc>
        <w:tc>
          <w:tcPr>
            <w:tcW w:w="4395" w:type="dxa"/>
          </w:tcPr>
          <w:p w:rsidR="00AE79C5" w:rsidRPr="00214453" w:rsidRDefault="00AE79C5" w:rsidP="00C53A38">
            <w:pPr>
              <w:spacing w:line="360" w:lineRule="auto"/>
              <w:rPr>
                <w:rFonts w:asciiTheme="majorBidi" w:hAnsiTheme="majorBidi" w:cstheme="majorBidi"/>
              </w:rPr>
            </w:pPr>
            <w:r>
              <w:rPr>
                <w:rFonts w:asciiTheme="majorBidi" w:hAnsiTheme="majorBidi" w:cstheme="majorBidi"/>
              </w:rPr>
              <w:t>Saya dapat membuat media belajar akidah akhlak sendiri</w:t>
            </w: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c>
          <w:tcPr>
            <w:tcW w:w="567" w:type="dxa"/>
          </w:tcPr>
          <w:p w:rsidR="00AE79C5" w:rsidRPr="00214453" w:rsidRDefault="00AE79C5" w:rsidP="00C53A38">
            <w:pPr>
              <w:spacing w:line="360" w:lineRule="auto"/>
              <w:rPr>
                <w:rFonts w:asciiTheme="majorBidi" w:hAnsiTheme="majorBidi" w:cstheme="majorBidi"/>
              </w:rPr>
            </w:pPr>
          </w:p>
        </w:tc>
      </w:tr>
    </w:tbl>
    <w:p w:rsidR="00AE79C5" w:rsidRDefault="00AE79C5" w:rsidP="00AE79C5">
      <w:pPr>
        <w:autoSpaceDE w:val="0"/>
        <w:autoSpaceDN w:val="0"/>
        <w:adjustRightInd w:val="0"/>
        <w:spacing w:after="0" w:line="480" w:lineRule="auto"/>
        <w:rPr>
          <w:rFonts w:asciiTheme="majorBidi" w:hAnsiTheme="majorBidi" w:cstheme="majorBidi"/>
          <w:sz w:val="24"/>
          <w:szCs w:val="24"/>
        </w:rPr>
      </w:pPr>
    </w:p>
    <w:p w:rsidR="00AE79C5" w:rsidRDefault="00AE79C5" w:rsidP="00AE79C5">
      <w:pPr>
        <w:autoSpaceDE w:val="0"/>
        <w:autoSpaceDN w:val="0"/>
        <w:adjustRightInd w:val="0"/>
        <w:spacing w:after="0" w:line="480" w:lineRule="auto"/>
        <w:rPr>
          <w:rFonts w:asciiTheme="majorBidi" w:hAnsiTheme="majorBidi" w:cstheme="majorBidi"/>
          <w:sz w:val="24"/>
          <w:szCs w:val="24"/>
        </w:rPr>
      </w:pPr>
    </w:p>
    <w:p w:rsidR="00AE79C5" w:rsidRDefault="00AE79C5" w:rsidP="00AE79C5">
      <w:pPr>
        <w:autoSpaceDE w:val="0"/>
        <w:autoSpaceDN w:val="0"/>
        <w:adjustRightInd w:val="0"/>
        <w:spacing w:after="0" w:line="480" w:lineRule="auto"/>
        <w:rPr>
          <w:rFonts w:asciiTheme="majorBidi" w:hAnsiTheme="majorBidi" w:cstheme="majorBidi"/>
          <w:sz w:val="24"/>
          <w:szCs w:val="24"/>
        </w:rPr>
      </w:pPr>
    </w:p>
    <w:p w:rsidR="00AE79C5" w:rsidRPr="006438A8" w:rsidRDefault="00AE79C5" w:rsidP="00AE79C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6438A8">
        <w:rPr>
          <w:rFonts w:asciiTheme="majorBidi" w:hAnsiTheme="majorBidi" w:cstheme="majorBidi"/>
          <w:sz w:val="24"/>
          <w:szCs w:val="24"/>
        </w:rPr>
        <w:t>Keterangan Penilaian:</w:t>
      </w:r>
    </w:p>
    <w:p w:rsidR="00AE79C5" w:rsidRPr="006438A8" w:rsidRDefault="00AE79C5" w:rsidP="00AE79C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b/>
      </w:r>
      <w:r w:rsidRPr="006438A8">
        <w:rPr>
          <w:rFonts w:asciiTheme="majorBidi" w:hAnsiTheme="majorBidi" w:cstheme="majorBidi"/>
          <w:sz w:val="24"/>
          <w:szCs w:val="24"/>
        </w:rPr>
        <w:t>SL = Selalu = 5</w:t>
      </w:r>
    </w:p>
    <w:p w:rsidR="00AE79C5" w:rsidRPr="006438A8" w:rsidRDefault="00AE79C5" w:rsidP="00AE79C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b/>
      </w:r>
      <w:r w:rsidRPr="006438A8">
        <w:rPr>
          <w:rFonts w:asciiTheme="majorBidi" w:hAnsiTheme="majorBidi" w:cstheme="majorBidi"/>
          <w:sz w:val="24"/>
          <w:szCs w:val="24"/>
        </w:rPr>
        <w:t>SR = Sering = 4</w:t>
      </w:r>
    </w:p>
    <w:p w:rsidR="00AE79C5" w:rsidRPr="006438A8" w:rsidRDefault="00AE79C5" w:rsidP="00AE79C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b/>
      </w:r>
      <w:r w:rsidRPr="006438A8">
        <w:rPr>
          <w:rFonts w:asciiTheme="majorBidi" w:hAnsiTheme="majorBidi" w:cstheme="majorBidi"/>
          <w:sz w:val="24"/>
          <w:szCs w:val="24"/>
        </w:rPr>
        <w:t>KD = Kadang-kadang = 3</w:t>
      </w:r>
    </w:p>
    <w:p w:rsidR="00AE79C5" w:rsidRPr="006438A8" w:rsidRDefault="00AE79C5" w:rsidP="00AE79C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b/>
      </w:r>
      <w:r w:rsidRPr="006438A8">
        <w:rPr>
          <w:rFonts w:asciiTheme="majorBidi" w:hAnsiTheme="majorBidi" w:cstheme="majorBidi"/>
          <w:sz w:val="24"/>
          <w:szCs w:val="24"/>
        </w:rPr>
        <w:t>JR = Jarang</w:t>
      </w:r>
      <w:r>
        <w:rPr>
          <w:rFonts w:asciiTheme="majorBidi" w:hAnsiTheme="majorBidi" w:cstheme="majorBidi"/>
          <w:sz w:val="24"/>
          <w:szCs w:val="24"/>
        </w:rPr>
        <w:t xml:space="preserve"> (lebih sering tidak dilakukan)</w:t>
      </w:r>
      <w:r w:rsidRPr="006438A8">
        <w:rPr>
          <w:rFonts w:asciiTheme="majorBidi" w:hAnsiTheme="majorBidi" w:cstheme="majorBidi"/>
          <w:sz w:val="24"/>
          <w:szCs w:val="24"/>
        </w:rPr>
        <w:t xml:space="preserve"> = 2</w:t>
      </w:r>
    </w:p>
    <w:p w:rsidR="00AE79C5" w:rsidRDefault="00AE79C5" w:rsidP="00AE79C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ab/>
      </w:r>
      <w:r w:rsidRPr="006438A8">
        <w:rPr>
          <w:rFonts w:asciiTheme="majorBidi" w:hAnsiTheme="majorBidi" w:cstheme="majorBidi"/>
          <w:sz w:val="24"/>
          <w:szCs w:val="24"/>
        </w:rPr>
        <w:t>TP = Tidak Pernah = 1</w:t>
      </w:r>
    </w:p>
    <w:p w:rsidR="00AE79C5" w:rsidRPr="000C7C4D" w:rsidRDefault="00AE79C5" w:rsidP="00AE79C5">
      <w:pPr>
        <w:autoSpaceDE w:val="0"/>
        <w:autoSpaceDN w:val="0"/>
        <w:adjustRightInd w:val="0"/>
        <w:spacing w:after="0" w:line="480" w:lineRule="auto"/>
        <w:rPr>
          <w:rFonts w:asciiTheme="majorBidi" w:hAnsiTheme="majorBidi" w:cstheme="majorBidi"/>
          <w:sz w:val="24"/>
          <w:szCs w:val="24"/>
        </w:rPr>
      </w:pPr>
    </w:p>
    <w:p w:rsidR="00AE79C5" w:rsidRPr="00803641" w:rsidRDefault="00AE79C5" w:rsidP="00AE79C5">
      <w:pPr>
        <w:spacing w:line="480" w:lineRule="auto"/>
        <w:rPr>
          <w:rFonts w:asciiTheme="majorBidi" w:eastAsia="Times New Roman" w:hAnsiTheme="majorBidi" w:cstheme="majorBidi"/>
          <w:b/>
          <w:bCs/>
          <w:sz w:val="24"/>
          <w:szCs w:val="24"/>
        </w:rPr>
      </w:pPr>
      <w:r w:rsidRPr="00803641">
        <w:rPr>
          <w:rFonts w:asciiTheme="majorBidi" w:eastAsia="Times New Roman" w:hAnsiTheme="majorBidi" w:cstheme="majorBidi"/>
          <w:b/>
          <w:bCs/>
          <w:sz w:val="24"/>
          <w:szCs w:val="24"/>
        </w:rPr>
        <w:t>E</w:t>
      </w:r>
      <w:r w:rsidRPr="00803641">
        <w:rPr>
          <w:rFonts w:asciiTheme="majorBidi" w:hAnsiTheme="majorBidi" w:cs="Times New Roman"/>
          <w:b/>
          <w:bCs/>
        </w:rPr>
        <w:t>.</w:t>
      </w:r>
      <w:r w:rsidRPr="00803641">
        <w:rPr>
          <w:rFonts w:asciiTheme="majorBidi" w:eastAsia="Times New Roman" w:hAnsiTheme="majorBidi" w:cstheme="majorBidi"/>
          <w:b/>
          <w:bCs/>
          <w:sz w:val="24"/>
          <w:szCs w:val="24"/>
        </w:rPr>
        <w:t xml:space="preserve"> </w:t>
      </w:r>
      <w:r>
        <w:rPr>
          <w:rFonts w:asciiTheme="majorBidi" w:eastAsia="Times New Roman" w:hAnsiTheme="majorBidi" w:cstheme="majorBidi"/>
          <w:b/>
          <w:bCs/>
          <w:sz w:val="24"/>
          <w:szCs w:val="24"/>
        </w:rPr>
        <w:t xml:space="preserve">     </w:t>
      </w:r>
      <w:r w:rsidRPr="00803641">
        <w:rPr>
          <w:rFonts w:asciiTheme="majorBidi" w:eastAsia="Times New Roman" w:hAnsiTheme="majorBidi" w:cstheme="majorBidi"/>
          <w:b/>
          <w:bCs/>
          <w:sz w:val="24"/>
          <w:szCs w:val="24"/>
          <w:lang w:val="id-ID"/>
        </w:rPr>
        <w:t>Data</w:t>
      </w:r>
      <w:r w:rsidRPr="00803641">
        <w:rPr>
          <w:rFonts w:asciiTheme="majorBidi" w:eastAsia="Times New Roman" w:hAnsiTheme="majorBidi" w:cstheme="majorBidi"/>
          <w:b/>
          <w:bCs/>
          <w:sz w:val="24"/>
          <w:szCs w:val="24"/>
        </w:rPr>
        <w:t xml:space="preserve"> </w:t>
      </w:r>
      <w:r w:rsidRPr="00803641">
        <w:rPr>
          <w:rFonts w:asciiTheme="majorBidi" w:hAnsiTheme="majorBidi" w:cstheme="majorBidi"/>
          <w:b/>
          <w:bCs/>
          <w:sz w:val="24"/>
          <w:szCs w:val="24"/>
        </w:rPr>
        <w:t>da</w:t>
      </w:r>
      <w:r w:rsidRPr="00803641">
        <w:rPr>
          <w:rFonts w:asciiTheme="majorBidi" w:eastAsia="Times New Roman" w:hAnsiTheme="majorBidi" w:cstheme="majorBidi"/>
          <w:b/>
          <w:bCs/>
          <w:sz w:val="24"/>
          <w:szCs w:val="24"/>
          <w:lang w:val="id-ID"/>
        </w:rPr>
        <w:t>n</w:t>
      </w:r>
      <w:r w:rsidRPr="00803641">
        <w:rPr>
          <w:rFonts w:asciiTheme="majorBidi" w:eastAsia="Times New Roman" w:hAnsiTheme="majorBidi" w:cstheme="majorBidi"/>
          <w:b/>
          <w:bCs/>
          <w:sz w:val="24"/>
          <w:szCs w:val="24"/>
        </w:rPr>
        <w:t xml:space="preserve"> Sumber Data</w:t>
      </w:r>
    </w:p>
    <w:p w:rsidR="00AE79C5" w:rsidRPr="002A2A6B" w:rsidRDefault="00AE79C5" w:rsidP="00AE79C5">
      <w:pPr>
        <w:spacing w:after="0" w:line="480" w:lineRule="auto"/>
        <w:ind w:left="567" w:firstLine="426"/>
        <w:jc w:val="both"/>
        <w:rPr>
          <w:rFonts w:asciiTheme="majorBidi" w:hAnsiTheme="majorBidi" w:cstheme="majorBidi"/>
          <w:sz w:val="24"/>
          <w:szCs w:val="24"/>
        </w:rPr>
      </w:pPr>
      <w:r w:rsidRPr="002A2A6B">
        <w:rPr>
          <w:rFonts w:asciiTheme="majorBidi" w:eastAsia="Times New Roman" w:hAnsiTheme="majorBidi" w:cstheme="majorBidi"/>
          <w:sz w:val="24"/>
          <w:szCs w:val="24"/>
        </w:rPr>
        <w:tab/>
      </w:r>
      <w:r w:rsidRPr="002A2A6B">
        <w:rPr>
          <w:rFonts w:asciiTheme="majorBidi" w:hAnsiTheme="majorBidi" w:cstheme="majorBidi"/>
          <w:sz w:val="24"/>
          <w:szCs w:val="24"/>
        </w:rPr>
        <w:t>Sumber data dalam penelitian adalah subjek dari mana data yang dapat diperoleh.</w:t>
      </w:r>
      <w:r w:rsidRPr="002A2A6B">
        <w:rPr>
          <w:rFonts w:asciiTheme="majorBidi" w:hAnsiTheme="majorBidi" w:cstheme="majorBidi"/>
          <w:sz w:val="24"/>
          <w:szCs w:val="24"/>
          <w:vertAlign w:val="superscript"/>
        </w:rPr>
        <w:footnoteReference w:id="114"/>
      </w:r>
      <w:r w:rsidRPr="002A2A6B">
        <w:rPr>
          <w:rFonts w:asciiTheme="majorBidi" w:hAnsiTheme="majorBidi" w:cstheme="majorBidi"/>
          <w:sz w:val="24"/>
          <w:szCs w:val="24"/>
        </w:rPr>
        <w:t xml:space="preserve"> Sumber data</w:t>
      </w:r>
      <w:r>
        <w:rPr>
          <w:rFonts w:asciiTheme="majorBidi" w:hAnsiTheme="majorBidi" w:cstheme="majorBidi"/>
          <w:sz w:val="24"/>
          <w:szCs w:val="24"/>
        </w:rPr>
        <w:t xml:space="preserve"> dalam penelitian ini dikelompo</w:t>
      </w:r>
      <w:r w:rsidRPr="002A2A6B">
        <w:rPr>
          <w:rFonts w:asciiTheme="majorBidi" w:hAnsiTheme="majorBidi" w:cstheme="majorBidi"/>
          <w:sz w:val="24"/>
          <w:szCs w:val="24"/>
        </w:rPr>
        <w:t>kan menjadi:</w:t>
      </w:r>
    </w:p>
    <w:p w:rsidR="00AE79C5" w:rsidRPr="002A2A6B" w:rsidRDefault="00AE79C5" w:rsidP="00A772DB">
      <w:pPr>
        <w:numPr>
          <w:ilvl w:val="0"/>
          <w:numId w:val="33"/>
        </w:numPr>
        <w:tabs>
          <w:tab w:val="clear" w:pos="1080"/>
          <w:tab w:val="left" w:pos="851"/>
        </w:tabs>
        <w:spacing w:after="0" w:line="480" w:lineRule="auto"/>
        <w:ind w:left="567" w:firstLine="0"/>
        <w:jc w:val="both"/>
        <w:rPr>
          <w:rFonts w:asciiTheme="majorBidi" w:eastAsia="Times New Roman" w:hAnsiTheme="majorBidi" w:cstheme="majorBidi"/>
          <w:sz w:val="24"/>
          <w:szCs w:val="24"/>
          <w:lang w:val="id-ID"/>
        </w:rPr>
      </w:pPr>
      <w:r w:rsidRPr="002A2A6B">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lang w:val="id-ID"/>
        </w:rPr>
        <w:t>Sumber Data Primer</w:t>
      </w:r>
    </w:p>
    <w:p w:rsidR="00AE79C5" w:rsidRPr="002A2A6B" w:rsidRDefault="00AE79C5" w:rsidP="00AE79C5">
      <w:pPr>
        <w:spacing w:after="0" w:line="480" w:lineRule="auto"/>
        <w:ind w:left="993"/>
        <w:jc w:val="both"/>
        <w:rPr>
          <w:rFonts w:asciiTheme="majorBidi" w:hAnsiTheme="majorBidi" w:cstheme="majorBidi"/>
          <w:sz w:val="24"/>
          <w:szCs w:val="24"/>
        </w:rPr>
      </w:pP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lang w:val="id-ID"/>
        </w:rPr>
        <w:t>Sumber data primer adalah “Data yang langsung diperoleh dari sumber data pertama dilokasi penelitian atau obyek penelitian”.</w:t>
      </w:r>
      <w:r w:rsidRPr="002A2A6B">
        <w:rPr>
          <w:rFonts w:asciiTheme="majorBidi" w:eastAsia="Times New Roman" w:hAnsiTheme="majorBidi" w:cstheme="majorBidi"/>
          <w:sz w:val="24"/>
          <w:szCs w:val="24"/>
          <w:vertAlign w:val="superscript"/>
          <w:lang w:val="id-ID"/>
        </w:rPr>
        <w:footnoteReference w:id="115"/>
      </w:r>
      <w:r w:rsidRPr="002A2A6B">
        <w:rPr>
          <w:rFonts w:asciiTheme="majorBidi" w:eastAsia="Times New Roman" w:hAnsiTheme="majorBidi" w:cstheme="majorBidi"/>
          <w:sz w:val="24"/>
          <w:szCs w:val="24"/>
          <w:lang w:val="id-ID"/>
        </w:rPr>
        <w:t xml:space="preserve"> </w:t>
      </w:r>
      <w:r w:rsidRPr="002A2A6B">
        <w:rPr>
          <w:rFonts w:asciiTheme="majorBidi" w:hAnsiTheme="majorBidi" w:cstheme="majorBidi"/>
          <w:sz w:val="24"/>
          <w:szCs w:val="24"/>
        </w:rPr>
        <w:t>Sumber data primer dalam penelitian ini adalah hasil  penyebaran kuesioner/ angket kepada sampel yang diambil.</w:t>
      </w:r>
    </w:p>
    <w:p w:rsidR="00AE79C5" w:rsidRPr="002A2A6B" w:rsidRDefault="00AE79C5" w:rsidP="00A772DB">
      <w:pPr>
        <w:numPr>
          <w:ilvl w:val="0"/>
          <w:numId w:val="33"/>
        </w:numPr>
        <w:tabs>
          <w:tab w:val="clear" w:pos="1080"/>
        </w:tabs>
        <w:spacing w:after="0" w:line="480" w:lineRule="auto"/>
        <w:ind w:left="851" w:hanging="284"/>
        <w:jc w:val="both"/>
        <w:rPr>
          <w:rFonts w:asciiTheme="majorBidi" w:eastAsia="Times New Roman" w:hAnsiTheme="majorBidi" w:cstheme="majorBidi"/>
          <w:sz w:val="24"/>
          <w:szCs w:val="24"/>
          <w:lang w:val="id-ID"/>
        </w:rPr>
      </w:pPr>
      <w:r w:rsidRPr="002A2A6B">
        <w:rPr>
          <w:rFonts w:asciiTheme="majorBidi" w:eastAsia="Times New Roman" w:hAnsiTheme="majorBidi" w:cstheme="majorBidi"/>
          <w:sz w:val="24"/>
          <w:szCs w:val="24"/>
        </w:rPr>
        <w:t xml:space="preserve">  </w:t>
      </w:r>
      <w:r w:rsidRPr="002A2A6B">
        <w:rPr>
          <w:rFonts w:asciiTheme="majorBidi" w:eastAsia="Times New Roman" w:hAnsiTheme="majorBidi" w:cstheme="majorBidi"/>
          <w:sz w:val="24"/>
          <w:szCs w:val="24"/>
          <w:lang w:val="id-ID"/>
        </w:rPr>
        <w:t>Sumber Data Sekunder</w:t>
      </w:r>
    </w:p>
    <w:p w:rsidR="00AE79C5" w:rsidRDefault="00AE79C5" w:rsidP="00AE79C5">
      <w:pPr>
        <w:spacing w:after="0" w:line="480" w:lineRule="auto"/>
        <w:ind w:left="993"/>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2A2A6B">
        <w:rPr>
          <w:rFonts w:asciiTheme="majorBidi" w:eastAsia="Times New Roman" w:hAnsiTheme="majorBidi" w:cstheme="majorBidi"/>
          <w:sz w:val="24"/>
          <w:szCs w:val="24"/>
          <w:lang w:val="id-ID"/>
        </w:rPr>
        <w:t xml:space="preserve">Sumber Data Sekunder adalah “Data yang langsung diperoleh lewat pihak lain atau dari sumber kedua, tidak langsung diperoleh oleh </w:t>
      </w:r>
      <w:r w:rsidRPr="002A2A6B">
        <w:rPr>
          <w:rFonts w:asciiTheme="majorBidi" w:eastAsia="Times New Roman" w:hAnsiTheme="majorBidi" w:cstheme="majorBidi"/>
          <w:sz w:val="24"/>
          <w:szCs w:val="24"/>
          <w:lang w:val="id-ID"/>
        </w:rPr>
        <w:lastRenderedPageBreak/>
        <w:t>peneliti dari subyek penelitian”.</w:t>
      </w:r>
      <w:r w:rsidRPr="002A2A6B">
        <w:rPr>
          <w:rFonts w:asciiTheme="majorBidi" w:eastAsia="Times New Roman" w:hAnsiTheme="majorBidi" w:cstheme="majorBidi"/>
          <w:sz w:val="24"/>
          <w:szCs w:val="24"/>
          <w:vertAlign w:val="superscript"/>
          <w:lang w:val="id-ID"/>
        </w:rPr>
        <w:footnoteReference w:id="116"/>
      </w:r>
      <w:r w:rsidRPr="002A2A6B">
        <w:rPr>
          <w:rFonts w:asciiTheme="majorBidi" w:eastAsia="Times New Roman" w:hAnsiTheme="majorBidi" w:cstheme="majorBidi"/>
          <w:sz w:val="24"/>
          <w:szCs w:val="24"/>
          <w:lang w:val="id-ID"/>
        </w:rPr>
        <w:t xml:space="preserve">  Data Sekunder bisa berwujud dokumentasi, laporan-laporan dan arsip-arsip kegiatan yang dapat digunakan oleh peneliti untuk diproses lebih lanjut</w:t>
      </w:r>
      <w:r w:rsidRPr="002A2A6B">
        <w:rPr>
          <w:rFonts w:asciiTheme="majorBidi" w:eastAsia="Times New Roman" w:hAnsiTheme="majorBidi" w:cstheme="majorBidi"/>
          <w:sz w:val="24"/>
          <w:szCs w:val="24"/>
        </w:rPr>
        <w:t>.</w:t>
      </w:r>
    </w:p>
    <w:p w:rsidR="00AE79C5" w:rsidRPr="002A2A6B" w:rsidRDefault="00AE79C5" w:rsidP="00AE79C5">
      <w:pPr>
        <w:spacing w:after="0" w:line="480" w:lineRule="auto"/>
        <w:jc w:val="both"/>
        <w:rPr>
          <w:rFonts w:asciiTheme="majorBidi" w:eastAsia="Times New Roman" w:hAnsiTheme="majorBidi" w:cstheme="majorBidi"/>
          <w:sz w:val="24"/>
          <w:szCs w:val="24"/>
        </w:rPr>
      </w:pPr>
    </w:p>
    <w:p w:rsidR="00AE79C5" w:rsidRPr="00803641" w:rsidRDefault="00AE79C5" w:rsidP="00AE79C5">
      <w:pPr>
        <w:spacing w:line="480" w:lineRule="auto"/>
        <w:rPr>
          <w:rFonts w:asciiTheme="majorBidi" w:eastAsia="Times New Roman" w:hAnsiTheme="majorBidi" w:cstheme="majorBidi"/>
          <w:b/>
          <w:bCs/>
          <w:sz w:val="24"/>
          <w:szCs w:val="24"/>
        </w:rPr>
      </w:pPr>
      <w:r w:rsidRPr="00803641">
        <w:rPr>
          <w:rFonts w:asciiTheme="majorBidi" w:eastAsia="Times New Roman" w:hAnsiTheme="majorBidi" w:cstheme="majorBidi"/>
          <w:b/>
          <w:bCs/>
          <w:sz w:val="24"/>
          <w:szCs w:val="24"/>
        </w:rPr>
        <w:t>F</w:t>
      </w:r>
      <w:r w:rsidRPr="00803641">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803641">
        <w:rPr>
          <w:rFonts w:asciiTheme="majorBidi" w:eastAsia="Times New Roman" w:hAnsiTheme="majorBidi" w:cstheme="majorBidi"/>
          <w:b/>
          <w:bCs/>
          <w:sz w:val="24"/>
          <w:szCs w:val="24"/>
        </w:rPr>
        <w:t>Teknik Pengumpulan Data</w:t>
      </w:r>
    </w:p>
    <w:p w:rsidR="00AE79C5" w:rsidRPr="002A2A6B" w:rsidRDefault="00AE79C5" w:rsidP="00A772DB">
      <w:pPr>
        <w:pStyle w:val="ListParagraph"/>
        <w:numPr>
          <w:ilvl w:val="0"/>
          <w:numId w:val="34"/>
        </w:numPr>
        <w:tabs>
          <w:tab w:val="left" w:pos="851"/>
        </w:tabs>
        <w:spacing w:after="0" w:line="480" w:lineRule="auto"/>
        <w:ind w:left="567" w:firstLine="0"/>
        <w:jc w:val="both"/>
        <w:rPr>
          <w:rFonts w:asciiTheme="majorBidi" w:hAnsiTheme="majorBidi" w:cstheme="majorBidi"/>
          <w:bCs/>
          <w:sz w:val="24"/>
          <w:szCs w:val="24"/>
        </w:rPr>
      </w:pPr>
      <w:r w:rsidRPr="002A2A6B">
        <w:rPr>
          <w:rFonts w:asciiTheme="majorBidi" w:hAnsiTheme="majorBidi" w:cstheme="majorBidi"/>
          <w:bCs/>
          <w:sz w:val="24"/>
          <w:szCs w:val="24"/>
        </w:rPr>
        <w:t>Angket (</w:t>
      </w:r>
      <w:r w:rsidRPr="001D3A15">
        <w:rPr>
          <w:rFonts w:asciiTheme="majorBidi" w:hAnsiTheme="majorBidi" w:cstheme="majorBidi"/>
          <w:bCs/>
          <w:i/>
          <w:iCs/>
          <w:sz w:val="24"/>
          <w:szCs w:val="24"/>
        </w:rPr>
        <w:t>kuesioner</w:t>
      </w:r>
      <w:r w:rsidRPr="002A2A6B">
        <w:rPr>
          <w:rFonts w:asciiTheme="majorBidi" w:hAnsiTheme="majorBidi" w:cstheme="majorBidi"/>
          <w:bCs/>
          <w:sz w:val="24"/>
          <w:szCs w:val="24"/>
        </w:rPr>
        <w:t>)</w:t>
      </w:r>
    </w:p>
    <w:p w:rsidR="00AE79C5" w:rsidRPr="002A2A6B" w:rsidRDefault="00AE79C5" w:rsidP="00AE79C5">
      <w:pPr>
        <w:spacing w:after="0" w:line="480" w:lineRule="auto"/>
        <w:ind w:left="851"/>
        <w:jc w:val="both"/>
        <w:rPr>
          <w:rFonts w:asciiTheme="majorBidi" w:hAnsiTheme="majorBidi" w:cstheme="majorBidi"/>
          <w:bCs/>
          <w:sz w:val="24"/>
          <w:szCs w:val="24"/>
        </w:rPr>
      </w:pPr>
      <w:r w:rsidRPr="002A2A6B">
        <w:rPr>
          <w:rFonts w:asciiTheme="majorBidi" w:hAnsiTheme="majorBidi" w:cstheme="majorBidi"/>
          <w:bCs/>
          <w:sz w:val="24"/>
          <w:szCs w:val="24"/>
        </w:rPr>
        <w:tab/>
        <w:t>Metode angket sering pula disebut pula sebagai metode kuesioner atau dalam bahasa inggris disebut</w:t>
      </w:r>
      <w:r w:rsidRPr="002A2A6B">
        <w:rPr>
          <w:rFonts w:asciiTheme="majorBidi" w:hAnsiTheme="majorBidi" w:cstheme="majorBidi"/>
          <w:bCs/>
          <w:i/>
          <w:sz w:val="24"/>
          <w:szCs w:val="24"/>
        </w:rPr>
        <w:t xml:space="preserve"> questionnaire</w:t>
      </w:r>
      <w:r w:rsidRPr="002A2A6B">
        <w:rPr>
          <w:rFonts w:asciiTheme="majorBidi" w:hAnsiTheme="majorBidi" w:cstheme="majorBidi"/>
          <w:bCs/>
          <w:sz w:val="24"/>
          <w:szCs w:val="24"/>
        </w:rPr>
        <w:t xml:space="preserve"> (daftar pertanyaan).</w:t>
      </w:r>
      <w:r w:rsidRPr="002A2A6B">
        <w:rPr>
          <w:rFonts w:asciiTheme="majorBidi" w:hAnsiTheme="majorBidi" w:cstheme="majorBidi"/>
          <w:bCs/>
          <w:sz w:val="24"/>
          <w:szCs w:val="24"/>
          <w:vertAlign w:val="superscript"/>
        </w:rPr>
        <w:footnoteReference w:id="117"/>
      </w:r>
      <w:r w:rsidRPr="002A2A6B">
        <w:rPr>
          <w:rFonts w:asciiTheme="majorBidi" w:hAnsiTheme="majorBidi" w:cstheme="majorBidi"/>
          <w:bCs/>
          <w:sz w:val="24"/>
          <w:szCs w:val="24"/>
        </w:rPr>
        <w:t xml:space="preserve"> Dalam penelitian ini peneliti menggunakan angket untuk mencari data langsung dari para guru yang peneliti ambil sebagai sampel. Angket merupakan teknik pengumpulan data yang dilakukan dengan cara memberi seperangkat pertanyaan atau pernyataan tertulis kepada responden untuk dijawab. Dengan kata lain, angket adalah alat untuk mengumpulkan data yang berupa daftar pertanyaan yang disampaikan kepada responden untuk dijawab secara tertulis.</w:t>
      </w:r>
    </w:p>
    <w:p w:rsidR="00AE79C5" w:rsidRDefault="00AE79C5" w:rsidP="00AE79C5">
      <w:pPr>
        <w:spacing w:after="0" w:line="480" w:lineRule="auto"/>
        <w:ind w:left="851"/>
        <w:jc w:val="both"/>
        <w:rPr>
          <w:rFonts w:asciiTheme="majorBidi" w:hAnsiTheme="majorBidi" w:cstheme="majorBidi"/>
          <w:bCs/>
          <w:sz w:val="24"/>
          <w:szCs w:val="24"/>
        </w:rPr>
      </w:pPr>
      <w:r w:rsidRPr="002A2A6B">
        <w:rPr>
          <w:rFonts w:asciiTheme="majorBidi" w:hAnsiTheme="majorBidi" w:cstheme="majorBidi"/>
          <w:bCs/>
          <w:sz w:val="24"/>
          <w:szCs w:val="24"/>
        </w:rPr>
        <w:tab/>
        <w:t>Dalam penelitian ini peneliti akan menggunakan teknik ini untuk memperolah data primer beru</w:t>
      </w:r>
      <w:r>
        <w:rPr>
          <w:rFonts w:asciiTheme="majorBidi" w:hAnsiTheme="majorBidi" w:cstheme="majorBidi"/>
          <w:bCs/>
          <w:sz w:val="24"/>
          <w:szCs w:val="24"/>
        </w:rPr>
        <w:t>pa kompetensi profe</w:t>
      </w:r>
      <w:r w:rsidRPr="002A2A6B">
        <w:rPr>
          <w:rFonts w:asciiTheme="majorBidi" w:hAnsiTheme="majorBidi" w:cstheme="majorBidi"/>
          <w:bCs/>
          <w:sz w:val="24"/>
          <w:szCs w:val="24"/>
        </w:rPr>
        <w:t>sional dan</w:t>
      </w:r>
      <w:r>
        <w:rPr>
          <w:rFonts w:asciiTheme="majorBidi" w:hAnsiTheme="majorBidi" w:cstheme="majorBidi"/>
          <w:bCs/>
          <w:sz w:val="24"/>
          <w:szCs w:val="24"/>
        </w:rPr>
        <w:t xml:space="preserve"> kompetensi kepribadian guru Akidah Akhlak </w:t>
      </w:r>
      <w:r w:rsidRPr="002A2A6B">
        <w:rPr>
          <w:rFonts w:asciiTheme="majorBidi" w:hAnsiTheme="majorBidi" w:cstheme="majorBidi"/>
          <w:bCs/>
          <w:sz w:val="24"/>
          <w:szCs w:val="24"/>
        </w:rPr>
        <w:t xml:space="preserve">yang dapat berpengaruh terhadap prestasi belajar siswa. Adapun instrumen penelitian yang digunakan dalam metode ini adalah </w:t>
      </w:r>
      <w:r w:rsidRPr="002A2A6B">
        <w:rPr>
          <w:rFonts w:asciiTheme="majorBidi" w:hAnsiTheme="majorBidi" w:cstheme="majorBidi"/>
          <w:bCs/>
          <w:iCs/>
          <w:sz w:val="24"/>
          <w:szCs w:val="24"/>
        </w:rPr>
        <w:t>pedoman angket</w:t>
      </w:r>
      <w:r w:rsidRPr="002A2A6B">
        <w:rPr>
          <w:rFonts w:asciiTheme="majorBidi" w:hAnsiTheme="majorBidi" w:cstheme="majorBidi"/>
          <w:bCs/>
          <w:sz w:val="24"/>
          <w:szCs w:val="24"/>
        </w:rPr>
        <w:t xml:space="preserve"> yang diberikan kepada responden untuk memberikan alternatif </w:t>
      </w:r>
      <w:r>
        <w:rPr>
          <w:rFonts w:asciiTheme="majorBidi" w:hAnsiTheme="majorBidi" w:cstheme="majorBidi"/>
          <w:bCs/>
          <w:sz w:val="24"/>
          <w:szCs w:val="24"/>
        </w:rPr>
        <w:t xml:space="preserve"> </w:t>
      </w:r>
      <w:r w:rsidRPr="002A2A6B">
        <w:rPr>
          <w:rFonts w:asciiTheme="majorBidi" w:hAnsiTheme="majorBidi" w:cstheme="majorBidi"/>
          <w:bCs/>
          <w:sz w:val="24"/>
          <w:szCs w:val="24"/>
        </w:rPr>
        <w:t xml:space="preserve">jawaban. Peneliti menggunakan pernyataan-pernyataan yang diajukan dan jawabannya sudah disediakan. </w:t>
      </w:r>
      <w:r w:rsidRPr="002A2A6B">
        <w:rPr>
          <w:rFonts w:asciiTheme="majorBidi" w:hAnsiTheme="majorBidi" w:cstheme="majorBidi"/>
          <w:bCs/>
          <w:sz w:val="24"/>
          <w:szCs w:val="24"/>
        </w:rPr>
        <w:lastRenderedPageBreak/>
        <w:t>Sehingga responden tinggal memilih di antara alternatif jawaban yang telah disediakan.</w:t>
      </w:r>
      <w:r>
        <w:rPr>
          <w:rFonts w:asciiTheme="majorBidi" w:hAnsiTheme="majorBidi" w:cstheme="majorBidi"/>
          <w:bCs/>
          <w:sz w:val="24"/>
          <w:szCs w:val="24"/>
        </w:rPr>
        <w:t xml:space="preserve"> Angket kompetensi profe</w:t>
      </w:r>
      <w:r w:rsidRPr="002A2A6B">
        <w:rPr>
          <w:rFonts w:asciiTheme="majorBidi" w:hAnsiTheme="majorBidi" w:cstheme="majorBidi"/>
          <w:bCs/>
          <w:sz w:val="24"/>
          <w:szCs w:val="24"/>
        </w:rPr>
        <w:t>sional dan</w:t>
      </w:r>
      <w:r>
        <w:rPr>
          <w:rFonts w:asciiTheme="majorBidi" w:hAnsiTheme="majorBidi" w:cstheme="majorBidi"/>
          <w:bCs/>
          <w:sz w:val="24"/>
          <w:szCs w:val="24"/>
        </w:rPr>
        <w:t xml:space="preserve"> kompetensi kepribadian guru dalam penelitian ini menggunakan modal jawaban bentuk skala likert yaitu skala yang digunakan untuk mengukur sikap, pendapat dan persepsi seseorang tentang kejadian atau gejala sosial dengan lima alternative jawaban.</w:t>
      </w:r>
      <w:r>
        <w:rPr>
          <w:rStyle w:val="FootnoteReference"/>
          <w:rFonts w:asciiTheme="majorBidi" w:hAnsiTheme="majorBidi" w:cstheme="majorBidi"/>
          <w:bCs/>
          <w:sz w:val="24"/>
          <w:szCs w:val="24"/>
        </w:rPr>
        <w:footnoteReference w:id="118"/>
      </w:r>
      <w:r>
        <w:rPr>
          <w:rFonts w:asciiTheme="majorBidi" w:hAnsiTheme="majorBidi" w:cstheme="majorBidi"/>
          <w:bCs/>
          <w:sz w:val="24"/>
          <w:szCs w:val="24"/>
        </w:rPr>
        <w:t xml:space="preserve"> Adapun pilihan yang disediakan teriri dari lima opsi atau lima alternatif jawaban yang dapat dilihat dalam tabel berikut skornya.</w:t>
      </w:r>
    </w:p>
    <w:p w:rsidR="00AE79C5" w:rsidRPr="001D3A15" w:rsidRDefault="00AE79C5" w:rsidP="00AE79C5">
      <w:pPr>
        <w:spacing w:after="0" w:line="480" w:lineRule="auto"/>
        <w:ind w:left="851"/>
        <w:jc w:val="center"/>
        <w:rPr>
          <w:rFonts w:asciiTheme="majorBidi" w:hAnsiTheme="majorBidi" w:cstheme="majorBidi"/>
          <w:b/>
          <w:sz w:val="24"/>
          <w:szCs w:val="24"/>
        </w:rPr>
      </w:pPr>
      <w:r w:rsidRPr="001D3A15">
        <w:rPr>
          <w:rFonts w:asciiTheme="majorBidi" w:hAnsiTheme="majorBidi" w:cstheme="majorBidi"/>
          <w:b/>
          <w:sz w:val="24"/>
          <w:szCs w:val="24"/>
        </w:rPr>
        <w:t xml:space="preserve">Tabel </w:t>
      </w:r>
      <w:r>
        <w:rPr>
          <w:rFonts w:asciiTheme="majorBidi" w:hAnsiTheme="majorBidi" w:cstheme="majorBidi"/>
          <w:b/>
          <w:sz w:val="24"/>
          <w:szCs w:val="24"/>
        </w:rPr>
        <w:t>3.8</w:t>
      </w:r>
    </w:p>
    <w:p w:rsidR="00AE79C5" w:rsidRPr="005A53C3" w:rsidRDefault="00AE79C5" w:rsidP="00AE79C5">
      <w:pPr>
        <w:spacing w:line="480" w:lineRule="auto"/>
        <w:ind w:left="720"/>
        <w:jc w:val="center"/>
        <w:rPr>
          <w:rFonts w:ascii="Times New Roman" w:hAnsi="Times New Roman" w:cs="Times New Roman"/>
          <w:b/>
          <w:bCs/>
          <w:sz w:val="24"/>
          <w:szCs w:val="24"/>
        </w:rPr>
      </w:pPr>
      <w:r w:rsidRPr="005A53C3">
        <w:rPr>
          <w:rFonts w:ascii="Times New Roman" w:hAnsi="Times New Roman" w:cs="Times New Roman"/>
          <w:b/>
          <w:bCs/>
          <w:sz w:val="24"/>
          <w:szCs w:val="24"/>
        </w:rPr>
        <w:t>Skor Skala Pengukuran  Instrumen Angket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58"/>
        <w:gridCol w:w="897"/>
        <w:gridCol w:w="5605"/>
      </w:tblGrid>
      <w:tr w:rsidR="00AE79C5" w:rsidRPr="005A53C3" w:rsidTr="00C53A38">
        <w:trPr>
          <w:trHeight w:val="340"/>
        </w:trPr>
        <w:tc>
          <w:tcPr>
            <w:tcW w:w="1058"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Opsi</w:t>
            </w:r>
          </w:p>
        </w:tc>
        <w:tc>
          <w:tcPr>
            <w:tcW w:w="897"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Skor</w:t>
            </w:r>
          </w:p>
        </w:tc>
        <w:tc>
          <w:tcPr>
            <w:tcW w:w="5605"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Keterangan</w:t>
            </w:r>
          </w:p>
        </w:tc>
      </w:tr>
      <w:tr w:rsidR="00AE79C5" w:rsidRPr="005A53C3" w:rsidTr="00C53A38">
        <w:trPr>
          <w:trHeight w:val="1132"/>
        </w:trPr>
        <w:tc>
          <w:tcPr>
            <w:tcW w:w="1058"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SL</w:t>
            </w:r>
          </w:p>
        </w:tc>
        <w:tc>
          <w:tcPr>
            <w:tcW w:w="897"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5</w:t>
            </w:r>
          </w:p>
        </w:tc>
        <w:tc>
          <w:tcPr>
            <w:tcW w:w="5605" w:type="dxa"/>
            <w:shd w:val="clear" w:color="auto" w:fill="auto"/>
          </w:tcPr>
          <w:p w:rsidR="00AE79C5" w:rsidRPr="00BF7912" w:rsidRDefault="00AE79C5" w:rsidP="00C53A38">
            <w:pPr>
              <w:jc w:val="both"/>
              <w:rPr>
                <w:rFonts w:ascii="Times New Roman" w:eastAsia="Calibri" w:hAnsi="Times New Roman" w:cs="Times New Roman"/>
                <w:b/>
                <w:bCs/>
              </w:rPr>
            </w:pPr>
            <w:r w:rsidRPr="00BF7912">
              <w:rPr>
                <w:rFonts w:ascii="Times New Roman" w:eastAsia="Calibri" w:hAnsi="Times New Roman" w:cs="Times New Roman"/>
              </w:rPr>
              <w:t>Setiap kejadian yang digambarkan pada pernyataan  itu pasti dilakukan</w:t>
            </w:r>
          </w:p>
        </w:tc>
      </w:tr>
      <w:tr w:rsidR="00AE79C5" w:rsidRPr="005A53C3" w:rsidTr="00C53A38">
        <w:trPr>
          <w:trHeight w:val="340"/>
        </w:trPr>
        <w:tc>
          <w:tcPr>
            <w:tcW w:w="1058"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SR</w:t>
            </w:r>
          </w:p>
        </w:tc>
        <w:tc>
          <w:tcPr>
            <w:tcW w:w="897"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4</w:t>
            </w:r>
          </w:p>
        </w:tc>
        <w:tc>
          <w:tcPr>
            <w:tcW w:w="5605" w:type="dxa"/>
            <w:shd w:val="clear" w:color="auto" w:fill="auto"/>
          </w:tcPr>
          <w:p w:rsidR="00AE79C5" w:rsidRPr="00BF7912" w:rsidRDefault="00AE79C5" w:rsidP="00C53A38">
            <w:pPr>
              <w:tabs>
                <w:tab w:val="center" w:pos="4320"/>
                <w:tab w:val="right" w:pos="8640"/>
              </w:tabs>
              <w:jc w:val="both"/>
              <w:rPr>
                <w:rFonts w:ascii="Times New Roman" w:hAnsi="Times New Roman" w:cs="Times New Roman"/>
              </w:rPr>
            </w:pPr>
            <w:r w:rsidRPr="00BF7912">
              <w:rPr>
                <w:rFonts w:ascii="Times New Roman" w:eastAsia="Calibri" w:hAnsi="Times New Roman" w:cs="Times New Roman"/>
              </w:rPr>
              <w:t>Setiap kejadian yang digambarkan pada pernyataan itu lebih banyak dilakukan dari pada tidak dilakukan</w:t>
            </w:r>
          </w:p>
        </w:tc>
      </w:tr>
      <w:tr w:rsidR="00AE79C5" w:rsidRPr="005A53C3" w:rsidTr="00C53A38">
        <w:trPr>
          <w:trHeight w:val="340"/>
        </w:trPr>
        <w:tc>
          <w:tcPr>
            <w:tcW w:w="1058"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KD</w:t>
            </w:r>
          </w:p>
        </w:tc>
        <w:tc>
          <w:tcPr>
            <w:tcW w:w="897"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3</w:t>
            </w:r>
          </w:p>
        </w:tc>
        <w:tc>
          <w:tcPr>
            <w:tcW w:w="5605" w:type="dxa"/>
            <w:shd w:val="clear" w:color="auto" w:fill="auto"/>
          </w:tcPr>
          <w:p w:rsidR="00AE79C5" w:rsidRPr="00BF7912" w:rsidRDefault="00AE79C5" w:rsidP="00C53A38">
            <w:pPr>
              <w:jc w:val="both"/>
              <w:rPr>
                <w:rFonts w:ascii="Times New Roman" w:eastAsia="Calibri" w:hAnsi="Times New Roman" w:cs="Times New Roman"/>
                <w:b/>
                <w:bCs/>
              </w:rPr>
            </w:pPr>
            <w:r w:rsidRPr="00BF7912">
              <w:rPr>
                <w:rFonts w:ascii="Times New Roman" w:eastAsia="Calibri" w:hAnsi="Times New Roman" w:cs="Times New Roman"/>
              </w:rPr>
              <w:t>Setiap kejadian yang digambarkan pada pernyataan itu kadang-kadang dilakukan</w:t>
            </w:r>
          </w:p>
        </w:tc>
      </w:tr>
      <w:tr w:rsidR="00AE79C5" w:rsidRPr="005A53C3" w:rsidTr="00C53A38">
        <w:trPr>
          <w:trHeight w:val="340"/>
        </w:trPr>
        <w:tc>
          <w:tcPr>
            <w:tcW w:w="1058"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JR</w:t>
            </w:r>
          </w:p>
        </w:tc>
        <w:tc>
          <w:tcPr>
            <w:tcW w:w="897"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2</w:t>
            </w:r>
          </w:p>
        </w:tc>
        <w:tc>
          <w:tcPr>
            <w:tcW w:w="5605" w:type="dxa"/>
            <w:shd w:val="clear" w:color="auto" w:fill="auto"/>
          </w:tcPr>
          <w:p w:rsidR="00AE79C5" w:rsidRPr="00BF7912" w:rsidRDefault="00AE79C5" w:rsidP="00C53A38">
            <w:pPr>
              <w:jc w:val="both"/>
              <w:rPr>
                <w:rFonts w:ascii="Times New Roman" w:eastAsia="Calibri" w:hAnsi="Times New Roman" w:cs="Times New Roman"/>
                <w:b/>
                <w:bCs/>
              </w:rPr>
            </w:pPr>
            <w:r w:rsidRPr="00BF7912">
              <w:rPr>
                <w:rFonts w:ascii="Times New Roman" w:eastAsia="Calibri" w:hAnsi="Times New Roman" w:cs="Times New Roman"/>
              </w:rPr>
              <w:t>Setiap kejadian yang digambarkan pada pernyataan itu banyak tidak dilakukan</w:t>
            </w:r>
          </w:p>
        </w:tc>
      </w:tr>
      <w:tr w:rsidR="00AE79C5" w:rsidRPr="005A53C3" w:rsidTr="00C53A38">
        <w:trPr>
          <w:trHeight w:val="340"/>
        </w:trPr>
        <w:tc>
          <w:tcPr>
            <w:tcW w:w="1058"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TP</w:t>
            </w:r>
          </w:p>
        </w:tc>
        <w:tc>
          <w:tcPr>
            <w:tcW w:w="897" w:type="dxa"/>
            <w:shd w:val="clear" w:color="auto" w:fill="auto"/>
          </w:tcPr>
          <w:p w:rsidR="00AE79C5" w:rsidRPr="00BF7912" w:rsidRDefault="00AE79C5" w:rsidP="00C53A38">
            <w:pPr>
              <w:tabs>
                <w:tab w:val="center" w:pos="4320"/>
                <w:tab w:val="right" w:pos="8640"/>
              </w:tabs>
              <w:jc w:val="center"/>
              <w:rPr>
                <w:rFonts w:ascii="Times New Roman" w:hAnsi="Times New Roman" w:cs="Times New Roman"/>
                <w:b/>
                <w:bCs/>
              </w:rPr>
            </w:pPr>
            <w:r w:rsidRPr="00BF7912">
              <w:rPr>
                <w:rFonts w:ascii="Times New Roman" w:hAnsi="Times New Roman" w:cs="Times New Roman"/>
                <w:b/>
                <w:bCs/>
              </w:rPr>
              <w:t>1</w:t>
            </w:r>
          </w:p>
        </w:tc>
        <w:tc>
          <w:tcPr>
            <w:tcW w:w="5605" w:type="dxa"/>
            <w:shd w:val="clear" w:color="auto" w:fill="auto"/>
          </w:tcPr>
          <w:p w:rsidR="00AE79C5" w:rsidRPr="00BF7912" w:rsidRDefault="00AE79C5" w:rsidP="00C53A38">
            <w:pPr>
              <w:jc w:val="both"/>
              <w:rPr>
                <w:rFonts w:ascii="Times New Roman" w:eastAsia="Calibri" w:hAnsi="Times New Roman" w:cs="Times New Roman"/>
                <w:b/>
                <w:bCs/>
              </w:rPr>
            </w:pPr>
            <w:r w:rsidRPr="00BF7912">
              <w:rPr>
                <w:rFonts w:ascii="Times New Roman" w:eastAsia="Calibri" w:hAnsi="Times New Roman" w:cs="Times New Roman"/>
              </w:rPr>
              <w:t>setiap kejadian yang digambarkan pada pernyataan itu sama sekali tidak dilakukan</w:t>
            </w:r>
          </w:p>
        </w:tc>
      </w:tr>
    </w:tbl>
    <w:p w:rsidR="00AE79C5" w:rsidRPr="002A2A6B" w:rsidRDefault="00AE79C5" w:rsidP="00AE79C5">
      <w:pPr>
        <w:spacing w:after="0" w:line="480" w:lineRule="auto"/>
        <w:jc w:val="both"/>
        <w:rPr>
          <w:rFonts w:asciiTheme="majorBidi" w:hAnsiTheme="majorBidi" w:cstheme="majorBidi"/>
          <w:bCs/>
          <w:sz w:val="24"/>
          <w:szCs w:val="24"/>
        </w:rPr>
      </w:pPr>
    </w:p>
    <w:p w:rsidR="00AE79C5" w:rsidRPr="002A2A6B" w:rsidRDefault="00AE79C5" w:rsidP="00A772DB">
      <w:pPr>
        <w:pStyle w:val="ListParagraph"/>
        <w:numPr>
          <w:ilvl w:val="0"/>
          <w:numId w:val="34"/>
        </w:numPr>
        <w:spacing w:after="0" w:line="480" w:lineRule="auto"/>
        <w:ind w:left="851" w:hanging="284"/>
        <w:jc w:val="both"/>
        <w:rPr>
          <w:rFonts w:asciiTheme="majorBidi" w:hAnsiTheme="majorBidi" w:cstheme="majorBidi"/>
          <w:bCs/>
          <w:sz w:val="24"/>
          <w:szCs w:val="24"/>
        </w:rPr>
      </w:pPr>
      <w:r w:rsidRPr="002A2A6B">
        <w:rPr>
          <w:rFonts w:asciiTheme="majorBidi" w:hAnsiTheme="majorBidi" w:cstheme="majorBidi"/>
          <w:bCs/>
          <w:sz w:val="24"/>
          <w:szCs w:val="24"/>
        </w:rPr>
        <w:t xml:space="preserve">Observasi </w:t>
      </w:r>
      <w:r>
        <w:rPr>
          <w:rFonts w:asciiTheme="majorBidi" w:hAnsiTheme="majorBidi" w:cstheme="majorBidi"/>
          <w:bCs/>
          <w:sz w:val="24"/>
          <w:szCs w:val="24"/>
        </w:rPr>
        <w:t>(pengamatan)</w:t>
      </w:r>
    </w:p>
    <w:p w:rsidR="00AE79C5" w:rsidRDefault="00AE79C5" w:rsidP="00AE79C5">
      <w:pPr>
        <w:spacing w:after="0" w:line="480" w:lineRule="auto"/>
        <w:ind w:left="851"/>
        <w:contextualSpacing/>
        <w:jc w:val="both"/>
        <w:rPr>
          <w:rFonts w:ascii="Times New Roman" w:hAnsi="Times New Roman" w:cs="Times New Roman"/>
          <w:sz w:val="24"/>
          <w:szCs w:val="24"/>
        </w:rPr>
      </w:pPr>
      <w:r w:rsidRPr="002A2A6B">
        <w:rPr>
          <w:rFonts w:asciiTheme="majorBidi" w:hAnsiTheme="majorBidi" w:cstheme="majorBidi"/>
          <w:bCs/>
          <w:sz w:val="24"/>
          <w:szCs w:val="24"/>
        </w:rPr>
        <w:tab/>
      </w:r>
      <w:r w:rsidRPr="002A2A6B">
        <w:rPr>
          <w:rFonts w:asciiTheme="majorBidi" w:hAnsiTheme="majorBidi" w:cstheme="majorBidi"/>
          <w:sz w:val="24"/>
          <w:szCs w:val="24"/>
        </w:rPr>
        <w:t xml:space="preserve">Secara umum, pengertian observasi adalah cara menghimpun bahan-bahan keterangan (data) yang dilakukan dengan mengadakan </w:t>
      </w:r>
      <w:r w:rsidRPr="002A2A6B">
        <w:rPr>
          <w:rFonts w:asciiTheme="majorBidi" w:hAnsiTheme="majorBidi" w:cstheme="majorBidi"/>
          <w:sz w:val="24"/>
          <w:szCs w:val="24"/>
        </w:rPr>
        <w:lastRenderedPageBreak/>
        <w:t>pengamatan dan pencatatan secara sistematis terhadap fenomena-fenomena yang sedang dijadikan sasaran pengamatan.</w:t>
      </w:r>
      <w:r w:rsidRPr="002A2A6B">
        <w:rPr>
          <w:rFonts w:asciiTheme="majorBidi" w:hAnsiTheme="majorBidi" w:cstheme="majorBidi"/>
          <w:sz w:val="24"/>
          <w:szCs w:val="24"/>
          <w:vertAlign w:val="superscript"/>
        </w:rPr>
        <w:footnoteReference w:id="119"/>
      </w:r>
      <w:r w:rsidRPr="002A2A6B">
        <w:rPr>
          <w:rFonts w:asciiTheme="majorBidi" w:hAnsiTheme="majorBidi" w:cstheme="majorBidi"/>
          <w:sz w:val="24"/>
          <w:szCs w:val="24"/>
        </w:rPr>
        <w:t xml:space="preserve"> Observasi atau pengamatan adalah kegiatan keseharian manusia dengan menggunakan pancaindra mata sebagai alat bantu utamanya selain panca indra lain seperti telingga, penciuman, mulut, dan kulit.</w:t>
      </w:r>
      <w:r w:rsidRPr="002A2A6B">
        <w:rPr>
          <w:rFonts w:asciiTheme="majorBidi" w:hAnsiTheme="majorBidi" w:cstheme="majorBidi"/>
          <w:sz w:val="24"/>
          <w:szCs w:val="24"/>
          <w:vertAlign w:val="superscript"/>
        </w:rPr>
        <w:footnoteReference w:id="120"/>
      </w:r>
      <w:r w:rsidRPr="00F86433">
        <w:rPr>
          <w:rFonts w:ascii="Times New Roman" w:hAnsi="Times New Roman" w:cs="Times New Roman"/>
          <w:sz w:val="24"/>
          <w:szCs w:val="24"/>
        </w:rPr>
        <w:t xml:space="preserve"> </w:t>
      </w:r>
      <w:r w:rsidRPr="005A53C3">
        <w:rPr>
          <w:rFonts w:ascii="Times New Roman" w:hAnsi="Times New Roman" w:cs="Times New Roman"/>
          <w:sz w:val="24"/>
          <w:szCs w:val="24"/>
        </w:rPr>
        <w:t>Menurut S</w:t>
      </w:r>
      <w:r>
        <w:rPr>
          <w:rFonts w:ascii="Times New Roman" w:hAnsi="Times New Roman" w:cs="Times New Roman"/>
          <w:sz w:val="24"/>
          <w:szCs w:val="24"/>
        </w:rPr>
        <w:t>utrisno Hadi</w:t>
      </w:r>
      <w:r w:rsidRPr="005A53C3">
        <w:rPr>
          <w:rFonts w:ascii="Times New Roman" w:hAnsi="Times New Roman" w:cs="Times New Roman"/>
          <w:sz w:val="24"/>
          <w:szCs w:val="24"/>
        </w:rPr>
        <w:t xml:space="preserve">, mengemukakan bahwa observasi adalah proses yang kompleks, suatu proses yang tersusun dari berbagai proses biologis dan psikologis. Dua diantara terpenting adalah proses-proses pengamatan dan ingatan. Teknik pengumpulan data dengan observasi </w:t>
      </w:r>
      <w:r w:rsidRPr="00656BAD">
        <w:rPr>
          <w:rFonts w:ascii="Times New Roman" w:hAnsi="Times New Roman" w:cs="Times New Roman"/>
          <w:sz w:val="24"/>
          <w:szCs w:val="24"/>
        </w:rPr>
        <w:t>digunakan</w:t>
      </w:r>
      <w:r w:rsidRPr="005A53C3">
        <w:rPr>
          <w:rFonts w:ascii="Times New Roman" w:hAnsi="Times New Roman" w:cs="Times New Roman"/>
          <w:sz w:val="24"/>
          <w:szCs w:val="24"/>
        </w:rPr>
        <w:t xml:space="preserve"> bila, penelitian berkenaan dengan  perilaku manusia, proses kerja, gejala-gejala alam dan bila responden yang diamati tidak terlalu besar.</w:t>
      </w:r>
      <w:r w:rsidRPr="005A53C3">
        <w:rPr>
          <w:rFonts w:ascii="Times New Roman" w:hAnsi="Times New Roman" w:cs="Times New Roman"/>
          <w:sz w:val="24"/>
          <w:szCs w:val="24"/>
          <w:vertAlign w:val="superscript"/>
        </w:rPr>
        <w:footnoteReference w:id="121"/>
      </w:r>
      <w:r w:rsidRPr="005A53C3">
        <w:rPr>
          <w:rFonts w:ascii="Times New Roman" w:hAnsi="Times New Roman" w:cs="Times New Roman"/>
          <w:sz w:val="24"/>
          <w:szCs w:val="24"/>
        </w:rPr>
        <w:t xml:space="preserve"> </w:t>
      </w:r>
    </w:p>
    <w:p w:rsidR="00AE79C5" w:rsidRPr="00F86433" w:rsidRDefault="00AE79C5" w:rsidP="00AE79C5">
      <w:pPr>
        <w:spacing w:after="0" w:line="480" w:lineRule="auto"/>
        <w:ind w:left="851"/>
        <w:contextualSpacing/>
        <w:jc w:val="both"/>
        <w:rPr>
          <w:rFonts w:ascii="Times New Roman" w:hAnsi="Times New Roman" w:cs="Times New Roman"/>
          <w:sz w:val="24"/>
          <w:szCs w:val="24"/>
        </w:rPr>
      </w:pPr>
      <w:r>
        <w:rPr>
          <w:rFonts w:ascii="Times New Roman" w:hAnsi="Times New Roman" w:cs="Times New Roman"/>
          <w:sz w:val="24"/>
          <w:szCs w:val="24"/>
        </w:rPr>
        <w:tab/>
      </w:r>
      <w:r w:rsidRPr="005A53C3">
        <w:rPr>
          <w:rFonts w:ascii="Times New Roman" w:hAnsi="Times New Roman" w:cs="Times New Roman"/>
          <w:sz w:val="24"/>
          <w:szCs w:val="24"/>
        </w:rPr>
        <w:t>Metode ini penulis gunakan untuk memperoleh data-data tentang diskripsi obyek penelitian yang berkenaan dengan keadaan siswa, fasilitas fisik/sarana dan prasarana</w:t>
      </w:r>
      <w:r>
        <w:rPr>
          <w:rFonts w:ascii="Times New Roman" w:hAnsi="Times New Roman" w:cs="Times New Roman"/>
          <w:sz w:val="24"/>
          <w:szCs w:val="24"/>
        </w:rPr>
        <w:t>.</w:t>
      </w:r>
    </w:p>
    <w:p w:rsidR="00AE79C5" w:rsidRPr="002A2A6B" w:rsidRDefault="00AE79C5" w:rsidP="00A772DB">
      <w:pPr>
        <w:pStyle w:val="ListParagraph"/>
        <w:numPr>
          <w:ilvl w:val="0"/>
          <w:numId w:val="34"/>
        </w:numPr>
        <w:spacing w:after="0" w:line="480" w:lineRule="auto"/>
        <w:ind w:left="851" w:hanging="284"/>
        <w:jc w:val="both"/>
        <w:rPr>
          <w:rFonts w:asciiTheme="majorBidi" w:hAnsiTheme="majorBidi" w:cstheme="majorBidi"/>
          <w:bCs/>
          <w:sz w:val="24"/>
          <w:szCs w:val="24"/>
        </w:rPr>
      </w:pPr>
      <w:r w:rsidRPr="002A2A6B">
        <w:rPr>
          <w:rFonts w:asciiTheme="majorBidi" w:hAnsiTheme="majorBidi" w:cstheme="majorBidi"/>
          <w:sz w:val="24"/>
          <w:szCs w:val="24"/>
        </w:rPr>
        <w:t>Dokumentasi</w:t>
      </w:r>
    </w:p>
    <w:p w:rsidR="00AE79C5" w:rsidRPr="005A53C3" w:rsidRDefault="00AE79C5" w:rsidP="00AE79C5">
      <w:pPr>
        <w:spacing w:after="0" w:line="480" w:lineRule="auto"/>
        <w:ind w:left="851"/>
        <w:jc w:val="both"/>
        <w:rPr>
          <w:rFonts w:ascii="Times New Roman" w:hAnsi="Times New Roman" w:cs="Times New Roman"/>
          <w:sz w:val="24"/>
          <w:szCs w:val="24"/>
        </w:rPr>
      </w:pPr>
      <w:r w:rsidRPr="002A2A6B">
        <w:rPr>
          <w:rFonts w:asciiTheme="majorBidi" w:hAnsiTheme="majorBidi" w:cstheme="majorBidi"/>
          <w:bCs/>
          <w:sz w:val="24"/>
          <w:szCs w:val="24"/>
        </w:rPr>
        <w:tab/>
      </w:r>
      <w:r w:rsidRPr="002A2A6B">
        <w:rPr>
          <w:rFonts w:asciiTheme="majorBidi" w:hAnsiTheme="majorBidi" w:cstheme="majorBidi"/>
          <w:sz w:val="24"/>
          <w:szCs w:val="24"/>
        </w:rPr>
        <w:t>Dokumentasi adalah ditunjukan untuk memperoleh data langsung dari tempat penelitian, meliputi buku-buku yang relevan, peraturan-peraturan, laporan kegiatan, foto-foto, film dokumenter, data yang relevan penelitian.</w:t>
      </w:r>
      <w:r w:rsidRPr="002A2A6B">
        <w:rPr>
          <w:rFonts w:asciiTheme="majorBidi" w:hAnsiTheme="majorBidi" w:cstheme="majorBidi"/>
          <w:sz w:val="24"/>
          <w:szCs w:val="24"/>
          <w:vertAlign w:val="superscript"/>
        </w:rPr>
        <w:footnoteReference w:id="122"/>
      </w:r>
      <w:r w:rsidRPr="002A2A6B">
        <w:rPr>
          <w:rFonts w:asciiTheme="majorBidi" w:hAnsiTheme="majorBidi" w:cstheme="majorBidi"/>
          <w:sz w:val="24"/>
          <w:szCs w:val="24"/>
        </w:rPr>
        <w:t xml:space="preserve"> Metode dokumentasi atau dokumenter  adalah salah satu metode pengumpulan data yang digunakan dalam metodologi penelitian sosial. Pada intinya metode ini digunakan untuk menelusuri </w:t>
      </w:r>
      <w:r w:rsidRPr="002A2A6B">
        <w:rPr>
          <w:rFonts w:asciiTheme="majorBidi" w:hAnsiTheme="majorBidi" w:cstheme="majorBidi"/>
          <w:sz w:val="24"/>
          <w:szCs w:val="24"/>
        </w:rPr>
        <w:lastRenderedPageBreak/>
        <w:t>data historis.  Sifat utama dari data ini tak terbatas pada ruang dan waktu sehingga memberi peluang kepada peneliti untuk hal-hal yang telah silam.</w:t>
      </w:r>
      <w:r w:rsidRPr="002A2A6B">
        <w:rPr>
          <w:rFonts w:asciiTheme="majorBidi" w:hAnsiTheme="majorBidi" w:cstheme="majorBidi"/>
          <w:sz w:val="24"/>
          <w:szCs w:val="24"/>
          <w:vertAlign w:val="superscript"/>
        </w:rPr>
        <w:footnoteReference w:id="123"/>
      </w:r>
      <w:r w:rsidRPr="000F378D">
        <w:rPr>
          <w:rFonts w:ascii="Times New Roman" w:hAnsi="Times New Roman" w:cs="Times New Roman"/>
          <w:sz w:val="24"/>
          <w:szCs w:val="24"/>
        </w:rPr>
        <w:t xml:space="preserve"> </w:t>
      </w:r>
      <w:r w:rsidRPr="005A53C3">
        <w:rPr>
          <w:rFonts w:ascii="Times New Roman" w:hAnsi="Times New Roman" w:cs="Times New Roman"/>
          <w:sz w:val="24"/>
          <w:szCs w:val="24"/>
        </w:rPr>
        <w:t>Dokumentasi dalam penelitian ini yaitu mencari data mengenai hal-hal atau variabel yang berupa catatan, transkip, buku, surat kabar, majalah, prasasti, notulen rapat, lengger, agenda, dan sebagainya.</w:t>
      </w:r>
      <w:r w:rsidRPr="005A53C3">
        <w:rPr>
          <w:rFonts w:ascii="Times New Roman" w:hAnsi="Times New Roman" w:cs="Times New Roman"/>
          <w:sz w:val="24"/>
          <w:szCs w:val="24"/>
          <w:vertAlign w:val="superscript"/>
        </w:rPr>
        <w:footnoteReference w:id="124"/>
      </w:r>
    </w:p>
    <w:p w:rsidR="00AE79C5" w:rsidRPr="00D13086" w:rsidRDefault="00AE79C5" w:rsidP="00AE79C5">
      <w:pPr>
        <w:pStyle w:val="ListParagraph"/>
        <w:spacing w:after="0" w:line="480" w:lineRule="auto"/>
        <w:ind w:left="851"/>
        <w:jc w:val="both"/>
        <w:rPr>
          <w:rFonts w:asciiTheme="majorBidi" w:hAnsiTheme="majorBidi" w:cstheme="majorBidi"/>
          <w:sz w:val="24"/>
          <w:szCs w:val="24"/>
        </w:rPr>
      </w:pPr>
      <w:r>
        <w:rPr>
          <w:rFonts w:ascii="Times New Roman" w:hAnsi="Times New Roman" w:cs="Times New Roman"/>
          <w:sz w:val="24"/>
          <w:szCs w:val="24"/>
        </w:rPr>
        <w:tab/>
      </w:r>
      <w:r w:rsidRPr="005A53C3">
        <w:rPr>
          <w:rFonts w:ascii="Times New Roman" w:hAnsi="Times New Roman" w:cs="Times New Roman"/>
          <w:sz w:val="24"/>
          <w:szCs w:val="24"/>
          <w:lang w:val="id-ID"/>
        </w:rPr>
        <w:t xml:space="preserve">Metode ini dilakukan dengan mencari </w:t>
      </w:r>
      <w:r w:rsidRPr="005A53C3">
        <w:rPr>
          <w:rFonts w:ascii="Times New Roman" w:hAnsi="Times New Roman" w:cs="Times New Roman"/>
          <w:sz w:val="24"/>
          <w:szCs w:val="24"/>
        </w:rPr>
        <w:t xml:space="preserve">data-data </w:t>
      </w:r>
      <w:r w:rsidRPr="005A53C3">
        <w:rPr>
          <w:rFonts w:ascii="Times New Roman" w:hAnsi="Times New Roman" w:cs="Times New Roman"/>
          <w:sz w:val="24"/>
          <w:szCs w:val="24"/>
          <w:lang w:val="id-ID"/>
        </w:rPr>
        <w:t>sekolah</w:t>
      </w:r>
      <w:r w:rsidRPr="005A53C3">
        <w:rPr>
          <w:rFonts w:ascii="Times New Roman" w:hAnsi="Times New Roman" w:cs="Times New Roman"/>
          <w:sz w:val="24"/>
          <w:szCs w:val="24"/>
        </w:rPr>
        <w:t xml:space="preserve"> yaitu mengenai: 1).Sejarah singkat dan latar belakang berdirinya </w:t>
      </w:r>
      <w:r>
        <w:rPr>
          <w:rFonts w:ascii="Times New Roman" w:hAnsi="Times New Roman" w:cs="Times New Roman"/>
          <w:sz w:val="24"/>
          <w:szCs w:val="24"/>
        </w:rPr>
        <w:t xml:space="preserve">madrasah </w:t>
      </w:r>
      <w:r w:rsidRPr="005A53C3">
        <w:rPr>
          <w:rFonts w:ascii="Times New Roman" w:hAnsi="Times New Roman" w:cs="Times New Roman"/>
          <w:sz w:val="24"/>
          <w:szCs w:val="24"/>
        </w:rPr>
        <w:t>2).Visi dan misi, 3).Kondisi lingkungan, 4).Luas tanah dan bangunan. 5).Struktur organisasi. 6).Keadaan sarana dan prasarana. 7). Kondisi kepala sekolah, guru dan pegawai. 8).Kondisi siswa</w:t>
      </w:r>
      <w:r>
        <w:rPr>
          <w:rFonts w:ascii="Times New Roman" w:hAnsi="Times New Roman" w:cs="Times New Roman"/>
          <w:sz w:val="24"/>
          <w:szCs w:val="24"/>
        </w:rPr>
        <w:t>.</w:t>
      </w:r>
    </w:p>
    <w:p w:rsidR="00AE79C5" w:rsidRPr="002A2A6B" w:rsidRDefault="00AE79C5" w:rsidP="00A772DB">
      <w:pPr>
        <w:pStyle w:val="ListParagraph"/>
        <w:numPr>
          <w:ilvl w:val="0"/>
          <w:numId w:val="34"/>
        </w:numPr>
        <w:spacing w:after="0" w:line="480" w:lineRule="auto"/>
        <w:ind w:left="851" w:hanging="284"/>
        <w:jc w:val="both"/>
        <w:rPr>
          <w:rFonts w:asciiTheme="majorBidi" w:hAnsiTheme="majorBidi" w:cstheme="majorBidi"/>
          <w:bCs/>
          <w:sz w:val="24"/>
          <w:szCs w:val="24"/>
        </w:rPr>
      </w:pPr>
      <w:r w:rsidRPr="002A2A6B">
        <w:rPr>
          <w:rFonts w:asciiTheme="majorBidi" w:hAnsiTheme="majorBidi" w:cstheme="majorBidi"/>
          <w:sz w:val="24"/>
          <w:szCs w:val="24"/>
        </w:rPr>
        <w:t xml:space="preserve">Wawancara </w:t>
      </w:r>
    </w:p>
    <w:p w:rsidR="00AE79C5" w:rsidRDefault="00AE79C5" w:rsidP="00AE79C5">
      <w:pPr>
        <w:pStyle w:val="ListParagraph"/>
        <w:spacing w:after="0" w:line="480" w:lineRule="auto"/>
        <w:ind w:left="851"/>
        <w:jc w:val="both"/>
        <w:rPr>
          <w:rFonts w:asciiTheme="majorBidi" w:hAnsiTheme="majorBidi" w:cstheme="majorBidi"/>
          <w:sz w:val="24"/>
          <w:szCs w:val="24"/>
        </w:rPr>
      </w:pPr>
      <w:r w:rsidRPr="002A2A6B">
        <w:rPr>
          <w:rFonts w:asciiTheme="majorBidi" w:hAnsiTheme="majorBidi" w:cstheme="majorBidi"/>
          <w:sz w:val="24"/>
          <w:szCs w:val="24"/>
        </w:rPr>
        <w:tab/>
        <w:t>Metode wawancara adalah metode pengumpulan data dengan Tanya jawab sepihak ya</w:t>
      </w:r>
      <w:r>
        <w:rPr>
          <w:rFonts w:asciiTheme="majorBidi" w:hAnsiTheme="majorBidi" w:cstheme="majorBidi"/>
          <w:sz w:val="24"/>
          <w:szCs w:val="24"/>
        </w:rPr>
        <w:t>ng di</w:t>
      </w:r>
      <w:r w:rsidRPr="002A2A6B">
        <w:rPr>
          <w:rFonts w:asciiTheme="majorBidi" w:hAnsiTheme="majorBidi" w:cstheme="majorBidi"/>
          <w:sz w:val="24"/>
          <w:szCs w:val="24"/>
        </w:rPr>
        <w:t>berikan dengan cara sistematis dan berlandaskan pada tujuan pen</w:t>
      </w:r>
      <w:r>
        <w:rPr>
          <w:rFonts w:asciiTheme="majorBidi" w:hAnsiTheme="majorBidi" w:cstheme="majorBidi"/>
          <w:sz w:val="24"/>
          <w:szCs w:val="24"/>
        </w:rPr>
        <w:t>y</w:t>
      </w:r>
      <w:r w:rsidRPr="002A2A6B">
        <w:rPr>
          <w:rFonts w:asciiTheme="majorBidi" w:hAnsiTheme="majorBidi" w:cstheme="majorBidi"/>
          <w:sz w:val="24"/>
          <w:szCs w:val="24"/>
        </w:rPr>
        <w:t>elidikan.</w:t>
      </w:r>
      <w:r w:rsidRPr="002A2A6B">
        <w:rPr>
          <w:rStyle w:val="FootnoteReference"/>
          <w:rFonts w:asciiTheme="majorBidi" w:hAnsiTheme="majorBidi" w:cstheme="majorBidi"/>
          <w:sz w:val="24"/>
          <w:szCs w:val="24"/>
        </w:rPr>
        <w:footnoteReference w:id="125"/>
      </w:r>
    </w:p>
    <w:p w:rsidR="00AE79C5" w:rsidRPr="002A2A6B" w:rsidRDefault="00AE79C5" w:rsidP="00AE79C5">
      <w:pPr>
        <w:pStyle w:val="ListParagraph"/>
        <w:spacing w:after="0" w:line="480" w:lineRule="auto"/>
        <w:ind w:left="851"/>
        <w:jc w:val="both"/>
        <w:rPr>
          <w:rFonts w:asciiTheme="majorBidi" w:hAnsiTheme="majorBidi" w:cstheme="majorBidi"/>
          <w:bCs/>
          <w:sz w:val="24"/>
          <w:szCs w:val="24"/>
        </w:rPr>
      </w:pPr>
      <w:r>
        <w:rPr>
          <w:rFonts w:asciiTheme="majorBidi" w:hAnsiTheme="majorBidi" w:cstheme="majorBidi"/>
          <w:sz w:val="24"/>
          <w:szCs w:val="24"/>
        </w:rPr>
        <w:tab/>
        <w:t>Wawancara digunakan sebagai teknik pengumpulan data apabiala peneliti inggin melakukan studi pendahuluan untuk mengemukakan permasalahan yang harus diteliti, dan juga apabila peneliti ingin mengetahui hal-hal dari responden yang lebih mendalam dan jumlah respondenya sedikit/kecil.</w:t>
      </w:r>
      <w:r>
        <w:rPr>
          <w:rStyle w:val="FootnoteReference"/>
          <w:rFonts w:asciiTheme="majorBidi" w:hAnsiTheme="majorBidi" w:cstheme="majorBidi"/>
          <w:sz w:val="24"/>
          <w:szCs w:val="24"/>
        </w:rPr>
        <w:footnoteReference w:id="126"/>
      </w:r>
    </w:p>
    <w:p w:rsidR="00AE79C5" w:rsidRDefault="00AE79C5" w:rsidP="00AE79C5">
      <w:pPr>
        <w:spacing w:after="0" w:line="480" w:lineRule="auto"/>
        <w:ind w:left="851"/>
        <w:jc w:val="both"/>
        <w:rPr>
          <w:rFonts w:asciiTheme="majorBidi" w:hAnsiTheme="majorBidi" w:cstheme="majorBidi"/>
          <w:bCs/>
          <w:sz w:val="24"/>
          <w:szCs w:val="24"/>
        </w:rPr>
      </w:pPr>
      <w:r w:rsidRPr="002A2A6B">
        <w:rPr>
          <w:rFonts w:asciiTheme="majorBidi" w:hAnsiTheme="majorBidi" w:cstheme="majorBidi"/>
          <w:bCs/>
          <w:sz w:val="24"/>
          <w:szCs w:val="24"/>
        </w:rPr>
        <w:tab/>
        <w:t>Sedangakan teknik wawancara yang digunakan dalam penelitian ini adalah tekn</w:t>
      </w:r>
      <w:r>
        <w:rPr>
          <w:rFonts w:asciiTheme="majorBidi" w:hAnsiTheme="majorBidi" w:cstheme="majorBidi"/>
          <w:bCs/>
          <w:sz w:val="24"/>
          <w:szCs w:val="24"/>
        </w:rPr>
        <w:t>ik wawancara bebas terpimpin ya</w:t>
      </w:r>
      <w:r w:rsidRPr="002A2A6B">
        <w:rPr>
          <w:rFonts w:asciiTheme="majorBidi" w:hAnsiTheme="majorBidi" w:cstheme="majorBidi"/>
          <w:bCs/>
          <w:sz w:val="24"/>
          <w:szCs w:val="24"/>
        </w:rPr>
        <w:t xml:space="preserve">itu wawancara yang dalam pelaksanaanya pewawancara membawa pedoman yang hanya </w:t>
      </w:r>
      <w:r w:rsidRPr="002A2A6B">
        <w:rPr>
          <w:rFonts w:asciiTheme="majorBidi" w:hAnsiTheme="majorBidi" w:cstheme="majorBidi"/>
          <w:bCs/>
          <w:sz w:val="24"/>
          <w:szCs w:val="24"/>
        </w:rPr>
        <w:lastRenderedPageBreak/>
        <w:t>merupakan gar</w:t>
      </w:r>
      <w:r>
        <w:rPr>
          <w:rFonts w:asciiTheme="majorBidi" w:hAnsiTheme="majorBidi" w:cstheme="majorBidi"/>
          <w:bCs/>
          <w:sz w:val="24"/>
          <w:szCs w:val="24"/>
        </w:rPr>
        <w:t>i</w:t>
      </w:r>
      <w:r w:rsidRPr="002A2A6B">
        <w:rPr>
          <w:rFonts w:asciiTheme="majorBidi" w:hAnsiTheme="majorBidi" w:cstheme="majorBidi"/>
          <w:bCs/>
          <w:sz w:val="24"/>
          <w:szCs w:val="24"/>
        </w:rPr>
        <w:t>s besar tentang hal-hal yang akan ditanyakan</w:t>
      </w:r>
      <w:r>
        <w:rPr>
          <w:rFonts w:asciiTheme="majorBidi" w:hAnsiTheme="majorBidi" w:cstheme="majorBidi"/>
          <w:bCs/>
          <w:sz w:val="24"/>
          <w:szCs w:val="24"/>
        </w:rPr>
        <w:t xml:space="preserve"> kepada responden</w:t>
      </w:r>
      <w:r w:rsidRPr="002A2A6B">
        <w:rPr>
          <w:rFonts w:asciiTheme="majorBidi" w:hAnsiTheme="majorBidi" w:cstheme="majorBidi"/>
          <w:bCs/>
          <w:sz w:val="24"/>
          <w:szCs w:val="24"/>
        </w:rPr>
        <w:t>.</w:t>
      </w:r>
      <w:r w:rsidRPr="002A2A6B">
        <w:rPr>
          <w:rStyle w:val="FootnoteReference"/>
          <w:rFonts w:asciiTheme="majorBidi" w:hAnsiTheme="majorBidi" w:cstheme="majorBidi"/>
          <w:bCs/>
          <w:sz w:val="24"/>
          <w:szCs w:val="24"/>
        </w:rPr>
        <w:footnoteReference w:id="127"/>
      </w:r>
    </w:p>
    <w:p w:rsidR="00AE79C5" w:rsidRPr="002A2A6B" w:rsidRDefault="00AE79C5" w:rsidP="00AE79C5">
      <w:pPr>
        <w:spacing w:after="0" w:line="480" w:lineRule="auto"/>
        <w:ind w:left="851"/>
        <w:jc w:val="both"/>
        <w:rPr>
          <w:rFonts w:asciiTheme="majorBidi" w:hAnsiTheme="majorBidi" w:cstheme="majorBidi"/>
          <w:bCs/>
          <w:sz w:val="24"/>
          <w:szCs w:val="24"/>
        </w:rPr>
      </w:pPr>
    </w:p>
    <w:p w:rsidR="00AE79C5" w:rsidRPr="00A365EF" w:rsidRDefault="00AE79C5" w:rsidP="00AE79C5">
      <w:pPr>
        <w:spacing w:line="480" w:lineRule="auto"/>
        <w:rPr>
          <w:rFonts w:asciiTheme="majorBidi" w:eastAsia="Times New Roman" w:hAnsiTheme="majorBidi" w:cstheme="majorBidi"/>
          <w:b/>
          <w:bCs/>
          <w:sz w:val="24"/>
          <w:szCs w:val="24"/>
        </w:rPr>
      </w:pPr>
      <w:r w:rsidRPr="00A365EF">
        <w:rPr>
          <w:rFonts w:asciiTheme="majorBidi" w:eastAsia="Times New Roman" w:hAnsiTheme="majorBidi" w:cstheme="majorBidi"/>
          <w:b/>
          <w:bCs/>
          <w:sz w:val="24"/>
          <w:szCs w:val="24"/>
        </w:rPr>
        <w:t>G</w:t>
      </w:r>
      <w:r w:rsidRPr="00A365EF">
        <w:rPr>
          <w:rFonts w:asciiTheme="majorBidi" w:hAnsiTheme="majorBidi" w:cstheme="majorBidi"/>
          <w:b/>
          <w:bCs/>
          <w:sz w:val="24"/>
          <w:szCs w:val="24"/>
        </w:rPr>
        <w:t xml:space="preserve">. </w:t>
      </w:r>
      <w:r w:rsidRPr="00A365EF">
        <w:rPr>
          <w:rFonts w:asciiTheme="majorBidi" w:eastAsia="Times New Roman" w:hAnsiTheme="majorBidi" w:cstheme="majorBidi"/>
          <w:b/>
          <w:bCs/>
          <w:sz w:val="24"/>
          <w:szCs w:val="24"/>
        </w:rPr>
        <w:t xml:space="preserve"> </w:t>
      </w:r>
      <w:r>
        <w:rPr>
          <w:rFonts w:asciiTheme="majorBidi" w:eastAsia="Times New Roman" w:hAnsiTheme="majorBidi" w:cstheme="majorBidi"/>
          <w:b/>
          <w:bCs/>
          <w:sz w:val="24"/>
          <w:szCs w:val="24"/>
        </w:rPr>
        <w:t xml:space="preserve">      </w:t>
      </w:r>
      <w:r w:rsidRPr="00A365EF">
        <w:rPr>
          <w:rFonts w:asciiTheme="majorBidi" w:eastAsia="Times New Roman" w:hAnsiTheme="majorBidi" w:cstheme="majorBidi"/>
          <w:b/>
          <w:bCs/>
          <w:sz w:val="24"/>
          <w:szCs w:val="24"/>
        </w:rPr>
        <w:t>Analisis Data</w:t>
      </w:r>
    </w:p>
    <w:p w:rsidR="00AE79C5" w:rsidRDefault="00AE79C5" w:rsidP="00AE79C5">
      <w:pPr>
        <w:pStyle w:val="ListParagraph"/>
        <w:spacing w:after="0" w:line="480" w:lineRule="auto"/>
        <w:ind w:left="851"/>
        <w:jc w:val="both"/>
        <w:rPr>
          <w:rFonts w:asciiTheme="majorBidi" w:hAnsiTheme="majorBidi" w:cstheme="majorBidi"/>
          <w:sz w:val="24"/>
          <w:szCs w:val="24"/>
        </w:rPr>
      </w:pPr>
      <w:r>
        <w:rPr>
          <w:rFonts w:asciiTheme="majorBidi" w:eastAsia="Times New Roman" w:hAnsiTheme="majorBidi" w:cstheme="majorBidi"/>
          <w:sz w:val="24"/>
          <w:szCs w:val="24"/>
        </w:rPr>
        <w:tab/>
      </w:r>
      <w:r>
        <w:rPr>
          <w:rFonts w:asciiTheme="majorBidi" w:hAnsiTheme="majorBidi" w:cstheme="majorBidi"/>
          <w:sz w:val="24"/>
          <w:szCs w:val="24"/>
        </w:rPr>
        <w:t>Analisis data yaitu proses mengatur urutan data, mengorganisasikannya ke dalam satu pola, kategori dan uraian dasar. Analisis data adalah rangkaian kegiatan penelaahan, pengelompokan, sistematisasi, penafsiran dan verifikasi data agar sebuah fenomena memiliki nilai sosial, akademis dan ilmiah.</w:t>
      </w:r>
      <w:r>
        <w:rPr>
          <w:rStyle w:val="FootnoteReference"/>
          <w:rFonts w:asciiTheme="majorBidi" w:hAnsiTheme="majorBidi" w:cstheme="majorBidi"/>
          <w:sz w:val="24"/>
          <w:szCs w:val="24"/>
        </w:rPr>
        <w:footnoteReference w:id="128"/>
      </w:r>
    </w:p>
    <w:p w:rsidR="00AE79C5" w:rsidRDefault="00AE79C5" w:rsidP="00AE79C5">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ab/>
        <w:t>Dalam penelitian ini peneliti menggunakan teknik analisis data kuantitatif, yaitu data yang dapat diwujudkan dengan angka yang diperoleh dari lapangan. Adapun data kuantitatif ini dianalisis peneliti dengan menggunakan statistik, sehingga analisis ini dapat disebut statistik analisa atau statistik inferen. Statistik inferen atau deduktif adalah penarikan kesimpulan terhadap suatu event yang diamati dengan menggunakan analisis data sampel.</w:t>
      </w:r>
    </w:p>
    <w:p w:rsidR="00AE79C5" w:rsidRDefault="00AE79C5" w:rsidP="00AE79C5">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ab/>
        <w:t>Setelah data terkumpul, peneliti melakukan analisis atau mengolah data yang diperoleh agar dapat digunakan untuk menjawab permasalahan yang telah diajukan. Ada dua tahapan dalam mengolah data, yaitu:</w:t>
      </w:r>
    </w:p>
    <w:p w:rsidR="00AE79C5" w:rsidRDefault="00AE79C5" w:rsidP="00A772DB">
      <w:pPr>
        <w:pStyle w:val="ListParagraph"/>
        <w:numPr>
          <w:ilvl w:val="3"/>
          <w:numId w:val="14"/>
        </w:numPr>
        <w:spacing w:after="0" w:line="480" w:lineRule="auto"/>
        <w:ind w:left="1134" w:hanging="283"/>
        <w:jc w:val="both"/>
        <w:rPr>
          <w:rFonts w:asciiTheme="majorBidi" w:hAnsiTheme="majorBidi" w:cstheme="majorBidi"/>
          <w:sz w:val="24"/>
          <w:szCs w:val="24"/>
        </w:rPr>
      </w:pPr>
      <w:r>
        <w:rPr>
          <w:rFonts w:asciiTheme="majorBidi" w:hAnsiTheme="majorBidi" w:cstheme="majorBidi"/>
          <w:sz w:val="24"/>
          <w:szCs w:val="24"/>
        </w:rPr>
        <w:t>Tahap pertama (pengolahan data)</w:t>
      </w:r>
    </w:p>
    <w:p w:rsidR="00AE79C5" w:rsidRPr="00687C4D" w:rsidRDefault="00AE79C5" w:rsidP="00A772DB">
      <w:pPr>
        <w:pStyle w:val="ListParagraph"/>
        <w:numPr>
          <w:ilvl w:val="0"/>
          <w:numId w:val="44"/>
        </w:numPr>
        <w:spacing w:after="0" w:line="480" w:lineRule="auto"/>
        <w:ind w:left="1418" w:hanging="284"/>
        <w:jc w:val="both"/>
        <w:rPr>
          <w:rFonts w:asciiTheme="majorBidi" w:hAnsiTheme="majorBidi" w:cstheme="majorBidi"/>
          <w:sz w:val="24"/>
          <w:szCs w:val="24"/>
        </w:rPr>
      </w:pPr>
      <w:r>
        <w:rPr>
          <w:rFonts w:asciiTheme="majorBidi" w:hAnsiTheme="majorBidi" w:cstheme="majorBidi"/>
          <w:i/>
          <w:iCs/>
          <w:sz w:val="24"/>
          <w:szCs w:val="24"/>
        </w:rPr>
        <w:t>Editing</w:t>
      </w:r>
    </w:p>
    <w:p w:rsidR="00AE79C5" w:rsidRDefault="00AE79C5" w:rsidP="00AE79C5">
      <w:pPr>
        <w:spacing w:after="0" w:line="360" w:lineRule="auto"/>
        <w:ind w:left="1440" w:firstLine="708"/>
        <w:jc w:val="both"/>
        <w:rPr>
          <w:rFonts w:ascii="Times New Roman" w:hAnsi="Times New Roman" w:cs="Times New Roman"/>
          <w:sz w:val="24"/>
          <w:szCs w:val="24"/>
        </w:rPr>
      </w:pPr>
      <w:r>
        <w:rPr>
          <w:rFonts w:asciiTheme="majorBidi" w:hAnsiTheme="majorBidi" w:cstheme="majorBidi"/>
          <w:sz w:val="24"/>
          <w:szCs w:val="24"/>
        </w:rPr>
        <w:tab/>
      </w:r>
      <w:r w:rsidRPr="00851836">
        <w:rPr>
          <w:rFonts w:ascii="Times New Roman" w:hAnsi="Times New Roman" w:cs="Times New Roman"/>
          <w:sz w:val="24"/>
          <w:szCs w:val="24"/>
        </w:rPr>
        <w:t xml:space="preserve">Sebelum data diolah, data tersebut perlu diedit atau dengan kata lain data yang telah dikumpulkan dalam </w:t>
      </w:r>
      <w:r w:rsidRPr="00851836">
        <w:rPr>
          <w:rFonts w:ascii="Times New Roman" w:hAnsi="Times New Roman" w:cs="Times New Roman"/>
          <w:i/>
          <w:iCs/>
          <w:sz w:val="24"/>
          <w:szCs w:val="24"/>
        </w:rPr>
        <w:t>record book</w:t>
      </w:r>
      <w:r w:rsidRPr="00851836">
        <w:rPr>
          <w:rFonts w:ascii="Times New Roman" w:hAnsi="Times New Roman" w:cs="Times New Roman"/>
          <w:sz w:val="24"/>
          <w:szCs w:val="24"/>
        </w:rPr>
        <w:t xml:space="preserve">, daftar </w:t>
      </w:r>
      <w:r w:rsidRPr="00851836">
        <w:rPr>
          <w:rFonts w:ascii="Times New Roman" w:hAnsi="Times New Roman" w:cs="Times New Roman"/>
          <w:sz w:val="24"/>
          <w:szCs w:val="24"/>
        </w:rPr>
        <w:lastRenderedPageBreak/>
        <w:t xml:space="preserve">pertanyaan atau </w:t>
      </w:r>
      <w:r w:rsidRPr="00851836">
        <w:rPr>
          <w:rFonts w:ascii="Times New Roman" w:hAnsi="Times New Roman" w:cs="Times New Roman"/>
          <w:i/>
          <w:iCs/>
          <w:sz w:val="24"/>
          <w:szCs w:val="24"/>
        </w:rPr>
        <w:t xml:space="preserve">interview guide </w:t>
      </w:r>
      <w:r w:rsidRPr="00851836">
        <w:rPr>
          <w:rFonts w:ascii="Times New Roman" w:hAnsi="Times New Roman" w:cs="Times New Roman"/>
          <w:sz w:val="24"/>
          <w:szCs w:val="24"/>
        </w:rPr>
        <w:t>perlu dibaca sekali lagi dan diperbaiki jika ada kesalahan.</w:t>
      </w:r>
      <w:r w:rsidRPr="00851836">
        <w:rPr>
          <w:rFonts w:ascii="Times New Roman" w:hAnsi="Times New Roman" w:cs="Times New Roman"/>
          <w:sz w:val="24"/>
          <w:szCs w:val="24"/>
          <w:vertAlign w:val="superscript"/>
        </w:rPr>
        <w:footnoteReference w:id="129"/>
      </w:r>
    </w:p>
    <w:p w:rsidR="00AE79C5" w:rsidRDefault="00AE79C5" w:rsidP="00AE79C5">
      <w:pPr>
        <w:spacing w:after="0" w:line="360" w:lineRule="auto"/>
        <w:ind w:left="1440" w:firstLine="708"/>
        <w:jc w:val="both"/>
        <w:rPr>
          <w:rFonts w:ascii="Times New Roman" w:hAnsi="Times New Roman" w:cs="Times New Roman"/>
          <w:sz w:val="24"/>
          <w:szCs w:val="24"/>
        </w:rPr>
      </w:pPr>
    </w:p>
    <w:p w:rsidR="00AE79C5" w:rsidRPr="00DA6800" w:rsidRDefault="00AE79C5" w:rsidP="00AE79C5">
      <w:pPr>
        <w:spacing w:after="0" w:line="360" w:lineRule="auto"/>
        <w:ind w:left="1440" w:firstLine="708"/>
        <w:jc w:val="both"/>
        <w:rPr>
          <w:rFonts w:ascii="Times New Roman" w:hAnsi="Times New Roman" w:cs="Times New Roman"/>
          <w:sz w:val="24"/>
          <w:szCs w:val="24"/>
        </w:rPr>
      </w:pPr>
    </w:p>
    <w:p w:rsidR="00AE79C5" w:rsidRPr="00687C4D" w:rsidRDefault="00AE79C5" w:rsidP="00A772DB">
      <w:pPr>
        <w:pStyle w:val="ListParagraph"/>
        <w:numPr>
          <w:ilvl w:val="0"/>
          <w:numId w:val="44"/>
        </w:numPr>
        <w:spacing w:after="0" w:line="480" w:lineRule="auto"/>
        <w:ind w:left="1418" w:hanging="284"/>
        <w:jc w:val="both"/>
        <w:rPr>
          <w:rFonts w:asciiTheme="majorBidi" w:hAnsiTheme="majorBidi" w:cstheme="majorBidi"/>
          <w:sz w:val="24"/>
          <w:szCs w:val="24"/>
        </w:rPr>
      </w:pPr>
      <w:r>
        <w:rPr>
          <w:rFonts w:asciiTheme="majorBidi" w:hAnsiTheme="majorBidi" w:cstheme="majorBidi"/>
          <w:i/>
          <w:iCs/>
          <w:sz w:val="24"/>
          <w:szCs w:val="24"/>
        </w:rPr>
        <w:t>Coding</w:t>
      </w:r>
    </w:p>
    <w:p w:rsidR="00AE79C5" w:rsidRDefault="00AE79C5" w:rsidP="00AE79C5">
      <w:pPr>
        <w:pStyle w:val="ListParagraph"/>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Yaitu pemberian kode-kode pada tiap-tiap data yang termasuk dalam kategori yang sama. Kode`adalah isyarat yang dibuat dalam bentuk angka/huruf yang memberikan petunjuk atau identitas pada suatu informasi atau data yang akan dianalisis.</w:t>
      </w:r>
      <w:r>
        <w:rPr>
          <w:rStyle w:val="FootnoteReference"/>
          <w:rFonts w:asciiTheme="majorBidi" w:hAnsiTheme="majorBidi" w:cstheme="majorBidi"/>
          <w:sz w:val="24"/>
          <w:szCs w:val="24"/>
        </w:rPr>
        <w:footnoteReference w:id="130"/>
      </w:r>
    </w:p>
    <w:p w:rsidR="00AE79C5" w:rsidRPr="00687C4D" w:rsidRDefault="00AE79C5" w:rsidP="00A772DB">
      <w:pPr>
        <w:pStyle w:val="ListParagraph"/>
        <w:numPr>
          <w:ilvl w:val="0"/>
          <w:numId w:val="44"/>
        </w:numPr>
        <w:spacing w:after="0" w:line="480" w:lineRule="auto"/>
        <w:jc w:val="both"/>
        <w:rPr>
          <w:rFonts w:asciiTheme="majorBidi" w:hAnsiTheme="majorBidi" w:cstheme="majorBidi"/>
          <w:sz w:val="24"/>
          <w:szCs w:val="24"/>
        </w:rPr>
      </w:pPr>
      <w:r>
        <w:rPr>
          <w:rFonts w:asciiTheme="majorBidi" w:hAnsiTheme="majorBidi" w:cstheme="majorBidi"/>
          <w:i/>
          <w:iCs/>
          <w:sz w:val="24"/>
          <w:szCs w:val="24"/>
        </w:rPr>
        <w:t>Tabulating</w:t>
      </w:r>
    </w:p>
    <w:p w:rsidR="00AE79C5" w:rsidRDefault="00AE79C5" w:rsidP="00AE79C5">
      <w:pPr>
        <w:pStyle w:val="ListParagraph"/>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Yaitu memasukkan data ke dalam tabel-tabel dan mengatur dalam angka-angka sehingga dapat dihitung jumlah kasus beberapa kategori.</w:t>
      </w:r>
    </w:p>
    <w:p w:rsidR="00AE79C5" w:rsidRPr="00DA6800" w:rsidRDefault="00AE79C5" w:rsidP="00A772DB">
      <w:pPr>
        <w:pStyle w:val="ListParagraph"/>
        <w:numPr>
          <w:ilvl w:val="0"/>
          <w:numId w:val="44"/>
        </w:numPr>
        <w:spacing w:after="0" w:line="480" w:lineRule="auto"/>
        <w:jc w:val="both"/>
        <w:rPr>
          <w:rFonts w:asciiTheme="majorBidi" w:hAnsiTheme="majorBidi" w:cstheme="majorBidi"/>
          <w:sz w:val="24"/>
          <w:szCs w:val="24"/>
        </w:rPr>
      </w:pPr>
      <w:r w:rsidRPr="00851836">
        <w:rPr>
          <w:rFonts w:ascii="Times New Roman" w:hAnsi="Times New Roman" w:cs="Times New Roman"/>
          <w:sz w:val="24"/>
          <w:szCs w:val="24"/>
        </w:rPr>
        <w:t>Penerapan data sesuai dengan pendekatan penelitian</w:t>
      </w:r>
    </w:p>
    <w:p w:rsidR="00AE79C5" w:rsidRPr="00851836" w:rsidRDefault="00AE79C5" w:rsidP="00AE79C5">
      <w:pPr>
        <w:spacing w:after="0" w:line="480" w:lineRule="auto"/>
        <w:ind w:left="1440" w:firstLine="720"/>
        <w:jc w:val="both"/>
        <w:rPr>
          <w:rFonts w:ascii="Times New Roman" w:hAnsi="Times New Roman" w:cs="Times New Roman"/>
          <w:sz w:val="24"/>
          <w:szCs w:val="24"/>
        </w:rPr>
      </w:pPr>
      <w:r w:rsidRPr="00851836">
        <w:rPr>
          <w:rFonts w:ascii="Times New Roman" w:hAnsi="Times New Roman" w:cs="Times New Roman"/>
          <w:sz w:val="24"/>
          <w:szCs w:val="24"/>
        </w:rPr>
        <w:t>Yaitu pengolahan data dengan menggunakan rumus-rumus yang ada sesuai dengan pendekatan penelitian yang diambil. Setelah data diolah dan dimasukkan ke dalam tabel, selanjutnya adalah menganalisis atau menguji data tersebut dengan analisis kuantitatif atau statistik.</w:t>
      </w:r>
    </w:p>
    <w:p w:rsidR="00AE79C5" w:rsidRDefault="00AE79C5" w:rsidP="00A772DB">
      <w:pPr>
        <w:pStyle w:val="ListParagraph"/>
        <w:numPr>
          <w:ilvl w:val="3"/>
          <w:numId w:val="14"/>
        </w:numPr>
        <w:spacing w:after="0" w:line="480" w:lineRule="auto"/>
        <w:ind w:left="1418" w:hanging="284"/>
        <w:jc w:val="both"/>
        <w:rPr>
          <w:rFonts w:asciiTheme="majorBidi" w:hAnsiTheme="majorBidi" w:cstheme="majorBidi"/>
          <w:sz w:val="24"/>
          <w:szCs w:val="24"/>
        </w:rPr>
      </w:pPr>
      <w:r>
        <w:rPr>
          <w:rFonts w:asciiTheme="majorBidi" w:hAnsiTheme="majorBidi" w:cstheme="majorBidi"/>
          <w:sz w:val="24"/>
          <w:szCs w:val="24"/>
        </w:rPr>
        <w:t>Tahap kedua (analisis data)</w:t>
      </w:r>
    </w:p>
    <w:p w:rsidR="00AE79C5" w:rsidRDefault="00AE79C5" w:rsidP="00A772DB">
      <w:pPr>
        <w:pStyle w:val="ListParagraph"/>
        <w:numPr>
          <w:ilvl w:val="4"/>
          <w:numId w:val="32"/>
        </w:numPr>
        <w:spacing w:after="0" w:line="480" w:lineRule="auto"/>
        <w:ind w:left="1701" w:hanging="283"/>
        <w:jc w:val="both"/>
        <w:rPr>
          <w:rFonts w:asciiTheme="majorBidi" w:hAnsiTheme="majorBidi" w:cstheme="majorBidi"/>
          <w:sz w:val="24"/>
          <w:szCs w:val="24"/>
        </w:rPr>
      </w:pPr>
      <w:r w:rsidRPr="005B6B78">
        <w:rPr>
          <w:rFonts w:asciiTheme="majorBidi" w:hAnsiTheme="majorBidi" w:cstheme="majorBidi"/>
          <w:sz w:val="24"/>
          <w:szCs w:val="24"/>
        </w:rPr>
        <w:t>Tahap deskripsi data</w:t>
      </w:r>
    </w:p>
    <w:p w:rsidR="00AE79C5"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ab/>
      </w:r>
      <w:r w:rsidRPr="00851836">
        <w:rPr>
          <w:rFonts w:ascii="Times New Roman" w:hAnsi="Times New Roman" w:cs="Times New Roman"/>
          <w:sz w:val="24"/>
          <w:szCs w:val="24"/>
        </w:rPr>
        <w:t xml:space="preserve">Langkah-langkah yang ditempuh adalah menyiapkan data, yaitu data tentang </w:t>
      </w:r>
      <w:r>
        <w:rPr>
          <w:rFonts w:asciiTheme="majorBidi" w:hAnsiTheme="majorBidi" w:cstheme="majorBidi"/>
          <w:sz w:val="24"/>
          <w:szCs w:val="24"/>
        </w:rPr>
        <w:t xml:space="preserve">kompetensi professional, kompetensi </w:t>
      </w:r>
      <w:r>
        <w:rPr>
          <w:rFonts w:asciiTheme="majorBidi" w:hAnsiTheme="majorBidi" w:cstheme="majorBidi"/>
          <w:sz w:val="24"/>
          <w:szCs w:val="24"/>
        </w:rPr>
        <w:lastRenderedPageBreak/>
        <w:t>kepribadian guru  pada mata pelajaran akidah akhlak terhadap prestasi belajar siswa di MTs N se Kabupaten Tulungagung.</w:t>
      </w:r>
    </w:p>
    <w:p w:rsidR="00AE79C5" w:rsidRDefault="00AE79C5" w:rsidP="00AE79C5">
      <w:pPr>
        <w:pStyle w:val="ListParagraph"/>
        <w:spacing w:after="0" w:line="480" w:lineRule="auto"/>
        <w:ind w:left="1701"/>
        <w:jc w:val="both"/>
        <w:rPr>
          <w:rFonts w:asciiTheme="majorBidi" w:hAnsiTheme="majorBidi" w:cstheme="majorBidi"/>
          <w:sz w:val="24"/>
          <w:szCs w:val="24"/>
        </w:rPr>
      </w:pPr>
    </w:p>
    <w:p w:rsidR="00AE79C5" w:rsidRDefault="00AE79C5" w:rsidP="00AE79C5">
      <w:pPr>
        <w:pStyle w:val="ListParagraph"/>
        <w:spacing w:after="0" w:line="480" w:lineRule="auto"/>
        <w:ind w:left="1701"/>
        <w:jc w:val="both"/>
        <w:rPr>
          <w:rFonts w:asciiTheme="majorBidi" w:hAnsiTheme="majorBidi" w:cstheme="majorBidi"/>
          <w:sz w:val="24"/>
          <w:szCs w:val="24"/>
        </w:rPr>
      </w:pPr>
    </w:p>
    <w:p w:rsidR="00AE79C5" w:rsidRPr="005B6B78" w:rsidRDefault="00AE79C5" w:rsidP="00A772DB">
      <w:pPr>
        <w:pStyle w:val="ListParagraph"/>
        <w:numPr>
          <w:ilvl w:val="0"/>
          <w:numId w:val="32"/>
        </w:numPr>
        <w:spacing w:after="0" w:line="480" w:lineRule="auto"/>
        <w:ind w:left="1701" w:hanging="283"/>
        <w:jc w:val="both"/>
        <w:rPr>
          <w:rFonts w:asciiTheme="majorBidi" w:hAnsiTheme="majorBidi" w:cstheme="majorBidi"/>
          <w:sz w:val="24"/>
          <w:szCs w:val="24"/>
        </w:rPr>
      </w:pPr>
      <w:r w:rsidRPr="00851836">
        <w:rPr>
          <w:rFonts w:ascii="Times New Roman" w:hAnsi="Times New Roman" w:cs="Times New Roman"/>
          <w:sz w:val="24"/>
          <w:szCs w:val="24"/>
        </w:rPr>
        <w:t>Tahap Pengujian Persyaratan.</w:t>
      </w:r>
    </w:p>
    <w:p w:rsidR="00AE79C5" w:rsidRDefault="00AE79C5" w:rsidP="00AE79C5">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Pr="00851836">
        <w:rPr>
          <w:rFonts w:ascii="Times New Roman" w:hAnsi="Times New Roman" w:cs="Times New Roman"/>
          <w:sz w:val="24"/>
          <w:szCs w:val="24"/>
        </w:rPr>
        <w:t xml:space="preserve">Tahap pengujian persyaratan analisis dalam penelitian ini pertama data di uji normalitas dan homogenitas. Kalau data sudah normal dan homogeny maka selanjutnya data di uji validitas dan uji reliabilitas. Persyaratan analisis </w:t>
      </w:r>
      <w:r w:rsidRPr="00851836">
        <w:rPr>
          <w:rFonts w:ascii="Times New Roman" w:hAnsi="Times New Roman" w:cs="Times New Roman"/>
          <w:i/>
          <w:iCs/>
          <w:sz w:val="24"/>
          <w:szCs w:val="24"/>
        </w:rPr>
        <w:t>statistic parametric</w:t>
      </w:r>
      <w:r w:rsidRPr="00851836">
        <w:rPr>
          <w:rFonts w:ascii="Times New Roman" w:hAnsi="Times New Roman" w:cs="Times New Roman"/>
          <w:sz w:val="24"/>
          <w:szCs w:val="24"/>
        </w:rPr>
        <w:t xml:space="preserve"> adalah di uji normalitas dan homogenitas.</w:t>
      </w:r>
    </w:p>
    <w:p w:rsidR="00AE79C5" w:rsidRPr="005B6B78" w:rsidRDefault="00AE79C5" w:rsidP="00A772DB">
      <w:pPr>
        <w:pStyle w:val="ListParagraph"/>
        <w:numPr>
          <w:ilvl w:val="0"/>
          <w:numId w:val="45"/>
        </w:numPr>
        <w:spacing w:after="0" w:line="480" w:lineRule="auto"/>
        <w:ind w:left="1985" w:hanging="284"/>
        <w:jc w:val="both"/>
        <w:rPr>
          <w:rFonts w:ascii="Times New Roman" w:hAnsi="Times New Roman" w:cs="Times New Roman"/>
          <w:sz w:val="24"/>
          <w:szCs w:val="24"/>
        </w:rPr>
      </w:pPr>
      <w:r w:rsidRPr="005B6B78">
        <w:rPr>
          <w:rFonts w:asciiTheme="majorBidi" w:hAnsiTheme="majorBidi" w:cstheme="majorBidi"/>
          <w:sz w:val="24"/>
          <w:szCs w:val="24"/>
        </w:rPr>
        <w:t>Uji normalitas</w:t>
      </w:r>
    </w:p>
    <w:p w:rsidR="00AE79C5" w:rsidRDefault="00AE79C5" w:rsidP="00AE79C5">
      <w:pPr>
        <w:pStyle w:val="ListParagraph"/>
        <w:spacing w:after="0" w:line="480" w:lineRule="auto"/>
        <w:ind w:left="1985"/>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Pengujian ini bermaksud untuk mengetahui normal atau tidaknya data yang diperoleh. Hal ini dilakukan untuk menentukan statistik yang akan digunakan dalam mengolah data dan yang paling utama untuk menentukan apakah menggunakan statistik parametrik atau non parametrik sehingga langkah selanjutnya tidak menyimpang dari kebenaran dan dapat dipertanggungjawabkan. Uji normalitas dilakukan dengan menggunakan Kolmogrov Smirnov dengan bantuan SPSS versi 18.0 </w:t>
      </w:r>
      <w:r w:rsidRPr="00C379A6">
        <w:rPr>
          <w:rFonts w:asciiTheme="majorBidi" w:hAnsiTheme="majorBidi" w:cstheme="majorBidi"/>
          <w:i/>
          <w:iCs/>
          <w:sz w:val="24"/>
          <w:szCs w:val="24"/>
        </w:rPr>
        <w:t>for window</w:t>
      </w:r>
      <w:r>
        <w:rPr>
          <w:rFonts w:asciiTheme="majorBidi" w:hAnsiTheme="majorBidi" w:cstheme="majorBidi"/>
          <w:sz w:val="24"/>
          <w:szCs w:val="24"/>
        </w:rPr>
        <w:t>. Jika probabilitas &gt; 0,05 maka datanya dinyatakan berdistribusi normal, sebaliknya jika nilai probabilitasnya &lt; 0,05 maka datanya dinyatakan berdistribusi tidak normal.</w:t>
      </w:r>
      <w:r>
        <w:rPr>
          <w:rStyle w:val="FootnoteReference"/>
          <w:rFonts w:asciiTheme="majorBidi" w:hAnsiTheme="majorBidi" w:cstheme="majorBidi"/>
          <w:sz w:val="24"/>
          <w:szCs w:val="24"/>
        </w:rPr>
        <w:footnoteReference w:id="131"/>
      </w:r>
    </w:p>
    <w:p w:rsidR="00AE79C5" w:rsidRPr="005B6B78" w:rsidRDefault="00AE79C5" w:rsidP="00A772DB">
      <w:pPr>
        <w:pStyle w:val="ListParagraph"/>
        <w:numPr>
          <w:ilvl w:val="0"/>
          <w:numId w:val="45"/>
        </w:numPr>
        <w:spacing w:after="0" w:line="480" w:lineRule="auto"/>
        <w:ind w:left="1985" w:hanging="284"/>
        <w:jc w:val="both"/>
        <w:rPr>
          <w:rFonts w:asciiTheme="majorBidi" w:hAnsiTheme="majorBidi" w:cstheme="majorBidi"/>
          <w:sz w:val="24"/>
          <w:szCs w:val="24"/>
        </w:rPr>
      </w:pPr>
      <w:r w:rsidRPr="005B6B78">
        <w:rPr>
          <w:rFonts w:asciiTheme="majorBidi" w:hAnsiTheme="majorBidi" w:cstheme="majorBidi"/>
          <w:sz w:val="24"/>
          <w:szCs w:val="24"/>
        </w:rPr>
        <w:lastRenderedPageBreak/>
        <w:t>Uji homogenitas</w:t>
      </w:r>
    </w:p>
    <w:p w:rsidR="00AE79C5" w:rsidRDefault="00AE79C5" w:rsidP="00AE79C5">
      <w:pPr>
        <w:pStyle w:val="ListParagraph"/>
        <w:spacing w:after="0" w:line="480" w:lineRule="auto"/>
        <w:ind w:left="1985"/>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24757">
        <w:rPr>
          <w:rFonts w:ascii="Times New Roman" w:eastAsia="Calibri" w:hAnsi="Times New Roman" w:cs="Times New Roman"/>
          <w:sz w:val="24"/>
          <w:szCs w:val="24"/>
        </w:rPr>
        <w:t xml:space="preserve">Uji homogenitas dilakukan untuk mengetahui apakah variansi antara kelompok yang diuji berbeda atau tidak, variansinya homogeny atau heterogen. Data yang diharapkan adalah homogeny. Dalam penelitian ini data di uji homogenitas menggunakan </w:t>
      </w:r>
      <w:r w:rsidRPr="00724757">
        <w:rPr>
          <w:rFonts w:ascii="Times New Roman" w:eastAsia="Calibri" w:hAnsi="Times New Roman" w:cs="Times New Roman"/>
          <w:i/>
          <w:iCs/>
          <w:sz w:val="24"/>
          <w:szCs w:val="24"/>
        </w:rPr>
        <w:t xml:space="preserve">One-Way ANOVA </w:t>
      </w:r>
      <w:r w:rsidRPr="00724757">
        <w:rPr>
          <w:rFonts w:ascii="Times New Roman" w:eastAsia="Calibri" w:hAnsi="Times New Roman" w:cs="Times New Roman"/>
          <w:sz w:val="24"/>
          <w:szCs w:val="24"/>
        </w:rPr>
        <w:t xml:space="preserve">dengan </w:t>
      </w:r>
      <w:r w:rsidRPr="00724757">
        <w:rPr>
          <w:rFonts w:ascii="Times New Roman" w:eastAsia="Calibri" w:hAnsi="Times New Roman" w:cs="Times New Roman"/>
          <w:i/>
          <w:iCs/>
          <w:sz w:val="24"/>
          <w:szCs w:val="24"/>
        </w:rPr>
        <w:t>SPSS</w:t>
      </w:r>
      <w:r w:rsidRPr="00724757">
        <w:rPr>
          <w:rFonts w:ascii="Times New Roman" w:eastAsia="Calibri" w:hAnsi="Times New Roman" w:cs="Times New Roman"/>
          <w:sz w:val="24"/>
          <w:szCs w:val="24"/>
        </w:rPr>
        <w:t xml:space="preserve"> </w:t>
      </w:r>
      <w:r w:rsidRPr="00724757">
        <w:rPr>
          <w:rFonts w:ascii="Times New Roman" w:eastAsia="Calibri" w:hAnsi="Times New Roman" w:cs="Times New Roman"/>
          <w:i/>
          <w:iCs/>
          <w:sz w:val="24"/>
          <w:szCs w:val="24"/>
        </w:rPr>
        <w:t>1</w:t>
      </w:r>
      <w:r>
        <w:rPr>
          <w:rFonts w:ascii="Times New Roman" w:eastAsia="Calibri" w:hAnsi="Times New Roman" w:cs="Times New Roman"/>
          <w:i/>
          <w:iCs/>
          <w:sz w:val="24"/>
          <w:szCs w:val="24"/>
        </w:rPr>
        <w:t>8</w:t>
      </w:r>
      <w:r w:rsidRPr="00724757">
        <w:rPr>
          <w:rFonts w:ascii="Times New Roman" w:eastAsia="Calibri" w:hAnsi="Times New Roman" w:cs="Times New Roman"/>
          <w:i/>
          <w:iCs/>
          <w:sz w:val="24"/>
          <w:szCs w:val="24"/>
        </w:rPr>
        <w:t>.0 for windows</w:t>
      </w:r>
      <w:r w:rsidRPr="00724757">
        <w:rPr>
          <w:rFonts w:ascii="Times New Roman" w:eastAsia="Calibri" w:hAnsi="Times New Roman" w:cs="Times New Roman"/>
          <w:sz w:val="24"/>
          <w:szCs w:val="24"/>
        </w:rPr>
        <w:t>.</w:t>
      </w:r>
      <w:r w:rsidRPr="00AE765F">
        <w:rPr>
          <w:rStyle w:val="FootnoteReference"/>
          <w:rFonts w:ascii="Times New Roman" w:eastAsia="Calibri" w:hAnsi="Times New Roman" w:cs="Times New Roman"/>
          <w:sz w:val="24"/>
          <w:szCs w:val="24"/>
        </w:rPr>
        <w:footnoteReference w:id="132"/>
      </w:r>
    </w:p>
    <w:p w:rsidR="00AE79C5" w:rsidRPr="00724757" w:rsidRDefault="00AE79C5" w:rsidP="00AE79C5">
      <w:pPr>
        <w:pStyle w:val="ListParagraph"/>
        <w:spacing w:after="0" w:line="480" w:lineRule="auto"/>
        <w:ind w:left="1985"/>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24757">
        <w:rPr>
          <w:rFonts w:ascii="Times New Roman" w:eastAsia="Calibri" w:hAnsi="Times New Roman" w:cs="Times New Roman"/>
          <w:sz w:val="24"/>
          <w:szCs w:val="24"/>
        </w:rPr>
        <w:t>Untuk mendapatkan data yang akurat maka instrument angket yang dipakai harus  diuji validitas dan reliabilitas. Uji validitas digunakan untuk mendapatkan validitas yang tinggi dari instrumen, sehingga bisa memenuhi persyaratan. Sedangkan uji reliabilitas dilakukan guna memperoleh gambaran yang tetap mengenai apa yang diukur.</w:t>
      </w:r>
    </w:p>
    <w:p w:rsidR="00AE79C5" w:rsidRDefault="00AE79C5" w:rsidP="00A772DB">
      <w:pPr>
        <w:pStyle w:val="ListParagraph"/>
        <w:numPr>
          <w:ilvl w:val="0"/>
          <w:numId w:val="45"/>
        </w:numPr>
        <w:spacing w:after="0" w:line="480" w:lineRule="auto"/>
        <w:ind w:left="1985" w:hanging="284"/>
        <w:jc w:val="both"/>
        <w:rPr>
          <w:rFonts w:asciiTheme="majorBidi" w:hAnsiTheme="majorBidi" w:cstheme="majorBidi"/>
          <w:sz w:val="24"/>
          <w:szCs w:val="24"/>
        </w:rPr>
      </w:pPr>
      <w:r>
        <w:rPr>
          <w:rFonts w:asciiTheme="majorBidi" w:hAnsiTheme="majorBidi" w:cstheme="majorBidi"/>
          <w:sz w:val="24"/>
          <w:szCs w:val="24"/>
        </w:rPr>
        <w:t>Uji Linieritas</w:t>
      </w:r>
    </w:p>
    <w:p w:rsidR="00AE79C5" w:rsidRDefault="00AE79C5" w:rsidP="00AE79C5">
      <w:pPr>
        <w:pStyle w:val="ListParagraph"/>
        <w:spacing w:after="0" w:line="480" w:lineRule="auto"/>
        <w:ind w:left="1985"/>
        <w:jc w:val="both"/>
        <w:rPr>
          <w:rFonts w:asciiTheme="majorBidi" w:hAnsiTheme="majorBidi" w:cstheme="majorBidi"/>
          <w:sz w:val="24"/>
          <w:szCs w:val="24"/>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sidRPr="006F21B5">
        <w:rPr>
          <w:rFonts w:ascii="Times New Roman" w:eastAsia="Times New Roman" w:hAnsi="Times New Roman" w:cs="Times New Roman"/>
          <w:sz w:val="24"/>
          <w:szCs w:val="24"/>
          <w:lang w:val="sv-SE"/>
        </w:rPr>
        <w:t>Data yang baik seharusnya terdapat hubungan yang liniear antara variable predictor (</w:t>
      </w:r>
      <w:r w:rsidRPr="006F21B5">
        <w:rPr>
          <w:rFonts w:ascii="Times New Roman" w:eastAsia="Times New Roman" w:hAnsi="Times New Roman" w:cs="Times New Roman"/>
          <w:i/>
          <w:iCs/>
          <w:sz w:val="24"/>
          <w:szCs w:val="24"/>
          <w:lang w:val="sv-SE"/>
        </w:rPr>
        <w:t>X</w:t>
      </w:r>
      <w:r w:rsidRPr="006F21B5">
        <w:rPr>
          <w:rFonts w:ascii="Times New Roman" w:eastAsia="Times New Roman" w:hAnsi="Times New Roman" w:cs="Times New Roman"/>
          <w:sz w:val="24"/>
          <w:szCs w:val="24"/>
          <w:lang w:val="sv-SE"/>
        </w:rPr>
        <w:t>) dengan variable kriterium (</w:t>
      </w:r>
      <w:r w:rsidRPr="006F21B5">
        <w:rPr>
          <w:rFonts w:ascii="Times New Roman" w:eastAsia="Times New Roman" w:hAnsi="Times New Roman" w:cs="Times New Roman"/>
          <w:i/>
          <w:iCs/>
          <w:sz w:val="24"/>
          <w:szCs w:val="24"/>
          <w:lang w:val="sv-SE"/>
        </w:rPr>
        <w:t>Y</w:t>
      </w:r>
      <w:r w:rsidRPr="006F21B5">
        <w:rPr>
          <w:rFonts w:ascii="Times New Roman" w:eastAsia="Times New Roman" w:hAnsi="Times New Roman" w:cs="Times New Roman"/>
          <w:sz w:val="24"/>
          <w:szCs w:val="24"/>
          <w:lang w:val="sv-SE"/>
        </w:rPr>
        <w:t xml:space="preserve">). Dalam penelitian ini data di uji liniaritas menggunakan  </w:t>
      </w:r>
      <w:r>
        <w:rPr>
          <w:rFonts w:ascii="Times New Roman" w:eastAsia="Times New Roman" w:hAnsi="Times New Roman" w:cs="Times New Roman"/>
          <w:i/>
          <w:iCs/>
          <w:sz w:val="24"/>
          <w:szCs w:val="24"/>
          <w:lang w:val="sv-SE"/>
        </w:rPr>
        <w:t xml:space="preserve">SPSS </w:t>
      </w:r>
      <w:r w:rsidRPr="006F21B5">
        <w:rPr>
          <w:rFonts w:ascii="Times New Roman" w:eastAsia="Times New Roman" w:hAnsi="Times New Roman" w:cs="Times New Roman"/>
          <w:i/>
          <w:iCs/>
          <w:sz w:val="24"/>
          <w:szCs w:val="24"/>
          <w:lang w:val="sv-SE"/>
        </w:rPr>
        <w:t>1</w:t>
      </w:r>
      <w:r>
        <w:rPr>
          <w:rFonts w:ascii="Times New Roman" w:eastAsia="Times New Roman" w:hAnsi="Times New Roman" w:cs="Times New Roman"/>
          <w:i/>
          <w:iCs/>
          <w:sz w:val="24"/>
          <w:szCs w:val="24"/>
          <w:lang w:val="sv-SE"/>
        </w:rPr>
        <w:t>8</w:t>
      </w:r>
      <w:r w:rsidRPr="006F21B5">
        <w:rPr>
          <w:rFonts w:ascii="Times New Roman" w:eastAsia="Times New Roman" w:hAnsi="Times New Roman" w:cs="Times New Roman"/>
          <w:i/>
          <w:iCs/>
          <w:sz w:val="24"/>
          <w:szCs w:val="24"/>
          <w:lang w:val="sv-SE"/>
        </w:rPr>
        <w:t>.0 for windows.</w:t>
      </w:r>
    </w:p>
    <w:p w:rsidR="00AE79C5" w:rsidRPr="00372C62" w:rsidRDefault="00AE79C5" w:rsidP="00A772DB">
      <w:pPr>
        <w:pStyle w:val="ListParagraph"/>
        <w:numPr>
          <w:ilvl w:val="0"/>
          <w:numId w:val="45"/>
        </w:numPr>
        <w:spacing w:after="0" w:line="480" w:lineRule="auto"/>
        <w:ind w:left="1985" w:hanging="284"/>
        <w:jc w:val="both"/>
        <w:rPr>
          <w:rFonts w:asciiTheme="majorBidi" w:hAnsiTheme="majorBidi" w:cstheme="majorBidi"/>
          <w:sz w:val="24"/>
          <w:szCs w:val="24"/>
        </w:rPr>
      </w:pPr>
      <w:r w:rsidRPr="00372C62">
        <w:rPr>
          <w:rFonts w:asciiTheme="majorBidi" w:hAnsiTheme="majorBidi" w:cstheme="majorBidi"/>
          <w:sz w:val="24"/>
          <w:szCs w:val="24"/>
        </w:rPr>
        <w:t>Uji Validitas</w:t>
      </w:r>
    </w:p>
    <w:p w:rsidR="00AE79C5" w:rsidRPr="00AE765F" w:rsidRDefault="00AE79C5" w:rsidP="00AE79C5">
      <w:pPr>
        <w:spacing w:after="0" w:line="480" w:lineRule="auto"/>
        <w:ind w:left="1985"/>
        <w:jc w:val="both"/>
        <w:rPr>
          <w:rFonts w:ascii="Times New Roman" w:eastAsia="Calibri" w:hAnsi="Times New Roman" w:cs="Times New Roman"/>
          <w:i/>
          <w:iCs/>
          <w:sz w:val="24"/>
          <w:szCs w:val="24"/>
        </w:rPr>
      </w:pPr>
      <w:r>
        <w:rPr>
          <w:rFonts w:asciiTheme="majorBidi" w:hAnsiTheme="majorBidi" w:cstheme="majorBidi"/>
          <w:sz w:val="24"/>
          <w:szCs w:val="24"/>
        </w:rPr>
        <w:tab/>
      </w:r>
      <w:r>
        <w:rPr>
          <w:rFonts w:asciiTheme="majorBidi" w:hAnsiTheme="majorBidi" w:cstheme="majorBidi"/>
          <w:sz w:val="24"/>
          <w:szCs w:val="24"/>
        </w:rPr>
        <w:tab/>
        <w:t xml:space="preserve">Uji validitas yang dipakai adalah validitas internal. Untuk menguji validitas tiap item instrumen adalah dengan mengkorelasikan antara skor-skor tiap item dengan skor total keseluruhan instrumen. Item dikatakan valid, jika r </w:t>
      </w:r>
      <w:r>
        <w:rPr>
          <w:rFonts w:asciiTheme="majorBidi" w:hAnsiTheme="majorBidi" w:cstheme="majorBidi"/>
          <w:sz w:val="24"/>
          <w:szCs w:val="24"/>
          <w:vertAlign w:val="subscript"/>
        </w:rPr>
        <w:t>hit</w:t>
      </w:r>
      <w:r>
        <w:rPr>
          <w:rFonts w:asciiTheme="majorBidi" w:hAnsiTheme="majorBidi" w:cstheme="majorBidi"/>
          <w:sz w:val="24"/>
          <w:szCs w:val="24"/>
        </w:rPr>
        <w:t xml:space="preserve">&gt; r </w:t>
      </w:r>
      <w:r>
        <w:rPr>
          <w:rFonts w:asciiTheme="majorBidi" w:hAnsiTheme="majorBidi" w:cstheme="majorBidi"/>
          <w:sz w:val="24"/>
          <w:szCs w:val="24"/>
          <w:vertAlign w:val="subscript"/>
        </w:rPr>
        <w:t>tab</w:t>
      </w:r>
      <w:r>
        <w:rPr>
          <w:rFonts w:asciiTheme="majorBidi" w:hAnsiTheme="majorBidi" w:cstheme="majorBidi"/>
          <w:sz w:val="24"/>
          <w:szCs w:val="24"/>
        </w:rPr>
        <w:t xml:space="preserve"> </w:t>
      </w:r>
      <w:r>
        <w:rPr>
          <w:rFonts w:asciiTheme="majorBidi" w:hAnsiTheme="majorBidi" w:cstheme="majorBidi"/>
          <w:sz w:val="24"/>
          <w:szCs w:val="24"/>
        </w:rPr>
        <w:lastRenderedPageBreak/>
        <w:t>dan sebaliknya.</w:t>
      </w:r>
      <w:r>
        <w:rPr>
          <w:rStyle w:val="FootnoteReference"/>
          <w:rFonts w:asciiTheme="majorBidi" w:hAnsiTheme="majorBidi" w:cstheme="majorBidi"/>
          <w:sz w:val="24"/>
          <w:szCs w:val="24"/>
        </w:rPr>
        <w:footnoteReference w:id="133"/>
      </w:r>
      <w:r>
        <w:rPr>
          <w:rFonts w:asciiTheme="majorBidi" w:hAnsiTheme="majorBidi" w:cstheme="majorBidi"/>
          <w:sz w:val="24"/>
          <w:szCs w:val="24"/>
        </w:rPr>
        <w:t xml:space="preserve"> </w:t>
      </w:r>
      <w:r w:rsidRPr="00AE765F">
        <w:rPr>
          <w:rFonts w:ascii="Times New Roman" w:eastAsia="Calibri" w:hAnsi="Times New Roman" w:cs="Times New Roman"/>
          <w:sz w:val="24"/>
          <w:szCs w:val="24"/>
        </w:rPr>
        <w:t xml:space="preserve">Untuk mengetahui validitas instrument pada penelitian ini, digunakan program </w:t>
      </w:r>
      <w:r>
        <w:rPr>
          <w:rFonts w:ascii="Times New Roman" w:hAnsi="Times New Roman" w:cs="Times New Roman"/>
          <w:i/>
          <w:iCs/>
          <w:sz w:val="24"/>
          <w:szCs w:val="24"/>
        </w:rPr>
        <w:t xml:space="preserve">SPSS </w:t>
      </w:r>
      <w:r w:rsidRPr="00AE765F">
        <w:rPr>
          <w:rFonts w:ascii="Times New Roman" w:eastAsia="Calibri" w:hAnsi="Times New Roman" w:cs="Times New Roman"/>
          <w:i/>
          <w:iCs/>
          <w:sz w:val="24"/>
          <w:szCs w:val="24"/>
        </w:rPr>
        <w:t>1</w:t>
      </w:r>
      <w:r>
        <w:rPr>
          <w:rFonts w:ascii="Times New Roman" w:hAnsi="Times New Roman" w:cs="Times New Roman"/>
          <w:i/>
          <w:iCs/>
          <w:sz w:val="24"/>
          <w:szCs w:val="24"/>
        </w:rPr>
        <w:t>8</w:t>
      </w:r>
      <w:r w:rsidRPr="00AE765F">
        <w:rPr>
          <w:rFonts w:ascii="Times New Roman" w:eastAsia="Calibri" w:hAnsi="Times New Roman" w:cs="Times New Roman"/>
          <w:i/>
          <w:iCs/>
          <w:sz w:val="24"/>
          <w:szCs w:val="24"/>
        </w:rPr>
        <w:t>.0 for windows.</w:t>
      </w:r>
    </w:p>
    <w:p w:rsidR="00AE79C5" w:rsidRPr="00372C62" w:rsidRDefault="00AE79C5" w:rsidP="00A772DB">
      <w:pPr>
        <w:pStyle w:val="ListParagraph"/>
        <w:numPr>
          <w:ilvl w:val="0"/>
          <w:numId w:val="45"/>
        </w:numPr>
        <w:spacing w:after="0" w:line="480" w:lineRule="auto"/>
        <w:ind w:left="1985" w:hanging="284"/>
        <w:jc w:val="both"/>
        <w:rPr>
          <w:rFonts w:asciiTheme="majorBidi" w:hAnsiTheme="majorBidi" w:cstheme="majorBidi"/>
          <w:sz w:val="24"/>
          <w:szCs w:val="24"/>
        </w:rPr>
      </w:pPr>
      <w:r w:rsidRPr="00372C62">
        <w:rPr>
          <w:rFonts w:asciiTheme="majorBidi" w:hAnsiTheme="majorBidi" w:cstheme="majorBidi"/>
          <w:sz w:val="24"/>
          <w:szCs w:val="24"/>
        </w:rPr>
        <w:t>Uji Reliabilitas</w:t>
      </w:r>
    </w:p>
    <w:p w:rsidR="00AE79C5" w:rsidRDefault="00AE79C5" w:rsidP="00AE79C5">
      <w:pPr>
        <w:pStyle w:val="ListParagraph"/>
        <w:spacing w:after="0" w:line="480" w:lineRule="auto"/>
        <w:ind w:left="1985"/>
        <w:jc w:val="both"/>
        <w:rPr>
          <w:rFonts w:asciiTheme="majorBidi" w:hAnsiTheme="majorBidi" w:cstheme="majorBidi"/>
          <w:i/>
          <w:iCs/>
          <w:sz w:val="24"/>
          <w:szCs w:val="24"/>
        </w:rPr>
      </w:pPr>
      <w:r>
        <w:rPr>
          <w:rFonts w:asciiTheme="majorBidi" w:hAnsiTheme="majorBidi" w:cstheme="majorBidi"/>
          <w:sz w:val="24"/>
          <w:szCs w:val="24"/>
        </w:rPr>
        <w:tab/>
      </w:r>
      <w:r>
        <w:rPr>
          <w:rFonts w:asciiTheme="majorBidi" w:hAnsiTheme="majorBidi" w:cstheme="majorBidi"/>
          <w:sz w:val="24"/>
          <w:szCs w:val="24"/>
        </w:rPr>
        <w:tab/>
        <w:t xml:space="preserve">Uji reliabilitas digunakan untuk menunjukkan sejauh mana suatu pengukuran relatif konsisten apabila mengukur terhadap aspek yang sama. Untuk menguji reliabilitas yang dipakai adalah korelasi </w:t>
      </w:r>
      <w:r>
        <w:rPr>
          <w:rFonts w:asciiTheme="majorBidi" w:hAnsiTheme="majorBidi" w:cstheme="majorBidi"/>
          <w:i/>
          <w:iCs/>
          <w:sz w:val="24"/>
          <w:szCs w:val="24"/>
        </w:rPr>
        <w:t>Alpha Cronbach</w:t>
      </w:r>
      <w:r>
        <w:rPr>
          <w:rFonts w:asciiTheme="majorBidi" w:hAnsiTheme="majorBidi" w:cstheme="majorBidi"/>
          <w:sz w:val="24"/>
          <w:szCs w:val="24"/>
        </w:rPr>
        <w:t xml:space="preserve"> dengan menggunakan </w:t>
      </w:r>
      <w:r>
        <w:rPr>
          <w:rFonts w:asciiTheme="majorBidi" w:hAnsiTheme="majorBidi" w:cstheme="majorBidi"/>
          <w:i/>
          <w:iCs/>
          <w:sz w:val="24"/>
          <w:szCs w:val="24"/>
        </w:rPr>
        <w:t>SPSS 18</w:t>
      </w:r>
      <w:r w:rsidRPr="00505E78">
        <w:rPr>
          <w:rFonts w:asciiTheme="majorBidi" w:hAnsiTheme="majorBidi" w:cstheme="majorBidi"/>
          <w:i/>
          <w:iCs/>
          <w:sz w:val="24"/>
          <w:szCs w:val="24"/>
        </w:rPr>
        <w:t>.0 for windows</w:t>
      </w:r>
      <w:r>
        <w:rPr>
          <w:rFonts w:asciiTheme="majorBidi" w:hAnsiTheme="majorBidi" w:cstheme="majorBidi"/>
          <w:i/>
          <w:iCs/>
          <w:sz w:val="24"/>
          <w:szCs w:val="24"/>
        </w:rPr>
        <w:t>.</w:t>
      </w:r>
    </w:p>
    <w:p w:rsidR="00AE79C5" w:rsidRPr="00372C62" w:rsidRDefault="00AE79C5" w:rsidP="00A772DB">
      <w:pPr>
        <w:pStyle w:val="ListParagraph"/>
        <w:numPr>
          <w:ilvl w:val="0"/>
          <w:numId w:val="45"/>
        </w:numPr>
        <w:spacing w:after="0" w:line="480" w:lineRule="auto"/>
        <w:ind w:left="1985" w:hanging="284"/>
        <w:jc w:val="both"/>
        <w:rPr>
          <w:rFonts w:ascii="Times New Roman" w:hAnsi="Times New Roman" w:cs="Times New Roman"/>
          <w:iCs/>
          <w:sz w:val="24"/>
          <w:szCs w:val="24"/>
        </w:rPr>
      </w:pPr>
      <w:r w:rsidRPr="00372C62">
        <w:rPr>
          <w:rFonts w:ascii="Times New Roman" w:hAnsi="Times New Roman" w:cs="Times New Roman"/>
          <w:sz w:val="24"/>
          <w:szCs w:val="24"/>
        </w:rPr>
        <w:t>Regresi Ganda</w:t>
      </w:r>
    </w:p>
    <w:p w:rsidR="00AE79C5" w:rsidRPr="00851836" w:rsidRDefault="00AE79C5" w:rsidP="00AE79C5">
      <w:pPr>
        <w:spacing w:after="0" w:line="480" w:lineRule="auto"/>
        <w:ind w:left="1985"/>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51836">
        <w:rPr>
          <w:rFonts w:ascii="Times New Roman" w:hAnsi="Times New Roman" w:cs="Times New Roman"/>
          <w:sz w:val="24"/>
          <w:szCs w:val="24"/>
        </w:rPr>
        <w:t xml:space="preserve">Penelitian ini menggunakan rumus Regresi ganda. </w:t>
      </w:r>
      <w:r w:rsidRPr="00851836">
        <w:rPr>
          <w:rFonts w:ascii="Times New Roman" w:hAnsi="Times New Roman" w:cs="Times New Roman"/>
          <w:sz w:val="24"/>
          <w:szCs w:val="24"/>
          <w:lang w:val="sv-SE"/>
        </w:rPr>
        <w:t>Analisis regresi ganda merupakan pengembangan dari analisis regresi sederhana. Kegunaannya yaitu untuk meramalkan nilai variabel terikat (Y) apabila variabel bebasnya (X) dua atau lebih.</w:t>
      </w:r>
      <w:r w:rsidRPr="00851836">
        <w:rPr>
          <w:rFonts w:ascii="Times New Roman" w:hAnsi="Times New Roman" w:cs="Times New Roman"/>
          <w:sz w:val="24"/>
          <w:szCs w:val="24"/>
          <w:vertAlign w:val="superscript"/>
          <w:lang w:val="sv-SE"/>
        </w:rPr>
        <w:footnoteReference w:id="134"/>
      </w:r>
    </w:p>
    <w:p w:rsidR="00AE79C5" w:rsidRPr="00851836" w:rsidRDefault="00AE79C5" w:rsidP="00AE79C5">
      <w:pPr>
        <w:spacing w:after="0" w:line="480" w:lineRule="auto"/>
        <w:ind w:left="1985"/>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Pr="00851836">
        <w:rPr>
          <w:rFonts w:ascii="Times New Roman" w:hAnsi="Times New Roman" w:cs="Times New Roman"/>
          <w:sz w:val="24"/>
          <w:szCs w:val="24"/>
          <w:lang w:val="sv-SE"/>
        </w:rPr>
        <w:t>Analisis regresi ganda adalah alat untuk meramalkan nilai pengaruh dua variabel bebas atau lebih terhadap satu variabel terikat (untuk membuktikan ada tidaknya hubungan fungsional atau hubungan kausal antara dua atau lebih variabel bebas X</w:t>
      </w:r>
      <w:r w:rsidRPr="00851836">
        <w:rPr>
          <w:rFonts w:ascii="Times New Roman" w:hAnsi="Times New Roman" w:cs="Times New Roman"/>
          <w:sz w:val="24"/>
          <w:szCs w:val="24"/>
          <w:vertAlign w:val="subscript"/>
          <w:lang w:val="sv-SE"/>
        </w:rPr>
        <w:t>1</w:t>
      </w:r>
      <w:r w:rsidRPr="00851836">
        <w:rPr>
          <w:rFonts w:ascii="Times New Roman" w:hAnsi="Times New Roman" w:cs="Times New Roman"/>
          <w:sz w:val="24"/>
          <w:szCs w:val="24"/>
          <w:lang w:val="sv-SE"/>
        </w:rPr>
        <w:t>, X</w:t>
      </w:r>
      <w:r w:rsidRPr="00851836">
        <w:rPr>
          <w:rFonts w:ascii="Times New Roman" w:hAnsi="Times New Roman" w:cs="Times New Roman"/>
          <w:sz w:val="24"/>
          <w:szCs w:val="24"/>
          <w:vertAlign w:val="subscript"/>
          <w:lang w:val="sv-SE"/>
        </w:rPr>
        <w:t>2</w:t>
      </w:r>
      <w:r w:rsidRPr="00851836">
        <w:rPr>
          <w:rFonts w:ascii="Times New Roman" w:hAnsi="Times New Roman" w:cs="Times New Roman"/>
          <w:sz w:val="24"/>
          <w:szCs w:val="24"/>
          <w:lang w:val="sv-SE"/>
        </w:rPr>
        <w:t>, …., X</w:t>
      </w:r>
      <w:r w:rsidRPr="00851836">
        <w:rPr>
          <w:rFonts w:ascii="Times New Roman" w:hAnsi="Times New Roman" w:cs="Times New Roman"/>
          <w:sz w:val="24"/>
          <w:szCs w:val="24"/>
          <w:vertAlign w:val="subscript"/>
          <w:lang w:val="sv-SE"/>
        </w:rPr>
        <w:t>i</w:t>
      </w:r>
      <w:r w:rsidRPr="00851836">
        <w:rPr>
          <w:rFonts w:ascii="Times New Roman" w:hAnsi="Times New Roman" w:cs="Times New Roman"/>
          <w:sz w:val="24"/>
          <w:szCs w:val="24"/>
          <w:lang w:val="sv-SE"/>
        </w:rPr>
        <w:t xml:space="preserve"> terhadap suatu variabel terikat Y. </w:t>
      </w:r>
    </w:p>
    <w:p w:rsidR="00AE79C5" w:rsidRPr="00851836" w:rsidRDefault="00AE79C5" w:rsidP="00AE79C5">
      <w:pPr>
        <w:spacing w:after="0" w:line="480" w:lineRule="auto"/>
        <w:ind w:left="1985"/>
        <w:jc w:val="both"/>
        <w:rPr>
          <w:rFonts w:ascii="Times New Roman" w:hAnsi="Times New Roman" w:cs="Times New Roman"/>
          <w:sz w:val="24"/>
          <w:szCs w:val="24"/>
          <w:lang w:val="sv-SE"/>
        </w:rPr>
      </w:pPr>
      <w:r w:rsidRPr="00EB39B5">
        <w:rPr>
          <w:rFonts w:ascii="Times New Roman" w:hAnsi="Times New Roman" w:cs="Times New Roman"/>
          <w:sz w:val="24"/>
          <w:szCs w:val="24"/>
          <w:lang w:val="sv-SE"/>
        </w:rPr>
        <w:lastRenderedPageBreak/>
        <w:tab/>
      </w:r>
      <w:r w:rsidRPr="00EB39B5">
        <w:rPr>
          <w:rFonts w:ascii="Times New Roman" w:hAnsi="Times New Roman" w:cs="Times New Roman"/>
          <w:sz w:val="24"/>
          <w:szCs w:val="24"/>
          <w:lang w:val="sv-SE"/>
        </w:rPr>
        <w:tab/>
      </w:r>
      <w:r w:rsidRPr="00851836">
        <w:rPr>
          <w:rFonts w:ascii="Times New Roman" w:hAnsi="Times New Roman" w:cs="Times New Roman"/>
          <w:sz w:val="24"/>
          <w:szCs w:val="24"/>
        </w:rPr>
        <w:t>Persamaan regresi ganda dirumuskan sebagai berikut:</w:t>
      </w:r>
      <w:r w:rsidRPr="00851836">
        <w:rPr>
          <w:rFonts w:ascii="Times New Roman" w:hAnsi="Times New Roman" w:cs="Times New Roman"/>
          <w:sz w:val="24"/>
          <w:szCs w:val="24"/>
          <w:lang w:val="sv-SE"/>
        </w:rPr>
        <w:t xml:space="preserve"> </w:t>
      </w:r>
    </w:p>
    <w:p w:rsidR="00AE79C5" w:rsidRPr="00851836" w:rsidRDefault="00AE79C5" w:rsidP="00AE79C5">
      <w:pPr>
        <w:spacing w:after="0" w:line="480" w:lineRule="auto"/>
        <w:ind w:left="1985"/>
        <w:jc w:val="both"/>
        <w:rPr>
          <w:rFonts w:ascii="Times New Roman" w:hAnsi="Times New Roman" w:cs="Times New Roman"/>
          <w:sz w:val="24"/>
          <w:szCs w:val="24"/>
          <w:lang w:val="sv-SE"/>
        </w:rPr>
      </w:pPr>
      <w:r w:rsidRPr="00851836">
        <w:rPr>
          <w:rFonts w:ascii="Times New Roman" w:hAnsi="Times New Roman" w:cs="Times New Roman"/>
          <w:sz w:val="24"/>
          <w:szCs w:val="24"/>
        </w:rPr>
        <w:t>Tiga variabel bebas:</w:t>
      </w:r>
      <w:r w:rsidRPr="00851836">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235710" cy="24320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35710" cy="243205"/>
                    </a:xfrm>
                    <a:prstGeom prst="rect">
                      <a:avLst/>
                    </a:prstGeom>
                    <a:noFill/>
                    <a:ln w="9525">
                      <a:noFill/>
                      <a:miter lim="800000"/>
                      <a:headEnd/>
                      <a:tailEnd/>
                    </a:ln>
                  </pic:spPr>
                </pic:pic>
              </a:graphicData>
            </a:graphic>
          </wp:inline>
        </w:drawing>
      </w:r>
    </w:p>
    <w:p w:rsidR="00AE79C5" w:rsidRPr="00851836" w:rsidRDefault="00AE79C5" w:rsidP="00AE79C5">
      <w:pPr>
        <w:spacing w:after="0" w:line="480" w:lineRule="auto"/>
        <w:ind w:left="1985"/>
        <w:jc w:val="both"/>
        <w:rPr>
          <w:rFonts w:ascii="Times New Roman" w:hAnsi="Times New Roman" w:cs="Times New Roman"/>
          <w:sz w:val="24"/>
          <w:szCs w:val="24"/>
        </w:rPr>
      </w:pPr>
      <w:r w:rsidRPr="00851836">
        <w:rPr>
          <w:rFonts w:ascii="Times New Roman" w:hAnsi="Times New Roman" w:cs="Times New Roman"/>
          <w:sz w:val="24"/>
          <w:szCs w:val="24"/>
        </w:rPr>
        <w:t>Nilai-nilai a, b</w:t>
      </w:r>
      <w:r w:rsidRPr="00851836">
        <w:rPr>
          <w:rFonts w:ascii="Times New Roman" w:hAnsi="Times New Roman" w:cs="Times New Roman"/>
          <w:sz w:val="24"/>
          <w:szCs w:val="24"/>
          <w:vertAlign w:val="subscript"/>
        </w:rPr>
        <w:t>0</w:t>
      </w:r>
      <w:r w:rsidRPr="00851836">
        <w:rPr>
          <w:rFonts w:ascii="Times New Roman" w:hAnsi="Times New Roman" w:cs="Times New Roman"/>
          <w:sz w:val="24"/>
          <w:szCs w:val="24"/>
        </w:rPr>
        <w:t>, b</w:t>
      </w:r>
      <w:r w:rsidRPr="00851836">
        <w:rPr>
          <w:rFonts w:ascii="Times New Roman" w:hAnsi="Times New Roman" w:cs="Times New Roman"/>
          <w:sz w:val="24"/>
          <w:szCs w:val="24"/>
          <w:vertAlign w:val="subscript"/>
        </w:rPr>
        <w:t>1</w:t>
      </w:r>
      <w:r w:rsidRPr="00851836">
        <w:rPr>
          <w:rFonts w:ascii="Times New Roman" w:hAnsi="Times New Roman" w:cs="Times New Roman"/>
          <w:sz w:val="24"/>
          <w:szCs w:val="24"/>
        </w:rPr>
        <w:t>, dan b</w:t>
      </w:r>
      <w:r w:rsidRPr="00851836">
        <w:rPr>
          <w:rFonts w:ascii="Times New Roman" w:hAnsi="Times New Roman" w:cs="Times New Roman"/>
          <w:sz w:val="24"/>
          <w:szCs w:val="24"/>
          <w:vertAlign w:val="subscript"/>
        </w:rPr>
        <w:t>2</w:t>
      </w:r>
      <w:r w:rsidRPr="00851836">
        <w:rPr>
          <w:rFonts w:ascii="Times New Roman" w:hAnsi="Times New Roman" w:cs="Times New Roman"/>
          <w:sz w:val="24"/>
          <w:szCs w:val="24"/>
        </w:rPr>
        <w:t xml:space="preserve"> pada persamaan regresi ganda untuk tiga variabel bebas dapat ditentukan dari rumus-rumus berikut </w:t>
      </w:r>
    </w:p>
    <w:p w:rsidR="00AE79C5" w:rsidRPr="00851836" w:rsidRDefault="00AE79C5" w:rsidP="00AE79C5">
      <w:pPr>
        <w:spacing w:after="0" w:line="480" w:lineRule="auto"/>
        <w:ind w:left="198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76475" cy="2235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276475" cy="223520"/>
                    </a:xfrm>
                    <a:prstGeom prst="rect">
                      <a:avLst/>
                    </a:prstGeom>
                    <a:noFill/>
                    <a:ln w="9525">
                      <a:noFill/>
                      <a:miter lim="800000"/>
                      <a:headEnd/>
                      <a:tailEnd/>
                    </a:ln>
                  </pic:spPr>
                </pic:pic>
              </a:graphicData>
            </a:graphic>
          </wp:inline>
        </w:drawing>
      </w:r>
    </w:p>
    <w:p w:rsidR="00AE79C5" w:rsidRPr="00851836" w:rsidRDefault="00AE79C5" w:rsidP="00AE79C5">
      <w:pPr>
        <w:spacing w:after="0" w:line="480" w:lineRule="auto"/>
        <w:ind w:left="198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59635" cy="2235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159635" cy="223520"/>
                    </a:xfrm>
                    <a:prstGeom prst="rect">
                      <a:avLst/>
                    </a:prstGeom>
                    <a:noFill/>
                    <a:ln w="9525">
                      <a:noFill/>
                      <a:miter lim="800000"/>
                      <a:headEnd/>
                      <a:tailEnd/>
                    </a:ln>
                  </pic:spPr>
                </pic:pic>
              </a:graphicData>
            </a:graphic>
          </wp:inline>
        </w:drawing>
      </w:r>
    </w:p>
    <w:p w:rsidR="00AE79C5" w:rsidRPr="00851836" w:rsidRDefault="00AE79C5" w:rsidP="00AE79C5">
      <w:pPr>
        <w:spacing w:after="0" w:line="480" w:lineRule="auto"/>
        <w:ind w:left="198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39950" cy="2235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139950" cy="223520"/>
                    </a:xfrm>
                    <a:prstGeom prst="rect">
                      <a:avLst/>
                    </a:prstGeom>
                    <a:noFill/>
                    <a:ln w="9525">
                      <a:noFill/>
                      <a:miter lim="800000"/>
                      <a:headEnd/>
                      <a:tailEnd/>
                    </a:ln>
                  </pic:spPr>
                </pic:pic>
              </a:graphicData>
            </a:graphic>
          </wp:inline>
        </w:drawing>
      </w:r>
    </w:p>
    <w:p w:rsidR="00AE79C5" w:rsidRPr="00851836" w:rsidRDefault="00AE79C5" w:rsidP="00AE79C5">
      <w:pPr>
        <w:spacing w:after="0" w:line="480" w:lineRule="auto"/>
        <w:ind w:left="198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97965" cy="204470"/>
            <wp:effectExtent l="1905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97965" cy="204470"/>
                    </a:xfrm>
                    <a:prstGeom prst="rect">
                      <a:avLst/>
                    </a:prstGeom>
                    <a:noFill/>
                    <a:ln w="9525">
                      <a:noFill/>
                      <a:miter lim="800000"/>
                      <a:headEnd/>
                      <a:tailEnd/>
                    </a:ln>
                  </pic:spPr>
                </pic:pic>
              </a:graphicData>
            </a:graphic>
          </wp:inline>
        </w:drawing>
      </w:r>
    </w:p>
    <w:p w:rsidR="00AE79C5" w:rsidRPr="00851836" w:rsidRDefault="00AE79C5" w:rsidP="00AE79C5">
      <w:pPr>
        <w:spacing w:after="0" w:line="480" w:lineRule="auto"/>
        <w:ind w:left="1985"/>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51836">
        <w:rPr>
          <w:rFonts w:ascii="Times New Roman" w:hAnsi="Times New Roman" w:cs="Times New Roman"/>
          <w:sz w:val="24"/>
          <w:szCs w:val="24"/>
        </w:rPr>
        <w:t xml:space="preserve">Namun untuk memudahkan analisis regresi ganda maka peneliti menggunakan perhitungan dengan </w:t>
      </w:r>
      <w:r>
        <w:rPr>
          <w:rFonts w:ascii="Times New Roman" w:hAnsi="Times New Roman" w:cs="Times New Roman"/>
          <w:i/>
          <w:iCs/>
          <w:sz w:val="24"/>
          <w:szCs w:val="24"/>
        </w:rPr>
        <w:t xml:space="preserve">SPSS 18.0 </w:t>
      </w:r>
      <w:r w:rsidRPr="00851836">
        <w:rPr>
          <w:rFonts w:ascii="Times New Roman" w:hAnsi="Times New Roman" w:cs="Times New Roman"/>
          <w:i/>
          <w:iCs/>
          <w:sz w:val="24"/>
          <w:szCs w:val="24"/>
        </w:rPr>
        <w:t xml:space="preserve"> for windows.</w:t>
      </w:r>
    </w:p>
    <w:p w:rsidR="00AE79C5" w:rsidRPr="007071AB" w:rsidRDefault="00AE79C5" w:rsidP="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Default="00AE79C5">
      <w:pPr>
        <w:rPr>
          <w:lang w:val="nb-NO"/>
        </w:rPr>
      </w:pPr>
    </w:p>
    <w:p w:rsidR="00AE79C5" w:rsidRPr="00F7326E" w:rsidRDefault="00AE79C5" w:rsidP="00AE79C5">
      <w:pPr>
        <w:spacing w:after="0" w:line="480" w:lineRule="auto"/>
        <w:jc w:val="center"/>
        <w:rPr>
          <w:rFonts w:asciiTheme="majorBidi" w:hAnsiTheme="majorBidi" w:cstheme="majorBidi"/>
          <w:b/>
          <w:bCs/>
          <w:sz w:val="24"/>
          <w:szCs w:val="24"/>
        </w:rPr>
      </w:pPr>
      <w:r w:rsidRPr="00F7326E">
        <w:rPr>
          <w:rFonts w:asciiTheme="majorBidi" w:hAnsiTheme="majorBidi" w:cstheme="majorBidi"/>
          <w:b/>
          <w:bCs/>
          <w:sz w:val="24"/>
          <w:szCs w:val="24"/>
        </w:rPr>
        <w:lastRenderedPageBreak/>
        <w:t>BAB I</w:t>
      </w:r>
      <w:r>
        <w:rPr>
          <w:rFonts w:asciiTheme="majorBidi" w:hAnsiTheme="majorBidi" w:cstheme="majorBidi"/>
          <w:b/>
          <w:bCs/>
          <w:sz w:val="24"/>
          <w:szCs w:val="24"/>
        </w:rPr>
        <w:t>V</w:t>
      </w:r>
    </w:p>
    <w:p w:rsidR="00AE79C5" w:rsidRPr="00F7326E" w:rsidRDefault="00AE79C5" w:rsidP="00AE79C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HASIL PENELITIAN</w:t>
      </w:r>
    </w:p>
    <w:p w:rsidR="00AE79C5" w:rsidRDefault="00AE79C5" w:rsidP="00AE79C5">
      <w:pPr>
        <w:spacing w:after="0" w:line="480" w:lineRule="auto"/>
        <w:jc w:val="both"/>
        <w:rPr>
          <w:rFonts w:asciiTheme="majorBidi" w:hAnsiTheme="majorBidi" w:cstheme="majorBidi"/>
          <w:sz w:val="24"/>
          <w:szCs w:val="24"/>
        </w:rPr>
      </w:pPr>
    </w:p>
    <w:p w:rsidR="00AE79C5" w:rsidRPr="00F7326E" w:rsidRDefault="00AE79C5" w:rsidP="00A772DB">
      <w:pPr>
        <w:pStyle w:val="ListParagraph"/>
        <w:numPr>
          <w:ilvl w:val="0"/>
          <w:numId w:val="48"/>
        </w:numPr>
        <w:spacing w:after="0" w:line="480" w:lineRule="auto"/>
        <w:ind w:left="426"/>
        <w:jc w:val="both"/>
        <w:rPr>
          <w:rFonts w:asciiTheme="majorBidi" w:hAnsiTheme="majorBidi" w:cstheme="majorBidi"/>
          <w:b/>
          <w:bCs/>
          <w:sz w:val="24"/>
          <w:szCs w:val="24"/>
        </w:rPr>
      </w:pPr>
      <w:r>
        <w:rPr>
          <w:rFonts w:asciiTheme="majorBidi" w:hAnsiTheme="majorBidi" w:cstheme="majorBidi"/>
          <w:b/>
          <w:bCs/>
          <w:sz w:val="24"/>
          <w:szCs w:val="24"/>
        </w:rPr>
        <w:t>Deskripsi Data</w:t>
      </w:r>
    </w:p>
    <w:p w:rsidR="00AE79C5" w:rsidRDefault="00AE79C5" w:rsidP="00AE79C5">
      <w:pPr>
        <w:autoSpaceDE w:val="0"/>
        <w:autoSpaceDN w:val="0"/>
        <w:adjustRightInd w:val="0"/>
        <w:spacing w:after="0" w:line="480" w:lineRule="auto"/>
        <w:ind w:left="426" w:firstLine="567"/>
        <w:jc w:val="both"/>
        <w:rPr>
          <w:rFonts w:asciiTheme="majorBidi" w:hAnsiTheme="majorBidi" w:cstheme="majorBidi"/>
          <w:sz w:val="24"/>
          <w:szCs w:val="24"/>
        </w:rPr>
      </w:pPr>
      <w:r w:rsidRPr="009530F8">
        <w:rPr>
          <w:rFonts w:asciiTheme="majorBidi" w:hAnsiTheme="majorBidi" w:cstheme="majorBidi"/>
          <w:sz w:val="24"/>
          <w:szCs w:val="24"/>
        </w:rPr>
        <w:t xml:space="preserve">Penelitian </w:t>
      </w:r>
      <w:r>
        <w:rPr>
          <w:rFonts w:asciiTheme="majorBidi" w:hAnsiTheme="majorBidi" w:cstheme="majorBidi"/>
          <w:sz w:val="24"/>
          <w:szCs w:val="24"/>
        </w:rPr>
        <w:t xml:space="preserve">ini </w:t>
      </w:r>
      <w:r w:rsidRPr="009530F8">
        <w:rPr>
          <w:rFonts w:asciiTheme="majorBidi" w:hAnsiTheme="majorBidi" w:cstheme="majorBidi"/>
          <w:sz w:val="24"/>
          <w:szCs w:val="24"/>
        </w:rPr>
        <w:t xml:space="preserve">dilakukan </w:t>
      </w:r>
      <w:r>
        <w:rPr>
          <w:rFonts w:asciiTheme="majorBidi" w:hAnsiTheme="majorBidi" w:cstheme="majorBidi"/>
          <w:sz w:val="24"/>
          <w:szCs w:val="24"/>
        </w:rPr>
        <w:t xml:space="preserve">pada tanggal 01 Mei sampai dengan 30 Mei 2015 </w:t>
      </w:r>
      <w:r w:rsidRPr="009530F8">
        <w:rPr>
          <w:rFonts w:asciiTheme="majorBidi" w:hAnsiTheme="majorBidi" w:cstheme="majorBidi"/>
          <w:sz w:val="24"/>
          <w:szCs w:val="24"/>
        </w:rPr>
        <w:t xml:space="preserve">terhadap </w:t>
      </w:r>
      <w:r>
        <w:rPr>
          <w:rFonts w:asciiTheme="majorBidi" w:hAnsiTheme="majorBidi" w:cstheme="majorBidi"/>
          <w:sz w:val="24"/>
          <w:szCs w:val="24"/>
        </w:rPr>
        <w:t>siswa pada mata pelajaran Akidah akhlak di MTsN se-</w:t>
      </w:r>
      <w:r w:rsidRPr="009530F8">
        <w:rPr>
          <w:rFonts w:asciiTheme="majorBidi" w:hAnsiTheme="majorBidi" w:cstheme="majorBidi"/>
          <w:sz w:val="24"/>
          <w:szCs w:val="24"/>
        </w:rPr>
        <w:t xml:space="preserve">Kabupaten </w:t>
      </w:r>
      <w:r>
        <w:rPr>
          <w:rFonts w:asciiTheme="majorBidi" w:hAnsiTheme="majorBidi" w:cstheme="majorBidi"/>
          <w:sz w:val="24"/>
          <w:szCs w:val="24"/>
        </w:rPr>
        <w:t>Tulungagung, yang berjumlah  247 responden,</w:t>
      </w:r>
      <w:r w:rsidRPr="009530F8">
        <w:rPr>
          <w:rFonts w:asciiTheme="majorBidi" w:hAnsiTheme="majorBidi" w:cstheme="majorBidi"/>
          <w:sz w:val="24"/>
          <w:szCs w:val="24"/>
        </w:rPr>
        <w:t xml:space="preserve"> untuk mengetahui seberapa besar pengaruh</w:t>
      </w:r>
      <w:r w:rsidRPr="00812733">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kompetensi pedagogik, kompetensi kepribadian, kompetensi sosial dan kompetensi profesional terhadap prestasi belajar siswa</w:t>
      </w:r>
      <w:r w:rsidRPr="009530F8">
        <w:rPr>
          <w:rFonts w:asciiTheme="majorBidi" w:hAnsiTheme="majorBidi" w:cstheme="majorBidi"/>
          <w:sz w:val="24"/>
          <w:szCs w:val="24"/>
        </w:rPr>
        <w:t xml:space="preserve">. Dalam penelitian ini menggunakan bantuan komputasi program </w:t>
      </w:r>
      <w:r w:rsidRPr="009530F8">
        <w:rPr>
          <w:rFonts w:asciiTheme="majorBidi" w:hAnsiTheme="majorBidi" w:cstheme="majorBidi"/>
          <w:i/>
          <w:iCs/>
          <w:sz w:val="24"/>
          <w:szCs w:val="24"/>
        </w:rPr>
        <w:t>SPSS</w:t>
      </w:r>
      <w:r w:rsidRPr="009530F8">
        <w:rPr>
          <w:rFonts w:asciiTheme="majorBidi" w:hAnsiTheme="majorBidi" w:cstheme="majorBidi"/>
          <w:sz w:val="24"/>
          <w:szCs w:val="24"/>
        </w:rPr>
        <w:t xml:space="preserve">. </w:t>
      </w:r>
    </w:p>
    <w:p w:rsidR="00AE79C5" w:rsidRDefault="00AE79C5" w:rsidP="00AE79C5">
      <w:pPr>
        <w:autoSpaceDE w:val="0"/>
        <w:autoSpaceDN w:val="0"/>
        <w:adjustRightInd w:val="0"/>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Angket penelitian telah disampaikan dan diisi oleh dengan total item  88 butir soal, dengan rincian 23 item untuk penilaian kompetensi pedagogik, 21 item untuk penilaian kompetensi kepribadian, 13 item untuk penilaian kompetensi sosial,  item untuk penilaian professional dan 20 item untuk penilaian prestasi belajar.</w:t>
      </w:r>
    </w:p>
    <w:p w:rsidR="00AE79C5" w:rsidRDefault="00AE79C5" w:rsidP="00AE79C5">
      <w:pPr>
        <w:autoSpaceDE w:val="0"/>
        <w:autoSpaceDN w:val="0"/>
        <w:adjustRightInd w:val="0"/>
        <w:spacing w:after="0" w:line="480" w:lineRule="auto"/>
        <w:ind w:left="426" w:firstLine="567"/>
        <w:jc w:val="both"/>
        <w:rPr>
          <w:rFonts w:asciiTheme="majorBidi" w:hAnsiTheme="majorBidi" w:cstheme="majorBidi"/>
          <w:sz w:val="24"/>
          <w:szCs w:val="24"/>
        </w:rPr>
      </w:pPr>
    </w:p>
    <w:p w:rsidR="00AE79C5" w:rsidRPr="008564FE" w:rsidRDefault="00AE79C5" w:rsidP="00A772DB">
      <w:pPr>
        <w:pStyle w:val="ListParagraph"/>
        <w:numPr>
          <w:ilvl w:val="0"/>
          <w:numId w:val="49"/>
        </w:numPr>
        <w:autoSpaceDE w:val="0"/>
        <w:autoSpaceDN w:val="0"/>
        <w:adjustRightInd w:val="0"/>
        <w:spacing w:after="0" w:line="480" w:lineRule="auto"/>
        <w:ind w:left="851"/>
        <w:jc w:val="both"/>
        <w:rPr>
          <w:rFonts w:asciiTheme="majorBidi" w:hAnsiTheme="majorBidi" w:cstheme="majorBidi"/>
          <w:b/>
          <w:bCs/>
          <w:sz w:val="24"/>
          <w:szCs w:val="24"/>
        </w:rPr>
      </w:pPr>
      <w:r w:rsidRPr="008564FE">
        <w:rPr>
          <w:rFonts w:asciiTheme="majorBidi" w:hAnsiTheme="majorBidi" w:cstheme="majorBidi"/>
          <w:b/>
          <w:bCs/>
          <w:sz w:val="24"/>
          <w:szCs w:val="24"/>
        </w:rPr>
        <w:t>Uji Validitas</w:t>
      </w:r>
    </w:p>
    <w:p w:rsidR="00AE79C5" w:rsidRPr="002D1136" w:rsidRDefault="00AE79C5" w:rsidP="00AE79C5">
      <w:pPr>
        <w:autoSpaceDE w:val="0"/>
        <w:autoSpaceDN w:val="0"/>
        <w:adjustRightInd w:val="0"/>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Sebelum angket dibagikan kepada responden, maka angket perlu diuji coba dulu. Dalam uji coba ini angket dibagikan kepada 30 responden diambil dari  populasiyang berjumlah 247 melalui sampel sistemik dengan total item 127 butir soal, dengan rincian 26 item untuk penilaian kompetensi pedagogik, 26 item untuk penilaian kompetensi kepribadian, 20 item untuk penilaian kompetensi sosial, 25 item untuk penilaian professional dan 30 item untuk penilaian prestasi belajar.</w:t>
      </w:r>
    </w:p>
    <w:p w:rsidR="00AE79C5" w:rsidRPr="002019CE" w:rsidRDefault="00AE79C5" w:rsidP="00AE79C5">
      <w:pPr>
        <w:pStyle w:val="ListParagraph"/>
        <w:autoSpaceDE w:val="0"/>
        <w:autoSpaceDN w:val="0"/>
        <w:adjustRightInd w:val="0"/>
        <w:spacing w:after="0" w:line="480" w:lineRule="auto"/>
        <w:ind w:left="567" w:firstLine="632"/>
        <w:jc w:val="both"/>
        <w:rPr>
          <w:rFonts w:asciiTheme="majorBidi" w:hAnsiTheme="majorBidi" w:cstheme="majorBidi"/>
          <w:sz w:val="24"/>
          <w:szCs w:val="24"/>
        </w:rPr>
      </w:pPr>
      <w:r w:rsidRPr="00844E80">
        <w:rPr>
          <w:rFonts w:asciiTheme="majorBidi" w:hAnsiTheme="majorBidi" w:cstheme="majorBidi"/>
          <w:sz w:val="24"/>
          <w:szCs w:val="24"/>
        </w:rPr>
        <w:lastRenderedPageBreak/>
        <w:t>Setiap item soal d</w:t>
      </w:r>
      <w:r>
        <w:rPr>
          <w:rFonts w:asciiTheme="majorBidi" w:hAnsiTheme="majorBidi" w:cstheme="majorBidi"/>
          <w:sz w:val="24"/>
          <w:szCs w:val="24"/>
        </w:rPr>
        <w:t>ikatakan valid apabila r ˃ 0,361. Dari 127 item soal ada 88 soal yang valid dan 39</w:t>
      </w:r>
      <w:r w:rsidRPr="00844E80">
        <w:rPr>
          <w:rFonts w:asciiTheme="majorBidi" w:hAnsiTheme="majorBidi" w:cstheme="majorBidi"/>
          <w:sz w:val="24"/>
          <w:szCs w:val="24"/>
        </w:rPr>
        <w:t xml:space="preserve"> soal yang tidak val</w:t>
      </w:r>
      <w:r>
        <w:rPr>
          <w:rFonts w:asciiTheme="majorBidi" w:hAnsiTheme="majorBidi" w:cstheme="majorBidi"/>
          <w:sz w:val="24"/>
          <w:szCs w:val="24"/>
        </w:rPr>
        <w:t>id. Untuk variabel kompetensi pedagogik ada 23</w:t>
      </w:r>
      <w:r w:rsidRPr="00844E80">
        <w:rPr>
          <w:rFonts w:asciiTheme="majorBidi" w:hAnsiTheme="majorBidi" w:cstheme="majorBidi"/>
          <w:sz w:val="24"/>
          <w:szCs w:val="24"/>
        </w:rPr>
        <w:t xml:space="preserve"> item dikategorikan valid, variabel </w:t>
      </w:r>
      <w:r>
        <w:rPr>
          <w:rFonts w:asciiTheme="majorBidi" w:hAnsiTheme="majorBidi" w:cstheme="majorBidi"/>
          <w:sz w:val="24"/>
          <w:szCs w:val="24"/>
        </w:rPr>
        <w:t>kompetensi kepribadian 21</w:t>
      </w:r>
      <w:r w:rsidRPr="00844E80">
        <w:rPr>
          <w:rFonts w:asciiTheme="majorBidi" w:hAnsiTheme="majorBidi" w:cstheme="majorBidi"/>
          <w:sz w:val="24"/>
          <w:szCs w:val="24"/>
        </w:rPr>
        <w:t xml:space="preserve"> item dikategorika</w:t>
      </w:r>
      <w:r>
        <w:rPr>
          <w:rFonts w:asciiTheme="majorBidi" w:hAnsiTheme="majorBidi" w:cstheme="majorBidi"/>
          <w:sz w:val="24"/>
          <w:szCs w:val="24"/>
        </w:rPr>
        <w:t>n valid, variabel kompetensi sosial 12</w:t>
      </w:r>
      <w:r w:rsidRPr="00844E80">
        <w:rPr>
          <w:rFonts w:asciiTheme="majorBidi" w:hAnsiTheme="majorBidi" w:cstheme="majorBidi"/>
          <w:sz w:val="24"/>
          <w:szCs w:val="24"/>
        </w:rPr>
        <w:t xml:space="preserve"> item dinyatan valid, </w:t>
      </w:r>
      <w:r>
        <w:rPr>
          <w:rFonts w:asciiTheme="majorBidi" w:hAnsiTheme="majorBidi" w:cstheme="majorBidi"/>
          <w:sz w:val="24"/>
          <w:szCs w:val="24"/>
        </w:rPr>
        <w:t xml:space="preserve">variabel kompetensi professional 13 dinyatakan valid </w:t>
      </w:r>
      <w:r w:rsidRPr="00844E80">
        <w:rPr>
          <w:rFonts w:asciiTheme="majorBidi" w:hAnsiTheme="majorBidi" w:cstheme="majorBidi"/>
          <w:sz w:val="24"/>
          <w:szCs w:val="24"/>
        </w:rPr>
        <w:t xml:space="preserve">dan </w:t>
      </w:r>
      <w:r>
        <w:rPr>
          <w:rFonts w:asciiTheme="majorBidi" w:hAnsiTheme="majorBidi" w:cstheme="majorBidi"/>
          <w:sz w:val="24"/>
          <w:szCs w:val="24"/>
        </w:rPr>
        <w:t xml:space="preserve">variabel prestasi belajar siswa 20 </w:t>
      </w:r>
      <w:r w:rsidRPr="00844E80">
        <w:rPr>
          <w:rFonts w:asciiTheme="majorBidi" w:hAnsiTheme="majorBidi" w:cstheme="majorBidi"/>
          <w:sz w:val="24"/>
          <w:szCs w:val="24"/>
        </w:rPr>
        <w:t xml:space="preserve"> item dikategorikan valid. Sedangkan untuk soal yang tidak valid sebagian diperbaiki dan sebagian dibuang.</w:t>
      </w:r>
    </w:p>
    <w:p w:rsidR="00AE79C5" w:rsidRPr="00076460" w:rsidRDefault="00AE79C5" w:rsidP="00A772DB">
      <w:pPr>
        <w:pStyle w:val="ListParagraph"/>
        <w:numPr>
          <w:ilvl w:val="1"/>
          <w:numId w:val="14"/>
        </w:numPr>
        <w:spacing w:after="0" w:line="480" w:lineRule="auto"/>
        <w:ind w:left="851" w:hanging="284"/>
        <w:jc w:val="both"/>
        <w:rPr>
          <w:rFonts w:ascii="Times New Roman" w:eastAsia="Times New Roman" w:hAnsi="Times New Roman" w:cs="Times New Roman"/>
          <w:sz w:val="24"/>
          <w:szCs w:val="24"/>
          <w:lang w:val="sv-SE"/>
        </w:rPr>
      </w:pPr>
      <w:r w:rsidRPr="00076460">
        <w:rPr>
          <w:rFonts w:ascii="Times New Roman" w:eastAsia="Times New Roman" w:hAnsi="Times New Roman" w:cs="Times New Roman"/>
          <w:sz w:val="24"/>
          <w:szCs w:val="24"/>
          <w:lang w:val="sv-SE"/>
        </w:rPr>
        <w:t xml:space="preserve">Uji Reabilitas </w:t>
      </w:r>
    </w:p>
    <w:p w:rsidR="00AE79C5" w:rsidRDefault="00AE79C5" w:rsidP="00AE79C5">
      <w:pPr>
        <w:pStyle w:val="ListParagraph"/>
        <w:spacing w:after="0" w:line="480" w:lineRule="auto"/>
        <w:ind w:left="993" w:firstLine="85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rPr>
        <w:t xml:space="preserve"> </w:t>
      </w:r>
      <w:r w:rsidRPr="00777830">
        <w:rPr>
          <w:rFonts w:ascii="Times New Roman" w:eastAsia="Times New Roman" w:hAnsi="Times New Roman" w:cs="Times New Roman"/>
          <w:sz w:val="24"/>
          <w:szCs w:val="24"/>
          <w:lang w:eastAsia="id-ID"/>
        </w:rPr>
        <w:t xml:space="preserve">Uji </w:t>
      </w:r>
      <w:r w:rsidRPr="00777830">
        <w:rPr>
          <w:rFonts w:ascii="Times New Roman" w:eastAsia="Times New Roman" w:hAnsi="Times New Roman" w:cs="Times New Roman"/>
          <w:sz w:val="24"/>
          <w:szCs w:val="24"/>
          <w:lang w:val="sv-SE"/>
        </w:rPr>
        <w:t>reliabilitas</w:t>
      </w:r>
      <w:r w:rsidRPr="00777830">
        <w:rPr>
          <w:rFonts w:ascii="Times New Roman" w:eastAsia="Times New Roman" w:hAnsi="Times New Roman" w:cs="Times New Roman"/>
          <w:sz w:val="24"/>
          <w:szCs w:val="24"/>
          <w:lang w:eastAsia="id-ID"/>
        </w:rPr>
        <w:t xml:space="preserve"> digunakan untuk mengetahui apakah indikator yang digunakan dapat dipercaya sebagai alat ukur variabel, indikator dinyatakan reliabel apabila nilai </w:t>
      </w:r>
      <w:r w:rsidRPr="00777830">
        <w:rPr>
          <w:rFonts w:ascii="Times New Roman" w:eastAsia="Times New Roman" w:hAnsi="Times New Roman" w:cs="Times New Roman"/>
          <w:i/>
          <w:sz w:val="24"/>
          <w:szCs w:val="24"/>
          <w:lang w:eastAsia="id-ID"/>
        </w:rPr>
        <w:t>cronbach’s alpha</w:t>
      </w:r>
      <w:r w:rsidRPr="00777830">
        <w:rPr>
          <w:rFonts w:ascii="Times New Roman" w:eastAsia="Times New Roman" w:hAnsi="Times New Roman" w:cs="Times New Roman"/>
          <w:sz w:val="24"/>
          <w:szCs w:val="24"/>
          <w:lang w:eastAsia="id-ID"/>
        </w:rPr>
        <w:t xml:space="preserve"> (α) yang didapat ≥ 0,60. Hasil uji reliabilitas yang dilakukan dengan menggunakan program </w:t>
      </w:r>
      <w:r>
        <w:rPr>
          <w:rFonts w:ascii="Times New Roman" w:eastAsia="Times New Roman" w:hAnsi="Times New Roman" w:cs="Times New Roman"/>
          <w:i/>
          <w:sz w:val="24"/>
          <w:szCs w:val="24"/>
          <w:lang w:eastAsia="id-ID"/>
        </w:rPr>
        <w:t>SPSS 18</w:t>
      </w:r>
      <w:r w:rsidRPr="00777830">
        <w:rPr>
          <w:rFonts w:ascii="Times New Roman" w:eastAsia="Times New Roman" w:hAnsi="Times New Roman" w:cs="Times New Roman"/>
          <w:i/>
          <w:sz w:val="24"/>
          <w:szCs w:val="24"/>
          <w:lang w:eastAsia="id-ID"/>
        </w:rPr>
        <w:t>.0 for Windows</w:t>
      </w:r>
      <w:r>
        <w:rPr>
          <w:rFonts w:ascii="Times New Roman" w:eastAsia="Times New Roman" w:hAnsi="Times New Roman" w:cs="Times New Roman"/>
          <w:sz w:val="24"/>
          <w:szCs w:val="24"/>
          <w:lang w:eastAsia="id-ID"/>
        </w:rPr>
        <w:t xml:space="preserve"> dapat dilihat pada tabel</w:t>
      </w:r>
      <w:r w:rsidRPr="00777830">
        <w:rPr>
          <w:rFonts w:ascii="Times New Roman" w:eastAsia="Times New Roman" w:hAnsi="Times New Roman" w:cs="Times New Roman"/>
          <w:sz w:val="24"/>
          <w:szCs w:val="24"/>
          <w:lang w:eastAsia="id-ID"/>
        </w:rPr>
        <w:t xml:space="preserve"> sebagai berikut:</w:t>
      </w:r>
    </w:p>
    <w:p w:rsidR="00AE79C5" w:rsidRDefault="00AE79C5" w:rsidP="00AE79C5">
      <w:pPr>
        <w:pStyle w:val="ListParagraph"/>
        <w:spacing w:after="0" w:line="480" w:lineRule="auto"/>
        <w:ind w:left="993" w:firstLine="850"/>
        <w:jc w:val="both"/>
        <w:rPr>
          <w:rFonts w:ascii="Times New Roman" w:eastAsia="Times New Roman" w:hAnsi="Times New Roman" w:cs="Times New Roman"/>
          <w:sz w:val="24"/>
          <w:szCs w:val="24"/>
          <w:lang w:eastAsia="id-ID"/>
        </w:rPr>
      </w:pPr>
    </w:p>
    <w:p w:rsidR="00AE79C5" w:rsidRPr="008F6624" w:rsidRDefault="00AE79C5" w:rsidP="00AE79C5">
      <w:pPr>
        <w:spacing w:after="0" w:line="480" w:lineRule="auto"/>
        <w:jc w:val="both"/>
        <w:rPr>
          <w:rFonts w:ascii="Times New Roman" w:eastAsia="Times New Roman" w:hAnsi="Times New Roman" w:cs="Times New Roman"/>
          <w:b/>
          <w:bCs/>
          <w:sz w:val="24"/>
          <w:szCs w:val="24"/>
          <w:lang w:eastAsia="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Tabel 4.1</w:t>
      </w:r>
      <w:r w:rsidRPr="008F6624">
        <w:rPr>
          <w:rFonts w:ascii="Times New Roman" w:hAnsi="Times New Roman" w:cs="Times New Roman"/>
          <w:b/>
          <w:bCs/>
          <w:sz w:val="24"/>
          <w:szCs w:val="24"/>
        </w:rPr>
        <w:t xml:space="preserve"> Reliability Statistics Kompetensi Pedagogik </w:t>
      </w:r>
    </w:p>
    <w:p w:rsidR="00AE79C5" w:rsidRPr="00D0393A" w:rsidRDefault="00AE79C5" w:rsidP="00AE79C5">
      <w:pPr>
        <w:autoSpaceDE w:val="0"/>
        <w:autoSpaceDN w:val="0"/>
        <w:adjustRightInd w:val="0"/>
        <w:spacing w:after="0" w:line="240" w:lineRule="auto"/>
        <w:rPr>
          <w:rFonts w:ascii="Times New Roman" w:hAnsi="Times New Roman" w:cs="Times New Roman"/>
          <w:sz w:val="24"/>
          <w:szCs w:val="24"/>
        </w:rPr>
      </w:pPr>
    </w:p>
    <w:tbl>
      <w:tblPr>
        <w:tblW w:w="680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976"/>
        <w:gridCol w:w="3828"/>
      </w:tblGrid>
      <w:tr w:rsidR="00AE79C5" w:rsidRPr="00D0393A" w:rsidTr="00C53A38">
        <w:trPr>
          <w:cantSplit/>
          <w:tblHeader/>
        </w:trPr>
        <w:tc>
          <w:tcPr>
            <w:tcW w:w="6804" w:type="dxa"/>
            <w:gridSpan w:val="2"/>
            <w:tcBorders>
              <w:top w:val="nil"/>
              <w:left w:val="nil"/>
              <w:bottom w:val="nil"/>
              <w:right w:val="nil"/>
            </w:tcBorders>
            <w:shd w:val="clear" w:color="auto" w:fill="FFFFFF"/>
            <w:vAlign w:val="center"/>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b/>
                <w:bCs/>
                <w:color w:val="000000"/>
                <w:sz w:val="18"/>
                <w:szCs w:val="18"/>
              </w:rPr>
              <w:t>Reliability Statistics</w:t>
            </w:r>
          </w:p>
        </w:tc>
      </w:tr>
      <w:tr w:rsidR="00AE79C5" w:rsidRPr="00D0393A" w:rsidTr="00C53A38">
        <w:trPr>
          <w:cantSplit/>
          <w:tblHeader/>
        </w:trPr>
        <w:tc>
          <w:tcPr>
            <w:tcW w:w="2976" w:type="dxa"/>
            <w:tcBorders>
              <w:top w:val="single" w:sz="16" w:space="0" w:color="000000"/>
              <w:left w:val="single" w:sz="16" w:space="0" w:color="000000"/>
              <w:bottom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Cronbach's Alpha</w:t>
            </w:r>
          </w:p>
        </w:tc>
        <w:tc>
          <w:tcPr>
            <w:tcW w:w="3828" w:type="dxa"/>
            <w:tcBorders>
              <w:top w:val="single" w:sz="16" w:space="0" w:color="000000"/>
              <w:bottom w:val="single" w:sz="16" w:space="0" w:color="000000"/>
              <w:right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N of Items</w:t>
            </w:r>
          </w:p>
        </w:tc>
      </w:tr>
      <w:tr w:rsidR="00AE79C5" w:rsidRPr="00D0393A" w:rsidTr="00C53A38">
        <w:trPr>
          <w:cantSplit/>
          <w:trHeight w:val="954"/>
        </w:trPr>
        <w:tc>
          <w:tcPr>
            <w:tcW w:w="2976" w:type="dxa"/>
            <w:tcBorders>
              <w:top w:val="single" w:sz="16" w:space="0" w:color="000000"/>
              <w:left w:val="single" w:sz="16" w:space="0" w:color="000000"/>
              <w:bottom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w:t>
            </w:r>
            <w:r>
              <w:rPr>
                <w:rFonts w:ascii="Arial" w:hAnsi="Arial" w:cs="Arial"/>
                <w:color w:val="000000"/>
                <w:sz w:val="18"/>
                <w:szCs w:val="18"/>
              </w:rPr>
              <w:t>741</w:t>
            </w:r>
          </w:p>
        </w:tc>
        <w:tc>
          <w:tcPr>
            <w:tcW w:w="3828" w:type="dxa"/>
            <w:tcBorders>
              <w:top w:val="single" w:sz="16" w:space="0" w:color="000000"/>
              <w:bottom w:val="single" w:sz="16" w:space="0" w:color="000000"/>
              <w:right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27</w:t>
            </w:r>
          </w:p>
        </w:tc>
      </w:tr>
    </w:tbl>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8F6624" w:rsidRDefault="00AE79C5" w:rsidP="00AE79C5">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b/>
          <w:bCs/>
          <w:sz w:val="24"/>
          <w:szCs w:val="24"/>
        </w:rPr>
        <w:t>Tabel 4.2</w:t>
      </w:r>
      <w:r w:rsidRPr="008F6624">
        <w:rPr>
          <w:rFonts w:ascii="Times New Roman" w:hAnsi="Times New Roman" w:cs="Times New Roman"/>
          <w:b/>
          <w:bCs/>
          <w:sz w:val="24"/>
          <w:szCs w:val="24"/>
        </w:rPr>
        <w:t xml:space="preserve"> Reliability Statistics Kompetensi Kepribadian</w:t>
      </w:r>
    </w:p>
    <w:p w:rsidR="00AE79C5" w:rsidRPr="00D0393A" w:rsidRDefault="00AE79C5" w:rsidP="00AE79C5">
      <w:pPr>
        <w:autoSpaceDE w:val="0"/>
        <w:autoSpaceDN w:val="0"/>
        <w:adjustRightInd w:val="0"/>
        <w:spacing w:after="0" w:line="240" w:lineRule="auto"/>
        <w:rPr>
          <w:rFonts w:ascii="Times New Roman" w:hAnsi="Times New Roman" w:cs="Times New Roman"/>
          <w:sz w:val="24"/>
          <w:szCs w:val="24"/>
        </w:rPr>
      </w:pPr>
    </w:p>
    <w:tbl>
      <w:tblPr>
        <w:tblW w:w="680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976"/>
        <w:gridCol w:w="3828"/>
      </w:tblGrid>
      <w:tr w:rsidR="00AE79C5" w:rsidRPr="00D0393A" w:rsidTr="00C53A38">
        <w:trPr>
          <w:cantSplit/>
          <w:tblHeader/>
        </w:trPr>
        <w:tc>
          <w:tcPr>
            <w:tcW w:w="6804" w:type="dxa"/>
            <w:gridSpan w:val="2"/>
            <w:tcBorders>
              <w:top w:val="nil"/>
              <w:left w:val="nil"/>
              <w:bottom w:val="nil"/>
              <w:right w:val="nil"/>
            </w:tcBorders>
            <w:shd w:val="clear" w:color="auto" w:fill="FFFFFF"/>
            <w:vAlign w:val="center"/>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b/>
                <w:bCs/>
                <w:color w:val="000000"/>
                <w:sz w:val="18"/>
                <w:szCs w:val="18"/>
              </w:rPr>
              <w:t>Reliability Statistics</w:t>
            </w:r>
          </w:p>
        </w:tc>
      </w:tr>
      <w:tr w:rsidR="00AE79C5" w:rsidRPr="00D0393A" w:rsidTr="00C53A38">
        <w:trPr>
          <w:cantSplit/>
          <w:tblHeader/>
        </w:trPr>
        <w:tc>
          <w:tcPr>
            <w:tcW w:w="2976" w:type="dxa"/>
            <w:tcBorders>
              <w:top w:val="single" w:sz="16" w:space="0" w:color="000000"/>
              <w:left w:val="single" w:sz="16" w:space="0" w:color="000000"/>
              <w:bottom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Cronbach's Alpha</w:t>
            </w:r>
          </w:p>
        </w:tc>
        <w:tc>
          <w:tcPr>
            <w:tcW w:w="3828" w:type="dxa"/>
            <w:tcBorders>
              <w:top w:val="single" w:sz="16" w:space="0" w:color="000000"/>
              <w:bottom w:val="single" w:sz="16" w:space="0" w:color="000000"/>
              <w:right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N of Items</w:t>
            </w:r>
          </w:p>
        </w:tc>
      </w:tr>
      <w:tr w:rsidR="00AE79C5" w:rsidRPr="00D0393A" w:rsidTr="00C53A38">
        <w:trPr>
          <w:cantSplit/>
          <w:trHeight w:val="982"/>
        </w:trPr>
        <w:tc>
          <w:tcPr>
            <w:tcW w:w="2976" w:type="dxa"/>
            <w:tcBorders>
              <w:top w:val="single" w:sz="16" w:space="0" w:color="000000"/>
              <w:left w:val="single" w:sz="16" w:space="0" w:color="000000"/>
              <w:bottom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w:t>
            </w:r>
            <w:r>
              <w:rPr>
                <w:rFonts w:ascii="Arial" w:hAnsi="Arial" w:cs="Arial"/>
                <w:color w:val="000000"/>
                <w:sz w:val="18"/>
                <w:szCs w:val="18"/>
              </w:rPr>
              <w:t>732</w:t>
            </w:r>
          </w:p>
        </w:tc>
        <w:tc>
          <w:tcPr>
            <w:tcW w:w="3828" w:type="dxa"/>
            <w:tcBorders>
              <w:top w:val="single" w:sz="16" w:space="0" w:color="000000"/>
              <w:bottom w:val="single" w:sz="16" w:space="0" w:color="000000"/>
              <w:right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27</w:t>
            </w:r>
          </w:p>
        </w:tc>
      </w:tr>
    </w:tbl>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8F6624" w:rsidRDefault="00AE79C5" w:rsidP="00AE79C5">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Tabel  4.3</w:t>
      </w:r>
      <w:r w:rsidRPr="008F6624">
        <w:rPr>
          <w:rFonts w:ascii="Times New Roman" w:hAnsi="Times New Roman" w:cs="Times New Roman"/>
          <w:b/>
          <w:bCs/>
          <w:sz w:val="24"/>
          <w:szCs w:val="24"/>
        </w:rPr>
        <w:t xml:space="preserve"> Reliability Statistics Kompetensi Sosial </w:t>
      </w:r>
    </w:p>
    <w:p w:rsidR="00AE79C5" w:rsidRPr="00D0393A" w:rsidRDefault="00AE79C5" w:rsidP="00AE79C5">
      <w:pPr>
        <w:autoSpaceDE w:val="0"/>
        <w:autoSpaceDN w:val="0"/>
        <w:adjustRightInd w:val="0"/>
        <w:spacing w:after="0" w:line="240" w:lineRule="auto"/>
        <w:rPr>
          <w:rFonts w:ascii="Times New Roman" w:hAnsi="Times New Roman" w:cs="Times New Roman"/>
          <w:sz w:val="24"/>
          <w:szCs w:val="24"/>
        </w:rPr>
      </w:pPr>
    </w:p>
    <w:tbl>
      <w:tblPr>
        <w:tblW w:w="680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976"/>
        <w:gridCol w:w="3828"/>
      </w:tblGrid>
      <w:tr w:rsidR="00AE79C5" w:rsidRPr="00D0393A" w:rsidTr="00C53A38">
        <w:trPr>
          <w:cantSplit/>
          <w:tblHeader/>
        </w:trPr>
        <w:tc>
          <w:tcPr>
            <w:tcW w:w="6804" w:type="dxa"/>
            <w:gridSpan w:val="2"/>
            <w:tcBorders>
              <w:top w:val="nil"/>
              <w:left w:val="nil"/>
              <w:bottom w:val="nil"/>
              <w:right w:val="nil"/>
            </w:tcBorders>
            <w:shd w:val="clear" w:color="auto" w:fill="FFFFFF"/>
            <w:vAlign w:val="center"/>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b/>
                <w:bCs/>
                <w:color w:val="000000"/>
                <w:sz w:val="18"/>
                <w:szCs w:val="18"/>
              </w:rPr>
              <w:t>Reliability Statistics</w:t>
            </w:r>
          </w:p>
        </w:tc>
      </w:tr>
      <w:tr w:rsidR="00AE79C5" w:rsidRPr="00D0393A" w:rsidTr="00C53A38">
        <w:trPr>
          <w:cantSplit/>
          <w:tblHeader/>
        </w:trPr>
        <w:tc>
          <w:tcPr>
            <w:tcW w:w="2976" w:type="dxa"/>
            <w:tcBorders>
              <w:top w:val="single" w:sz="16" w:space="0" w:color="000000"/>
              <w:left w:val="single" w:sz="16" w:space="0" w:color="000000"/>
              <w:bottom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Cronbach's Alpha</w:t>
            </w:r>
          </w:p>
        </w:tc>
        <w:tc>
          <w:tcPr>
            <w:tcW w:w="3828" w:type="dxa"/>
            <w:tcBorders>
              <w:top w:val="single" w:sz="16" w:space="0" w:color="000000"/>
              <w:bottom w:val="single" w:sz="16" w:space="0" w:color="000000"/>
              <w:right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N of Items</w:t>
            </w:r>
          </w:p>
        </w:tc>
      </w:tr>
      <w:tr w:rsidR="00AE79C5" w:rsidRPr="00D0393A" w:rsidTr="00C53A38">
        <w:trPr>
          <w:cantSplit/>
          <w:trHeight w:val="1082"/>
        </w:trPr>
        <w:tc>
          <w:tcPr>
            <w:tcW w:w="2976" w:type="dxa"/>
            <w:tcBorders>
              <w:top w:val="single" w:sz="16" w:space="0" w:color="000000"/>
              <w:left w:val="single" w:sz="16" w:space="0" w:color="000000"/>
              <w:bottom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w:t>
            </w:r>
            <w:r>
              <w:rPr>
                <w:rFonts w:ascii="Arial" w:hAnsi="Arial" w:cs="Arial"/>
                <w:color w:val="000000"/>
                <w:sz w:val="18"/>
                <w:szCs w:val="18"/>
              </w:rPr>
              <w:t>784</w:t>
            </w:r>
          </w:p>
        </w:tc>
        <w:tc>
          <w:tcPr>
            <w:tcW w:w="3828" w:type="dxa"/>
            <w:tcBorders>
              <w:top w:val="single" w:sz="16" w:space="0" w:color="000000"/>
              <w:bottom w:val="single" w:sz="16" w:space="0" w:color="000000"/>
              <w:right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21</w:t>
            </w:r>
          </w:p>
        </w:tc>
      </w:tr>
    </w:tbl>
    <w:p w:rsidR="00AE79C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8F6624" w:rsidRDefault="00AE79C5" w:rsidP="00AE79C5">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Tabel  4.4</w:t>
      </w:r>
      <w:r w:rsidRPr="008F6624">
        <w:rPr>
          <w:rFonts w:ascii="Times New Roman" w:hAnsi="Times New Roman" w:cs="Times New Roman"/>
          <w:b/>
          <w:bCs/>
          <w:sz w:val="24"/>
          <w:szCs w:val="24"/>
        </w:rPr>
        <w:t xml:space="preserve"> Reliability Statistics Kompetensi Profesional</w:t>
      </w:r>
    </w:p>
    <w:p w:rsidR="00AE79C5" w:rsidRPr="00D0393A" w:rsidRDefault="00AE79C5" w:rsidP="00AE79C5">
      <w:pPr>
        <w:autoSpaceDE w:val="0"/>
        <w:autoSpaceDN w:val="0"/>
        <w:adjustRightInd w:val="0"/>
        <w:spacing w:after="0" w:line="240" w:lineRule="auto"/>
        <w:rPr>
          <w:rFonts w:ascii="Times New Roman" w:hAnsi="Times New Roman" w:cs="Times New Roman"/>
          <w:sz w:val="24"/>
          <w:szCs w:val="24"/>
        </w:rPr>
      </w:pPr>
    </w:p>
    <w:tbl>
      <w:tblPr>
        <w:tblW w:w="680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543"/>
        <w:gridCol w:w="3261"/>
      </w:tblGrid>
      <w:tr w:rsidR="00AE79C5" w:rsidRPr="00D0393A" w:rsidTr="00C53A38">
        <w:trPr>
          <w:cantSplit/>
          <w:tblHeader/>
        </w:trPr>
        <w:tc>
          <w:tcPr>
            <w:tcW w:w="6804" w:type="dxa"/>
            <w:gridSpan w:val="2"/>
            <w:tcBorders>
              <w:top w:val="nil"/>
              <w:left w:val="nil"/>
              <w:bottom w:val="nil"/>
              <w:right w:val="nil"/>
            </w:tcBorders>
            <w:shd w:val="clear" w:color="auto" w:fill="FFFFFF"/>
            <w:vAlign w:val="center"/>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b/>
                <w:bCs/>
                <w:color w:val="000000"/>
                <w:sz w:val="18"/>
                <w:szCs w:val="18"/>
              </w:rPr>
              <w:t>Reliability Statistics</w:t>
            </w:r>
          </w:p>
        </w:tc>
      </w:tr>
      <w:tr w:rsidR="00AE79C5" w:rsidRPr="00D0393A" w:rsidTr="00C53A38">
        <w:trPr>
          <w:cantSplit/>
          <w:tblHeader/>
        </w:trPr>
        <w:tc>
          <w:tcPr>
            <w:tcW w:w="3543" w:type="dxa"/>
            <w:tcBorders>
              <w:top w:val="single" w:sz="16" w:space="0" w:color="000000"/>
              <w:left w:val="single" w:sz="16" w:space="0" w:color="000000"/>
              <w:bottom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Cronbach's Alpha</w:t>
            </w:r>
          </w:p>
        </w:tc>
        <w:tc>
          <w:tcPr>
            <w:tcW w:w="3261" w:type="dxa"/>
            <w:tcBorders>
              <w:top w:val="single" w:sz="16" w:space="0" w:color="000000"/>
              <w:bottom w:val="single" w:sz="16" w:space="0" w:color="000000"/>
              <w:right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N of Items</w:t>
            </w:r>
          </w:p>
        </w:tc>
      </w:tr>
      <w:tr w:rsidR="00AE79C5" w:rsidRPr="00D0393A" w:rsidTr="00C53A38">
        <w:trPr>
          <w:cantSplit/>
          <w:trHeight w:val="1038"/>
        </w:trPr>
        <w:tc>
          <w:tcPr>
            <w:tcW w:w="3543" w:type="dxa"/>
            <w:tcBorders>
              <w:top w:val="single" w:sz="16" w:space="0" w:color="000000"/>
              <w:left w:val="single" w:sz="16" w:space="0" w:color="000000"/>
              <w:bottom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.674</w:t>
            </w:r>
          </w:p>
        </w:tc>
        <w:tc>
          <w:tcPr>
            <w:tcW w:w="3261" w:type="dxa"/>
            <w:tcBorders>
              <w:top w:val="single" w:sz="16" w:space="0" w:color="000000"/>
              <w:bottom w:val="single" w:sz="16" w:space="0" w:color="000000"/>
              <w:right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26</w:t>
            </w:r>
          </w:p>
        </w:tc>
      </w:tr>
    </w:tbl>
    <w:p w:rsidR="00AE79C5" w:rsidRPr="00D0393A"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8F6624" w:rsidRDefault="00AE79C5" w:rsidP="00AE79C5">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Tabel  4. 5</w:t>
      </w:r>
      <w:r w:rsidRPr="008F6624">
        <w:rPr>
          <w:rFonts w:ascii="Times New Roman" w:hAnsi="Times New Roman" w:cs="Times New Roman"/>
          <w:b/>
          <w:bCs/>
          <w:sz w:val="24"/>
          <w:szCs w:val="24"/>
        </w:rPr>
        <w:t xml:space="preserve"> Reliability Statistics Prestasi Belajar</w:t>
      </w:r>
    </w:p>
    <w:p w:rsidR="00AE79C5" w:rsidRPr="00D0393A" w:rsidRDefault="00AE79C5" w:rsidP="00AE79C5">
      <w:pPr>
        <w:autoSpaceDE w:val="0"/>
        <w:autoSpaceDN w:val="0"/>
        <w:adjustRightInd w:val="0"/>
        <w:spacing w:after="0" w:line="240" w:lineRule="auto"/>
        <w:rPr>
          <w:rFonts w:ascii="Times New Roman" w:hAnsi="Times New Roman" w:cs="Times New Roman"/>
          <w:sz w:val="24"/>
          <w:szCs w:val="24"/>
        </w:rPr>
      </w:pPr>
    </w:p>
    <w:tbl>
      <w:tblPr>
        <w:tblW w:w="6804"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543"/>
        <w:gridCol w:w="3261"/>
      </w:tblGrid>
      <w:tr w:rsidR="00AE79C5" w:rsidRPr="00D0393A" w:rsidTr="00C53A38">
        <w:trPr>
          <w:cantSplit/>
          <w:tblHeader/>
        </w:trPr>
        <w:tc>
          <w:tcPr>
            <w:tcW w:w="6804" w:type="dxa"/>
            <w:gridSpan w:val="2"/>
            <w:tcBorders>
              <w:top w:val="nil"/>
              <w:left w:val="nil"/>
              <w:bottom w:val="nil"/>
              <w:right w:val="nil"/>
            </w:tcBorders>
            <w:shd w:val="clear" w:color="auto" w:fill="FFFFFF"/>
            <w:vAlign w:val="center"/>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b/>
                <w:bCs/>
                <w:color w:val="000000"/>
                <w:sz w:val="18"/>
                <w:szCs w:val="18"/>
              </w:rPr>
              <w:t>Reliability Statistics</w:t>
            </w:r>
          </w:p>
        </w:tc>
      </w:tr>
      <w:tr w:rsidR="00AE79C5" w:rsidRPr="00D0393A" w:rsidTr="00C53A38">
        <w:trPr>
          <w:cantSplit/>
          <w:tblHeader/>
        </w:trPr>
        <w:tc>
          <w:tcPr>
            <w:tcW w:w="3543" w:type="dxa"/>
            <w:tcBorders>
              <w:top w:val="single" w:sz="16" w:space="0" w:color="000000"/>
              <w:left w:val="single" w:sz="16" w:space="0" w:color="000000"/>
              <w:bottom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Cronbach's Alpha</w:t>
            </w:r>
          </w:p>
        </w:tc>
        <w:tc>
          <w:tcPr>
            <w:tcW w:w="3261" w:type="dxa"/>
            <w:tcBorders>
              <w:top w:val="single" w:sz="16" w:space="0" w:color="000000"/>
              <w:bottom w:val="single" w:sz="16" w:space="0" w:color="000000"/>
              <w:right w:val="single" w:sz="16" w:space="0" w:color="000000"/>
            </w:tcBorders>
            <w:shd w:val="clear" w:color="auto" w:fill="FFFFFF"/>
            <w:vAlign w:val="bottom"/>
          </w:tcPr>
          <w:p w:rsidR="00AE79C5" w:rsidRPr="00D0393A"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0393A">
              <w:rPr>
                <w:rFonts w:ascii="Arial" w:hAnsi="Arial" w:cs="Arial"/>
                <w:color w:val="000000"/>
                <w:sz w:val="18"/>
                <w:szCs w:val="18"/>
              </w:rPr>
              <w:t>N of Items</w:t>
            </w:r>
          </w:p>
        </w:tc>
      </w:tr>
      <w:tr w:rsidR="00AE79C5" w:rsidRPr="00D0393A" w:rsidTr="00C53A38">
        <w:trPr>
          <w:cantSplit/>
          <w:trHeight w:val="974"/>
        </w:trPr>
        <w:tc>
          <w:tcPr>
            <w:tcW w:w="3543" w:type="dxa"/>
            <w:tcBorders>
              <w:top w:val="single" w:sz="16" w:space="0" w:color="000000"/>
              <w:left w:val="single" w:sz="16" w:space="0" w:color="000000"/>
              <w:bottom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.708</w:t>
            </w:r>
          </w:p>
        </w:tc>
        <w:tc>
          <w:tcPr>
            <w:tcW w:w="3261" w:type="dxa"/>
            <w:tcBorders>
              <w:top w:val="single" w:sz="16" w:space="0" w:color="000000"/>
              <w:bottom w:val="single" w:sz="16" w:space="0" w:color="000000"/>
              <w:right w:val="single" w:sz="16" w:space="0" w:color="000000"/>
            </w:tcBorders>
            <w:shd w:val="clear" w:color="auto" w:fill="FFFFFF"/>
          </w:tcPr>
          <w:p w:rsidR="00AE79C5" w:rsidRPr="00D0393A"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0393A">
              <w:rPr>
                <w:rFonts w:ascii="Arial" w:hAnsi="Arial" w:cs="Arial"/>
                <w:color w:val="000000"/>
                <w:sz w:val="18"/>
                <w:szCs w:val="18"/>
              </w:rPr>
              <w:t>31</w:t>
            </w:r>
          </w:p>
        </w:tc>
      </w:tr>
    </w:tbl>
    <w:p w:rsidR="00AE79C5" w:rsidRDefault="00AE79C5" w:rsidP="00AE79C5">
      <w:pPr>
        <w:spacing w:after="0" w:line="480" w:lineRule="auto"/>
        <w:jc w:val="both"/>
        <w:rPr>
          <w:rFonts w:ascii="Times New Roman" w:eastAsia="Times New Roman" w:hAnsi="Times New Roman" w:cs="Times New Roman"/>
          <w:sz w:val="24"/>
          <w:szCs w:val="24"/>
          <w:lang w:eastAsia="id-ID"/>
        </w:rPr>
      </w:pPr>
    </w:p>
    <w:p w:rsidR="00AE79C5" w:rsidRDefault="00AE79C5" w:rsidP="00AE79C5">
      <w:pPr>
        <w:spacing w:after="0" w:line="480" w:lineRule="auto"/>
        <w:jc w:val="both"/>
        <w:rPr>
          <w:rFonts w:ascii="Times New Roman" w:eastAsia="Times New Roman" w:hAnsi="Times New Roman" w:cs="Times New Roman"/>
          <w:sz w:val="24"/>
          <w:szCs w:val="24"/>
          <w:lang w:eastAsia="id-ID"/>
        </w:rPr>
      </w:pPr>
    </w:p>
    <w:p w:rsidR="00AE79C5" w:rsidRDefault="00AE79C5" w:rsidP="00AE79C5">
      <w:pPr>
        <w:spacing w:after="0" w:line="480" w:lineRule="auto"/>
        <w:jc w:val="both"/>
        <w:rPr>
          <w:rFonts w:ascii="Times New Roman" w:eastAsia="Times New Roman" w:hAnsi="Times New Roman" w:cs="Times New Roman"/>
          <w:sz w:val="24"/>
          <w:szCs w:val="24"/>
          <w:lang w:eastAsia="id-ID"/>
        </w:rPr>
      </w:pPr>
    </w:p>
    <w:p w:rsidR="00AE79C5" w:rsidRDefault="00AE79C5" w:rsidP="00AE79C5">
      <w:pPr>
        <w:spacing w:after="0" w:line="480" w:lineRule="auto"/>
        <w:jc w:val="both"/>
        <w:rPr>
          <w:rFonts w:ascii="Times New Roman" w:eastAsia="Times New Roman" w:hAnsi="Times New Roman" w:cs="Times New Roman"/>
          <w:sz w:val="24"/>
          <w:szCs w:val="24"/>
          <w:lang w:eastAsia="id-ID"/>
        </w:rPr>
      </w:pPr>
    </w:p>
    <w:p w:rsidR="00AE79C5" w:rsidRPr="00AD7629" w:rsidRDefault="00AE79C5" w:rsidP="00AE79C5">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t>Dari kelima tabel hasil spss dapat disimpulkan dalam tabel berikut ini:</w:t>
      </w:r>
    </w:p>
    <w:p w:rsidR="00AE79C5" w:rsidRPr="00EC4A9F" w:rsidRDefault="00AE79C5" w:rsidP="00AE79C5">
      <w:pPr>
        <w:pStyle w:val="ListParagraph"/>
        <w:spacing w:after="0" w:line="240" w:lineRule="auto"/>
        <w:ind w:left="0"/>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Tabel 4.6</w:t>
      </w:r>
    </w:p>
    <w:p w:rsidR="00AE79C5" w:rsidRDefault="00AE79C5" w:rsidP="00AE79C5">
      <w:pPr>
        <w:pStyle w:val="ListParagraph"/>
        <w:spacing w:after="0" w:line="240" w:lineRule="auto"/>
        <w:ind w:left="0"/>
        <w:jc w:val="center"/>
        <w:rPr>
          <w:rFonts w:ascii="Times New Roman" w:eastAsia="Times New Roman" w:hAnsi="Times New Roman" w:cs="Times New Roman"/>
          <w:b/>
          <w:bCs/>
          <w:sz w:val="24"/>
          <w:szCs w:val="24"/>
          <w:lang w:eastAsia="id-ID"/>
        </w:rPr>
      </w:pPr>
      <w:r w:rsidRPr="00EC4A9F">
        <w:rPr>
          <w:rFonts w:ascii="Times New Roman" w:eastAsia="Times New Roman" w:hAnsi="Times New Roman" w:cs="Times New Roman"/>
          <w:b/>
          <w:bCs/>
          <w:sz w:val="24"/>
          <w:szCs w:val="24"/>
          <w:lang w:eastAsia="id-ID"/>
        </w:rPr>
        <w:t xml:space="preserve">Hasil Uji Reabilitas </w:t>
      </w:r>
    </w:p>
    <w:p w:rsidR="00AE79C5" w:rsidRPr="00EC4A9F" w:rsidRDefault="00AE79C5" w:rsidP="00AE79C5">
      <w:pPr>
        <w:pStyle w:val="ListParagraph"/>
        <w:spacing w:after="0" w:line="240" w:lineRule="auto"/>
        <w:ind w:left="0"/>
        <w:jc w:val="center"/>
        <w:rPr>
          <w:rFonts w:ascii="Times New Roman" w:eastAsia="Times New Roman" w:hAnsi="Times New Roman" w:cs="Times New Roman"/>
          <w:b/>
          <w:bCs/>
          <w:sz w:val="24"/>
          <w:szCs w:val="24"/>
          <w:lang w:eastAsia="id-ID"/>
        </w:rPr>
      </w:pPr>
    </w:p>
    <w:tbl>
      <w:tblPr>
        <w:tblW w:w="7060" w:type="dxa"/>
        <w:jc w:val="center"/>
        <w:tblInd w:w="2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22"/>
        <w:gridCol w:w="1275"/>
        <w:gridCol w:w="1461"/>
        <w:gridCol w:w="1502"/>
      </w:tblGrid>
      <w:tr w:rsidR="00AE79C5" w:rsidRPr="00FA6D57" w:rsidTr="00C53A38">
        <w:trPr>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b/>
                <w:sz w:val="20"/>
                <w:szCs w:val="20"/>
                <w:lang w:eastAsia="id-ID"/>
              </w:rPr>
            </w:pPr>
            <w:r w:rsidRPr="00FA6D57">
              <w:rPr>
                <w:rFonts w:ascii="Times New Roman" w:eastAsia="Times New Roman" w:hAnsi="Times New Roman" w:cs="Times New Roman"/>
                <w:b/>
                <w:sz w:val="20"/>
                <w:szCs w:val="20"/>
                <w:lang w:eastAsia="id-ID"/>
              </w:rPr>
              <w:t>Variabel</w:t>
            </w:r>
          </w:p>
        </w:tc>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FA6D57">
              <w:rPr>
                <w:rFonts w:ascii="Times New Roman" w:eastAsia="Times New Roman" w:hAnsi="Times New Roman" w:cs="Times New Roman"/>
                <w:b/>
                <w:i/>
                <w:iCs/>
                <w:color w:val="000000"/>
                <w:sz w:val="20"/>
                <w:szCs w:val="20"/>
              </w:rPr>
              <w:t>Cronbach’s Alpha</w:t>
            </w:r>
          </w:p>
        </w:tc>
        <w:tc>
          <w:tcPr>
            <w:tcW w:w="146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b/>
                <w:sz w:val="20"/>
                <w:szCs w:val="20"/>
                <w:lang w:eastAsia="id-ID"/>
              </w:rPr>
            </w:pPr>
            <w:r w:rsidRPr="00FA6D57">
              <w:rPr>
                <w:rFonts w:ascii="Times New Roman" w:eastAsia="Times New Roman" w:hAnsi="Times New Roman" w:cs="Times New Roman"/>
                <w:b/>
                <w:sz w:val="20"/>
                <w:szCs w:val="20"/>
                <w:lang w:eastAsia="id-ID"/>
              </w:rPr>
              <w:t>Standar Reliabilitas</w:t>
            </w:r>
          </w:p>
        </w:tc>
        <w:tc>
          <w:tcPr>
            <w:tcW w:w="150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b/>
                <w:sz w:val="20"/>
                <w:szCs w:val="20"/>
                <w:lang w:eastAsia="id-ID"/>
              </w:rPr>
            </w:pPr>
            <w:r w:rsidRPr="00FA6D57">
              <w:rPr>
                <w:rFonts w:ascii="Times New Roman" w:eastAsia="Times New Roman" w:hAnsi="Times New Roman" w:cs="Times New Roman"/>
                <w:b/>
                <w:sz w:val="20"/>
                <w:szCs w:val="20"/>
                <w:lang w:eastAsia="id-ID"/>
              </w:rPr>
              <w:t>Keterangan</w:t>
            </w:r>
          </w:p>
        </w:tc>
      </w:tr>
      <w:tr w:rsidR="00AE79C5" w:rsidRPr="00FA6D57" w:rsidTr="00C53A38">
        <w:trPr>
          <w:jc w:val="center"/>
        </w:trPr>
        <w:tc>
          <w:tcPr>
            <w:tcW w:w="282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both"/>
              <w:rPr>
                <w:rFonts w:ascii="Times New Roman" w:eastAsia="Times New Roman" w:hAnsi="Times New Roman" w:cs="Times New Roman"/>
                <w:sz w:val="20"/>
                <w:szCs w:val="20"/>
                <w:lang w:eastAsia="id-ID"/>
              </w:rPr>
            </w:pPr>
            <w:r w:rsidRPr="00FA6D57">
              <w:rPr>
                <w:rFonts w:ascii="Times New Roman" w:eastAsia="Times New Roman" w:hAnsi="Times New Roman" w:cs="Times New Roman"/>
                <w:color w:val="000000"/>
                <w:sz w:val="20"/>
                <w:szCs w:val="20"/>
                <w:lang w:val="nb-NO"/>
              </w:rPr>
              <w:t xml:space="preserve"> </w:t>
            </w:r>
            <w:r>
              <w:rPr>
                <w:rFonts w:ascii="Times New Roman" w:eastAsia="Times New Roman" w:hAnsi="Times New Roman" w:cs="Times New Roman"/>
                <w:color w:val="000000"/>
                <w:sz w:val="20"/>
                <w:szCs w:val="20"/>
                <w:lang w:val="nb-NO"/>
              </w:rPr>
              <w:t xml:space="preserve">Kompetensi Pedagogik </w:t>
            </w:r>
            <w:r w:rsidRPr="00FA6D57">
              <w:rPr>
                <w:rFonts w:ascii="Times New Roman" w:eastAsia="Times New Roman" w:hAnsi="Times New Roman" w:cs="Times New Roman"/>
                <w:color w:val="000000"/>
                <w:sz w:val="20"/>
                <w:szCs w:val="20"/>
                <w:lang w:val="nb-NO"/>
              </w:rPr>
              <w:t>(X</w:t>
            </w:r>
            <w:r w:rsidRPr="00FA6D57">
              <w:rPr>
                <w:rFonts w:ascii="Times New Roman" w:eastAsia="Times New Roman" w:hAnsi="Times New Roman" w:cs="Times New Roman"/>
                <w:color w:val="000000"/>
                <w:sz w:val="20"/>
                <w:szCs w:val="20"/>
                <w:vertAlign w:val="subscript"/>
                <w:lang w:val="nb-NO"/>
              </w:rPr>
              <w:t>1</w:t>
            </w:r>
            <w:r w:rsidRPr="00FA6D57">
              <w:rPr>
                <w:rFonts w:ascii="Times New Roman" w:eastAsia="Times New Roman" w:hAnsi="Times New Roman" w:cs="Times New Roman"/>
                <w:color w:val="000000"/>
                <w:sz w:val="20"/>
                <w:szCs w:val="20"/>
                <w:lang w:val="nb-NO"/>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0,</w:t>
            </w:r>
            <w:r>
              <w:rPr>
                <w:rFonts w:ascii="Times New Roman" w:eastAsia="Times New Roman" w:hAnsi="Times New Roman" w:cs="Times New Roman"/>
                <w:sz w:val="20"/>
                <w:szCs w:val="20"/>
                <w:lang w:eastAsia="id-ID"/>
              </w:rPr>
              <w:t>741</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0,60</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Reliabel</w:t>
            </w:r>
          </w:p>
        </w:tc>
      </w:tr>
      <w:tr w:rsidR="00AE79C5" w:rsidRPr="00FA6D57" w:rsidTr="00C53A38">
        <w:trPr>
          <w:jc w:val="center"/>
        </w:trPr>
        <w:tc>
          <w:tcPr>
            <w:tcW w:w="282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both"/>
              <w:rPr>
                <w:rFonts w:ascii="Times New Roman" w:eastAsia="Times New Roman" w:hAnsi="Times New Roman" w:cs="Times New Roman"/>
                <w:sz w:val="20"/>
                <w:szCs w:val="20"/>
                <w:lang w:eastAsia="id-ID"/>
              </w:rPr>
            </w:pPr>
            <w:r>
              <w:rPr>
                <w:rFonts w:ascii="Times New Roman" w:eastAsia="Times New Roman" w:hAnsi="Times New Roman" w:cs="Times New Roman"/>
                <w:color w:val="000000"/>
                <w:sz w:val="20"/>
                <w:szCs w:val="20"/>
                <w:lang w:val="nb-NO"/>
              </w:rPr>
              <w:t>Kompetensi Kepribadian</w:t>
            </w:r>
            <w:r w:rsidRPr="00FA6D57">
              <w:rPr>
                <w:rFonts w:ascii="Times New Roman" w:eastAsia="Times New Roman" w:hAnsi="Times New Roman" w:cs="Times New Roman"/>
                <w:sz w:val="20"/>
                <w:szCs w:val="20"/>
                <w:lang w:val="nb-NO"/>
              </w:rPr>
              <w:t xml:space="preserve"> </w:t>
            </w:r>
            <w:r w:rsidRPr="00FA6D57">
              <w:rPr>
                <w:rFonts w:ascii="Times New Roman" w:eastAsia="Times New Roman" w:hAnsi="Times New Roman" w:cs="Times New Roman"/>
                <w:color w:val="000000"/>
                <w:sz w:val="20"/>
                <w:szCs w:val="20"/>
              </w:rPr>
              <w:t>(X</w:t>
            </w:r>
            <w:r w:rsidRPr="00FA6D57">
              <w:rPr>
                <w:rFonts w:ascii="Times New Roman" w:eastAsia="Times New Roman" w:hAnsi="Times New Roman" w:cs="Times New Roman"/>
                <w:color w:val="000000"/>
                <w:sz w:val="20"/>
                <w:szCs w:val="20"/>
                <w:vertAlign w:val="subscript"/>
              </w:rPr>
              <w:t>3</w:t>
            </w:r>
            <w:r w:rsidRPr="00FA6D57">
              <w:rPr>
                <w:rFonts w:ascii="Times New Roman" w:eastAsia="Times New Roman" w:hAnsi="Times New Roman" w:cs="Times New Roman"/>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0,7</w:t>
            </w:r>
            <w:r>
              <w:rPr>
                <w:rFonts w:ascii="Times New Roman" w:eastAsia="Times New Roman" w:hAnsi="Times New Roman" w:cs="Times New Roman"/>
                <w:sz w:val="20"/>
                <w:szCs w:val="20"/>
                <w:lang w:eastAsia="id-ID"/>
              </w:rPr>
              <w:t>32</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0,60</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Reliabel</w:t>
            </w:r>
          </w:p>
        </w:tc>
      </w:tr>
      <w:tr w:rsidR="00AE79C5" w:rsidRPr="00FA6D57" w:rsidTr="00C53A38">
        <w:trPr>
          <w:jc w:val="center"/>
        </w:trPr>
        <w:tc>
          <w:tcPr>
            <w:tcW w:w="2822" w:type="dxa"/>
            <w:tcBorders>
              <w:top w:val="single" w:sz="4" w:space="0" w:color="000000"/>
              <w:left w:val="single" w:sz="4" w:space="0" w:color="000000"/>
              <w:bottom w:val="single" w:sz="4" w:space="0" w:color="000000"/>
              <w:right w:val="single" w:sz="4" w:space="0" w:color="000000"/>
            </w:tcBorders>
            <w:vAlign w:val="center"/>
          </w:tcPr>
          <w:p w:rsidR="00AE79C5" w:rsidRPr="00FA6D57" w:rsidRDefault="00AE79C5" w:rsidP="00C53A38">
            <w:pPr>
              <w:autoSpaceDE w:val="0"/>
              <w:autoSpaceDN w:val="0"/>
              <w:adjustRightInd w:val="0"/>
              <w:spacing w:after="0" w:line="240" w:lineRule="auto"/>
              <w:jc w:val="both"/>
              <w:rPr>
                <w:rFonts w:ascii="Times New Roman" w:eastAsia="Times New Roman" w:hAnsi="Times New Roman" w:cs="Times New Roman"/>
                <w:sz w:val="20"/>
                <w:szCs w:val="20"/>
                <w:lang w:val="sv-SE"/>
              </w:rPr>
            </w:pPr>
            <w:r>
              <w:rPr>
                <w:rFonts w:ascii="Times New Roman" w:eastAsia="Times New Roman" w:hAnsi="Times New Roman" w:cs="Times New Roman"/>
                <w:color w:val="000000"/>
                <w:sz w:val="20"/>
                <w:szCs w:val="20"/>
                <w:lang w:val="nb-NO"/>
              </w:rPr>
              <w:t>Kompetensi Sosial</w:t>
            </w:r>
            <w:r w:rsidRPr="00FA6D57">
              <w:rPr>
                <w:rFonts w:ascii="Times New Roman" w:eastAsia="Times New Roman" w:hAnsi="Times New Roman" w:cs="Times New Roman"/>
                <w:sz w:val="20"/>
                <w:szCs w:val="20"/>
                <w:lang w:val="sv-SE"/>
              </w:rPr>
              <w:t xml:space="preserve"> (X</w:t>
            </w:r>
            <w:r w:rsidRPr="00FA6D57">
              <w:rPr>
                <w:rFonts w:ascii="Times New Roman" w:eastAsia="Times New Roman" w:hAnsi="Times New Roman" w:cs="Times New Roman"/>
                <w:sz w:val="20"/>
                <w:szCs w:val="20"/>
                <w:vertAlign w:val="subscript"/>
                <w:lang w:val="sv-SE"/>
              </w:rPr>
              <w:t>3</w:t>
            </w:r>
            <w:r w:rsidRPr="00FA6D57">
              <w:rPr>
                <w:rFonts w:ascii="Times New Roman" w:eastAsia="Times New Roman" w:hAnsi="Times New Roman" w:cs="Times New Roman"/>
                <w:sz w:val="20"/>
                <w:szCs w:val="20"/>
                <w:lang w:val="sv-SE"/>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0,784</w:t>
            </w:r>
          </w:p>
        </w:tc>
        <w:tc>
          <w:tcPr>
            <w:tcW w:w="1461" w:type="dxa"/>
            <w:tcBorders>
              <w:top w:val="single" w:sz="4" w:space="0" w:color="000000"/>
              <w:left w:val="single" w:sz="4" w:space="0" w:color="000000"/>
              <w:bottom w:val="single" w:sz="4" w:space="0" w:color="000000"/>
              <w:right w:val="single" w:sz="4" w:space="0" w:color="000000"/>
            </w:tcBorders>
            <w:vAlign w:val="center"/>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0,60</w:t>
            </w:r>
          </w:p>
        </w:tc>
        <w:tc>
          <w:tcPr>
            <w:tcW w:w="1502" w:type="dxa"/>
            <w:tcBorders>
              <w:top w:val="single" w:sz="4" w:space="0" w:color="000000"/>
              <w:left w:val="single" w:sz="4" w:space="0" w:color="000000"/>
              <w:bottom w:val="single" w:sz="4" w:space="0" w:color="000000"/>
              <w:right w:val="single" w:sz="4" w:space="0" w:color="000000"/>
            </w:tcBorders>
            <w:vAlign w:val="center"/>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Reliabel</w:t>
            </w:r>
          </w:p>
        </w:tc>
      </w:tr>
      <w:tr w:rsidR="00AE79C5" w:rsidRPr="00FA6D57" w:rsidTr="00C53A38">
        <w:trPr>
          <w:jc w:val="center"/>
        </w:trPr>
        <w:tc>
          <w:tcPr>
            <w:tcW w:w="282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both"/>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val="nb-NO"/>
              </w:rPr>
              <w:t xml:space="preserve"> </w:t>
            </w:r>
            <w:r>
              <w:rPr>
                <w:rFonts w:ascii="Times New Roman" w:eastAsia="Times New Roman" w:hAnsi="Times New Roman" w:cs="Times New Roman"/>
                <w:color w:val="000000"/>
                <w:sz w:val="20"/>
                <w:szCs w:val="20"/>
                <w:lang w:val="nb-NO"/>
              </w:rPr>
              <w:t xml:space="preserve">Kompetensi  profesional </w:t>
            </w:r>
            <w:r>
              <w:rPr>
                <w:rFonts w:ascii="Times New Roman" w:eastAsia="Times New Roman" w:hAnsi="Times New Roman" w:cs="Times New Roman"/>
                <w:sz w:val="20"/>
                <w:szCs w:val="20"/>
                <w:lang w:eastAsia="id-ID"/>
              </w:rPr>
              <w:t>(X</w:t>
            </w:r>
            <w:r w:rsidRPr="00810EF5">
              <w:rPr>
                <w:rFonts w:ascii="Times New Roman" w:eastAsia="Times New Roman" w:hAnsi="Times New Roman" w:cs="Times New Roman"/>
                <w:sz w:val="20"/>
                <w:szCs w:val="20"/>
                <w:vertAlign w:val="subscript"/>
                <w:lang w:eastAsia="id-ID"/>
              </w:rPr>
              <w:t>4</w:t>
            </w:r>
            <w:r w:rsidRPr="00FA6D57">
              <w:rPr>
                <w:rFonts w:ascii="Times New Roman" w:eastAsia="Times New Roman" w:hAnsi="Times New Roman" w:cs="Times New Roman"/>
                <w:sz w:val="20"/>
                <w:szCs w:val="20"/>
                <w:lang w:eastAsia="id-ID"/>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0,</w:t>
            </w:r>
            <w:r>
              <w:rPr>
                <w:rFonts w:ascii="Times New Roman" w:eastAsia="Times New Roman" w:hAnsi="Times New Roman" w:cs="Times New Roman"/>
                <w:sz w:val="20"/>
                <w:szCs w:val="20"/>
                <w:lang w:eastAsia="id-ID"/>
              </w:rPr>
              <w:t>674</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0,60</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Reliabel</w:t>
            </w:r>
          </w:p>
        </w:tc>
      </w:tr>
      <w:tr w:rsidR="00AE79C5" w:rsidRPr="00FA6D57" w:rsidTr="00C53A38">
        <w:trPr>
          <w:jc w:val="center"/>
        </w:trPr>
        <w:tc>
          <w:tcPr>
            <w:tcW w:w="282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both"/>
              <w:rPr>
                <w:rFonts w:ascii="Times New Roman" w:eastAsia="Times New Roman" w:hAnsi="Times New Roman" w:cs="Times New Roman"/>
                <w:sz w:val="20"/>
                <w:szCs w:val="20"/>
                <w:lang w:val="nb-NO"/>
              </w:rPr>
            </w:pPr>
            <w:r>
              <w:rPr>
                <w:rFonts w:ascii="Times New Roman" w:eastAsia="Times New Roman" w:hAnsi="Times New Roman" w:cs="Times New Roman"/>
                <w:color w:val="000000"/>
                <w:sz w:val="20"/>
                <w:szCs w:val="20"/>
                <w:lang w:val="nb-NO"/>
              </w:rPr>
              <w:t>Prestasi Belajar Siswa</w:t>
            </w:r>
            <w:r>
              <w:rPr>
                <w:rFonts w:ascii="Times New Roman" w:eastAsia="Times New Roman" w:hAnsi="Times New Roman" w:cs="Times New Roman"/>
                <w:sz w:val="20"/>
                <w:szCs w:val="20"/>
                <w:lang w:val="nb-NO"/>
              </w:rPr>
              <w:t>(Y)</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0,708</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0,60</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AE79C5" w:rsidRPr="00FA6D57" w:rsidRDefault="00AE79C5" w:rsidP="00C53A38">
            <w:pPr>
              <w:autoSpaceDE w:val="0"/>
              <w:autoSpaceDN w:val="0"/>
              <w:adjustRightInd w:val="0"/>
              <w:spacing w:after="0" w:line="240" w:lineRule="auto"/>
              <w:jc w:val="center"/>
              <w:rPr>
                <w:rFonts w:ascii="Times New Roman" w:eastAsia="Times New Roman" w:hAnsi="Times New Roman" w:cs="Times New Roman"/>
                <w:sz w:val="20"/>
                <w:szCs w:val="20"/>
                <w:lang w:eastAsia="id-ID"/>
              </w:rPr>
            </w:pPr>
            <w:r w:rsidRPr="00FA6D57">
              <w:rPr>
                <w:rFonts w:ascii="Times New Roman" w:eastAsia="Times New Roman" w:hAnsi="Times New Roman" w:cs="Times New Roman"/>
                <w:sz w:val="20"/>
                <w:szCs w:val="20"/>
                <w:lang w:eastAsia="id-ID"/>
              </w:rPr>
              <w:t>Reliabel</w:t>
            </w:r>
          </w:p>
        </w:tc>
      </w:tr>
    </w:tbl>
    <w:p w:rsidR="00AE79C5" w:rsidRPr="00777830" w:rsidRDefault="00AE79C5" w:rsidP="00AE79C5">
      <w:pPr>
        <w:spacing w:after="0" w:line="480" w:lineRule="auto"/>
        <w:jc w:val="both"/>
        <w:rPr>
          <w:rFonts w:ascii="Times New Roman" w:eastAsia="Times New Roman" w:hAnsi="Times New Roman" w:cs="Times New Roman"/>
          <w:sz w:val="24"/>
          <w:szCs w:val="24"/>
        </w:rPr>
      </w:pPr>
    </w:p>
    <w:p w:rsidR="00AE79C5" w:rsidRDefault="00AE79C5" w:rsidP="00AE79C5">
      <w:pPr>
        <w:spacing w:line="480" w:lineRule="auto"/>
        <w:ind w:left="709" w:firstLine="284"/>
        <w:jc w:val="both"/>
        <w:rPr>
          <w:rFonts w:asciiTheme="majorBidi" w:hAnsiTheme="majorBidi" w:cstheme="majorBidi"/>
          <w:sz w:val="24"/>
          <w:szCs w:val="24"/>
        </w:rPr>
      </w:pPr>
      <w:r>
        <w:tab/>
      </w:r>
      <w:r w:rsidRPr="00D823E4">
        <w:rPr>
          <w:rFonts w:asciiTheme="majorBidi" w:hAnsiTheme="majorBidi" w:cstheme="majorBidi"/>
          <w:sz w:val="24"/>
          <w:szCs w:val="24"/>
        </w:rPr>
        <w:t xml:space="preserve">Hasil </w:t>
      </w:r>
      <w:r>
        <w:rPr>
          <w:rFonts w:asciiTheme="majorBidi" w:hAnsiTheme="majorBidi" w:cstheme="majorBidi"/>
          <w:sz w:val="24"/>
          <w:szCs w:val="24"/>
        </w:rPr>
        <w:t>analisis di atas menunjukan bahwa harga koefisien alfa hitung untuk variabel penilaian kompetensi pedagogik 0,741 &gt; 0,60</w:t>
      </w:r>
      <w:r w:rsidRPr="00844E80">
        <w:rPr>
          <w:rFonts w:asciiTheme="majorBidi" w:hAnsiTheme="majorBidi" w:cstheme="majorBidi"/>
          <w:sz w:val="24"/>
          <w:szCs w:val="24"/>
        </w:rPr>
        <w:t xml:space="preserve">, </w:t>
      </w:r>
      <w:r>
        <w:rPr>
          <w:rFonts w:asciiTheme="majorBidi" w:hAnsiTheme="majorBidi" w:cstheme="majorBidi"/>
          <w:sz w:val="24"/>
          <w:szCs w:val="24"/>
        </w:rPr>
        <w:t xml:space="preserve">untuk </w:t>
      </w:r>
      <w:r w:rsidRPr="00844E80">
        <w:rPr>
          <w:rFonts w:asciiTheme="majorBidi" w:hAnsiTheme="majorBidi" w:cstheme="majorBidi"/>
          <w:sz w:val="24"/>
          <w:szCs w:val="24"/>
        </w:rPr>
        <w:t xml:space="preserve">variabel </w:t>
      </w:r>
      <w:r>
        <w:rPr>
          <w:rFonts w:asciiTheme="majorBidi" w:hAnsiTheme="majorBidi" w:cstheme="majorBidi"/>
          <w:sz w:val="24"/>
          <w:szCs w:val="24"/>
        </w:rPr>
        <w:t>kompetensi kepribadian 0,732 &gt; 0,60, variabel kompetensi social 0,784 &gt; 0,60</w:t>
      </w:r>
      <w:r w:rsidRPr="00844E80">
        <w:rPr>
          <w:rFonts w:asciiTheme="majorBidi" w:hAnsiTheme="majorBidi" w:cstheme="majorBidi"/>
          <w:sz w:val="24"/>
          <w:szCs w:val="24"/>
        </w:rPr>
        <w:t xml:space="preserve">, </w:t>
      </w:r>
      <w:r>
        <w:rPr>
          <w:rFonts w:asciiTheme="majorBidi" w:hAnsiTheme="majorBidi" w:cstheme="majorBidi"/>
          <w:sz w:val="24"/>
          <w:szCs w:val="24"/>
        </w:rPr>
        <w:t xml:space="preserve"> variabel kompetensi professional 0,674 &gt; 0,60 </w:t>
      </w:r>
      <w:r w:rsidRPr="00844E80">
        <w:rPr>
          <w:rFonts w:asciiTheme="majorBidi" w:hAnsiTheme="majorBidi" w:cstheme="majorBidi"/>
          <w:sz w:val="24"/>
          <w:szCs w:val="24"/>
        </w:rPr>
        <w:t xml:space="preserve">dan </w:t>
      </w:r>
      <w:r>
        <w:rPr>
          <w:rFonts w:asciiTheme="majorBidi" w:hAnsiTheme="majorBidi" w:cstheme="majorBidi"/>
          <w:sz w:val="24"/>
          <w:szCs w:val="24"/>
        </w:rPr>
        <w:t>variabel prestasi belajar siswa 0,708. Maka dapat ditarik kesimpulan bahwa angket reliable, dengan demikian angket dapat digunakan untuk mengumpulkan data yang diperlukan.</w:t>
      </w:r>
    </w:p>
    <w:p w:rsidR="00AE79C5" w:rsidRDefault="00AE79C5" w:rsidP="00AE79C5">
      <w:pPr>
        <w:pStyle w:val="ListParagraph"/>
        <w:autoSpaceDE w:val="0"/>
        <w:autoSpaceDN w:val="0"/>
        <w:adjustRightInd w:val="0"/>
        <w:spacing w:after="0" w:line="480" w:lineRule="auto"/>
        <w:ind w:left="709" w:firstLine="567"/>
        <w:jc w:val="both"/>
        <w:rPr>
          <w:rFonts w:asciiTheme="majorBidi" w:hAnsiTheme="majorBidi" w:cstheme="majorBidi"/>
          <w:sz w:val="24"/>
          <w:szCs w:val="24"/>
        </w:rPr>
      </w:pPr>
      <w:r>
        <w:rPr>
          <w:rFonts w:asciiTheme="majorBidi" w:hAnsiTheme="majorBidi" w:cstheme="majorBidi"/>
          <w:sz w:val="24"/>
          <w:szCs w:val="24"/>
        </w:rPr>
        <w:tab/>
        <w:t>Dengan data yang telah teruji melalui uji validitas dan reliabilitas berarti peneliti sadah mempunyai legalitas untuk menganalisis atau menguji hipotesis korelasi antara X</w:t>
      </w:r>
      <w:r>
        <w:rPr>
          <w:rFonts w:asciiTheme="majorBidi" w:hAnsiTheme="majorBidi" w:cstheme="majorBidi"/>
          <w:sz w:val="24"/>
          <w:szCs w:val="24"/>
          <w:vertAlign w:val="subscript"/>
        </w:rPr>
        <w:t>1</w:t>
      </w:r>
      <w:r>
        <w:rPr>
          <w:rFonts w:asciiTheme="majorBidi" w:hAnsiTheme="majorBidi" w:cstheme="majorBidi"/>
          <w:sz w:val="24"/>
          <w:szCs w:val="24"/>
        </w:rPr>
        <w:t>, X</w:t>
      </w:r>
      <w:r>
        <w:rPr>
          <w:rFonts w:asciiTheme="majorBidi" w:hAnsiTheme="majorBidi" w:cstheme="majorBidi"/>
          <w:sz w:val="24"/>
          <w:szCs w:val="24"/>
          <w:vertAlign w:val="subscript"/>
        </w:rPr>
        <w:t>2</w:t>
      </w:r>
      <w:r>
        <w:rPr>
          <w:rFonts w:asciiTheme="majorBidi" w:hAnsiTheme="majorBidi" w:cstheme="majorBidi"/>
          <w:sz w:val="24"/>
          <w:szCs w:val="24"/>
        </w:rPr>
        <w:t xml:space="preserve">  X</w:t>
      </w:r>
      <w:r>
        <w:rPr>
          <w:rFonts w:asciiTheme="majorBidi" w:hAnsiTheme="majorBidi" w:cstheme="majorBidi"/>
          <w:sz w:val="24"/>
          <w:szCs w:val="24"/>
          <w:vertAlign w:val="subscript"/>
        </w:rPr>
        <w:t>3</w:t>
      </w:r>
      <w:r>
        <w:rPr>
          <w:rFonts w:asciiTheme="majorBidi" w:hAnsiTheme="majorBidi" w:cstheme="majorBidi"/>
          <w:sz w:val="24"/>
          <w:szCs w:val="24"/>
        </w:rPr>
        <w:t xml:space="preserve"> X</w:t>
      </w:r>
      <w:r w:rsidRPr="004D0F22">
        <w:rPr>
          <w:rFonts w:asciiTheme="majorBidi" w:hAnsiTheme="majorBidi" w:cstheme="majorBidi"/>
          <w:sz w:val="24"/>
          <w:szCs w:val="24"/>
          <w:vertAlign w:val="subscript"/>
        </w:rPr>
        <w:t>4</w:t>
      </w:r>
      <w:r>
        <w:rPr>
          <w:rFonts w:asciiTheme="majorBidi" w:hAnsiTheme="majorBidi" w:cstheme="majorBidi"/>
          <w:sz w:val="24"/>
          <w:szCs w:val="24"/>
        </w:rPr>
        <w:t xml:space="preserve"> terhadap Y</w:t>
      </w:r>
    </w:p>
    <w:p w:rsidR="00AE79C5" w:rsidRPr="000C7C4D" w:rsidRDefault="00AE79C5" w:rsidP="00AE79C5">
      <w:pPr>
        <w:pStyle w:val="ListParagraph"/>
        <w:autoSpaceDE w:val="0"/>
        <w:autoSpaceDN w:val="0"/>
        <w:adjustRightInd w:val="0"/>
        <w:spacing w:after="0" w:line="480" w:lineRule="auto"/>
        <w:ind w:left="709" w:firstLine="567"/>
        <w:jc w:val="both"/>
        <w:rPr>
          <w:rFonts w:asciiTheme="majorBidi" w:hAnsiTheme="majorBidi" w:cstheme="majorBidi"/>
          <w:sz w:val="24"/>
          <w:szCs w:val="24"/>
        </w:rPr>
      </w:pPr>
      <w:r>
        <w:rPr>
          <w:rFonts w:asciiTheme="majorBidi" w:hAnsiTheme="majorBidi" w:cstheme="majorBidi"/>
          <w:sz w:val="24"/>
          <w:szCs w:val="24"/>
        </w:rPr>
        <w:t>.</w:t>
      </w:r>
    </w:p>
    <w:p w:rsidR="00AE79C5" w:rsidRPr="0092257C" w:rsidRDefault="00AE79C5" w:rsidP="00A772DB">
      <w:pPr>
        <w:pStyle w:val="ListParagraph"/>
        <w:numPr>
          <w:ilvl w:val="0"/>
          <w:numId w:val="49"/>
        </w:numPr>
        <w:autoSpaceDE w:val="0"/>
        <w:autoSpaceDN w:val="0"/>
        <w:adjustRightInd w:val="0"/>
        <w:spacing w:after="0" w:line="480" w:lineRule="auto"/>
        <w:ind w:left="709"/>
        <w:jc w:val="both"/>
        <w:rPr>
          <w:rFonts w:asciiTheme="majorBidi" w:hAnsiTheme="majorBidi" w:cstheme="majorBidi"/>
          <w:b/>
          <w:bCs/>
          <w:sz w:val="24"/>
          <w:szCs w:val="24"/>
        </w:rPr>
      </w:pPr>
      <w:r w:rsidRPr="0092257C">
        <w:rPr>
          <w:rFonts w:asciiTheme="majorBidi" w:hAnsiTheme="majorBidi" w:cstheme="majorBidi"/>
          <w:b/>
          <w:bCs/>
          <w:sz w:val="24"/>
          <w:szCs w:val="24"/>
        </w:rPr>
        <w:t>Analisis Deskriptif</w:t>
      </w:r>
    </w:p>
    <w:p w:rsidR="00AE79C5"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sz w:val="24"/>
          <w:szCs w:val="24"/>
        </w:rPr>
      </w:pPr>
      <w:r>
        <w:rPr>
          <w:rFonts w:asciiTheme="majorBidi" w:hAnsiTheme="majorBidi" w:cstheme="majorBidi"/>
          <w:sz w:val="24"/>
          <w:szCs w:val="24"/>
        </w:rPr>
        <w:t>Analisis deskriptif adalah untuk menggambarkan mean, median, modus, standar deviasi range, varian, nilai maksimum dan nilai minimum masing-masing variabel.</w:t>
      </w:r>
    </w:p>
    <w:p w:rsidR="00AE79C5"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sz w:val="24"/>
          <w:szCs w:val="24"/>
        </w:rPr>
      </w:pPr>
    </w:p>
    <w:p w:rsidR="00AE79C5"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sz w:val="24"/>
          <w:szCs w:val="24"/>
        </w:rPr>
      </w:pPr>
    </w:p>
    <w:p w:rsidR="00AE79C5" w:rsidRPr="008F6624" w:rsidRDefault="00AE79C5" w:rsidP="00AE79C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4.7</w:t>
      </w:r>
    </w:p>
    <w:tbl>
      <w:tblPr>
        <w:tblW w:w="7321"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49"/>
        <w:gridCol w:w="1773"/>
        <w:gridCol w:w="1020"/>
        <w:gridCol w:w="1019"/>
        <w:gridCol w:w="1020"/>
        <w:gridCol w:w="1020"/>
        <w:gridCol w:w="1020"/>
      </w:tblGrid>
      <w:tr w:rsidR="00AE79C5" w:rsidRPr="007E0C82" w:rsidTr="00C53A38">
        <w:trPr>
          <w:cantSplit/>
          <w:tblHeader/>
        </w:trPr>
        <w:tc>
          <w:tcPr>
            <w:tcW w:w="7321" w:type="dxa"/>
            <w:gridSpan w:val="7"/>
            <w:tcBorders>
              <w:top w:val="nil"/>
              <w:left w:val="nil"/>
              <w:bottom w:val="nil"/>
              <w:right w:val="nil"/>
            </w:tcBorders>
            <w:shd w:val="clear" w:color="auto" w:fill="FFFFFF"/>
            <w:vAlign w:val="center"/>
          </w:tcPr>
          <w:p w:rsidR="00AE79C5" w:rsidRPr="007E0C82"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7E0C82">
              <w:rPr>
                <w:rFonts w:ascii="Arial" w:hAnsi="Arial" w:cs="Arial"/>
                <w:b/>
                <w:bCs/>
                <w:color w:val="000000"/>
                <w:sz w:val="18"/>
                <w:szCs w:val="18"/>
              </w:rPr>
              <w:t>Statistics</w:t>
            </w:r>
          </w:p>
        </w:tc>
      </w:tr>
      <w:tr w:rsidR="00AE79C5" w:rsidRPr="007E0C82" w:rsidTr="00C53A38">
        <w:trPr>
          <w:cantSplit/>
          <w:tblHeader/>
        </w:trPr>
        <w:tc>
          <w:tcPr>
            <w:tcW w:w="222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7E0C82"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vAlign w:val="bottom"/>
          </w:tcPr>
          <w:p w:rsidR="00AE79C5" w:rsidRPr="007E0C82"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7E0C82">
              <w:rPr>
                <w:rFonts w:ascii="Arial" w:hAnsi="Arial" w:cs="Arial"/>
                <w:color w:val="000000"/>
                <w:sz w:val="18"/>
                <w:szCs w:val="18"/>
              </w:rPr>
              <w:t>x1</w:t>
            </w:r>
          </w:p>
        </w:tc>
        <w:tc>
          <w:tcPr>
            <w:tcW w:w="1019" w:type="dxa"/>
            <w:tcBorders>
              <w:top w:val="single" w:sz="16" w:space="0" w:color="000000"/>
              <w:bottom w:val="single" w:sz="16" w:space="0" w:color="000000"/>
            </w:tcBorders>
            <w:shd w:val="clear" w:color="auto" w:fill="FFFFFF"/>
            <w:vAlign w:val="bottom"/>
          </w:tcPr>
          <w:p w:rsidR="00AE79C5" w:rsidRPr="007E0C82"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7E0C82">
              <w:rPr>
                <w:rFonts w:ascii="Arial" w:hAnsi="Arial" w:cs="Arial"/>
                <w:color w:val="000000"/>
                <w:sz w:val="18"/>
                <w:szCs w:val="18"/>
              </w:rPr>
              <w:t>x2</w:t>
            </w:r>
          </w:p>
        </w:tc>
        <w:tc>
          <w:tcPr>
            <w:tcW w:w="1020" w:type="dxa"/>
            <w:tcBorders>
              <w:top w:val="single" w:sz="16" w:space="0" w:color="000000"/>
              <w:bottom w:val="single" w:sz="16" w:space="0" w:color="000000"/>
            </w:tcBorders>
            <w:shd w:val="clear" w:color="auto" w:fill="FFFFFF"/>
            <w:vAlign w:val="bottom"/>
          </w:tcPr>
          <w:p w:rsidR="00AE79C5" w:rsidRPr="007E0C82"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7E0C82">
              <w:rPr>
                <w:rFonts w:ascii="Arial" w:hAnsi="Arial" w:cs="Arial"/>
                <w:color w:val="000000"/>
                <w:sz w:val="18"/>
                <w:szCs w:val="18"/>
              </w:rPr>
              <w:t>x3</w:t>
            </w:r>
          </w:p>
        </w:tc>
        <w:tc>
          <w:tcPr>
            <w:tcW w:w="1020" w:type="dxa"/>
            <w:tcBorders>
              <w:top w:val="single" w:sz="16" w:space="0" w:color="000000"/>
              <w:bottom w:val="single" w:sz="16" w:space="0" w:color="000000"/>
            </w:tcBorders>
            <w:shd w:val="clear" w:color="auto" w:fill="FFFFFF"/>
            <w:vAlign w:val="bottom"/>
          </w:tcPr>
          <w:p w:rsidR="00AE79C5" w:rsidRPr="007E0C82"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7E0C82">
              <w:rPr>
                <w:rFonts w:ascii="Arial" w:hAnsi="Arial" w:cs="Arial"/>
                <w:color w:val="000000"/>
                <w:sz w:val="18"/>
                <w:szCs w:val="18"/>
              </w:rPr>
              <w:t>x4</w:t>
            </w:r>
          </w:p>
        </w:tc>
        <w:tc>
          <w:tcPr>
            <w:tcW w:w="1020" w:type="dxa"/>
            <w:tcBorders>
              <w:top w:val="single" w:sz="16" w:space="0" w:color="000000"/>
              <w:bottom w:val="single" w:sz="16" w:space="0" w:color="000000"/>
              <w:right w:val="single" w:sz="16" w:space="0" w:color="000000"/>
            </w:tcBorders>
            <w:shd w:val="clear" w:color="auto" w:fill="FFFFFF"/>
            <w:vAlign w:val="bottom"/>
          </w:tcPr>
          <w:p w:rsidR="00AE79C5" w:rsidRPr="007E0C82"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7E0C82">
              <w:rPr>
                <w:rFonts w:ascii="Arial" w:hAnsi="Arial" w:cs="Arial"/>
                <w:color w:val="000000"/>
                <w:sz w:val="18"/>
                <w:szCs w:val="18"/>
              </w:rPr>
              <w:t>Y</w:t>
            </w:r>
          </w:p>
        </w:tc>
      </w:tr>
      <w:tr w:rsidR="00AE79C5" w:rsidRPr="007E0C82" w:rsidTr="00C53A38">
        <w:trPr>
          <w:cantSplit/>
          <w:tblHeader/>
        </w:trPr>
        <w:tc>
          <w:tcPr>
            <w:tcW w:w="449" w:type="dxa"/>
            <w:vMerge w:val="restart"/>
            <w:tcBorders>
              <w:top w:val="single" w:sz="16" w:space="0" w:color="000000"/>
              <w:left w:val="single" w:sz="16" w:space="0" w:color="000000"/>
              <w:bottom w:val="nil"/>
              <w:right w:val="nil"/>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N</w:t>
            </w:r>
          </w:p>
        </w:tc>
        <w:tc>
          <w:tcPr>
            <w:tcW w:w="1773" w:type="dxa"/>
            <w:tcBorders>
              <w:top w:val="single" w:sz="16" w:space="0" w:color="000000"/>
              <w:left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Valid</w:t>
            </w:r>
          </w:p>
        </w:tc>
        <w:tc>
          <w:tcPr>
            <w:tcW w:w="1020" w:type="dxa"/>
            <w:tcBorders>
              <w:top w:val="single" w:sz="16" w:space="0" w:color="000000"/>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247</w:t>
            </w:r>
          </w:p>
        </w:tc>
        <w:tc>
          <w:tcPr>
            <w:tcW w:w="1019" w:type="dxa"/>
            <w:tcBorders>
              <w:top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247</w:t>
            </w:r>
          </w:p>
        </w:tc>
        <w:tc>
          <w:tcPr>
            <w:tcW w:w="1020" w:type="dxa"/>
            <w:tcBorders>
              <w:top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247</w:t>
            </w:r>
          </w:p>
        </w:tc>
        <w:tc>
          <w:tcPr>
            <w:tcW w:w="1020" w:type="dxa"/>
            <w:tcBorders>
              <w:top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247</w:t>
            </w:r>
          </w:p>
        </w:tc>
        <w:tc>
          <w:tcPr>
            <w:tcW w:w="1020" w:type="dxa"/>
            <w:tcBorders>
              <w:top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247</w:t>
            </w:r>
          </w:p>
        </w:tc>
      </w:tr>
      <w:tr w:rsidR="00AE79C5" w:rsidRPr="007E0C82" w:rsidTr="00C53A38">
        <w:trPr>
          <w:cantSplit/>
          <w:tblHeader/>
        </w:trPr>
        <w:tc>
          <w:tcPr>
            <w:tcW w:w="449" w:type="dxa"/>
            <w:vMerge/>
            <w:tcBorders>
              <w:top w:val="single" w:sz="16" w:space="0" w:color="000000"/>
              <w:left w:val="single" w:sz="16" w:space="0" w:color="000000"/>
              <w:bottom w:val="nil"/>
              <w:right w:val="nil"/>
            </w:tcBorders>
            <w:shd w:val="clear" w:color="auto" w:fill="FFFFFF"/>
          </w:tcPr>
          <w:p w:rsidR="00AE79C5" w:rsidRPr="007E0C82" w:rsidRDefault="00AE79C5" w:rsidP="00C53A38">
            <w:pPr>
              <w:autoSpaceDE w:val="0"/>
              <w:autoSpaceDN w:val="0"/>
              <w:adjustRightInd w:val="0"/>
              <w:spacing w:after="0" w:line="240" w:lineRule="auto"/>
              <w:rPr>
                <w:rFonts w:ascii="Arial" w:hAnsi="Arial" w:cs="Arial"/>
                <w:color w:val="000000"/>
                <w:sz w:val="18"/>
                <w:szCs w:val="18"/>
              </w:rPr>
            </w:pPr>
          </w:p>
        </w:tc>
        <w:tc>
          <w:tcPr>
            <w:tcW w:w="1773" w:type="dxa"/>
            <w:tcBorders>
              <w:top w:val="nil"/>
              <w:left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Missing</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0</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0</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0</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Mean</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93.55</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75.95</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45.30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50.70</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75.87</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Std. Error of Mean</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.403</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.691</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.476</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.573</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.697</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Median</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92.00</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77.00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45.00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54.00</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76.00</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Mode</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87</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67</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45</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55</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67</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Std. Deviation</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6.327</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10.865</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7.486</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9.012</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10.962</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Variance</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40.037</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118.050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56.033</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81.209</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120.165</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Range</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20</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40</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27</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32</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40</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Minimum</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87</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57</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28</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33</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57</w:t>
            </w:r>
          </w:p>
        </w:tc>
      </w:tr>
      <w:tr w:rsidR="00AE79C5" w:rsidRPr="007E0C82" w:rsidTr="00C53A38">
        <w:trPr>
          <w:cantSplit/>
          <w:tblHeader/>
        </w:trPr>
        <w:tc>
          <w:tcPr>
            <w:tcW w:w="2222" w:type="dxa"/>
            <w:gridSpan w:val="2"/>
            <w:tcBorders>
              <w:top w:val="nil"/>
              <w:left w:val="single" w:sz="16" w:space="0" w:color="000000"/>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Maximum</w:t>
            </w:r>
          </w:p>
        </w:tc>
        <w:tc>
          <w:tcPr>
            <w:tcW w:w="1020" w:type="dxa"/>
            <w:tcBorders>
              <w:top w:val="nil"/>
              <w:left w:val="single" w:sz="16" w:space="0" w:color="000000"/>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107</w:t>
            </w:r>
          </w:p>
        </w:tc>
        <w:tc>
          <w:tcPr>
            <w:tcW w:w="1019"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97</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55</w:t>
            </w:r>
          </w:p>
        </w:tc>
        <w:tc>
          <w:tcPr>
            <w:tcW w:w="1020" w:type="dxa"/>
            <w:tcBorders>
              <w:top w:val="nil"/>
              <w:bottom w:val="nil"/>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65</w:t>
            </w:r>
          </w:p>
        </w:tc>
        <w:tc>
          <w:tcPr>
            <w:tcW w:w="1020" w:type="dxa"/>
            <w:tcBorders>
              <w:top w:val="nil"/>
              <w:bottom w:val="nil"/>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97</w:t>
            </w:r>
          </w:p>
        </w:tc>
      </w:tr>
      <w:tr w:rsidR="00AE79C5" w:rsidRPr="007E0C82" w:rsidTr="00C53A38">
        <w:trPr>
          <w:cantSplit/>
        </w:trPr>
        <w:tc>
          <w:tcPr>
            <w:tcW w:w="2222" w:type="dxa"/>
            <w:gridSpan w:val="2"/>
            <w:tcBorders>
              <w:top w:val="nil"/>
              <w:left w:val="single" w:sz="16" w:space="0" w:color="000000"/>
              <w:bottom w:val="single" w:sz="16" w:space="0" w:color="000000"/>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rPr>
                <w:rFonts w:ascii="Arial" w:hAnsi="Arial" w:cs="Arial"/>
                <w:color w:val="000000"/>
                <w:sz w:val="18"/>
                <w:szCs w:val="18"/>
              </w:rPr>
            </w:pPr>
            <w:r w:rsidRPr="007E0C82">
              <w:rPr>
                <w:rFonts w:ascii="Arial" w:hAnsi="Arial" w:cs="Arial"/>
                <w:color w:val="000000"/>
                <w:sz w:val="18"/>
                <w:szCs w:val="18"/>
              </w:rPr>
              <w:t>Sum</w:t>
            </w:r>
          </w:p>
        </w:tc>
        <w:tc>
          <w:tcPr>
            <w:tcW w:w="1020" w:type="dxa"/>
            <w:tcBorders>
              <w:top w:val="nil"/>
              <w:left w:val="single" w:sz="16" w:space="0" w:color="000000"/>
              <w:bottom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23107</w:t>
            </w:r>
          </w:p>
        </w:tc>
        <w:tc>
          <w:tcPr>
            <w:tcW w:w="1019" w:type="dxa"/>
            <w:tcBorders>
              <w:top w:val="nil"/>
              <w:bottom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18759</w:t>
            </w:r>
          </w:p>
        </w:tc>
        <w:tc>
          <w:tcPr>
            <w:tcW w:w="1020" w:type="dxa"/>
            <w:tcBorders>
              <w:top w:val="nil"/>
              <w:bottom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11190</w:t>
            </w:r>
          </w:p>
        </w:tc>
        <w:tc>
          <w:tcPr>
            <w:tcW w:w="1020" w:type="dxa"/>
            <w:tcBorders>
              <w:top w:val="nil"/>
              <w:bottom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12524</w:t>
            </w:r>
          </w:p>
        </w:tc>
        <w:tc>
          <w:tcPr>
            <w:tcW w:w="1020" w:type="dxa"/>
            <w:tcBorders>
              <w:top w:val="nil"/>
              <w:bottom w:val="single" w:sz="16" w:space="0" w:color="000000"/>
              <w:right w:val="single" w:sz="16" w:space="0" w:color="000000"/>
            </w:tcBorders>
            <w:shd w:val="clear" w:color="auto" w:fill="FFFFFF"/>
          </w:tcPr>
          <w:p w:rsidR="00AE79C5" w:rsidRPr="007E0C82"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7E0C82">
              <w:rPr>
                <w:rFonts w:ascii="Arial" w:hAnsi="Arial" w:cs="Arial"/>
                <w:color w:val="000000"/>
                <w:sz w:val="18"/>
                <w:szCs w:val="18"/>
              </w:rPr>
              <w:t>18739</w:t>
            </w:r>
          </w:p>
        </w:tc>
      </w:tr>
    </w:tbl>
    <w:p w:rsidR="00AE79C5" w:rsidRPr="007E0C82"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726AF0"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sz w:val="24"/>
          <w:szCs w:val="24"/>
        </w:rPr>
      </w:pPr>
      <w:r>
        <w:rPr>
          <w:rFonts w:asciiTheme="majorBidi" w:hAnsiTheme="majorBidi" w:cstheme="majorBidi"/>
          <w:sz w:val="24"/>
          <w:szCs w:val="24"/>
        </w:rPr>
        <w:t>Hasil output SPSS di atas menggambarkan bahwa mean untuk variabel kompetensi pedagogik  93,55, median 92,00, dan modus 87. Mean untuk variabel kompetensi kepribadian 75,95, median 77,00 dan modus 67. Mean untuk variabel kompetensi sosial 45, 0, median 45,00 dan modus 45. Mean untuk variabel  kompetensi profesional 50,70, median 54,00 dan modus 55. Sedangkan Mean untuk variabel  prestasi belajar 75,87, median 76,00 dan modus 67.</w:t>
      </w:r>
    </w:p>
    <w:p w:rsidR="00AE79C5"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sz w:val="24"/>
          <w:szCs w:val="24"/>
        </w:rPr>
      </w:pPr>
      <w:r>
        <w:rPr>
          <w:rFonts w:asciiTheme="majorBidi" w:hAnsiTheme="majorBidi" w:cstheme="majorBidi"/>
          <w:sz w:val="24"/>
          <w:szCs w:val="24"/>
        </w:rPr>
        <w:t>Atas dasar perangkat data tersebut yang harus ditentukan yaitu:</w:t>
      </w:r>
    </w:p>
    <w:p w:rsidR="00AE79C5" w:rsidRDefault="00AE79C5" w:rsidP="00A772DB">
      <w:pPr>
        <w:pStyle w:val="ListParagraph"/>
        <w:numPr>
          <w:ilvl w:val="4"/>
          <w:numId w:val="32"/>
        </w:numPr>
        <w:autoSpaceDE w:val="0"/>
        <w:autoSpaceDN w:val="0"/>
        <w:adjustRightInd w:val="0"/>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 xml:space="preserve">Rentang </w:t>
      </w:r>
    </w:p>
    <w:p w:rsidR="00AE79C5" w:rsidRDefault="00AE79C5" w:rsidP="00A772DB">
      <w:pPr>
        <w:pStyle w:val="ListParagraph"/>
        <w:numPr>
          <w:ilvl w:val="4"/>
          <w:numId w:val="32"/>
        </w:numPr>
        <w:autoSpaceDE w:val="0"/>
        <w:autoSpaceDN w:val="0"/>
        <w:adjustRightInd w:val="0"/>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Banyak kelas dan panjang kelas</w:t>
      </w:r>
    </w:p>
    <w:p w:rsidR="00AE79C5" w:rsidRDefault="00AE79C5" w:rsidP="00A772DB">
      <w:pPr>
        <w:pStyle w:val="ListParagraph"/>
        <w:numPr>
          <w:ilvl w:val="4"/>
          <w:numId w:val="32"/>
        </w:numPr>
        <w:autoSpaceDE w:val="0"/>
        <w:autoSpaceDN w:val="0"/>
        <w:adjustRightInd w:val="0"/>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Daftar distribusi frekuensi</w:t>
      </w:r>
    </w:p>
    <w:p w:rsidR="00AE79C5" w:rsidRDefault="00AE79C5" w:rsidP="00A772DB">
      <w:pPr>
        <w:pStyle w:val="ListParagraph"/>
        <w:numPr>
          <w:ilvl w:val="4"/>
          <w:numId w:val="32"/>
        </w:numPr>
        <w:autoSpaceDE w:val="0"/>
        <w:autoSpaceDN w:val="0"/>
        <w:adjustRightInd w:val="0"/>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Histogram</w:t>
      </w:r>
    </w:p>
    <w:p w:rsidR="00AE79C5" w:rsidRDefault="00AE79C5" w:rsidP="00A772DB">
      <w:pPr>
        <w:pStyle w:val="ListParagraph"/>
        <w:numPr>
          <w:ilvl w:val="4"/>
          <w:numId w:val="32"/>
        </w:numPr>
        <w:autoSpaceDE w:val="0"/>
        <w:autoSpaceDN w:val="0"/>
        <w:adjustRightInd w:val="0"/>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Grafik ogive</w:t>
      </w:r>
      <w:r>
        <w:rPr>
          <w:rStyle w:val="FootnoteReference"/>
          <w:rFonts w:asciiTheme="majorBidi" w:hAnsiTheme="majorBidi" w:cstheme="majorBidi"/>
          <w:sz w:val="24"/>
          <w:szCs w:val="24"/>
        </w:rPr>
        <w:footnoteReference w:id="135"/>
      </w:r>
    </w:p>
    <w:p w:rsidR="00AE79C5"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sz w:val="24"/>
          <w:szCs w:val="24"/>
        </w:rPr>
      </w:pPr>
      <w:r>
        <w:rPr>
          <w:rFonts w:asciiTheme="majorBidi" w:hAnsiTheme="majorBidi" w:cstheme="majorBidi"/>
          <w:sz w:val="24"/>
          <w:szCs w:val="24"/>
        </w:rPr>
        <w:lastRenderedPageBreak/>
        <w:t>Berikut deskripsinya untuk masing-masing variabel:</w:t>
      </w:r>
    </w:p>
    <w:p w:rsidR="00AE79C5" w:rsidRPr="00AB43A8" w:rsidRDefault="00AE79C5" w:rsidP="00A772DB">
      <w:pPr>
        <w:pStyle w:val="ListParagraph"/>
        <w:numPr>
          <w:ilvl w:val="0"/>
          <w:numId w:val="65"/>
        </w:numPr>
        <w:autoSpaceDE w:val="0"/>
        <w:autoSpaceDN w:val="0"/>
        <w:adjustRightInd w:val="0"/>
        <w:spacing w:after="0" w:line="480" w:lineRule="auto"/>
        <w:ind w:left="1134" w:hanging="425"/>
        <w:jc w:val="both"/>
        <w:rPr>
          <w:rFonts w:asciiTheme="majorBidi" w:hAnsiTheme="majorBidi" w:cstheme="majorBidi"/>
          <w:sz w:val="24"/>
          <w:szCs w:val="24"/>
        </w:rPr>
      </w:pPr>
      <w:r w:rsidRPr="00AB43A8">
        <w:rPr>
          <w:rFonts w:asciiTheme="majorBidi" w:hAnsiTheme="majorBidi" w:cstheme="majorBidi"/>
          <w:sz w:val="24"/>
          <w:szCs w:val="24"/>
        </w:rPr>
        <w:t>Kompetensi Pedagogik di MTsN se Kabupaten Tulungagung</w:t>
      </w:r>
    </w:p>
    <w:p w:rsidR="00AE79C5" w:rsidRDefault="00AE79C5" w:rsidP="00A772DB">
      <w:pPr>
        <w:pStyle w:val="ListParagraph"/>
        <w:numPr>
          <w:ilvl w:val="0"/>
          <w:numId w:val="6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Nilai rentang (R)</w:t>
      </w:r>
    </w:p>
    <w:p w:rsidR="00AE79C5" w:rsidRPr="002B7220" w:rsidRDefault="00AE79C5" w:rsidP="00AE79C5">
      <w:pPr>
        <w:pStyle w:val="ListParagraph"/>
        <w:autoSpaceDE w:val="0"/>
        <w:autoSpaceDN w:val="0"/>
        <w:adjustRightInd w:val="0"/>
        <w:spacing w:after="0" w:line="480" w:lineRule="auto"/>
        <w:ind w:left="1353"/>
        <w:jc w:val="both"/>
        <w:rPr>
          <w:rFonts w:asciiTheme="majorBidi" w:hAnsiTheme="majorBidi" w:cstheme="majorBidi"/>
          <w:sz w:val="24"/>
          <w:szCs w:val="24"/>
        </w:rPr>
      </w:pPr>
      <w:r>
        <w:rPr>
          <w:rFonts w:asciiTheme="majorBidi" w:hAnsiTheme="majorBidi" w:cstheme="majorBidi"/>
          <w:sz w:val="24"/>
          <w:szCs w:val="24"/>
        </w:rPr>
        <w:t>R = Skor Terbesar – Skor Terkecil</w:t>
      </w:r>
    </w:p>
    <w:p w:rsidR="00AE79C5" w:rsidRDefault="00AE79C5" w:rsidP="00A772DB">
      <w:pPr>
        <w:pStyle w:val="ListParagraph"/>
        <w:numPr>
          <w:ilvl w:val="0"/>
          <w:numId w:val="6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Banyak Kelas</w:t>
      </w:r>
    </w:p>
    <w:p w:rsidR="00AE79C5" w:rsidRDefault="00AE79C5" w:rsidP="00AE79C5">
      <w:pPr>
        <w:pStyle w:val="ListParagraph"/>
        <w:autoSpaceDE w:val="0"/>
        <w:autoSpaceDN w:val="0"/>
        <w:adjustRightInd w:val="0"/>
        <w:spacing w:after="0" w:line="480" w:lineRule="auto"/>
        <w:ind w:left="1353"/>
        <w:jc w:val="both"/>
        <w:rPr>
          <w:rFonts w:asciiTheme="majorBidi" w:hAnsiTheme="majorBidi" w:cstheme="majorBidi"/>
          <w:sz w:val="24"/>
          <w:szCs w:val="24"/>
        </w:rPr>
      </w:pPr>
      <w:r>
        <w:rPr>
          <w:rFonts w:asciiTheme="majorBidi" w:hAnsiTheme="majorBidi" w:cstheme="majorBidi"/>
          <w:sz w:val="24"/>
          <w:szCs w:val="24"/>
        </w:rPr>
        <w:t>BK  = 1 + 3,3 log n</w:t>
      </w:r>
    </w:p>
    <w:p w:rsidR="00AE79C5" w:rsidRDefault="00AE79C5" w:rsidP="00A772DB">
      <w:pPr>
        <w:pStyle w:val="ListParagraph"/>
        <w:numPr>
          <w:ilvl w:val="0"/>
          <w:numId w:val="6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Nilai panjang kelas (i)</w:t>
      </w:r>
    </w:p>
    <w:p w:rsidR="00AE79C5" w:rsidRDefault="00AE79C5" w:rsidP="00AE79C5">
      <w:pPr>
        <w:pStyle w:val="ListParagraph"/>
        <w:autoSpaceDE w:val="0"/>
        <w:autoSpaceDN w:val="0"/>
        <w:adjustRightInd w:val="0"/>
        <w:spacing w:after="0" w:line="480" w:lineRule="auto"/>
        <w:ind w:left="1353"/>
        <w:jc w:val="both"/>
        <w:rPr>
          <w:rFonts w:asciiTheme="majorBidi" w:hAnsiTheme="majorBidi" w:cstheme="majorBidi"/>
          <w:sz w:val="24"/>
          <w:szCs w:val="24"/>
        </w:rPr>
      </w:pPr>
      <w:r w:rsidRPr="002B7220">
        <w:rPr>
          <w:rFonts w:asciiTheme="majorBidi" w:hAnsiTheme="majorBidi" w:cstheme="majorBidi"/>
          <w:position w:val="-24"/>
          <w:sz w:val="24"/>
          <w:szCs w:val="24"/>
        </w:rPr>
        <w:object w:dxaOrig="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29.75pt" o:ole="">
            <v:imagedata r:id="rId13" o:title=""/>
          </v:shape>
          <o:OLEObject Type="Embed" ProgID="Equation.3" ShapeID="_x0000_i1025" DrawAspect="Content" ObjectID="_1512886078" r:id="rId14"/>
        </w:object>
      </w:r>
    </w:p>
    <w:p w:rsidR="00AE79C5" w:rsidRDefault="00AE79C5" w:rsidP="00A772DB">
      <w:pPr>
        <w:pStyle w:val="ListParagraph"/>
        <w:numPr>
          <w:ilvl w:val="0"/>
          <w:numId w:val="6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Membuat tabulasi dengan tabel distribusi frekuensi</w:t>
      </w:r>
    </w:p>
    <w:p w:rsidR="00AE79C5" w:rsidRPr="00726AF0" w:rsidRDefault="00AE79C5" w:rsidP="00AE79C5">
      <w:pPr>
        <w:pStyle w:val="ListParagraph"/>
        <w:autoSpaceDE w:val="0"/>
        <w:autoSpaceDN w:val="0"/>
        <w:adjustRightInd w:val="0"/>
        <w:spacing w:after="0" w:line="480" w:lineRule="auto"/>
        <w:ind w:left="1353"/>
        <w:jc w:val="both"/>
        <w:rPr>
          <w:rFonts w:asciiTheme="majorBidi" w:hAnsiTheme="majorBidi" w:cstheme="majorBidi"/>
          <w:sz w:val="24"/>
          <w:szCs w:val="24"/>
        </w:rPr>
      </w:pPr>
    </w:p>
    <w:p w:rsidR="00AE79C5" w:rsidRPr="008F6624" w:rsidRDefault="00AE79C5" w:rsidP="00AE79C5">
      <w:pPr>
        <w:pStyle w:val="ListParagraph"/>
        <w:autoSpaceDE w:val="0"/>
        <w:autoSpaceDN w:val="0"/>
        <w:adjustRightInd w:val="0"/>
        <w:spacing w:after="0" w:line="360" w:lineRule="auto"/>
        <w:ind w:left="993" w:hanging="284"/>
        <w:jc w:val="center"/>
        <w:rPr>
          <w:rFonts w:asciiTheme="majorBidi" w:hAnsiTheme="majorBidi" w:cstheme="majorBidi"/>
          <w:b/>
          <w:bCs/>
          <w:sz w:val="24"/>
          <w:szCs w:val="24"/>
        </w:rPr>
      </w:pPr>
      <w:r>
        <w:rPr>
          <w:rFonts w:asciiTheme="majorBidi" w:hAnsiTheme="majorBidi" w:cstheme="majorBidi"/>
          <w:b/>
          <w:bCs/>
          <w:sz w:val="24"/>
          <w:szCs w:val="24"/>
        </w:rPr>
        <w:t>Tabel 4.8</w:t>
      </w:r>
    </w:p>
    <w:p w:rsidR="00AE79C5" w:rsidRDefault="00AE79C5" w:rsidP="00AE79C5">
      <w:pPr>
        <w:pStyle w:val="ListParagraph"/>
        <w:autoSpaceDE w:val="0"/>
        <w:autoSpaceDN w:val="0"/>
        <w:adjustRightInd w:val="0"/>
        <w:spacing w:after="0" w:line="360" w:lineRule="auto"/>
        <w:ind w:left="993" w:hanging="284"/>
        <w:jc w:val="center"/>
        <w:rPr>
          <w:rFonts w:asciiTheme="majorBidi" w:hAnsiTheme="majorBidi" w:cstheme="majorBidi"/>
          <w:b/>
          <w:bCs/>
          <w:sz w:val="24"/>
          <w:szCs w:val="24"/>
        </w:rPr>
      </w:pPr>
      <w:r w:rsidRPr="008F6624">
        <w:rPr>
          <w:rFonts w:asciiTheme="majorBidi" w:hAnsiTheme="majorBidi" w:cstheme="majorBidi"/>
          <w:b/>
          <w:bCs/>
          <w:sz w:val="24"/>
          <w:szCs w:val="24"/>
        </w:rPr>
        <w:t>Frekuensi Kompetensi Pedagogik</w:t>
      </w:r>
    </w:p>
    <w:p w:rsidR="00AE79C5" w:rsidRPr="008F6624" w:rsidRDefault="00AE79C5" w:rsidP="00AE79C5">
      <w:pPr>
        <w:pStyle w:val="ListParagraph"/>
        <w:autoSpaceDE w:val="0"/>
        <w:autoSpaceDN w:val="0"/>
        <w:adjustRightInd w:val="0"/>
        <w:spacing w:after="0" w:line="360" w:lineRule="auto"/>
        <w:ind w:left="993" w:hanging="284"/>
        <w:jc w:val="center"/>
        <w:rPr>
          <w:rFonts w:asciiTheme="majorBidi" w:hAnsiTheme="majorBidi" w:cstheme="majorBidi"/>
          <w:b/>
          <w:bCs/>
          <w:sz w:val="24"/>
          <w:szCs w:val="24"/>
        </w:rPr>
      </w:pPr>
    </w:p>
    <w:tbl>
      <w:tblPr>
        <w:tblStyle w:val="TableGrid"/>
        <w:tblW w:w="0" w:type="auto"/>
        <w:tblInd w:w="534" w:type="dxa"/>
        <w:tblLook w:val="04A0"/>
      </w:tblPr>
      <w:tblGrid>
        <w:gridCol w:w="708"/>
        <w:gridCol w:w="2410"/>
        <w:gridCol w:w="1638"/>
        <w:gridCol w:w="2189"/>
      </w:tblGrid>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Frekuensi</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Jumlah</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Presentase</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87-89</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93</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37,65 %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90-92</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32</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12,95 %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93-95</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4,85 %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96-98</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47</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19,02 %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99-101</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39</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15,78 %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102-104</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2,02 %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105-107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19</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7,69 %</w:t>
            </w:r>
          </w:p>
        </w:tc>
      </w:tr>
      <w:tr w:rsidR="00AE79C5" w:rsidTr="00C53A38">
        <w:tc>
          <w:tcPr>
            <w:tcW w:w="3118" w:type="dxa"/>
            <w:gridSpan w:val="2"/>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 xml:space="preserve">Jumlah </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247</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100 %</w:t>
            </w:r>
          </w:p>
        </w:tc>
      </w:tr>
    </w:tbl>
    <w:p w:rsidR="00AE79C5" w:rsidRDefault="00AE79C5" w:rsidP="00AE79C5">
      <w:pPr>
        <w:autoSpaceDE w:val="0"/>
        <w:autoSpaceDN w:val="0"/>
        <w:adjustRightInd w:val="0"/>
        <w:spacing w:after="0" w:line="480" w:lineRule="auto"/>
        <w:jc w:val="both"/>
        <w:rPr>
          <w:rFonts w:asciiTheme="majorBidi" w:hAnsiTheme="majorBidi" w:cstheme="majorBidi"/>
          <w:sz w:val="24"/>
          <w:szCs w:val="24"/>
        </w:rPr>
      </w:pPr>
    </w:p>
    <w:p w:rsidR="00AE79C5" w:rsidRDefault="00AE79C5" w:rsidP="00AE79C5">
      <w:pPr>
        <w:autoSpaceDE w:val="0"/>
        <w:autoSpaceDN w:val="0"/>
        <w:adjustRightInd w:val="0"/>
        <w:spacing w:after="0" w:line="480" w:lineRule="auto"/>
        <w:jc w:val="both"/>
        <w:rPr>
          <w:rFonts w:asciiTheme="majorBidi" w:hAnsiTheme="majorBidi" w:cstheme="majorBidi"/>
          <w:b/>
          <w:bCs/>
          <w:sz w:val="24"/>
          <w:szCs w:val="24"/>
        </w:rPr>
      </w:pPr>
    </w:p>
    <w:p w:rsidR="00AE79C5" w:rsidRPr="008F6624" w:rsidRDefault="00AE79C5" w:rsidP="00AE79C5">
      <w:pPr>
        <w:autoSpaceDE w:val="0"/>
        <w:autoSpaceDN w:val="0"/>
        <w:adjustRightInd w:val="0"/>
        <w:spacing w:after="0" w:line="480" w:lineRule="auto"/>
        <w:jc w:val="both"/>
        <w:rPr>
          <w:rFonts w:asciiTheme="majorBidi" w:hAnsiTheme="majorBidi" w:cstheme="majorBidi"/>
          <w:b/>
          <w:bCs/>
          <w:sz w:val="24"/>
          <w:szCs w:val="24"/>
        </w:rPr>
      </w:pPr>
      <w:r w:rsidRPr="008F6624">
        <w:rPr>
          <w:rFonts w:asciiTheme="majorBidi" w:hAnsiTheme="majorBidi" w:cstheme="majorBidi"/>
          <w:b/>
          <w:bCs/>
          <w:sz w:val="24"/>
          <w:szCs w:val="24"/>
        </w:rPr>
        <w:lastRenderedPageBreak/>
        <w:t xml:space="preserve">Gambar 4.1 Diagram Batang Kompetensi Pedagogik </w:t>
      </w:r>
    </w:p>
    <w:p w:rsidR="00AE79C5" w:rsidRPr="005E0D70" w:rsidRDefault="00AE79C5" w:rsidP="00AE79C5">
      <w:pPr>
        <w:autoSpaceDE w:val="0"/>
        <w:autoSpaceDN w:val="0"/>
        <w:adjustRightInd w:val="0"/>
        <w:spacing w:after="0" w:line="480" w:lineRule="auto"/>
        <w:jc w:val="both"/>
        <w:rPr>
          <w:rFonts w:asciiTheme="majorBidi" w:hAnsiTheme="majorBidi" w:cstheme="majorBidi"/>
          <w:sz w:val="24"/>
          <w:szCs w:val="24"/>
        </w:rPr>
      </w:pPr>
      <w:r>
        <w:rPr>
          <w:noProof/>
        </w:rPr>
        <w:drawing>
          <wp:inline distT="0" distB="0" distL="0" distR="0">
            <wp:extent cx="4368124" cy="3494499"/>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374712" cy="3499769"/>
                    </a:xfrm>
                    <a:prstGeom prst="rect">
                      <a:avLst/>
                    </a:prstGeom>
                    <a:noFill/>
                    <a:ln w="9525">
                      <a:noFill/>
                      <a:miter lim="800000"/>
                      <a:headEnd/>
                      <a:tailEnd/>
                    </a:ln>
                  </pic:spPr>
                </pic:pic>
              </a:graphicData>
            </a:graphic>
          </wp:inline>
        </w:drawing>
      </w:r>
    </w:p>
    <w:p w:rsidR="00AE79C5" w:rsidRPr="00AB43A8" w:rsidRDefault="00AE79C5" w:rsidP="00A772DB">
      <w:pPr>
        <w:pStyle w:val="ListParagraph"/>
        <w:numPr>
          <w:ilvl w:val="0"/>
          <w:numId w:val="65"/>
        </w:numPr>
        <w:autoSpaceDE w:val="0"/>
        <w:autoSpaceDN w:val="0"/>
        <w:adjustRightInd w:val="0"/>
        <w:spacing w:after="0" w:line="480" w:lineRule="auto"/>
        <w:ind w:left="1134" w:hanging="425"/>
        <w:jc w:val="both"/>
        <w:rPr>
          <w:rFonts w:asciiTheme="majorBidi" w:hAnsiTheme="majorBidi" w:cstheme="majorBidi"/>
          <w:sz w:val="24"/>
          <w:szCs w:val="24"/>
        </w:rPr>
      </w:pPr>
      <w:r w:rsidRPr="00AB43A8">
        <w:rPr>
          <w:rFonts w:asciiTheme="majorBidi" w:hAnsiTheme="majorBidi" w:cstheme="majorBidi"/>
          <w:sz w:val="24"/>
          <w:szCs w:val="24"/>
        </w:rPr>
        <w:t xml:space="preserve">Kompetensi Kepribadian di MTsN se Kabupaten Tulungagung  </w:t>
      </w:r>
    </w:p>
    <w:p w:rsidR="00AE79C5" w:rsidRPr="008F662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Tabel 4.9</w:t>
      </w:r>
    </w:p>
    <w:p w:rsidR="00AE79C5" w:rsidRPr="008F662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sidRPr="008F6624">
        <w:rPr>
          <w:rFonts w:asciiTheme="majorBidi" w:hAnsiTheme="majorBidi" w:cstheme="majorBidi"/>
          <w:b/>
          <w:bCs/>
          <w:sz w:val="24"/>
          <w:szCs w:val="24"/>
        </w:rPr>
        <w:t>Frekuensi Kompetensi Kepribadian</w:t>
      </w:r>
    </w:p>
    <w:tbl>
      <w:tblPr>
        <w:tblStyle w:val="TableGrid"/>
        <w:tblW w:w="0" w:type="auto"/>
        <w:tblInd w:w="534" w:type="dxa"/>
        <w:tblLook w:val="04A0"/>
      </w:tblPr>
      <w:tblGrid>
        <w:gridCol w:w="708"/>
        <w:gridCol w:w="2410"/>
        <w:gridCol w:w="1638"/>
        <w:gridCol w:w="2048"/>
      </w:tblGrid>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Frekuensi</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Jumlah</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Presentase</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57-62</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22</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8,90 %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63-68</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72</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29,14 %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69-74</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13</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5,26 %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75-80</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45</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18,21 %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81-86</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31</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12,55 %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87-93</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62</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25,10 %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94-99</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0,80 %</w:t>
            </w:r>
          </w:p>
        </w:tc>
      </w:tr>
      <w:tr w:rsidR="00AE79C5" w:rsidTr="00C53A38">
        <w:tc>
          <w:tcPr>
            <w:tcW w:w="3118" w:type="dxa"/>
            <w:gridSpan w:val="2"/>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 xml:space="preserve">Jumlah </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247</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100 %</w:t>
            </w:r>
          </w:p>
        </w:tc>
      </w:tr>
    </w:tbl>
    <w:p w:rsidR="00AE79C5" w:rsidRDefault="00AE79C5" w:rsidP="00AE79C5">
      <w:pPr>
        <w:autoSpaceDE w:val="0"/>
        <w:autoSpaceDN w:val="0"/>
        <w:adjustRightInd w:val="0"/>
        <w:spacing w:after="0" w:line="480" w:lineRule="auto"/>
        <w:jc w:val="both"/>
        <w:rPr>
          <w:rFonts w:asciiTheme="majorBidi" w:hAnsiTheme="majorBidi" w:cstheme="majorBidi"/>
          <w:sz w:val="24"/>
          <w:szCs w:val="24"/>
        </w:rPr>
      </w:pPr>
    </w:p>
    <w:p w:rsidR="00AE79C5" w:rsidRPr="00116AB4" w:rsidRDefault="00AE79C5" w:rsidP="00AE79C5">
      <w:pPr>
        <w:pStyle w:val="ListParagraph"/>
        <w:autoSpaceDE w:val="0"/>
        <w:autoSpaceDN w:val="0"/>
        <w:adjustRightInd w:val="0"/>
        <w:spacing w:after="0" w:line="480" w:lineRule="auto"/>
        <w:ind w:left="993" w:hanging="284"/>
        <w:jc w:val="both"/>
        <w:rPr>
          <w:rFonts w:asciiTheme="majorBidi" w:hAnsiTheme="majorBidi" w:cstheme="majorBidi"/>
          <w:b/>
          <w:bCs/>
          <w:sz w:val="24"/>
          <w:szCs w:val="24"/>
        </w:rPr>
      </w:pPr>
      <w:r w:rsidRPr="00116AB4">
        <w:rPr>
          <w:rFonts w:asciiTheme="majorBidi" w:hAnsiTheme="majorBidi" w:cstheme="majorBidi"/>
          <w:b/>
          <w:bCs/>
          <w:sz w:val="24"/>
          <w:szCs w:val="24"/>
        </w:rPr>
        <w:lastRenderedPageBreak/>
        <w:t>Gambar 4.2 Diagram Batang Kompetensi Kepribadian</w:t>
      </w:r>
    </w:p>
    <w:p w:rsidR="00AE79C5" w:rsidRPr="00AC6A4C" w:rsidRDefault="00AE79C5" w:rsidP="00AE79C5">
      <w:pPr>
        <w:pStyle w:val="ListParagraph"/>
        <w:ind w:left="993" w:hanging="284"/>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446270" cy="355701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4447615" cy="3558092"/>
                    </a:xfrm>
                    <a:prstGeom prst="rect">
                      <a:avLst/>
                    </a:prstGeom>
                    <a:noFill/>
                    <a:ln w="9525">
                      <a:noFill/>
                      <a:miter lim="800000"/>
                      <a:headEnd/>
                      <a:tailEnd/>
                    </a:ln>
                  </pic:spPr>
                </pic:pic>
              </a:graphicData>
            </a:graphic>
          </wp:inline>
        </w:drawing>
      </w:r>
    </w:p>
    <w:p w:rsidR="00AE79C5" w:rsidRPr="00AB43A8" w:rsidRDefault="00AE79C5" w:rsidP="00A772DB">
      <w:pPr>
        <w:pStyle w:val="ListParagraph"/>
        <w:numPr>
          <w:ilvl w:val="0"/>
          <w:numId w:val="65"/>
        </w:numPr>
        <w:autoSpaceDE w:val="0"/>
        <w:autoSpaceDN w:val="0"/>
        <w:adjustRightInd w:val="0"/>
        <w:spacing w:after="0" w:line="480" w:lineRule="auto"/>
        <w:ind w:left="1134" w:hanging="425"/>
        <w:jc w:val="both"/>
        <w:rPr>
          <w:rFonts w:asciiTheme="majorBidi" w:hAnsiTheme="majorBidi" w:cstheme="majorBidi"/>
          <w:sz w:val="24"/>
          <w:szCs w:val="24"/>
        </w:rPr>
      </w:pPr>
      <w:r w:rsidRPr="00AB43A8">
        <w:rPr>
          <w:rFonts w:asciiTheme="majorBidi" w:hAnsiTheme="majorBidi" w:cstheme="majorBidi"/>
          <w:sz w:val="24"/>
          <w:szCs w:val="24"/>
        </w:rPr>
        <w:t xml:space="preserve">Kompetensi Sosial di MTsN se Kabupaten Tulungagung  </w:t>
      </w:r>
    </w:p>
    <w:p w:rsidR="00AE79C5" w:rsidRPr="00116AB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Tabel 4.10</w:t>
      </w:r>
    </w:p>
    <w:p w:rsidR="00AE79C5" w:rsidRPr="00116AB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sidRPr="00116AB4">
        <w:rPr>
          <w:rFonts w:asciiTheme="majorBidi" w:hAnsiTheme="majorBidi" w:cstheme="majorBidi"/>
          <w:b/>
          <w:bCs/>
          <w:sz w:val="24"/>
          <w:szCs w:val="24"/>
        </w:rPr>
        <w:t>Frekuensi Kompetensi Sosial</w:t>
      </w:r>
    </w:p>
    <w:tbl>
      <w:tblPr>
        <w:tblStyle w:val="TableGrid"/>
        <w:tblW w:w="0" w:type="auto"/>
        <w:tblInd w:w="534" w:type="dxa"/>
        <w:tblLook w:val="04A0"/>
      </w:tblPr>
      <w:tblGrid>
        <w:gridCol w:w="708"/>
        <w:gridCol w:w="2410"/>
        <w:gridCol w:w="1638"/>
        <w:gridCol w:w="2048"/>
      </w:tblGrid>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Frekuensi</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Jumlah</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Presentase</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28-31</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2,83 %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32-35</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37</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14,97 %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36-39</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4,04 %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40-43</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31</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12,55 %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44-47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61</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24,69 %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48-51</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37</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14,97 %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52-55</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64</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25,91 %</w:t>
            </w:r>
          </w:p>
        </w:tc>
      </w:tr>
      <w:tr w:rsidR="00AE79C5" w:rsidTr="00C53A38">
        <w:tc>
          <w:tcPr>
            <w:tcW w:w="3118" w:type="dxa"/>
            <w:gridSpan w:val="2"/>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 xml:space="preserve">Jumlah </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247</w:t>
            </w:r>
          </w:p>
        </w:tc>
        <w:tc>
          <w:tcPr>
            <w:tcW w:w="204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100%</w:t>
            </w:r>
          </w:p>
        </w:tc>
      </w:tr>
    </w:tbl>
    <w:p w:rsidR="00AE79C5" w:rsidRDefault="00AE79C5" w:rsidP="00AE79C5">
      <w:pPr>
        <w:autoSpaceDE w:val="0"/>
        <w:autoSpaceDN w:val="0"/>
        <w:adjustRightInd w:val="0"/>
        <w:spacing w:after="0" w:line="480" w:lineRule="auto"/>
        <w:jc w:val="both"/>
        <w:rPr>
          <w:rFonts w:asciiTheme="majorBidi" w:hAnsiTheme="majorBidi" w:cstheme="majorBidi"/>
          <w:sz w:val="24"/>
          <w:szCs w:val="24"/>
        </w:rPr>
      </w:pPr>
    </w:p>
    <w:p w:rsidR="00AE79C5" w:rsidRPr="00116AB4" w:rsidRDefault="00AE79C5" w:rsidP="00AE79C5">
      <w:pPr>
        <w:pStyle w:val="ListParagraph"/>
        <w:autoSpaceDE w:val="0"/>
        <w:autoSpaceDN w:val="0"/>
        <w:adjustRightInd w:val="0"/>
        <w:spacing w:after="0" w:line="480" w:lineRule="auto"/>
        <w:ind w:left="993" w:hanging="284"/>
        <w:jc w:val="both"/>
        <w:rPr>
          <w:rFonts w:asciiTheme="majorBidi" w:hAnsiTheme="majorBidi" w:cstheme="majorBidi"/>
          <w:b/>
          <w:bCs/>
          <w:sz w:val="24"/>
          <w:szCs w:val="24"/>
        </w:rPr>
      </w:pPr>
      <w:r w:rsidRPr="00116AB4">
        <w:rPr>
          <w:rFonts w:asciiTheme="majorBidi" w:hAnsiTheme="majorBidi" w:cstheme="majorBidi"/>
          <w:b/>
          <w:bCs/>
          <w:sz w:val="24"/>
          <w:szCs w:val="24"/>
        </w:rPr>
        <w:lastRenderedPageBreak/>
        <w:t>Gambar 4.3 Diagram Batang Kompetensi Sosial</w:t>
      </w:r>
    </w:p>
    <w:p w:rsidR="00AE79C5" w:rsidRPr="005E0D70" w:rsidRDefault="00AE79C5" w:rsidP="00AE79C5">
      <w:pPr>
        <w:autoSpaceDE w:val="0"/>
        <w:autoSpaceDN w:val="0"/>
        <w:adjustRightInd w:val="0"/>
        <w:spacing w:after="0" w:line="480" w:lineRule="auto"/>
        <w:jc w:val="both"/>
        <w:rPr>
          <w:rFonts w:asciiTheme="majorBidi" w:hAnsiTheme="majorBidi" w:cstheme="majorBidi"/>
          <w:sz w:val="24"/>
          <w:szCs w:val="24"/>
        </w:rPr>
      </w:pPr>
      <w:r>
        <w:rPr>
          <w:noProof/>
        </w:rPr>
        <w:drawing>
          <wp:inline distT="0" distB="0" distL="0" distR="0">
            <wp:extent cx="4278279" cy="3547872"/>
            <wp:effectExtent l="19050" t="0" r="7971"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4282133" cy="3551068"/>
                    </a:xfrm>
                    <a:prstGeom prst="rect">
                      <a:avLst/>
                    </a:prstGeom>
                    <a:noFill/>
                    <a:ln w="9525">
                      <a:noFill/>
                      <a:miter lim="800000"/>
                      <a:headEnd/>
                      <a:tailEnd/>
                    </a:ln>
                  </pic:spPr>
                </pic:pic>
              </a:graphicData>
            </a:graphic>
          </wp:inline>
        </w:drawing>
      </w:r>
    </w:p>
    <w:p w:rsidR="00AE79C5" w:rsidRPr="00AB43A8" w:rsidRDefault="00AE79C5" w:rsidP="00A772DB">
      <w:pPr>
        <w:pStyle w:val="ListParagraph"/>
        <w:numPr>
          <w:ilvl w:val="0"/>
          <w:numId w:val="65"/>
        </w:numPr>
        <w:autoSpaceDE w:val="0"/>
        <w:autoSpaceDN w:val="0"/>
        <w:adjustRightInd w:val="0"/>
        <w:spacing w:after="0" w:line="480" w:lineRule="auto"/>
        <w:ind w:left="1134" w:hanging="425"/>
        <w:jc w:val="both"/>
        <w:rPr>
          <w:rFonts w:asciiTheme="majorBidi" w:hAnsiTheme="majorBidi" w:cstheme="majorBidi"/>
          <w:sz w:val="24"/>
          <w:szCs w:val="24"/>
        </w:rPr>
      </w:pPr>
      <w:r w:rsidRPr="00AB43A8">
        <w:rPr>
          <w:rFonts w:asciiTheme="majorBidi" w:hAnsiTheme="majorBidi" w:cstheme="majorBidi"/>
          <w:sz w:val="24"/>
          <w:szCs w:val="24"/>
        </w:rPr>
        <w:t xml:space="preserve">Kompetensi Professional di MTsN se Kabupaten Tulungagung  </w:t>
      </w:r>
    </w:p>
    <w:p w:rsidR="00AE79C5" w:rsidRPr="00116AB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Tabel 4.11</w:t>
      </w:r>
    </w:p>
    <w:p w:rsidR="00AE79C5" w:rsidRPr="00116AB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sidRPr="00116AB4">
        <w:rPr>
          <w:rFonts w:asciiTheme="majorBidi" w:hAnsiTheme="majorBidi" w:cstheme="majorBidi"/>
          <w:b/>
          <w:bCs/>
          <w:sz w:val="24"/>
          <w:szCs w:val="24"/>
        </w:rPr>
        <w:t>Frekuensi Kompetensi Professional</w:t>
      </w:r>
    </w:p>
    <w:tbl>
      <w:tblPr>
        <w:tblStyle w:val="TableGrid"/>
        <w:tblW w:w="0" w:type="auto"/>
        <w:tblInd w:w="534" w:type="dxa"/>
        <w:tblLook w:val="04A0"/>
      </w:tblPr>
      <w:tblGrid>
        <w:gridCol w:w="708"/>
        <w:gridCol w:w="2410"/>
        <w:gridCol w:w="1638"/>
        <w:gridCol w:w="2189"/>
      </w:tblGrid>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Frekuensi</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Jumlah</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Presentase</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33-37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31</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12,55 %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38-42</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3,23 %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43-47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55</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22,26 %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48-52</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22</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8,90 %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53-57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83</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33,60 %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58-62</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17</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6,88 %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63-67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31</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12,55 %</w:t>
            </w:r>
          </w:p>
        </w:tc>
      </w:tr>
      <w:tr w:rsidR="00AE79C5" w:rsidTr="00C53A38">
        <w:tc>
          <w:tcPr>
            <w:tcW w:w="3118" w:type="dxa"/>
            <w:gridSpan w:val="2"/>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 xml:space="preserve">Jumlah </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247</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100 %</w:t>
            </w:r>
          </w:p>
        </w:tc>
      </w:tr>
    </w:tbl>
    <w:p w:rsidR="00AE79C5" w:rsidRDefault="00AE79C5" w:rsidP="00AE79C5">
      <w:pPr>
        <w:autoSpaceDE w:val="0"/>
        <w:autoSpaceDN w:val="0"/>
        <w:adjustRightInd w:val="0"/>
        <w:spacing w:after="0" w:line="480" w:lineRule="auto"/>
        <w:jc w:val="both"/>
        <w:rPr>
          <w:rFonts w:asciiTheme="majorBidi" w:hAnsiTheme="majorBidi" w:cstheme="majorBidi"/>
          <w:sz w:val="24"/>
          <w:szCs w:val="24"/>
        </w:rPr>
      </w:pPr>
    </w:p>
    <w:p w:rsidR="00AE79C5" w:rsidRPr="006576EA" w:rsidRDefault="00AE79C5" w:rsidP="00AE79C5">
      <w:pPr>
        <w:pStyle w:val="ListParagraph"/>
        <w:autoSpaceDE w:val="0"/>
        <w:autoSpaceDN w:val="0"/>
        <w:adjustRightInd w:val="0"/>
        <w:spacing w:after="0" w:line="480" w:lineRule="auto"/>
        <w:ind w:left="993" w:hanging="284"/>
        <w:jc w:val="center"/>
        <w:rPr>
          <w:rFonts w:asciiTheme="majorBidi" w:hAnsiTheme="majorBidi" w:cstheme="majorBidi"/>
          <w:b/>
          <w:bCs/>
          <w:sz w:val="24"/>
          <w:szCs w:val="24"/>
        </w:rPr>
      </w:pPr>
      <w:r w:rsidRPr="00116AB4">
        <w:rPr>
          <w:rFonts w:asciiTheme="majorBidi" w:hAnsiTheme="majorBidi" w:cstheme="majorBidi"/>
          <w:b/>
          <w:bCs/>
          <w:sz w:val="24"/>
          <w:szCs w:val="24"/>
        </w:rPr>
        <w:lastRenderedPageBreak/>
        <w:t>Gambar 4.4 Diagram Batang Kompetensi Profesional</w:t>
      </w:r>
      <w:r>
        <w:rPr>
          <w:noProof/>
        </w:rPr>
        <w:drawing>
          <wp:inline distT="0" distB="0" distL="0" distR="0">
            <wp:extent cx="4560570" cy="364845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4564106" cy="3651285"/>
                    </a:xfrm>
                    <a:prstGeom prst="rect">
                      <a:avLst/>
                    </a:prstGeom>
                    <a:noFill/>
                    <a:ln w="9525">
                      <a:noFill/>
                      <a:miter lim="800000"/>
                      <a:headEnd/>
                      <a:tailEnd/>
                    </a:ln>
                  </pic:spPr>
                </pic:pic>
              </a:graphicData>
            </a:graphic>
          </wp:inline>
        </w:drawing>
      </w:r>
    </w:p>
    <w:p w:rsidR="00AE79C5" w:rsidRPr="00AB43A8" w:rsidRDefault="00AE79C5" w:rsidP="00A772DB">
      <w:pPr>
        <w:pStyle w:val="ListParagraph"/>
        <w:numPr>
          <w:ilvl w:val="0"/>
          <w:numId w:val="65"/>
        </w:numPr>
        <w:autoSpaceDE w:val="0"/>
        <w:autoSpaceDN w:val="0"/>
        <w:adjustRightInd w:val="0"/>
        <w:spacing w:after="0" w:line="480" w:lineRule="auto"/>
        <w:ind w:left="1134" w:hanging="425"/>
        <w:jc w:val="both"/>
        <w:rPr>
          <w:rFonts w:asciiTheme="majorBidi" w:hAnsiTheme="majorBidi" w:cstheme="majorBidi"/>
          <w:sz w:val="24"/>
          <w:szCs w:val="24"/>
        </w:rPr>
      </w:pPr>
      <w:r w:rsidRPr="00AB43A8">
        <w:rPr>
          <w:rFonts w:asciiTheme="majorBidi" w:hAnsiTheme="majorBidi" w:cstheme="majorBidi"/>
          <w:sz w:val="24"/>
          <w:szCs w:val="24"/>
        </w:rPr>
        <w:t xml:space="preserve">Prestasi Belajar di MTsN se Kabupaten Tulungagung  </w:t>
      </w:r>
    </w:p>
    <w:p w:rsidR="00AE79C5" w:rsidRPr="00116AB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Tabel 4.12</w:t>
      </w:r>
    </w:p>
    <w:p w:rsidR="00AE79C5" w:rsidRPr="00116AB4" w:rsidRDefault="00AE79C5" w:rsidP="00AE79C5">
      <w:pPr>
        <w:pStyle w:val="ListParagraph"/>
        <w:autoSpaceDE w:val="0"/>
        <w:autoSpaceDN w:val="0"/>
        <w:adjustRightInd w:val="0"/>
        <w:spacing w:after="0" w:line="480" w:lineRule="auto"/>
        <w:jc w:val="center"/>
        <w:rPr>
          <w:rFonts w:asciiTheme="majorBidi" w:hAnsiTheme="majorBidi" w:cstheme="majorBidi"/>
          <w:b/>
          <w:bCs/>
          <w:sz w:val="24"/>
          <w:szCs w:val="24"/>
        </w:rPr>
      </w:pPr>
      <w:r w:rsidRPr="00116AB4">
        <w:rPr>
          <w:rFonts w:asciiTheme="majorBidi" w:hAnsiTheme="majorBidi" w:cstheme="majorBidi"/>
          <w:b/>
          <w:bCs/>
          <w:sz w:val="24"/>
          <w:szCs w:val="24"/>
        </w:rPr>
        <w:t>Frekuensi Prestasi Belajar</w:t>
      </w:r>
    </w:p>
    <w:tbl>
      <w:tblPr>
        <w:tblStyle w:val="TableGrid"/>
        <w:tblW w:w="0" w:type="auto"/>
        <w:tblInd w:w="534" w:type="dxa"/>
        <w:tblLook w:val="04A0"/>
      </w:tblPr>
      <w:tblGrid>
        <w:gridCol w:w="708"/>
        <w:gridCol w:w="2410"/>
        <w:gridCol w:w="1638"/>
        <w:gridCol w:w="2189"/>
      </w:tblGrid>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Frekuensi</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Jumlah</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Presentase</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87-89</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93</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37,65 %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90-92</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32</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12,95 %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93-95</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4,85 %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96-98</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47</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19,02 %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99-101</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40</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16,19 %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102-104</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2,02 %</w:t>
            </w:r>
          </w:p>
        </w:tc>
      </w:tr>
      <w:tr w:rsidR="00AE79C5" w:rsidTr="00C53A38">
        <w:tc>
          <w:tcPr>
            <w:tcW w:w="70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410"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104-107</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18</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7,28 %</w:t>
            </w:r>
          </w:p>
        </w:tc>
      </w:tr>
      <w:tr w:rsidR="00AE79C5" w:rsidTr="00C53A38">
        <w:tc>
          <w:tcPr>
            <w:tcW w:w="3118" w:type="dxa"/>
            <w:gridSpan w:val="2"/>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 xml:space="preserve">Jumlah </w:t>
            </w:r>
          </w:p>
        </w:tc>
        <w:tc>
          <w:tcPr>
            <w:tcW w:w="1638"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247</w:t>
            </w:r>
          </w:p>
        </w:tc>
        <w:tc>
          <w:tcPr>
            <w:tcW w:w="2189" w:type="dxa"/>
            <w:vAlign w:val="center"/>
          </w:tcPr>
          <w:p w:rsidR="00AE79C5" w:rsidRDefault="00AE79C5" w:rsidP="00C53A38">
            <w:pPr>
              <w:pStyle w:val="ListParagraph"/>
              <w:autoSpaceDE w:val="0"/>
              <w:autoSpaceDN w:val="0"/>
              <w:adjustRightInd w:val="0"/>
              <w:spacing w:line="480" w:lineRule="auto"/>
              <w:ind w:left="0"/>
              <w:jc w:val="center"/>
              <w:rPr>
                <w:rFonts w:asciiTheme="majorBidi" w:hAnsiTheme="majorBidi" w:cstheme="majorBidi"/>
                <w:sz w:val="24"/>
                <w:szCs w:val="24"/>
              </w:rPr>
            </w:pPr>
            <w:r>
              <w:rPr>
                <w:rFonts w:asciiTheme="majorBidi" w:hAnsiTheme="majorBidi" w:cstheme="majorBidi"/>
                <w:sz w:val="24"/>
                <w:szCs w:val="24"/>
              </w:rPr>
              <w:t>100 %</w:t>
            </w:r>
          </w:p>
        </w:tc>
      </w:tr>
    </w:tbl>
    <w:p w:rsidR="00AE79C5" w:rsidRPr="006576EA" w:rsidRDefault="00AE79C5" w:rsidP="00AE79C5">
      <w:pPr>
        <w:autoSpaceDE w:val="0"/>
        <w:autoSpaceDN w:val="0"/>
        <w:adjustRightInd w:val="0"/>
        <w:spacing w:after="0" w:line="480" w:lineRule="auto"/>
        <w:jc w:val="both"/>
        <w:rPr>
          <w:rFonts w:asciiTheme="majorBidi" w:hAnsiTheme="majorBidi" w:cstheme="majorBidi"/>
          <w:sz w:val="24"/>
          <w:szCs w:val="24"/>
        </w:rPr>
      </w:pPr>
    </w:p>
    <w:p w:rsidR="00AE79C5" w:rsidRPr="00116AB4" w:rsidRDefault="00AE79C5" w:rsidP="00AE79C5">
      <w:pPr>
        <w:pStyle w:val="ListParagraph"/>
        <w:autoSpaceDE w:val="0"/>
        <w:autoSpaceDN w:val="0"/>
        <w:adjustRightInd w:val="0"/>
        <w:spacing w:after="0" w:line="480" w:lineRule="auto"/>
        <w:ind w:left="709" w:firstLine="632"/>
        <w:jc w:val="both"/>
        <w:rPr>
          <w:rFonts w:asciiTheme="majorBidi" w:hAnsiTheme="majorBidi" w:cstheme="majorBidi"/>
          <w:b/>
          <w:bCs/>
          <w:sz w:val="24"/>
          <w:szCs w:val="24"/>
        </w:rPr>
      </w:pPr>
      <w:r w:rsidRPr="00116AB4">
        <w:rPr>
          <w:rFonts w:asciiTheme="majorBidi" w:hAnsiTheme="majorBidi" w:cstheme="majorBidi"/>
          <w:b/>
          <w:bCs/>
          <w:sz w:val="24"/>
          <w:szCs w:val="24"/>
        </w:rPr>
        <w:t>Gambar 4.5  Diagram Batang Prestasi Belajar</w:t>
      </w:r>
    </w:p>
    <w:p w:rsidR="00AE79C5" w:rsidRDefault="00AE79C5" w:rsidP="00AE79C5">
      <w:pPr>
        <w:pStyle w:val="ListParagraph"/>
        <w:autoSpaceDE w:val="0"/>
        <w:autoSpaceDN w:val="0"/>
        <w:adjustRightInd w:val="0"/>
        <w:spacing w:after="0" w:line="480" w:lineRule="auto"/>
        <w:ind w:left="709" w:firstLine="567"/>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114798" cy="3291840"/>
            <wp:effectExtent l="19050" t="0" r="2"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4118809" cy="3295049"/>
                    </a:xfrm>
                    <a:prstGeom prst="rect">
                      <a:avLst/>
                    </a:prstGeom>
                    <a:noFill/>
                    <a:ln w="9525">
                      <a:noFill/>
                      <a:miter lim="800000"/>
                      <a:headEnd/>
                      <a:tailEnd/>
                    </a:ln>
                  </pic:spPr>
                </pic:pic>
              </a:graphicData>
            </a:graphic>
          </wp:inline>
        </w:drawing>
      </w:r>
    </w:p>
    <w:p w:rsidR="00AE79C5" w:rsidRPr="006674EC" w:rsidRDefault="00AE79C5" w:rsidP="00A772DB">
      <w:pPr>
        <w:pStyle w:val="ListParagraph"/>
        <w:numPr>
          <w:ilvl w:val="0"/>
          <w:numId w:val="48"/>
        </w:numPr>
        <w:spacing w:line="480" w:lineRule="auto"/>
        <w:ind w:left="567" w:hanging="567"/>
        <w:jc w:val="both"/>
        <w:rPr>
          <w:rFonts w:asciiTheme="majorBidi" w:hAnsiTheme="majorBidi" w:cstheme="majorBidi"/>
          <w:b/>
          <w:bCs/>
          <w:sz w:val="24"/>
          <w:szCs w:val="24"/>
        </w:rPr>
      </w:pPr>
      <w:r w:rsidRPr="006674EC">
        <w:rPr>
          <w:rFonts w:asciiTheme="majorBidi" w:hAnsiTheme="majorBidi" w:cstheme="majorBidi"/>
          <w:b/>
          <w:bCs/>
          <w:sz w:val="24"/>
          <w:szCs w:val="24"/>
        </w:rPr>
        <w:t>Uji Persyaratan Analisis</w:t>
      </w:r>
    </w:p>
    <w:p w:rsidR="00AE79C5" w:rsidRPr="00EC7075" w:rsidRDefault="00AE79C5" w:rsidP="00A772DB">
      <w:pPr>
        <w:pStyle w:val="ListParagraph"/>
        <w:numPr>
          <w:ilvl w:val="0"/>
          <w:numId w:val="50"/>
        </w:numPr>
        <w:spacing w:line="480" w:lineRule="auto"/>
        <w:jc w:val="both"/>
        <w:rPr>
          <w:rFonts w:asciiTheme="majorBidi" w:hAnsiTheme="majorBidi" w:cstheme="majorBidi"/>
          <w:sz w:val="24"/>
          <w:szCs w:val="24"/>
        </w:rPr>
      </w:pPr>
      <w:r>
        <w:rPr>
          <w:rFonts w:asciiTheme="majorBidi" w:hAnsiTheme="majorBidi" w:cstheme="majorBidi"/>
          <w:sz w:val="24"/>
          <w:szCs w:val="24"/>
        </w:rPr>
        <w:t>Uji normalitas</w:t>
      </w:r>
    </w:p>
    <w:p w:rsidR="00AE79C5" w:rsidRPr="006674EC"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sidRPr="006674EC">
        <w:rPr>
          <w:rFonts w:ascii="Times New Roman" w:eastAsia="Times New Roman" w:hAnsi="Times New Roman" w:cs="Times New Roman"/>
          <w:sz w:val="24"/>
          <w:szCs w:val="24"/>
          <w:lang w:val="sv-SE"/>
        </w:rPr>
        <w:t xml:space="preserve">Uji normalitas merupakan salah satu bagian dari uji persyaratan analisis data atau uji asumsi klasik, artinya sebelum kita melakukan analisis yang sesungguhnya, data penelitian tersebut harus diuji kenormalan distribusinya, data yang baik itu adalah data yang normal dalam pendistribusiannya. </w:t>
      </w:r>
    </w:p>
    <w:p w:rsidR="00AE79C5"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sidRPr="006674EC">
        <w:rPr>
          <w:rFonts w:ascii="Times New Roman" w:eastAsia="Times New Roman" w:hAnsi="Times New Roman" w:cs="Times New Roman"/>
          <w:sz w:val="24"/>
          <w:szCs w:val="24"/>
          <w:lang w:val="sv-SE"/>
        </w:rPr>
        <w:t xml:space="preserve">Dasar pengambilan keputusan jika nilai signifikasi lebih besar dari 0,05 maka data tersebut berdistribusi normal. Sebaliknya jika signifikasi kurang dari 0,05 maka data tersebut tidak berdistribusi normal. </w:t>
      </w:r>
    </w:p>
    <w:p w:rsidR="00AE79C5"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p>
    <w:p w:rsidR="00AE79C5" w:rsidRPr="005C3D03" w:rsidRDefault="00AE79C5" w:rsidP="00AE79C5">
      <w:pPr>
        <w:spacing w:after="0" w:line="240" w:lineRule="auto"/>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lastRenderedPageBreak/>
        <w:t>Tabel 4.13</w:t>
      </w:r>
    </w:p>
    <w:p w:rsidR="00AE79C5" w:rsidRDefault="00AE79C5" w:rsidP="00AE79C5">
      <w:pPr>
        <w:spacing w:after="0" w:line="240" w:lineRule="auto"/>
        <w:jc w:val="center"/>
        <w:rPr>
          <w:rFonts w:ascii="Times New Roman" w:eastAsia="Times New Roman" w:hAnsi="Times New Roman" w:cs="Times New Roman"/>
          <w:b/>
          <w:bCs/>
          <w:sz w:val="24"/>
          <w:szCs w:val="24"/>
          <w:lang w:val="sv-SE"/>
        </w:rPr>
      </w:pPr>
      <w:r w:rsidRPr="005C3D03">
        <w:rPr>
          <w:rFonts w:ascii="Times New Roman" w:eastAsia="Times New Roman" w:hAnsi="Times New Roman" w:cs="Times New Roman"/>
          <w:b/>
          <w:bCs/>
          <w:sz w:val="24"/>
          <w:szCs w:val="24"/>
          <w:lang w:val="sv-SE"/>
        </w:rPr>
        <w:t>Uji Normalitas Variabel X</w:t>
      </w:r>
      <w:r>
        <w:rPr>
          <w:rFonts w:ascii="Times New Roman" w:eastAsia="Times New Roman" w:hAnsi="Times New Roman" w:cs="Times New Roman"/>
          <w:b/>
          <w:bCs/>
          <w:sz w:val="24"/>
          <w:szCs w:val="24"/>
          <w:vertAlign w:val="subscript"/>
          <w:lang w:val="sv-SE"/>
        </w:rPr>
        <w:t>1</w:t>
      </w:r>
      <w:r>
        <w:rPr>
          <w:rFonts w:ascii="Times New Roman" w:eastAsia="Times New Roman" w:hAnsi="Times New Roman" w:cs="Times New Roman"/>
          <w:b/>
          <w:bCs/>
          <w:sz w:val="24"/>
          <w:szCs w:val="24"/>
          <w:lang w:val="sv-SE"/>
        </w:rPr>
        <w:t>-Y</w:t>
      </w:r>
    </w:p>
    <w:p w:rsidR="00AE79C5" w:rsidRPr="00BC223F" w:rsidRDefault="00AE79C5" w:rsidP="00AE79C5">
      <w:pPr>
        <w:autoSpaceDE w:val="0"/>
        <w:autoSpaceDN w:val="0"/>
        <w:adjustRightInd w:val="0"/>
        <w:spacing w:after="0" w:line="240" w:lineRule="auto"/>
        <w:rPr>
          <w:rFonts w:ascii="Times New Roman" w:hAnsi="Times New Roman" w:cs="Times New Roman"/>
          <w:sz w:val="24"/>
          <w:szCs w:val="24"/>
        </w:rPr>
      </w:pPr>
    </w:p>
    <w:tbl>
      <w:tblPr>
        <w:tblW w:w="712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32"/>
        <w:gridCol w:w="2904"/>
        <w:gridCol w:w="1701"/>
        <w:gridCol w:w="890"/>
      </w:tblGrid>
      <w:tr w:rsidR="00AE79C5" w:rsidRPr="00BC223F" w:rsidTr="00C53A38">
        <w:trPr>
          <w:cantSplit/>
          <w:trHeight w:val="313"/>
          <w:tblHeader/>
        </w:trPr>
        <w:tc>
          <w:tcPr>
            <w:tcW w:w="7127" w:type="dxa"/>
            <w:gridSpan w:val="4"/>
            <w:tcBorders>
              <w:top w:val="nil"/>
              <w:left w:val="nil"/>
              <w:bottom w:val="nil"/>
              <w:right w:val="nil"/>
            </w:tcBorders>
            <w:shd w:val="clear" w:color="auto" w:fill="FFFFFF"/>
            <w:vAlign w:val="center"/>
          </w:tcPr>
          <w:p w:rsidR="00AE79C5" w:rsidRPr="00BC223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C223F">
              <w:rPr>
                <w:rFonts w:ascii="Arial" w:hAnsi="Arial" w:cs="Arial"/>
                <w:b/>
                <w:bCs/>
                <w:color w:val="000000"/>
                <w:sz w:val="18"/>
                <w:szCs w:val="18"/>
              </w:rPr>
              <w:t>One-Sample Kolmogorov-Smirnov Test</w:t>
            </w:r>
          </w:p>
        </w:tc>
      </w:tr>
      <w:tr w:rsidR="00AE79C5" w:rsidRPr="00BC223F" w:rsidTr="00C53A38">
        <w:trPr>
          <w:gridAfter w:val="1"/>
          <w:wAfter w:w="890" w:type="dxa"/>
          <w:cantSplit/>
          <w:trHeight w:val="625"/>
          <w:tblHeader/>
        </w:trPr>
        <w:tc>
          <w:tcPr>
            <w:tcW w:w="453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BC223F"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16" w:space="0" w:color="000000"/>
              <w:bottom w:val="single" w:sz="16" w:space="0" w:color="000000"/>
              <w:right w:val="single" w:sz="16" w:space="0" w:color="000000"/>
            </w:tcBorders>
            <w:shd w:val="clear" w:color="auto" w:fill="FFFFFF"/>
            <w:vAlign w:val="bottom"/>
          </w:tcPr>
          <w:p w:rsidR="00AE79C5" w:rsidRPr="00BC223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C223F">
              <w:rPr>
                <w:rFonts w:ascii="Arial" w:hAnsi="Arial" w:cs="Arial"/>
                <w:color w:val="000000"/>
                <w:sz w:val="18"/>
                <w:szCs w:val="18"/>
              </w:rPr>
              <w:t>Unstandardized Residual</w:t>
            </w:r>
          </w:p>
        </w:tc>
      </w:tr>
      <w:tr w:rsidR="00AE79C5" w:rsidRPr="00BC223F" w:rsidTr="00C53A38">
        <w:trPr>
          <w:gridAfter w:val="1"/>
          <w:wAfter w:w="890" w:type="dxa"/>
          <w:cantSplit/>
          <w:trHeight w:val="313"/>
          <w:tblHeader/>
        </w:trPr>
        <w:tc>
          <w:tcPr>
            <w:tcW w:w="4536" w:type="dxa"/>
            <w:gridSpan w:val="2"/>
            <w:tcBorders>
              <w:top w:val="single" w:sz="16" w:space="0" w:color="000000"/>
              <w:left w:val="single" w:sz="16" w:space="0" w:color="000000"/>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N</w:t>
            </w:r>
          </w:p>
        </w:tc>
        <w:tc>
          <w:tcPr>
            <w:tcW w:w="1701" w:type="dxa"/>
            <w:tcBorders>
              <w:top w:val="single" w:sz="16" w:space="0" w:color="000000"/>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160</w:t>
            </w:r>
          </w:p>
        </w:tc>
      </w:tr>
      <w:tr w:rsidR="00AE79C5" w:rsidRPr="00BC223F" w:rsidTr="00C53A38">
        <w:trPr>
          <w:gridAfter w:val="1"/>
          <w:wAfter w:w="890" w:type="dxa"/>
          <w:cantSplit/>
          <w:trHeight w:val="313"/>
          <w:tblHeader/>
        </w:trPr>
        <w:tc>
          <w:tcPr>
            <w:tcW w:w="1632" w:type="dxa"/>
            <w:vMerge w:val="restart"/>
            <w:tcBorders>
              <w:top w:val="nil"/>
              <w:left w:val="single" w:sz="16" w:space="0" w:color="000000"/>
              <w:bottom w:val="nil"/>
              <w:right w:val="nil"/>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Normal Parameters</w:t>
            </w:r>
            <w:r w:rsidRPr="00BC223F">
              <w:rPr>
                <w:rFonts w:ascii="Arial" w:hAnsi="Arial" w:cs="Arial"/>
                <w:color w:val="000000"/>
                <w:sz w:val="18"/>
                <w:szCs w:val="18"/>
                <w:vertAlign w:val="superscript"/>
              </w:rPr>
              <w:t>a,b</w:t>
            </w:r>
          </w:p>
        </w:tc>
        <w:tc>
          <w:tcPr>
            <w:tcW w:w="2904" w:type="dxa"/>
            <w:tcBorders>
              <w:top w:val="nil"/>
              <w:left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Mean</w:t>
            </w:r>
          </w:p>
        </w:tc>
        <w:tc>
          <w:tcPr>
            <w:tcW w:w="1701" w:type="dxa"/>
            <w:tcBorders>
              <w:top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.0000000</w:t>
            </w:r>
          </w:p>
        </w:tc>
      </w:tr>
      <w:tr w:rsidR="00AE79C5" w:rsidRPr="00BC223F" w:rsidTr="00C53A38">
        <w:trPr>
          <w:gridAfter w:val="1"/>
          <w:wAfter w:w="890" w:type="dxa"/>
          <w:cantSplit/>
          <w:trHeight w:val="142"/>
          <w:tblHeader/>
        </w:trPr>
        <w:tc>
          <w:tcPr>
            <w:tcW w:w="1632" w:type="dxa"/>
            <w:vMerge/>
            <w:tcBorders>
              <w:top w:val="nil"/>
              <w:left w:val="single" w:sz="16" w:space="0" w:color="000000"/>
              <w:bottom w:val="nil"/>
              <w:right w:val="nil"/>
            </w:tcBorders>
            <w:shd w:val="clear" w:color="auto" w:fill="FFFFFF"/>
          </w:tcPr>
          <w:p w:rsidR="00AE79C5" w:rsidRPr="00BC223F" w:rsidRDefault="00AE79C5" w:rsidP="00C53A38">
            <w:pPr>
              <w:autoSpaceDE w:val="0"/>
              <w:autoSpaceDN w:val="0"/>
              <w:adjustRightInd w:val="0"/>
              <w:spacing w:after="0" w:line="240" w:lineRule="auto"/>
              <w:rPr>
                <w:rFonts w:ascii="Arial" w:hAnsi="Arial" w:cs="Arial"/>
                <w:color w:val="000000"/>
                <w:sz w:val="18"/>
                <w:szCs w:val="18"/>
              </w:rPr>
            </w:pPr>
          </w:p>
        </w:tc>
        <w:tc>
          <w:tcPr>
            <w:tcW w:w="2904" w:type="dxa"/>
            <w:tcBorders>
              <w:top w:val="nil"/>
              <w:left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Std. Deviation</w:t>
            </w:r>
          </w:p>
        </w:tc>
        <w:tc>
          <w:tcPr>
            <w:tcW w:w="1701" w:type="dxa"/>
            <w:tcBorders>
              <w:top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8.66498779</w:t>
            </w:r>
          </w:p>
        </w:tc>
      </w:tr>
      <w:tr w:rsidR="00AE79C5" w:rsidRPr="00BC223F" w:rsidTr="00C53A38">
        <w:trPr>
          <w:gridAfter w:val="1"/>
          <w:wAfter w:w="890" w:type="dxa"/>
          <w:cantSplit/>
          <w:trHeight w:val="313"/>
          <w:tblHeader/>
        </w:trPr>
        <w:tc>
          <w:tcPr>
            <w:tcW w:w="1632" w:type="dxa"/>
            <w:vMerge w:val="restart"/>
            <w:tcBorders>
              <w:top w:val="nil"/>
              <w:left w:val="single" w:sz="16" w:space="0" w:color="000000"/>
              <w:bottom w:val="nil"/>
              <w:right w:val="nil"/>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Most Extreme Differences</w:t>
            </w:r>
          </w:p>
        </w:tc>
        <w:tc>
          <w:tcPr>
            <w:tcW w:w="2904" w:type="dxa"/>
            <w:tcBorders>
              <w:top w:val="nil"/>
              <w:left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Absolute</w:t>
            </w:r>
          </w:p>
        </w:tc>
        <w:tc>
          <w:tcPr>
            <w:tcW w:w="1701" w:type="dxa"/>
            <w:tcBorders>
              <w:top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.097</w:t>
            </w:r>
          </w:p>
        </w:tc>
      </w:tr>
      <w:tr w:rsidR="00AE79C5" w:rsidRPr="00BC223F" w:rsidTr="00C53A38">
        <w:trPr>
          <w:gridAfter w:val="1"/>
          <w:wAfter w:w="890" w:type="dxa"/>
          <w:cantSplit/>
          <w:trHeight w:val="142"/>
          <w:tblHeader/>
        </w:trPr>
        <w:tc>
          <w:tcPr>
            <w:tcW w:w="1632" w:type="dxa"/>
            <w:vMerge/>
            <w:tcBorders>
              <w:top w:val="nil"/>
              <w:left w:val="single" w:sz="16" w:space="0" w:color="000000"/>
              <w:bottom w:val="nil"/>
              <w:right w:val="nil"/>
            </w:tcBorders>
            <w:shd w:val="clear" w:color="auto" w:fill="FFFFFF"/>
          </w:tcPr>
          <w:p w:rsidR="00AE79C5" w:rsidRPr="00BC223F" w:rsidRDefault="00AE79C5" w:rsidP="00C53A38">
            <w:pPr>
              <w:autoSpaceDE w:val="0"/>
              <w:autoSpaceDN w:val="0"/>
              <w:adjustRightInd w:val="0"/>
              <w:spacing w:after="0" w:line="240" w:lineRule="auto"/>
              <w:rPr>
                <w:rFonts w:ascii="Arial" w:hAnsi="Arial" w:cs="Arial"/>
                <w:color w:val="000000"/>
                <w:sz w:val="18"/>
                <w:szCs w:val="18"/>
              </w:rPr>
            </w:pPr>
          </w:p>
        </w:tc>
        <w:tc>
          <w:tcPr>
            <w:tcW w:w="2904" w:type="dxa"/>
            <w:tcBorders>
              <w:top w:val="nil"/>
              <w:left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Positive</w:t>
            </w:r>
          </w:p>
        </w:tc>
        <w:tc>
          <w:tcPr>
            <w:tcW w:w="1701" w:type="dxa"/>
            <w:tcBorders>
              <w:top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.085</w:t>
            </w:r>
          </w:p>
        </w:tc>
      </w:tr>
      <w:tr w:rsidR="00AE79C5" w:rsidRPr="00BC223F" w:rsidTr="00C53A38">
        <w:trPr>
          <w:gridAfter w:val="1"/>
          <w:wAfter w:w="890" w:type="dxa"/>
          <w:cantSplit/>
          <w:trHeight w:val="142"/>
          <w:tblHeader/>
        </w:trPr>
        <w:tc>
          <w:tcPr>
            <w:tcW w:w="1632" w:type="dxa"/>
            <w:vMerge/>
            <w:tcBorders>
              <w:top w:val="nil"/>
              <w:left w:val="single" w:sz="16" w:space="0" w:color="000000"/>
              <w:bottom w:val="nil"/>
              <w:right w:val="nil"/>
            </w:tcBorders>
            <w:shd w:val="clear" w:color="auto" w:fill="FFFFFF"/>
          </w:tcPr>
          <w:p w:rsidR="00AE79C5" w:rsidRPr="00BC223F" w:rsidRDefault="00AE79C5" w:rsidP="00C53A38">
            <w:pPr>
              <w:autoSpaceDE w:val="0"/>
              <w:autoSpaceDN w:val="0"/>
              <w:adjustRightInd w:val="0"/>
              <w:spacing w:after="0" w:line="240" w:lineRule="auto"/>
              <w:rPr>
                <w:rFonts w:ascii="Arial" w:hAnsi="Arial" w:cs="Arial"/>
                <w:color w:val="000000"/>
                <w:sz w:val="18"/>
                <w:szCs w:val="18"/>
              </w:rPr>
            </w:pPr>
          </w:p>
        </w:tc>
        <w:tc>
          <w:tcPr>
            <w:tcW w:w="2904" w:type="dxa"/>
            <w:tcBorders>
              <w:top w:val="nil"/>
              <w:left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Negative</w:t>
            </w:r>
          </w:p>
        </w:tc>
        <w:tc>
          <w:tcPr>
            <w:tcW w:w="1701" w:type="dxa"/>
            <w:tcBorders>
              <w:top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-.097</w:t>
            </w:r>
          </w:p>
        </w:tc>
      </w:tr>
      <w:tr w:rsidR="00AE79C5" w:rsidRPr="00BC223F" w:rsidTr="00C53A38">
        <w:trPr>
          <w:gridAfter w:val="1"/>
          <w:wAfter w:w="890" w:type="dxa"/>
          <w:cantSplit/>
          <w:trHeight w:val="313"/>
          <w:tblHeader/>
        </w:trPr>
        <w:tc>
          <w:tcPr>
            <w:tcW w:w="4536" w:type="dxa"/>
            <w:gridSpan w:val="2"/>
            <w:tcBorders>
              <w:top w:val="nil"/>
              <w:left w:val="single" w:sz="16" w:space="0" w:color="000000"/>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Kolmogorov-Smirnov Z</w:t>
            </w:r>
          </w:p>
        </w:tc>
        <w:tc>
          <w:tcPr>
            <w:tcW w:w="1701" w:type="dxa"/>
            <w:tcBorders>
              <w:top w:val="nil"/>
              <w:bottom w:val="nil"/>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1.223</w:t>
            </w:r>
          </w:p>
        </w:tc>
      </w:tr>
      <w:tr w:rsidR="00AE79C5" w:rsidRPr="00BC223F" w:rsidTr="00C53A38">
        <w:trPr>
          <w:gridAfter w:val="1"/>
          <w:wAfter w:w="890" w:type="dxa"/>
          <w:cantSplit/>
          <w:trHeight w:val="326"/>
          <w:tblHeader/>
        </w:trPr>
        <w:tc>
          <w:tcPr>
            <w:tcW w:w="4536" w:type="dxa"/>
            <w:gridSpan w:val="2"/>
            <w:tcBorders>
              <w:top w:val="nil"/>
              <w:left w:val="single" w:sz="16" w:space="0" w:color="000000"/>
              <w:bottom w:val="single" w:sz="16" w:space="0" w:color="000000"/>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Asymp. Sig. (2-tailed)</w:t>
            </w:r>
          </w:p>
        </w:tc>
        <w:tc>
          <w:tcPr>
            <w:tcW w:w="1701" w:type="dxa"/>
            <w:tcBorders>
              <w:top w:val="nil"/>
              <w:bottom w:val="single" w:sz="16" w:space="0" w:color="000000"/>
              <w:right w:val="single" w:sz="16" w:space="0" w:color="000000"/>
            </w:tcBorders>
            <w:shd w:val="clear" w:color="auto" w:fill="FFFFFF"/>
          </w:tcPr>
          <w:p w:rsidR="00AE79C5" w:rsidRPr="00BC223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C223F">
              <w:rPr>
                <w:rFonts w:ascii="Arial" w:hAnsi="Arial" w:cs="Arial"/>
                <w:color w:val="000000"/>
                <w:sz w:val="18"/>
                <w:szCs w:val="18"/>
              </w:rPr>
              <w:t>.101</w:t>
            </w:r>
          </w:p>
        </w:tc>
      </w:tr>
      <w:tr w:rsidR="00AE79C5" w:rsidRPr="00BC223F" w:rsidTr="00C53A38">
        <w:trPr>
          <w:cantSplit/>
          <w:trHeight w:val="313"/>
          <w:tblHeader/>
        </w:trPr>
        <w:tc>
          <w:tcPr>
            <w:tcW w:w="7127" w:type="dxa"/>
            <w:gridSpan w:val="4"/>
            <w:tcBorders>
              <w:top w:val="nil"/>
              <w:left w:val="nil"/>
              <w:bottom w:val="nil"/>
              <w:right w:val="nil"/>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a. Test distribution is Normal.</w:t>
            </w:r>
          </w:p>
        </w:tc>
      </w:tr>
      <w:tr w:rsidR="00AE79C5" w:rsidRPr="00BC223F" w:rsidTr="00C53A38">
        <w:trPr>
          <w:cantSplit/>
          <w:trHeight w:val="313"/>
        </w:trPr>
        <w:tc>
          <w:tcPr>
            <w:tcW w:w="7127" w:type="dxa"/>
            <w:gridSpan w:val="4"/>
            <w:tcBorders>
              <w:top w:val="nil"/>
              <w:left w:val="nil"/>
              <w:bottom w:val="nil"/>
              <w:right w:val="nil"/>
            </w:tcBorders>
            <w:shd w:val="clear" w:color="auto" w:fill="FFFFFF"/>
          </w:tcPr>
          <w:p w:rsidR="00AE79C5" w:rsidRPr="00BC223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C223F">
              <w:rPr>
                <w:rFonts w:ascii="Arial" w:hAnsi="Arial" w:cs="Arial"/>
                <w:color w:val="000000"/>
                <w:sz w:val="18"/>
                <w:szCs w:val="18"/>
              </w:rPr>
              <w:t>b. Calculated from data.</w:t>
            </w:r>
          </w:p>
        </w:tc>
      </w:tr>
    </w:tbl>
    <w:p w:rsidR="00AE79C5" w:rsidRDefault="00AE79C5" w:rsidP="00AE79C5">
      <w:pPr>
        <w:spacing w:after="0" w:line="240" w:lineRule="auto"/>
        <w:rPr>
          <w:rFonts w:ascii="Times New Roman" w:eastAsia="Times New Roman" w:hAnsi="Times New Roman" w:cs="Times New Roman"/>
          <w:b/>
          <w:bCs/>
          <w:sz w:val="24"/>
          <w:szCs w:val="24"/>
          <w:lang w:val="sv-SE"/>
        </w:rPr>
      </w:pPr>
    </w:p>
    <w:p w:rsidR="00AE79C5" w:rsidRDefault="00AE79C5" w:rsidP="00AE79C5">
      <w:pPr>
        <w:spacing w:after="0" w:line="240" w:lineRule="auto"/>
        <w:jc w:val="center"/>
        <w:rPr>
          <w:rFonts w:ascii="Times New Roman" w:eastAsia="Times New Roman" w:hAnsi="Times New Roman" w:cs="Times New Roman"/>
          <w:b/>
          <w:bCs/>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Berdasarkan tabel 4.13 diketahui nilai signifikasi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-Y</w:t>
      </w:r>
      <w:r>
        <w:rPr>
          <w:rFonts w:ascii="Times New Roman" w:eastAsia="Times New Roman" w:hAnsi="Times New Roman" w:cs="Times New Roman"/>
          <w:sz w:val="24"/>
          <w:szCs w:val="24"/>
          <w:vertAlign w:val="subscript"/>
          <w:lang w:val="sv-SE"/>
        </w:rPr>
        <w:t xml:space="preserve"> </w:t>
      </w:r>
      <w:r w:rsidRPr="00115787">
        <w:rPr>
          <w:rFonts w:ascii="Times New Roman" w:eastAsia="Times New Roman" w:hAnsi="Times New Roman" w:cs="Times New Roman"/>
          <w:sz w:val="24"/>
          <w:szCs w:val="24"/>
          <w:lang w:val="sv-SE"/>
        </w:rPr>
        <w:t xml:space="preserve">sebesar </w:t>
      </w:r>
      <w:r>
        <w:rPr>
          <w:rFonts w:ascii="Times New Roman" w:eastAsia="Times New Roman" w:hAnsi="Times New Roman" w:cs="Times New Roman"/>
          <w:sz w:val="24"/>
          <w:szCs w:val="24"/>
          <w:lang w:val="sv-SE"/>
        </w:rPr>
        <w:t xml:space="preserve"> 0,101 lebih besar dari 0,05</w:t>
      </w:r>
      <w:r w:rsidRPr="00115787">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maka data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 xml:space="preserve">-Y berdistribusi normal. </w:t>
      </w:r>
    </w:p>
    <w:p w:rsidR="00AE79C5" w:rsidRDefault="00AE79C5" w:rsidP="00AE79C5">
      <w:pPr>
        <w:spacing w:after="0" w:line="240" w:lineRule="auto"/>
        <w:jc w:val="center"/>
        <w:rPr>
          <w:rFonts w:ascii="Times New Roman" w:eastAsia="Times New Roman" w:hAnsi="Times New Roman" w:cs="Times New Roman"/>
          <w:b/>
          <w:bCs/>
          <w:sz w:val="24"/>
          <w:szCs w:val="24"/>
          <w:lang w:val="sv-SE"/>
        </w:rPr>
      </w:pPr>
    </w:p>
    <w:p w:rsidR="00AE79C5" w:rsidRPr="005C3D03" w:rsidRDefault="00AE79C5" w:rsidP="00AE79C5">
      <w:pPr>
        <w:spacing w:after="0" w:line="240" w:lineRule="auto"/>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Tabel 4.14</w:t>
      </w:r>
    </w:p>
    <w:p w:rsidR="00AE79C5" w:rsidRDefault="00AE79C5" w:rsidP="00AE79C5">
      <w:pPr>
        <w:spacing w:after="0" w:line="240" w:lineRule="auto"/>
        <w:jc w:val="center"/>
        <w:rPr>
          <w:rFonts w:ascii="Times New Roman" w:eastAsia="Times New Roman" w:hAnsi="Times New Roman" w:cs="Times New Roman"/>
          <w:b/>
          <w:bCs/>
          <w:sz w:val="24"/>
          <w:szCs w:val="24"/>
          <w:lang w:val="sv-SE"/>
        </w:rPr>
      </w:pPr>
      <w:r w:rsidRPr="005C3D03">
        <w:rPr>
          <w:rFonts w:ascii="Times New Roman" w:eastAsia="Times New Roman" w:hAnsi="Times New Roman" w:cs="Times New Roman"/>
          <w:b/>
          <w:bCs/>
          <w:sz w:val="24"/>
          <w:szCs w:val="24"/>
          <w:lang w:val="sv-SE"/>
        </w:rPr>
        <w:t>Uji Normalitas Variabel X</w:t>
      </w:r>
      <w:r>
        <w:rPr>
          <w:rFonts w:ascii="Times New Roman" w:eastAsia="Times New Roman" w:hAnsi="Times New Roman" w:cs="Times New Roman"/>
          <w:b/>
          <w:bCs/>
          <w:sz w:val="24"/>
          <w:szCs w:val="24"/>
          <w:vertAlign w:val="subscript"/>
          <w:lang w:val="sv-SE"/>
        </w:rPr>
        <w:t>2</w:t>
      </w:r>
      <w:r>
        <w:rPr>
          <w:rFonts w:ascii="Times New Roman" w:eastAsia="Times New Roman" w:hAnsi="Times New Roman" w:cs="Times New Roman"/>
          <w:b/>
          <w:bCs/>
          <w:sz w:val="24"/>
          <w:szCs w:val="24"/>
          <w:lang w:val="sv-SE"/>
        </w:rPr>
        <w:t>-Y</w:t>
      </w:r>
    </w:p>
    <w:p w:rsidR="00AE79C5" w:rsidRDefault="00AE79C5" w:rsidP="00AE79C5">
      <w:pPr>
        <w:spacing w:after="0" w:line="240" w:lineRule="auto"/>
        <w:jc w:val="center"/>
        <w:rPr>
          <w:rFonts w:ascii="Times New Roman" w:eastAsia="Times New Roman" w:hAnsi="Times New Roman" w:cs="Times New Roman"/>
          <w:b/>
          <w:bCs/>
          <w:sz w:val="24"/>
          <w:szCs w:val="24"/>
          <w:lang w:val="sv-SE"/>
        </w:rPr>
      </w:pPr>
    </w:p>
    <w:p w:rsidR="00AE79C5" w:rsidRPr="00960C5D" w:rsidRDefault="00AE79C5" w:rsidP="00AE79C5">
      <w:pPr>
        <w:autoSpaceDE w:val="0"/>
        <w:autoSpaceDN w:val="0"/>
        <w:adjustRightInd w:val="0"/>
        <w:spacing w:after="0" w:line="240" w:lineRule="auto"/>
        <w:rPr>
          <w:rFonts w:ascii="Times New Roman" w:hAnsi="Times New Roman" w:cs="Times New Roman"/>
          <w:sz w:val="24"/>
          <w:szCs w:val="24"/>
        </w:rPr>
      </w:pPr>
    </w:p>
    <w:tbl>
      <w:tblPr>
        <w:tblW w:w="694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6"/>
        <w:gridCol w:w="2818"/>
        <w:gridCol w:w="2127"/>
        <w:gridCol w:w="420"/>
      </w:tblGrid>
      <w:tr w:rsidR="00AE79C5" w:rsidRPr="00960C5D" w:rsidTr="00C53A38">
        <w:trPr>
          <w:cantSplit/>
          <w:trHeight w:val="324"/>
          <w:tblHeader/>
        </w:trPr>
        <w:tc>
          <w:tcPr>
            <w:tcW w:w="6941" w:type="dxa"/>
            <w:gridSpan w:val="4"/>
            <w:tcBorders>
              <w:top w:val="nil"/>
              <w:left w:val="nil"/>
              <w:bottom w:val="nil"/>
              <w:right w:val="nil"/>
            </w:tcBorders>
            <w:shd w:val="clear" w:color="auto" w:fill="FFFFFF"/>
            <w:vAlign w:val="center"/>
          </w:tcPr>
          <w:p w:rsidR="00AE79C5" w:rsidRPr="00960C5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960C5D">
              <w:rPr>
                <w:rFonts w:ascii="Arial" w:hAnsi="Arial" w:cs="Arial"/>
                <w:b/>
                <w:bCs/>
                <w:color w:val="000000"/>
                <w:sz w:val="18"/>
                <w:szCs w:val="18"/>
              </w:rPr>
              <w:t>One-Sample Kolmogorov-Smirnov Test</w:t>
            </w:r>
          </w:p>
        </w:tc>
      </w:tr>
      <w:tr w:rsidR="00AE79C5" w:rsidRPr="00960C5D" w:rsidTr="00C53A38">
        <w:trPr>
          <w:gridAfter w:val="1"/>
          <w:wAfter w:w="420" w:type="dxa"/>
          <w:cantSplit/>
          <w:trHeight w:val="621"/>
          <w:tblHeader/>
        </w:trPr>
        <w:tc>
          <w:tcPr>
            <w:tcW w:w="439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960C5D"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16" w:space="0" w:color="000000"/>
              <w:bottom w:val="single" w:sz="16" w:space="0" w:color="000000"/>
              <w:right w:val="single" w:sz="16" w:space="0" w:color="000000"/>
            </w:tcBorders>
            <w:shd w:val="clear" w:color="auto" w:fill="FFFFFF"/>
            <w:vAlign w:val="bottom"/>
          </w:tcPr>
          <w:p w:rsidR="00AE79C5" w:rsidRPr="00960C5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960C5D">
              <w:rPr>
                <w:rFonts w:ascii="Arial" w:hAnsi="Arial" w:cs="Arial"/>
                <w:color w:val="000000"/>
                <w:sz w:val="18"/>
                <w:szCs w:val="18"/>
              </w:rPr>
              <w:t>Unstandardized Residual</w:t>
            </w:r>
          </w:p>
        </w:tc>
      </w:tr>
      <w:tr w:rsidR="00AE79C5" w:rsidRPr="00960C5D" w:rsidTr="00C53A38">
        <w:trPr>
          <w:gridAfter w:val="1"/>
          <w:wAfter w:w="420" w:type="dxa"/>
          <w:cantSplit/>
          <w:trHeight w:val="310"/>
          <w:tblHeader/>
        </w:trPr>
        <w:tc>
          <w:tcPr>
            <w:tcW w:w="4394" w:type="dxa"/>
            <w:gridSpan w:val="2"/>
            <w:tcBorders>
              <w:top w:val="single" w:sz="16" w:space="0" w:color="000000"/>
              <w:left w:val="single" w:sz="16" w:space="0" w:color="000000"/>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N</w:t>
            </w:r>
          </w:p>
        </w:tc>
        <w:tc>
          <w:tcPr>
            <w:tcW w:w="2127" w:type="dxa"/>
            <w:tcBorders>
              <w:top w:val="single" w:sz="16" w:space="0" w:color="000000"/>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247</w:t>
            </w:r>
          </w:p>
        </w:tc>
      </w:tr>
      <w:tr w:rsidR="00AE79C5" w:rsidRPr="00960C5D" w:rsidTr="00C53A38">
        <w:trPr>
          <w:gridAfter w:val="1"/>
          <w:wAfter w:w="420" w:type="dxa"/>
          <w:cantSplit/>
          <w:trHeight w:val="310"/>
          <w:tblHeader/>
        </w:trPr>
        <w:tc>
          <w:tcPr>
            <w:tcW w:w="1576" w:type="dxa"/>
            <w:vMerge w:val="restart"/>
            <w:tcBorders>
              <w:top w:val="nil"/>
              <w:left w:val="single" w:sz="16" w:space="0" w:color="000000"/>
              <w:bottom w:val="nil"/>
              <w:right w:val="nil"/>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Normal Parameters</w:t>
            </w:r>
            <w:r w:rsidRPr="00960C5D">
              <w:rPr>
                <w:rFonts w:ascii="Arial" w:hAnsi="Arial" w:cs="Arial"/>
                <w:color w:val="000000"/>
                <w:sz w:val="18"/>
                <w:szCs w:val="18"/>
                <w:vertAlign w:val="superscript"/>
              </w:rPr>
              <w:t>a,b</w:t>
            </w:r>
          </w:p>
        </w:tc>
        <w:tc>
          <w:tcPr>
            <w:tcW w:w="2818" w:type="dxa"/>
            <w:tcBorders>
              <w:top w:val="nil"/>
              <w:left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Mean</w:t>
            </w:r>
          </w:p>
        </w:tc>
        <w:tc>
          <w:tcPr>
            <w:tcW w:w="2127" w:type="dxa"/>
            <w:tcBorders>
              <w:top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.0000000</w:t>
            </w:r>
          </w:p>
        </w:tc>
      </w:tr>
      <w:tr w:rsidR="00AE79C5" w:rsidRPr="00960C5D" w:rsidTr="00C53A38">
        <w:trPr>
          <w:gridAfter w:val="1"/>
          <w:wAfter w:w="420" w:type="dxa"/>
          <w:cantSplit/>
          <w:trHeight w:val="141"/>
          <w:tblHeader/>
        </w:trPr>
        <w:tc>
          <w:tcPr>
            <w:tcW w:w="1576" w:type="dxa"/>
            <w:vMerge/>
            <w:tcBorders>
              <w:top w:val="nil"/>
              <w:left w:val="single" w:sz="16" w:space="0" w:color="000000"/>
              <w:bottom w:val="nil"/>
              <w:right w:val="nil"/>
            </w:tcBorders>
            <w:shd w:val="clear" w:color="auto" w:fill="FFFFFF"/>
          </w:tcPr>
          <w:p w:rsidR="00AE79C5" w:rsidRPr="00960C5D" w:rsidRDefault="00AE79C5" w:rsidP="00C53A38">
            <w:pPr>
              <w:autoSpaceDE w:val="0"/>
              <w:autoSpaceDN w:val="0"/>
              <w:adjustRightInd w:val="0"/>
              <w:spacing w:after="0" w:line="240" w:lineRule="auto"/>
              <w:rPr>
                <w:rFonts w:ascii="Arial" w:hAnsi="Arial" w:cs="Arial"/>
                <w:color w:val="000000"/>
                <w:sz w:val="18"/>
                <w:szCs w:val="18"/>
              </w:rPr>
            </w:pPr>
          </w:p>
        </w:tc>
        <w:tc>
          <w:tcPr>
            <w:tcW w:w="2818" w:type="dxa"/>
            <w:tcBorders>
              <w:top w:val="nil"/>
              <w:left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Std. Deviation</w:t>
            </w:r>
          </w:p>
        </w:tc>
        <w:tc>
          <w:tcPr>
            <w:tcW w:w="2127" w:type="dxa"/>
            <w:tcBorders>
              <w:top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8.69817738</w:t>
            </w:r>
          </w:p>
        </w:tc>
      </w:tr>
      <w:tr w:rsidR="00AE79C5" w:rsidRPr="00960C5D" w:rsidTr="00C53A38">
        <w:trPr>
          <w:gridAfter w:val="1"/>
          <w:wAfter w:w="420" w:type="dxa"/>
          <w:cantSplit/>
          <w:trHeight w:val="310"/>
          <w:tblHeader/>
        </w:trPr>
        <w:tc>
          <w:tcPr>
            <w:tcW w:w="1576" w:type="dxa"/>
            <w:vMerge w:val="restart"/>
            <w:tcBorders>
              <w:top w:val="nil"/>
              <w:left w:val="single" w:sz="16" w:space="0" w:color="000000"/>
              <w:bottom w:val="nil"/>
              <w:right w:val="nil"/>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Most Extreme Differences</w:t>
            </w:r>
          </w:p>
        </w:tc>
        <w:tc>
          <w:tcPr>
            <w:tcW w:w="2818" w:type="dxa"/>
            <w:tcBorders>
              <w:top w:val="nil"/>
              <w:left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Absolute</w:t>
            </w:r>
          </w:p>
        </w:tc>
        <w:tc>
          <w:tcPr>
            <w:tcW w:w="2127" w:type="dxa"/>
            <w:tcBorders>
              <w:top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.071</w:t>
            </w:r>
          </w:p>
        </w:tc>
      </w:tr>
      <w:tr w:rsidR="00AE79C5" w:rsidRPr="00960C5D" w:rsidTr="00C53A38">
        <w:trPr>
          <w:gridAfter w:val="1"/>
          <w:wAfter w:w="420" w:type="dxa"/>
          <w:cantSplit/>
          <w:trHeight w:val="141"/>
          <w:tblHeader/>
        </w:trPr>
        <w:tc>
          <w:tcPr>
            <w:tcW w:w="1576" w:type="dxa"/>
            <w:vMerge/>
            <w:tcBorders>
              <w:top w:val="nil"/>
              <w:left w:val="single" w:sz="16" w:space="0" w:color="000000"/>
              <w:bottom w:val="nil"/>
              <w:right w:val="nil"/>
            </w:tcBorders>
            <w:shd w:val="clear" w:color="auto" w:fill="FFFFFF"/>
          </w:tcPr>
          <w:p w:rsidR="00AE79C5" w:rsidRPr="00960C5D" w:rsidRDefault="00AE79C5" w:rsidP="00C53A38">
            <w:pPr>
              <w:autoSpaceDE w:val="0"/>
              <w:autoSpaceDN w:val="0"/>
              <w:adjustRightInd w:val="0"/>
              <w:spacing w:after="0" w:line="240" w:lineRule="auto"/>
              <w:rPr>
                <w:rFonts w:ascii="Arial" w:hAnsi="Arial" w:cs="Arial"/>
                <w:color w:val="000000"/>
                <w:sz w:val="18"/>
                <w:szCs w:val="18"/>
              </w:rPr>
            </w:pPr>
          </w:p>
        </w:tc>
        <w:tc>
          <w:tcPr>
            <w:tcW w:w="2818" w:type="dxa"/>
            <w:tcBorders>
              <w:top w:val="nil"/>
              <w:left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Positive</w:t>
            </w:r>
          </w:p>
        </w:tc>
        <w:tc>
          <w:tcPr>
            <w:tcW w:w="2127" w:type="dxa"/>
            <w:tcBorders>
              <w:top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.071</w:t>
            </w:r>
          </w:p>
        </w:tc>
      </w:tr>
      <w:tr w:rsidR="00AE79C5" w:rsidRPr="00960C5D" w:rsidTr="00C53A38">
        <w:trPr>
          <w:gridAfter w:val="1"/>
          <w:wAfter w:w="420" w:type="dxa"/>
          <w:cantSplit/>
          <w:trHeight w:val="141"/>
          <w:tblHeader/>
        </w:trPr>
        <w:tc>
          <w:tcPr>
            <w:tcW w:w="1576" w:type="dxa"/>
            <w:vMerge/>
            <w:tcBorders>
              <w:top w:val="nil"/>
              <w:left w:val="single" w:sz="16" w:space="0" w:color="000000"/>
              <w:bottom w:val="nil"/>
              <w:right w:val="nil"/>
            </w:tcBorders>
            <w:shd w:val="clear" w:color="auto" w:fill="FFFFFF"/>
          </w:tcPr>
          <w:p w:rsidR="00AE79C5" w:rsidRPr="00960C5D" w:rsidRDefault="00AE79C5" w:rsidP="00C53A38">
            <w:pPr>
              <w:autoSpaceDE w:val="0"/>
              <w:autoSpaceDN w:val="0"/>
              <w:adjustRightInd w:val="0"/>
              <w:spacing w:after="0" w:line="240" w:lineRule="auto"/>
              <w:rPr>
                <w:rFonts w:ascii="Arial" w:hAnsi="Arial" w:cs="Arial"/>
                <w:color w:val="000000"/>
                <w:sz w:val="18"/>
                <w:szCs w:val="18"/>
              </w:rPr>
            </w:pPr>
          </w:p>
        </w:tc>
        <w:tc>
          <w:tcPr>
            <w:tcW w:w="2818" w:type="dxa"/>
            <w:tcBorders>
              <w:top w:val="nil"/>
              <w:left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Negative</w:t>
            </w:r>
          </w:p>
        </w:tc>
        <w:tc>
          <w:tcPr>
            <w:tcW w:w="2127" w:type="dxa"/>
            <w:tcBorders>
              <w:top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-.055</w:t>
            </w:r>
          </w:p>
        </w:tc>
      </w:tr>
      <w:tr w:rsidR="00AE79C5" w:rsidRPr="00960C5D" w:rsidTr="00C53A38">
        <w:trPr>
          <w:gridAfter w:val="1"/>
          <w:wAfter w:w="420" w:type="dxa"/>
          <w:cantSplit/>
          <w:trHeight w:val="310"/>
          <w:tblHeader/>
        </w:trPr>
        <w:tc>
          <w:tcPr>
            <w:tcW w:w="4394" w:type="dxa"/>
            <w:gridSpan w:val="2"/>
            <w:tcBorders>
              <w:top w:val="nil"/>
              <w:left w:val="single" w:sz="16" w:space="0" w:color="000000"/>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Kolmogorov-Smirnov Z</w:t>
            </w:r>
          </w:p>
        </w:tc>
        <w:tc>
          <w:tcPr>
            <w:tcW w:w="2127" w:type="dxa"/>
            <w:tcBorders>
              <w:top w:val="nil"/>
              <w:bottom w:val="nil"/>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1.112</w:t>
            </w:r>
          </w:p>
        </w:tc>
      </w:tr>
      <w:tr w:rsidR="00AE79C5" w:rsidRPr="00960C5D" w:rsidTr="00C53A38">
        <w:trPr>
          <w:gridAfter w:val="1"/>
          <w:wAfter w:w="420" w:type="dxa"/>
          <w:cantSplit/>
          <w:trHeight w:val="324"/>
          <w:tblHeader/>
        </w:trPr>
        <w:tc>
          <w:tcPr>
            <w:tcW w:w="4394" w:type="dxa"/>
            <w:gridSpan w:val="2"/>
            <w:tcBorders>
              <w:top w:val="nil"/>
              <w:left w:val="single" w:sz="16" w:space="0" w:color="000000"/>
              <w:bottom w:val="single" w:sz="16" w:space="0" w:color="000000"/>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Asymp. Sig. (2-tailed)</w:t>
            </w:r>
          </w:p>
        </w:tc>
        <w:tc>
          <w:tcPr>
            <w:tcW w:w="2127" w:type="dxa"/>
            <w:tcBorders>
              <w:top w:val="nil"/>
              <w:bottom w:val="single" w:sz="16" w:space="0" w:color="000000"/>
              <w:right w:val="single" w:sz="16" w:space="0" w:color="000000"/>
            </w:tcBorders>
            <w:shd w:val="clear" w:color="auto" w:fill="FFFFFF"/>
          </w:tcPr>
          <w:p w:rsidR="00AE79C5" w:rsidRPr="00960C5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960C5D">
              <w:rPr>
                <w:rFonts w:ascii="Arial" w:hAnsi="Arial" w:cs="Arial"/>
                <w:color w:val="000000"/>
                <w:sz w:val="18"/>
                <w:szCs w:val="18"/>
              </w:rPr>
              <w:t>.168</w:t>
            </w:r>
          </w:p>
        </w:tc>
      </w:tr>
      <w:tr w:rsidR="00AE79C5" w:rsidRPr="00960C5D" w:rsidTr="00C53A38">
        <w:trPr>
          <w:cantSplit/>
          <w:trHeight w:val="310"/>
          <w:tblHeader/>
        </w:trPr>
        <w:tc>
          <w:tcPr>
            <w:tcW w:w="6941" w:type="dxa"/>
            <w:gridSpan w:val="4"/>
            <w:tcBorders>
              <w:top w:val="nil"/>
              <w:left w:val="nil"/>
              <w:bottom w:val="nil"/>
              <w:right w:val="nil"/>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a. Test distribution is Normal.</w:t>
            </w:r>
          </w:p>
        </w:tc>
      </w:tr>
      <w:tr w:rsidR="00AE79C5" w:rsidRPr="00960C5D" w:rsidTr="00C53A38">
        <w:trPr>
          <w:cantSplit/>
          <w:trHeight w:val="310"/>
        </w:trPr>
        <w:tc>
          <w:tcPr>
            <w:tcW w:w="6941" w:type="dxa"/>
            <w:gridSpan w:val="4"/>
            <w:tcBorders>
              <w:top w:val="nil"/>
              <w:left w:val="nil"/>
              <w:bottom w:val="nil"/>
              <w:right w:val="nil"/>
            </w:tcBorders>
            <w:shd w:val="clear" w:color="auto" w:fill="FFFFFF"/>
          </w:tcPr>
          <w:p w:rsidR="00AE79C5" w:rsidRPr="00960C5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960C5D">
              <w:rPr>
                <w:rFonts w:ascii="Arial" w:hAnsi="Arial" w:cs="Arial"/>
                <w:color w:val="000000"/>
                <w:sz w:val="18"/>
                <w:szCs w:val="18"/>
              </w:rPr>
              <w:t>b. Calculated from data.</w:t>
            </w:r>
          </w:p>
        </w:tc>
      </w:tr>
    </w:tbl>
    <w:p w:rsidR="00AE79C5" w:rsidRPr="00960C5D"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spacing w:after="0" w:line="240" w:lineRule="auto"/>
        <w:jc w:val="center"/>
        <w:rPr>
          <w:rFonts w:ascii="Times New Roman" w:eastAsia="Times New Roman" w:hAnsi="Times New Roman" w:cs="Times New Roman"/>
          <w:b/>
          <w:bCs/>
          <w:sz w:val="24"/>
          <w:szCs w:val="24"/>
          <w:lang w:val="sv-SE"/>
        </w:rPr>
      </w:pPr>
    </w:p>
    <w:p w:rsidR="00AE79C5" w:rsidRPr="006576EA" w:rsidRDefault="00AE79C5" w:rsidP="00AE79C5">
      <w:pPr>
        <w:spacing w:after="0" w:line="480" w:lineRule="auto"/>
        <w:ind w:left="993" w:firstLine="85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Berdasarkan tabel 4.14 diketahui nilai signifikasi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-Y</w:t>
      </w:r>
      <w:r>
        <w:rPr>
          <w:rFonts w:ascii="Times New Roman" w:eastAsia="Times New Roman" w:hAnsi="Times New Roman" w:cs="Times New Roman"/>
          <w:sz w:val="24"/>
          <w:szCs w:val="24"/>
          <w:vertAlign w:val="subscript"/>
          <w:lang w:val="sv-SE"/>
        </w:rPr>
        <w:t xml:space="preserve"> </w:t>
      </w:r>
      <w:r w:rsidRPr="00115787">
        <w:rPr>
          <w:rFonts w:ascii="Times New Roman" w:eastAsia="Times New Roman" w:hAnsi="Times New Roman" w:cs="Times New Roman"/>
          <w:sz w:val="24"/>
          <w:szCs w:val="24"/>
          <w:lang w:val="sv-SE"/>
        </w:rPr>
        <w:t xml:space="preserve">sebesar </w:t>
      </w:r>
      <w:r>
        <w:rPr>
          <w:rFonts w:ascii="Times New Roman" w:eastAsia="Times New Roman" w:hAnsi="Times New Roman" w:cs="Times New Roman"/>
          <w:sz w:val="24"/>
          <w:szCs w:val="24"/>
          <w:lang w:val="sv-SE"/>
        </w:rPr>
        <w:t xml:space="preserve"> 0,168 lebih besar dari 0,05</w:t>
      </w:r>
      <w:r w:rsidRPr="00115787">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maka data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-Y berdistribusi normal</w:t>
      </w:r>
    </w:p>
    <w:p w:rsidR="00AE79C5" w:rsidRPr="005C3D03" w:rsidRDefault="00AE79C5" w:rsidP="00AE79C5">
      <w:pPr>
        <w:spacing w:after="0" w:line="240" w:lineRule="auto"/>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Tabel 4.15</w:t>
      </w:r>
    </w:p>
    <w:p w:rsidR="00AE79C5" w:rsidRDefault="00AE79C5" w:rsidP="00AE79C5">
      <w:pPr>
        <w:spacing w:after="0" w:line="240" w:lineRule="auto"/>
        <w:jc w:val="center"/>
        <w:rPr>
          <w:rFonts w:ascii="Times New Roman" w:eastAsia="Times New Roman" w:hAnsi="Times New Roman" w:cs="Times New Roman"/>
          <w:b/>
          <w:bCs/>
          <w:sz w:val="24"/>
          <w:szCs w:val="24"/>
          <w:lang w:val="sv-SE"/>
        </w:rPr>
      </w:pPr>
      <w:r w:rsidRPr="005C3D03">
        <w:rPr>
          <w:rFonts w:ascii="Times New Roman" w:eastAsia="Times New Roman" w:hAnsi="Times New Roman" w:cs="Times New Roman"/>
          <w:b/>
          <w:bCs/>
          <w:sz w:val="24"/>
          <w:szCs w:val="24"/>
          <w:lang w:val="sv-SE"/>
        </w:rPr>
        <w:t>Uji Normalitas Variabel X</w:t>
      </w:r>
      <w:r>
        <w:rPr>
          <w:rFonts w:ascii="Times New Roman" w:eastAsia="Times New Roman" w:hAnsi="Times New Roman" w:cs="Times New Roman"/>
          <w:b/>
          <w:bCs/>
          <w:sz w:val="24"/>
          <w:szCs w:val="24"/>
          <w:vertAlign w:val="subscript"/>
          <w:lang w:val="sv-SE"/>
        </w:rPr>
        <w:t>3</w:t>
      </w:r>
      <w:r>
        <w:rPr>
          <w:rFonts w:ascii="Times New Roman" w:eastAsia="Times New Roman" w:hAnsi="Times New Roman" w:cs="Times New Roman"/>
          <w:b/>
          <w:bCs/>
          <w:sz w:val="24"/>
          <w:szCs w:val="24"/>
          <w:lang w:val="sv-SE"/>
        </w:rPr>
        <w:t>-Y</w:t>
      </w:r>
    </w:p>
    <w:p w:rsidR="00AE79C5" w:rsidRPr="00AD4D86" w:rsidRDefault="00AE79C5" w:rsidP="00AE79C5">
      <w:pPr>
        <w:autoSpaceDE w:val="0"/>
        <w:autoSpaceDN w:val="0"/>
        <w:adjustRightInd w:val="0"/>
        <w:spacing w:after="0" w:line="240" w:lineRule="auto"/>
        <w:rPr>
          <w:rFonts w:ascii="Times New Roman" w:hAnsi="Times New Roman" w:cs="Times New Roman"/>
          <w:sz w:val="24"/>
          <w:szCs w:val="24"/>
        </w:rPr>
      </w:pPr>
    </w:p>
    <w:tbl>
      <w:tblPr>
        <w:tblW w:w="818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2490"/>
        <w:gridCol w:w="1840"/>
        <w:gridCol w:w="2270"/>
      </w:tblGrid>
      <w:tr w:rsidR="00AE79C5" w:rsidRPr="00AD4D86" w:rsidTr="00C53A38">
        <w:trPr>
          <w:cantSplit/>
          <w:trHeight w:val="316"/>
          <w:tblHeader/>
        </w:trPr>
        <w:tc>
          <w:tcPr>
            <w:tcW w:w="8181" w:type="dxa"/>
            <w:gridSpan w:val="4"/>
            <w:tcBorders>
              <w:top w:val="nil"/>
              <w:left w:val="nil"/>
              <w:bottom w:val="nil"/>
              <w:right w:val="nil"/>
            </w:tcBorders>
            <w:shd w:val="clear" w:color="auto" w:fill="FFFFFF"/>
            <w:vAlign w:val="center"/>
          </w:tcPr>
          <w:p w:rsidR="00AE79C5" w:rsidRPr="00AD4D8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AD4D86">
              <w:rPr>
                <w:rFonts w:ascii="Arial" w:hAnsi="Arial" w:cs="Arial"/>
                <w:b/>
                <w:bCs/>
                <w:color w:val="000000"/>
                <w:sz w:val="18"/>
                <w:szCs w:val="18"/>
              </w:rPr>
              <w:t>One-Sample Kolmogorov-Smirnov Test</w:t>
            </w:r>
          </w:p>
        </w:tc>
      </w:tr>
      <w:tr w:rsidR="00AE79C5" w:rsidRPr="00AD4D86" w:rsidTr="00C53A38">
        <w:trPr>
          <w:gridAfter w:val="1"/>
          <w:wAfter w:w="2270" w:type="dxa"/>
          <w:cantSplit/>
          <w:trHeight w:val="632"/>
          <w:tblHeader/>
        </w:trPr>
        <w:tc>
          <w:tcPr>
            <w:tcW w:w="407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AD4D86"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840" w:type="dxa"/>
            <w:tcBorders>
              <w:top w:val="single" w:sz="16" w:space="0" w:color="000000"/>
              <w:bottom w:val="single" w:sz="16" w:space="0" w:color="000000"/>
              <w:right w:val="single" w:sz="16" w:space="0" w:color="000000"/>
            </w:tcBorders>
            <w:shd w:val="clear" w:color="auto" w:fill="FFFFFF"/>
            <w:vAlign w:val="bottom"/>
          </w:tcPr>
          <w:p w:rsidR="00AE79C5" w:rsidRPr="00AD4D8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AD4D86">
              <w:rPr>
                <w:rFonts w:ascii="Arial" w:hAnsi="Arial" w:cs="Arial"/>
                <w:color w:val="000000"/>
                <w:sz w:val="18"/>
                <w:szCs w:val="18"/>
              </w:rPr>
              <w:t>Unstandardized Residual</w:t>
            </w:r>
          </w:p>
        </w:tc>
      </w:tr>
      <w:tr w:rsidR="00AE79C5" w:rsidRPr="00AD4D86" w:rsidTr="00C53A38">
        <w:trPr>
          <w:gridAfter w:val="1"/>
          <w:wAfter w:w="2270" w:type="dxa"/>
          <w:cantSplit/>
          <w:trHeight w:val="316"/>
          <w:tblHeader/>
        </w:trPr>
        <w:tc>
          <w:tcPr>
            <w:tcW w:w="4071" w:type="dxa"/>
            <w:gridSpan w:val="2"/>
            <w:tcBorders>
              <w:top w:val="single" w:sz="16" w:space="0" w:color="000000"/>
              <w:left w:val="single" w:sz="16" w:space="0" w:color="000000"/>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N</w:t>
            </w:r>
          </w:p>
        </w:tc>
        <w:tc>
          <w:tcPr>
            <w:tcW w:w="1840" w:type="dxa"/>
            <w:tcBorders>
              <w:top w:val="single" w:sz="16" w:space="0" w:color="000000"/>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247</w:t>
            </w:r>
          </w:p>
        </w:tc>
      </w:tr>
      <w:tr w:rsidR="00AE79C5" w:rsidRPr="00AD4D86" w:rsidTr="00C53A38">
        <w:trPr>
          <w:gridAfter w:val="1"/>
          <w:wAfter w:w="2270" w:type="dxa"/>
          <w:cantSplit/>
          <w:trHeight w:val="316"/>
          <w:tblHeader/>
        </w:trPr>
        <w:tc>
          <w:tcPr>
            <w:tcW w:w="1581" w:type="dxa"/>
            <w:vMerge w:val="restart"/>
            <w:tcBorders>
              <w:top w:val="nil"/>
              <w:left w:val="single" w:sz="16" w:space="0" w:color="000000"/>
              <w:bottom w:val="nil"/>
              <w:right w:val="nil"/>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Normal Parameters</w:t>
            </w:r>
            <w:r w:rsidRPr="00AD4D86">
              <w:rPr>
                <w:rFonts w:ascii="Arial" w:hAnsi="Arial" w:cs="Arial"/>
                <w:color w:val="000000"/>
                <w:sz w:val="18"/>
                <w:szCs w:val="18"/>
                <w:vertAlign w:val="superscript"/>
              </w:rPr>
              <w:t>a,b</w:t>
            </w:r>
          </w:p>
        </w:tc>
        <w:tc>
          <w:tcPr>
            <w:tcW w:w="2490" w:type="dxa"/>
            <w:tcBorders>
              <w:top w:val="nil"/>
              <w:left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Mean</w:t>
            </w:r>
          </w:p>
        </w:tc>
        <w:tc>
          <w:tcPr>
            <w:tcW w:w="1840" w:type="dxa"/>
            <w:tcBorders>
              <w:top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.0000000</w:t>
            </w:r>
          </w:p>
        </w:tc>
      </w:tr>
      <w:tr w:rsidR="00AE79C5" w:rsidRPr="00AD4D86" w:rsidTr="00C53A38">
        <w:trPr>
          <w:gridAfter w:val="1"/>
          <w:wAfter w:w="2270" w:type="dxa"/>
          <w:cantSplit/>
          <w:trHeight w:val="144"/>
          <w:tblHeader/>
        </w:trPr>
        <w:tc>
          <w:tcPr>
            <w:tcW w:w="1581" w:type="dxa"/>
            <w:vMerge/>
            <w:tcBorders>
              <w:top w:val="nil"/>
              <w:left w:val="single" w:sz="16" w:space="0" w:color="000000"/>
              <w:bottom w:val="nil"/>
              <w:right w:val="nil"/>
            </w:tcBorders>
            <w:shd w:val="clear" w:color="auto" w:fill="FFFFFF"/>
          </w:tcPr>
          <w:p w:rsidR="00AE79C5" w:rsidRPr="00AD4D86" w:rsidRDefault="00AE79C5" w:rsidP="00C53A38">
            <w:pPr>
              <w:autoSpaceDE w:val="0"/>
              <w:autoSpaceDN w:val="0"/>
              <w:adjustRightInd w:val="0"/>
              <w:spacing w:after="0" w:line="240" w:lineRule="auto"/>
              <w:rPr>
                <w:rFonts w:ascii="Arial" w:hAnsi="Arial" w:cs="Arial"/>
                <w:color w:val="000000"/>
                <w:sz w:val="18"/>
                <w:szCs w:val="18"/>
              </w:rPr>
            </w:pPr>
          </w:p>
        </w:tc>
        <w:tc>
          <w:tcPr>
            <w:tcW w:w="2490" w:type="dxa"/>
            <w:tcBorders>
              <w:top w:val="nil"/>
              <w:left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Std. Deviation</w:t>
            </w:r>
          </w:p>
        </w:tc>
        <w:tc>
          <w:tcPr>
            <w:tcW w:w="1840" w:type="dxa"/>
            <w:tcBorders>
              <w:top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8.69548790</w:t>
            </w:r>
          </w:p>
        </w:tc>
      </w:tr>
      <w:tr w:rsidR="00AE79C5" w:rsidRPr="00AD4D86" w:rsidTr="00C53A38">
        <w:trPr>
          <w:gridAfter w:val="1"/>
          <w:wAfter w:w="2270" w:type="dxa"/>
          <w:cantSplit/>
          <w:trHeight w:val="316"/>
          <w:tblHeader/>
        </w:trPr>
        <w:tc>
          <w:tcPr>
            <w:tcW w:w="1581" w:type="dxa"/>
            <w:vMerge w:val="restart"/>
            <w:tcBorders>
              <w:top w:val="nil"/>
              <w:left w:val="single" w:sz="16" w:space="0" w:color="000000"/>
              <w:bottom w:val="nil"/>
              <w:right w:val="nil"/>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Most Extreme Differences</w:t>
            </w:r>
          </w:p>
        </w:tc>
        <w:tc>
          <w:tcPr>
            <w:tcW w:w="2490" w:type="dxa"/>
            <w:tcBorders>
              <w:top w:val="nil"/>
              <w:left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Absolute</w:t>
            </w:r>
          </w:p>
        </w:tc>
        <w:tc>
          <w:tcPr>
            <w:tcW w:w="1840" w:type="dxa"/>
            <w:tcBorders>
              <w:top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.070</w:t>
            </w:r>
          </w:p>
        </w:tc>
      </w:tr>
      <w:tr w:rsidR="00AE79C5" w:rsidRPr="00AD4D86" w:rsidTr="00C53A38">
        <w:trPr>
          <w:gridAfter w:val="1"/>
          <w:wAfter w:w="2270" w:type="dxa"/>
          <w:cantSplit/>
          <w:trHeight w:val="144"/>
          <w:tblHeader/>
        </w:trPr>
        <w:tc>
          <w:tcPr>
            <w:tcW w:w="1581" w:type="dxa"/>
            <w:vMerge/>
            <w:tcBorders>
              <w:top w:val="nil"/>
              <w:left w:val="single" w:sz="16" w:space="0" w:color="000000"/>
              <w:bottom w:val="nil"/>
              <w:right w:val="nil"/>
            </w:tcBorders>
            <w:shd w:val="clear" w:color="auto" w:fill="FFFFFF"/>
          </w:tcPr>
          <w:p w:rsidR="00AE79C5" w:rsidRPr="00AD4D86" w:rsidRDefault="00AE79C5" w:rsidP="00C53A38">
            <w:pPr>
              <w:autoSpaceDE w:val="0"/>
              <w:autoSpaceDN w:val="0"/>
              <w:adjustRightInd w:val="0"/>
              <w:spacing w:after="0" w:line="240" w:lineRule="auto"/>
              <w:rPr>
                <w:rFonts w:ascii="Arial" w:hAnsi="Arial" w:cs="Arial"/>
                <w:color w:val="000000"/>
                <w:sz w:val="18"/>
                <w:szCs w:val="18"/>
              </w:rPr>
            </w:pPr>
          </w:p>
        </w:tc>
        <w:tc>
          <w:tcPr>
            <w:tcW w:w="2490" w:type="dxa"/>
            <w:tcBorders>
              <w:top w:val="nil"/>
              <w:left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Positive</w:t>
            </w:r>
          </w:p>
        </w:tc>
        <w:tc>
          <w:tcPr>
            <w:tcW w:w="1840" w:type="dxa"/>
            <w:tcBorders>
              <w:top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.070</w:t>
            </w:r>
          </w:p>
        </w:tc>
      </w:tr>
      <w:tr w:rsidR="00AE79C5" w:rsidRPr="00AD4D86" w:rsidTr="00C53A38">
        <w:trPr>
          <w:gridAfter w:val="1"/>
          <w:wAfter w:w="2270" w:type="dxa"/>
          <w:cantSplit/>
          <w:trHeight w:val="144"/>
          <w:tblHeader/>
        </w:trPr>
        <w:tc>
          <w:tcPr>
            <w:tcW w:w="1581" w:type="dxa"/>
            <w:vMerge/>
            <w:tcBorders>
              <w:top w:val="nil"/>
              <w:left w:val="single" w:sz="16" w:space="0" w:color="000000"/>
              <w:bottom w:val="nil"/>
              <w:right w:val="nil"/>
            </w:tcBorders>
            <w:shd w:val="clear" w:color="auto" w:fill="FFFFFF"/>
          </w:tcPr>
          <w:p w:rsidR="00AE79C5" w:rsidRPr="00AD4D86" w:rsidRDefault="00AE79C5" w:rsidP="00C53A38">
            <w:pPr>
              <w:autoSpaceDE w:val="0"/>
              <w:autoSpaceDN w:val="0"/>
              <w:adjustRightInd w:val="0"/>
              <w:spacing w:after="0" w:line="240" w:lineRule="auto"/>
              <w:rPr>
                <w:rFonts w:ascii="Arial" w:hAnsi="Arial" w:cs="Arial"/>
                <w:color w:val="000000"/>
                <w:sz w:val="18"/>
                <w:szCs w:val="18"/>
              </w:rPr>
            </w:pPr>
          </w:p>
        </w:tc>
        <w:tc>
          <w:tcPr>
            <w:tcW w:w="2490" w:type="dxa"/>
            <w:tcBorders>
              <w:top w:val="nil"/>
              <w:left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Negative</w:t>
            </w:r>
          </w:p>
        </w:tc>
        <w:tc>
          <w:tcPr>
            <w:tcW w:w="1840" w:type="dxa"/>
            <w:tcBorders>
              <w:top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-.065</w:t>
            </w:r>
          </w:p>
        </w:tc>
      </w:tr>
      <w:tr w:rsidR="00AE79C5" w:rsidRPr="00AD4D86" w:rsidTr="00C53A38">
        <w:trPr>
          <w:gridAfter w:val="1"/>
          <w:wAfter w:w="2270" w:type="dxa"/>
          <w:cantSplit/>
          <w:trHeight w:val="329"/>
          <w:tblHeader/>
        </w:trPr>
        <w:tc>
          <w:tcPr>
            <w:tcW w:w="4071" w:type="dxa"/>
            <w:gridSpan w:val="2"/>
            <w:tcBorders>
              <w:top w:val="nil"/>
              <w:left w:val="single" w:sz="16" w:space="0" w:color="000000"/>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Kolmogorov-Smirnov Z</w:t>
            </w:r>
          </w:p>
        </w:tc>
        <w:tc>
          <w:tcPr>
            <w:tcW w:w="1840" w:type="dxa"/>
            <w:tcBorders>
              <w:top w:val="nil"/>
              <w:bottom w:val="nil"/>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1.096</w:t>
            </w:r>
          </w:p>
        </w:tc>
      </w:tr>
      <w:tr w:rsidR="00AE79C5" w:rsidRPr="00AD4D86" w:rsidTr="00C53A38">
        <w:trPr>
          <w:gridAfter w:val="1"/>
          <w:wAfter w:w="2270" w:type="dxa"/>
          <w:cantSplit/>
          <w:trHeight w:val="316"/>
          <w:tblHeader/>
        </w:trPr>
        <w:tc>
          <w:tcPr>
            <w:tcW w:w="4071" w:type="dxa"/>
            <w:gridSpan w:val="2"/>
            <w:tcBorders>
              <w:top w:val="nil"/>
              <w:left w:val="single" w:sz="16" w:space="0" w:color="000000"/>
              <w:bottom w:val="single" w:sz="16" w:space="0" w:color="000000"/>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Asymp. Sig. (2-tailed)</w:t>
            </w:r>
          </w:p>
        </w:tc>
        <w:tc>
          <w:tcPr>
            <w:tcW w:w="1840" w:type="dxa"/>
            <w:tcBorders>
              <w:top w:val="nil"/>
              <w:bottom w:val="single" w:sz="16" w:space="0" w:color="000000"/>
              <w:right w:val="single" w:sz="16" w:space="0" w:color="000000"/>
            </w:tcBorders>
            <w:shd w:val="clear" w:color="auto" w:fill="FFFFFF"/>
          </w:tcPr>
          <w:p w:rsidR="00AE79C5" w:rsidRPr="00AD4D8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AD4D86">
              <w:rPr>
                <w:rFonts w:ascii="Arial" w:hAnsi="Arial" w:cs="Arial"/>
                <w:color w:val="000000"/>
                <w:sz w:val="18"/>
                <w:szCs w:val="18"/>
              </w:rPr>
              <w:t>.181</w:t>
            </w:r>
          </w:p>
        </w:tc>
      </w:tr>
      <w:tr w:rsidR="00AE79C5" w:rsidRPr="00AD4D86" w:rsidTr="00C53A38">
        <w:trPr>
          <w:cantSplit/>
          <w:trHeight w:val="316"/>
          <w:tblHeader/>
        </w:trPr>
        <w:tc>
          <w:tcPr>
            <w:tcW w:w="8181" w:type="dxa"/>
            <w:gridSpan w:val="4"/>
            <w:tcBorders>
              <w:top w:val="nil"/>
              <w:left w:val="nil"/>
              <w:bottom w:val="nil"/>
              <w:right w:val="nil"/>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a. Test distribution is Normal.</w:t>
            </w:r>
          </w:p>
        </w:tc>
      </w:tr>
      <w:tr w:rsidR="00AE79C5" w:rsidRPr="00AD4D86" w:rsidTr="00C53A38">
        <w:trPr>
          <w:cantSplit/>
          <w:trHeight w:val="316"/>
        </w:trPr>
        <w:tc>
          <w:tcPr>
            <w:tcW w:w="8181" w:type="dxa"/>
            <w:gridSpan w:val="4"/>
            <w:tcBorders>
              <w:top w:val="nil"/>
              <w:left w:val="nil"/>
              <w:bottom w:val="nil"/>
              <w:right w:val="nil"/>
            </w:tcBorders>
            <w:shd w:val="clear" w:color="auto" w:fill="FFFFFF"/>
          </w:tcPr>
          <w:p w:rsidR="00AE79C5" w:rsidRPr="00AD4D8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AD4D86">
              <w:rPr>
                <w:rFonts w:ascii="Arial" w:hAnsi="Arial" w:cs="Arial"/>
                <w:color w:val="000000"/>
                <w:sz w:val="18"/>
                <w:szCs w:val="18"/>
              </w:rPr>
              <w:t>b. Calculated from data.</w:t>
            </w:r>
          </w:p>
        </w:tc>
      </w:tr>
    </w:tbl>
    <w:p w:rsidR="00AE79C5" w:rsidRPr="00197666" w:rsidRDefault="00AE79C5" w:rsidP="00AE79C5">
      <w:pPr>
        <w:spacing w:after="0" w:line="240" w:lineRule="auto"/>
        <w:rPr>
          <w:rFonts w:ascii="Times New Roman" w:eastAsia="Times New Roman" w:hAnsi="Times New Roman" w:cs="Times New Roman"/>
          <w:b/>
          <w:bCs/>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Berdasarkan tabel 4.15 diketahui nilai signifikasi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-Y</w:t>
      </w:r>
      <w:r>
        <w:rPr>
          <w:rFonts w:ascii="Times New Roman" w:eastAsia="Times New Roman" w:hAnsi="Times New Roman" w:cs="Times New Roman"/>
          <w:sz w:val="24"/>
          <w:szCs w:val="24"/>
          <w:vertAlign w:val="subscript"/>
          <w:lang w:val="sv-SE"/>
        </w:rPr>
        <w:t xml:space="preserve"> </w:t>
      </w:r>
      <w:r w:rsidRPr="00115787">
        <w:rPr>
          <w:rFonts w:ascii="Times New Roman" w:eastAsia="Times New Roman" w:hAnsi="Times New Roman" w:cs="Times New Roman"/>
          <w:sz w:val="24"/>
          <w:szCs w:val="24"/>
          <w:lang w:val="sv-SE"/>
        </w:rPr>
        <w:t xml:space="preserve">sebesar </w:t>
      </w:r>
      <w:r>
        <w:rPr>
          <w:rFonts w:ascii="Times New Roman" w:eastAsia="Times New Roman" w:hAnsi="Times New Roman" w:cs="Times New Roman"/>
          <w:sz w:val="24"/>
          <w:szCs w:val="24"/>
          <w:lang w:val="sv-SE"/>
        </w:rPr>
        <w:t xml:space="preserve"> 0,181 lebih besar dari 0,05</w:t>
      </w:r>
      <w:r w:rsidRPr="00115787">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maka data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 xml:space="preserve">-Y berdistribusi normal. </w:t>
      </w: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Pr="006576EA"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Pr="005C3D03" w:rsidRDefault="00AE79C5" w:rsidP="00AE79C5">
      <w:pPr>
        <w:spacing w:after="0" w:line="240" w:lineRule="auto"/>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lastRenderedPageBreak/>
        <w:t>Tabel 4.16</w:t>
      </w:r>
    </w:p>
    <w:p w:rsidR="00AE79C5" w:rsidRDefault="00AE79C5" w:rsidP="00AE79C5">
      <w:pPr>
        <w:spacing w:after="0" w:line="240" w:lineRule="auto"/>
        <w:jc w:val="center"/>
        <w:rPr>
          <w:rFonts w:ascii="Times New Roman" w:eastAsia="Times New Roman" w:hAnsi="Times New Roman" w:cs="Times New Roman"/>
          <w:b/>
          <w:bCs/>
          <w:sz w:val="24"/>
          <w:szCs w:val="24"/>
          <w:lang w:val="sv-SE"/>
        </w:rPr>
      </w:pPr>
      <w:r w:rsidRPr="005C3D03">
        <w:rPr>
          <w:rFonts w:ascii="Times New Roman" w:eastAsia="Times New Roman" w:hAnsi="Times New Roman" w:cs="Times New Roman"/>
          <w:b/>
          <w:bCs/>
          <w:sz w:val="24"/>
          <w:szCs w:val="24"/>
          <w:lang w:val="sv-SE"/>
        </w:rPr>
        <w:t>Uji Normalitas Variabel X</w:t>
      </w:r>
      <w:r>
        <w:rPr>
          <w:rFonts w:ascii="Times New Roman" w:eastAsia="Times New Roman" w:hAnsi="Times New Roman" w:cs="Times New Roman"/>
          <w:b/>
          <w:bCs/>
          <w:sz w:val="24"/>
          <w:szCs w:val="24"/>
          <w:vertAlign w:val="subscript"/>
          <w:lang w:val="sv-SE"/>
        </w:rPr>
        <w:t>4</w:t>
      </w:r>
      <w:r>
        <w:rPr>
          <w:rFonts w:ascii="Times New Roman" w:eastAsia="Times New Roman" w:hAnsi="Times New Roman" w:cs="Times New Roman"/>
          <w:b/>
          <w:bCs/>
          <w:sz w:val="24"/>
          <w:szCs w:val="24"/>
          <w:lang w:val="sv-SE"/>
        </w:rPr>
        <w:t>-Y</w:t>
      </w:r>
    </w:p>
    <w:p w:rsidR="00AE79C5" w:rsidRPr="00EC4BA5" w:rsidRDefault="00AE79C5" w:rsidP="00AE79C5">
      <w:pPr>
        <w:autoSpaceDE w:val="0"/>
        <w:autoSpaceDN w:val="0"/>
        <w:adjustRightInd w:val="0"/>
        <w:spacing w:after="0" w:line="240" w:lineRule="auto"/>
        <w:rPr>
          <w:rFonts w:ascii="Times New Roman" w:hAnsi="Times New Roman" w:cs="Times New Roman"/>
          <w:sz w:val="24"/>
          <w:szCs w:val="24"/>
        </w:rPr>
      </w:pPr>
    </w:p>
    <w:tbl>
      <w:tblPr>
        <w:tblW w:w="6663"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64"/>
        <w:gridCol w:w="2814"/>
        <w:gridCol w:w="1985"/>
      </w:tblGrid>
      <w:tr w:rsidR="00AE79C5" w:rsidRPr="00EC4BA5" w:rsidTr="00C53A38">
        <w:trPr>
          <w:cantSplit/>
          <w:tblHeader/>
        </w:trPr>
        <w:tc>
          <w:tcPr>
            <w:tcW w:w="6663" w:type="dxa"/>
            <w:gridSpan w:val="3"/>
            <w:tcBorders>
              <w:top w:val="nil"/>
              <w:left w:val="nil"/>
              <w:bottom w:val="nil"/>
              <w:right w:val="nil"/>
            </w:tcBorders>
            <w:shd w:val="clear" w:color="auto" w:fill="FFFFFF"/>
            <w:vAlign w:val="center"/>
          </w:tcPr>
          <w:p w:rsidR="00AE79C5" w:rsidRPr="00EC4BA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EC4BA5">
              <w:rPr>
                <w:rFonts w:ascii="Arial" w:hAnsi="Arial" w:cs="Arial"/>
                <w:b/>
                <w:bCs/>
                <w:color w:val="000000"/>
                <w:sz w:val="18"/>
                <w:szCs w:val="18"/>
              </w:rPr>
              <w:t>One-Sample Kolmogorov-Smirnov Test</w:t>
            </w:r>
          </w:p>
        </w:tc>
      </w:tr>
      <w:tr w:rsidR="00AE79C5" w:rsidRPr="00EC4BA5" w:rsidTr="00C53A38">
        <w:trPr>
          <w:cantSplit/>
          <w:tblHeader/>
        </w:trPr>
        <w:tc>
          <w:tcPr>
            <w:tcW w:w="4678"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EC4BA5"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E79C5" w:rsidRPr="00EC4BA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EC4BA5">
              <w:rPr>
                <w:rFonts w:ascii="Arial" w:hAnsi="Arial" w:cs="Arial"/>
                <w:color w:val="000000"/>
                <w:sz w:val="18"/>
                <w:szCs w:val="18"/>
              </w:rPr>
              <w:t>Unstandardized Residual</w:t>
            </w:r>
          </w:p>
        </w:tc>
      </w:tr>
      <w:tr w:rsidR="00AE79C5" w:rsidRPr="00EC4BA5" w:rsidTr="00C53A38">
        <w:trPr>
          <w:cantSplit/>
          <w:tblHeader/>
        </w:trPr>
        <w:tc>
          <w:tcPr>
            <w:tcW w:w="4678" w:type="dxa"/>
            <w:gridSpan w:val="2"/>
            <w:tcBorders>
              <w:top w:val="single" w:sz="16" w:space="0" w:color="000000"/>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N</w:t>
            </w:r>
          </w:p>
        </w:tc>
        <w:tc>
          <w:tcPr>
            <w:tcW w:w="1985" w:type="dxa"/>
            <w:tcBorders>
              <w:top w:val="single" w:sz="16" w:space="0" w:color="000000"/>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247</w:t>
            </w:r>
          </w:p>
        </w:tc>
      </w:tr>
      <w:tr w:rsidR="00AE79C5" w:rsidRPr="00EC4BA5" w:rsidTr="00C53A38">
        <w:trPr>
          <w:cantSplit/>
          <w:tblHeader/>
        </w:trPr>
        <w:tc>
          <w:tcPr>
            <w:tcW w:w="1864" w:type="dxa"/>
            <w:vMerge w:val="restart"/>
            <w:tcBorders>
              <w:top w:val="nil"/>
              <w:left w:val="single" w:sz="16" w:space="0" w:color="000000"/>
              <w:bottom w:val="nil"/>
              <w:right w:val="nil"/>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Normal Parameters</w:t>
            </w:r>
            <w:r w:rsidRPr="00EC4BA5">
              <w:rPr>
                <w:rFonts w:ascii="Arial" w:hAnsi="Arial" w:cs="Arial"/>
                <w:color w:val="000000"/>
                <w:sz w:val="18"/>
                <w:szCs w:val="18"/>
                <w:vertAlign w:val="superscript"/>
              </w:rPr>
              <w:t>a,b</w:t>
            </w:r>
          </w:p>
        </w:tc>
        <w:tc>
          <w:tcPr>
            <w:tcW w:w="2814" w:type="dxa"/>
            <w:tcBorders>
              <w:top w:val="nil"/>
              <w:left w:val="nil"/>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Mean</w:t>
            </w:r>
          </w:p>
        </w:tc>
        <w:tc>
          <w:tcPr>
            <w:tcW w:w="1985" w:type="dxa"/>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.0000000</w:t>
            </w:r>
          </w:p>
        </w:tc>
      </w:tr>
      <w:tr w:rsidR="00AE79C5" w:rsidRPr="00EC4BA5" w:rsidTr="00C53A38">
        <w:trPr>
          <w:cantSplit/>
          <w:tblHeader/>
        </w:trPr>
        <w:tc>
          <w:tcPr>
            <w:tcW w:w="1864" w:type="dxa"/>
            <w:vMerge/>
            <w:tcBorders>
              <w:top w:val="nil"/>
              <w:left w:val="single" w:sz="16" w:space="0" w:color="000000"/>
              <w:bottom w:val="nil"/>
              <w:right w:val="nil"/>
            </w:tcBorders>
            <w:shd w:val="clear" w:color="auto" w:fill="FFFFFF"/>
          </w:tcPr>
          <w:p w:rsidR="00AE79C5" w:rsidRPr="00EC4BA5" w:rsidRDefault="00AE79C5" w:rsidP="00C53A38">
            <w:pPr>
              <w:autoSpaceDE w:val="0"/>
              <w:autoSpaceDN w:val="0"/>
              <w:adjustRightInd w:val="0"/>
              <w:spacing w:after="0" w:line="240" w:lineRule="auto"/>
              <w:rPr>
                <w:rFonts w:ascii="Arial" w:hAnsi="Arial" w:cs="Arial"/>
                <w:color w:val="000000"/>
                <w:sz w:val="18"/>
                <w:szCs w:val="18"/>
              </w:rPr>
            </w:pPr>
          </w:p>
        </w:tc>
        <w:tc>
          <w:tcPr>
            <w:tcW w:w="2814" w:type="dxa"/>
            <w:tcBorders>
              <w:top w:val="nil"/>
              <w:left w:val="nil"/>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Std. Deviation</w:t>
            </w:r>
          </w:p>
        </w:tc>
        <w:tc>
          <w:tcPr>
            <w:tcW w:w="1985" w:type="dxa"/>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8.71091268</w:t>
            </w:r>
          </w:p>
        </w:tc>
      </w:tr>
      <w:tr w:rsidR="00AE79C5" w:rsidRPr="00EC4BA5" w:rsidTr="00C53A38">
        <w:trPr>
          <w:cantSplit/>
          <w:tblHeader/>
        </w:trPr>
        <w:tc>
          <w:tcPr>
            <w:tcW w:w="1864" w:type="dxa"/>
            <w:vMerge w:val="restart"/>
            <w:tcBorders>
              <w:top w:val="nil"/>
              <w:left w:val="single" w:sz="16" w:space="0" w:color="000000"/>
              <w:bottom w:val="nil"/>
              <w:right w:val="nil"/>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Most Extreme Differences</w:t>
            </w:r>
          </w:p>
        </w:tc>
        <w:tc>
          <w:tcPr>
            <w:tcW w:w="2814" w:type="dxa"/>
            <w:tcBorders>
              <w:top w:val="nil"/>
              <w:left w:val="nil"/>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Absolute</w:t>
            </w:r>
          </w:p>
        </w:tc>
        <w:tc>
          <w:tcPr>
            <w:tcW w:w="1985" w:type="dxa"/>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.078</w:t>
            </w:r>
          </w:p>
        </w:tc>
      </w:tr>
      <w:tr w:rsidR="00AE79C5" w:rsidRPr="00EC4BA5" w:rsidTr="00C53A38">
        <w:trPr>
          <w:cantSplit/>
          <w:tblHeader/>
        </w:trPr>
        <w:tc>
          <w:tcPr>
            <w:tcW w:w="1864" w:type="dxa"/>
            <w:vMerge/>
            <w:tcBorders>
              <w:top w:val="nil"/>
              <w:left w:val="single" w:sz="16" w:space="0" w:color="000000"/>
              <w:bottom w:val="nil"/>
              <w:right w:val="nil"/>
            </w:tcBorders>
            <w:shd w:val="clear" w:color="auto" w:fill="FFFFFF"/>
          </w:tcPr>
          <w:p w:rsidR="00AE79C5" w:rsidRPr="00EC4BA5" w:rsidRDefault="00AE79C5" w:rsidP="00C53A38">
            <w:pPr>
              <w:autoSpaceDE w:val="0"/>
              <w:autoSpaceDN w:val="0"/>
              <w:adjustRightInd w:val="0"/>
              <w:spacing w:after="0" w:line="240" w:lineRule="auto"/>
              <w:rPr>
                <w:rFonts w:ascii="Arial" w:hAnsi="Arial" w:cs="Arial"/>
                <w:color w:val="000000"/>
                <w:sz w:val="18"/>
                <w:szCs w:val="18"/>
              </w:rPr>
            </w:pPr>
          </w:p>
        </w:tc>
        <w:tc>
          <w:tcPr>
            <w:tcW w:w="2814" w:type="dxa"/>
            <w:tcBorders>
              <w:top w:val="nil"/>
              <w:left w:val="nil"/>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Positive</w:t>
            </w:r>
          </w:p>
        </w:tc>
        <w:tc>
          <w:tcPr>
            <w:tcW w:w="1985" w:type="dxa"/>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.078</w:t>
            </w:r>
          </w:p>
        </w:tc>
      </w:tr>
      <w:tr w:rsidR="00AE79C5" w:rsidRPr="00EC4BA5" w:rsidTr="00C53A38">
        <w:trPr>
          <w:cantSplit/>
          <w:tblHeader/>
        </w:trPr>
        <w:tc>
          <w:tcPr>
            <w:tcW w:w="1864" w:type="dxa"/>
            <w:vMerge/>
            <w:tcBorders>
              <w:top w:val="nil"/>
              <w:left w:val="single" w:sz="16" w:space="0" w:color="000000"/>
              <w:bottom w:val="nil"/>
              <w:right w:val="nil"/>
            </w:tcBorders>
            <w:shd w:val="clear" w:color="auto" w:fill="FFFFFF"/>
          </w:tcPr>
          <w:p w:rsidR="00AE79C5" w:rsidRPr="00EC4BA5" w:rsidRDefault="00AE79C5" w:rsidP="00C53A38">
            <w:pPr>
              <w:autoSpaceDE w:val="0"/>
              <w:autoSpaceDN w:val="0"/>
              <w:adjustRightInd w:val="0"/>
              <w:spacing w:after="0" w:line="240" w:lineRule="auto"/>
              <w:rPr>
                <w:rFonts w:ascii="Arial" w:hAnsi="Arial" w:cs="Arial"/>
                <w:color w:val="000000"/>
                <w:sz w:val="18"/>
                <w:szCs w:val="18"/>
              </w:rPr>
            </w:pPr>
          </w:p>
        </w:tc>
        <w:tc>
          <w:tcPr>
            <w:tcW w:w="2814" w:type="dxa"/>
            <w:tcBorders>
              <w:top w:val="nil"/>
              <w:left w:val="nil"/>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Negative</w:t>
            </w:r>
          </w:p>
        </w:tc>
        <w:tc>
          <w:tcPr>
            <w:tcW w:w="1985" w:type="dxa"/>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-.077</w:t>
            </w:r>
          </w:p>
        </w:tc>
      </w:tr>
      <w:tr w:rsidR="00AE79C5" w:rsidRPr="00EC4BA5" w:rsidTr="00C53A38">
        <w:trPr>
          <w:cantSplit/>
          <w:tblHeader/>
        </w:trPr>
        <w:tc>
          <w:tcPr>
            <w:tcW w:w="4678" w:type="dxa"/>
            <w:gridSpan w:val="2"/>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Kolmogorov-Smirnov Z</w:t>
            </w:r>
          </w:p>
        </w:tc>
        <w:tc>
          <w:tcPr>
            <w:tcW w:w="1985" w:type="dxa"/>
            <w:tcBorders>
              <w:top w:val="nil"/>
              <w:left w:val="single" w:sz="16" w:space="0" w:color="000000"/>
              <w:bottom w:val="nil"/>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1.222</w:t>
            </w:r>
          </w:p>
        </w:tc>
      </w:tr>
      <w:tr w:rsidR="00AE79C5" w:rsidRPr="00EC4BA5" w:rsidTr="00C53A38">
        <w:trPr>
          <w:cantSplit/>
          <w:tblHeader/>
        </w:trPr>
        <w:tc>
          <w:tcPr>
            <w:tcW w:w="4678" w:type="dxa"/>
            <w:gridSpan w:val="2"/>
            <w:tcBorders>
              <w:top w:val="nil"/>
              <w:left w:val="single" w:sz="16" w:space="0" w:color="000000"/>
              <w:bottom w:val="single" w:sz="16" w:space="0" w:color="000000"/>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Asymp. Sig. (2-tailed)</w:t>
            </w:r>
          </w:p>
        </w:tc>
        <w:tc>
          <w:tcPr>
            <w:tcW w:w="1985" w:type="dxa"/>
            <w:tcBorders>
              <w:top w:val="nil"/>
              <w:left w:val="single" w:sz="16" w:space="0" w:color="000000"/>
              <w:bottom w:val="single" w:sz="16" w:space="0" w:color="000000"/>
              <w:right w:val="single" w:sz="16" w:space="0" w:color="000000"/>
            </w:tcBorders>
            <w:shd w:val="clear" w:color="auto" w:fill="FFFFFF"/>
          </w:tcPr>
          <w:p w:rsidR="00AE79C5" w:rsidRPr="00EC4BA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EC4BA5">
              <w:rPr>
                <w:rFonts w:ascii="Arial" w:hAnsi="Arial" w:cs="Arial"/>
                <w:color w:val="000000"/>
                <w:sz w:val="18"/>
                <w:szCs w:val="18"/>
              </w:rPr>
              <w:t>.101</w:t>
            </w:r>
          </w:p>
        </w:tc>
      </w:tr>
      <w:tr w:rsidR="00AE79C5" w:rsidRPr="00EC4BA5" w:rsidTr="00C53A38">
        <w:trPr>
          <w:cantSplit/>
          <w:tblHeader/>
        </w:trPr>
        <w:tc>
          <w:tcPr>
            <w:tcW w:w="6663" w:type="dxa"/>
            <w:gridSpan w:val="3"/>
            <w:tcBorders>
              <w:top w:val="nil"/>
              <w:left w:val="nil"/>
              <w:bottom w:val="nil"/>
              <w:right w:val="nil"/>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a. Test distribution is Normal.</w:t>
            </w:r>
          </w:p>
        </w:tc>
      </w:tr>
      <w:tr w:rsidR="00AE79C5" w:rsidRPr="00EC4BA5" w:rsidTr="00C53A38">
        <w:trPr>
          <w:cantSplit/>
        </w:trPr>
        <w:tc>
          <w:tcPr>
            <w:tcW w:w="6663" w:type="dxa"/>
            <w:gridSpan w:val="3"/>
            <w:tcBorders>
              <w:top w:val="nil"/>
              <w:left w:val="nil"/>
              <w:bottom w:val="nil"/>
              <w:right w:val="nil"/>
            </w:tcBorders>
            <w:shd w:val="clear" w:color="auto" w:fill="FFFFFF"/>
          </w:tcPr>
          <w:p w:rsidR="00AE79C5" w:rsidRPr="00EC4BA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EC4BA5">
              <w:rPr>
                <w:rFonts w:ascii="Arial" w:hAnsi="Arial" w:cs="Arial"/>
                <w:color w:val="000000"/>
                <w:sz w:val="18"/>
                <w:szCs w:val="18"/>
              </w:rPr>
              <w:t>b. Calculated from data.</w:t>
            </w:r>
          </w:p>
        </w:tc>
      </w:tr>
    </w:tbl>
    <w:p w:rsidR="00AE79C5" w:rsidRPr="00EC4BA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197666" w:rsidRDefault="00AE79C5" w:rsidP="00AE79C5">
      <w:pPr>
        <w:spacing w:after="0" w:line="240" w:lineRule="auto"/>
        <w:rPr>
          <w:rFonts w:ascii="Times New Roman" w:eastAsia="Times New Roman" w:hAnsi="Times New Roman" w:cs="Times New Roman"/>
          <w:b/>
          <w:bCs/>
          <w:sz w:val="24"/>
          <w:szCs w:val="24"/>
          <w:lang w:val="sv-SE"/>
        </w:rPr>
      </w:pPr>
    </w:p>
    <w:p w:rsidR="00AE79C5" w:rsidRDefault="00AE79C5" w:rsidP="00AE79C5">
      <w:pPr>
        <w:spacing w:after="0" w:line="480" w:lineRule="auto"/>
        <w:ind w:left="993" w:firstLine="85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Berdasarkan tabel 4.16 diketahui nilai signifikasi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-Y</w:t>
      </w:r>
      <w:r>
        <w:rPr>
          <w:rFonts w:ascii="Times New Roman" w:eastAsia="Times New Roman" w:hAnsi="Times New Roman" w:cs="Times New Roman"/>
          <w:sz w:val="24"/>
          <w:szCs w:val="24"/>
          <w:vertAlign w:val="subscript"/>
          <w:lang w:val="sv-SE"/>
        </w:rPr>
        <w:t xml:space="preserve"> </w:t>
      </w:r>
      <w:r w:rsidRPr="00115787">
        <w:rPr>
          <w:rFonts w:ascii="Times New Roman" w:eastAsia="Times New Roman" w:hAnsi="Times New Roman" w:cs="Times New Roman"/>
          <w:sz w:val="24"/>
          <w:szCs w:val="24"/>
          <w:lang w:val="sv-SE"/>
        </w:rPr>
        <w:t xml:space="preserve">sebesar </w:t>
      </w:r>
      <w:r>
        <w:rPr>
          <w:rFonts w:ascii="Times New Roman" w:eastAsia="Times New Roman" w:hAnsi="Times New Roman" w:cs="Times New Roman"/>
          <w:sz w:val="24"/>
          <w:szCs w:val="24"/>
          <w:lang w:val="sv-SE"/>
        </w:rPr>
        <w:t xml:space="preserve"> 0,101 lebih besar dari 0,05</w:t>
      </w:r>
      <w:r w:rsidRPr="00115787">
        <w:rPr>
          <w:rFonts w:ascii="Times New Roman" w:eastAsia="Times New Roman" w:hAnsi="Times New Roman" w:cs="Times New Roman"/>
          <w:sz w:val="24"/>
          <w:szCs w:val="24"/>
          <w:lang w:val="sv-SE"/>
        </w:rPr>
        <w:t xml:space="preserve"> </w:t>
      </w:r>
      <w:r>
        <w:rPr>
          <w:rFonts w:ascii="Times New Roman" w:eastAsia="Times New Roman" w:hAnsi="Times New Roman" w:cs="Times New Roman"/>
          <w:sz w:val="24"/>
          <w:szCs w:val="24"/>
          <w:lang w:val="sv-SE"/>
        </w:rPr>
        <w:t>maka data variabel X</w:t>
      </w:r>
      <w:r>
        <w:rPr>
          <w:rFonts w:ascii="Times New Roman" w:eastAsia="Times New Roman" w:hAnsi="Times New Roman" w:cs="Times New Roman"/>
          <w:sz w:val="24"/>
          <w:szCs w:val="24"/>
          <w:vertAlign w:val="subscript"/>
          <w:lang w:val="sv-SE"/>
        </w:rPr>
        <w:t>2</w:t>
      </w:r>
      <w:r>
        <w:rPr>
          <w:rFonts w:ascii="Times New Roman" w:eastAsia="Times New Roman" w:hAnsi="Times New Roman" w:cs="Times New Roman"/>
          <w:sz w:val="24"/>
          <w:szCs w:val="24"/>
          <w:lang w:val="sv-SE"/>
        </w:rPr>
        <w:t xml:space="preserve">-Y berdistribusi normal. </w:t>
      </w:r>
    </w:p>
    <w:p w:rsidR="00AE79C5" w:rsidRPr="007D5B49" w:rsidRDefault="00AE79C5" w:rsidP="00AE79C5">
      <w:pPr>
        <w:spacing w:after="0" w:line="480" w:lineRule="auto"/>
        <w:ind w:left="993" w:firstLine="850"/>
        <w:jc w:val="both"/>
        <w:rPr>
          <w:rFonts w:ascii="Times New Roman" w:eastAsia="Times New Roman" w:hAnsi="Times New Roman" w:cs="Times New Roman"/>
          <w:sz w:val="24"/>
          <w:szCs w:val="24"/>
          <w:lang w:val="sv-SE"/>
        </w:rPr>
      </w:pPr>
    </w:p>
    <w:p w:rsidR="00AE79C5" w:rsidRDefault="00AE79C5" w:rsidP="00A772DB">
      <w:pPr>
        <w:pStyle w:val="ListParagraph"/>
        <w:numPr>
          <w:ilvl w:val="0"/>
          <w:numId w:val="50"/>
        </w:numPr>
        <w:spacing w:after="0" w:line="480" w:lineRule="auto"/>
        <w:jc w:val="both"/>
        <w:rPr>
          <w:rFonts w:ascii="Times New Roman" w:eastAsia="Times New Roman" w:hAnsi="Times New Roman" w:cs="Times New Roman"/>
          <w:b/>
          <w:bCs/>
          <w:sz w:val="24"/>
          <w:szCs w:val="24"/>
          <w:lang w:val="sv-SE"/>
        </w:rPr>
      </w:pPr>
      <w:r w:rsidRPr="006F21B5">
        <w:rPr>
          <w:rFonts w:ascii="Times New Roman" w:eastAsia="Times New Roman" w:hAnsi="Times New Roman" w:cs="Times New Roman"/>
          <w:b/>
          <w:bCs/>
          <w:sz w:val="24"/>
          <w:szCs w:val="24"/>
          <w:lang w:val="sv-SE"/>
        </w:rPr>
        <w:t>Uji Homogenitas</w:t>
      </w:r>
    </w:p>
    <w:p w:rsidR="00AE79C5" w:rsidRPr="0016591E"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sidRPr="0016591E">
        <w:rPr>
          <w:rFonts w:ascii="Times New Roman" w:eastAsia="Times New Roman" w:hAnsi="Times New Roman" w:cs="Times New Roman"/>
          <w:sz w:val="24"/>
          <w:szCs w:val="24"/>
          <w:lang w:val="sv-SE"/>
        </w:rPr>
        <w:t xml:space="preserve">Dalam statistik uji homogenitas digunakan untuk mengetahui varian dari beberapa populasi sama atau tidak. Uji ini biasanya dilakukan sebagai prasyarat dalam analisis independent sampel T test dan anova. Asumsi yang mendasari dalam </w:t>
      </w:r>
      <w:r w:rsidRPr="0016591E">
        <w:rPr>
          <w:rFonts w:ascii="Times New Roman" w:eastAsia="Times New Roman" w:hAnsi="Times New Roman" w:cs="Times New Roman"/>
          <w:i/>
          <w:iCs/>
          <w:sz w:val="24"/>
          <w:szCs w:val="24"/>
          <w:lang w:val="sv-SE"/>
        </w:rPr>
        <w:t>analisis of varians</w:t>
      </w:r>
      <w:r w:rsidRPr="0016591E">
        <w:rPr>
          <w:rFonts w:ascii="Times New Roman" w:eastAsia="Times New Roman" w:hAnsi="Times New Roman" w:cs="Times New Roman"/>
          <w:sz w:val="24"/>
          <w:szCs w:val="24"/>
          <w:lang w:val="sv-SE"/>
        </w:rPr>
        <w:t xml:space="preserve"> (Anova) adalah bahwa varian dari beberapa populasi adalah sama. Dasar pengambilan keputusannya jika nilai signifikasi lebih dari 0,05 maka dikatakan bahwa varian dari dua atau lebih variabel kelompok populasi data adalah sama. Jika sebaliknya, yakni nilai signifikasi kurang dari </w:t>
      </w:r>
      <w:r w:rsidRPr="0016591E">
        <w:rPr>
          <w:rFonts w:ascii="Times New Roman" w:eastAsia="Times New Roman" w:hAnsi="Times New Roman" w:cs="Times New Roman"/>
          <w:sz w:val="24"/>
          <w:szCs w:val="24"/>
          <w:lang w:val="sv-SE"/>
        </w:rPr>
        <w:lastRenderedPageBreak/>
        <w:t xml:space="preserve">0,05 maka dikatakan bahwa varian dari dua atau lebih variabel kelompok populasi data adalah tidak sama. </w:t>
      </w: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sz w:val="24"/>
          <w:szCs w:val="24"/>
          <w:lang w:val="sv-SE"/>
        </w:rPr>
        <w:tab/>
      </w:r>
      <w:r>
        <w:rPr>
          <w:rFonts w:ascii="Times New Roman" w:eastAsia="Times New Roman" w:hAnsi="Times New Roman" w:cs="Times New Roman"/>
          <w:b/>
          <w:bCs/>
          <w:sz w:val="24"/>
          <w:szCs w:val="24"/>
          <w:lang w:val="sv-SE"/>
        </w:rPr>
        <w:t>Tabel 4.</w:t>
      </w:r>
      <w:r w:rsidRPr="003667BE">
        <w:rPr>
          <w:rFonts w:ascii="Times New Roman" w:eastAsia="Times New Roman" w:hAnsi="Times New Roman" w:cs="Times New Roman"/>
          <w:b/>
          <w:bCs/>
          <w:sz w:val="24"/>
          <w:szCs w:val="24"/>
          <w:lang w:val="sv-SE"/>
        </w:rPr>
        <w:t xml:space="preserve"> </w:t>
      </w:r>
      <w:r>
        <w:rPr>
          <w:rFonts w:ascii="Times New Roman" w:eastAsia="Times New Roman" w:hAnsi="Times New Roman" w:cs="Times New Roman"/>
          <w:b/>
          <w:bCs/>
          <w:sz w:val="24"/>
          <w:szCs w:val="24"/>
          <w:lang w:val="sv-SE"/>
        </w:rPr>
        <w:t>17</w:t>
      </w:r>
    </w:p>
    <w:p w:rsidR="00AE79C5" w:rsidRPr="00197666"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Homogenitas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1</w:t>
      </w:r>
      <w:r>
        <w:rPr>
          <w:rFonts w:ascii="Times New Roman" w:eastAsia="Times New Roman" w:hAnsi="Times New Roman" w:cs="Times New Roman"/>
          <w:b/>
          <w:bCs/>
          <w:sz w:val="24"/>
          <w:szCs w:val="24"/>
          <w:lang w:val="sv-SE"/>
        </w:rPr>
        <w:t>-Y</w:t>
      </w:r>
    </w:p>
    <w:p w:rsidR="00AE79C5" w:rsidRPr="0016591E" w:rsidRDefault="00AE79C5" w:rsidP="00AE79C5">
      <w:pPr>
        <w:rPr>
          <w:rFonts w:ascii="Times New Roman" w:hAnsi="Times New Roman" w:cs="Times New Roman"/>
          <w:sz w:val="24"/>
          <w:szCs w:val="24"/>
          <w:lang w:val="sv-SE"/>
        </w:rPr>
      </w:pPr>
    </w:p>
    <w:tbl>
      <w:tblPr>
        <w:tblW w:w="6357"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85"/>
        <w:gridCol w:w="1618"/>
        <w:gridCol w:w="1619"/>
        <w:gridCol w:w="1635"/>
      </w:tblGrid>
      <w:tr w:rsidR="00AE79C5" w:rsidRPr="0016591E" w:rsidTr="00C53A38">
        <w:trPr>
          <w:cantSplit/>
          <w:trHeight w:val="343"/>
          <w:tblHeader/>
        </w:trPr>
        <w:tc>
          <w:tcPr>
            <w:tcW w:w="6357" w:type="dxa"/>
            <w:gridSpan w:val="4"/>
            <w:tcBorders>
              <w:top w:val="nil"/>
              <w:left w:val="nil"/>
              <w:bottom w:val="nil"/>
              <w:right w:val="nil"/>
            </w:tcBorders>
            <w:shd w:val="clear" w:color="auto" w:fill="FFFFFF"/>
            <w:vAlign w:val="center"/>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b/>
                <w:bCs/>
                <w:color w:val="000000"/>
                <w:sz w:val="18"/>
                <w:szCs w:val="18"/>
              </w:rPr>
              <w:t>Test of Homogeneity of Variances</w:t>
            </w:r>
          </w:p>
        </w:tc>
      </w:tr>
      <w:tr w:rsidR="00AE79C5" w:rsidRPr="0016591E" w:rsidTr="00C53A38">
        <w:trPr>
          <w:cantSplit/>
          <w:trHeight w:val="343"/>
          <w:tblHeader/>
        </w:trPr>
        <w:tc>
          <w:tcPr>
            <w:tcW w:w="6357" w:type="dxa"/>
            <w:gridSpan w:val="4"/>
            <w:tcBorders>
              <w:top w:val="nil"/>
              <w:left w:val="nil"/>
              <w:bottom w:val="nil"/>
              <w:right w:val="nil"/>
            </w:tcBorders>
            <w:shd w:val="clear" w:color="auto" w:fill="FFFFFF"/>
            <w:vAlign w:val="bottom"/>
          </w:tcPr>
          <w:p w:rsidR="00AE79C5" w:rsidRPr="0016591E" w:rsidRDefault="00AE79C5" w:rsidP="00C53A38">
            <w:pPr>
              <w:autoSpaceDE w:val="0"/>
              <w:autoSpaceDN w:val="0"/>
              <w:adjustRightInd w:val="0"/>
              <w:spacing w:after="0" w:line="320" w:lineRule="atLeast"/>
              <w:ind w:left="60" w:right="60"/>
              <w:rPr>
                <w:rFonts w:ascii="Arial" w:hAnsi="Arial" w:cs="Arial"/>
                <w:color w:val="000000"/>
                <w:sz w:val="18"/>
                <w:szCs w:val="18"/>
              </w:rPr>
            </w:pPr>
            <w:r w:rsidRPr="0016591E">
              <w:rPr>
                <w:rFonts w:ascii="Arial" w:hAnsi="Arial" w:cs="Arial"/>
                <w:color w:val="000000"/>
                <w:sz w:val="18"/>
                <w:szCs w:val="18"/>
              </w:rPr>
              <w:t>Y</w:t>
            </w:r>
          </w:p>
        </w:tc>
      </w:tr>
      <w:tr w:rsidR="00AE79C5" w:rsidRPr="0016591E" w:rsidTr="00C53A38">
        <w:trPr>
          <w:cantSplit/>
          <w:trHeight w:val="343"/>
          <w:tblHeader/>
        </w:trPr>
        <w:tc>
          <w:tcPr>
            <w:tcW w:w="1485" w:type="dxa"/>
            <w:tcBorders>
              <w:top w:val="single" w:sz="16" w:space="0" w:color="000000"/>
              <w:left w:val="single" w:sz="16" w:space="0" w:color="000000"/>
              <w:bottom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Levene Statistic</w:t>
            </w:r>
          </w:p>
        </w:tc>
        <w:tc>
          <w:tcPr>
            <w:tcW w:w="1618" w:type="dxa"/>
            <w:tcBorders>
              <w:top w:val="single" w:sz="16" w:space="0" w:color="000000"/>
              <w:bottom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df1</w:t>
            </w:r>
          </w:p>
        </w:tc>
        <w:tc>
          <w:tcPr>
            <w:tcW w:w="1619" w:type="dxa"/>
            <w:tcBorders>
              <w:top w:val="single" w:sz="16" w:space="0" w:color="000000"/>
              <w:bottom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df2</w:t>
            </w:r>
          </w:p>
        </w:tc>
        <w:tc>
          <w:tcPr>
            <w:tcW w:w="1635" w:type="dxa"/>
            <w:tcBorders>
              <w:top w:val="single" w:sz="16" w:space="0" w:color="000000"/>
              <w:bottom w:val="single" w:sz="16" w:space="0" w:color="000000"/>
              <w:right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Sig.</w:t>
            </w:r>
          </w:p>
        </w:tc>
      </w:tr>
      <w:tr w:rsidR="00AE79C5" w:rsidRPr="0016591E" w:rsidTr="00C53A38">
        <w:trPr>
          <w:cantSplit/>
          <w:trHeight w:val="359"/>
        </w:trPr>
        <w:tc>
          <w:tcPr>
            <w:tcW w:w="1485" w:type="dxa"/>
            <w:tcBorders>
              <w:top w:val="single" w:sz="16" w:space="0" w:color="000000"/>
              <w:left w:val="single" w:sz="16" w:space="0" w:color="000000"/>
              <w:bottom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1.342</w:t>
            </w:r>
          </w:p>
        </w:tc>
        <w:tc>
          <w:tcPr>
            <w:tcW w:w="1618" w:type="dxa"/>
            <w:tcBorders>
              <w:top w:val="single" w:sz="16" w:space="0" w:color="000000"/>
              <w:bottom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16</w:t>
            </w:r>
          </w:p>
        </w:tc>
        <w:tc>
          <w:tcPr>
            <w:tcW w:w="1619" w:type="dxa"/>
            <w:tcBorders>
              <w:top w:val="single" w:sz="16" w:space="0" w:color="000000"/>
              <w:bottom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228</w:t>
            </w:r>
          </w:p>
        </w:tc>
        <w:tc>
          <w:tcPr>
            <w:tcW w:w="1635" w:type="dxa"/>
            <w:tcBorders>
              <w:top w:val="single" w:sz="16" w:space="0" w:color="000000"/>
              <w:bottom w:val="single" w:sz="16" w:space="0" w:color="000000"/>
              <w:right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.173</w:t>
            </w:r>
          </w:p>
        </w:tc>
      </w:tr>
    </w:tbl>
    <w:p w:rsidR="00AE79C5" w:rsidRPr="0016591E"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6576EA"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t>Dari tabel 4.17 diketahui bahwa nilai signifikasi uji homogenitas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vertAlign w:val="subscript"/>
          <w:lang w:val="sv-SE"/>
        </w:rPr>
        <w:t xml:space="preserve"> </w:t>
      </w:r>
      <w:r>
        <w:rPr>
          <w:rFonts w:ascii="Times New Roman" w:eastAsia="Times New Roman" w:hAnsi="Times New Roman" w:cs="Times New Roman"/>
          <w:sz w:val="24"/>
          <w:szCs w:val="24"/>
          <w:lang w:val="sv-SE"/>
        </w:rPr>
        <w:t>–Y sebesar 0,173 lebih besar dari 0,05 artinya data variabel Y berdasarkan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lang w:val="sv-SE"/>
        </w:rPr>
        <w:t xml:space="preserve"> mempunyai varian yang sama.</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Tabel 4.18</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Homogenitas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2</w:t>
      </w:r>
      <w:r>
        <w:rPr>
          <w:rFonts w:ascii="Times New Roman" w:eastAsia="Times New Roman" w:hAnsi="Times New Roman" w:cs="Times New Roman"/>
          <w:b/>
          <w:bCs/>
          <w:sz w:val="24"/>
          <w:szCs w:val="24"/>
          <w:lang w:val="sv-SE"/>
        </w:rPr>
        <w:t>-Y</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16591E" w:rsidRDefault="00AE79C5" w:rsidP="00AE79C5">
      <w:pPr>
        <w:autoSpaceDE w:val="0"/>
        <w:autoSpaceDN w:val="0"/>
        <w:adjustRightInd w:val="0"/>
        <w:spacing w:after="0" w:line="240" w:lineRule="auto"/>
        <w:rPr>
          <w:rFonts w:ascii="Times New Roman" w:hAnsi="Times New Roman" w:cs="Times New Roman"/>
          <w:sz w:val="24"/>
          <w:szCs w:val="24"/>
        </w:rPr>
      </w:pPr>
    </w:p>
    <w:tbl>
      <w:tblPr>
        <w:tblW w:w="652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78"/>
        <w:gridCol w:w="1584"/>
        <w:gridCol w:w="1585"/>
        <w:gridCol w:w="1774"/>
      </w:tblGrid>
      <w:tr w:rsidR="00AE79C5" w:rsidRPr="0016591E" w:rsidTr="00C53A38">
        <w:trPr>
          <w:cantSplit/>
          <w:trHeight w:val="452"/>
          <w:tblHeader/>
        </w:trPr>
        <w:tc>
          <w:tcPr>
            <w:tcW w:w="6521" w:type="dxa"/>
            <w:gridSpan w:val="4"/>
            <w:tcBorders>
              <w:top w:val="nil"/>
              <w:left w:val="nil"/>
              <w:bottom w:val="nil"/>
              <w:right w:val="nil"/>
            </w:tcBorders>
            <w:shd w:val="clear" w:color="auto" w:fill="FFFFFF"/>
            <w:vAlign w:val="center"/>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b/>
                <w:bCs/>
                <w:color w:val="000000"/>
                <w:sz w:val="18"/>
                <w:szCs w:val="18"/>
              </w:rPr>
              <w:t>Test of Homogeneity of Variances</w:t>
            </w:r>
          </w:p>
        </w:tc>
      </w:tr>
      <w:tr w:rsidR="00AE79C5" w:rsidRPr="0016591E" w:rsidTr="00C53A38">
        <w:trPr>
          <w:cantSplit/>
          <w:trHeight w:val="452"/>
          <w:tblHeader/>
        </w:trPr>
        <w:tc>
          <w:tcPr>
            <w:tcW w:w="6521" w:type="dxa"/>
            <w:gridSpan w:val="4"/>
            <w:tcBorders>
              <w:top w:val="nil"/>
              <w:left w:val="nil"/>
              <w:bottom w:val="nil"/>
              <w:right w:val="nil"/>
            </w:tcBorders>
            <w:shd w:val="clear" w:color="auto" w:fill="FFFFFF"/>
            <w:vAlign w:val="bottom"/>
          </w:tcPr>
          <w:p w:rsidR="00AE79C5" w:rsidRPr="0016591E" w:rsidRDefault="00AE79C5" w:rsidP="00C53A38">
            <w:pPr>
              <w:autoSpaceDE w:val="0"/>
              <w:autoSpaceDN w:val="0"/>
              <w:adjustRightInd w:val="0"/>
              <w:spacing w:after="0" w:line="320" w:lineRule="atLeast"/>
              <w:ind w:left="60" w:right="60"/>
              <w:rPr>
                <w:rFonts w:ascii="Arial" w:hAnsi="Arial" w:cs="Arial"/>
                <w:color w:val="000000"/>
                <w:sz w:val="18"/>
                <w:szCs w:val="18"/>
              </w:rPr>
            </w:pPr>
            <w:r w:rsidRPr="0016591E">
              <w:rPr>
                <w:rFonts w:ascii="Arial" w:hAnsi="Arial" w:cs="Arial"/>
                <w:color w:val="000000"/>
                <w:sz w:val="18"/>
                <w:szCs w:val="18"/>
              </w:rPr>
              <w:t>Y</w:t>
            </w:r>
          </w:p>
        </w:tc>
      </w:tr>
      <w:tr w:rsidR="00AE79C5" w:rsidRPr="0016591E" w:rsidTr="00C53A38">
        <w:trPr>
          <w:cantSplit/>
          <w:trHeight w:val="452"/>
          <w:tblHeader/>
        </w:trPr>
        <w:tc>
          <w:tcPr>
            <w:tcW w:w="1578" w:type="dxa"/>
            <w:tcBorders>
              <w:top w:val="single" w:sz="16" w:space="0" w:color="000000"/>
              <w:left w:val="single" w:sz="16" w:space="0" w:color="000000"/>
              <w:bottom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Levene Statistic</w:t>
            </w:r>
          </w:p>
        </w:tc>
        <w:tc>
          <w:tcPr>
            <w:tcW w:w="1584" w:type="dxa"/>
            <w:tcBorders>
              <w:top w:val="single" w:sz="16" w:space="0" w:color="000000"/>
              <w:bottom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df1</w:t>
            </w:r>
          </w:p>
        </w:tc>
        <w:tc>
          <w:tcPr>
            <w:tcW w:w="1585" w:type="dxa"/>
            <w:tcBorders>
              <w:top w:val="single" w:sz="16" w:space="0" w:color="000000"/>
              <w:bottom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df2</w:t>
            </w:r>
          </w:p>
        </w:tc>
        <w:tc>
          <w:tcPr>
            <w:tcW w:w="1774" w:type="dxa"/>
            <w:tcBorders>
              <w:top w:val="single" w:sz="16" w:space="0" w:color="000000"/>
              <w:bottom w:val="single" w:sz="16" w:space="0" w:color="000000"/>
              <w:right w:val="single" w:sz="16" w:space="0" w:color="000000"/>
            </w:tcBorders>
            <w:shd w:val="clear" w:color="auto" w:fill="FFFFFF"/>
            <w:vAlign w:val="bottom"/>
          </w:tcPr>
          <w:p w:rsidR="00AE79C5" w:rsidRPr="0016591E"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16591E">
              <w:rPr>
                <w:rFonts w:ascii="Arial" w:hAnsi="Arial" w:cs="Arial"/>
                <w:color w:val="000000"/>
                <w:sz w:val="18"/>
                <w:szCs w:val="18"/>
              </w:rPr>
              <w:t>Sig.</w:t>
            </w:r>
          </w:p>
        </w:tc>
      </w:tr>
      <w:tr w:rsidR="00AE79C5" w:rsidRPr="0016591E" w:rsidTr="00C53A38">
        <w:trPr>
          <w:cantSplit/>
          <w:trHeight w:val="472"/>
        </w:trPr>
        <w:tc>
          <w:tcPr>
            <w:tcW w:w="1578" w:type="dxa"/>
            <w:tcBorders>
              <w:top w:val="single" w:sz="16" w:space="0" w:color="000000"/>
              <w:left w:val="single" w:sz="16" w:space="0" w:color="000000"/>
              <w:bottom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.992</w:t>
            </w:r>
          </w:p>
        </w:tc>
        <w:tc>
          <w:tcPr>
            <w:tcW w:w="1584" w:type="dxa"/>
            <w:tcBorders>
              <w:top w:val="single" w:sz="16" w:space="0" w:color="000000"/>
              <w:bottom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24</w:t>
            </w:r>
          </w:p>
        </w:tc>
        <w:tc>
          <w:tcPr>
            <w:tcW w:w="1585" w:type="dxa"/>
            <w:tcBorders>
              <w:top w:val="single" w:sz="16" w:space="0" w:color="000000"/>
              <w:bottom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215</w:t>
            </w:r>
          </w:p>
        </w:tc>
        <w:tc>
          <w:tcPr>
            <w:tcW w:w="1774" w:type="dxa"/>
            <w:tcBorders>
              <w:top w:val="single" w:sz="16" w:space="0" w:color="000000"/>
              <w:bottom w:val="single" w:sz="16" w:space="0" w:color="000000"/>
              <w:right w:val="single" w:sz="16" w:space="0" w:color="000000"/>
            </w:tcBorders>
            <w:shd w:val="clear" w:color="auto" w:fill="FFFFFF"/>
          </w:tcPr>
          <w:p w:rsidR="00AE79C5" w:rsidRPr="0016591E"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16591E">
              <w:rPr>
                <w:rFonts w:ascii="Arial" w:hAnsi="Arial" w:cs="Arial"/>
                <w:color w:val="000000"/>
                <w:sz w:val="18"/>
                <w:szCs w:val="18"/>
              </w:rPr>
              <w:t>.478</w:t>
            </w:r>
          </w:p>
        </w:tc>
      </w:tr>
    </w:tbl>
    <w:p w:rsidR="00AE79C5" w:rsidRPr="0016591E"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F8741F"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t>Dari tabel 4.18  diketahui bahwa nilai signifikasi uji homogenitas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vertAlign w:val="subscript"/>
          <w:lang w:val="sv-SE"/>
        </w:rPr>
        <w:t xml:space="preserve"> </w:t>
      </w:r>
      <w:r>
        <w:rPr>
          <w:rFonts w:ascii="Times New Roman" w:eastAsia="Times New Roman" w:hAnsi="Times New Roman" w:cs="Times New Roman"/>
          <w:sz w:val="24"/>
          <w:szCs w:val="24"/>
          <w:lang w:val="sv-SE"/>
        </w:rPr>
        <w:t>–Y sebesar 0,478  lebih besar dari 0,05 artinya data variabel Y berdasarkan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lang w:val="sv-SE"/>
        </w:rPr>
        <w:t xml:space="preserve"> mempunyai varian yang sama.</w:t>
      </w:r>
    </w:p>
    <w:p w:rsidR="00AE79C5" w:rsidRPr="00197666"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240" w:lineRule="auto"/>
        <w:rPr>
          <w:rFonts w:ascii="Times New Roman" w:eastAsia="Times New Roman" w:hAnsi="Times New Roman" w:cs="Times New Roman"/>
          <w:b/>
          <w:bCs/>
          <w:sz w:val="24"/>
          <w:szCs w:val="24"/>
          <w:lang w:val="sv-SE"/>
        </w:rPr>
      </w:pP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lastRenderedPageBreak/>
        <w:t>Tabel 4.19</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Homogenitas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3</w:t>
      </w:r>
      <w:r>
        <w:rPr>
          <w:rFonts w:ascii="Times New Roman" w:eastAsia="Times New Roman" w:hAnsi="Times New Roman" w:cs="Times New Roman"/>
          <w:b/>
          <w:bCs/>
          <w:sz w:val="24"/>
          <w:szCs w:val="24"/>
          <w:lang w:val="sv-SE"/>
        </w:rPr>
        <w:t>-Y</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F8741F" w:rsidRDefault="00AE79C5" w:rsidP="00AE79C5">
      <w:pPr>
        <w:autoSpaceDE w:val="0"/>
        <w:autoSpaceDN w:val="0"/>
        <w:adjustRightInd w:val="0"/>
        <w:spacing w:after="0" w:line="240" w:lineRule="auto"/>
        <w:rPr>
          <w:rFonts w:ascii="Times New Roman" w:hAnsi="Times New Roman" w:cs="Times New Roman"/>
          <w:sz w:val="24"/>
          <w:szCs w:val="24"/>
        </w:rPr>
      </w:pPr>
    </w:p>
    <w:tbl>
      <w:tblPr>
        <w:tblW w:w="6463"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20"/>
        <w:gridCol w:w="1613"/>
        <w:gridCol w:w="1615"/>
        <w:gridCol w:w="1615"/>
      </w:tblGrid>
      <w:tr w:rsidR="00AE79C5" w:rsidRPr="00F8741F" w:rsidTr="00C53A38">
        <w:trPr>
          <w:cantSplit/>
          <w:trHeight w:val="343"/>
          <w:tblHeader/>
        </w:trPr>
        <w:tc>
          <w:tcPr>
            <w:tcW w:w="6463" w:type="dxa"/>
            <w:gridSpan w:val="4"/>
            <w:tcBorders>
              <w:top w:val="nil"/>
              <w:left w:val="nil"/>
              <w:bottom w:val="nil"/>
              <w:right w:val="nil"/>
            </w:tcBorders>
            <w:shd w:val="clear" w:color="auto" w:fill="FFFFFF"/>
            <w:vAlign w:val="center"/>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b/>
                <w:bCs/>
                <w:color w:val="000000"/>
                <w:sz w:val="18"/>
                <w:szCs w:val="18"/>
              </w:rPr>
              <w:t>Test of Homogeneity of Variances</w:t>
            </w:r>
          </w:p>
        </w:tc>
      </w:tr>
      <w:tr w:rsidR="00AE79C5" w:rsidRPr="00F8741F" w:rsidTr="00C53A38">
        <w:trPr>
          <w:cantSplit/>
          <w:trHeight w:val="343"/>
          <w:tblHeader/>
        </w:trPr>
        <w:tc>
          <w:tcPr>
            <w:tcW w:w="6463" w:type="dxa"/>
            <w:gridSpan w:val="4"/>
            <w:tcBorders>
              <w:top w:val="nil"/>
              <w:left w:val="nil"/>
              <w:bottom w:val="nil"/>
              <w:right w:val="nil"/>
            </w:tcBorders>
            <w:shd w:val="clear" w:color="auto" w:fill="FFFFFF"/>
            <w:vAlign w:val="bottom"/>
          </w:tcPr>
          <w:p w:rsidR="00AE79C5" w:rsidRPr="00F8741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F8741F">
              <w:rPr>
                <w:rFonts w:ascii="Arial" w:hAnsi="Arial" w:cs="Arial"/>
                <w:color w:val="000000"/>
                <w:sz w:val="18"/>
                <w:szCs w:val="18"/>
              </w:rPr>
              <w:t>Y</w:t>
            </w:r>
          </w:p>
        </w:tc>
      </w:tr>
      <w:tr w:rsidR="00AE79C5" w:rsidRPr="00F8741F" w:rsidTr="00C53A38">
        <w:trPr>
          <w:cantSplit/>
          <w:trHeight w:val="343"/>
          <w:tblHeader/>
        </w:trPr>
        <w:tc>
          <w:tcPr>
            <w:tcW w:w="1620" w:type="dxa"/>
            <w:tcBorders>
              <w:top w:val="single" w:sz="16" w:space="0" w:color="000000"/>
              <w:left w:val="single" w:sz="16" w:space="0" w:color="000000"/>
              <w:bottom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Levene Statistic</w:t>
            </w:r>
          </w:p>
        </w:tc>
        <w:tc>
          <w:tcPr>
            <w:tcW w:w="1613" w:type="dxa"/>
            <w:tcBorders>
              <w:top w:val="single" w:sz="16" w:space="0" w:color="000000"/>
              <w:bottom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df1</w:t>
            </w:r>
          </w:p>
        </w:tc>
        <w:tc>
          <w:tcPr>
            <w:tcW w:w="1615" w:type="dxa"/>
            <w:tcBorders>
              <w:top w:val="single" w:sz="16" w:space="0" w:color="000000"/>
              <w:bottom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df2</w:t>
            </w:r>
          </w:p>
        </w:tc>
        <w:tc>
          <w:tcPr>
            <w:tcW w:w="1615" w:type="dxa"/>
            <w:tcBorders>
              <w:top w:val="single" w:sz="16" w:space="0" w:color="000000"/>
              <w:bottom w:val="single" w:sz="16" w:space="0" w:color="000000"/>
              <w:right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Sig.</w:t>
            </w:r>
          </w:p>
        </w:tc>
      </w:tr>
      <w:tr w:rsidR="00AE79C5" w:rsidRPr="00F8741F" w:rsidTr="00C53A38">
        <w:trPr>
          <w:cantSplit/>
          <w:trHeight w:val="359"/>
        </w:trPr>
        <w:tc>
          <w:tcPr>
            <w:tcW w:w="1620" w:type="dxa"/>
            <w:tcBorders>
              <w:top w:val="single" w:sz="16" w:space="0" w:color="000000"/>
              <w:left w:val="single" w:sz="16" w:space="0" w:color="000000"/>
              <w:bottom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1.414</w:t>
            </w:r>
          </w:p>
        </w:tc>
        <w:tc>
          <w:tcPr>
            <w:tcW w:w="1613" w:type="dxa"/>
            <w:tcBorders>
              <w:top w:val="single" w:sz="16" w:space="0" w:color="000000"/>
              <w:bottom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18</w:t>
            </w:r>
          </w:p>
        </w:tc>
        <w:tc>
          <w:tcPr>
            <w:tcW w:w="1615" w:type="dxa"/>
            <w:tcBorders>
              <w:top w:val="single" w:sz="16" w:space="0" w:color="000000"/>
              <w:bottom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225</w:t>
            </w:r>
          </w:p>
        </w:tc>
        <w:tc>
          <w:tcPr>
            <w:tcW w:w="1615" w:type="dxa"/>
            <w:tcBorders>
              <w:top w:val="single" w:sz="16" w:space="0" w:color="000000"/>
              <w:bottom w:val="single" w:sz="16" w:space="0" w:color="000000"/>
              <w:right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.126</w:t>
            </w:r>
          </w:p>
        </w:tc>
      </w:tr>
    </w:tbl>
    <w:p w:rsidR="00AE79C5" w:rsidRPr="00F8741F"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6576EA"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b/>
          <w:bCs/>
          <w:sz w:val="24"/>
          <w:szCs w:val="24"/>
          <w:lang w:val="sv-SE"/>
        </w:rPr>
        <w:tab/>
      </w:r>
      <w:r>
        <w:rPr>
          <w:rFonts w:ascii="Times New Roman" w:eastAsia="Times New Roman" w:hAnsi="Times New Roman" w:cs="Times New Roman"/>
          <w:sz w:val="24"/>
          <w:szCs w:val="24"/>
          <w:lang w:val="sv-SE"/>
        </w:rPr>
        <w:t>Dari tabel 4.19 diketahui bahwa nilai signifikasi uji homogenitas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vertAlign w:val="subscript"/>
          <w:lang w:val="sv-SE"/>
        </w:rPr>
        <w:t xml:space="preserve"> </w:t>
      </w:r>
      <w:r>
        <w:rPr>
          <w:rFonts w:ascii="Times New Roman" w:eastAsia="Times New Roman" w:hAnsi="Times New Roman" w:cs="Times New Roman"/>
          <w:sz w:val="24"/>
          <w:szCs w:val="24"/>
          <w:lang w:val="sv-SE"/>
        </w:rPr>
        <w:t>–Y sebesar 0,126  lebih besar dari 0,05 artinya data variabel Y berdasarkan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lang w:val="sv-SE"/>
        </w:rPr>
        <w:t xml:space="preserve"> mempunyai varian yang sama.</w:t>
      </w: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Tabel 4.20</w:t>
      </w:r>
    </w:p>
    <w:p w:rsidR="00AE79C5" w:rsidRPr="00197666"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Homogenitas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4</w:t>
      </w:r>
      <w:r>
        <w:rPr>
          <w:rFonts w:ascii="Times New Roman" w:eastAsia="Times New Roman" w:hAnsi="Times New Roman" w:cs="Times New Roman"/>
          <w:b/>
          <w:bCs/>
          <w:sz w:val="24"/>
          <w:szCs w:val="24"/>
          <w:lang w:val="sv-SE"/>
        </w:rPr>
        <w:t>-Y</w:t>
      </w:r>
    </w:p>
    <w:p w:rsidR="00AE79C5" w:rsidRPr="00F8741F" w:rsidRDefault="00AE79C5" w:rsidP="00AE79C5">
      <w:pPr>
        <w:autoSpaceDE w:val="0"/>
        <w:autoSpaceDN w:val="0"/>
        <w:adjustRightInd w:val="0"/>
        <w:spacing w:after="0" w:line="240" w:lineRule="auto"/>
        <w:rPr>
          <w:rFonts w:ascii="Times New Roman" w:hAnsi="Times New Roman" w:cs="Times New Roman"/>
          <w:sz w:val="24"/>
          <w:szCs w:val="24"/>
        </w:rPr>
      </w:pPr>
    </w:p>
    <w:tbl>
      <w:tblPr>
        <w:tblW w:w="6451"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69"/>
        <w:gridCol w:w="1660"/>
        <w:gridCol w:w="1661"/>
        <w:gridCol w:w="1661"/>
      </w:tblGrid>
      <w:tr w:rsidR="00AE79C5" w:rsidRPr="00F8741F" w:rsidTr="00C53A38">
        <w:trPr>
          <w:cantSplit/>
          <w:trHeight w:val="439"/>
          <w:tblHeader/>
        </w:trPr>
        <w:tc>
          <w:tcPr>
            <w:tcW w:w="6451" w:type="dxa"/>
            <w:gridSpan w:val="4"/>
            <w:tcBorders>
              <w:top w:val="nil"/>
              <w:left w:val="nil"/>
              <w:bottom w:val="nil"/>
              <w:right w:val="nil"/>
            </w:tcBorders>
            <w:shd w:val="clear" w:color="auto" w:fill="FFFFFF"/>
            <w:vAlign w:val="center"/>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b/>
                <w:bCs/>
                <w:color w:val="000000"/>
                <w:sz w:val="18"/>
                <w:szCs w:val="18"/>
              </w:rPr>
              <w:t>Test of Homogeneity of Variances</w:t>
            </w:r>
          </w:p>
        </w:tc>
      </w:tr>
      <w:tr w:rsidR="00AE79C5" w:rsidRPr="00F8741F" w:rsidTr="00C53A38">
        <w:trPr>
          <w:cantSplit/>
          <w:trHeight w:val="439"/>
          <w:tblHeader/>
        </w:trPr>
        <w:tc>
          <w:tcPr>
            <w:tcW w:w="6451" w:type="dxa"/>
            <w:gridSpan w:val="4"/>
            <w:tcBorders>
              <w:top w:val="nil"/>
              <w:left w:val="nil"/>
              <w:bottom w:val="nil"/>
              <w:right w:val="nil"/>
            </w:tcBorders>
            <w:shd w:val="clear" w:color="auto" w:fill="FFFFFF"/>
            <w:vAlign w:val="bottom"/>
          </w:tcPr>
          <w:p w:rsidR="00AE79C5" w:rsidRPr="00F8741F" w:rsidRDefault="00AE79C5" w:rsidP="00C53A38">
            <w:pPr>
              <w:autoSpaceDE w:val="0"/>
              <w:autoSpaceDN w:val="0"/>
              <w:adjustRightInd w:val="0"/>
              <w:spacing w:after="0" w:line="320" w:lineRule="atLeast"/>
              <w:ind w:left="60" w:right="60"/>
              <w:rPr>
                <w:rFonts w:ascii="Arial" w:hAnsi="Arial" w:cs="Arial"/>
                <w:color w:val="000000"/>
                <w:sz w:val="18"/>
                <w:szCs w:val="18"/>
              </w:rPr>
            </w:pPr>
            <w:r w:rsidRPr="00F8741F">
              <w:rPr>
                <w:rFonts w:ascii="Arial" w:hAnsi="Arial" w:cs="Arial"/>
                <w:color w:val="000000"/>
                <w:sz w:val="18"/>
                <w:szCs w:val="18"/>
              </w:rPr>
              <w:t>Y</w:t>
            </w:r>
          </w:p>
        </w:tc>
      </w:tr>
      <w:tr w:rsidR="00AE79C5" w:rsidRPr="00F8741F" w:rsidTr="00C53A38">
        <w:trPr>
          <w:cantSplit/>
          <w:trHeight w:val="439"/>
          <w:tblHeader/>
        </w:trPr>
        <w:tc>
          <w:tcPr>
            <w:tcW w:w="1469" w:type="dxa"/>
            <w:tcBorders>
              <w:top w:val="single" w:sz="16" w:space="0" w:color="000000"/>
              <w:left w:val="single" w:sz="16" w:space="0" w:color="000000"/>
              <w:bottom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Levene Statistic</w:t>
            </w:r>
          </w:p>
        </w:tc>
        <w:tc>
          <w:tcPr>
            <w:tcW w:w="1660" w:type="dxa"/>
            <w:tcBorders>
              <w:top w:val="single" w:sz="16" w:space="0" w:color="000000"/>
              <w:bottom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df1</w:t>
            </w:r>
          </w:p>
        </w:tc>
        <w:tc>
          <w:tcPr>
            <w:tcW w:w="1661" w:type="dxa"/>
            <w:tcBorders>
              <w:top w:val="single" w:sz="16" w:space="0" w:color="000000"/>
              <w:bottom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df2</w:t>
            </w:r>
          </w:p>
        </w:tc>
        <w:tc>
          <w:tcPr>
            <w:tcW w:w="1661" w:type="dxa"/>
            <w:tcBorders>
              <w:top w:val="single" w:sz="16" w:space="0" w:color="000000"/>
              <w:bottom w:val="single" w:sz="16" w:space="0" w:color="000000"/>
              <w:right w:val="single" w:sz="16" w:space="0" w:color="000000"/>
            </w:tcBorders>
            <w:shd w:val="clear" w:color="auto" w:fill="FFFFFF"/>
            <w:vAlign w:val="bottom"/>
          </w:tcPr>
          <w:p w:rsidR="00AE79C5" w:rsidRPr="00F8741F"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F8741F">
              <w:rPr>
                <w:rFonts w:ascii="Arial" w:hAnsi="Arial" w:cs="Arial"/>
                <w:color w:val="000000"/>
                <w:sz w:val="18"/>
                <w:szCs w:val="18"/>
              </w:rPr>
              <w:t>Sig.</w:t>
            </w:r>
          </w:p>
        </w:tc>
      </w:tr>
      <w:tr w:rsidR="00AE79C5" w:rsidRPr="00F8741F" w:rsidTr="00C53A38">
        <w:trPr>
          <w:cantSplit/>
          <w:trHeight w:val="562"/>
        </w:trPr>
        <w:tc>
          <w:tcPr>
            <w:tcW w:w="1469" w:type="dxa"/>
            <w:tcBorders>
              <w:top w:val="single" w:sz="16" w:space="0" w:color="000000"/>
              <w:left w:val="single" w:sz="16" w:space="0" w:color="000000"/>
              <w:bottom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1.009</w:t>
            </w:r>
          </w:p>
        </w:tc>
        <w:tc>
          <w:tcPr>
            <w:tcW w:w="1660" w:type="dxa"/>
            <w:tcBorders>
              <w:top w:val="single" w:sz="16" w:space="0" w:color="000000"/>
              <w:bottom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23</w:t>
            </w:r>
          </w:p>
        </w:tc>
        <w:tc>
          <w:tcPr>
            <w:tcW w:w="1661" w:type="dxa"/>
            <w:tcBorders>
              <w:top w:val="single" w:sz="16" w:space="0" w:color="000000"/>
              <w:bottom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222</w:t>
            </w:r>
          </w:p>
        </w:tc>
        <w:tc>
          <w:tcPr>
            <w:tcW w:w="1661" w:type="dxa"/>
            <w:tcBorders>
              <w:top w:val="single" w:sz="16" w:space="0" w:color="000000"/>
              <w:bottom w:val="single" w:sz="16" w:space="0" w:color="000000"/>
              <w:right w:val="single" w:sz="16" w:space="0" w:color="000000"/>
            </w:tcBorders>
            <w:shd w:val="clear" w:color="auto" w:fill="FFFFFF"/>
          </w:tcPr>
          <w:p w:rsidR="00AE79C5" w:rsidRPr="00F8741F"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F8741F">
              <w:rPr>
                <w:rFonts w:ascii="Arial" w:hAnsi="Arial" w:cs="Arial"/>
                <w:color w:val="000000"/>
                <w:sz w:val="18"/>
                <w:szCs w:val="18"/>
              </w:rPr>
              <w:t>.456</w:t>
            </w:r>
          </w:p>
        </w:tc>
      </w:tr>
    </w:tbl>
    <w:p w:rsidR="00AE79C5" w:rsidRPr="00F8741F"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t>Dari tabel 4.20 diketahui bahwa nilai signifikasi uji homogenitas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vertAlign w:val="subscript"/>
          <w:lang w:val="sv-SE"/>
        </w:rPr>
        <w:t xml:space="preserve"> </w:t>
      </w:r>
      <w:r>
        <w:rPr>
          <w:rFonts w:ascii="Times New Roman" w:eastAsia="Times New Roman" w:hAnsi="Times New Roman" w:cs="Times New Roman"/>
          <w:sz w:val="24"/>
          <w:szCs w:val="24"/>
          <w:lang w:val="sv-SE"/>
        </w:rPr>
        <w:t>–Y sebesar 0,456  lebih besar dari 0,05 artinya data variabel Y berdasarkan variabel X</w:t>
      </w:r>
      <w:r w:rsidRPr="00B43EE7">
        <w:rPr>
          <w:rFonts w:ascii="Times New Roman" w:eastAsia="Times New Roman" w:hAnsi="Times New Roman" w:cs="Times New Roman"/>
          <w:sz w:val="24"/>
          <w:szCs w:val="24"/>
          <w:vertAlign w:val="subscript"/>
          <w:lang w:val="sv-SE"/>
        </w:rPr>
        <w:t>1</w:t>
      </w:r>
      <w:r>
        <w:rPr>
          <w:rFonts w:ascii="Times New Roman" w:eastAsia="Times New Roman" w:hAnsi="Times New Roman" w:cs="Times New Roman"/>
          <w:sz w:val="24"/>
          <w:szCs w:val="24"/>
          <w:lang w:val="sv-SE"/>
        </w:rPr>
        <w:t xml:space="preserve"> mempunyai varian yang sama.</w:t>
      </w:r>
    </w:p>
    <w:p w:rsidR="00AE79C5" w:rsidRPr="007D5B49"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p>
    <w:p w:rsidR="00AE79C5" w:rsidRPr="006F21B5" w:rsidRDefault="00AE79C5" w:rsidP="00A772DB">
      <w:pPr>
        <w:pStyle w:val="ListParagraph"/>
        <w:numPr>
          <w:ilvl w:val="0"/>
          <w:numId w:val="50"/>
        </w:numPr>
        <w:spacing w:after="0" w:line="480" w:lineRule="auto"/>
        <w:jc w:val="both"/>
        <w:rPr>
          <w:rFonts w:ascii="Times New Roman" w:eastAsia="Times New Roman" w:hAnsi="Times New Roman" w:cs="Times New Roman"/>
          <w:b/>
          <w:bCs/>
          <w:sz w:val="24"/>
          <w:szCs w:val="24"/>
          <w:lang w:val="sv-SE"/>
        </w:rPr>
      </w:pPr>
      <w:r w:rsidRPr="006F21B5">
        <w:rPr>
          <w:rFonts w:ascii="Times New Roman" w:eastAsia="Times New Roman" w:hAnsi="Times New Roman" w:cs="Times New Roman"/>
          <w:b/>
          <w:bCs/>
          <w:sz w:val="24"/>
          <w:szCs w:val="24"/>
          <w:lang w:val="sv-SE"/>
        </w:rPr>
        <w:t>Uji Linieritas</w:t>
      </w:r>
    </w:p>
    <w:p w:rsidR="00AE79C5" w:rsidRPr="00071BAD" w:rsidRDefault="00AE79C5" w:rsidP="00AE79C5">
      <w:pPr>
        <w:pStyle w:val="ListParagraph"/>
        <w:spacing w:after="0" w:line="480" w:lineRule="auto"/>
        <w:ind w:left="108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sidRPr="006F21B5">
        <w:rPr>
          <w:rFonts w:ascii="Times New Roman" w:eastAsia="Times New Roman" w:hAnsi="Times New Roman" w:cs="Times New Roman"/>
          <w:sz w:val="24"/>
          <w:szCs w:val="24"/>
          <w:lang w:val="sv-SE"/>
        </w:rPr>
        <w:t>Data yang baik seharusnya terdapat hubungan yang liniear antara variable predictor (</w:t>
      </w:r>
      <w:r w:rsidRPr="006F21B5">
        <w:rPr>
          <w:rFonts w:ascii="Times New Roman" w:eastAsia="Times New Roman" w:hAnsi="Times New Roman" w:cs="Times New Roman"/>
          <w:i/>
          <w:iCs/>
          <w:sz w:val="24"/>
          <w:szCs w:val="24"/>
          <w:lang w:val="sv-SE"/>
        </w:rPr>
        <w:t>X</w:t>
      </w:r>
      <w:r w:rsidRPr="006F21B5">
        <w:rPr>
          <w:rFonts w:ascii="Times New Roman" w:eastAsia="Times New Roman" w:hAnsi="Times New Roman" w:cs="Times New Roman"/>
          <w:sz w:val="24"/>
          <w:szCs w:val="24"/>
          <w:lang w:val="sv-SE"/>
        </w:rPr>
        <w:t>) dengan variable kriterium (</w:t>
      </w:r>
      <w:r w:rsidRPr="006F21B5">
        <w:rPr>
          <w:rFonts w:ascii="Times New Roman" w:eastAsia="Times New Roman" w:hAnsi="Times New Roman" w:cs="Times New Roman"/>
          <w:i/>
          <w:iCs/>
          <w:sz w:val="24"/>
          <w:szCs w:val="24"/>
          <w:lang w:val="sv-SE"/>
        </w:rPr>
        <w:t>Y</w:t>
      </w:r>
      <w:r w:rsidRPr="006F21B5">
        <w:rPr>
          <w:rFonts w:ascii="Times New Roman" w:eastAsia="Times New Roman" w:hAnsi="Times New Roman" w:cs="Times New Roman"/>
          <w:sz w:val="24"/>
          <w:szCs w:val="24"/>
          <w:lang w:val="sv-SE"/>
        </w:rPr>
        <w:t xml:space="preserve">). Dalam penelitian ini data di uji liniaritas menggunakan  </w:t>
      </w:r>
      <w:r>
        <w:rPr>
          <w:rFonts w:ascii="Times New Roman" w:eastAsia="Times New Roman" w:hAnsi="Times New Roman" w:cs="Times New Roman"/>
          <w:i/>
          <w:iCs/>
          <w:sz w:val="24"/>
          <w:szCs w:val="24"/>
          <w:lang w:val="sv-SE"/>
        </w:rPr>
        <w:t xml:space="preserve">SPSS </w:t>
      </w:r>
      <w:r w:rsidRPr="006F21B5">
        <w:rPr>
          <w:rFonts w:ascii="Times New Roman" w:eastAsia="Times New Roman" w:hAnsi="Times New Roman" w:cs="Times New Roman"/>
          <w:i/>
          <w:iCs/>
          <w:sz w:val="24"/>
          <w:szCs w:val="24"/>
          <w:lang w:val="sv-SE"/>
        </w:rPr>
        <w:t>1</w:t>
      </w:r>
      <w:r>
        <w:rPr>
          <w:rFonts w:ascii="Times New Roman" w:eastAsia="Times New Roman" w:hAnsi="Times New Roman" w:cs="Times New Roman"/>
          <w:i/>
          <w:iCs/>
          <w:sz w:val="24"/>
          <w:szCs w:val="24"/>
          <w:lang w:val="sv-SE"/>
        </w:rPr>
        <w:t>8</w:t>
      </w:r>
      <w:r w:rsidRPr="006F21B5">
        <w:rPr>
          <w:rFonts w:ascii="Times New Roman" w:eastAsia="Times New Roman" w:hAnsi="Times New Roman" w:cs="Times New Roman"/>
          <w:i/>
          <w:iCs/>
          <w:sz w:val="24"/>
          <w:szCs w:val="24"/>
          <w:lang w:val="sv-SE"/>
        </w:rPr>
        <w:t>.0 for windows.</w:t>
      </w:r>
      <w:r w:rsidRPr="006F21B5">
        <w:rPr>
          <w:rFonts w:ascii="Times New Roman" w:eastAsia="Times New Roman" w:hAnsi="Times New Roman" w:cs="Times New Roman"/>
          <w:sz w:val="24"/>
          <w:szCs w:val="24"/>
          <w:lang w:val="sv-SE"/>
        </w:rPr>
        <w:t xml:space="preserve"> Dasar pengambilan keputusan dalam uji liniaritas dapat dilakukan dengan dua cara yakni: </w:t>
      </w:r>
      <w:r w:rsidRPr="006F21B5">
        <w:rPr>
          <w:rFonts w:ascii="Times New Roman" w:eastAsia="Times New Roman" w:hAnsi="Times New Roman" w:cs="Times New Roman"/>
          <w:i/>
          <w:iCs/>
          <w:sz w:val="24"/>
          <w:szCs w:val="24"/>
          <w:lang w:val="sv-SE"/>
        </w:rPr>
        <w:t>pertama,</w:t>
      </w:r>
      <w:r w:rsidRPr="006F21B5">
        <w:rPr>
          <w:rFonts w:ascii="Times New Roman" w:eastAsia="Times New Roman" w:hAnsi="Times New Roman" w:cs="Times New Roman"/>
          <w:sz w:val="24"/>
          <w:szCs w:val="24"/>
          <w:lang w:val="sv-SE"/>
        </w:rPr>
        <w:t xml:space="preserve"> jika nilai sig. lebih besar 0,05, maka </w:t>
      </w:r>
      <w:r w:rsidRPr="006F21B5">
        <w:rPr>
          <w:rFonts w:ascii="Times New Roman" w:eastAsia="Times New Roman" w:hAnsi="Times New Roman" w:cs="Times New Roman"/>
          <w:sz w:val="24"/>
          <w:szCs w:val="24"/>
          <w:lang w:val="sv-SE"/>
        </w:rPr>
        <w:lastRenderedPageBreak/>
        <w:t xml:space="preserve">kesimpulannya adalah terdapat hubungan linear secara signifikan antara variable X dengan variable Y. Sebaliknya jika nilai sig. lebih kecil dari 0,05, maka kesimpulannya adalah tidak terdapat hubungan yang linear antara variable X dengan variable Y. </w:t>
      </w:r>
      <w:r w:rsidRPr="006F21B5">
        <w:rPr>
          <w:rFonts w:ascii="Times New Roman" w:eastAsia="Times New Roman" w:hAnsi="Times New Roman" w:cs="Times New Roman"/>
          <w:i/>
          <w:iCs/>
          <w:sz w:val="24"/>
          <w:szCs w:val="24"/>
          <w:lang w:val="sv-SE"/>
        </w:rPr>
        <w:t>Kedua</w:t>
      </w:r>
      <w:r w:rsidRPr="006F21B5">
        <w:rPr>
          <w:rFonts w:ascii="Times New Roman" w:eastAsia="Times New Roman" w:hAnsi="Times New Roman" w:cs="Times New Roman"/>
          <w:sz w:val="24"/>
          <w:szCs w:val="24"/>
          <w:lang w:val="sv-SE"/>
        </w:rPr>
        <w:t>, adalah dengan melihat nilai F</w:t>
      </w:r>
      <w:r w:rsidRPr="006F21B5">
        <w:rPr>
          <w:rFonts w:ascii="Times New Roman" w:eastAsia="Times New Roman" w:hAnsi="Times New Roman" w:cs="Times New Roman"/>
          <w:sz w:val="24"/>
          <w:szCs w:val="24"/>
          <w:vertAlign w:val="subscript"/>
          <w:lang w:val="sv-SE"/>
        </w:rPr>
        <w:t>hitung</w:t>
      </w:r>
      <w:r w:rsidRPr="006F21B5">
        <w:rPr>
          <w:rFonts w:ascii="Times New Roman" w:eastAsia="Times New Roman" w:hAnsi="Times New Roman" w:cs="Times New Roman"/>
          <w:sz w:val="24"/>
          <w:szCs w:val="24"/>
          <w:lang w:val="sv-SE"/>
        </w:rPr>
        <w:t xml:space="preserve"> dan F</w:t>
      </w:r>
      <w:r w:rsidRPr="006F21B5">
        <w:rPr>
          <w:rFonts w:ascii="Times New Roman" w:eastAsia="Times New Roman" w:hAnsi="Times New Roman" w:cs="Times New Roman"/>
          <w:sz w:val="24"/>
          <w:szCs w:val="24"/>
          <w:vertAlign w:val="subscript"/>
          <w:lang w:val="sv-SE"/>
        </w:rPr>
        <w:t>tabel</w:t>
      </w:r>
      <w:r w:rsidRPr="006F21B5">
        <w:rPr>
          <w:rFonts w:ascii="Times New Roman" w:eastAsia="Times New Roman" w:hAnsi="Times New Roman" w:cs="Times New Roman"/>
          <w:sz w:val="24"/>
          <w:szCs w:val="24"/>
          <w:lang w:val="sv-SE"/>
        </w:rPr>
        <w:t>, jika nilai F</w:t>
      </w:r>
      <w:r w:rsidRPr="006F21B5">
        <w:rPr>
          <w:rFonts w:ascii="Times New Roman" w:eastAsia="Times New Roman" w:hAnsi="Times New Roman" w:cs="Times New Roman"/>
          <w:sz w:val="24"/>
          <w:szCs w:val="24"/>
          <w:vertAlign w:val="subscript"/>
          <w:lang w:val="sv-SE"/>
        </w:rPr>
        <w:t>hitung</w:t>
      </w:r>
      <w:r w:rsidRPr="006F21B5">
        <w:rPr>
          <w:rFonts w:ascii="Times New Roman" w:eastAsia="Times New Roman" w:hAnsi="Times New Roman" w:cs="Times New Roman"/>
          <w:sz w:val="24"/>
          <w:szCs w:val="24"/>
          <w:lang w:val="sv-SE"/>
        </w:rPr>
        <w:t xml:space="preserve"> lebih kecil dari F</w:t>
      </w:r>
      <w:r w:rsidRPr="006F21B5">
        <w:rPr>
          <w:rFonts w:ascii="Times New Roman" w:eastAsia="Times New Roman" w:hAnsi="Times New Roman" w:cs="Times New Roman"/>
          <w:sz w:val="24"/>
          <w:szCs w:val="24"/>
          <w:vertAlign w:val="subscript"/>
          <w:lang w:val="sv-SE"/>
        </w:rPr>
        <w:t>tabel</w:t>
      </w:r>
      <w:r w:rsidRPr="006F21B5">
        <w:rPr>
          <w:rFonts w:ascii="Times New Roman" w:eastAsia="Times New Roman" w:hAnsi="Times New Roman" w:cs="Times New Roman"/>
          <w:sz w:val="24"/>
          <w:szCs w:val="24"/>
          <w:lang w:val="sv-SE"/>
        </w:rPr>
        <w:t xml:space="preserve"> maka kesimpulannya adalah terdapat hubungan linear secara signifikan antara variable X dengan variable Y. sebaliknya, jika nilai F</w:t>
      </w:r>
      <w:r w:rsidRPr="006F21B5">
        <w:rPr>
          <w:rFonts w:ascii="Times New Roman" w:eastAsia="Times New Roman" w:hAnsi="Times New Roman" w:cs="Times New Roman"/>
          <w:sz w:val="24"/>
          <w:szCs w:val="24"/>
          <w:vertAlign w:val="subscript"/>
          <w:lang w:val="sv-SE"/>
        </w:rPr>
        <w:t>hitung</w:t>
      </w:r>
      <w:r w:rsidRPr="006F21B5">
        <w:rPr>
          <w:rFonts w:ascii="Times New Roman" w:eastAsia="Times New Roman" w:hAnsi="Times New Roman" w:cs="Times New Roman"/>
          <w:sz w:val="24"/>
          <w:szCs w:val="24"/>
          <w:lang w:val="sv-SE"/>
        </w:rPr>
        <w:t xml:space="preserve"> lebih besar dari F</w:t>
      </w:r>
      <w:r w:rsidRPr="006F21B5">
        <w:rPr>
          <w:rFonts w:ascii="Times New Roman" w:eastAsia="Times New Roman" w:hAnsi="Times New Roman" w:cs="Times New Roman"/>
          <w:sz w:val="24"/>
          <w:szCs w:val="24"/>
          <w:vertAlign w:val="subscript"/>
          <w:lang w:val="sv-SE"/>
        </w:rPr>
        <w:t xml:space="preserve">tabel </w:t>
      </w:r>
      <w:r w:rsidRPr="006F21B5">
        <w:rPr>
          <w:rFonts w:ascii="Times New Roman" w:eastAsia="Times New Roman" w:hAnsi="Times New Roman" w:cs="Times New Roman"/>
          <w:sz w:val="24"/>
          <w:szCs w:val="24"/>
          <w:lang w:val="sv-SE"/>
        </w:rPr>
        <w:t>maka kesimpulannya tidak terdapat hubungan linear antara variable X dengan variable Y.</w:t>
      </w: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Tabel 4.21</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Liniaritas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1</w:t>
      </w:r>
      <w:r>
        <w:rPr>
          <w:rFonts w:ascii="Times New Roman" w:eastAsia="Times New Roman" w:hAnsi="Times New Roman" w:cs="Times New Roman"/>
          <w:b/>
          <w:bCs/>
          <w:sz w:val="24"/>
          <w:szCs w:val="24"/>
          <w:lang w:val="sv-SE"/>
        </w:rPr>
        <w:t>-Y</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D90505" w:rsidRDefault="00AE79C5" w:rsidP="00AE79C5">
      <w:pPr>
        <w:autoSpaceDE w:val="0"/>
        <w:autoSpaceDN w:val="0"/>
        <w:adjustRightInd w:val="0"/>
        <w:spacing w:after="0" w:line="240" w:lineRule="auto"/>
        <w:rPr>
          <w:rFonts w:ascii="Times New Roman" w:hAnsi="Times New Roman" w:cs="Times New Roman"/>
          <w:sz w:val="24"/>
          <w:szCs w:val="24"/>
        </w:rPr>
      </w:pPr>
    </w:p>
    <w:tbl>
      <w:tblPr>
        <w:tblW w:w="7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3"/>
        <w:gridCol w:w="1232"/>
        <w:gridCol w:w="1633"/>
        <w:gridCol w:w="1067"/>
        <w:gridCol w:w="738"/>
        <w:gridCol w:w="1024"/>
        <w:gridCol w:w="740"/>
        <w:gridCol w:w="740"/>
      </w:tblGrid>
      <w:tr w:rsidR="00AE79C5" w:rsidRPr="00D90505" w:rsidTr="00C53A38">
        <w:trPr>
          <w:cantSplit/>
          <w:trHeight w:val="249"/>
          <w:tblHeader/>
        </w:trPr>
        <w:tc>
          <w:tcPr>
            <w:tcW w:w="7706" w:type="dxa"/>
            <w:gridSpan w:val="8"/>
            <w:tcBorders>
              <w:top w:val="nil"/>
              <w:left w:val="nil"/>
              <w:bottom w:val="nil"/>
              <w:right w:val="nil"/>
            </w:tcBorders>
            <w:shd w:val="clear" w:color="auto" w:fill="FFFFFF"/>
            <w:vAlign w:val="center"/>
          </w:tcPr>
          <w:p w:rsidR="00AE79C5" w:rsidRPr="00D9050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90505">
              <w:rPr>
                <w:rFonts w:ascii="Arial" w:hAnsi="Arial" w:cs="Arial"/>
                <w:b/>
                <w:bCs/>
                <w:color w:val="000000"/>
                <w:sz w:val="18"/>
                <w:szCs w:val="18"/>
              </w:rPr>
              <w:t>ANOVA Table</w:t>
            </w:r>
          </w:p>
        </w:tc>
      </w:tr>
      <w:tr w:rsidR="00AE79C5" w:rsidRPr="00D90505" w:rsidTr="00C53A38">
        <w:trPr>
          <w:cantSplit/>
          <w:trHeight w:val="264"/>
          <w:tblHeader/>
        </w:trPr>
        <w:tc>
          <w:tcPr>
            <w:tcW w:w="339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D90505"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67" w:type="dxa"/>
            <w:tcBorders>
              <w:top w:val="single" w:sz="16" w:space="0" w:color="000000"/>
              <w:left w:val="single" w:sz="16" w:space="0" w:color="000000"/>
              <w:bottom w:val="single" w:sz="16" w:space="0" w:color="000000"/>
            </w:tcBorders>
            <w:shd w:val="clear" w:color="auto" w:fill="FFFFFF"/>
            <w:vAlign w:val="bottom"/>
          </w:tcPr>
          <w:p w:rsidR="00AE79C5" w:rsidRPr="00D9050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90505">
              <w:rPr>
                <w:rFonts w:ascii="Arial" w:hAnsi="Arial" w:cs="Arial"/>
                <w:color w:val="000000"/>
                <w:sz w:val="18"/>
                <w:szCs w:val="18"/>
              </w:rPr>
              <w:t>Sum of Squares</w:t>
            </w:r>
          </w:p>
        </w:tc>
        <w:tc>
          <w:tcPr>
            <w:tcW w:w="738" w:type="dxa"/>
            <w:tcBorders>
              <w:top w:val="single" w:sz="16" w:space="0" w:color="000000"/>
              <w:bottom w:val="single" w:sz="16" w:space="0" w:color="000000"/>
            </w:tcBorders>
            <w:shd w:val="clear" w:color="auto" w:fill="FFFFFF"/>
            <w:vAlign w:val="bottom"/>
          </w:tcPr>
          <w:p w:rsidR="00AE79C5" w:rsidRPr="00D9050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90505">
              <w:rPr>
                <w:rFonts w:ascii="Arial" w:hAnsi="Arial" w:cs="Arial"/>
                <w:color w:val="000000"/>
                <w:sz w:val="18"/>
                <w:szCs w:val="18"/>
              </w:rPr>
              <w:t>Df</w:t>
            </w:r>
          </w:p>
        </w:tc>
        <w:tc>
          <w:tcPr>
            <w:tcW w:w="1024" w:type="dxa"/>
            <w:tcBorders>
              <w:top w:val="single" w:sz="16" w:space="0" w:color="000000"/>
              <w:bottom w:val="single" w:sz="16" w:space="0" w:color="000000"/>
            </w:tcBorders>
            <w:shd w:val="clear" w:color="auto" w:fill="FFFFFF"/>
            <w:vAlign w:val="bottom"/>
          </w:tcPr>
          <w:p w:rsidR="00AE79C5" w:rsidRPr="00D9050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90505">
              <w:rPr>
                <w:rFonts w:ascii="Arial" w:hAnsi="Arial" w:cs="Arial"/>
                <w:color w:val="000000"/>
                <w:sz w:val="18"/>
                <w:szCs w:val="18"/>
              </w:rPr>
              <w:t>Mean Square</w:t>
            </w:r>
          </w:p>
        </w:tc>
        <w:tc>
          <w:tcPr>
            <w:tcW w:w="740" w:type="dxa"/>
            <w:tcBorders>
              <w:top w:val="single" w:sz="16" w:space="0" w:color="000000"/>
              <w:bottom w:val="single" w:sz="16" w:space="0" w:color="000000"/>
            </w:tcBorders>
            <w:shd w:val="clear" w:color="auto" w:fill="FFFFFF"/>
            <w:vAlign w:val="bottom"/>
          </w:tcPr>
          <w:p w:rsidR="00AE79C5" w:rsidRPr="00D9050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90505">
              <w:rPr>
                <w:rFonts w:ascii="Arial" w:hAnsi="Arial" w:cs="Arial"/>
                <w:color w:val="000000"/>
                <w:sz w:val="18"/>
                <w:szCs w:val="18"/>
              </w:rPr>
              <w:t>F</w:t>
            </w:r>
          </w:p>
        </w:tc>
        <w:tc>
          <w:tcPr>
            <w:tcW w:w="740" w:type="dxa"/>
            <w:tcBorders>
              <w:top w:val="single" w:sz="16" w:space="0" w:color="000000"/>
              <w:bottom w:val="single" w:sz="16" w:space="0" w:color="000000"/>
              <w:right w:val="single" w:sz="16" w:space="0" w:color="000000"/>
            </w:tcBorders>
            <w:shd w:val="clear" w:color="auto" w:fill="FFFFFF"/>
            <w:vAlign w:val="bottom"/>
          </w:tcPr>
          <w:p w:rsidR="00AE79C5" w:rsidRPr="00D90505"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90505">
              <w:rPr>
                <w:rFonts w:ascii="Arial" w:hAnsi="Arial" w:cs="Arial"/>
                <w:color w:val="000000"/>
                <w:sz w:val="18"/>
                <w:szCs w:val="18"/>
              </w:rPr>
              <w:t>Sig.</w:t>
            </w:r>
          </w:p>
        </w:tc>
      </w:tr>
      <w:tr w:rsidR="00AE79C5" w:rsidRPr="00D90505" w:rsidTr="00C53A38">
        <w:trPr>
          <w:cantSplit/>
          <w:trHeight w:val="264"/>
          <w:tblHeader/>
        </w:trPr>
        <w:tc>
          <w:tcPr>
            <w:tcW w:w="533" w:type="dxa"/>
            <w:vMerge w:val="restart"/>
            <w:tcBorders>
              <w:top w:val="single" w:sz="16" w:space="0" w:color="000000"/>
              <w:left w:val="single" w:sz="16" w:space="0" w:color="000000"/>
              <w:bottom w:val="single" w:sz="16" w:space="0" w:color="000000"/>
              <w:right w:val="nil"/>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y * x1</w:t>
            </w:r>
          </w:p>
        </w:tc>
        <w:tc>
          <w:tcPr>
            <w:tcW w:w="1232" w:type="dxa"/>
            <w:vMerge w:val="restart"/>
            <w:tcBorders>
              <w:top w:val="single" w:sz="16" w:space="0" w:color="000000"/>
              <w:left w:val="nil"/>
              <w:bottom w:val="nil"/>
              <w:right w:val="nil"/>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Between Groups</w:t>
            </w:r>
          </w:p>
        </w:tc>
        <w:tc>
          <w:tcPr>
            <w:tcW w:w="1633" w:type="dxa"/>
            <w:tcBorders>
              <w:top w:val="single" w:sz="16" w:space="0" w:color="000000"/>
              <w:left w:val="nil"/>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(Combined)</w:t>
            </w:r>
          </w:p>
        </w:tc>
        <w:tc>
          <w:tcPr>
            <w:tcW w:w="1067" w:type="dxa"/>
            <w:tcBorders>
              <w:top w:val="single" w:sz="16" w:space="0" w:color="000000"/>
              <w:left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2553.411</w:t>
            </w:r>
          </w:p>
        </w:tc>
        <w:tc>
          <w:tcPr>
            <w:tcW w:w="738" w:type="dxa"/>
            <w:tcBorders>
              <w:top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25</w:t>
            </w:r>
          </w:p>
        </w:tc>
        <w:tc>
          <w:tcPr>
            <w:tcW w:w="1024" w:type="dxa"/>
            <w:tcBorders>
              <w:top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102.136</w:t>
            </w:r>
          </w:p>
        </w:tc>
        <w:tc>
          <w:tcPr>
            <w:tcW w:w="740" w:type="dxa"/>
            <w:tcBorders>
              <w:top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1.277</w:t>
            </w:r>
          </w:p>
        </w:tc>
        <w:tc>
          <w:tcPr>
            <w:tcW w:w="740" w:type="dxa"/>
            <w:tcBorders>
              <w:top w:val="single" w:sz="16" w:space="0" w:color="000000"/>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.183</w:t>
            </w:r>
          </w:p>
        </w:tc>
      </w:tr>
      <w:tr w:rsidR="00AE79C5" w:rsidRPr="00D90505" w:rsidTr="00C53A38">
        <w:trPr>
          <w:cantSplit/>
          <w:trHeight w:val="115"/>
          <w:tblHeader/>
        </w:trPr>
        <w:tc>
          <w:tcPr>
            <w:tcW w:w="533" w:type="dxa"/>
            <w:vMerge/>
            <w:tcBorders>
              <w:top w:val="single" w:sz="16" w:space="0" w:color="000000"/>
              <w:left w:val="single" w:sz="16" w:space="0" w:color="000000"/>
              <w:bottom w:val="single" w:sz="16" w:space="0" w:color="000000"/>
              <w:right w:val="nil"/>
            </w:tcBorders>
            <w:shd w:val="clear" w:color="auto" w:fill="FFFFFF"/>
          </w:tcPr>
          <w:p w:rsidR="00AE79C5" w:rsidRPr="00D90505" w:rsidRDefault="00AE79C5" w:rsidP="00C53A38">
            <w:pPr>
              <w:autoSpaceDE w:val="0"/>
              <w:autoSpaceDN w:val="0"/>
              <w:adjustRightInd w:val="0"/>
              <w:spacing w:after="0" w:line="240" w:lineRule="auto"/>
              <w:rPr>
                <w:rFonts w:ascii="Arial" w:hAnsi="Arial" w:cs="Arial"/>
                <w:color w:val="000000"/>
                <w:sz w:val="18"/>
                <w:szCs w:val="18"/>
              </w:rPr>
            </w:pPr>
          </w:p>
        </w:tc>
        <w:tc>
          <w:tcPr>
            <w:tcW w:w="1232" w:type="dxa"/>
            <w:vMerge/>
            <w:tcBorders>
              <w:top w:val="single" w:sz="16" w:space="0" w:color="000000"/>
              <w:left w:val="nil"/>
              <w:bottom w:val="nil"/>
              <w:right w:val="nil"/>
            </w:tcBorders>
            <w:shd w:val="clear" w:color="auto" w:fill="FFFFFF"/>
          </w:tcPr>
          <w:p w:rsidR="00AE79C5" w:rsidRPr="00D90505" w:rsidRDefault="00AE79C5" w:rsidP="00C53A38">
            <w:pPr>
              <w:autoSpaceDE w:val="0"/>
              <w:autoSpaceDN w:val="0"/>
              <w:adjustRightInd w:val="0"/>
              <w:spacing w:after="0" w:line="240" w:lineRule="auto"/>
              <w:rPr>
                <w:rFonts w:ascii="Arial" w:hAnsi="Arial" w:cs="Arial"/>
                <w:color w:val="000000"/>
                <w:sz w:val="18"/>
                <w:szCs w:val="18"/>
              </w:rPr>
            </w:pPr>
          </w:p>
        </w:tc>
        <w:tc>
          <w:tcPr>
            <w:tcW w:w="1633" w:type="dxa"/>
            <w:tcBorders>
              <w:top w:val="nil"/>
              <w:left w:val="nil"/>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Linearity</w:t>
            </w:r>
          </w:p>
        </w:tc>
        <w:tc>
          <w:tcPr>
            <w:tcW w:w="1067" w:type="dxa"/>
            <w:tcBorders>
              <w:top w:val="nil"/>
              <w:left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111.727</w:t>
            </w:r>
          </w:p>
        </w:tc>
        <w:tc>
          <w:tcPr>
            <w:tcW w:w="738"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w:t>
            </w:r>
          </w:p>
        </w:tc>
        <w:tc>
          <w:tcPr>
            <w:tcW w:w="1024"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111.727</w:t>
            </w:r>
          </w:p>
        </w:tc>
        <w:tc>
          <w:tcPr>
            <w:tcW w:w="740"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1.396</w:t>
            </w:r>
          </w:p>
        </w:tc>
        <w:tc>
          <w:tcPr>
            <w:tcW w:w="740" w:type="dxa"/>
            <w:tcBorders>
              <w:top w:val="nil"/>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.239</w:t>
            </w:r>
          </w:p>
        </w:tc>
      </w:tr>
      <w:tr w:rsidR="00AE79C5" w:rsidRPr="00D90505" w:rsidTr="00C53A38">
        <w:trPr>
          <w:cantSplit/>
          <w:trHeight w:val="115"/>
          <w:tblHeader/>
        </w:trPr>
        <w:tc>
          <w:tcPr>
            <w:tcW w:w="533" w:type="dxa"/>
            <w:vMerge/>
            <w:tcBorders>
              <w:top w:val="single" w:sz="16" w:space="0" w:color="000000"/>
              <w:left w:val="single" w:sz="16" w:space="0" w:color="000000"/>
              <w:bottom w:val="single" w:sz="16" w:space="0" w:color="000000"/>
              <w:right w:val="nil"/>
            </w:tcBorders>
            <w:shd w:val="clear" w:color="auto" w:fill="FFFFFF"/>
          </w:tcPr>
          <w:p w:rsidR="00AE79C5" w:rsidRPr="00D90505" w:rsidRDefault="00AE79C5" w:rsidP="00C53A38">
            <w:pPr>
              <w:autoSpaceDE w:val="0"/>
              <w:autoSpaceDN w:val="0"/>
              <w:adjustRightInd w:val="0"/>
              <w:spacing w:after="0" w:line="240" w:lineRule="auto"/>
              <w:rPr>
                <w:rFonts w:ascii="Arial" w:hAnsi="Arial" w:cs="Arial"/>
                <w:color w:val="000000"/>
                <w:sz w:val="18"/>
                <w:szCs w:val="18"/>
              </w:rPr>
            </w:pPr>
          </w:p>
        </w:tc>
        <w:tc>
          <w:tcPr>
            <w:tcW w:w="1232" w:type="dxa"/>
            <w:vMerge/>
            <w:tcBorders>
              <w:top w:val="single" w:sz="16" w:space="0" w:color="000000"/>
              <w:left w:val="nil"/>
              <w:bottom w:val="nil"/>
              <w:right w:val="nil"/>
            </w:tcBorders>
            <w:shd w:val="clear" w:color="auto" w:fill="FFFFFF"/>
          </w:tcPr>
          <w:p w:rsidR="00AE79C5" w:rsidRPr="00D90505" w:rsidRDefault="00AE79C5" w:rsidP="00C53A38">
            <w:pPr>
              <w:autoSpaceDE w:val="0"/>
              <w:autoSpaceDN w:val="0"/>
              <w:adjustRightInd w:val="0"/>
              <w:spacing w:after="0" w:line="240" w:lineRule="auto"/>
              <w:rPr>
                <w:rFonts w:ascii="Arial" w:hAnsi="Arial" w:cs="Arial"/>
                <w:color w:val="000000"/>
                <w:sz w:val="18"/>
                <w:szCs w:val="18"/>
              </w:rPr>
            </w:pPr>
          </w:p>
        </w:tc>
        <w:tc>
          <w:tcPr>
            <w:tcW w:w="1633" w:type="dxa"/>
            <w:tcBorders>
              <w:top w:val="nil"/>
              <w:left w:val="nil"/>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Deviation from Linearity</w:t>
            </w:r>
          </w:p>
        </w:tc>
        <w:tc>
          <w:tcPr>
            <w:tcW w:w="1067" w:type="dxa"/>
            <w:tcBorders>
              <w:top w:val="nil"/>
              <w:left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2441.684</w:t>
            </w:r>
          </w:p>
        </w:tc>
        <w:tc>
          <w:tcPr>
            <w:tcW w:w="738"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24</w:t>
            </w:r>
          </w:p>
        </w:tc>
        <w:tc>
          <w:tcPr>
            <w:tcW w:w="1024"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101.737</w:t>
            </w:r>
          </w:p>
        </w:tc>
        <w:tc>
          <w:tcPr>
            <w:tcW w:w="740"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1.272</w:t>
            </w:r>
          </w:p>
        </w:tc>
        <w:tc>
          <w:tcPr>
            <w:tcW w:w="740" w:type="dxa"/>
            <w:tcBorders>
              <w:top w:val="nil"/>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.189</w:t>
            </w:r>
          </w:p>
        </w:tc>
      </w:tr>
      <w:tr w:rsidR="00AE79C5" w:rsidRPr="00D90505" w:rsidTr="00C53A38">
        <w:trPr>
          <w:cantSplit/>
          <w:trHeight w:val="115"/>
          <w:tblHeader/>
        </w:trPr>
        <w:tc>
          <w:tcPr>
            <w:tcW w:w="533" w:type="dxa"/>
            <w:vMerge/>
            <w:tcBorders>
              <w:top w:val="single" w:sz="16" w:space="0" w:color="000000"/>
              <w:left w:val="single" w:sz="16" w:space="0" w:color="000000"/>
              <w:bottom w:val="single" w:sz="16" w:space="0" w:color="000000"/>
              <w:right w:val="nil"/>
            </w:tcBorders>
            <w:shd w:val="clear" w:color="auto" w:fill="FFFFFF"/>
          </w:tcPr>
          <w:p w:rsidR="00AE79C5" w:rsidRPr="00D90505" w:rsidRDefault="00AE79C5" w:rsidP="00C53A38">
            <w:pPr>
              <w:autoSpaceDE w:val="0"/>
              <w:autoSpaceDN w:val="0"/>
              <w:adjustRightInd w:val="0"/>
              <w:spacing w:after="0" w:line="240" w:lineRule="auto"/>
              <w:rPr>
                <w:rFonts w:ascii="Arial" w:hAnsi="Arial" w:cs="Arial"/>
                <w:color w:val="000000"/>
                <w:sz w:val="18"/>
                <w:szCs w:val="18"/>
              </w:rPr>
            </w:pPr>
          </w:p>
        </w:tc>
        <w:tc>
          <w:tcPr>
            <w:tcW w:w="2865" w:type="dxa"/>
            <w:gridSpan w:val="2"/>
            <w:tcBorders>
              <w:top w:val="nil"/>
              <w:left w:val="nil"/>
              <w:bottom w:val="nil"/>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Within Groups</w:t>
            </w:r>
          </w:p>
        </w:tc>
        <w:tc>
          <w:tcPr>
            <w:tcW w:w="1067" w:type="dxa"/>
            <w:tcBorders>
              <w:top w:val="nil"/>
              <w:left w:val="single" w:sz="16" w:space="0" w:color="000000"/>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14162.225</w:t>
            </w:r>
          </w:p>
        </w:tc>
        <w:tc>
          <w:tcPr>
            <w:tcW w:w="738"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177</w:t>
            </w:r>
          </w:p>
        </w:tc>
        <w:tc>
          <w:tcPr>
            <w:tcW w:w="1024" w:type="dxa"/>
            <w:tcBorders>
              <w:top w:val="nil"/>
              <w:bottom w:val="nil"/>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80.013</w:t>
            </w:r>
          </w:p>
        </w:tc>
        <w:tc>
          <w:tcPr>
            <w:tcW w:w="740" w:type="dxa"/>
            <w:tcBorders>
              <w:top w:val="nil"/>
              <w:bottom w:val="nil"/>
            </w:tcBorders>
            <w:shd w:val="clear" w:color="auto" w:fill="FFFFFF"/>
            <w:vAlign w:val="center"/>
          </w:tcPr>
          <w:p w:rsidR="00AE79C5" w:rsidRPr="00D90505"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40" w:type="dxa"/>
            <w:tcBorders>
              <w:top w:val="nil"/>
              <w:bottom w:val="nil"/>
              <w:right w:val="single" w:sz="16" w:space="0" w:color="000000"/>
            </w:tcBorders>
            <w:shd w:val="clear" w:color="auto" w:fill="FFFFFF"/>
            <w:vAlign w:val="center"/>
          </w:tcPr>
          <w:p w:rsidR="00AE79C5" w:rsidRPr="00D90505"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D90505" w:rsidTr="00C53A38">
        <w:trPr>
          <w:cantSplit/>
          <w:trHeight w:val="115"/>
        </w:trPr>
        <w:tc>
          <w:tcPr>
            <w:tcW w:w="533" w:type="dxa"/>
            <w:vMerge/>
            <w:tcBorders>
              <w:top w:val="single" w:sz="16" w:space="0" w:color="000000"/>
              <w:left w:val="single" w:sz="16" w:space="0" w:color="000000"/>
              <w:bottom w:val="single" w:sz="16" w:space="0" w:color="000000"/>
              <w:right w:val="nil"/>
            </w:tcBorders>
            <w:shd w:val="clear" w:color="auto" w:fill="FFFFFF"/>
          </w:tcPr>
          <w:p w:rsidR="00AE79C5" w:rsidRPr="00D90505" w:rsidRDefault="00AE79C5" w:rsidP="00C53A38">
            <w:pPr>
              <w:autoSpaceDE w:val="0"/>
              <w:autoSpaceDN w:val="0"/>
              <w:adjustRightInd w:val="0"/>
              <w:spacing w:after="0" w:line="240" w:lineRule="auto"/>
              <w:rPr>
                <w:rFonts w:ascii="Times New Roman" w:hAnsi="Times New Roman" w:cs="Times New Roman"/>
                <w:sz w:val="24"/>
                <w:szCs w:val="24"/>
              </w:rPr>
            </w:pPr>
          </w:p>
        </w:tc>
        <w:tc>
          <w:tcPr>
            <w:tcW w:w="2865" w:type="dxa"/>
            <w:gridSpan w:val="2"/>
            <w:tcBorders>
              <w:top w:val="nil"/>
              <w:left w:val="nil"/>
              <w:bottom w:val="single" w:sz="16" w:space="0" w:color="000000"/>
              <w:right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90505">
              <w:rPr>
                <w:rFonts w:ascii="Arial" w:hAnsi="Arial" w:cs="Arial"/>
                <w:color w:val="000000"/>
                <w:sz w:val="18"/>
                <w:szCs w:val="18"/>
              </w:rPr>
              <w:t>Total</w:t>
            </w:r>
          </w:p>
        </w:tc>
        <w:tc>
          <w:tcPr>
            <w:tcW w:w="1067" w:type="dxa"/>
            <w:tcBorders>
              <w:top w:val="nil"/>
              <w:left w:val="single" w:sz="16" w:space="0" w:color="000000"/>
              <w:bottom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16715.635</w:t>
            </w:r>
          </w:p>
        </w:tc>
        <w:tc>
          <w:tcPr>
            <w:tcW w:w="738" w:type="dxa"/>
            <w:tcBorders>
              <w:top w:val="nil"/>
              <w:bottom w:val="single" w:sz="16" w:space="0" w:color="000000"/>
            </w:tcBorders>
            <w:shd w:val="clear" w:color="auto" w:fill="FFFFFF"/>
          </w:tcPr>
          <w:p w:rsidR="00AE79C5" w:rsidRPr="00D90505"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90505">
              <w:rPr>
                <w:rFonts w:ascii="Arial" w:hAnsi="Arial" w:cs="Arial"/>
                <w:color w:val="000000"/>
                <w:sz w:val="18"/>
                <w:szCs w:val="18"/>
              </w:rPr>
              <w:t>202</w:t>
            </w:r>
          </w:p>
        </w:tc>
        <w:tc>
          <w:tcPr>
            <w:tcW w:w="1024" w:type="dxa"/>
            <w:tcBorders>
              <w:top w:val="nil"/>
              <w:bottom w:val="single" w:sz="16" w:space="0" w:color="000000"/>
            </w:tcBorders>
            <w:shd w:val="clear" w:color="auto" w:fill="FFFFFF"/>
            <w:vAlign w:val="center"/>
          </w:tcPr>
          <w:p w:rsidR="00AE79C5" w:rsidRPr="00D90505"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40" w:type="dxa"/>
            <w:tcBorders>
              <w:top w:val="nil"/>
              <w:bottom w:val="single" w:sz="16" w:space="0" w:color="000000"/>
            </w:tcBorders>
            <w:shd w:val="clear" w:color="auto" w:fill="FFFFFF"/>
            <w:vAlign w:val="center"/>
          </w:tcPr>
          <w:p w:rsidR="00AE79C5" w:rsidRPr="00D90505"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40" w:type="dxa"/>
            <w:tcBorders>
              <w:top w:val="nil"/>
              <w:bottom w:val="single" w:sz="16" w:space="0" w:color="000000"/>
              <w:right w:val="single" w:sz="16" w:space="0" w:color="000000"/>
            </w:tcBorders>
            <w:shd w:val="clear" w:color="auto" w:fill="FFFFFF"/>
            <w:vAlign w:val="center"/>
          </w:tcPr>
          <w:p w:rsidR="00AE79C5" w:rsidRPr="00D90505"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bl>
    <w:p w:rsidR="00AE79C5" w:rsidRDefault="00AE79C5" w:rsidP="00AE79C5"/>
    <w:p w:rsidR="00AE79C5" w:rsidRDefault="00AE79C5" w:rsidP="00AE79C5">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diatas diketahui: </w:t>
      </w:r>
    </w:p>
    <w:p w:rsidR="00AE79C5" w:rsidRDefault="00AE79C5" w:rsidP="00A772DB">
      <w:pPr>
        <w:numPr>
          <w:ilvl w:val="4"/>
          <w:numId w:val="51"/>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nilai signifikasi dari tabel diatas, diperoleh nilai signifikasi = 0,189 lebih besar dari 0,05 yang artinya terdapat hubungan linier secara signifikan antara variabel X</w:t>
      </w:r>
      <w:r w:rsidRPr="00FF769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dengan variabel Y.</w:t>
      </w:r>
    </w:p>
    <w:p w:rsidR="00AE79C5" w:rsidRPr="006576EA" w:rsidRDefault="00AE79C5" w:rsidP="00A772DB">
      <w:pPr>
        <w:numPr>
          <w:ilvl w:val="4"/>
          <w:numId w:val="51"/>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tabel diatas, diperoleh nilai F </w:t>
      </w:r>
      <w:r w:rsidRPr="003C6BEE">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 1,272, sedang F </w:t>
      </w:r>
      <w:r w:rsidRPr="003C6BEE">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pada distribution tabel nilai F 0,05, dengan angka df 24 F</w:t>
      </w:r>
      <w:r w:rsidRPr="00C7536C">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1,57. </w:t>
      </w:r>
      <w:r>
        <w:rPr>
          <w:rFonts w:ascii="Times New Roman" w:eastAsia="Times New Roman" w:hAnsi="Times New Roman" w:cs="Times New Roman"/>
          <w:sz w:val="24"/>
          <w:szCs w:val="24"/>
        </w:rPr>
        <w:lastRenderedPageBreak/>
        <w:t>Karena nilai F</w:t>
      </w:r>
      <w:r w:rsidRPr="00C7536C">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lebih kecil dari F</w:t>
      </w:r>
      <w:r w:rsidRPr="00C7536C">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maka dapat disimpulkan bahwa terdapat hubungan linear secar signifikan antara variabel X</w:t>
      </w:r>
      <w:r w:rsidRPr="00FF769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dengan variabel Y.</w:t>
      </w:r>
    </w:p>
    <w:p w:rsidR="00AE79C5" w:rsidRPr="00197666"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Tabel 4.22</w:t>
      </w:r>
    </w:p>
    <w:p w:rsidR="00AE79C5" w:rsidRPr="00D90505"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Liniaritas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2</w:t>
      </w:r>
      <w:r>
        <w:rPr>
          <w:rFonts w:ascii="Times New Roman" w:eastAsia="Times New Roman" w:hAnsi="Times New Roman" w:cs="Times New Roman"/>
          <w:b/>
          <w:bCs/>
          <w:sz w:val="24"/>
          <w:szCs w:val="24"/>
          <w:lang w:val="sv-SE"/>
        </w:rPr>
        <w:t>-Y</w:t>
      </w:r>
    </w:p>
    <w:p w:rsidR="00AE79C5" w:rsidRPr="00600068" w:rsidRDefault="00AE79C5" w:rsidP="00AE79C5">
      <w:pPr>
        <w:autoSpaceDE w:val="0"/>
        <w:autoSpaceDN w:val="0"/>
        <w:adjustRightInd w:val="0"/>
        <w:spacing w:after="0" w:line="240" w:lineRule="auto"/>
        <w:rPr>
          <w:rFonts w:ascii="Times New Roman" w:hAnsi="Times New Roman" w:cs="Times New Roman"/>
          <w:sz w:val="24"/>
          <w:szCs w:val="24"/>
        </w:rPr>
      </w:pPr>
    </w:p>
    <w:tbl>
      <w:tblPr>
        <w:tblW w:w="74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48"/>
        <w:gridCol w:w="1193"/>
        <w:gridCol w:w="1580"/>
        <w:gridCol w:w="1032"/>
        <w:gridCol w:w="716"/>
        <w:gridCol w:w="991"/>
        <w:gridCol w:w="716"/>
        <w:gridCol w:w="716"/>
      </w:tblGrid>
      <w:tr w:rsidR="00AE79C5" w:rsidRPr="00600068" w:rsidTr="00C53A38">
        <w:trPr>
          <w:cantSplit/>
          <w:trHeight w:val="310"/>
          <w:tblHeader/>
        </w:trPr>
        <w:tc>
          <w:tcPr>
            <w:tcW w:w="7492" w:type="dxa"/>
            <w:gridSpan w:val="8"/>
            <w:tcBorders>
              <w:top w:val="nil"/>
              <w:left w:val="nil"/>
              <w:bottom w:val="nil"/>
              <w:right w:val="nil"/>
            </w:tcBorders>
            <w:shd w:val="clear" w:color="auto" w:fill="FFFFFF"/>
            <w:vAlign w:val="center"/>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b/>
                <w:bCs/>
                <w:color w:val="000000"/>
                <w:sz w:val="18"/>
                <w:szCs w:val="18"/>
              </w:rPr>
              <w:t>ANOVA Table</w:t>
            </w:r>
          </w:p>
        </w:tc>
      </w:tr>
      <w:tr w:rsidR="00AE79C5" w:rsidRPr="00600068" w:rsidTr="00C53A38">
        <w:trPr>
          <w:cantSplit/>
          <w:trHeight w:val="327"/>
          <w:tblHeader/>
        </w:trPr>
        <w:tc>
          <w:tcPr>
            <w:tcW w:w="332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32" w:type="dxa"/>
            <w:tcBorders>
              <w:top w:val="single" w:sz="16" w:space="0" w:color="000000"/>
              <w:left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Sum of Squares</w:t>
            </w:r>
          </w:p>
        </w:tc>
        <w:tc>
          <w:tcPr>
            <w:tcW w:w="716" w:type="dxa"/>
            <w:tcBorders>
              <w:top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Df</w:t>
            </w:r>
          </w:p>
        </w:tc>
        <w:tc>
          <w:tcPr>
            <w:tcW w:w="991" w:type="dxa"/>
            <w:tcBorders>
              <w:top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Mean Square</w:t>
            </w:r>
          </w:p>
        </w:tc>
        <w:tc>
          <w:tcPr>
            <w:tcW w:w="716" w:type="dxa"/>
            <w:tcBorders>
              <w:top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F</w:t>
            </w:r>
          </w:p>
        </w:tc>
        <w:tc>
          <w:tcPr>
            <w:tcW w:w="716" w:type="dxa"/>
            <w:tcBorders>
              <w:top w:val="single" w:sz="16" w:space="0" w:color="000000"/>
              <w:bottom w:val="single" w:sz="16" w:space="0" w:color="000000"/>
              <w:right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Sig.</w:t>
            </w:r>
          </w:p>
        </w:tc>
      </w:tr>
      <w:tr w:rsidR="00AE79C5" w:rsidRPr="00600068" w:rsidTr="00C53A38">
        <w:trPr>
          <w:cantSplit/>
          <w:trHeight w:val="310"/>
          <w:tblHeader/>
        </w:trPr>
        <w:tc>
          <w:tcPr>
            <w:tcW w:w="548" w:type="dxa"/>
            <w:vMerge w:val="restart"/>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Y * X2</w:t>
            </w:r>
          </w:p>
        </w:tc>
        <w:tc>
          <w:tcPr>
            <w:tcW w:w="1193" w:type="dxa"/>
            <w:vMerge w:val="restart"/>
            <w:tcBorders>
              <w:top w:val="single" w:sz="16" w:space="0" w:color="000000"/>
              <w:left w:val="nil"/>
              <w:bottom w:val="nil"/>
              <w:right w:val="nil"/>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Between Groups</w:t>
            </w:r>
          </w:p>
        </w:tc>
        <w:tc>
          <w:tcPr>
            <w:tcW w:w="1580" w:type="dxa"/>
            <w:tcBorders>
              <w:top w:val="single" w:sz="16" w:space="0" w:color="000000"/>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(Combined)</w:t>
            </w:r>
          </w:p>
        </w:tc>
        <w:tc>
          <w:tcPr>
            <w:tcW w:w="1032" w:type="dxa"/>
            <w:tcBorders>
              <w:top w:val="single" w:sz="16" w:space="0" w:color="000000"/>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3056.640</w:t>
            </w:r>
          </w:p>
        </w:tc>
        <w:tc>
          <w:tcPr>
            <w:tcW w:w="716" w:type="dxa"/>
            <w:tcBorders>
              <w:top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30</w:t>
            </w:r>
          </w:p>
        </w:tc>
        <w:tc>
          <w:tcPr>
            <w:tcW w:w="991" w:type="dxa"/>
            <w:tcBorders>
              <w:top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101.888</w:t>
            </w:r>
          </w:p>
        </w:tc>
        <w:tc>
          <w:tcPr>
            <w:tcW w:w="716" w:type="dxa"/>
            <w:tcBorders>
              <w:top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1.265</w:t>
            </w:r>
          </w:p>
        </w:tc>
        <w:tc>
          <w:tcPr>
            <w:tcW w:w="716" w:type="dxa"/>
            <w:tcBorders>
              <w:top w:val="single" w:sz="16" w:space="0" w:color="000000"/>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.172</w:t>
            </w:r>
          </w:p>
        </w:tc>
      </w:tr>
      <w:tr w:rsidR="00AE79C5" w:rsidRPr="00600068" w:rsidTr="00C53A38">
        <w:trPr>
          <w:cantSplit/>
          <w:trHeight w:val="142"/>
          <w:tblHeader/>
        </w:trPr>
        <w:tc>
          <w:tcPr>
            <w:tcW w:w="54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193" w:type="dxa"/>
            <w:vMerge/>
            <w:tcBorders>
              <w:top w:val="single" w:sz="16" w:space="0" w:color="000000"/>
              <w:left w:val="nil"/>
              <w:bottom w:val="nil"/>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580" w:type="dxa"/>
            <w:tcBorders>
              <w:top w:val="nil"/>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Linearity</w:t>
            </w:r>
          </w:p>
        </w:tc>
        <w:tc>
          <w:tcPr>
            <w:tcW w:w="1032" w:type="dxa"/>
            <w:tcBorders>
              <w:top w:val="nil"/>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.070</w:t>
            </w:r>
          </w:p>
        </w:tc>
        <w:tc>
          <w:tcPr>
            <w:tcW w:w="716"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w:t>
            </w:r>
          </w:p>
        </w:tc>
        <w:tc>
          <w:tcPr>
            <w:tcW w:w="991"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.070</w:t>
            </w:r>
          </w:p>
        </w:tc>
        <w:tc>
          <w:tcPr>
            <w:tcW w:w="716"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.001</w:t>
            </w:r>
          </w:p>
        </w:tc>
        <w:tc>
          <w:tcPr>
            <w:tcW w:w="716" w:type="dxa"/>
            <w:tcBorders>
              <w:top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.976</w:t>
            </w:r>
          </w:p>
        </w:tc>
      </w:tr>
      <w:tr w:rsidR="00AE79C5" w:rsidRPr="00600068" w:rsidTr="00C53A38">
        <w:trPr>
          <w:cantSplit/>
          <w:trHeight w:val="142"/>
          <w:tblHeader/>
        </w:trPr>
        <w:tc>
          <w:tcPr>
            <w:tcW w:w="54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193" w:type="dxa"/>
            <w:vMerge/>
            <w:tcBorders>
              <w:top w:val="single" w:sz="16" w:space="0" w:color="000000"/>
              <w:left w:val="nil"/>
              <w:bottom w:val="nil"/>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580" w:type="dxa"/>
            <w:tcBorders>
              <w:top w:val="nil"/>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Deviation from Linearity</w:t>
            </w:r>
          </w:p>
        </w:tc>
        <w:tc>
          <w:tcPr>
            <w:tcW w:w="1032" w:type="dxa"/>
            <w:tcBorders>
              <w:top w:val="nil"/>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3056.570</w:t>
            </w:r>
          </w:p>
        </w:tc>
        <w:tc>
          <w:tcPr>
            <w:tcW w:w="716"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29</w:t>
            </w:r>
          </w:p>
        </w:tc>
        <w:tc>
          <w:tcPr>
            <w:tcW w:w="991"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105.399</w:t>
            </w:r>
          </w:p>
        </w:tc>
        <w:tc>
          <w:tcPr>
            <w:tcW w:w="716"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1.309</w:t>
            </w:r>
          </w:p>
        </w:tc>
        <w:tc>
          <w:tcPr>
            <w:tcW w:w="716" w:type="dxa"/>
            <w:tcBorders>
              <w:top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.144</w:t>
            </w:r>
          </w:p>
        </w:tc>
      </w:tr>
      <w:tr w:rsidR="00AE79C5" w:rsidRPr="00600068" w:rsidTr="00C53A38">
        <w:trPr>
          <w:cantSplit/>
          <w:trHeight w:val="142"/>
          <w:tblHeader/>
        </w:trPr>
        <w:tc>
          <w:tcPr>
            <w:tcW w:w="54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2773" w:type="dxa"/>
            <w:gridSpan w:val="2"/>
            <w:tcBorders>
              <w:top w:val="nil"/>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Within Groups</w:t>
            </w:r>
          </w:p>
        </w:tc>
        <w:tc>
          <w:tcPr>
            <w:tcW w:w="1032" w:type="dxa"/>
            <w:tcBorders>
              <w:top w:val="nil"/>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17391.093</w:t>
            </w:r>
          </w:p>
        </w:tc>
        <w:tc>
          <w:tcPr>
            <w:tcW w:w="716"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216</w:t>
            </w:r>
          </w:p>
        </w:tc>
        <w:tc>
          <w:tcPr>
            <w:tcW w:w="991"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80.514</w:t>
            </w:r>
          </w:p>
        </w:tc>
        <w:tc>
          <w:tcPr>
            <w:tcW w:w="716" w:type="dxa"/>
            <w:tcBorders>
              <w:top w:val="nil"/>
              <w:bottom w:val="nil"/>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16" w:type="dxa"/>
            <w:tcBorders>
              <w:top w:val="nil"/>
              <w:bottom w:val="nil"/>
              <w:right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600068" w:rsidTr="00C53A38">
        <w:trPr>
          <w:cantSplit/>
          <w:trHeight w:val="142"/>
        </w:trPr>
        <w:tc>
          <w:tcPr>
            <w:tcW w:w="54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Times New Roman" w:hAnsi="Times New Roman" w:cs="Times New Roman"/>
                <w:sz w:val="24"/>
                <w:szCs w:val="24"/>
              </w:rPr>
            </w:pPr>
          </w:p>
        </w:tc>
        <w:tc>
          <w:tcPr>
            <w:tcW w:w="2773" w:type="dxa"/>
            <w:gridSpan w:val="2"/>
            <w:tcBorders>
              <w:top w:val="nil"/>
              <w:left w:val="nil"/>
              <w:bottom w:val="single" w:sz="16" w:space="0" w:color="000000"/>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Total</w:t>
            </w:r>
          </w:p>
        </w:tc>
        <w:tc>
          <w:tcPr>
            <w:tcW w:w="1032" w:type="dxa"/>
            <w:tcBorders>
              <w:top w:val="nil"/>
              <w:left w:val="single" w:sz="16" w:space="0" w:color="000000"/>
              <w:bottom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20447.733</w:t>
            </w:r>
          </w:p>
        </w:tc>
        <w:tc>
          <w:tcPr>
            <w:tcW w:w="716" w:type="dxa"/>
            <w:tcBorders>
              <w:top w:val="nil"/>
              <w:bottom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246</w:t>
            </w:r>
          </w:p>
        </w:tc>
        <w:tc>
          <w:tcPr>
            <w:tcW w:w="991" w:type="dxa"/>
            <w:tcBorders>
              <w:top w:val="nil"/>
              <w:bottom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16" w:type="dxa"/>
            <w:tcBorders>
              <w:top w:val="nil"/>
              <w:bottom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16" w:type="dxa"/>
            <w:tcBorders>
              <w:top w:val="nil"/>
              <w:bottom w:val="single" w:sz="16" w:space="0" w:color="000000"/>
              <w:right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bl>
    <w:p w:rsidR="00AE79C5" w:rsidRPr="00600068"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spacing w:after="0" w:line="240" w:lineRule="auto"/>
        <w:rPr>
          <w:rFonts w:ascii="Times New Roman" w:eastAsia="Times New Roman" w:hAnsi="Times New Roman" w:cs="Times New Roman"/>
          <w:b/>
          <w:bCs/>
          <w:sz w:val="24"/>
          <w:szCs w:val="24"/>
          <w:lang w:val="sv-SE"/>
        </w:rPr>
      </w:pPr>
    </w:p>
    <w:p w:rsidR="00AE79C5" w:rsidRDefault="00AE79C5" w:rsidP="00AE79C5">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diatas diketahui: </w:t>
      </w:r>
    </w:p>
    <w:p w:rsidR="00AE79C5" w:rsidRPr="00BB6DDD" w:rsidRDefault="00AE79C5" w:rsidP="00A772DB">
      <w:pPr>
        <w:pStyle w:val="ListParagraph"/>
        <w:numPr>
          <w:ilvl w:val="0"/>
          <w:numId w:val="52"/>
        </w:numPr>
        <w:spacing w:after="0" w:line="480" w:lineRule="auto"/>
        <w:ind w:left="1418" w:hanging="425"/>
        <w:jc w:val="both"/>
        <w:rPr>
          <w:rFonts w:ascii="Times New Roman" w:eastAsia="Times New Roman" w:hAnsi="Times New Roman" w:cs="Times New Roman"/>
          <w:sz w:val="24"/>
          <w:szCs w:val="24"/>
        </w:rPr>
      </w:pPr>
      <w:r w:rsidRPr="00BB6DDD">
        <w:rPr>
          <w:rFonts w:ascii="Times New Roman" w:eastAsia="Times New Roman" w:hAnsi="Times New Roman" w:cs="Times New Roman"/>
          <w:sz w:val="24"/>
          <w:szCs w:val="24"/>
        </w:rPr>
        <w:t>Berdasarkan nilai signifikasi dari tabel diatas, diperoleh nilai signifikasi = 0,144 lebih besar dari 0,05 yang artinya terdapat hubungan linier secara signifikan antara variabel X</w:t>
      </w:r>
      <w:r w:rsidRPr="00BB6DDD">
        <w:rPr>
          <w:rFonts w:ascii="Times New Roman" w:eastAsia="Times New Roman" w:hAnsi="Times New Roman" w:cs="Times New Roman"/>
          <w:sz w:val="24"/>
          <w:szCs w:val="24"/>
          <w:vertAlign w:val="subscript"/>
        </w:rPr>
        <w:t>1</w:t>
      </w:r>
      <w:r w:rsidRPr="00BB6DDD">
        <w:rPr>
          <w:rFonts w:ascii="Times New Roman" w:eastAsia="Times New Roman" w:hAnsi="Times New Roman" w:cs="Times New Roman"/>
          <w:sz w:val="24"/>
          <w:szCs w:val="24"/>
        </w:rPr>
        <w:t xml:space="preserve"> dengan variabel Y.</w:t>
      </w:r>
    </w:p>
    <w:p w:rsidR="00AE79C5" w:rsidRDefault="00AE79C5" w:rsidP="00A772DB">
      <w:pPr>
        <w:pStyle w:val="ListParagraph"/>
        <w:numPr>
          <w:ilvl w:val="0"/>
          <w:numId w:val="52"/>
        </w:numPr>
        <w:spacing w:after="0" w:line="480" w:lineRule="auto"/>
        <w:ind w:left="1418" w:hanging="425"/>
        <w:jc w:val="both"/>
        <w:rPr>
          <w:rFonts w:ascii="Times New Roman" w:eastAsia="Times New Roman" w:hAnsi="Times New Roman" w:cs="Times New Roman"/>
          <w:sz w:val="24"/>
          <w:szCs w:val="24"/>
        </w:rPr>
      </w:pPr>
      <w:r w:rsidRPr="00BB6DDD">
        <w:rPr>
          <w:rFonts w:ascii="Times New Roman" w:eastAsia="Times New Roman" w:hAnsi="Times New Roman" w:cs="Times New Roman"/>
          <w:sz w:val="24"/>
          <w:szCs w:val="24"/>
        </w:rPr>
        <w:t xml:space="preserve">Dari tabel diatas, diperoleh nilai F </w:t>
      </w:r>
      <w:r w:rsidRPr="00BB6DDD">
        <w:rPr>
          <w:rFonts w:ascii="Times New Roman" w:eastAsia="Times New Roman" w:hAnsi="Times New Roman" w:cs="Times New Roman"/>
          <w:sz w:val="24"/>
          <w:szCs w:val="24"/>
          <w:vertAlign w:val="subscript"/>
        </w:rPr>
        <w:t>hitung</w:t>
      </w:r>
      <w:r w:rsidRPr="00BB6DDD">
        <w:rPr>
          <w:rFonts w:ascii="Times New Roman" w:eastAsia="Times New Roman" w:hAnsi="Times New Roman" w:cs="Times New Roman"/>
          <w:sz w:val="24"/>
          <w:szCs w:val="24"/>
        </w:rPr>
        <w:t xml:space="preserve"> = 1,309, sedang F </w:t>
      </w:r>
      <w:r w:rsidRPr="00BB6DDD">
        <w:rPr>
          <w:rFonts w:ascii="Times New Roman" w:eastAsia="Times New Roman" w:hAnsi="Times New Roman" w:cs="Times New Roman"/>
          <w:sz w:val="24"/>
          <w:szCs w:val="24"/>
          <w:vertAlign w:val="subscript"/>
        </w:rPr>
        <w:t>tabel</w:t>
      </w:r>
      <w:r w:rsidRPr="00BB6DDD">
        <w:rPr>
          <w:rFonts w:ascii="Times New Roman" w:eastAsia="Times New Roman" w:hAnsi="Times New Roman" w:cs="Times New Roman"/>
          <w:sz w:val="24"/>
          <w:szCs w:val="24"/>
        </w:rPr>
        <w:t xml:space="preserve"> pada distribution tabel nilai F 0,05, dengan angka df 29 F</w:t>
      </w:r>
      <w:r w:rsidRPr="00BB6DDD">
        <w:rPr>
          <w:rFonts w:ascii="Times New Roman" w:eastAsia="Times New Roman" w:hAnsi="Times New Roman" w:cs="Times New Roman"/>
          <w:sz w:val="24"/>
          <w:szCs w:val="24"/>
          <w:vertAlign w:val="subscript"/>
        </w:rPr>
        <w:t>tabel</w:t>
      </w:r>
      <w:r w:rsidRPr="00BB6DDD">
        <w:rPr>
          <w:rFonts w:ascii="Times New Roman" w:eastAsia="Times New Roman" w:hAnsi="Times New Roman" w:cs="Times New Roman"/>
          <w:sz w:val="24"/>
          <w:szCs w:val="24"/>
        </w:rPr>
        <w:t>= 1,57. Karena nilai F</w:t>
      </w:r>
      <w:r w:rsidRPr="00BB6DDD">
        <w:rPr>
          <w:rFonts w:ascii="Times New Roman" w:eastAsia="Times New Roman" w:hAnsi="Times New Roman" w:cs="Times New Roman"/>
          <w:sz w:val="24"/>
          <w:szCs w:val="24"/>
          <w:vertAlign w:val="subscript"/>
        </w:rPr>
        <w:t>hitung</w:t>
      </w:r>
      <w:r w:rsidRPr="00BB6DDD">
        <w:rPr>
          <w:rFonts w:ascii="Times New Roman" w:eastAsia="Times New Roman" w:hAnsi="Times New Roman" w:cs="Times New Roman"/>
          <w:sz w:val="24"/>
          <w:szCs w:val="24"/>
        </w:rPr>
        <w:t xml:space="preserve"> lebih kecil dari F</w:t>
      </w:r>
      <w:r w:rsidRPr="00BB6DDD">
        <w:rPr>
          <w:rFonts w:ascii="Times New Roman" w:eastAsia="Times New Roman" w:hAnsi="Times New Roman" w:cs="Times New Roman"/>
          <w:sz w:val="24"/>
          <w:szCs w:val="24"/>
          <w:vertAlign w:val="subscript"/>
        </w:rPr>
        <w:t>tabel</w:t>
      </w:r>
      <w:r w:rsidRPr="00BB6DDD">
        <w:rPr>
          <w:rFonts w:ascii="Times New Roman" w:eastAsia="Times New Roman" w:hAnsi="Times New Roman" w:cs="Times New Roman"/>
          <w:sz w:val="24"/>
          <w:szCs w:val="24"/>
        </w:rPr>
        <w:t xml:space="preserve"> maka dapat disimpulkan bahwa terdapat hubungan linear secar signifikan antara variabel X</w:t>
      </w:r>
      <w:r w:rsidRPr="00BB6DDD">
        <w:rPr>
          <w:rFonts w:ascii="Times New Roman" w:eastAsia="Times New Roman" w:hAnsi="Times New Roman" w:cs="Times New Roman"/>
          <w:sz w:val="24"/>
          <w:szCs w:val="24"/>
          <w:vertAlign w:val="subscript"/>
        </w:rPr>
        <w:t>1</w:t>
      </w:r>
      <w:r w:rsidRPr="00BB6DDD">
        <w:rPr>
          <w:rFonts w:ascii="Times New Roman" w:eastAsia="Times New Roman" w:hAnsi="Times New Roman" w:cs="Times New Roman"/>
          <w:sz w:val="24"/>
          <w:szCs w:val="24"/>
        </w:rPr>
        <w:t xml:space="preserve"> dengan variabel Y.</w:t>
      </w: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Default="00AE79C5" w:rsidP="00AE79C5">
      <w:pPr>
        <w:spacing w:after="0" w:line="240" w:lineRule="auto"/>
        <w:rPr>
          <w:rFonts w:ascii="Times New Roman" w:eastAsia="Times New Roman" w:hAnsi="Times New Roman" w:cs="Times New Roman"/>
          <w:b/>
          <w:bCs/>
          <w:sz w:val="24"/>
          <w:szCs w:val="24"/>
        </w:rPr>
      </w:pPr>
    </w:p>
    <w:p w:rsidR="00AE79C5" w:rsidRPr="00F85C2B" w:rsidRDefault="00AE79C5" w:rsidP="00AE79C5">
      <w:pPr>
        <w:spacing w:after="0" w:line="240" w:lineRule="auto"/>
        <w:ind w:left="993"/>
        <w:jc w:val="center"/>
        <w:rPr>
          <w:rFonts w:ascii="Times New Roman" w:eastAsia="Times New Roman" w:hAnsi="Times New Roman" w:cs="Times New Roman"/>
          <w:b/>
          <w:bCs/>
          <w:sz w:val="24"/>
          <w:szCs w:val="24"/>
        </w:rPr>
      </w:pP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lastRenderedPageBreak/>
        <w:t>Tabel 4.23</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Liniaritas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3</w:t>
      </w:r>
      <w:r>
        <w:rPr>
          <w:rFonts w:ascii="Times New Roman" w:eastAsia="Times New Roman" w:hAnsi="Times New Roman" w:cs="Times New Roman"/>
          <w:b/>
          <w:bCs/>
          <w:sz w:val="24"/>
          <w:szCs w:val="24"/>
          <w:lang w:val="sv-SE"/>
        </w:rPr>
        <w:t>-Y</w:t>
      </w:r>
    </w:p>
    <w:p w:rsidR="00AE79C5" w:rsidRPr="00600068" w:rsidRDefault="00AE79C5" w:rsidP="00AE79C5">
      <w:pPr>
        <w:autoSpaceDE w:val="0"/>
        <w:autoSpaceDN w:val="0"/>
        <w:adjustRightInd w:val="0"/>
        <w:spacing w:after="0" w:line="240" w:lineRule="auto"/>
        <w:rPr>
          <w:rFonts w:ascii="Times New Roman" w:hAnsi="Times New Roman" w:cs="Times New Roman"/>
          <w:sz w:val="24"/>
          <w:szCs w:val="24"/>
        </w:rPr>
      </w:pPr>
    </w:p>
    <w:tbl>
      <w:tblPr>
        <w:tblW w:w="73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8"/>
        <w:gridCol w:w="1174"/>
        <w:gridCol w:w="1556"/>
        <w:gridCol w:w="1016"/>
        <w:gridCol w:w="704"/>
        <w:gridCol w:w="975"/>
        <w:gridCol w:w="705"/>
        <w:gridCol w:w="705"/>
      </w:tblGrid>
      <w:tr w:rsidR="00AE79C5" w:rsidRPr="00600068" w:rsidTr="00C53A38">
        <w:trPr>
          <w:cantSplit/>
          <w:trHeight w:val="326"/>
          <w:tblHeader/>
        </w:trPr>
        <w:tc>
          <w:tcPr>
            <w:tcW w:w="7373" w:type="dxa"/>
            <w:gridSpan w:val="8"/>
            <w:tcBorders>
              <w:top w:val="nil"/>
              <w:left w:val="nil"/>
              <w:bottom w:val="nil"/>
              <w:right w:val="nil"/>
            </w:tcBorders>
            <w:shd w:val="clear" w:color="auto" w:fill="FFFFFF"/>
            <w:vAlign w:val="center"/>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b/>
                <w:bCs/>
                <w:color w:val="000000"/>
                <w:sz w:val="18"/>
                <w:szCs w:val="18"/>
              </w:rPr>
              <w:t>ANOVA Table</w:t>
            </w:r>
          </w:p>
        </w:tc>
      </w:tr>
      <w:tr w:rsidR="00AE79C5" w:rsidRPr="00600068" w:rsidTr="00C53A38">
        <w:trPr>
          <w:cantSplit/>
          <w:trHeight w:val="343"/>
          <w:tblHeader/>
        </w:trPr>
        <w:tc>
          <w:tcPr>
            <w:tcW w:w="326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6" w:type="dxa"/>
            <w:tcBorders>
              <w:top w:val="single" w:sz="16" w:space="0" w:color="000000"/>
              <w:left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Sum of Squares</w:t>
            </w:r>
          </w:p>
        </w:tc>
        <w:tc>
          <w:tcPr>
            <w:tcW w:w="704" w:type="dxa"/>
            <w:tcBorders>
              <w:top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df</w:t>
            </w:r>
          </w:p>
        </w:tc>
        <w:tc>
          <w:tcPr>
            <w:tcW w:w="975" w:type="dxa"/>
            <w:tcBorders>
              <w:top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Mean Square</w:t>
            </w:r>
          </w:p>
        </w:tc>
        <w:tc>
          <w:tcPr>
            <w:tcW w:w="705" w:type="dxa"/>
            <w:tcBorders>
              <w:top w:val="single" w:sz="16" w:space="0" w:color="000000"/>
              <w:bottom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F</w:t>
            </w:r>
          </w:p>
        </w:tc>
        <w:tc>
          <w:tcPr>
            <w:tcW w:w="705" w:type="dxa"/>
            <w:tcBorders>
              <w:top w:val="single" w:sz="16" w:space="0" w:color="000000"/>
              <w:bottom w:val="single" w:sz="16" w:space="0" w:color="000000"/>
              <w:right w:val="single" w:sz="16" w:space="0" w:color="000000"/>
            </w:tcBorders>
            <w:shd w:val="clear" w:color="auto" w:fill="FFFFFF"/>
            <w:vAlign w:val="bottom"/>
          </w:tcPr>
          <w:p w:rsidR="00AE79C5" w:rsidRPr="0060006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600068">
              <w:rPr>
                <w:rFonts w:ascii="Arial" w:hAnsi="Arial" w:cs="Arial"/>
                <w:color w:val="000000"/>
                <w:sz w:val="18"/>
                <w:szCs w:val="18"/>
              </w:rPr>
              <w:t>Sig.</w:t>
            </w:r>
          </w:p>
        </w:tc>
      </w:tr>
      <w:tr w:rsidR="00AE79C5" w:rsidRPr="00600068" w:rsidTr="00C53A38">
        <w:trPr>
          <w:cantSplit/>
          <w:trHeight w:val="343"/>
          <w:tblHeader/>
        </w:trPr>
        <w:tc>
          <w:tcPr>
            <w:tcW w:w="538" w:type="dxa"/>
            <w:vMerge w:val="restart"/>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Y * X3</w:t>
            </w:r>
          </w:p>
        </w:tc>
        <w:tc>
          <w:tcPr>
            <w:tcW w:w="1174" w:type="dxa"/>
            <w:vMerge w:val="restart"/>
            <w:tcBorders>
              <w:top w:val="single" w:sz="16" w:space="0" w:color="000000"/>
              <w:left w:val="nil"/>
              <w:bottom w:val="nil"/>
              <w:right w:val="nil"/>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Between Groups</w:t>
            </w:r>
          </w:p>
        </w:tc>
        <w:tc>
          <w:tcPr>
            <w:tcW w:w="1556" w:type="dxa"/>
            <w:tcBorders>
              <w:top w:val="single" w:sz="16" w:space="0" w:color="000000"/>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(Combined)</w:t>
            </w:r>
          </w:p>
        </w:tc>
        <w:tc>
          <w:tcPr>
            <w:tcW w:w="1016" w:type="dxa"/>
            <w:tcBorders>
              <w:top w:val="single" w:sz="16" w:space="0" w:color="000000"/>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1673.667</w:t>
            </w:r>
          </w:p>
        </w:tc>
        <w:tc>
          <w:tcPr>
            <w:tcW w:w="704" w:type="dxa"/>
            <w:tcBorders>
              <w:top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21</w:t>
            </w:r>
          </w:p>
        </w:tc>
        <w:tc>
          <w:tcPr>
            <w:tcW w:w="975" w:type="dxa"/>
            <w:tcBorders>
              <w:top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79.698</w:t>
            </w:r>
          </w:p>
        </w:tc>
        <w:tc>
          <w:tcPr>
            <w:tcW w:w="705" w:type="dxa"/>
            <w:tcBorders>
              <w:top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1.054</w:t>
            </w:r>
          </w:p>
        </w:tc>
        <w:tc>
          <w:tcPr>
            <w:tcW w:w="705" w:type="dxa"/>
            <w:tcBorders>
              <w:top w:val="single" w:sz="16" w:space="0" w:color="000000"/>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.400</w:t>
            </w:r>
          </w:p>
        </w:tc>
      </w:tr>
      <w:tr w:rsidR="00AE79C5" w:rsidRPr="00600068" w:rsidTr="00C53A38">
        <w:trPr>
          <w:cantSplit/>
          <w:trHeight w:val="149"/>
          <w:tblHeader/>
        </w:trPr>
        <w:tc>
          <w:tcPr>
            <w:tcW w:w="53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174" w:type="dxa"/>
            <w:vMerge/>
            <w:tcBorders>
              <w:top w:val="single" w:sz="16" w:space="0" w:color="000000"/>
              <w:left w:val="nil"/>
              <w:bottom w:val="nil"/>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556" w:type="dxa"/>
            <w:tcBorders>
              <w:top w:val="nil"/>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Linearity</w:t>
            </w:r>
          </w:p>
        </w:tc>
        <w:tc>
          <w:tcPr>
            <w:tcW w:w="1016" w:type="dxa"/>
            <w:tcBorders>
              <w:top w:val="nil"/>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53.274</w:t>
            </w:r>
          </w:p>
        </w:tc>
        <w:tc>
          <w:tcPr>
            <w:tcW w:w="704"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w:t>
            </w:r>
          </w:p>
        </w:tc>
        <w:tc>
          <w:tcPr>
            <w:tcW w:w="975"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53.274</w:t>
            </w:r>
          </w:p>
        </w:tc>
        <w:tc>
          <w:tcPr>
            <w:tcW w:w="705"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.705</w:t>
            </w:r>
          </w:p>
        </w:tc>
        <w:tc>
          <w:tcPr>
            <w:tcW w:w="705" w:type="dxa"/>
            <w:tcBorders>
              <w:top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.402</w:t>
            </w:r>
          </w:p>
        </w:tc>
      </w:tr>
      <w:tr w:rsidR="00AE79C5" w:rsidRPr="00600068" w:rsidTr="00C53A38">
        <w:trPr>
          <w:cantSplit/>
          <w:trHeight w:val="149"/>
          <w:tblHeader/>
        </w:trPr>
        <w:tc>
          <w:tcPr>
            <w:tcW w:w="53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174" w:type="dxa"/>
            <w:vMerge/>
            <w:tcBorders>
              <w:top w:val="single" w:sz="16" w:space="0" w:color="000000"/>
              <w:left w:val="nil"/>
              <w:bottom w:val="nil"/>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1556" w:type="dxa"/>
            <w:tcBorders>
              <w:top w:val="nil"/>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Deviation from Linearity</w:t>
            </w:r>
          </w:p>
        </w:tc>
        <w:tc>
          <w:tcPr>
            <w:tcW w:w="1016" w:type="dxa"/>
            <w:tcBorders>
              <w:top w:val="nil"/>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1620.393</w:t>
            </w:r>
          </w:p>
        </w:tc>
        <w:tc>
          <w:tcPr>
            <w:tcW w:w="704"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20</w:t>
            </w:r>
          </w:p>
        </w:tc>
        <w:tc>
          <w:tcPr>
            <w:tcW w:w="975"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81.020</w:t>
            </w:r>
          </w:p>
        </w:tc>
        <w:tc>
          <w:tcPr>
            <w:tcW w:w="705"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1.072</w:t>
            </w:r>
          </w:p>
        </w:tc>
        <w:tc>
          <w:tcPr>
            <w:tcW w:w="705" w:type="dxa"/>
            <w:tcBorders>
              <w:top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.381</w:t>
            </w:r>
          </w:p>
        </w:tc>
      </w:tr>
      <w:tr w:rsidR="00AE79C5" w:rsidRPr="00600068" w:rsidTr="00C53A38">
        <w:trPr>
          <w:cantSplit/>
          <w:trHeight w:val="149"/>
          <w:tblHeader/>
        </w:trPr>
        <w:tc>
          <w:tcPr>
            <w:tcW w:w="53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Arial" w:hAnsi="Arial" w:cs="Arial"/>
                <w:color w:val="000000"/>
                <w:sz w:val="18"/>
                <w:szCs w:val="18"/>
              </w:rPr>
            </w:pPr>
          </w:p>
        </w:tc>
        <w:tc>
          <w:tcPr>
            <w:tcW w:w="2730" w:type="dxa"/>
            <w:gridSpan w:val="2"/>
            <w:tcBorders>
              <w:top w:val="nil"/>
              <w:left w:val="nil"/>
              <w:bottom w:val="nil"/>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Within Groups</w:t>
            </w:r>
          </w:p>
        </w:tc>
        <w:tc>
          <w:tcPr>
            <w:tcW w:w="1016" w:type="dxa"/>
            <w:tcBorders>
              <w:top w:val="nil"/>
              <w:left w:val="single" w:sz="16" w:space="0" w:color="000000"/>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17012.058</w:t>
            </w:r>
          </w:p>
        </w:tc>
        <w:tc>
          <w:tcPr>
            <w:tcW w:w="704"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225</w:t>
            </w:r>
          </w:p>
        </w:tc>
        <w:tc>
          <w:tcPr>
            <w:tcW w:w="975" w:type="dxa"/>
            <w:tcBorders>
              <w:top w:val="nil"/>
              <w:bottom w:val="nil"/>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75.609</w:t>
            </w:r>
          </w:p>
        </w:tc>
        <w:tc>
          <w:tcPr>
            <w:tcW w:w="705" w:type="dxa"/>
            <w:tcBorders>
              <w:top w:val="nil"/>
              <w:bottom w:val="nil"/>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05" w:type="dxa"/>
            <w:tcBorders>
              <w:top w:val="nil"/>
              <w:bottom w:val="nil"/>
              <w:right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600068" w:rsidTr="00C53A38">
        <w:trPr>
          <w:cantSplit/>
          <w:trHeight w:val="149"/>
        </w:trPr>
        <w:tc>
          <w:tcPr>
            <w:tcW w:w="538" w:type="dxa"/>
            <w:vMerge/>
            <w:tcBorders>
              <w:top w:val="single" w:sz="16" w:space="0" w:color="000000"/>
              <w:left w:val="single" w:sz="16" w:space="0" w:color="000000"/>
              <w:bottom w:val="single" w:sz="16" w:space="0" w:color="000000"/>
              <w:right w:val="nil"/>
            </w:tcBorders>
            <w:shd w:val="clear" w:color="auto" w:fill="FFFFFF"/>
          </w:tcPr>
          <w:p w:rsidR="00AE79C5" w:rsidRPr="00600068" w:rsidRDefault="00AE79C5" w:rsidP="00C53A38">
            <w:pPr>
              <w:autoSpaceDE w:val="0"/>
              <w:autoSpaceDN w:val="0"/>
              <w:adjustRightInd w:val="0"/>
              <w:spacing w:after="0" w:line="240" w:lineRule="auto"/>
              <w:rPr>
                <w:rFonts w:ascii="Times New Roman" w:hAnsi="Times New Roman" w:cs="Times New Roman"/>
                <w:sz w:val="24"/>
                <w:szCs w:val="24"/>
              </w:rPr>
            </w:pPr>
          </w:p>
        </w:tc>
        <w:tc>
          <w:tcPr>
            <w:tcW w:w="2730" w:type="dxa"/>
            <w:gridSpan w:val="2"/>
            <w:tcBorders>
              <w:top w:val="nil"/>
              <w:left w:val="nil"/>
              <w:bottom w:val="single" w:sz="16" w:space="0" w:color="000000"/>
              <w:right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600068">
              <w:rPr>
                <w:rFonts w:ascii="Arial" w:hAnsi="Arial" w:cs="Arial"/>
                <w:color w:val="000000"/>
                <w:sz w:val="18"/>
                <w:szCs w:val="18"/>
              </w:rPr>
              <w:t>Total</w:t>
            </w:r>
          </w:p>
        </w:tc>
        <w:tc>
          <w:tcPr>
            <w:tcW w:w="1016" w:type="dxa"/>
            <w:tcBorders>
              <w:top w:val="nil"/>
              <w:left w:val="single" w:sz="16" w:space="0" w:color="000000"/>
              <w:bottom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18685.725</w:t>
            </w:r>
          </w:p>
        </w:tc>
        <w:tc>
          <w:tcPr>
            <w:tcW w:w="704" w:type="dxa"/>
            <w:tcBorders>
              <w:top w:val="nil"/>
              <w:bottom w:val="single" w:sz="16" w:space="0" w:color="000000"/>
            </w:tcBorders>
            <w:shd w:val="clear" w:color="auto" w:fill="FFFFFF"/>
          </w:tcPr>
          <w:p w:rsidR="00AE79C5" w:rsidRPr="0060006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600068">
              <w:rPr>
                <w:rFonts w:ascii="Arial" w:hAnsi="Arial" w:cs="Arial"/>
                <w:color w:val="000000"/>
                <w:sz w:val="18"/>
                <w:szCs w:val="18"/>
              </w:rPr>
              <w:t>246</w:t>
            </w:r>
          </w:p>
        </w:tc>
        <w:tc>
          <w:tcPr>
            <w:tcW w:w="975" w:type="dxa"/>
            <w:tcBorders>
              <w:top w:val="nil"/>
              <w:bottom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05" w:type="dxa"/>
            <w:tcBorders>
              <w:top w:val="nil"/>
              <w:bottom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05" w:type="dxa"/>
            <w:tcBorders>
              <w:top w:val="nil"/>
              <w:bottom w:val="single" w:sz="16" w:space="0" w:color="000000"/>
              <w:right w:val="single" w:sz="16" w:space="0" w:color="000000"/>
            </w:tcBorders>
            <w:shd w:val="clear" w:color="auto" w:fill="FFFFFF"/>
            <w:vAlign w:val="center"/>
          </w:tcPr>
          <w:p w:rsidR="00AE79C5" w:rsidRPr="00600068"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bl>
    <w:p w:rsidR="00AE79C5" w:rsidRDefault="00AE79C5" w:rsidP="00AE79C5">
      <w:pPr>
        <w:spacing w:after="0" w:line="240" w:lineRule="auto"/>
        <w:rPr>
          <w:rFonts w:ascii="Times New Roman" w:eastAsia="Times New Roman" w:hAnsi="Times New Roman" w:cs="Times New Roman"/>
          <w:b/>
          <w:bCs/>
          <w:sz w:val="24"/>
          <w:szCs w:val="24"/>
          <w:lang w:val="sv-SE"/>
        </w:rPr>
      </w:pPr>
    </w:p>
    <w:p w:rsidR="00AE79C5" w:rsidRDefault="00AE79C5" w:rsidP="00AE79C5">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diatas diketahui: </w:t>
      </w:r>
    </w:p>
    <w:p w:rsidR="00AE79C5" w:rsidRDefault="00AE79C5" w:rsidP="00A772DB">
      <w:pPr>
        <w:numPr>
          <w:ilvl w:val="4"/>
          <w:numId w:val="52"/>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nilai signifikasi dari tabel diatas, diperoleh nilai signifikasi = 0,381 lebih besar dari 0,05 yang artinya terdapat hubungan linier secara signifikan antara variabel X</w:t>
      </w:r>
      <w:r w:rsidRPr="00FF769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dengan variabel Y.</w:t>
      </w:r>
    </w:p>
    <w:p w:rsidR="00AE79C5" w:rsidRDefault="00AE79C5" w:rsidP="00A772DB">
      <w:pPr>
        <w:numPr>
          <w:ilvl w:val="4"/>
          <w:numId w:val="52"/>
        </w:numPr>
        <w:spacing w:after="0" w:line="480" w:lineRule="auto"/>
        <w:ind w:left="1276"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tabel diatas, diperoleh nilai F </w:t>
      </w:r>
      <w:r w:rsidRPr="003C6BEE">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 1,072, sedang F </w:t>
      </w:r>
      <w:r w:rsidRPr="003C6BEE">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pada distribution tabel nilai F 0,05, dengan angka df 20 F</w:t>
      </w:r>
      <w:r w:rsidRPr="00C7536C">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1,62. Karena nilai F</w:t>
      </w:r>
      <w:r w:rsidRPr="00C7536C">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lebih kecil dari F</w:t>
      </w:r>
      <w:r w:rsidRPr="00C7536C">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maka dapat disimpulkan bahwa terdapat hubungan linear secar signifikan antara variabel X</w:t>
      </w:r>
      <w:r w:rsidRPr="00FF769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dengan variabel </w:t>
      </w: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Default="00AE79C5" w:rsidP="00AE79C5">
      <w:pPr>
        <w:spacing w:after="0" w:line="480" w:lineRule="auto"/>
        <w:jc w:val="both"/>
        <w:rPr>
          <w:rFonts w:ascii="Times New Roman" w:eastAsia="Times New Roman" w:hAnsi="Times New Roman" w:cs="Times New Roman"/>
          <w:sz w:val="24"/>
          <w:szCs w:val="24"/>
        </w:rPr>
      </w:pPr>
    </w:p>
    <w:p w:rsidR="00AE79C5" w:rsidRPr="006576EA" w:rsidRDefault="00AE79C5" w:rsidP="00AE79C5">
      <w:pPr>
        <w:spacing w:after="0" w:line="480" w:lineRule="auto"/>
        <w:jc w:val="both"/>
        <w:rPr>
          <w:rFonts w:ascii="Times New Roman" w:eastAsia="Times New Roman" w:hAnsi="Times New Roman" w:cs="Times New Roman"/>
          <w:sz w:val="24"/>
          <w:szCs w:val="24"/>
        </w:rPr>
      </w:pPr>
    </w:p>
    <w:p w:rsidR="00AE79C5" w:rsidRPr="00F85C2B" w:rsidRDefault="00AE79C5" w:rsidP="00AE79C5">
      <w:pPr>
        <w:spacing w:after="0" w:line="240" w:lineRule="auto"/>
        <w:ind w:left="993"/>
        <w:jc w:val="center"/>
        <w:rPr>
          <w:rFonts w:ascii="Times New Roman" w:eastAsia="Times New Roman" w:hAnsi="Times New Roman" w:cs="Times New Roman"/>
          <w:b/>
          <w:bCs/>
          <w:sz w:val="24"/>
          <w:szCs w:val="24"/>
        </w:rPr>
      </w:pPr>
    </w:p>
    <w:p w:rsidR="00AE79C5" w:rsidRPr="003667BE"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lastRenderedPageBreak/>
        <w:t xml:space="preserve">Tabel </w:t>
      </w:r>
      <w:r w:rsidRPr="003667BE">
        <w:rPr>
          <w:rFonts w:ascii="Times New Roman" w:eastAsia="Times New Roman" w:hAnsi="Times New Roman" w:cs="Times New Roman"/>
          <w:b/>
          <w:bCs/>
          <w:sz w:val="24"/>
          <w:szCs w:val="24"/>
          <w:lang w:val="sv-SE"/>
        </w:rPr>
        <w:t xml:space="preserve"> </w:t>
      </w:r>
      <w:r>
        <w:rPr>
          <w:rFonts w:ascii="Times New Roman" w:eastAsia="Times New Roman" w:hAnsi="Times New Roman" w:cs="Times New Roman"/>
          <w:b/>
          <w:bCs/>
          <w:sz w:val="24"/>
          <w:szCs w:val="24"/>
          <w:lang w:val="sv-SE"/>
        </w:rPr>
        <w:t>4.24</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Uji Liniaritas V</w:t>
      </w:r>
      <w:r w:rsidRPr="003667BE">
        <w:rPr>
          <w:rFonts w:ascii="Times New Roman" w:eastAsia="Times New Roman" w:hAnsi="Times New Roman" w:cs="Times New Roman"/>
          <w:b/>
          <w:bCs/>
          <w:sz w:val="24"/>
          <w:szCs w:val="24"/>
          <w:lang w:val="sv-SE"/>
        </w:rPr>
        <w:t>ariabel X</w:t>
      </w:r>
      <w:r>
        <w:rPr>
          <w:rFonts w:ascii="Times New Roman" w:eastAsia="Times New Roman" w:hAnsi="Times New Roman" w:cs="Times New Roman"/>
          <w:b/>
          <w:bCs/>
          <w:sz w:val="24"/>
          <w:szCs w:val="24"/>
          <w:vertAlign w:val="subscript"/>
          <w:lang w:val="sv-SE"/>
        </w:rPr>
        <w:t>4</w:t>
      </w:r>
      <w:r>
        <w:rPr>
          <w:rFonts w:ascii="Times New Roman" w:eastAsia="Times New Roman" w:hAnsi="Times New Roman" w:cs="Times New Roman"/>
          <w:b/>
          <w:bCs/>
          <w:sz w:val="24"/>
          <w:szCs w:val="24"/>
          <w:lang w:val="sv-SE"/>
        </w:rPr>
        <w:t>-Y</w:t>
      </w:r>
    </w:p>
    <w:p w:rsidR="00AE79C5"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Pr="0043096D" w:rsidRDefault="00AE79C5" w:rsidP="00AE79C5">
      <w:pPr>
        <w:autoSpaceDE w:val="0"/>
        <w:autoSpaceDN w:val="0"/>
        <w:adjustRightInd w:val="0"/>
        <w:spacing w:after="0" w:line="240" w:lineRule="auto"/>
        <w:rPr>
          <w:rFonts w:ascii="Times New Roman" w:hAnsi="Times New Roman" w:cs="Times New Roman"/>
          <w:sz w:val="24"/>
          <w:szCs w:val="24"/>
        </w:rPr>
      </w:pP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7"/>
        <w:gridCol w:w="1169"/>
        <w:gridCol w:w="1548"/>
        <w:gridCol w:w="1011"/>
        <w:gridCol w:w="701"/>
        <w:gridCol w:w="971"/>
        <w:gridCol w:w="702"/>
        <w:gridCol w:w="703"/>
      </w:tblGrid>
      <w:tr w:rsidR="00AE79C5" w:rsidRPr="0043096D" w:rsidTr="00C53A38">
        <w:trPr>
          <w:cantSplit/>
          <w:trHeight w:val="290"/>
          <w:tblHeader/>
        </w:trPr>
        <w:tc>
          <w:tcPr>
            <w:tcW w:w="7341" w:type="dxa"/>
            <w:gridSpan w:val="8"/>
            <w:tcBorders>
              <w:top w:val="nil"/>
              <w:left w:val="nil"/>
              <w:bottom w:val="nil"/>
              <w:right w:val="nil"/>
            </w:tcBorders>
            <w:shd w:val="clear" w:color="auto" w:fill="FFFFFF"/>
            <w:vAlign w:val="center"/>
          </w:tcPr>
          <w:p w:rsidR="00AE79C5" w:rsidRPr="0043096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3096D">
              <w:rPr>
                <w:rFonts w:ascii="Arial" w:hAnsi="Arial" w:cs="Arial"/>
                <w:b/>
                <w:bCs/>
                <w:color w:val="000000"/>
                <w:sz w:val="18"/>
                <w:szCs w:val="18"/>
              </w:rPr>
              <w:t>ANOVA Table</w:t>
            </w:r>
          </w:p>
        </w:tc>
      </w:tr>
      <w:tr w:rsidR="00AE79C5" w:rsidRPr="0043096D" w:rsidTr="00C53A38">
        <w:trPr>
          <w:cantSplit/>
          <w:trHeight w:val="306"/>
          <w:tblHeader/>
        </w:trPr>
        <w:tc>
          <w:tcPr>
            <w:tcW w:w="3253"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AE79C5" w:rsidRPr="0043096D"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1" w:type="dxa"/>
            <w:tcBorders>
              <w:top w:val="single" w:sz="16" w:space="0" w:color="000000"/>
              <w:left w:val="single" w:sz="16" w:space="0" w:color="000000"/>
              <w:bottom w:val="single" w:sz="16" w:space="0" w:color="000000"/>
            </w:tcBorders>
            <w:shd w:val="clear" w:color="auto" w:fill="FFFFFF"/>
            <w:vAlign w:val="bottom"/>
          </w:tcPr>
          <w:p w:rsidR="00AE79C5" w:rsidRPr="0043096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3096D">
              <w:rPr>
                <w:rFonts w:ascii="Arial" w:hAnsi="Arial" w:cs="Arial"/>
                <w:color w:val="000000"/>
                <w:sz w:val="18"/>
                <w:szCs w:val="18"/>
              </w:rPr>
              <w:t>Sum of Squares</w:t>
            </w:r>
          </w:p>
        </w:tc>
        <w:tc>
          <w:tcPr>
            <w:tcW w:w="701" w:type="dxa"/>
            <w:tcBorders>
              <w:top w:val="single" w:sz="16" w:space="0" w:color="000000"/>
              <w:bottom w:val="single" w:sz="16" w:space="0" w:color="000000"/>
            </w:tcBorders>
            <w:shd w:val="clear" w:color="auto" w:fill="FFFFFF"/>
            <w:vAlign w:val="bottom"/>
          </w:tcPr>
          <w:p w:rsidR="00AE79C5" w:rsidRPr="0043096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3096D">
              <w:rPr>
                <w:rFonts w:ascii="Arial" w:hAnsi="Arial" w:cs="Arial"/>
                <w:color w:val="000000"/>
                <w:sz w:val="18"/>
                <w:szCs w:val="18"/>
              </w:rPr>
              <w:t>Df</w:t>
            </w:r>
          </w:p>
        </w:tc>
        <w:tc>
          <w:tcPr>
            <w:tcW w:w="971" w:type="dxa"/>
            <w:tcBorders>
              <w:top w:val="single" w:sz="16" w:space="0" w:color="000000"/>
              <w:bottom w:val="single" w:sz="16" w:space="0" w:color="000000"/>
            </w:tcBorders>
            <w:shd w:val="clear" w:color="auto" w:fill="FFFFFF"/>
            <w:vAlign w:val="bottom"/>
          </w:tcPr>
          <w:p w:rsidR="00AE79C5" w:rsidRPr="0043096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3096D">
              <w:rPr>
                <w:rFonts w:ascii="Arial" w:hAnsi="Arial" w:cs="Arial"/>
                <w:color w:val="000000"/>
                <w:sz w:val="18"/>
                <w:szCs w:val="18"/>
              </w:rPr>
              <w:t>Mean Square</w:t>
            </w:r>
          </w:p>
        </w:tc>
        <w:tc>
          <w:tcPr>
            <w:tcW w:w="702" w:type="dxa"/>
            <w:tcBorders>
              <w:top w:val="single" w:sz="16" w:space="0" w:color="000000"/>
              <w:bottom w:val="single" w:sz="16" w:space="0" w:color="000000"/>
            </w:tcBorders>
            <w:shd w:val="clear" w:color="auto" w:fill="FFFFFF"/>
            <w:vAlign w:val="bottom"/>
          </w:tcPr>
          <w:p w:rsidR="00AE79C5" w:rsidRPr="0043096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3096D">
              <w:rPr>
                <w:rFonts w:ascii="Arial" w:hAnsi="Arial" w:cs="Arial"/>
                <w:color w:val="000000"/>
                <w:sz w:val="18"/>
                <w:szCs w:val="18"/>
              </w:rPr>
              <w:t>F</w:t>
            </w:r>
          </w:p>
        </w:tc>
        <w:tc>
          <w:tcPr>
            <w:tcW w:w="703" w:type="dxa"/>
            <w:tcBorders>
              <w:top w:val="single" w:sz="16" w:space="0" w:color="000000"/>
              <w:bottom w:val="single" w:sz="16" w:space="0" w:color="000000"/>
              <w:right w:val="single" w:sz="16" w:space="0" w:color="000000"/>
            </w:tcBorders>
            <w:shd w:val="clear" w:color="auto" w:fill="FFFFFF"/>
            <w:vAlign w:val="bottom"/>
          </w:tcPr>
          <w:p w:rsidR="00AE79C5" w:rsidRPr="0043096D"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3096D">
              <w:rPr>
                <w:rFonts w:ascii="Arial" w:hAnsi="Arial" w:cs="Arial"/>
                <w:color w:val="000000"/>
                <w:sz w:val="18"/>
                <w:szCs w:val="18"/>
              </w:rPr>
              <w:t>Sig.</w:t>
            </w:r>
          </w:p>
        </w:tc>
      </w:tr>
      <w:tr w:rsidR="00AE79C5" w:rsidRPr="0043096D" w:rsidTr="00C53A38">
        <w:trPr>
          <w:cantSplit/>
          <w:trHeight w:val="306"/>
          <w:tblHeader/>
        </w:trPr>
        <w:tc>
          <w:tcPr>
            <w:tcW w:w="537" w:type="dxa"/>
            <w:vMerge w:val="restart"/>
            <w:tcBorders>
              <w:top w:val="single" w:sz="16" w:space="0" w:color="000000"/>
              <w:left w:val="single" w:sz="16" w:space="0" w:color="000000"/>
              <w:bottom w:val="single" w:sz="16" w:space="0" w:color="000000"/>
              <w:right w:val="nil"/>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Y * X4</w:t>
            </w:r>
          </w:p>
        </w:tc>
        <w:tc>
          <w:tcPr>
            <w:tcW w:w="1169" w:type="dxa"/>
            <w:vMerge w:val="restart"/>
            <w:tcBorders>
              <w:top w:val="single" w:sz="16" w:space="0" w:color="000000"/>
              <w:left w:val="nil"/>
              <w:bottom w:val="nil"/>
              <w:right w:val="nil"/>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Between Groups</w:t>
            </w:r>
          </w:p>
        </w:tc>
        <w:tc>
          <w:tcPr>
            <w:tcW w:w="1548" w:type="dxa"/>
            <w:tcBorders>
              <w:top w:val="single" w:sz="16" w:space="0" w:color="000000"/>
              <w:left w:val="nil"/>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(Combined)</w:t>
            </w:r>
          </w:p>
        </w:tc>
        <w:tc>
          <w:tcPr>
            <w:tcW w:w="1011" w:type="dxa"/>
            <w:tcBorders>
              <w:top w:val="single" w:sz="16" w:space="0" w:color="000000"/>
              <w:left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2171.123</w:t>
            </w:r>
          </w:p>
        </w:tc>
        <w:tc>
          <w:tcPr>
            <w:tcW w:w="701" w:type="dxa"/>
            <w:tcBorders>
              <w:top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24</w:t>
            </w:r>
          </w:p>
        </w:tc>
        <w:tc>
          <w:tcPr>
            <w:tcW w:w="971" w:type="dxa"/>
            <w:tcBorders>
              <w:top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90.463</w:t>
            </w:r>
          </w:p>
        </w:tc>
        <w:tc>
          <w:tcPr>
            <w:tcW w:w="702" w:type="dxa"/>
            <w:tcBorders>
              <w:top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1.216</w:t>
            </w:r>
          </w:p>
        </w:tc>
        <w:tc>
          <w:tcPr>
            <w:tcW w:w="703" w:type="dxa"/>
            <w:tcBorders>
              <w:top w:val="single" w:sz="16" w:space="0" w:color="000000"/>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.230</w:t>
            </w:r>
          </w:p>
        </w:tc>
      </w:tr>
      <w:tr w:rsidR="00AE79C5" w:rsidRPr="0043096D" w:rsidTr="00C53A38">
        <w:trPr>
          <w:cantSplit/>
          <w:trHeight w:val="133"/>
          <w:tblHeader/>
        </w:trPr>
        <w:tc>
          <w:tcPr>
            <w:tcW w:w="537" w:type="dxa"/>
            <w:vMerge/>
            <w:tcBorders>
              <w:top w:val="single" w:sz="16" w:space="0" w:color="000000"/>
              <w:left w:val="single" w:sz="16" w:space="0" w:color="000000"/>
              <w:bottom w:val="single" w:sz="16" w:space="0" w:color="000000"/>
              <w:right w:val="nil"/>
            </w:tcBorders>
            <w:shd w:val="clear" w:color="auto" w:fill="FFFFFF"/>
          </w:tcPr>
          <w:p w:rsidR="00AE79C5" w:rsidRPr="0043096D" w:rsidRDefault="00AE79C5" w:rsidP="00C53A38">
            <w:pPr>
              <w:autoSpaceDE w:val="0"/>
              <w:autoSpaceDN w:val="0"/>
              <w:adjustRightInd w:val="0"/>
              <w:spacing w:after="0" w:line="240" w:lineRule="auto"/>
              <w:rPr>
                <w:rFonts w:ascii="Arial" w:hAnsi="Arial" w:cs="Arial"/>
                <w:color w:val="000000"/>
                <w:sz w:val="18"/>
                <w:szCs w:val="18"/>
              </w:rPr>
            </w:pPr>
          </w:p>
        </w:tc>
        <w:tc>
          <w:tcPr>
            <w:tcW w:w="1169" w:type="dxa"/>
            <w:vMerge/>
            <w:tcBorders>
              <w:top w:val="single" w:sz="16" w:space="0" w:color="000000"/>
              <w:left w:val="nil"/>
              <w:bottom w:val="nil"/>
              <w:right w:val="nil"/>
            </w:tcBorders>
            <w:shd w:val="clear" w:color="auto" w:fill="FFFFFF"/>
          </w:tcPr>
          <w:p w:rsidR="00AE79C5" w:rsidRPr="0043096D" w:rsidRDefault="00AE79C5" w:rsidP="00C53A38">
            <w:pPr>
              <w:autoSpaceDE w:val="0"/>
              <w:autoSpaceDN w:val="0"/>
              <w:adjustRightInd w:val="0"/>
              <w:spacing w:after="0" w:line="240" w:lineRule="auto"/>
              <w:rPr>
                <w:rFonts w:ascii="Arial" w:hAnsi="Arial" w:cs="Arial"/>
                <w:color w:val="000000"/>
                <w:sz w:val="18"/>
                <w:szCs w:val="18"/>
              </w:rPr>
            </w:pPr>
          </w:p>
        </w:tc>
        <w:tc>
          <w:tcPr>
            <w:tcW w:w="1548" w:type="dxa"/>
            <w:tcBorders>
              <w:top w:val="nil"/>
              <w:left w:val="nil"/>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Linearity</w:t>
            </w:r>
          </w:p>
        </w:tc>
        <w:tc>
          <w:tcPr>
            <w:tcW w:w="1011" w:type="dxa"/>
            <w:tcBorders>
              <w:top w:val="nil"/>
              <w:left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28.743</w:t>
            </w:r>
          </w:p>
        </w:tc>
        <w:tc>
          <w:tcPr>
            <w:tcW w:w="701"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1</w:t>
            </w:r>
          </w:p>
        </w:tc>
        <w:tc>
          <w:tcPr>
            <w:tcW w:w="971"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28.743</w:t>
            </w:r>
          </w:p>
        </w:tc>
        <w:tc>
          <w:tcPr>
            <w:tcW w:w="702"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.386</w:t>
            </w:r>
          </w:p>
        </w:tc>
        <w:tc>
          <w:tcPr>
            <w:tcW w:w="703" w:type="dxa"/>
            <w:tcBorders>
              <w:top w:val="nil"/>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.535</w:t>
            </w:r>
          </w:p>
        </w:tc>
      </w:tr>
      <w:tr w:rsidR="00AE79C5" w:rsidRPr="0043096D" w:rsidTr="00C53A38">
        <w:trPr>
          <w:cantSplit/>
          <w:trHeight w:val="133"/>
          <w:tblHeader/>
        </w:trPr>
        <w:tc>
          <w:tcPr>
            <w:tcW w:w="537" w:type="dxa"/>
            <w:vMerge/>
            <w:tcBorders>
              <w:top w:val="single" w:sz="16" w:space="0" w:color="000000"/>
              <w:left w:val="single" w:sz="16" w:space="0" w:color="000000"/>
              <w:bottom w:val="single" w:sz="16" w:space="0" w:color="000000"/>
              <w:right w:val="nil"/>
            </w:tcBorders>
            <w:shd w:val="clear" w:color="auto" w:fill="FFFFFF"/>
          </w:tcPr>
          <w:p w:rsidR="00AE79C5" w:rsidRPr="0043096D" w:rsidRDefault="00AE79C5" w:rsidP="00C53A38">
            <w:pPr>
              <w:autoSpaceDE w:val="0"/>
              <w:autoSpaceDN w:val="0"/>
              <w:adjustRightInd w:val="0"/>
              <w:spacing w:after="0" w:line="240" w:lineRule="auto"/>
              <w:rPr>
                <w:rFonts w:ascii="Arial" w:hAnsi="Arial" w:cs="Arial"/>
                <w:color w:val="000000"/>
                <w:sz w:val="18"/>
                <w:szCs w:val="18"/>
              </w:rPr>
            </w:pPr>
          </w:p>
        </w:tc>
        <w:tc>
          <w:tcPr>
            <w:tcW w:w="1169" w:type="dxa"/>
            <w:vMerge/>
            <w:tcBorders>
              <w:top w:val="single" w:sz="16" w:space="0" w:color="000000"/>
              <w:left w:val="nil"/>
              <w:bottom w:val="nil"/>
              <w:right w:val="nil"/>
            </w:tcBorders>
            <w:shd w:val="clear" w:color="auto" w:fill="FFFFFF"/>
          </w:tcPr>
          <w:p w:rsidR="00AE79C5" w:rsidRPr="0043096D" w:rsidRDefault="00AE79C5" w:rsidP="00C53A38">
            <w:pPr>
              <w:autoSpaceDE w:val="0"/>
              <w:autoSpaceDN w:val="0"/>
              <w:adjustRightInd w:val="0"/>
              <w:spacing w:after="0" w:line="240" w:lineRule="auto"/>
              <w:rPr>
                <w:rFonts w:ascii="Arial" w:hAnsi="Arial" w:cs="Arial"/>
                <w:color w:val="000000"/>
                <w:sz w:val="18"/>
                <w:szCs w:val="18"/>
              </w:rPr>
            </w:pPr>
          </w:p>
        </w:tc>
        <w:tc>
          <w:tcPr>
            <w:tcW w:w="1548" w:type="dxa"/>
            <w:tcBorders>
              <w:top w:val="nil"/>
              <w:left w:val="nil"/>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Deviation from Linearity</w:t>
            </w:r>
          </w:p>
        </w:tc>
        <w:tc>
          <w:tcPr>
            <w:tcW w:w="1011" w:type="dxa"/>
            <w:tcBorders>
              <w:top w:val="nil"/>
              <w:left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2142.381</w:t>
            </w:r>
          </w:p>
        </w:tc>
        <w:tc>
          <w:tcPr>
            <w:tcW w:w="701"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23</w:t>
            </w:r>
          </w:p>
        </w:tc>
        <w:tc>
          <w:tcPr>
            <w:tcW w:w="971"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93.147</w:t>
            </w:r>
          </w:p>
        </w:tc>
        <w:tc>
          <w:tcPr>
            <w:tcW w:w="702"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1.252</w:t>
            </w:r>
          </w:p>
        </w:tc>
        <w:tc>
          <w:tcPr>
            <w:tcW w:w="703" w:type="dxa"/>
            <w:tcBorders>
              <w:top w:val="nil"/>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.203</w:t>
            </w:r>
          </w:p>
        </w:tc>
      </w:tr>
      <w:tr w:rsidR="00AE79C5" w:rsidRPr="0043096D" w:rsidTr="00C53A38">
        <w:trPr>
          <w:cantSplit/>
          <w:trHeight w:val="133"/>
          <w:tblHeader/>
        </w:trPr>
        <w:tc>
          <w:tcPr>
            <w:tcW w:w="537" w:type="dxa"/>
            <w:vMerge/>
            <w:tcBorders>
              <w:top w:val="single" w:sz="16" w:space="0" w:color="000000"/>
              <w:left w:val="single" w:sz="16" w:space="0" w:color="000000"/>
              <w:bottom w:val="single" w:sz="16" w:space="0" w:color="000000"/>
              <w:right w:val="nil"/>
            </w:tcBorders>
            <w:shd w:val="clear" w:color="auto" w:fill="FFFFFF"/>
          </w:tcPr>
          <w:p w:rsidR="00AE79C5" w:rsidRPr="0043096D" w:rsidRDefault="00AE79C5" w:rsidP="00C53A38">
            <w:pPr>
              <w:autoSpaceDE w:val="0"/>
              <w:autoSpaceDN w:val="0"/>
              <w:adjustRightInd w:val="0"/>
              <w:spacing w:after="0" w:line="240" w:lineRule="auto"/>
              <w:rPr>
                <w:rFonts w:ascii="Arial" w:hAnsi="Arial" w:cs="Arial"/>
                <w:color w:val="000000"/>
                <w:sz w:val="18"/>
                <w:szCs w:val="18"/>
              </w:rPr>
            </w:pPr>
          </w:p>
        </w:tc>
        <w:tc>
          <w:tcPr>
            <w:tcW w:w="2717" w:type="dxa"/>
            <w:gridSpan w:val="2"/>
            <w:tcBorders>
              <w:top w:val="nil"/>
              <w:left w:val="nil"/>
              <w:bottom w:val="nil"/>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Within Groups</w:t>
            </w:r>
          </w:p>
        </w:tc>
        <w:tc>
          <w:tcPr>
            <w:tcW w:w="1011" w:type="dxa"/>
            <w:tcBorders>
              <w:top w:val="nil"/>
              <w:left w:val="single" w:sz="16" w:space="0" w:color="000000"/>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16514.602</w:t>
            </w:r>
          </w:p>
        </w:tc>
        <w:tc>
          <w:tcPr>
            <w:tcW w:w="701"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222</w:t>
            </w:r>
          </w:p>
        </w:tc>
        <w:tc>
          <w:tcPr>
            <w:tcW w:w="971" w:type="dxa"/>
            <w:tcBorders>
              <w:top w:val="nil"/>
              <w:bottom w:val="nil"/>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74.390</w:t>
            </w:r>
          </w:p>
        </w:tc>
        <w:tc>
          <w:tcPr>
            <w:tcW w:w="702" w:type="dxa"/>
            <w:tcBorders>
              <w:top w:val="nil"/>
              <w:bottom w:val="nil"/>
            </w:tcBorders>
            <w:shd w:val="clear" w:color="auto" w:fill="FFFFFF"/>
            <w:vAlign w:val="center"/>
          </w:tcPr>
          <w:p w:rsidR="00AE79C5" w:rsidRPr="0043096D"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03" w:type="dxa"/>
            <w:tcBorders>
              <w:top w:val="nil"/>
              <w:bottom w:val="nil"/>
              <w:right w:val="single" w:sz="16" w:space="0" w:color="000000"/>
            </w:tcBorders>
            <w:shd w:val="clear" w:color="auto" w:fill="FFFFFF"/>
            <w:vAlign w:val="center"/>
          </w:tcPr>
          <w:p w:rsidR="00AE79C5" w:rsidRPr="0043096D"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43096D" w:rsidTr="00C53A38">
        <w:trPr>
          <w:cantSplit/>
          <w:trHeight w:val="133"/>
        </w:trPr>
        <w:tc>
          <w:tcPr>
            <w:tcW w:w="537" w:type="dxa"/>
            <w:vMerge/>
            <w:tcBorders>
              <w:top w:val="single" w:sz="16" w:space="0" w:color="000000"/>
              <w:left w:val="single" w:sz="16" w:space="0" w:color="000000"/>
              <w:bottom w:val="single" w:sz="16" w:space="0" w:color="000000"/>
              <w:right w:val="nil"/>
            </w:tcBorders>
            <w:shd w:val="clear" w:color="auto" w:fill="FFFFFF"/>
          </w:tcPr>
          <w:p w:rsidR="00AE79C5" w:rsidRPr="0043096D" w:rsidRDefault="00AE79C5" w:rsidP="00C53A38">
            <w:pPr>
              <w:autoSpaceDE w:val="0"/>
              <w:autoSpaceDN w:val="0"/>
              <w:adjustRightInd w:val="0"/>
              <w:spacing w:after="0" w:line="240" w:lineRule="auto"/>
              <w:rPr>
                <w:rFonts w:ascii="Times New Roman" w:hAnsi="Times New Roman" w:cs="Times New Roman"/>
                <w:sz w:val="24"/>
                <w:szCs w:val="24"/>
              </w:rPr>
            </w:pPr>
          </w:p>
        </w:tc>
        <w:tc>
          <w:tcPr>
            <w:tcW w:w="2717" w:type="dxa"/>
            <w:gridSpan w:val="2"/>
            <w:tcBorders>
              <w:top w:val="nil"/>
              <w:left w:val="nil"/>
              <w:bottom w:val="single" w:sz="16" w:space="0" w:color="000000"/>
              <w:right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3096D">
              <w:rPr>
                <w:rFonts w:ascii="Arial" w:hAnsi="Arial" w:cs="Arial"/>
                <w:color w:val="000000"/>
                <w:sz w:val="18"/>
                <w:szCs w:val="18"/>
              </w:rPr>
              <w:t>Total</w:t>
            </w:r>
          </w:p>
        </w:tc>
        <w:tc>
          <w:tcPr>
            <w:tcW w:w="1011" w:type="dxa"/>
            <w:tcBorders>
              <w:top w:val="nil"/>
              <w:left w:val="single" w:sz="16" w:space="0" w:color="000000"/>
              <w:bottom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18685.725</w:t>
            </w:r>
          </w:p>
        </w:tc>
        <w:tc>
          <w:tcPr>
            <w:tcW w:w="701" w:type="dxa"/>
            <w:tcBorders>
              <w:top w:val="nil"/>
              <w:bottom w:val="single" w:sz="16" w:space="0" w:color="000000"/>
            </w:tcBorders>
            <w:shd w:val="clear" w:color="auto" w:fill="FFFFFF"/>
          </w:tcPr>
          <w:p w:rsidR="00AE79C5" w:rsidRPr="0043096D"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3096D">
              <w:rPr>
                <w:rFonts w:ascii="Arial" w:hAnsi="Arial" w:cs="Arial"/>
                <w:color w:val="000000"/>
                <w:sz w:val="18"/>
                <w:szCs w:val="18"/>
              </w:rPr>
              <w:t>246</w:t>
            </w:r>
          </w:p>
        </w:tc>
        <w:tc>
          <w:tcPr>
            <w:tcW w:w="971" w:type="dxa"/>
            <w:tcBorders>
              <w:top w:val="nil"/>
              <w:bottom w:val="single" w:sz="16" w:space="0" w:color="000000"/>
            </w:tcBorders>
            <w:shd w:val="clear" w:color="auto" w:fill="FFFFFF"/>
            <w:vAlign w:val="center"/>
          </w:tcPr>
          <w:p w:rsidR="00AE79C5" w:rsidRPr="0043096D"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02" w:type="dxa"/>
            <w:tcBorders>
              <w:top w:val="nil"/>
              <w:bottom w:val="single" w:sz="16" w:space="0" w:color="000000"/>
            </w:tcBorders>
            <w:shd w:val="clear" w:color="auto" w:fill="FFFFFF"/>
            <w:vAlign w:val="center"/>
          </w:tcPr>
          <w:p w:rsidR="00AE79C5" w:rsidRPr="0043096D"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703" w:type="dxa"/>
            <w:tcBorders>
              <w:top w:val="nil"/>
              <w:bottom w:val="single" w:sz="16" w:space="0" w:color="000000"/>
              <w:right w:val="single" w:sz="16" w:space="0" w:color="000000"/>
            </w:tcBorders>
            <w:shd w:val="clear" w:color="auto" w:fill="FFFFFF"/>
            <w:vAlign w:val="center"/>
          </w:tcPr>
          <w:p w:rsidR="00AE79C5" w:rsidRPr="0043096D"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bl>
    <w:p w:rsidR="00AE79C5" w:rsidRPr="00197666" w:rsidRDefault="00AE79C5" w:rsidP="00AE79C5">
      <w:pPr>
        <w:spacing w:after="0" w:line="240" w:lineRule="auto"/>
        <w:rPr>
          <w:rFonts w:ascii="Times New Roman" w:eastAsia="Times New Roman" w:hAnsi="Times New Roman" w:cs="Times New Roman"/>
          <w:b/>
          <w:bCs/>
          <w:sz w:val="24"/>
          <w:szCs w:val="24"/>
          <w:lang w:val="sv-SE"/>
        </w:rPr>
      </w:pPr>
    </w:p>
    <w:p w:rsidR="00AE79C5" w:rsidRPr="00197666" w:rsidRDefault="00AE79C5" w:rsidP="00AE79C5">
      <w:pPr>
        <w:spacing w:after="0" w:line="240" w:lineRule="auto"/>
        <w:ind w:left="993"/>
        <w:jc w:val="center"/>
        <w:rPr>
          <w:rFonts w:ascii="Times New Roman" w:eastAsia="Times New Roman" w:hAnsi="Times New Roman" w:cs="Times New Roman"/>
          <w:b/>
          <w:bCs/>
          <w:sz w:val="24"/>
          <w:szCs w:val="24"/>
          <w:lang w:val="sv-SE"/>
        </w:rPr>
      </w:pPr>
    </w:p>
    <w:p w:rsidR="00AE79C5" w:rsidRDefault="00AE79C5" w:rsidP="00AE79C5">
      <w:pPr>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diatas diketahui: </w:t>
      </w:r>
    </w:p>
    <w:p w:rsidR="00AE79C5" w:rsidRPr="009267F0" w:rsidRDefault="00AE79C5" w:rsidP="00AE79C5">
      <w:pPr>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9267F0">
        <w:rPr>
          <w:rFonts w:ascii="Times New Roman" w:eastAsia="Times New Roman" w:hAnsi="Times New Roman" w:cs="Times New Roman"/>
          <w:sz w:val="24"/>
          <w:szCs w:val="24"/>
        </w:rPr>
        <w:t>Berdasarkan nilai signifikasi dari tabel diatas, dip</w:t>
      </w:r>
      <w:r>
        <w:rPr>
          <w:rFonts w:ascii="Times New Roman" w:eastAsia="Times New Roman" w:hAnsi="Times New Roman" w:cs="Times New Roman"/>
          <w:sz w:val="24"/>
          <w:szCs w:val="24"/>
        </w:rPr>
        <w:t>eroleh nilai signifikasi = 0,203</w:t>
      </w:r>
      <w:r w:rsidRPr="009267F0">
        <w:rPr>
          <w:rFonts w:ascii="Times New Roman" w:eastAsia="Times New Roman" w:hAnsi="Times New Roman" w:cs="Times New Roman"/>
          <w:sz w:val="24"/>
          <w:szCs w:val="24"/>
        </w:rPr>
        <w:t xml:space="preserve"> lebih besar dari 0,05 yang artinya terdapat hubungan linier secara signifikan antara variabel X</w:t>
      </w:r>
      <w:r w:rsidRPr="009267F0">
        <w:rPr>
          <w:rFonts w:ascii="Times New Roman" w:eastAsia="Times New Roman" w:hAnsi="Times New Roman" w:cs="Times New Roman"/>
          <w:sz w:val="24"/>
          <w:szCs w:val="24"/>
          <w:vertAlign w:val="subscript"/>
        </w:rPr>
        <w:t>1</w:t>
      </w:r>
      <w:r w:rsidRPr="009267F0">
        <w:rPr>
          <w:rFonts w:ascii="Times New Roman" w:eastAsia="Times New Roman" w:hAnsi="Times New Roman" w:cs="Times New Roman"/>
          <w:sz w:val="24"/>
          <w:szCs w:val="24"/>
        </w:rPr>
        <w:t xml:space="preserve"> dengan variabel Y.</w:t>
      </w:r>
    </w:p>
    <w:p w:rsidR="00AE79C5" w:rsidRDefault="00AE79C5" w:rsidP="00AE79C5">
      <w:pPr>
        <w:pStyle w:val="ListParagraph"/>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9267F0">
        <w:rPr>
          <w:rFonts w:ascii="Times New Roman" w:eastAsia="Times New Roman" w:hAnsi="Times New Roman" w:cs="Times New Roman"/>
          <w:sz w:val="24"/>
          <w:szCs w:val="24"/>
        </w:rPr>
        <w:t xml:space="preserve">Dari tabel diatas, diperoleh nilai F </w:t>
      </w:r>
      <w:r w:rsidRPr="009267F0">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 1,252</w:t>
      </w:r>
      <w:r w:rsidRPr="009267F0">
        <w:rPr>
          <w:rFonts w:ascii="Times New Roman" w:eastAsia="Times New Roman" w:hAnsi="Times New Roman" w:cs="Times New Roman"/>
          <w:sz w:val="24"/>
          <w:szCs w:val="24"/>
        </w:rPr>
        <w:t xml:space="preserve">, sedang F </w:t>
      </w:r>
      <w:r w:rsidRPr="009267F0">
        <w:rPr>
          <w:rFonts w:ascii="Times New Roman" w:eastAsia="Times New Roman" w:hAnsi="Times New Roman" w:cs="Times New Roman"/>
          <w:sz w:val="24"/>
          <w:szCs w:val="24"/>
          <w:vertAlign w:val="subscript"/>
        </w:rPr>
        <w:t>tabel</w:t>
      </w:r>
      <w:r w:rsidRPr="009267F0">
        <w:rPr>
          <w:rFonts w:ascii="Times New Roman" w:eastAsia="Times New Roman" w:hAnsi="Times New Roman" w:cs="Times New Roman"/>
          <w:sz w:val="24"/>
          <w:szCs w:val="24"/>
        </w:rPr>
        <w:t xml:space="preserve"> pada distribution tabel nilai</w:t>
      </w:r>
      <w:r>
        <w:rPr>
          <w:rFonts w:ascii="Times New Roman" w:eastAsia="Times New Roman" w:hAnsi="Times New Roman" w:cs="Times New Roman"/>
          <w:sz w:val="24"/>
          <w:szCs w:val="24"/>
        </w:rPr>
        <w:t xml:space="preserve"> F 0,05, dengan angka df 23</w:t>
      </w:r>
      <w:r w:rsidRPr="009267F0">
        <w:rPr>
          <w:rFonts w:ascii="Times New Roman" w:eastAsia="Times New Roman" w:hAnsi="Times New Roman" w:cs="Times New Roman"/>
          <w:sz w:val="24"/>
          <w:szCs w:val="24"/>
        </w:rPr>
        <w:t xml:space="preserve"> F</w:t>
      </w:r>
      <w:r w:rsidRPr="009267F0">
        <w:rPr>
          <w:rFonts w:ascii="Times New Roman" w:eastAsia="Times New Roman" w:hAnsi="Times New Roman" w:cs="Times New Roman"/>
          <w:sz w:val="24"/>
          <w:szCs w:val="24"/>
          <w:vertAlign w:val="subscript"/>
        </w:rPr>
        <w:t>tabel</w:t>
      </w:r>
      <w:r w:rsidRPr="009267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1,62</w:t>
      </w:r>
      <w:r w:rsidRPr="009267F0">
        <w:rPr>
          <w:rFonts w:ascii="Times New Roman" w:eastAsia="Times New Roman" w:hAnsi="Times New Roman" w:cs="Times New Roman"/>
          <w:sz w:val="24"/>
          <w:szCs w:val="24"/>
        </w:rPr>
        <w:t>. Karena nilai F</w:t>
      </w:r>
      <w:r w:rsidRPr="009267F0">
        <w:rPr>
          <w:rFonts w:ascii="Times New Roman" w:eastAsia="Times New Roman" w:hAnsi="Times New Roman" w:cs="Times New Roman"/>
          <w:sz w:val="24"/>
          <w:szCs w:val="24"/>
          <w:vertAlign w:val="subscript"/>
        </w:rPr>
        <w:t>hitung</w:t>
      </w:r>
      <w:r w:rsidRPr="009267F0">
        <w:rPr>
          <w:rFonts w:ascii="Times New Roman" w:eastAsia="Times New Roman" w:hAnsi="Times New Roman" w:cs="Times New Roman"/>
          <w:sz w:val="24"/>
          <w:szCs w:val="24"/>
        </w:rPr>
        <w:t xml:space="preserve"> lebih kecil dari F</w:t>
      </w:r>
      <w:r w:rsidRPr="009267F0">
        <w:rPr>
          <w:rFonts w:ascii="Times New Roman" w:eastAsia="Times New Roman" w:hAnsi="Times New Roman" w:cs="Times New Roman"/>
          <w:sz w:val="24"/>
          <w:szCs w:val="24"/>
          <w:vertAlign w:val="subscript"/>
        </w:rPr>
        <w:t>tabel</w:t>
      </w:r>
      <w:r w:rsidRPr="009267F0">
        <w:rPr>
          <w:rFonts w:ascii="Times New Roman" w:eastAsia="Times New Roman" w:hAnsi="Times New Roman" w:cs="Times New Roman"/>
          <w:sz w:val="24"/>
          <w:szCs w:val="24"/>
        </w:rPr>
        <w:t xml:space="preserve"> maka dapat disimpulkan bahwa terdapat hubungan linear secar signifikan antara variabel X</w:t>
      </w:r>
      <w:r w:rsidRPr="009267F0">
        <w:rPr>
          <w:rFonts w:ascii="Times New Roman" w:eastAsia="Times New Roman" w:hAnsi="Times New Roman" w:cs="Times New Roman"/>
          <w:sz w:val="24"/>
          <w:szCs w:val="24"/>
          <w:vertAlign w:val="subscript"/>
        </w:rPr>
        <w:t>1</w:t>
      </w:r>
      <w:r w:rsidRPr="009267F0">
        <w:rPr>
          <w:rFonts w:ascii="Times New Roman" w:eastAsia="Times New Roman" w:hAnsi="Times New Roman" w:cs="Times New Roman"/>
          <w:sz w:val="24"/>
          <w:szCs w:val="24"/>
        </w:rPr>
        <w:t xml:space="preserve"> dengan variabel Y.</w:t>
      </w:r>
    </w:p>
    <w:p w:rsidR="00AE79C5" w:rsidRPr="007D5B49" w:rsidRDefault="00AE79C5" w:rsidP="00AE79C5">
      <w:pPr>
        <w:pStyle w:val="ListParagraph"/>
        <w:spacing w:after="0" w:line="480" w:lineRule="auto"/>
        <w:ind w:left="851"/>
        <w:jc w:val="both"/>
        <w:rPr>
          <w:rFonts w:ascii="Times New Roman" w:eastAsia="Times New Roman" w:hAnsi="Times New Roman" w:cs="Times New Roman"/>
          <w:sz w:val="24"/>
          <w:szCs w:val="24"/>
        </w:rPr>
      </w:pPr>
    </w:p>
    <w:p w:rsidR="00AE79C5" w:rsidRDefault="00AE79C5" w:rsidP="00AE79C5">
      <w:pPr>
        <w:pStyle w:val="ListParagraph"/>
        <w:spacing w:line="480" w:lineRule="auto"/>
        <w:ind w:left="0"/>
        <w:jc w:val="both"/>
        <w:rPr>
          <w:rFonts w:asciiTheme="majorBidi" w:hAnsiTheme="majorBidi" w:cstheme="majorBidi"/>
          <w:b/>
          <w:bCs/>
          <w:sz w:val="24"/>
          <w:szCs w:val="24"/>
          <w:lang w:val="sv-SE"/>
        </w:rPr>
      </w:pPr>
      <w:r>
        <w:rPr>
          <w:rFonts w:asciiTheme="majorBidi" w:hAnsiTheme="majorBidi" w:cstheme="majorBidi"/>
          <w:b/>
          <w:bCs/>
          <w:sz w:val="24"/>
          <w:szCs w:val="24"/>
          <w:lang w:val="sv-SE"/>
        </w:rPr>
        <w:t>C.      Pengujian Hipotesis Penelitian</w:t>
      </w:r>
    </w:p>
    <w:p w:rsidR="00AE79C5" w:rsidRDefault="00AE79C5" w:rsidP="00AE79C5">
      <w:pPr>
        <w:pStyle w:val="ListParagraph"/>
        <w:spacing w:after="0" w:line="480" w:lineRule="auto"/>
        <w:ind w:left="567" w:firstLine="426"/>
        <w:jc w:val="both"/>
        <w:rPr>
          <w:rFonts w:asciiTheme="majorBidi" w:hAnsiTheme="majorBidi" w:cstheme="majorBidi"/>
          <w:sz w:val="24"/>
          <w:szCs w:val="24"/>
        </w:rPr>
      </w:pPr>
      <w:r>
        <w:rPr>
          <w:rFonts w:asciiTheme="majorBidi" w:hAnsiTheme="majorBidi" w:cstheme="majorBidi"/>
          <w:sz w:val="24"/>
          <w:szCs w:val="24"/>
        </w:rPr>
        <w:t>Pengujian hipotesis untuk rumusan masalah ketiga sampai kelima menggunakan analisis regresi sederhana, sedangkan rumusan masalah keenam menggunakan analisis regresi ganda.</w:t>
      </w:r>
    </w:p>
    <w:p w:rsidR="00AE79C5" w:rsidRDefault="00AE79C5" w:rsidP="00A772DB">
      <w:pPr>
        <w:pStyle w:val="ListParagraph"/>
        <w:numPr>
          <w:ilvl w:val="0"/>
          <w:numId w:val="53"/>
        </w:num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Regresi Sederhana</w:t>
      </w:r>
    </w:p>
    <w:p w:rsidR="00AE79C5" w:rsidRPr="00A710B5" w:rsidRDefault="00AE79C5" w:rsidP="00A772DB">
      <w:pPr>
        <w:pStyle w:val="ListParagraph"/>
        <w:numPr>
          <w:ilvl w:val="0"/>
          <w:numId w:val="54"/>
        </w:numPr>
        <w:spacing w:after="0" w:line="480" w:lineRule="auto"/>
        <w:jc w:val="both"/>
        <w:rPr>
          <w:rFonts w:asciiTheme="majorBidi" w:hAnsiTheme="majorBidi" w:cstheme="majorBidi"/>
          <w:sz w:val="24"/>
          <w:szCs w:val="24"/>
        </w:rPr>
      </w:pPr>
      <w:r>
        <w:rPr>
          <w:rFonts w:asciiTheme="majorBidi" w:hAnsiTheme="majorBidi" w:cstheme="majorBidi"/>
          <w:sz w:val="24"/>
          <w:szCs w:val="24"/>
        </w:rPr>
        <w:t>Pengaruh kompetensi pedagogik terhadap prestasi belajar siswa pada mata pelajaran Akidah Akhlak di MTsN se-Kabupaten Tulungagung</w:t>
      </w:r>
    </w:p>
    <w:tbl>
      <w:tblPr>
        <w:tblW w:w="6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38"/>
        <w:gridCol w:w="704"/>
        <w:gridCol w:w="977"/>
        <w:gridCol w:w="1042"/>
        <w:gridCol w:w="1409"/>
        <w:gridCol w:w="1057"/>
        <w:gridCol w:w="350"/>
      </w:tblGrid>
      <w:tr w:rsidR="00AE79C5" w:rsidRPr="00B815F6" w:rsidTr="00C53A38">
        <w:trPr>
          <w:gridAfter w:val="1"/>
          <w:wAfter w:w="350" w:type="dxa"/>
          <w:cantSplit/>
          <w:trHeight w:val="124"/>
        </w:trPr>
        <w:tc>
          <w:tcPr>
            <w:tcW w:w="6527" w:type="dxa"/>
            <w:gridSpan w:val="6"/>
            <w:tcBorders>
              <w:top w:val="nil"/>
              <w:left w:val="nil"/>
              <w:bottom w:val="nil"/>
              <w:right w:val="nil"/>
            </w:tcBorders>
            <w:shd w:val="clear" w:color="auto" w:fill="FFFFFF"/>
          </w:tcPr>
          <w:p w:rsidR="00AE79C5" w:rsidRPr="003667BE" w:rsidRDefault="00AE79C5" w:rsidP="00C53A38">
            <w:pPr>
              <w:spacing w:after="0" w:line="240" w:lineRule="auto"/>
              <w:rPr>
                <w:rFonts w:ascii="Times New Roman" w:eastAsia="Times New Roman" w:hAnsi="Times New Roman" w:cs="Times New Roman"/>
                <w:b/>
                <w:bCs/>
                <w:sz w:val="24"/>
                <w:szCs w:val="24"/>
                <w:lang w:val="sv-SE"/>
              </w:rPr>
            </w:pPr>
          </w:p>
          <w:p w:rsidR="00AE79C5" w:rsidRPr="001301D2" w:rsidRDefault="00AE79C5" w:rsidP="00C53A38">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 xml:space="preserve">                             Tabel 4.25 </w:t>
            </w:r>
            <w:r w:rsidRPr="001301D2">
              <w:rPr>
                <w:rFonts w:ascii="Arial" w:hAnsi="Arial" w:cs="Arial"/>
                <w:b/>
                <w:bCs/>
                <w:color w:val="000000"/>
                <w:sz w:val="18"/>
                <w:szCs w:val="18"/>
              </w:rPr>
              <w:t xml:space="preserve"> Model Summary</w:t>
            </w:r>
          </w:p>
        </w:tc>
      </w:tr>
      <w:tr w:rsidR="00AE79C5" w:rsidTr="00C53A38">
        <w:tblPrEx>
          <w:tblCellMar>
            <w:left w:w="30" w:type="dxa"/>
            <w:right w:w="30" w:type="dxa"/>
          </w:tblCellMar>
        </w:tblPrEx>
        <w:trPr>
          <w:gridBefore w:val="1"/>
          <w:wBefore w:w="1338" w:type="dxa"/>
          <w:cantSplit/>
          <w:trHeight w:val="867"/>
          <w:tblHeader/>
        </w:trPr>
        <w:tc>
          <w:tcPr>
            <w:tcW w:w="70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rPr>
                <w:rFonts w:ascii="Arial" w:hAnsi="Arial" w:cs="Arial"/>
                <w:sz w:val="18"/>
                <w:szCs w:val="18"/>
              </w:rPr>
            </w:pPr>
            <w:r>
              <w:rPr>
                <w:rFonts w:ascii="Arial" w:hAnsi="Arial" w:cs="Arial"/>
                <w:sz w:val="18"/>
                <w:szCs w:val="18"/>
              </w:rPr>
              <w:t>Model</w:t>
            </w:r>
          </w:p>
        </w:tc>
        <w:tc>
          <w:tcPr>
            <w:tcW w:w="9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w:t>
            </w:r>
          </w:p>
        </w:tc>
        <w:tc>
          <w:tcPr>
            <w:tcW w:w="104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 Square</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Adjusted R Square</w:t>
            </w:r>
          </w:p>
        </w:tc>
        <w:tc>
          <w:tcPr>
            <w:tcW w:w="140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Std. Error of the Estimate</w:t>
            </w:r>
          </w:p>
        </w:tc>
      </w:tr>
      <w:tr w:rsidR="00AE79C5" w:rsidTr="00C53A38">
        <w:tblPrEx>
          <w:tblCellMar>
            <w:left w:w="30" w:type="dxa"/>
            <w:right w:w="30" w:type="dxa"/>
          </w:tblCellMar>
        </w:tblPrEx>
        <w:trPr>
          <w:gridBefore w:val="1"/>
          <w:wBefore w:w="1338" w:type="dxa"/>
          <w:cantSplit/>
          <w:trHeight w:val="534"/>
          <w:tblHeader/>
        </w:trPr>
        <w:tc>
          <w:tcPr>
            <w:tcW w:w="70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E79C5" w:rsidRDefault="00AE79C5" w:rsidP="00C53A38">
            <w:pPr>
              <w:spacing w:line="320" w:lineRule="atLeast"/>
              <w:rPr>
                <w:rFonts w:ascii="Arial" w:hAnsi="Arial" w:cs="Arial"/>
                <w:sz w:val="18"/>
                <w:szCs w:val="18"/>
              </w:rPr>
            </w:pPr>
            <w:r>
              <w:rPr>
                <w:rFonts w:ascii="Arial" w:hAnsi="Arial" w:cs="Arial"/>
                <w:sz w:val="18"/>
                <w:szCs w:val="18"/>
              </w:rPr>
              <w:t>1</w:t>
            </w:r>
          </w:p>
        </w:tc>
        <w:tc>
          <w:tcPr>
            <w:tcW w:w="97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.480</w:t>
            </w:r>
            <w:r>
              <w:rPr>
                <w:rFonts w:ascii="Arial" w:hAnsi="Arial" w:cs="Arial"/>
                <w:sz w:val="18"/>
                <w:szCs w:val="18"/>
                <w:vertAlign w:val="superscript"/>
              </w:rPr>
              <w:t>a</w:t>
            </w:r>
          </w:p>
        </w:tc>
        <w:tc>
          <w:tcPr>
            <w:tcW w:w="104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.230</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.227</w:t>
            </w:r>
          </w:p>
        </w:tc>
        <w:tc>
          <w:tcPr>
            <w:tcW w:w="140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5.514</w:t>
            </w:r>
          </w:p>
        </w:tc>
      </w:tr>
      <w:tr w:rsidR="00AE79C5" w:rsidTr="00C53A38">
        <w:tblPrEx>
          <w:tblCellMar>
            <w:left w:w="30" w:type="dxa"/>
            <w:right w:w="30" w:type="dxa"/>
          </w:tblCellMar>
        </w:tblPrEx>
        <w:trPr>
          <w:gridBefore w:val="1"/>
          <w:wBefore w:w="1338" w:type="dxa"/>
          <w:cantSplit/>
          <w:trHeight w:val="550"/>
        </w:trPr>
        <w:tc>
          <w:tcPr>
            <w:tcW w:w="4132" w:type="dxa"/>
            <w:gridSpan w:val="4"/>
            <w:tcBorders>
              <w:top w:val="nil"/>
              <w:left w:val="nil"/>
              <w:bottom w:val="nil"/>
              <w:right w:val="nil"/>
            </w:tcBorders>
            <w:shd w:val="clear" w:color="auto" w:fill="FFFFFF"/>
            <w:tcMar>
              <w:top w:w="30" w:type="dxa"/>
              <w:left w:w="30" w:type="dxa"/>
              <w:bottom w:w="30" w:type="dxa"/>
              <w:right w:w="30" w:type="dxa"/>
            </w:tcMar>
          </w:tcPr>
          <w:p w:rsidR="00AE79C5" w:rsidRPr="00445CD1" w:rsidRDefault="00AE79C5" w:rsidP="00A772DB">
            <w:pPr>
              <w:pStyle w:val="ListParagraph"/>
              <w:numPr>
                <w:ilvl w:val="0"/>
                <w:numId w:val="56"/>
              </w:numPr>
              <w:spacing w:line="320" w:lineRule="atLeast"/>
              <w:rPr>
                <w:rFonts w:ascii="Arial" w:hAnsi="Arial" w:cs="Arial"/>
                <w:sz w:val="18"/>
                <w:szCs w:val="18"/>
              </w:rPr>
            </w:pPr>
            <w:r w:rsidRPr="00445CD1">
              <w:rPr>
                <w:rFonts w:ascii="Arial" w:hAnsi="Arial" w:cs="Arial"/>
                <w:sz w:val="18"/>
                <w:szCs w:val="18"/>
              </w:rPr>
              <w:t>Predictors: (Constant), X</w:t>
            </w:r>
            <w:r>
              <w:rPr>
                <w:rFonts w:ascii="Arial" w:hAnsi="Arial" w:cs="Arial"/>
                <w:sz w:val="18"/>
                <w:szCs w:val="18"/>
              </w:rPr>
              <w:t>1</w:t>
            </w:r>
          </w:p>
        </w:tc>
        <w:tc>
          <w:tcPr>
            <w:tcW w:w="1407" w:type="dxa"/>
            <w:gridSpan w:val="2"/>
            <w:tcBorders>
              <w:top w:val="nil"/>
              <w:left w:val="nil"/>
              <w:bottom w:val="nil"/>
              <w:right w:val="nil"/>
            </w:tcBorders>
            <w:shd w:val="clear" w:color="auto" w:fill="FFFFFF"/>
            <w:tcMar>
              <w:top w:w="30" w:type="dxa"/>
              <w:left w:w="30" w:type="dxa"/>
              <w:bottom w:w="30" w:type="dxa"/>
              <w:right w:w="30" w:type="dxa"/>
            </w:tcMar>
          </w:tcPr>
          <w:p w:rsidR="00AE79C5" w:rsidRDefault="00AE79C5" w:rsidP="00C53A38">
            <w:pPr>
              <w:rPr>
                <w:rFonts w:ascii="Times New Roman" w:hAnsi="Times New Roman" w:cs="Times New Roman"/>
                <w:sz w:val="24"/>
                <w:szCs w:val="24"/>
              </w:rPr>
            </w:pPr>
          </w:p>
        </w:tc>
      </w:tr>
    </w:tbl>
    <w:p w:rsidR="00AE79C5" w:rsidRPr="00B815F6" w:rsidRDefault="00AE79C5" w:rsidP="00AE79C5">
      <w:pPr>
        <w:autoSpaceDE w:val="0"/>
        <w:autoSpaceDN w:val="0"/>
        <w:adjustRightInd w:val="0"/>
        <w:spacing w:after="0" w:line="240" w:lineRule="auto"/>
        <w:rPr>
          <w:rFonts w:ascii="Times New Roman" w:hAnsi="Times New Roman" w:cs="Times New Roman"/>
          <w:sz w:val="24"/>
          <w:szCs w:val="24"/>
        </w:rPr>
      </w:pP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3"/>
        <w:gridCol w:w="1469"/>
        <w:gridCol w:w="1019"/>
        <w:gridCol w:w="1410"/>
        <w:gridCol w:w="1020"/>
        <w:gridCol w:w="1020"/>
      </w:tblGrid>
      <w:tr w:rsidR="00AE79C5" w:rsidRPr="00B815F6" w:rsidTr="00C53A38">
        <w:trPr>
          <w:cantSplit/>
          <w:tblHeader/>
        </w:trPr>
        <w:tc>
          <w:tcPr>
            <w:tcW w:w="7954" w:type="dxa"/>
            <w:gridSpan w:val="7"/>
            <w:tcBorders>
              <w:top w:val="nil"/>
              <w:left w:val="nil"/>
              <w:bottom w:val="nil"/>
              <w:right w:val="nil"/>
            </w:tcBorders>
            <w:shd w:val="clear" w:color="auto" w:fill="FFFFFF"/>
            <w:vAlign w:val="center"/>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4.26 </w:t>
            </w:r>
            <w:r w:rsidRPr="00B815F6">
              <w:rPr>
                <w:rFonts w:ascii="Arial" w:hAnsi="Arial" w:cs="Arial"/>
                <w:b/>
                <w:bCs/>
                <w:color w:val="000000"/>
                <w:sz w:val="18"/>
                <w:szCs w:val="18"/>
              </w:rPr>
              <w:t>ANOVA</w:t>
            </w:r>
            <w:r w:rsidRPr="00B815F6">
              <w:rPr>
                <w:rFonts w:ascii="Arial" w:hAnsi="Arial" w:cs="Arial"/>
                <w:b/>
                <w:bCs/>
                <w:color w:val="000000"/>
                <w:sz w:val="18"/>
                <w:szCs w:val="18"/>
                <w:vertAlign w:val="superscript"/>
              </w:rPr>
              <w:t>b</w:t>
            </w:r>
          </w:p>
        </w:tc>
      </w:tr>
      <w:tr w:rsidR="00AE79C5" w:rsidRPr="00B815F6" w:rsidTr="00C53A38">
        <w:trPr>
          <w:cantSplit/>
          <w:tblHeader/>
        </w:trPr>
        <w:tc>
          <w:tcPr>
            <w:tcW w:w="2016"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Sum of Squares</w:t>
            </w:r>
          </w:p>
        </w:tc>
        <w:tc>
          <w:tcPr>
            <w:tcW w:w="1019" w:type="dxa"/>
            <w:tcBorders>
              <w:top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Df</w:t>
            </w:r>
          </w:p>
        </w:tc>
        <w:tc>
          <w:tcPr>
            <w:tcW w:w="1410" w:type="dxa"/>
            <w:tcBorders>
              <w:top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Mean Square</w:t>
            </w:r>
          </w:p>
        </w:tc>
        <w:tc>
          <w:tcPr>
            <w:tcW w:w="1020" w:type="dxa"/>
            <w:tcBorders>
              <w:top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F</w:t>
            </w:r>
          </w:p>
        </w:tc>
        <w:tc>
          <w:tcPr>
            <w:tcW w:w="1020" w:type="dxa"/>
            <w:tcBorders>
              <w:top w:val="single" w:sz="16" w:space="0" w:color="000000"/>
              <w:bottom w:val="single" w:sz="16" w:space="0" w:color="000000"/>
              <w:right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Sig.</w:t>
            </w:r>
          </w:p>
        </w:tc>
      </w:tr>
      <w:tr w:rsidR="00AE79C5" w:rsidRPr="00B815F6" w:rsidTr="00C53A38">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2223.772</w:t>
            </w:r>
          </w:p>
        </w:tc>
        <w:tc>
          <w:tcPr>
            <w:tcW w:w="1019" w:type="dxa"/>
            <w:tcBorders>
              <w:top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1</w:t>
            </w:r>
          </w:p>
        </w:tc>
        <w:tc>
          <w:tcPr>
            <w:tcW w:w="1410" w:type="dxa"/>
            <w:tcBorders>
              <w:top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2223.772</w:t>
            </w:r>
          </w:p>
        </w:tc>
        <w:tc>
          <w:tcPr>
            <w:tcW w:w="1020" w:type="dxa"/>
            <w:tcBorders>
              <w:top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73.151</w:t>
            </w:r>
          </w:p>
        </w:tc>
        <w:tc>
          <w:tcPr>
            <w:tcW w:w="1020" w:type="dxa"/>
            <w:tcBorders>
              <w:top w:val="single" w:sz="16" w:space="0" w:color="000000"/>
              <w:bottom w:val="nil"/>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.000</w:t>
            </w:r>
            <w:r w:rsidRPr="00B815F6">
              <w:rPr>
                <w:rFonts w:ascii="Arial" w:hAnsi="Arial" w:cs="Arial"/>
                <w:color w:val="000000"/>
                <w:sz w:val="18"/>
                <w:szCs w:val="18"/>
                <w:vertAlign w:val="superscript"/>
              </w:rPr>
              <w:t>a</w:t>
            </w:r>
          </w:p>
        </w:tc>
      </w:tr>
      <w:tr w:rsidR="00AE79C5" w:rsidRPr="00B815F6" w:rsidTr="00C53A38">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AE79C5" w:rsidRPr="00B815F6" w:rsidRDefault="00AE79C5" w:rsidP="00C53A38">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7447.953</w:t>
            </w:r>
          </w:p>
        </w:tc>
        <w:tc>
          <w:tcPr>
            <w:tcW w:w="1019" w:type="dxa"/>
            <w:tcBorders>
              <w:top w:val="nil"/>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245</w:t>
            </w:r>
          </w:p>
        </w:tc>
        <w:tc>
          <w:tcPr>
            <w:tcW w:w="1410" w:type="dxa"/>
            <w:tcBorders>
              <w:top w:val="nil"/>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30.400</w:t>
            </w:r>
          </w:p>
        </w:tc>
        <w:tc>
          <w:tcPr>
            <w:tcW w:w="1020" w:type="dxa"/>
            <w:tcBorders>
              <w:top w:val="nil"/>
              <w:bottom w:val="nil"/>
            </w:tcBorders>
            <w:shd w:val="clear" w:color="auto" w:fill="FFFFFF"/>
            <w:vAlign w:val="center"/>
          </w:tcPr>
          <w:p w:rsidR="00AE79C5" w:rsidRPr="00B815F6"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nil"/>
              <w:right w:val="single" w:sz="16" w:space="0" w:color="000000"/>
            </w:tcBorders>
            <w:shd w:val="clear" w:color="auto" w:fill="FFFFFF"/>
            <w:vAlign w:val="center"/>
          </w:tcPr>
          <w:p w:rsidR="00AE79C5" w:rsidRPr="00B815F6"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B815F6" w:rsidTr="00C53A38">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AE79C5" w:rsidRPr="00B815F6" w:rsidRDefault="00AE79C5" w:rsidP="00C53A38">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9671.725</w:t>
            </w:r>
          </w:p>
        </w:tc>
        <w:tc>
          <w:tcPr>
            <w:tcW w:w="1019" w:type="dxa"/>
            <w:tcBorders>
              <w:top w:val="nil"/>
              <w:bottom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246</w:t>
            </w:r>
          </w:p>
        </w:tc>
        <w:tc>
          <w:tcPr>
            <w:tcW w:w="1410" w:type="dxa"/>
            <w:tcBorders>
              <w:top w:val="nil"/>
              <w:bottom w:val="single" w:sz="16" w:space="0" w:color="000000"/>
            </w:tcBorders>
            <w:shd w:val="clear" w:color="auto" w:fill="FFFFFF"/>
            <w:vAlign w:val="center"/>
          </w:tcPr>
          <w:p w:rsidR="00AE79C5" w:rsidRPr="00B815F6"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single" w:sz="16" w:space="0" w:color="000000"/>
            </w:tcBorders>
            <w:shd w:val="clear" w:color="auto" w:fill="FFFFFF"/>
            <w:vAlign w:val="center"/>
          </w:tcPr>
          <w:p w:rsidR="00AE79C5" w:rsidRPr="00B815F6"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single" w:sz="16" w:space="0" w:color="000000"/>
              <w:right w:val="single" w:sz="16" w:space="0" w:color="000000"/>
            </w:tcBorders>
            <w:shd w:val="clear" w:color="auto" w:fill="FFFFFF"/>
            <w:vAlign w:val="center"/>
          </w:tcPr>
          <w:p w:rsidR="00AE79C5" w:rsidRPr="00B815F6"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B815F6" w:rsidTr="00C53A38">
        <w:trPr>
          <w:cantSplit/>
          <w:tblHeader/>
        </w:trPr>
        <w:tc>
          <w:tcPr>
            <w:tcW w:w="7954" w:type="dxa"/>
            <w:gridSpan w:val="7"/>
            <w:tcBorders>
              <w:top w:val="nil"/>
              <w:left w:val="nil"/>
              <w:bottom w:val="nil"/>
              <w:right w:val="nil"/>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a. Predictors: (Constant), x1</w:t>
            </w:r>
          </w:p>
        </w:tc>
      </w:tr>
      <w:tr w:rsidR="00AE79C5" w:rsidRPr="00B815F6" w:rsidTr="00C53A38">
        <w:trPr>
          <w:cantSplit/>
        </w:trPr>
        <w:tc>
          <w:tcPr>
            <w:tcW w:w="7954" w:type="dxa"/>
            <w:gridSpan w:val="7"/>
            <w:tcBorders>
              <w:top w:val="nil"/>
              <w:left w:val="nil"/>
              <w:bottom w:val="nil"/>
              <w:right w:val="nil"/>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b. Dependent Variable: y</w:t>
            </w:r>
          </w:p>
        </w:tc>
      </w:tr>
    </w:tbl>
    <w:p w:rsidR="00AE79C5" w:rsidRPr="00B815F6" w:rsidRDefault="00AE79C5" w:rsidP="00AE79C5">
      <w:pPr>
        <w:autoSpaceDE w:val="0"/>
        <w:autoSpaceDN w:val="0"/>
        <w:adjustRightInd w:val="0"/>
        <w:spacing w:after="0" w:line="240" w:lineRule="auto"/>
        <w:rPr>
          <w:rFonts w:ascii="Times New Roman" w:hAnsi="Times New Roman" w:cs="Times New Roman"/>
          <w:sz w:val="24"/>
          <w:szCs w:val="24"/>
        </w:rPr>
      </w:pPr>
    </w:p>
    <w:tbl>
      <w:tblPr>
        <w:tblW w:w="8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AE79C5" w:rsidRPr="00B815F6" w:rsidTr="00C53A38">
        <w:trPr>
          <w:cantSplit/>
          <w:tblHeader/>
        </w:trPr>
        <w:tc>
          <w:tcPr>
            <w:tcW w:w="8085" w:type="dxa"/>
            <w:gridSpan w:val="7"/>
            <w:tcBorders>
              <w:top w:val="nil"/>
              <w:left w:val="nil"/>
              <w:bottom w:val="nil"/>
              <w:right w:val="nil"/>
            </w:tcBorders>
            <w:shd w:val="clear" w:color="auto" w:fill="FFFFFF"/>
            <w:vAlign w:val="center"/>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4.27 </w:t>
            </w:r>
            <w:r w:rsidRPr="00B815F6">
              <w:rPr>
                <w:rFonts w:ascii="Arial" w:hAnsi="Arial" w:cs="Arial"/>
                <w:b/>
                <w:bCs/>
                <w:color w:val="000000"/>
                <w:sz w:val="18"/>
                <w:szCs w:val="18"/>
              </w:rPr>
              <w:t>Coefficients</w:t>
            </w:r>
            <w:r w:rsidRPr="00B815F6">
              <w:rPr>
                <w:rFonts w:ascii="Arial" w:hAnsi="Arial" w:cs="Arial"/>
                <w:b/>
                <w:bCs/>
                <w:color w:val="000000"/>
                <w:sz w:val="18"/>
                <w:szCs w:val="18"/>
                <w:vertAlign w:val="superscript"/>
              </w:rPr>
              <w:t>a</w:t>
            </w:r>
          </w:p>
        </w:tc>
      </w:tr>
      <w:tr w:rsidR="00AE79C5" w:rsidRPr="00B815F6" w:rsidTr="00C53A38">
        <w:trPr>
          <w:cantSplit/>
          <w:tblHeader/>
        </w:trPr>
        <w:tc>
          <w:tcPr>
            <w:tcW w:w="19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Model</w:t>
            </w:r>
          </w:p>
        </w:tc>
        <w:tc>
          <w:tcPr>
            <w:tcW w:w="2669" w:type="dxa"/>
            <w:gridSpan w:val="2"/>
            <w:tcBorders>
              <w:top w:val="single" w:sz="16" w:space="0" w:color="000000"/>
              <w:left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Sig.</w:t>
            </w:r>
          </w:p>
        </w:tc>
      </w:tr>
      <w:tr w:rsidR="00AE79C5" w:rsidRPr="00B815F6" w:rsidTr="00C53A38">
        <w:trPr>
          <w:cantSplit/>
          <w:tblHeader/>
        </w:trPr>
        <w:tc>
          <w:tcPr>
            <w:tcW w:w="191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AE79C5" w:rsidRPr="00B815F6" w:rsidRDefault="00AE79C5" w:rsidP="00C53A38">
            <w:pPr>
              <w:autoSpaceDE w:val="0"/>
              <w:autoSpaceDN w:val="0"/>
              <w:adjustRightInd w:val="0"/>
              <w:spacing w:after="0" w:line="240" w:lineRule="auto"/>
              <w:rPr>
                <w:rFonts w:ascii="Arial" w:hAnsi="Arial" w:cs="Arial"/>
                <w:color w:val="000000"/>
                <w:sz w:val="18"/>
                <w:szCs w:val="18"/>
              </w:rPr>
            </w:pPr>
          </w:p>
        </w:tc>
        <w:tc>
          <w:tcPr>
            <w:tcW w:w="1335" w:type="dxa"/>
            <w:tcBorders>
              <w:left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B</w:t>
            </w:r>
          </w:p>
        </w:tc>
        <w:tc>
          <w:tcPr>
            <w:tcW w:w="1334" w:type="dxa"/>
            <w:tcBorders>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B815F6">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vAlign w:val="bottom"/>
          </w:tcPr>
          <w:p w:rsidR="00AE79C5" w:rsidRPr="00B815F6" w:rsidRDefault="00AE79C5" w:rsidP="00C53A38">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AE79C5" w:rsidRPr="00B815F6" w:rsidRDefault="00AE79C5" w:rsidP="00C53A38">
            <w:pPr>
              <w:autoSpaceDE w:val="0"/>
              <w:autoSpaceDN w:val="0"/>
              <w:adjustRightInd w:val="0"/>
              <w:spacing w:after="0" w:line="240" w:lineRule="auto"/>
              <w:rPr>
                <w:rFonts w:ascii="Arial" w:hAnsi="Arial" w:cs="Arial"/>
                <w:color w:val="000000"/>
                <w:sz w:val="18"/>
                <w:szCs w:val="18"/>
              </w:rPr>
            </w:pPr>
          </w:p>
        </w:tc>
      </w:tr>
      <w:tr w:rsidR="00AE79C5" w:rsidRPr="00B815F6"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1</w:t>
            </w:r>
          </w:p>
        </w:tc>
        <w:tc>
          <w:tcPr>
            <w:tcW w:w="1176" w:type="dxa"/>
            <w:tcBorders>
              <w:top w:val="single" w:sz="16" w:space="0" w:color="000000"/>
              <w:left w:val="nil"/>
              <w:bottom w:val="nil"/>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(Constant)</w:t>
            </w:r>
          </w:p>
        </w:tc>
        <w:tc>
          <w:tcPr>
            <w:tcW w:w="1335" w:type="dxa"/>
            <w:tcBorders>
              <w:top w:val="single" w:sz="16" w:space="0" w:color="000000"/>
              <w:left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72.974</w:t>
            </w:r>
          </w:p>
        </w:tc>
        <w:tc>
          <w:tcPr>
            <w:tcW w:w="1334" w:type="dxa"/>
            <w:tcBorders>
              <w:top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2.427</w:t>
            </w:r>
          </w:p>
        </w:tc>
        <w:tc>
          <w:tcPr>
            <w:tcW w:w="1468" w:type="dxa"/>
            <w:tcBorders>
              <w:top w:val="single" w:sz="16" w:space="0" w:color="000000"/>
              <w:bottom w:val="nil"/>
            </w:tcBorders>
            <w:shd w:val="clear" w:color="auto" w:fill="FFFFFF"/>
            <w:vAlign w:val="center"/>
          </w:tcPr>
          <w:p w:rsidR="00AE79C5" w:rsidRPr="00B815F6"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30.073</w:t>
            </w:r>
          </w:p>
        </w:tc>
        <w:tc>
          <w:tcPr>
            <w:tcW w:w="1019" w:type="dxa"/>
            <w:tcBorders>
              <w:top w:val="single" w:sz="16" w:space="0" w:color="000000"/>
              <w:bottom w:val="nil"/>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.000</w:t>
            </w:r>
          </w:p>
        </w:tc>
      </w:tr>
      <w:tr w:rsidR="00AE79C5" w:rsidRPr="00B815F6"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B815F6"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single" w:sz="16" w:space="0" w:color="000000"/>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x1</w:t>
            </w:r>
          </w:p>
        </w:tc>
        <w:tc>
          <w:tcPr>
            <w:tcW w:w="1335" w:type="dxa"/>
            <w:tcBorders>
              <w:top w:val="nil"/>
              <w:left w:val="single" w:sz="16" w:space="0" w:color="000000"/>
              <w:bottom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.229</w:t>
            </w:r>
          </w:p>
        </w:tc>
        <w:tc>
          <w:tcPr>
            <w:tcW w:w="1334" w:type="dxa"/>
            <w:tcBorders>
              <w:top w:val="nil"/>
              <w:bottom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.027</w:t>
            </w:r>
          </w:p>
        </w:tc>
        <w:tc>
          <w:tcPr>
            <w:tcW w:w="1468" w:type="dxa"/>
            <w:tcBorders>
              <w:top w:val="nil"/>
              <w:bottom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.480</w:t>
            </w:r>
          </w:p>
        </w:tc>
        <w:tc>
          <w:tcPr>
            <w:tcW w:w="1019" w:type="dxa"/>
            <w:tcBorders>
              <w:top w:val="nil"/>
              <w:bottom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8.553</w:t>
            </w:r>
          </w:p>
        </w:tc>
        <w:tc>
          <w:tcPr>
            <w:tcW w:w="1019" w:type="dxa"/>
            <w:tcBorders>
              <w:top w:val="nil"/>
              <w:bottom w:val="single" w:sz="16" w:space="0" w:color="000000"/>
              <w:right w:val="single" w:sz="16" w:space="0" w:color="000000"/>
            </w:tcBorders>
            <w:shd w:val="clear" w:color="auto" w:fill="FFFFFF"/>
          </w:tcPr>
          <w:p w:rsidR="00AE79C5" w:rsidRPr="00B815F6"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B815F6">
              <w:rPr>
                <w:rFonts w:ascii="Arial" w:hAnsi="Arial" w:cs="Arial"/>
                <w:color w:val="000000"/>
                <w:sz w:val="18"/>
                <w:szCs w:val="18"/>
              </w:rPr>
              <w:t>.000</w:t>
            </w:r>
          </w:p>
        </w:tc>
      </w:tr>
      <w:tr w:rsidR="00AE79C5" w:rsidRPr="00B815F6" w:rsidTr="00C53A38">
        <w:trPr>
          <w:cantSplit/>
        </w:trPr>
        <w:tc>
          <w:tcPr>
            <w:tcW w:w="8085" w:type="dxa"/>
            <w:gridSpan w:val="7"/>
            <w:tcBorders>
              <w:top w:val="nil"/>
              <w:left w:val="nil"/>
              <w:bottom w:val="nil"/>
              <w:right w:val="nil"/>
            </w:tcBorders>
            <w:shd w:val="clear" w:color="auto" w:fill="FFFFFF"/>
          </w:tcPr>
          <w:p w:rsidR="00AE79C5" w:rsidRPr="00B815F6" w:rsidRDefault="00AE79C5" w:rsidP="00C53A38">
            <w:pPr>
              <w:autoSpaceDE w:val="0"/>
              <w:autoSpaceDN w:val="0"/>
              <w:adjustRightInd w:val="0"/>
              <w:spacing w:after="0" w:line="320" w:lineRule="atLeast"/>
              <w:ind w:left="60" w:right="60"/>
              <w:rPr>
                <w:rFonts w:ascii="Arial" w:hAnsi="Arial" w:cs="Arial"/>
                <w:color w:val="000000"/>
                <w:sz w:val="18"/>
                <w:szCs w:val="18"/>
              </w:rPr>
            </w:pPr>
            <w:r w:rsidRPr="00B815F6">
              <w:rPr>
                <w:rFonts w:ascii="Arial" w:hAnsi="Arial" w:cs="Arial"/>
                <w:color w:val="000000"/>
                <w:sz w:val="18"/>
                <w:szCs w:val="18"/>
              </w:rPr>
              <w:t>a. Dependent Variable: y</w:t>
            </w:r>
          </w:p>
        </w:tc>
      </w:tr>
    </w:tbl>
    <w:p w:rsidR="00AE79C5" w:rsidRPr="00B815F6"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pStyle w:val="ListParagraph"/>
        <w:spacing w:after="0" w:line="480" w:lineRule="auto"/>
        <w:ind w:left="1211" w:firstLine="632"/>
        <w:jc w:val="both"/>
        <w:rPr>
          <w:rFonts w:asciiTheme="majorBidi" w:hAnsiTheme="majorBidi" w:cstheme="majorBidi"/>
          <w:sz w:val="24"/>
          <w:szCs w:val="24"/>
        </w:rPr>
      </w:pPr>
      <w:r>
        <w:rPr>
          <w:rFonts w:asciiTheme="majorBidi" w:hAnsiTheme="majorBidi" w:cstheme="majorBidi"/>
          <w:sz w:val="24"/>
          <w:szCs w:val="24"/>
        </w:rPr>
        <w:t>Dengan mencermati tabel di atas dapat diinterpretasikan sebagai berikut:</w:t>
      </w:r>
    </w:p>
    <w:p w:rsidR="00AE79C5" w:rsidRDefault="00AE79C5" w:rsidP="00A772DB">
      <w:pPr>
        <w:pStyle w:val="ListParagraph"/>
        <w:numPr>
          <w:ilvl w:val="0"/>
          <w:numId w:val="57"/>
        </w:numPr>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Dari tabel model Summary, nilai R</w:t>
      </w:r>
      <w:r>
        <w:rPr>
          <w:rFonts w:asciiTheme="majorBidi" w:hAnsiTheme="majorBidi" w:cstheme="majorBidi"/>
          <w:sz w:val="24"/>
          <w:szCs w:val="24"/>
          <w:vertAlign w:val="superscript"/>
        </w:rPr>
        <w:t>2</w:t>
      </w:r>
      <w:r>
        <w:rPr>
          <w:rFonts w:asciiTheme="majorBidi" w:hAnsiTheme="majorBidi" w:cstheme="majorBidi"/>
          <w:sz w:val="24"/>
          <w:szCs w:val="24"/>
        </w:rPr>
        <w:t xml:space="preserve"> = 0,230, artinya variabel bebas kompetensi pedagogik mampu menerangkan atau memprediksi nilai variabel terikat prestasi belajar sebesar 23%. Sisanya sebesar 77% diterangkan oleh faktor-faktor lain di luar regresi. Berdasarkan output di atas juga diperoleh nilai R sebesar 0,480. Maka dapat disimpulkan bahwa terjadi hubungan </w:t>
      </w:r>
      <w:r>
        <w:rPr>
          <w:rFonts w:asciiTheme="majorBidi" w:hAnsiTheme="majorBidi" w:cstheme="majorBidi"/>
          <w:sz w:val="24"/>
          <w:szCs w:val="24"/>
        </w:rPr>
        <w:lastRenderedPageBreak/>
        <w:t>yang rendah antara kompetensi pedagogik terhadap prestasi belajar siswa.</w:t>
      </w:r>
    </w:p>
    <w:p w:rsidR="00AE79C5" w:rsidRDefault="00AE79C5" w:rsidP="00A772DB">
      <w:pPr>
        <w:pStyle w:val="ListParagraph"/>
        <w:numPr>
          <w:ilvl w:val="0"/>
          <w:numId w:val="57"/>
        </w:numPr>
        <w:spacing w:after="0" w:line="480" w:lineRule="auto"/>
        <w:ind w:left="1701"/>
        <w:jc w:val="both"/>
        <w:rPr>
          <w:rFonts w:asciiTheme="majorBidi" w:hAnsiTheme="majorBidi" w:cstheme="majorBidi"/>
          <w:sz w:val="24"/>
          <w:szCs w:val="24"/>
        </w:rPr>
      </w:pPr>
      <w:r w:rsidRPr="00AE23D2">
        <w:rPr>
          <w:rFonts w:asciiTheme="majorBidi" w:hAnsiTheme="majorBidi" w:cstheme="majorBidi"/>
          <w:sz w:val="24"/>
          <w:szCs w:val="24"/>
        </w:rPr>
        <w:t xml:space="preserve">Dari tabel Anova, nilai F sebesar </w:t>
      </w:r>
      <w:r>
        <w:rPr>
          <w:rFonts w:asciiTheme="majorBidi" w:hAnsiTheme="majorBidi" w:cstheme="majorBidi"/>
          <w:sz w:val="24"/>
          <w:szCs w:val="24"/>
        </w:rPr>
        <w:t>73.151</w:t>
      </w:r>
      <w:r w:rsidRPr="00AE23D2">
        <w:rPr>
          <w:rFonts w:asciiTheme="majorBidi" w:hAnsiTheme="majorBidi" w:cstheme="majorBidi"/>
          <w:sz w:val="24"/>
          <w:szCs w:val="24"/>
        </w:rPr>
        <w:t xml:space="preserve"> dengan signifikansi uji 0,</w:t>
      </w:r>
      <w:r>
        <w:rPr>
          <w:rFonts w:asciiTheme="majorBidi" w:hAnsiTheme="majorBidi" w:cstheme="majorBidi"/>
          <w:sz w:val="24"/>
          <w:szCs w:val="24"/>
        </w:rPr>
        <w:t>000. Pengujian dilakukan dengan menggunakan kriteria signifikansi atau sig dengan ketentuan sebagai berikut: Jika angka signifikansi penelitian &lt; 0,05 Ha diterima dan Ho ditolak. Jika angka signifikansi &gt; 0,05 Ha ditolak dan Ho diterima.</w:t>
      </w:r>
    </w:p>
    <w:p w:rsidR="00AE79C5" w:rsidRDefault="00AE79C5" w:rsidP="00AE79C5">
      <w:pPr>
        <w:pStyle w:val="ListParagraph"/>
        <w:spacing w:after="0" w:line="480" w:lineRule="auto"/>
        <w:ind w:left="1701" w:firstLine="632"/>
        <w:jc w:val="both"/>
        <w:rPr>
          <w:rFonts w:asciiTheme="majorBidi" w:hAnsiTheme="majorBidi" w:cstheme="majorBidi"/>
          <w:sz w:val="24"/>
          <w:szCs w:val="24"/>
        </w:rPr>
      </w:pPr>
      <w:r>
        <w:rPr>
          <w:rFonts w:asciiTheme="majorBidi" w:hAnsiTheme="majorBidi" w:cstheme="majorBidi"/>
          <w:sz w:val="24"/>
          <w:szCs w:val="24"/>
        </w:rPr>
        <w:t>Berdasarkan hasil perhitungan dengan program SPSS di atas, tampak nilai r lebih kecil dari pada tingkat a yang digunakan yaitu 0,000 atau 0,000&lt; 0,05 sehingga Ho ditolak dan Ha diterima. Artinya terdapat pengaruh yang signifikan kompetensi pedagogik terhadap prestasi  belajar siswa pada mata pelajaran akidah akhlak di MTsN se Kabupaten Tulungagung.</w:t>
      </w:r>
    </w:p>
    <w:p w:rsidR="00AE79C5" w:rsidRDefault="00AE79C5" w:rsidP="00A772DB">
      <w:pPr>
        <w:pStyle w:val="ListParagraph"/>
        <w:numPr>
          <w:ilvl w:val="0"/>
          <w:numId w:val="57"/>
        </w:numPr>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Persamaan regresi yang diperoleh adalah sebagai berikut:</w:t>
      </w:r>
    </w:p>
    <w:p w:rsidR="00AE79C5"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Y = a + bX</w:t>
      </w:r>
    </w:p>
    <w:p w:rsidR="00AE79C5" w:rsidRDefault="00AE79C5" w:rsidP="00AE79C5">
      <w:pPr>
        <w:pStyle w:val="ListParagraph"/>
        <w:spacing w:after="0" w:line="480" w:lineRule="auto"/>
        <w:ind w:left="1701"/>
        <w:jc w:val="both"/>
        <w:rPr>
          <w:rFonts w:asciiTheme="majorBidi" w:hAnsiTheme="majorBidi" w:cstheme="majorBidi"/>
          <w:sz w:val="24"/>
          <w:szCs w:val="24"/>
        </w:rPr>
      </w:pPr>
      <w:r w:rsidRPr="00B007FD">
        <w:rPr>
          <w:rFonts w:asciiTheme="majorBidi" w:hAnsiTheme="majorBidi" w:cstheme="majorBidi"/>
          <w:sz w:val="24"/>
          <w:szCs w:val="24"/>
        </w:rPr>
        <w:t xml:space="preserve">Y = </w:t>
      </w:r>
      <w:r w:rsidRPr="00B815F6">
        <w:rPr>
          <w:rFonts w:asciiTheme="majorBidi" w:hAnsiTheme="majorBidi" w:cstheme="majorBidi"/>
          <w:color w:val="000000"/>
          <w:sz w:val="24"/>
          <w:szCs w:val="24"/>
        </w:rPr>
        <w:t>72.974</w:t>
      </w:r>
      <w:r>
        <w:rPr>
          <w:rFonts w:asciiTheme="majorBidi" w:hAnsiTheme="majorBidi" w:cstheme="majorBidi"/>
          <w:sz w:val="24"/>
          <w:szCs w:val="24"/>
        </w:rPr>
        <w:t xml:space="preserve"> + 0,229X</w:t>
      </w:r>
    </w:p>
    <w:p w:rsidR="00AE79C5" w:rsidRPr="00B007FD"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Dari persamaan tersebut dapat disimpulkan bahwa dari setiap penambahan 1 unit variabel bebas kompetensi pedagogik akan meningkatkan nilai variabel terikat prestasi belajar siswa sebesar 0,229.</w:t>
      </w:r>
    </w:p>
    <w:p w:rsidR="00AE79C5" w:rsidRPr="00A710B5" w:rsidRDefault="00AE79C5" w:rsidP="00A772DB">
      <w:pPr>
        <w:pStyle w:val="ListParagraph"/>
        <w:numPr>
          <w:ilvl w:val="0"/>
          <w:numId w:val="54"/>
        </w:numPr>
        <w:spacing w:after="0" w:line="480" w:lineRule="auto"/>
        <w:jc w:val="both"/>
        <w:rPr>
          <w:rFonts w:asciiTheme="majorBidi" w:hAnsiTheme="majorBidi" w:cstheme="majorBidi"/>
          <w:sz w:val="24"/>
          <w:szCs w:val="24"/>
        </w:rPr>
      </w:pPr>
      <w:r>
        <w:rPr>
          <w:rFonts w:asciiTheme="majorBidi" w:hAnsiTheme="majorBidi" w:cstheme="majorBidi"/>
          <w:sz w:val="24"/>
          <w:szCs w:val="24"/>
        </w:rPr>
        <w:t>Pengaruh kompetensi kepribadian terhadap prestasi belajar siswa pada mata pelajaran Akidah Akhlak di MTsN se-Kabupaten Tulungagung</w:t>
      </w:r>
    </w:p>
    <w:tbl>
      <w:tblPr>
        <w:tblW w:w="7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95"/>
        <w:gridCol w:w="787"/>
        <w:gridCol w:w="1092"/>
        <w:gridCol w:w="1164"/>
        <w:gridCol w:w="1573"/>
        <w:gridCol w:w="1181"/>
        <w:gridCol w:w="391"/>
      </w:tblGrid>
      <w:tr w:rsidR="00AE79C5" w:rsidRPr="00B815F6" w:rsidTr="00C53A38">
        <w:trPr>
          <w:gridAfter w:val="1"/>
          <w:wAfter w:w="391" w:type="dxa"/>
          <w:cantSplit/>
          <w:trHeight w:val="120"/>
        </w:trPr>
        <w:tc>
          <w:tcPr>
            <w:tcW w:w="7292" w:type="dxa"/>
            <w:gridSpan w:val="6"/>
            <w:tcBorders>
              <w:top w:val="nil"/>
              <w:left w:val="nil"/>
              <w:bottom w:val="nil"/>
              <w:right w:val="nil"/>
            </w:tcBorders>
            <w:shd w:val="clear" w:color="auto" w:fill="FFFFFF"/>
          </w:tcPr>
          <w:p w:rsidR="00AE79C5" w:rsidRPr="001301D2" w:rsidRDefault="00AE79C5" w:rsidP="00C53A38">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lastRenderedPageBreak/>
              <w:t xml:space="preserve">                    Tabel 4.28 </w:t>
            </w:r>
            <w:r w:rsidRPr="001301D2">
              <w:rPr>
                <w:rFonts w:ascii="Arial" w:hAnsi="Arial" w:cs="Arial"/>
                <w:b/>
                <w:bCs/>
                <w:color w:val="000000"/>
                <w:sz w:val="18"/>
                <w:szCs w:val="18"/>
              </w:rPr>
              <w:t>Model Summary</w:t>
            </w:r>
          </w:p>
        </w:tc>
      </w:tr>
      <w:tr w:rsidR="00AE79C5" w:rsidTr="00C53A38">
        <w:tblPrEx>
          <w:tblCellMar>
            <w:left w:w="30" w:type="dxa"/>
            <w:right w:w="30" w:type="dxa"/>
          </w:tblCellMar>
        </w:tblPrEx>
        <w:trPr>
          <w:gridBefore w:val="1"/>
          <w:wBefore w:w="1495" w:type="dxa"/>
          <w:cantSplit/>
          <w:trHeight w:val="837"/>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rPr>
                <w:rFonts w:ascii="Arial" w:hAnsi="Arial" w:cs="Arial"/>
                <w:sz w:val="18"/>
                <w:szCs w:val="18"/>
              </w:rPr>
            </w:pPr>
            <w:r>
              <w:rPr>
                <w:rFonts w:ascii="Arial" w:hAnsi="Arial" w:cs="Arial"/>
                <w:sz w:val="18"/>
                <w:szCs w:val="18"/>
              </w:rPr>
              <w:t>Model</w:t>
            </w:r>
          </w:p>
        </w:tc>
        <w:tc>
          <w:tcPr>
            <w:tcW w:w="10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w:t>
            </w:r>
          </w:p>
        </w:tc>
        <w:tc>
          <w:tcPr>
            <w:tcW w:w="11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 Square</w:t>
            </w:r>
          </w:p>
        </w:tc>
        <w:tc>
          <w:tcPr>
            <w:tcW w:w="15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Adjusted R Square</w:t>
            </w:r>
          </w:p>
        </w:tc>
        <w:tc>
          <w:tcPr>
            <w:tcW w:w="1572"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Std. Error of the Estimate</w:t>
            </w:r>
          </w:p>
        </w:tc>
      </w:tr>
      <w:tr w:rsidR="00AE79C5" w:rsidTr="00C53A38">
        <w:tblPrEx>
          <w:tblCellMar>
            <w:left w:w="30" w:type="dxa"/>
            <w:right w:w="30" w:type="dxa"/>
          </w:tblCellMar>
        </w:tblPrEx>
        <w:trPr>
          <w:gridBefore w:val="1"/>
          <w:wBefore w:w="1495" w:type="dxa"/>
          <w:cantSplit/>
          <w:trHeight w:val="515"/>
          <w:tblHeader/>
        </w:trPr>
        <w:tc>
          <w:tcPr>
            <w:tcW w:w="78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E79C5" w:rsidRDefault="00AE79C5" w:rsidP="00C53A38">
            <w:pPr>
              <w:spacing w:line="320" w:lineRule="atLeast"/>
              <w:rPr>
                <w:rFonts w:ascii="Arial" w:hAnsi="Arial" w:cs="Arial"/>
                <w:sz w:val="18"/>
                <w:szCs w:val="18"/>
              </w:rPr>
            </w:pPr>
            <w:r>
              <w:rPr>
                <w:rFonts w:ascii="Arial" w:hAnsi="Arial" w:cs="Arial"/>
                <w:sz w:val="18"/>
                <w:szCs w:val="18"/>
              </w:rPr>
              <w:t>1</w:t>
            </w:r>
          </w:p>
        </w:tc>
        <w:tc>
          <w:tcPr>
            <w:tcW w:w="10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.889</w:t>
            </w:r>
            <w:r>
              <w:rPr>
                <w:rFonts w:ascii="Arial" w:hAnsi="Arial" w:cs="Arial"/>
                <w:sz w:val="18"/>
                <w:szCs w:val="18"/>
                <w:vertAlign w:val="superscript"/>
              </w:rPr>
              <w:t>a</w:t>
            </w:r>
          </w:p>
        </w:tc>
        <w:tc>
          <w:tcPr>
            <w:tcW w:w="116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.790</w:t>
            </w:r>
          </w:p>
        </w:tc>
        <w:tc>
          <w:tcPr>
            <w:tcW w:w="157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.789</w:t>
            </w:r>
          </w:p>
        </w:tc>
        <w:tc>
          <w:tcPr>
            <w:tcW w:w="1572"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2.881</w:t>
            </w:r>
          </w:p>
        </w:tc>
      </w:tr>
      <w:tr w:rsidR="00AE79C5" w:rsidTr="00C53A38">
        <w:tblPrEx>
          <w:tblCellMar>
            <w:left w:w="30" w:type="dxa"/>
            <w:right w:w="30" w:type="dxa"/>
          </w:tblCellMar>
        </w:tblPrEx>
        <w:trPr>
          <w:gridBefore w:val="1"/>
          <w:wBefore w:w="1495" w:type="dxa"/>
          <w:cantSplit/>
          <w:trHeight w:val="531"/>
        </w:trPr>
        <w:tc>
          <w:tcPr>
            <w:tcW w:w="4616" w:type="dxa"/>
            <w:gridSpan w:val="4"/>
            <w:tcBorders>
              <w:top w:val="nil"/>
              <w:left w:val="nil"/>
              <w:bottom w:val="nil"/>
              <w:right w:val="nil"/>
            </w:tcBorders>
            <w:shd w:val="clear" w:color="auto" w:fill="FFFFFF"/>
            <w:tcMar>
              <w:top w:w="30" w:type="dxa"/>
              <w:left w:w="30" w:type="dxa"/>
              <w:bottom w:w="30" w:type="dxa"/>
              <w:right w:w="30" w:type="dxa"/>
            </w:tcMar>
          </w:tcPr>
          <w:p w:rsidR="00AE79C5" w:rsidRPr="00445CD1" w:rsidRDefault="00AE79C5" w:rsidP="00A772DB">
            <w:pPr>
              <w:pStyle w:val="ListParagraph"/>
              <w:numPr>
                <w:ilvl w:val="0"/>
                <w:numId w:val="58"/>
              </w:numPr>
              <w:spacing w:line="320" w:lineRule="atLeast"/>
              <w:rPr>
                <w:rFonts w:ascii="Arial" w:hAnsi="Arial" w:cs="Arial"/>
                <w:sz w:val="18"/>
                <w:szCs w:val="18"/>
              </w:rPr>
            </w:pPr>
            <w:r w:rsidRPr="00445CD1">
              <w:rPr>
                <w:rFonts w:ascii="Arial" w:hAnsi="Arial" w:cs="Arial"/>
                <w:sz w:val="18"/>
                <w:szCs w:val="18"/>
              </w:rPr>
              <w:t>Predictors: (Constant), X</w:t>
            </w:r>
            <w:r>
              <w:rPr>
                <w:rFonts w:ascii="Arial" w:hAnsi="Arial" w:cs="Arial"/>
                <w:sz w:val="18"/>
                <w:szCs w:val="18"/>
              </w:rPr>
              <w:t>2</w:t>
            </w:r>
          </w:p>
        </w:tc>
        <w:tc>
          <w:tcPr>
            <w:tcW w:w="1572" w:type="dxa"/>
            <w:gridSpan w:val="2"/>
            <w:tcBorders>
              <w:top w:val="nil"/>
              <w:left w:val="nil"/>
              <w:bottom w:val="nil"/>
              <w:right w:val="nil"/>
            </w:tcBorders>
            <w:shd w:val="clear" w:color="auto" w:fill="FFFFFF"/>
            <w:tcMar>
              <w:top w:w="30" w:type="dxa"/>
              <w:left w:w="30" w:type="dxa"/>
              <w:bottom w:w="30" w:type="dxa"/>
              <w:right w:w="30" w:type="dxa"/>
            </w:tcMar>
          </w:tcPr>
          <w:p w:rsidR="00AE79C5" w:rsidRDefault="00AE79C5" w:rsidP="00C53A38">
            <w:pPr>
              <w:rPr>
                <w:rFonts w:ascii="Times New Roman" w:hAnsi="Times New Roman" w:cs="Times New Roman"/>
                <w:sz w:val="24"/>
                <w:szCs w:val="24"/>
              </w:rPr>
            </w:pPr>
          </w:p>
        </w:tc>
      </w:tr>
    </w:tbl>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Pr="00D62D54" w:rsidRDefault="00AE79C5" w:rsidP="00AE79C5">
      <w:pPr>
        <w:pStyle w:val="ListParagraph"/>
        <w:autoSpaceDE w:val="0"/>
        <w:autoSpaceDN w:val="0"/>
        <w:adjustRightInd w:val="0"/>
        <w:spacing w:after="0" w:line="240" w:lineRule="auto"/>
        <w:ind w:left="1211"/>
        <w:rPr>
          <w:rFonts w:ascii="Times New Roman" w:hAnsi="Times New Roman" w:cs="Times New Roman"/>
          <w:sz w:val="24"/>
          <w:szCs w:val="24"/>
        </w:rPr>
      </w:pP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3"/>
        <w:gridCol w:w="1469"/>
        <w:gridCol w:w="1019"/>
        <w:gridCol w:w="1410"/>
        <w:gridCol w:w="1020"/>
        <w:gridCol w:w="1020"/>
      </w:tblGrid>
      <w:tr w:rsidR="00AE79C5" w:rsidRPr="00D62D54" w:rsidTr="00C53A38">
        <w:trPr>
          <w:cantSplit/>
          <w:tblHeader/>
        </w:trPr>
        <w:tc>
          <w:tcPr>
            <w:tcW w:w="7950" w:type="dxa"/>
            <w:gridSpan w:val="7"/>
            <w:tcBorders>
              <w:top w:val="nil"/>
              <w:left w:val="nil"/>
              <w:bottom w:val="nil"/>
              <w:right w:val="nil"/>
            </w:tcBorders>
            <w:shd w:val="clear" w:color="auto" w:fill="FFFFFF"/>
            <w:vAlign w:val="center"/>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4.29 </w:t>
            </w:r>
            <w:r w:rsidRPr="00D62D54">
              <w:rPr>
                <w:rFonts w:ascii="Arial" w:hAnsi="Arial" w:cs="Arial"/>
                <w:b/>
                <w:bCs/>
                <w:color w:val="000000"/>
                <w:sz w:val="18"/>
                <w:szCs w:val="18"/>
              </w:rPr>
              <w:t>ANOVA</w:t>
            </w:r>
            <w:r w:rsidRPr="00D62D54">
              <w:rPr>
                <w:rFonts w:ascii="Arial" w:hAnsi="Arial" w:cs="Arial"/>
                <w:b/>
                <w:bCs/>
                <w:color w:val="000000"/>
                <w:sz w:val="18"/>
                <w:szCs w:val="18"/>
                <w:vertAlign w:val="superscript"/>
              </w:rPr>
              <w:t>b</w:t>
            </w:r>
          </w:p>
        </w:tc>
      </w:tr>
      <w:tr w:rsidR="00AE79C5" w:rsidRPr="00D62D54" w:rsidTr="00C53A38">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Sig.</w:t>
            </w:r>
          </w:p>
        </w:tc>
      </w:tr>
      <w:tr w:rsidR="00AE79C5" w:rsidRPr="00D62D54"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7638.452</w:t>
            </w:r>
          </w:p>
        </w:tc>
        <w:tc>
          <w:tcPr>
            <w:tcW w:w="1018" w:type="dxa"/>
            <w:tcBorders>
              <w:top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1</w:t>
            </w:r>
          </w:p>
        </w:tc>
        <w:tc>
          <w:tcPr>
            <w:tcW w:w="1409" w:type="dxa"/>
            <w:tcBorders>
              <w:top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7638.452</w:t>
            </w:r>
          </w:p>
        </w:tc>
        <w:tc>
          <w:tcPr>
            <w:tcW w:w="1019" w:type="dxa"/>
            <w:tcBorders>
              <w:top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920.398</w:t>
            </w:r>
          </w:p>
        </w:tc>
        <w:tc>
          <w:tcPr>
            <w:tcW w:w="1019" w:type="dxa"/>
            <w:tcBorders>
              <w:top w:val="single" w:sz="16" w:space="0" w:color="000000"/>
              <w:bottom w:val="nil"/>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.000</w:t>
            </w:r>
            <w:r w:rsidRPr="00D62D54">
              <w:rPr>
                <w:rFonts w:ascii="Arial" w:hAnsi="Arial" w:cs="Arial"/>
                <w:color w:val="000000"/>
                <w:sz w:val="18"/>
                <w:szCs w:val="18"/>
                <w:vertAlign w:val="superscript"/>
              </w:rPr>
              <w:t>a</w:t>
            </w:r>
          </w:p>
        </w:tc>
      </w:tr>
      <w:tr w:rsidR="00AE79C5" w:rsidRPr="00D62D54"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D62D54" w:rsidRDefault="00AE79C5" w:rsidP="00C53A38">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2033.273</w:t>
            </w:r>
          </w:p>
        </w:tc>
        <w:tc>
          <w:tcPr>
            <w:tcW w:w="1018" w:type="dxa"/>
            <w:tcBorders>
              <w:top w:val="nil"/>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245</w:t>
            </w:r>
          </w:p>
        </w:tc>
        <w:tc>
          <w:tcPr>
            <w:tcW w:w="1409" w:type="dxa"/>
            <w:tcBorders>
              <w:top w:val="nil"/>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8.299</w:t>
            </w:r>
          </w:p>
        </w:tc>
        <w:tc>
          <w:tcPr>
            <w:tcW w:w="1019" w:type="dxa"/>
            <w:tcBorders>
              <w:top w:val="nil"/>
              <w:bottom w:val="nil"/>
            </w:tcBorders>
            <w:shd w:val="clear" w:color="auto" w:fill="FFFFFF"/>
            <w:vAlign w:val="center"/>
          </w:tcPr>
          <w:p w:rsidR="00AE79C5" w:rsidRPr="00D62D54"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vAlign w:val="center"/>
          </w:tcPr>
          <w:p w:rsidR="00AE79C5" w:rsidRPr="00D62D54"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D62D54"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D62D54" w:rsidRDefault="00AE79C5" w:rsidP="00C53A38">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9671.725</w:t>
            </w:r>
          </w:p>
        </w:tc>
        <w:tc>
          <w:tcPr>
            <w:tcW w:w="1018" w:type="dxa"/>
            <w:tcBorders>
              <w:top w:val="nil"/>
              <w:bottom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246</w:t>
            </w:r>
          </w:p>
        </w:tc>
        <w:tc>
          <w:tcPr>
            <w:tcW w:w="1409" w:type="dxa"/>
            <w:tcBorders>
              <w:top w:val="nil"/>
              <w:bottom w:val="single" w:sz="16" w:space="0" w:color="000000"/>
            </w:tcBorders>
            <w:shd w:val="clear" w:color="auto" w:fill="FFFFFF"/>
            <w:vAlign w:val="center"/>
          </w:tcPr>
          <w:p w:rsidR="00AE79C5" w:rsidRPr="00D62D54"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rsidR="00AE79C5" w:rsidRPr="00D62D54"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vAlign w:val="center"/>
          </w:tcPr>
          <w:p w:rsidR="00AE79C5" w:rsidRPr="00D62D54"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D62D54" w:rsidTr="00C53A38">
        <w:trPr>
          <w:cantSplit/>
          <w:tblHeader/>
        </w:trPr>
        <w:tc>
          <w:tcPr>
            <w:tcW w:w="7950" w:type="dxa"/>
            <w:gridSpan w:val="7"/>
            <w:tcBorders>
              <w:top w:val="nil"/>
              <w:left w:val="nil"/>
              <w:bottom w:val="nil"/>
              <w:right w:val="nil"/>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a. Predictors: (Constant), X</w:t>
            </w:r>
            <w:r>
              <w:rPr>
                <w:rFonts w:ascii="Arial" w:hAnsi="Arial" w:cs="Arial"/>
                <w:color w:val="000000"/>
                <w:sz w:val="18"/>
                <w:szCs w:val="18"/>
              </w:rPr>
              <w:t>2</w:t>
            </w:r>
          </w:p>
        </w:tc>
      </w:tr>
      <w:tr w:rsidR="00AE79C5" w:rsidRPr="00D62D54" w:rsidTr="00C53A38">
        <w:trPr>
          <w:cantSplit/>
        </w:trPr>
        <w:tc>
          <w:tcPr>
            <w:tcW w:w="7950" w:type="dxa"/>
            <w:gridSpan w:val="7"/>
            <w:tcBorders>
              <w:top w:val="nil"/>
              <w:left w:val="nil"/>
              <w:bottom w:val="nil"/>
              <w:right w:val="nil"/>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b. Dependent Variable: Y</w:t>
            </w:r>
          </w:p>
        </w:tc>
      </w:tr>
    </w:tbl>
    <w:p w:rsidR="00AE79C5" w:rsidRPr="00D62D54" w:rsidRDefault="00AE79C5" w:rsidP="00AE79C5">
      <w:pPr>
        <w:pStyle w:val="ListParagraph"/>
        <w:autoSpaceDE w:val="0"/>
        <w:autoSpaceDN w:val="0"/>
        <w:adjustRightInd w:val="0"/>
        <w:spacing w:after="0" w:line="400" w:lineRule="atLeast"/>
        <w:ind w:left="1211"/>
        <w:rPr>
          <w:rFonts w:ascii="Times New Roman" w:hAnsi="Times New Roman" w:cs="Times New Roman"/>
          <w:sz w:val="24"/>
          <w:szCs w:val="24"/>
        </w:rPr>
      </w:pPr>
    </w:p>
    <w:p w:rsidR="00AE79C5" w:rsidRPr="00D62D54" w:rsidRDefault="00AE79C5" w:rsidP="00AE79C5">
      <w:pPr>
        <w:pStyle w:val="ListParagraph"/>
        <w:autoSpaceDE w:val="0"/>
        <w:autoSpaceDN w:val="0"/>
        <w:adjustRightInd w:val="0"/>
        <w:spacing w:after="0" w:line="240" w:lineRule="auto"/>
        <w:ind w:left="1211"/>
        <w:rPr>
          <w:rFonts w:ascii="Times New Roman" w:hAnsi="Times New Roman" w:cs="Times New Roman"/>
          <w:sz w:val="24"/>
          <w:szCs w:val="24"/>
        </w:rPr>
      </w:pPr>
    </w:p>
    <w:tbl>
      <w:tblPr>
        <w:tblW w:w="8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AE79C5" w:rsidRPr="00D62D54" w:rsidTr="00C53A38">
        <w:trPr>
          <w:cantSplit/>
          <w:tblHeader/>
        </w:trPr>
        <w:tc>
          <w:tcPr>
            <w:tcW w:w="8085" w:type="dxa"/>
            <w:gridSpan w:val="7"/>
            <w:tcBorders>
              <w:top w:val="nil"/>
              <w:left w:val="nil"/>
              <w:bottom w:val="nil"/>
              <w:right w:val="nil"/>
            </w:tcBorders>
            <w:shd w:val="clear" w:color="auto" w:fill="FFFFFF"/>
            <w:vAlign w:val="center"/>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 30 </w:t>
            </w:r>
            <w:r w:rsidRPr="00D62D54">
              <w:rPr>
                <w:rFonts w:ascii="Arial" w:hAnsi="Arial" w:cs="Arial"/>
                <w:b/>
                <w:bCs/>
                <w:color w:val="000000"/>
                <w:sz w:val="18"/>
                <w:szCs w:val="18"/>
              </w:rPr>
              <w:t>Coefficients</w:t>
            </w:r>
            <w:r w:rsidRPr="00D62D54">
              <w:rPr>
                <w:rFonts w:ascii="Arial" w:hAnsi="Arial" w:cs="Arial"/>
                <w:b/>
                <w:bCs/>
                <w:color w:val="000000"/>
                <w:sz w:val="18"/>
                <w:szCs w:val="18"/>
                <w:vertAlign w:val="superscript"/>
              </w:rPr>
              <w:t>a</w:t>
            </w:r>
          </w:p>
        </w:tc>
      </w:tr>
      <w:tr w:rsidR="00AE79C5" w:rsidRPr="00D62D54" w:rsidTr="00C53A38">
        <w:trPr>
          <w:cantSplit/>
          <w:tblHeader/>
        </w:trPr>
        <w:tc>
          <w:tcPr>
            <w:tcW w:w="19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Model</w:t>
            </w:r>
          </w:p>
        </w:tc>
        <w:tc>
          <w:tcPr>
            <w:tcW w:w="2669" w:type="dxa"/>
            <w:gridSpan w:val="2"/>
            <w:tcBorders>
              <w:top w:val="single" w:sz="16" w:space="0" w:color="000000"/>
              <w:left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Sig.</w:t>
            </w:r>
          </w:p>
        </w:tc>
      </w:tr>
      <w:tr w:rsidR="00AE79C5" w:rsidRPr="00D62D54" w:rsidTr="00C53A38">
        <w:trPr>
          <w:cantSplit/>
          <w:tblHeader/>
        </w:trPr>
        <w:tc>
          <w:tcPr>
            <w:tcW w:w="191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AE79C5" w:rsidRPr="00D62D54" w:rsidRDefault="00AE79C5" w:rsidP="00C53A38">
            <w:pPr>
              <w:autoSpaceDE w:val="0"/>
              <w:autoSpaceDN w:val="0"/>
              <w:adjustRightInd w:val="0"/>
              <w:spacing w:after="0" w:line="240" w:lineRule="auto"/>
              <w:rPr>
                <w:rFonts w:ascii="Arial" w:hAnsi="Arial" w:cs="Arial"/>
                <w:color w:val="000000"/>
                <w:sz w:val="18"/>
                <w:szCs w:val="18"/>
              </w:rPr>
            </w:pPr>
          </w:p>
        </w:tc>
        <w:tc>
          <w:tcPr>
            <w:tcW w:w="1335" w:type="dxa"/>
            <w:tcBorders>
              <w:left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B</w:t>
            </w:r>
          </w:p>
        </w:tc>
        <w:tc>
          <w:tcPr>
            <w:tcW w:w="1334" w:type="dxa"/>
            <w:tcBorders>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D62D54">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vAlign w:val="bottom"/>
          </w:tcPr>
          <w:p w:rsidR="00AE79C5" w:rsidRPr="00D62D54" w:rsidRDefault="00AE79C5" w:rsidP="00C53A38">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AE79C5" w:rsidRPr="00D62D54" w:rsidRDefault="00AE79C5" w:rsidP="00C53A38">
            <w:pPr>
              <w:autoSpaceDE w:val="0"/>
              <w:autoSpaceDN w:val="0"/>
              <w:adjustRightInd w:val="0"/>
              <w:spacing w:after="0" w:line="240" w:lineRule="auto"/>
              <w:rPr>
                <w:rFonts w:ascii="Arial" w:hAnsi="Arial" w:cs="Arial"/>
                <w:color w:val="000000"/>
                <w:sz w:val="18"/>
                <w:szCs w:val="18"/>
              </w:rPr>
            </w:pPr>
          </w:p>
        </w:tc>
      </w:tr>
      <w:tr w:rsidR="00AE79C5" w:rsidRPr="00D62D54"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1</w:t>
            </w:r>
          </w:p>
        </w:tc>
        <w:tc>
          <w:tcPr>
            <w:tcW w:w="1176" w:type="dxa"/>
            <w:tcBorders>
              <w:top w:val="single" w:sz="16" w:space="0" w:color="000000"/>
              <w:left w:val="nil"/>
              <w:bottom w:val="nil"/>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(Constant)</w:t>
            </w:r>
          </w:p>
        </w:tc>
        <w:tc>
          <w:tcPr>
            <w:tcW w:w="1335" w:type="dxa"/>
            <w:tcBorders>
              <w:top w:val="single" w:sz="16" w:space="0" w:color="000000"/>
              <w:left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12.086</w:t>
            </w:r>
          </w:p>
        </w:tc>
        <w:tc>
          <w:tcPr>
            <w:tcW w:w="1334" w:type="dxa"/>
            <w:tcBorders>
              <w:top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2.690</w:t>
            </w:r>
          </w:p>
        </w:tc>
        <w:tc>
          <w:tcPr>
            <w:tcW w:w="1468" w:type="dxa"/>
            <w:tcBorders>
              <w:top w:val="single" w:sz="16" w:space="0" w:color="000000"/>
              <w:bottom w:val="nil"/>
            </w:tcBorders>
            <w:shd w:val="clear" w:color="auto" w:fill="FFFFFF"/>
            <w:vAlign w:val="center"/>
          </w:tcPr>
          <w:p w:rsidR="00AE79C5" w:rsidRPr="00D62D54"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4.493</w:t>
            </w:r>
          </w:p>
        </w:tc>
        <w:tc>
          <w:tcPr>
            <w:tcW w:w="1019" w:type="dxa"/>
            <w:tcBorders>
              <w:top w:val="single" w:sz="16" w:space="0" w:color="000000"/>
              <w:bottom w:val="nil"/>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.000</w:t>
            </w:r>
          </w:p>
        </w:tc>
      </w:tr>
      <w:tr w:rsidR="00AE79C5" w:rsidRPr="00D62D54"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D62D54"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single" w:sz="16" w:space="0" w:color="000000"/>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X1</w:t>
            </w:r>
          </w:p>
        </w:tc>
        <w:tc>
          <w:tcPr>
            <w:tcW w:w="1335" w:type="dxa"/>
            <w:tcBorders>
              <w:top w:val="nil"/>
              <w:left w:val="single" w:sz="16" w:space="0" w:color="000000"/>
              <w:bottom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.874</w:t>
            </w:r>
          </w:p>
        </w:tc>
        <w:tc>
          <w:tcPr>
            <w:tcW w:w="1334" w:type="dxa"/>
            <w:tcBorders>
              <w:top w:val="nil"/>
              <w:bottom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.029</w:t>
            </w:r>
          </w:p>
        </w:tc>
        <w:tc>
          <w:tcPr>
            <w:tcW w:w="1468" w:type="dxa"/>
            <w:tcBorders>
              <w:top w:val="nil"/>
              <w:bottom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.889</w:t>
            </w:r>
          </w:p>
        </w:tc>
        <w:tc>
          <w:tcPr>
            <w:tcW w:w="1019" w:type="dxa"/>
            <w:tcBorders>
              <w:top w:val="nil"/>
              <w:bottom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30.338</w:t>
            </w:r>
          </w:p>
        </w:tc>
        <w:tc>
          <w:tcPr>
            <w:tcW w:w="1019" w:type="dxa"/>
            <w:tcBorders>
              <w:top w:val="nil"/>
              <w:bottom w:val="single" w:sz="16" w:space="0" w:color="000000"/>
              <w:right w:val="single" w:sz="16" w:space="0" w:color="000000"/>
            </w:tcBorders>
            <w:shd w:val="clear" w:color="auto" w:fill="FFFFFF"/>
          </w:tcPr>
          <w:p w:rsidR="00AE79C5" w:rsidRPr="00D62D54"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D62D54">
              <w:rPr>
                <w:rFonts w:ascii="Arial" w:hAnsi="Arial" w:cs="Arial"/>
                <w:color w:val="000000"/>
                <w:sz w:val="18"/>
                <w:szCs w:val="18"/>
              </w:rPr>
              <w:t>.000</w:t>
            </w:r>
          </w:p>
        </w:tc>
      </w:tr>
      <w:tr w:rsidR="00AE79C5" w:rsidRPr="00D62D54" w:rsidTr="00C53A38">
        <w:trPr>
          <w:cantSplit/>
        </w:trPr>
        <w:tc>
          <w:tcPr>
            <w:tcW w:w="8085" w:type="dxa"/>
            <w:gridSpan w:val="7"/>
            <w:tcBorders>
              <w:top w:val="nil"/>
              <w:left w:val="nil"/>
              <w:bottom w:val="nil"/>
              <w:right w:val="nil"/>
            </w:tcBorders>
            <w:shd w:val="clear" w:color="auto" w:fill="FFFFFF"/>
          </w:tcPr>
          <w:p w:rsidR="00AE79C5" w:rsidRPr="00D62D54" w:rsidRDefault="00AE79C5" w:rsidP="00C53A38">
            <w:pPr>
              <w:autoSpaceDE w:val="0"/>
              <w:autoSpaceDN w:val="0"/>
              <w:adjustRightInd w:val="0"/>
              <w:spacing w:after="0" w:line="320" w:lineRule="atLeast"/>
              <w:ind w:left="60" w:right="60"/>
              <w:rPr>
                <w:rFonts w:ascii="Arial" w:hAnsi="Arial" w:cs="Arial"/>
                <w:color w:val="000000"/>
                <w:sz w:val="18"/>
                <w:szCs w:val="18"/>
              </w:rPr>
            </w:pPr>
            <w:r w:rsidRPr="00D62D54">
              <w:rPr>
                <w:rFonts w:ascii="Arial" w:hAnsi="Arial" w:cs="Arial"/>
                <w:color w:val="000000"/>
                <w:sz w:val="18"/>
                <w:szCs w:val="18"/>
              </w:rPr>
              <w:t>a. Dependent Variable: Y</w:t>
            </w:r>
          </w:p>
        </w:tc>
      </w:tr>
    </w:tbl>
    <w:p w:rsidR="00AE79C5" w:rsidRPr="00D62D54" w:rsidRDefault="00AE79C5" w:rsidP="00AE79C5">
      <w:pPr>
        <w:pStyle w:val="ListParagraph"/>
        <w:autoSpaceDE w:val="0"/>
        <w:autoSpaceDN w:val="0"/>
        <w:adjustRightInd w:val="0"/>
        <w:spacing w:after="0" w:line="400" w:lineRule="atLeast"/>
        <w:ind w:left="1211"/>
        <w:rPr>
          <w:rFonts w:ascii="Times New Roman" w:hAnsi="Times New Roman" w:cs="Times New Roman"/>
          <w:sz w:val="24"/>
          <w:szCs w:val="24"/>
        </w:rPr>
      </w:pPr>
    </w:p>
    <w:p w:rsidR="00AE79C5" w:rsidRDefault="00AE79C5" w:rsidP="00AE79C5">
      <w:pPr>
        <w:pStyle w:val="ListParagraph"/>
        <w:spacing w:after="0" w:line="480" w:lineRule="auto"/>
        <w:ind w:left="1211" w:firstLine="632"/>
        <w:jc w:val="both"/>
        <w:rPr>
          <w:rFonts w:asciiTheme="majorBidi" w:hAnsiTheme="majorBidi" w:cstheme="majorBidi"/>
          <w:sz w:val="24"/>
          <w:szCs w:val="24"/>
        </w:rPr>
      </w:pPr>
      <w:r>
        <w:rPr>
          <w:rFonts w:asciiTheme="majorBidi" w:hAnsiTheme="majorBidi" w:cstheme="majorBidi"/>
          <w:sz w:val="24"/>
          <w:szCs w:val="24"/>
        </w:rPr>
        <w:t>Dengan mencermati tabel di atas dapat diinterpretasikan sebagai berikut:</w:t>
      </w:r>
    </w:p>
    <w:p w:rsidR="00AE79C5" w:rsidRPr="00D62D54" w:rsidRDefault="00AE79C5" w:rsidP="00A772DB">
      <w:pPr>
        <w:pStyle w:val="ListParagraph"/>
        <w:numPr>
          <w:ilvl w:val="0"/>
          <w:numId w:val="59"/>
        </w:numPr>
        <w:spacing w:after="0" w:line="480" w:lineRule="auto"/>
        <w:ind w:left="1701" w:hanging="283"/>
        <w:jc w:val="both"/>
        <w:rPr>
          <w:rFonts w:asciiTheme="majorBidi" w:hAnsiTheme="majorBidi" w:cstheme="majorBidi"/>
          <w:sz w:val="24"/>
          <w:szCs w:val="24"/>
        </w:rPr>
      </w:pPr>
      <w:r w:rsidRPr="00D62D54">
        <w:rPr>
          <w:rFonts w:asciiTheme="majorBidi" w:hAnsiTheme="majorBidi" w:cstheme="majorBidi"/>
          <w:sz w:val="24"/>
          <w:szCs w:val="24"/>
        </w:rPr>
        <w:t>Dari tabel model Summary, nilai R</w:t>
      </w:r>
      <w:r w:rsidRPr="00D62D54">
        <w:rPr>
          <w:rFonts w:asciiTheme="majorBidi" w:hAnsiTheme="majorBidi" w:cstheme="majorBidi"/>
          <w:sz w:val="24"/>
          <w:szCs w:val="24"/>
          <w:vertAlign w:val="superscript"/>
        </w:rPr>
        <w:t>2</w:t>
      </w:r>
      <w:r w:rsidRPr="00D62D54">
        <w:rPr>
          <w:rFonts w:asciiTheme="majorBidi" w:hAnsiTheme="majorBidi" w:cstheme="majorBidi"/>
          <w:sz w:val="24"/>
          <w:szCs w:val="24"/>
        </w:rPr>
        <w:t xml:space="preserve"> = 0,</w:t>
      </w:r>
      <w:r>
        <w:rPr>
          <w:rFonts w:asciiTheme="majorBidi" w:hAnsiTheme="majorBidi" w:cstheme="majorBidi"/>
          <w:sz w:val="24"/>
          <w:szCs w:val="24"/>
        </w:rPr>
        <w:t>790</w:t>
      </w:r>
      <w:r w:rsidRPr="00D62D54">
        <w:rPr>
          <w:rFonts w:asciiTheme="majorBidi" w:hAnsiTheme="majorBidi" w:cstheme="majorBidi"/>
          <w:sz w:val="24"/>
          <w:szCs w:val="24"/>
        </w:rPr>
        <w:t xml:space="preserve">, artinya variabel bebas kompetensi </w:t>
      </w:r>
      <w:r>
        <w:rPr>
          <w:rFonts w:asciiTheme="majorBidi" w:hAnsiTheme="majorBidi" w:cstheme="majorBidi"/>
          <w:sz w:val="24"/>
          <w:szCs w:val="24"/>
        </w:rPr>
        <w:t>kepribadian</w:t>
      </w:r>
      <w:r w:rsidRPr="00D62D54">
        <w:rPr>
          <w:rFonts w:asciiTheme="majorBidi" w:hAnsiTheme="majorBidi" w:cstheme="majorBidi"/>
          <w:sz w:val="24"/>
          <w:szCs w:val="24"/>
        </w:rPr>
        <w:t xml:space="preserve"> mampu menerangkan atau memprediksi nilai varia</w:t>
      </w:r>
      <w:r>
        <w:rPr>
          <w:rFonts w:asciiTheme="majorBidi" w:hAnsiTheme="majorBidi" w:cstheme="majorBidi"/>
          <w:sz w:val="24"/>
          <w:szCs w:val="24"/>
        </w:rPr>
        <w:t>bel terikat prestasi belajar</w:t>
      </w:r>
      <w:r w:rsidRPr="00D62D54">
        <w:rPr>
          <w:rFonts w:asciiTheme="majorBidi" w:hAnsiTheme="majorBidi" w:cstheme="majorBidi"/>
          <w:sz w:val="24"/>
          <w:szCs w:val="24"/>
        </w:rPr>
        <w:t xml:space="preserve"> sebesar </w:t>
      </w:r>
      <w:r>
        <w:rPr>
          <w:rFonts w:asciiTheme="majorBidi" w:hAnsiTheme="majorBidi" w:cstheme="majorBidi"/>
          <w:sz w:val="24"/>
          <w:szCs w:val="24"/>
        </w:rPr>
        <w:t>79</w:t>
      </w:r>
      <w:r w:rsidRPr="00D62D54">
        <w:rPr>
          <w:rFonts w:asciiTheme="majorBidi" w:hAnsiTheme="majorBidi" w:cstheme="majorBidi"/>
          <w:sz w:val="24"/>
          <w:szCs w:val="24"/>
        </w:rPr>
        <w:t xml:space="preserve">%. Sisanya sebesar </w:t>
      </w:r>
      <w:r>
        <w:rPr>
          <w:rFonts w:asciiTheme="majorBidi" w:hAnsiTheme="majorBidi" w:cstheme="majorBidi"/>
          <w:sz w:val="24"/>
          <w:szCs w:val="24"/>
        </w:rPr>
        <w:t>21</w:t>
      </w:r>
      <w:r w:rsidRPr="00D62D54">
        <w:rPr>
          <w:rFonts w:asciiTheme="majorBidi" w:hAnsiTheme="majorBidi" w:cstheme="majorBidi"/>
          <w:sz w:val="24"/>
          <w:szCs w:val="24"/>
        </w:rPr>
        <w:t>% diterangkan oleh faktor-faktor lain di luar regresi. Berdasarkan output di atas juga diperoleh nilai R sebesar 0,</w:t>
      </w:r>
      <w:r>
        <w:rPr>
          <w:rFonts w:asciiTheme="majorBidi" w:hAnsiTheme="majorBidi" w:cstheme="majorBidi"/>
          <w:sz w:val="24"/>
          <w:szCs w:val="24"/>
        </w:rPr>
        <w:t>889</w:t>
      </w:r>
      <w:r w:rsidRPr="00D62D54">
        <w:rPr>
          <w:rFonts w:asciiTheme="majorBidi" w:hAnsiTheme="majorBidi" w:cstheme="majorBidi"/>
          <w:sz w:val="24"/>
          <w:szCs w:val="24"/>
        </w:rPr>
        <w:t>. Mak</w:t>
      </w:r>
      <w:r>
        <w:rPr>
          <w:rFonts w:asciiTheme="majorBidi" w:hAnsiTheme="majorBidi" w:cstheme="majorBidi"/>
          <w:sz w:val="24"/>
          <w:szCs w:val="24"/>
        </w:rPr>
        <w:t xml:space="preserve">a dapat disimpulkan bahwa terjadi hubungan </w:t>
      </w:r>
      <w:r>
        <w:rPr>
          <w:rFonts w:asciiTheme="majorBidi" w:hAnsiTheme="majorBidi" w:cstheme="majorBidi"/>
          <w:sz w:val="24"/>
          <w:szCs w:val="24"/>
        </w:rPr>
        <w:lastRenderedPageBreak/>
        <w:t>yang kuat antara kompetensi kepribadian</w:t>
      </w:r>
      <w:r w:rsidRPr="00D62D54">
        <w:rPr>
          <w:rFonts w:asciiTheme="majorBidi" w:hAnsiTheme="majorBidi" w:cstheme="majorBidi"/>
          <w:sz w:val="24"/>
          <w:szCs w:val="24"/>
        </w:rPr>
        <w:t xml:space="preserve"> terhadap prestasi belajar siswa.</w:t>
      </w:r>
    </w:p>
    <w:p w:rsidR="00AE79C5" w:rsidRDefault="00AE79C5" w:rsidP="00A772DB">
      <w:pPr>
        <w:pStyle w:val="ListParagraph"/>
        <w:numPr>
          <w:ilvl w:val="0"/>
          <w:numId w:val="59"/>
        </w:numPr>
        <w:spacing w:after="0" w:line="480" w:lineRule="auto"/>
        <w:ind w:left="1701"/>
        <w:jc w:val="both"/>
        <w:rPr>
          <w:rFonts w:asciiTheme="majorBidi" w:hAnsiTheme="majorBidi" w:cstheme="majorBidi"/>
          <w:sz w:val="24"/>
          <w:szCs w:val="24"/>
        </w:rPr>
      </w:pPr>
      <w:r w:rsidRPr="00AE23D2">
        <w:rPr>
          <w:rFonts w:asciiTheme="majorBidi" w:hAnsiTheme="majorBidi" w:cstheme="majorBidi"/>
          <w:sz w:val="24"/>
          <w:szCs w:val="24"/>
        </w:rPr>
        <w:t xml:space="preserve">Dari tabel Anova, nilai F sebesar  </w:t>
      </w:r>
      <w:r>
        <w:rPr>
          <w:rFonts w:asciiTheme="majorBidi" w:hAnsiTheme="majorBidi" w:cstheme="majorBidi"/>
          <w:sz w:val="24"/>
          <w:szCs w:val="24"/>
        </w:rPr>
        <w:t xml:space="preserve">920.398 </w:t>
      </w:r>
      <w:r w:rsidRPr="00AE23D2">
        <w:rPr>
          <w:rFonts w:asciiTheme="majorBidi" w:hAnsiTheme="majorBidi" w:cstheme="majorBidi"/>
          <w:sz w:val="24"/>
          <w:szCs w:val="24"/>
        </w:rPr>
        <w:t>dengan signifikansi uji 0,</w:t>
      </w:r>
      <w:r>
        <w:rPr>
          <w:rFonts w:asciiTheme="majorBidi" w:hAnsiTheme="majorBidi" w:cstheme="majorBidi"/>
          <w:sz w:val="24"/>
          <w:szCs w:val="24"/>
        </w:rPr>
        <w:t>000. Pengujian dilakukan dengan menggunakan kriteria signifikansi atau sig dengan ketentuan sebagai berikut: Jika angka signifikansi penelitian &lt; 0,05 Ha diterima dan Ho ditolak. Jika angka signifikansi &gt; 0,05 Ha ditolak dan Ho diterima.</w:t>
      </w:r>
    </w:p>
    <w:p w:rsidR="00AE79C5" w:rsidRDefault="00AE79C5" w:rsidP="00AE79C5">
      <w:pPr>
        <w:pStyle w:val="ListParagraph"/>
        <w:spacing w:after="0" w:line="480" w:lineRule="auto"/>
        <w:ind w:left="1701" w:firstLine="632"/>
        <w:jc w:val="both"/>
        <w:rPr>
          <w:rFonts w:asciiTheme="majorBidi" w:hAnsiTheme="majorBidi" w:cstheme="majorBidi"/>
          <w:sz w:val="24"/>
          <w:szCs w:val="24"/>
        </w:rPr>
      </w:pPr>
      <w:r>
        <w:rPr>
          <w:rFonts w:asciiTheme="majorBidi" w:hAnsiTheme="majorBidi" w:cstheme="majorBidi"/>
          <w:sz w:val="24"/>
          <w:szCs w:val="24"/>
        </w:rPr>
        <w:t>Berdasarkan hasil perhitungan dengan program SPSS di atas, tampak nilai r lebih kecil dari pada tingkat a yang digunakan yaitu 0,000 atau 0,000&lt; 0,05 sehingga Ho ditolak dan Ha diterima. Artinya terdapat pengaruh yang signifikan kompetensi kepribadian terhadap prestasi  belajar siswa pada mata pelajaran akidah akhlak di MTsN se Kabupaten Tulungagung.</w:t>
      </w:r>
    </w:p>
    <w:p w:rsidR="00AE79C5" w:rsidRDefault="00AE79C5" w:rsidP="00A772DB">
      <w:pPr>
        <w:pStyle w:val="ListParagraph"/>
        <w:numPr>
          <w:ilvl w:val="0"/>
          <w:numId w:val="59"/>
        </w:numPr>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Persamaan regresi yang diperoleh adalah sebagai berikut:</w:t>
      </w:r>
    </w:p>
    <w:p w:rsidR="00AE79C5"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Y = a + bX</w:t>
      </w:r>
    </w:p>
    <w:p w:rsidR="00AE79C5" w:rsidRDefault="00AE79C5" w:rsidP="00AE79C5">
      <w:pPr>
        <w:pStyle w:val="ListParagraph"/>
        <w:spacing w:after="0" w:line="480" w:lineRule="auto"/>
        <w:ind w:left="1701"/>
        <w:jc w:val="both"/>
        <w:rPr>
          <w:rFonts w:asciiTheme="majorBidi" w:hAnsiTheme="majorBidi" w:cstheme="majorBidi"/>
          <w:sz w:val="24"/>
          <w:szCs w:val="24"/>
        </w:rPr>
      </w:pPr>
      <w:r w:rsidRPr="00B007FD">
        <w:rPr>
          <w:rFonts w:asciiTheme="majorBidi" w:hAnsiTheme="majorBidi" w:cstheme="majorBidi"/>
          <w:sz w:val="24"/>
          <w:szCs w:val="24"/>
        </w:rPr>
        <w:t xml:space="preserve">Y = </w:t>
      </w:r>
      <w:r>
        <w:rPr>
          <w:rFonts w:asciiTheme="majorBidi" w:hAnsiTheme="majorBidi" w:cstheme="majorBidi"/>
          <w:color w:val="000000"/>
          <w:sz w:val="24"/>
          <w:szCs w:val="24"/>
        </w:rPr>
        <w:t>12.086</w:t>
      </w:r>
      <w:r>
        <w:rPr>
          <w:rFonts w:asciiTheme="majorBidi" w:hAnsiTheme="majorBidi" w:cstheme="majorBidi"/>
          <w:sz w:val="24"/>
          <w:szCs w:val="24"/>
        </w:rPr>
        <w:t xml:space="preserve"> + 0,874X</w:t>
      </w:r>
    </w:p>
    <w:p w:rsidR="00AE79C5" w:rsidRPr="00B007FD"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Dari persamaan tersebut dapat disimpulkan bahwa dari setiap penambahan 1 unit variabel bebas kompetensi pedagogik akan meningkatkan nilai variabel terikat prestasi belajar siswa sebesar 0,874.</w:t>
      </w:r>
    </w:p>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Default="00AE79C5" w:rsidP="00A772DB">
      <w:pPr>
        <w:pStyle w:val="ListParagraph"/>
        <w:numPr>
          <w:ilvl w:val="0"/>
          <w:numId w:val="54"/>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Pengaruh kompetensi sosial terhadap prestasi belajar siswa pada mata pelajaran Akidah Akhlak di MTsN se-Kabupaten Tulungagung</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9"/>
        <w:gridCol w:w="24"/>
        <w:gridCol w:w="968"/>
        <w:gridCol w:w="315"/>
        <w:gridCol w:w="819"/>
        <w:gridCol w:w="650"/>
        <w:gridCol w:w="768"/>
        <w:gridCol w:w="251"/>
        <w:gridCol w:w="1308"/>
        <w:gridCol w:w="102"/>
        <w:gridCol w:w="1020"/>
        <w:gridCol w:w="579"/>
        <w:gridCol w:w="441"/>
      </w:tblGrid>
      <w:tr w:rsidR="00AE79C5" w:rsidRPr="00B815F6" w:rsidTr="00C53A38">
        <w:trPr>
          <w:cantSplit/>
          <w:tblHeader/>
        </w:trPr>
        <w:tc>
          <w:tcPr>
            <w:tcW w:w="7954" w:type="dxa"/>
            <w:gridSpan w:val="13"/>
            <w:tcBorders>
              <w:top w:val="nil"/>
              <w:left w:val="nil"/>
              <w:bottom w:val="nil"/>
              <w:right w:val="nil"/>
            </w:tcBorders>
            <w:shd w:val="clear" w:color="auto" w:fill="FFFFFF"/>
            <w:vAlign w:val="center"/>
          </w:tcPr>
          <w:p w:rsidR="00AE79C5" w:rsidRPr="001301D2" w:rsidRDefault="00AE79C5" w:rsidP="00C53A38">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 xml:space="preserve">                               Tabel 4.31  </w:t>
            </w:r>
            <w:r w:rsidRPr="001301D2">
              <w:rPr>
                <w:rFonts w:ascii="Arial" w:hAnsi="Arial" w:cs="Arial"/>
                <w:b/>
                <w:bCs/>
                <w:color w:val="000000"/>
                <w:sz w:val="18"/>
                <w:szCs w:val="18"/>
              </w:rPr>
              <w:t>Model Summary</w:t>
            </w:r>
          </w:p>
        </w:tc>
      </w:tr>
      <w:tr w:rsidR="00AE79C5" w:rsidTr="00C53A38">
        <w:tblPrEx>
          <w:tblCellMar>
            <w:left w:w="30" w:type="dxa"/>
            <w:right w:w="30" w:type="dxa"/>
          </w:tblCellMar>
        </w:tblPrEx>
        <w:trPr>
          <w:gridBefore w:val="1"/>
          <w:gridAfter w:val="1"/>
          <w:wBefore w:w="709" w:type="dxa"/>
          <w:wAfter w:w="441" w:type="dxa"/>
          <w:cantSplit/>
          <w:trHeight w:val="867"/>
          <w:tblHeader/>
        </w:trPr>
        <w:tc>
          <w:tcPr>
            <w:tcW w:w="99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rPr>
                <w:rFonts w:ascii="Arial" w:hAnsi="Arial" w:cs="Arial"/>
                <w:sz w:val="18"/>
                <w:szCs w:val="18"/>
              </w:rPr>
            </w:pPr>
            <w:r>
              <w:rPr>
                <w:rFonts w:ascii="Arial" w:hAnsi="Arial" w:cs="Arial"/>
                <w:sz w:val="18"/>
                <w:szCs w:val="18"/>
              </w:rPr>
              <w:t>Model</w:t>
            </w:r>
          </w:p>
        </w:tc>
        <w:tc>
          <w:tcPr>
            <w:tcW w:w="1134"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w:t>
            </w:r>
          </w:p>
        </w:tc>
        <w:tc>
          <w:tcPr>
            <w:tcW w:w="141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 Square</w:t>
            </w:r>
          </w:p>
        </w:tc>
        <w:tc>
          <w:tcPr>
            <w:tcW w:w="155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Adjusted R Square</w:t>
            </w:r>
          </w:p>
        </w:tc>
        <w:tc>
          <w:tcPr>
            <w:tcW w:w="17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Std. Error of the Estimate</w:t>
            </w:r>
          </w:p>
        </w:tc>
      </w:tr>
      <w:tr w:rsidR="00AE79C5" w:rsidTr="00C53A38">
        <w:tblPrEx>
          <w:tblCellMar>
            <w:left w:w="30" w:type="dxa"/>
            <w:right w:w="30" w:type="dxa"/>
          </w:tblCellMar>
        </w:tblPrEx>
        <w:trPr>
          <w:gridBefore w:val="1"/>
          <w:gridAfter w:val="1"/>
          <w:wBefore w:w="709" w:type="dxa"/>
          <w:wAfter w:w="441" w:type="dxa"/>
          <w:cantSplit/>
          <w:trHeight w:val="534"/>
          <w:tblHeader/>
        </w:trPr>
        <w:tc>
          <w:tcPr>
            <w:tcW w:w="99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E79C5" w:rsidRDefault="00AE79C5" w:rsidP="00C53A38">
            <w:pPr>
              <w:spacing w:line="320" w:lineRule="atLeast"/>
              <w:rPr>
                <w:rFonts w:ascii="Arial" w:hAnsi="Arial" w:cs="Arial"/>
                <w:sz w:val="18"/>
                <w:szCs w:val="18"/>
              </w:rPr>
            </w:pPr>
            <w:r>
              <w:rPr>
                <w:rFonts w:ascii="Arial" w:hAnsi="Arial" w:cs="Arial"/>
                <w:sz w:val="18"/>
                <w:szCs w:val="18"/>
              </w:rPr>
              <w:t>1</w:t>
            </w:r>
          </w:p>
        </w:tc>
        <w:tc>
          <w:tcPr>
            <w:tcW w:w="1134"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.321</w:t>
            </w:r>
            <w:r>
              <w:rPr>
                <w:rFonts w:ascii="Arial" w:hAnsi="Arial" w:cs="Arial"/>
                <w:sz w:val="18"/>
                <w:szCs w:val="18"/>
                <w:vertAlign w:val="superscript"/>
              </w:rPr>
              <w:t>a</w:t>
            </w:r>
          </w:p>
        </w:tc>
        <w:tc>
          <w:tcPr>
            <w:tcW w:w="141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.103</w:t>
            </w:r>
          </w:p>
        </w:tc>
        <w:tc>
          <w:tcPr>
            <w:tcW w:w="155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.099</w:t>
            </w:r>
          </w:p>
        </w:tc>
        <w:tc>
          <w:tcPr>
            <w:tcW w:w="17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5.951</w:t>
            </w:r>
          </w:p>
        </w:tc>
      </w:tr>
      <w:tr w:rsidR="00AE79C5" w:rsidTr="00C53A38">
        <w:tblPrEx>
          <w:tblCellMar>
            <w:left w:w="30" w:type="dxa"/>
            <w:right w:w="30" w:type="dxa"/>
          </w:tblCellMar>
        </w:tblPrEx>
        <w:trPr>
          <w:gridBefore w:val="1"/>
          <w:gridAfter w:val="1"/>
          <w:wBefore w:w="709" w:type="dxa"/>
          <w:wAfter w:w="441" w:type="dxa"/>
          <w:cantSplit/>
          <w:trHeight w:val="550"/>
        </w:trPr>
        <w:tc>
          <w:tcPr>
            <w:tcW w:w="5103" w:type="dxa"/>
            <w:gridSpan w:val="8"/>
            <w:tcBorders>
              <w:top w:val="nil"/>
              <w:left w:val="nil"/>
              <w:bottom w:val="nil"/>
              <w:right w:val="nil"/>
            </w:tcBorders>
            <w:shd w:val="clear" w:color="auto" w:fill="FFFFFF"/>
            <w:tcMar>
              <w:top w:w="30" w:type="dxa"/>
              <w:left w:w="30" w:type="dxa"/>
              <w:bottom w:w="30" w:type="dxa"/>
              <w:right w:w="30" w:type="dxa"/>
            </w:tcMar>
          </w:tcPr>
          <w:p w:rsidR="00AE79C5" w:rsidRPr="00445CD1" w:rsidRDefault="00AE79C5" w:rsidP="00A772DB">
            <w:pPr>
              <w:pStyle w:val="ListParagraph"/>
              <w:numPr>
                <w:ilvl w:val="0"/>
                <w:numId w:val="60"/>
              </w:numPr>
              <w:spacing w:line="320" w:lineRule="atLeast"/>
              <w:rPr>
                <w:rFonts w:ascii="Arial" w:hAnsi="Arial" w:cs="Arial"/>
                <w:sz w:val="18"/>
                <w:szCs w:val="18"/>
              </w:rPr>
            </w:pPr>
            <w:r w:rsidRPr="00445CD1">
              <w:rPr>
                <w:rFonts w:ascii="Arial" w:hAnsi="Arial" w:cs="Arial"/>
                <w:sz w:val="18"/>
                <w:szCs w:val="18"/>
              </w:rPr>
              <w:t>Predictors: (Constant), X</w:t>
            </w:r>
            <w:r>
              <w:rPr>
                <w:rFonts w:ascii="Arial" w:hAnsi="Arial" w:cs="Arial"/>
                <w:sz w:val="18"/>
                <w:szCs w:val="18"/>
              </w:rPr>
              <w:t>3</w:t>
            </w:r>
          </w:p>
        </w:tc>
        <w:tc>
          <w:tcPr>
            <w:tcW w:w="1701" w:type="dxa"/>
            <w:gridSpan w:val="3"/>
            <w:tcBorders>
              <w:top w:val="nil"/>
              <w:left w:val="nil"/>
              <w:bottom w:val="nil"/>
              <w:right w:val="nil"/>
            </w:tcBorders>
            <w:shd w:val="clear" w:color="auto" w:fill="FFFFFF"/>
            <w:tcMar>
              <w:top w:w="30" w:type="dxa"/>
              <w:left w:w="30" w:type="dxa"/>
              <w:bottom w:w="30" w:type="dxa"/>
              <w:right w:w="30" w:type="dxa"/>
            </w:tcMar>
          </w:tcPr>
          <w:p w:rsidR="00AE79C5" w:rsidRDefault="00AE79C5" w:rsidP="00C53A38">
            <w:pPr>
              <w:rPr>
                <w:rFonts w:ascii="Times New Roman" w:hAnsi="Times New Roman" w:cs="Times New Roman"/>
                <w:sz w:val="24"/>
                <w:szCs w:val="24"/>
              </w:rPr>
            </w:pPr>
          </w:p>
        </w:tc>
      </w:tr>
      <w:tr w:rsidR="00AE79C5" w:rsidRPr="00394430" w:rsidTr="00C53A38">
        <w:trPr>
          <w:cantSplit/>
          <w:tblHeader/>
        </w:trPr>
        <w:tc>
          <w:tcPr>
            <w:tcW w:w="7954" w:type="dxa"/>
            <w:gridSpan w:val="13"/>
            <w:tcBorders>
              <w:top w:val="nil"/>
              <w:left w:val="nil"/>
              <w:bottom w:val="nil"/>
              <w:right w:val="nil"/>
            </w:tcBorders>
            <w:shd w:val="clear" w:color="auto" w:fill="FFFFFF"/>
            <w:vAlign w:val="center"/>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 32 </w:t>
            </w:r>
            <w:r w:rsidRPr="00394430">
              <w:rPr>
                <w:rFonts w:ascii="Arial" w:hAnsi="Arial" w:cs="Arial"/>
                <w:b/>
                <w:bCs/>
                <w:color w:val="000000"/>
                <w:sz w:val="18"/>
                <w:szCs w:val="18"/>
              </w:rPr>
              <w:t>ANOVA</w:t>
            </w:r>
            <w:r w:rsidRPr="00394430">
              <w:rPr>
                <w:rFonts w:ascii="Arial" w:hAnsi="Arial" w:cs="Arial"/>
                <w:b/>
                <w:bCs/>
                <w:color w:val="000000"/>
                <w:sz w:val="18"/>
                <w:szCs w:val="18"/>
                <w:vertAlign w:val="superscript"/>
              </w:rPr>
              <w:t>b</w:t>
            </w:r>
          </w:p>
        </w:tc>
      </w:tr>
      <w:tr w:rsidR="00AE79C5" w:rsidRPr="00394430" w:rsidTr="00C53A38">
        <w:trPr>
          <w:cantSplit/>
          <w:tblHeader/>
        </w:trPr>
        <w:tc>
          <w:tcPr>
            <w:tcW w:w="2016" w:type="dxa"/>
            <w:gridSpan w:val="4"/>
            <w:tcBorders>
              <w:top w:val="single" w:sz="16" w:space="0" w:color="000000"/>
              <w:left w:val="single" w:sz="16" w:space="0" w:color="000000"/>
              <w:bottom w:val="single" w:sz="16" w:space="0" w:color="000000"/>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Sum of Squares</w:t>
            </w:r>
          </w:p>
        </w:tc>
        <w:tc>
          <w:tcPr>
            <w:tcW w:w="1019" w:type="dxa"/>
            <w:gridSpan w:val="2"/>
            <w:tcBorders>
              <w:top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Df</w:t>
            </w:r>
          </w:p>
        </w:tc>
        <w:tc>
          <w:tcPr>
            <w:tcW w:w="1410" w:type="dxa"/>
            <w:gridSpan w:val="2"/>
            <w:tcBorders>
              <w:top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Mean Square</w:t>
            </w:r>
          </w:p>
        </w:tc>
        <w:tc>
          <w:tcPr>
            <w:tcW w:w="1020" w:type="dxa"/>
            <w:tcBorders>
              <w:top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F</w:t>
            </w:r>
          </w:p>
        </w:tc>
        <w:tc>
          <w:tcPr>
            <w:tcW w:w="1020" w:type="dxa"/>
            <w:gridSpan w:val="2"/>
            <w:tcBorders>
              <w:top w:val="single" w:sz="16" w:space="0" w:color="000000"/>
              <w:bottom w:val="single" w:sz="16" w:space="0" w:color="000000"/>
              <w:right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Sig.</w:t>
            </w:r>
          </w:p>
        </w:tc>
      </w:tr>
      <w:tr w:rsidR="00AE79C5" w:rsidRPr="00394430" w:rsidTr="00C53A38">
        <w:trPr>
          <w:cantSplit/>
          <w:tblHeader/>
        </w:trPr>
        <w:tc>
          <w:tcPr>
            <w:tcW w:w="733" w:type="dxa"/>
            <w:gridSpan w:val="2"/>
            <w:vMerge w:val="restart"/>
            <w:tcBorders>
              <w:top w:val="single" w:sz="16" w:space="0" w:color="000000"/>
              <w:left w:val="single" w:sz="16" w:space="0" w:color="000000"/>
              <w:bottom w:val="single" w:sz="16" w:space="0" w:color="000000"/>
              <w:right w:val="nil"/>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1</w:t>
            </w:r>
          </w:p>
        </w:tc>
        <w:tc>
          <w:tcPr>
            <w:tcW w:w="1283" w:type="dxa"/>
            <w:gridSpan w:val="2"/>
            <w:tcBorders>
              <w:top w:val="single" w:sz="16" w:space="0" w:color="000000"/>
              <w:left w:val="nil"/>
              <w:bottom w:val="nil"/>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Regression</w:t>
            </w:r>
          </w:p>
        </w:tc>
        <w:tc>
          <w:tcPr>
            <w:tcW w:w="1469" w:type="dxa"/>
            <w:gridSpan w:val="2"/>
            <w:tcBorders>
              <w:top w:val="single" w:sz="16" w:space="0" w:color="000000"/>
              <w:left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994.801</w:t>
            </w:r>
          </w:p>
        </w:tc>
        <w:tc>
          <w:tcPr>
            <w:tcW w:w="1019" w:type="dxa"/>
            <w:gridSpan w:val="2"/>
            <w:tcBorders>
              <w:top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1</w:t>
            </w:r>
          </w:p>
        </w:tc>
        <w:tc>
          <w:tcPr>
            <w:tcW w:w="1410" w:type="dxa"/>
            <w:gridSpan w:val="2"/>
            <w:tcBorders>
              <w:top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994.801</w:t>
            </w:r>
          </w:p>
        </w:tc>
        <w:tc>
          <w:tcPr>
            <w:tcW w:w="1020" w:type="dxa"/>
            <w:tcBorders>
              <w:top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28.089</w:t>
            </w:r>
          </w:p>
        </w:tc>
        <w:tc>
          <w:tcPr>
            <w:tcW w:w="1020" w:type="dxa"/>
            <w:gridSpan w:val="2"/>
            <w:tcBorders>
              <w:top w:val="single" w:sz="16" w:space="0" w:color="000000"/>
              <w:bottom w:val="nil"/>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.000</w:t>
            </w:r>
            <w:r w:rsidRPr="00394430">
              <w:rPr>
                <w:rFonts w:ascii="Arial" w:hAnsi="Arial" w:cs="Arial"/>
                <w:color w:val="000000"/>
                <w:sz w:val="18"/>
                <w:szCs w:val="18"/>
                <w:vertAlign w:val="superscript"/>
              </w:rPr>
              <w:t>a</w:t>
            </w:r>
          </w:p>
        </w:tc>
      </w:tr>
      <w:tr w:rsidR="00AE79C5" w:rsidRPr="00394430" w:rsidTr="00C53A38">
        <w:trPr>
          <w:cantSplit/>
          <w:tblHeader/>
        </w:trPr>
        <w:tc>
          <w:tcPr>
            <w:tcW w:w="733" w:type="dxa"/>
            <w:gridSpan w:val="2"/>
            <w:vMerge/>
            <w:tcBorders>
              <w:top w:val="single" w:sz="16" w:space="0" w:color="000000"/>
              <w:left w:val="single" w:sz="16" w:space="0" w:color="000000"/>
              <w:bottom w:val="single" w:sz="16" w:space="0" w:color="000000"/>
              <w:right w:val="nil"/>
            </w:tcBorders>
            <w:shd w:val="clear" w:color="auto" w:fill="FFFFFF"/>
          </w:tcPr>
          <w:p w:rsidR="00AE79C5" w:rsidRPr="00394430" w:rsidRDefault="00AE79C5" w:rsidP="00C53A38">
            <w:pPr>
              <w:autoSpaceDE w:val="0"/>
              <w:autoSpaceDN w:val="0"/>
              <w:adjustRightInd w:val="0"/>
              <w:spacing w:after="0" w:line="240" w:lineRule="auto"/>
              <w:rPr>
                <w:rFonts w:ascii="Arial" w:hAnsi="Arial" w:cs="Arial"/>
                <w:color w:val="000000"/>
                <w:sz w:val="18"/>
                <w:szCs w:val="18"/>
              </w:rPr>
            </w:pPr>
          </w:p>
        </w:tc>
        <w:tc>
          <w:tcPr>
            <w:tcW w:w="1283" w:type="dxa"/>
            <w:gridSpan w:val="2"/>
            <w:tcBorders>
              <w:top w:val="nil"/>
              <w:left w:val="nil"/>
              <w:bottom w:val="nil"/>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Residual</w:t>
            </w:r>
          </w:p>
        </w:tc>
        <w:tc>
          <w:tcPr>
            <w:tcW w:w="1469" w:type="dxa"/>
            <w:gridSpan w:val="2"/>
            <w:tcBorders>
              <w:top w:val="nil"/>
              <w:left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8676.923</w:t>
            </w:r>
          </w:p>
        </w:tc>
        <w:tc>
          <w:tcPr>
            <w:tcW w:w="1019" w:type="dxa"/>
            <w:gridSpan w:val="2"/>
            <w:tcBorders>
              <w:top w:val="nil"/>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245</w:t>
            </w:r>
          </w:p>
        </w:tc>
        <w:tc>
          <w:tcPr>
            <w:tcW w:w="1410" w:type="dxa"/>
            <w:gridSpan w:val="2"/>
            <w:tcBorders>
              <w:top w:val="nil"/>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35.416</w:t>
            </w:r>
          </w:p>
        </w:tc>
        <w:tc>
          <w:tcPr>
            <w:tcW w:w="1020" w:type="dxa"/>
            <w:tcBorders>
              <w:top w:val="nil"/>
              <w:bottom w:val="nil"/>
            </w:tcBorders>
            <w:shd w:val="clear" w:color="auto" w:fill="FFFFFF"/>
            <w:vAlign w:val="center"/>
          </w:tcPr>
          <w:p w:rsidR="00AE79C5" w:rsidRPr="00394430"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gridSpan w:val="2"/>
            <w:tcBorders>
              <w:top w:val="nil"/>
              <w:bottom w:val="nil"/>
              <w:right w:val="single" w:sz="16" w:space="0" w:color="000000"/>
            </w:tcBorders>
            <w:shd w:val="clear" w:color="auto" w:fill="FFFFFF"/>
            <w:vAlign w:val="center"/>
          </w:tcPr>
          <w:p w:rsidR="00AE79C5" w:rsidRPr="00394430"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394430" w:rsidTr="00C53A38">
        <w:trPr>
          <w:cantSplit/>
          <w:tblHeader/>
        </w:trPr>
        <w:tc>
          <w:tcPr>
            <w:tcW w:w="733" w:type="dxa"/>
            <w:gridSpan w:val="2"/>
            <w:vMerge/>
            <w:tcBorders>
              <w:top w:val="single" w:sz="16" w:space="0" w:color="000000"/>
              <w:left w:val="single" w:sz="16" w:space="0" w:color="000000"/>
              <w:bottom w:val="single" w:sz="16" w:space="0" w:color="000000"/>
              <w:right w:val="nil"/>
            </w:tcBorders>
            <w:shd w:val="clear" w:color="auto" w:fill="FFFFFF"/>
          </w:tcPr>
          <w:p w:rsidR="00AE79C5" w:rsidRPr="00394430" w:rsidRDefault="00AE79C5" w:rsidP="00C53A38">
            <w:pPr>
              <w:autoSpaceDE w:val="0"/>
              <w:autoSpaceDN w:val="0"/>
              <w:adjustRightInd w:val="0"/>
              <w:spacing w:after="0" w:line="240" w:lineRule="auto"/>
              <w:rPr>
                <w:rFonts w:ascii="Times New Roman" w:hAnsi="Times New Roman" w:cs="Times New Roman"/>
                <w:sz w:val="24"/>
                <w:szCs w:val="24"/>
              </w:rPr>
            </w:pPr>
          </w:p>
        </w:tc>
        <w:tc>
          <w:tcPr>
            <w:tcW w:w="1283" w:type="dxa"/>
            <w:gridSpan w:val="2"/>
            <w:tcBorders>
              <w:top w:val="nil"/>
              <w:left w:val="nil"/>
              <w:bottom w:val="single" w:sz="16" w:space="0" w:color="000000"/>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Total</w:t>
            </w:r>
          </w:p>
        </w:tc>
        <w:tc>
          <w:tcPr>
            <w:tcW w:w="1469" w:type="dxa"/>
            <w:gridSpan w:val="2"/>
            <w:tcBorders>
              <w:top w:val="nil"/>
              <w:left w:val="single" w:sz="16" w:space="0" w:color="000000"/>
              <w:bottom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9671.725</w:t>
            </w:r>
          </w:p>
        </w:tc>
        <w:tc>
          <w:tcPr>
            <w:tcW w:w="1019" w:type="dxa"/>
            <w:gridSpan w:val="2"/>
            <w:tcBorders>
              <w:top w:val="nil"/>
              <w:bottom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246</w:t>
            </w:r>
          </w:p>
        </w:tc>
        <w:tc>
          <w:tcPr>
            <w:tcW w:w="1410" w:type="dxa"/>
            <w:gridSpan w:val="2"/>
            <w:tcBorders>
              <w:top w:val="nil"/>
              <w:bottom w:val="single" w:sz="16" w:space="0" w:color="000000"/>
            </w:tcBorders>
            <w:shd w:val="clear" w:color="auto" w:fill="FFFFFF"/>
            <w:vAlign w:val="center"/>
          </w:tcPr>
          <w:p w:rsidR="00AE79C5" w:rsidRPr="00394430"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single" w:sz="16" w:space="0" w:color="000000"/>
            </w:tcBorders>
            <w:shd w:val="clear" w:color="auto" w:fill="FFFFFF"/>
            <w:vAlign w:val="center"/>
          </w:tcPr>
          <w:p w:rsidR="00AE79C5" w:rsidRPr="00394430"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gridSpan w:val="2"/>
            <w:tcBorders>
              <w:top w:val="nil"/>
              <w:bottom w:val="single" w:sz="16" w:space="0" w:color="000000"/>
              <w:right w:val="single" w:sz="16" w:space="0" w:color="000000"/>
            </w:tcBorders>
            <w:shd w:val="clear" w:color="auto" w:fill="FFFFFF"/>
            <w:vAlign w:val="center"/>
          </w:tcPr>
          <w:p w:rsidR="00AE79C5" w:rsidRPr="00394430"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394430" w:rsidTr="00C53A38">
        <w:trPr>
          <w:cantSplit/>
          <w:tblHeader/>
        </w:trPr>
        <w:tc>
          <w:tcPr>
            <w:tcW w:w="7954" w:type="dxa"/>
            <w:gridSpan w:val="13"/>
            <w:tcBorders>
              <w:top w:val="nil"/>
              <w:left w:val="nil"/>
              <w:bottom w:val="nil"/>
              <w:right w:val="nil"/>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a. Predictors: (Constant), x3</w:t>
            </w:r>
          </w:p>
        </w:tc>
      </w:tr>
      <w:tr w:rsidR="00AE79C5" w:rsidRPr="00394430" w:rsidTr="00C53A38">
        <w:trPr>
          <w:cantSplit/>
        </w:trPr>
        <w:tc>
          <w:tcPr>
            <w:tcW w:w="7954" w:type="dxa"/>
            <w:gridSpan w:val="13"/>
            <w:tcBorders>
              <w:top w:val="nil"/>
              <w:left w:val="nil"/>
              <w:bottom w:val="nil"/>
              <w:right w:val="nil"/>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b. Dependent Variable: y</w:t>
            </w:r>
          </w:p>
        </w:tc>
      </w:tr>
    </w:tbl>
    <w:p w:rsidR="00AE79C5" w:rsidRPr="00394430" w:rsidRDefault="00AE79C5" w:rsidP="00AE79C5">
      <w:pPr>
        <w:pStyle w:val="ListParagraph"/>
        <w:autoSpaceDE w:val="0"/>
        <w:autoSpaceDN w:val="0"/>
        <w:adjustRightInd w:val="0"/>
        <w:spacing w:after="0" w:line="400" w:lineRule="atLeast"/>
        <w:ind w:left="1211"/>
        <w:rPr>
          <w:rFonts w:ascii="Times New Roman" w:hAnsi="Times New Roman" w:cs="Times New Roman"/>
          <w:sz w:val="24"/>
          <w:szCs w:val="24"/>
        </w:rPr>
      </w:pPr>
    </w:p>
    <w:p w:rsidR="00AE79C5" w:rsidRPr="00394430" w:rsidRDefault="00AE79C5" w:rsidP="00AE79C5">
      <w:pPr>
        <w:pStyle w:val="ListParagraph"/>
        <w:autoSpaceDE w:val="0"/>
        <w:autoSpaceDN w:val="0"/>
        <w:adjustRightInd w:val="0"/>
        <w:spacing w:after="0" w:line="240" w:lineRule="auto"/>
        <w:ind w:left="1211"/>
        <w:rPr>
          <w:rFonts w:ascii="Times New Roman" w:hAnsi="Times New Roman" w:cs="Times New Roman"/>
          <w:sz w:val="24"/>
          <w:szCs w:val="24"/>
        </w:rPr>
      </w:pPr>
    </w:p>
    <w:tbl>
      <w:tblPr>
        <w:tblW w:w="8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AE79C5" w:rsidRPr="00394430" w:rsidTr="00C53A38">
        <w:trPr>
          <w:cantSplit/>
          <w:tblHeader/>
        </w:trPr>
        <w:tc>
          <w:tcPr>
            <w:tcW w:w="8085" w:type="dxa"/>
            <w:gridSpan w:val="7"/>
            <w:tcBorders>
              <w:top w:val="nil"/>
              <w:left w:val="nil"/>
              <w:bottom w:val="nil"/>
              <w:right w:val="nil"/>
            </w:tcBorders>
            <w:shd w:val="clear" w:color="auto" w:fill="FFFFFF"/>
            <w:vAlign w:val="center"/>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4.34 </w:t>
            </w:r>
            <w:r w:rsidRPr="00394430">
              <w:rPr>
                <w:rFonts w:ascii="Arial" w:hAnsi="Arial" w:cs="Arial"/>
                <w:b/>
                <w:bCs/>
                <w:color w:val="000000"/>
                <w:sz w:val="18"/>
                <w:szCs w:val="18"/>
              </w:rPr>
              <w:t>Coefficients</w:t>
            </w:r>
            <w:r w:rsidRPr="00394430">
              <w:rPr>
                <w:rFonts w:ascii="Arial" w:hAnsi="Arial" w:cs="Arial"/>
                <w:b/>
                <w:bCs/>
                <w:color w:val="000000"/>
                <w:sz w:val="18"/>
                <w:szCs w:val="18"/>
                <w:vertAlign w:val="superscript"/>
              </w:rPr>
              <w:t>a</w:t>
            </w:r>
          </w:p>
        </w:tc>
      </w:tr>
      <w:tr w:rsidR="00AE79C5" w:rsidRPr="00394430" w:rsidTr="00C53A38">
        <w:trPr>
          <w:cantSplit/>
          <w:tblHeader/>
        </w:trPr>
        <w:tc>
          <w:tcPr>
            <w:tcW w:w="19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Model</w:t>
            </w:r>
          </w:p>
        </w:tc>
        <w:tc>
          <w:tcPr>
            <w:tcW w:w="2669" w:type="dxa"/>
            <w:gridSpan w:val="2"/>
            <w:tcBorders>
              <w:top w:val="single" w:sz="16" w:space="0" w:color="000000"/>
              <w:left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Sig.</w:t>
            </w:r>
          </w:p>
        </w:tc>
      </w:tr>
      <w:tr w:rsidR="00AE79C5" w:rsidRPr="00394430" w:rsidTr="00C53A38">
        <w:trPr>
          <w:cantSplit/>
          <w:tblHeader/>
        </w:trPr>
        <w:tc>
          <w:tcPr>
            <w:tcW w:w="191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AE79C5" w:rsidRPr="00394430" w:rsidRDefault="00AE79C5" w:rsidP="00C53A38">
            <w:pPr>
              <w:autoSpaceDE w:val="0"/>
              <w:autoSpaceDN w:val="0"/>
              <w:adjustRightInd w:val="0"/>
              <w:spacing w:after="0" w:line="240" w:lineRule="auto"/>
              <w:rPr>
                <w:rFonts w:ascii="Arial" w:hAnsi="Arial" w:cs="Arial"/>
                <w:color w:val="000000"/>
                <w:sz w:val="18"/>
                <w:szCs w:val="18"/>
              </w:rPr>
            </w:pPr>
          </w:p>
        </w:tc>
        <w:tc>
          <w:tcPr>
            <w:tcW w:w="1335" w:type="dxa"/>
            <w:tcBorders>
              <w:left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B</w:t>
            </w:r>
          </w:p>
        </w:tc>
        <w:tc>
          <w:tcPr>
            <w:tcW w:w="1334" w:type="dxa"/>
            <w:tcBorders>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394430">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vAlign w:val="bottom"/>
          </w:tcPr>
          <w:p w:rsidR="00AE79C5" w:rsidRPr="00394430" w:rsidRDefault="00AE79C5" w:rsidP="00C53A38">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AE79C5" w:rsidRPr="00394430" w:rsidRDefault="00AE79C5" w:rsidP="00C53A38">
            <w:pPr>
              <w:autoSpaceDE w:val="0"/>
              <w:autoSpaceDN w:val="0"/>
              <w:adjustRightInd w:val="0"/>
              <w:spacing w:after="0" w:line="240" w:lineRule="auto"/>
              <w:rPr>
                <w:rFonts w:ascii="Arial" w:hAnsi="Arial" w:cs="Arial"/>
                <w:color w:val="000000"/>
                <w:sz w:val="18"/>
                <w:szCs w:val="18"/>
              </w:rPr>
            </w:pPr>
          </w:p>
        </w:tc>
      </w:tr>
      <w:tr w:rsidR="00AE79C5" w:rsidRPr="00394430"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1</w:t>
            </w:r>
          </w:p>
        </w:tc>
        <w:tc>
          <w:tcPr>
            <w:tcW w:w="1176" w:type="dxa"/>
            <w:tcBorders>
              <w:top w:val="single" w:sz="16" w:space="0" w:color="000000"/>
              <w:left w:val="nil"/>
              <w:bottom w:val="nil"/>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(Constant)</w:t>
            </w:r>
          </w:p>
        </w:tc>
        <w:tc>
          <w:tcPr>
            <w:tcW w:w="1335" w:type="dxa"/>
            <w:tcBorders>
              <w:top w:val="single" w:sz="16" w:space="0" w:color="000000"/>
              <w:left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79.885</w:t>
            </w:r>
          </w:p>
        </w:tc>
        <w:tc>
          <w:tcPr>
            <w:tcW w:w="1334" w:type="dxa"/>
            <w:tcBorders>
              <w:top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2.599</w:t>
            </w:r>
          </w:p>
        </w:tc>
        <w:tc>
          <w:tcPr>
            <w:tcW w:w="1468" w:type="dxa"/>
            <w:tcBorders>
              <w:top w:val="single" w:sz="16" w:space="0" w:color="000000"/>
              <w:bottom w:val="nil"/>
            </w:tcBorders>
            <w:shd w:val="clear" w:color="auto" w:fill="FFFFFF"/>
            <w:vAlign w:val="center"/>
          </w:tcPr>
          <w:p w:rsidR="00AE79C5" w:rsidRPr="00394430"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30.743</w:t>
            </w:r>
          </w:p>
        </w:tc>
        <w:tc>
          <w:tcPr>
            <w:tcW w:w="1019" w:type="dxa"/>
            <w:tcBorders>
              <w:top w:val="single" w:sz="16" w:space="0" w:color="000000"/>
              <w:bottom w:val="nil"/>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.000</w:t>
            </w:r>
          </w:p>
        </w:tc>
      </w:tr>
      <w:tr w:rsidR="00AE79C5" w:rsidRPr="00394430"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394430"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single" w:sz="16" w:space="0" w:color="000000"/>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x3</w:t>
            </w:r>
          </w:p>
        </w:tc>
        <w:tc>
          <w:tcPr>
            <w:tcW w:w="1335" w:type="dxa"/>
            <w:tcBorders>
              <w:top w:val="nil"/>
              <w:left w:val="single" w:sz="16" w:space="0" w:color="000000"/>
              <w:bottom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.153</w:t>
            </w:r>
          </w:p>
        </w:tc>
        <w:tc>
          <w:tcPr>
            <w:tcW w:w="1334" w:type="dxa"/>
            <w:tcBorders>
              <w:top w:val="nil"/>
              <w:bottom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.029</w:t>
            </w:r>
          </w:p>
        </w:tc>
        <w:tc>
          <w:tcPr>
            <w:tcW w:w="1468" w:type="dxa"/>
            <w:tcBorders>
              <w:top w:val="nil"/>
              <w:bottom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.321</w:t>
            </w:r>
          </w:p>
        </w:tc>
        <w:tc>
          <w:tcPr>
            <w:tcW w:w="1019" w:type="dxa"/>
            <w:tcBorders>
              <w:top w:val="nil"/>
              <w:bottom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5.300</w:t>
            </w:r>
          </w:p>
        </w:tc>
        <w:tc>
          <w:tcPr>
            <w:tcW w:w="1019" w:type="dxa"/>
            <w:tcBorders>
              <w:top w:val="nil"/>
              <w:bottom w:val="single" w:sz="16" w:space="0" w:color="000000"/>
              <w:right w:val="single" w:sz="16" w:space="0" w:color="000000"/>
            </w:tcBorders>
            <w:shd w:val="clear" w:color="auto" w:fill="FFFFFF"/>
          </w:tcPr>
          <w:p w:rsidR="00AE79C5" w:rsidRPr="00394430"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394430">
              <w:rPr>
                <w:rFonts w:ascii="Arial" w:hAnsi="Arial" w:cs="Arial"/>
                <w:color w:val="000000"/>
                <w:sz w:val="18"/>
                <w:szCs w:val="18"/>
              </w:rPr>
              <w:t>.000</w:t>
            </w:r>
          </w:p>
        </w:tc>
      </w:tr>
      <w:tr w:rsidR="00AE79C5" w:rsidRPr="00394430" w:rsidTr="00C53A38">
        <w:trPr>
          <w:cantSplit/>
        </w:trPr>
        <w:tc>
          <w:tcPr>
            <w:tcW w:w="8085" w:type="dxa"/>
            <w:gridSpan w:val="7"/>
            <w:tcBorders>
              <w:top w:val="nil"/>
              <w:left w:val="nil"/>
              <w:bottom w:val="nil"/>
              <w:right w:val="nil"/>
            </w:tcBorders>
            <w:shd w:val="clear" w:color="auto" w:fill="FFFFFF"/>
          </w:tcPr>
          <w:p w:rsidR="00AE79C5" w:rsidRPr="00394430" w:rsidRDefault="00AE79C5" w:rsidP="00C53A38">
            <w:pPr>
              <w:autoSpaceDE w:val="0"/>
              <w:autoSpaceDN w:val="0"/>
              <w:adjustRightInd w:val="0"/>
              <w:spacing w:after="0" w:line="320" w:lineRule="atLeast"/>
              <w:ind w:left="60" w:right="60"/>
              <w:rPr>
                <w:rFonts w:ascii="Arial" w:hAnsi="Arial" w:cs="Arial"/>
                <w:color w:val="000000"/>
                <w:sz w:val="18"/>
                <w:szCs w:val="18"/>
              </w:rPr>
            </w:pPr>
            <w:r w:rsidRPr="00394430">
              <w:rPr>
                <w:rFonts w:ascii="Arial" w:hAnsi="Arial" w:cs="Arial"/>
                <w:color w:val="000000"/>
                <w:sz w:val="18"/>
                <w:szCs w:val="18"/>
              </w:rPr>
              <w:t>a. Dependent Variable: y</w:t>
            </w:r>
          </w:p>
        </w:tc>
      </w:tr>
    </w:tbl>
    <w:p w:rsidR="00AE79C5" w:rsidRPr="006D7346"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pStyle w:val="ListParagraph"/>
        <w:spacing w:after="0" w:line="480" w:lineRule="auto"/>
        <w:ind w:left="1211" w:firstLine="632"/>
        <w:jc w:val="both"/>
        <w:rPr>
          <w:rFonts w:asciiTheme="majorBidi" w:hAnsiTheme="majorBidi" w:cstheme="majorBidi"/>
          <w:sz w:val="24"/>
          <w:szCs w:val="24"/>
        </w:rPr>
      </w:pPr>
      <w:r>
        <w:rPr>
          <w:rFonts w:asciiTheme="majorBidi" w:hAnsiTheme="majorBidi" w:cstheme="majorBidi"/>
          <w:sz w:val="24"/>
          <w:szCs w:val="24"/>
        </w:rPr>
        <w:t>Dengan mencermati tabel di atas dapat diinterpretasikan sebagai berikut:</w:t>
      </w:r>
    </w:p>
    <w:p w:rsidR="00AE79C5" w:rsidRPr="006D7346" w:rsidRDefault="00AE79C5" w:rsidP="00A772DB">
      <w:pPr>
        <w:pStyle w:val="ListParagraph"/>
        <w:numPr>
          <w:ilvl w:val="0"/>
          <w:numId w:val="61"/>
        </w:numPr>
        <w:spacing w:after="0" w:line="480" w:lineRule="auto"/>
        <w:ind w:left="1701" w:hanging="283"/>
        <w:jc w:val="both"/>
        <w:rPr>
          <w:rFonts w:asciiTheme="majorBidi" w:hAnsiTheme="majorBidi" w:cstheme="majorBidi"/>
          <w:sz w:val="24"/>
          <w:szCs w:val="24"/>
        </w:rPr>
      </w:pPr>
      <w:r w:rsidRPr="006D7346">
        <w:rPr>
          <w:rFonts w:asciiTheme="majorBidi" w:hAnsiTheme="majorBidi" w:cstheme="majorBidi"/>
          <w:sz w:val="24"/>
          <w:szCs w:val="24"/>
        </w:rPr>
        <w:t>Dari tabel model Summary, nilai R</w:t>
      </w:r>
      <w:r w:rsidRPr="006D7346">
        <w:rPr>
          <w:rFonts w:asciiTheme="majorBidi" w:hAnsiTheme="majorBidi" w:cstheme="majorBidi"/>
          <w:sz w:val="24"/>
          <w:szCs w:val="24"/>
          <w:vertAlign w:val="superscript"/>
        </w:rPr>
        <w:t>2</w:t>
      </w:r>
      <w:r w:rsidRPr="006D7346">
        <w:rPr>
          <w:rFonts w:asciiTheme="majorBidi" w:hAnsiTheme="majorBidi" w:cstheme="majorBidi"/>
          <w:sz w:val="24"/>
          <w:szCs w:val="24"/>
        </w:rPr>
        <w:t xml:space="preserve"> = 0,</w:t>
      </w:r>
      <w:r>
        <w:rPr>
          <w:rFonts w:asciiTheme="majorBidi" w:hAnsiTheme="majorBidi" w:cstheme="majorBidi"/>
          <w:sz w:val="24"/>
          <w:szCs w:val="24"/>
        </w:rPr>
        <w:t>103</w:t>
      </w:r>
      <w:r w:rsidRPr="006D7346">
        <w:rPr>
          <w:rFonts w:asciiTheme="majorBidi" w:hAnsiTheme="majorBidi" w:cstheme="majorBidi"/>
          <w:sz w:val="24"/>
          <w:szCs w:val="24"/>
        </w:rPr>
        <w:t xml:space="preserve">, artinya variabel bebas kompetensi </w:t>
      </w:r>
      <w:r>
        <w:rPr>
          <w:rFonts w:asciiTheme="majorBidi" w:hAnsiTheme="majorBidi" w:cstheme="majorBidi"/>
          <w:sz w:val="24"/>
          <w:szCs w:val="24"/>
        </w:rPr>
        <w:t>sosial</w:t>
      </w:r>
      <w:r w:rsidRPr="006D7346">
        <w:rPr>
          <w:rFonts w:asciiTheme="majorBidi" w:hAnsiTheme="majorBidi" w:cstheme="majorBidi"/>
          <w:sz w:val="24"/>
          <w:szCs w:val="24"/>
        </w:rPr>
        <w:t xml:space="preserve"> mampu menerangkan atau memprediksi nilai variabel terikat </w:t>
      </w:r>
      <w:r>
        <w:rPr>
          <w:rFonts w:asciiTheme="majorBidi" w:hAnsiTheme="majorBidi" w:cstheme="majorBidi"/>
          <w:sz w:val="24"/>
          <w:szCs w:val="24"/>
        </w:rPr>
        <w:t xml:space="preserve">prestasi belajar </w:t>
      </w:r>
      <w:r w:rsidRPr="006D7346">
        <w:rPr>
          <w:rFonts w:asciiTheme="majorBidi" w:hAnsiTheme="majorBidi" w:cstheme="majorBidi"/>
          <w:sz w:val="24"/>
          <w:szCs w:val="24"/>
        </w:rPr>
        <w:t xml:space="preserve">sebesar </w:t>
      </w:r>
      <w:r>
        <w:rPr>
          <w:rFonts w:asciiTheme="majorBidi" w:hAnsiTheme="majorBidi" w:cstheme="majorBidi"/>
          <w:sz w:val="24"/>
          <w:szCs w:val="24"/>
        </w:rPr>
        <w:t>10</w:t>
      </w:r>
      <w:r w:rsidRPr="006D7346">
        <w:rPr>
          <w:rFonts w:asciiTheme="majorBidi" w:hAnsiTheme="majorBidi" w:cstheme="majorBidi"/>
          <w:sz w:val="24"/>
          <w:szCs w:val="24"/>
        </w:rPr>
        <w:t xml:space="preserve">%. Sisanya sebesar </w:t>
      </w:r>
      <w:r>
        <w:rPr>
          <w:rFonts w:asciiTheme="majorBidi" w:hAnsiTheme="majorBidi" w:cstheme="majorBidi"/>
          <w:sz w:val="24"/>
          <w:szCs w:val="24"/>
        </w:rPr>
        <w:t>90</w:t>
      </w:r>
      <w:r w:rsidRPr="006D7346">
        <w:rPr>
          <w:rFonts w:asciiTheme="majorBidi" w:hAnsiTheme="majorBidi" w:cstheme="majorBidi"/>
          <w:sz w:val="24"/>
          <w:szCs w:val="24"/>
        </w:rPr>
        <w:t>% diterangkan oleh faktor-faktor lain di luar regresi. Berdasarkan output di atas juga diperoleh nilai R sebesar 0,</w:t>
      </w:r>
      <w:r>
        <w:rPr>
          <w:rFonts w:asciiTheme="majorBidi" w:hAnsiTheme="majorBidi" w:cstheme="majorBidi"/>
          <w:sz w:val="24"/>
          <w:szCs w:val="24"/>
        </w:rPr>
        <w:t>321</w:t>
      </w:r>
      <w:r w:rsidRPr="006D7346">
        <w:rPr>
          <w:rFonts w:asciiTheme="majorBidi" w:hAnsiTheme="majorBidi" w:cstheme="majorBidi"/>
          <w:sz w:val="24"/>
          <w:szCs w:val="24"/>
        </w:rPr>
        <w:t xml:space="preserve">. </w:t>
      </w:r>
      <w:r w:rsidRPr="006D7346">
        <w:rPr>
          <w:rFonts w:asciiTheme="majorBidi" w:hAnsiTheme="majorBidi" w:cstheme="majorBidi"/>
          <w:sz w:val="24"/>
          <w:szCs w:val="24"/>
        </w:rPr>
        <w:lastRenderedPageBreak/>
        <w:t>Maka dapat disimpulkan bahwa</w:t>
      </w:r>
      <w:r>
        <w:rPr>
          <w:rFonts w:asciiTheme="majorBidi" w:hAnsiTheme="majorBidi" w:cstheme="majorBidi"/>
          <w:sz w:val="24"/>
          <w:szCs w:val="24"/>
        </w:rPr>
        <w:t xml:space="preserve"> </w:t>
      </w:r>
      <w:r w:rsidRPr="006D7346">
        <w:rPr>
          <w:rFonts w:asciiTheme="majorBidi" w:hAnsiTheme="majorBidi" w:cstheme="majorBidi"/>
          <w:sz w:val="24"/>
          <w:szCs w:val="24"/>
        </w:rPr>
        <w:t xml:space="preserve"> </w:t>
      </w:r>
      <w:r>
        <w:rPr>
          <w:rFonts w:asciiTheme="majorBidi" w:hAnsiTheme="majorBidi" w:cstheme="majorBidi"/>
          <w:sz w:val="24"/>
          <w:szCs w:val="24"/>
        </w:rPr>
        <w:t>terjadi hubungan yang rendah antara kompetensi sosial</w:t>
      </w:r>
      <w:r w:rsidRPr="006D7346">
        <w:rPr>
          <w:rFonts w:asciiTheme="majorBidi" w:hAnsiTheme="majorBidi" w:cstheme="majorBidi"/>
          <w:sz w:val="24"/>
          <w:szCs w:val="24"/>
        </w:rPr>
        <w:t xml:space="preserve"> terhadap prestasi belajar siswa.</w:t>
      </w:r>
    </w:p>
    <w:p w:rsidR="00AE79C5" w:rsidRDefault="00AE79C5" w:rsidP="00A772DB">
      <w:pPr>
        <w:pStyle w:val="ListParagraph"/>
        <w:numPr>
          <w:ilvl w:val="0"/>
          <w:numId w:val="61"/>
        </w:numPr>
        <w:spacing w:after="0" w:line="480" w:lineRule="auto"/>
        <w:ind w:left="1701"/>
        <w:jc w:val="both"/>
        <w:rPr>
          <w:rFonts w:asciiTheme="majorBidi" w:hAnsiTheme="majorBidi" w:cstheme="majorBidi"/>
          <w:sz w:val="24"/>
          <w:szCs w:val="24"/>
        </w:rPr>
      </w:pPr>
      <w:r w:rsidRPr="00AE23D2">
        <w:rPr>
          <w:rFonts w:asciiTheme="majorBidi" w:hAnsiTheme="majorBidi" w:cstheme="majorBidi"/>
          <w:sz w:val="24"/>
          <w:szCs w:val="24"/>
        </w:rPr>
        <w:t xml:space="preserve">Dari tabel Anova, nilai F sebesar  </w:t>
      </w:r>
      <w:r>
        <w:rPr>
          <w:rFonts w:asciiTheme="majorBidi" w:hAnsiTheme="majorBidi" w:cstheme="majorBidi"/>
          <w:sz w:val="24"/>
          <w:szCs w:val="24"/>
        </w:rPr>
        <w:t xml:space="preserve">28.089 </w:t>
      </w:r>
      <w:r w:rsidRPr="00AE23D2">
        <w:rPr>
          <w:rFonts w:asciiTheme="majorBidi" w:hAnsiTheme="majorBidi" w:cstheme="majorBidi"/>
          <w:sz w:val="24"/>
          <w:szCs w:val="24"/>
        </w:rPr>
        <w:t>dengan signifikansi uji 0,</w:t>
      </w:r>
      <w:r>
        <w:rPr>
          <w:rFonts w:asciiTheme="majorBidi" w:hAnsiTheme="majorBidi" w:cstheme="majorBidi"/>
          <w:sz w:val="24"/>
          <w:szCs w:val="24"/>
        </w:rPr>
        <w:t>000. Pengujian dilakukan dengan menggunakan kriteria signifikansi atau sig dengan ketentuan sebagai berikut: Jika angka signifikansi penelitian &lt; 0,05 Ha diterima dan Ho ditolak. Jika angka signifikansi &gt; 0,05 Ha ditolak dan Ho diterima.</w:t>
      </w:r>
    </w:p>
    <w:p w:rsidR="00AE79C5" w:rsidRDefault="00AE79C5" w:rsidP="00AE79C5">
      <w:pPr>
        <w:pStyle w:val="ListParagraph"/>
        <w:spacing w:after="0" w:line="480" w:lineRule="auto"/>
        <w:ind w:left="1701" w:firstLine="632"/>
        <w:jc w:val="both"/>
        <w:rPr>
          <w:rFonts w:asciiTheme="majorBidi" w:hAnsiTheme="majorBidi" w:cstheme="majorBidi"/>
          <w:sz w:val="24"/>
          <w:szCs w:val="24"/>
        </w:rPr>
      </w:pPr>
      <w:r>
        <w:rPr>
          <w:rFonts w:asciiTheme="majorBidi" w:hAnsiTheme="majorBidi" w:cstheme="majorBidi"/>
          <w:sz w:val="24"/>
          <w:szCs w:val="24"/>
        </w:rPr>
        <w:t>Berdasarkan hasil perhitungan dengan program SPSS di atas, tampak nilai r lebih kecil dari pada tingkat a yang digunakan yaitu 0,000 atau 0,000&lt; 0,05 sehingga Ho ditolak dan Ha diterima. Artinya terdapat pengaruh yang signifikan kompetensi sosial terhadap prestasi  belajar siswa pada mata pelajaran akidah akhlak di MTsN se Kabupaten Tulungagung.</w:t>
      </w:r>
    </w:p>
    <w:p w:rsidR="00AE79C5" w:rsidRDefault="00AE79C5" w:rsidP="00A772DB">
      <w:pPr>
        <w:pStyle w:val="ListParagraph"/>
        <w:numPr>
          <w:ilvl w:val="0"/>
          <w:numId w:val="61"/>
        </w:numPr>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Persamaan regresi yang diperoleh adalah sebagai berikut:</w:t>
      </w:r>
    </w:p>
    <w:p w:rsidR="00AE79C5"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Y = a + bX</w:t>
      </w:r>
    </w:p>
    <w:p w:rsidR="00AE79C5" w:rsidRDefault="00AE79C5" w:rsidP="00AE79C5">
      <w:pPr>
        <w:pStyle w:val="ListParagraph"/>
        <w:spacing w:after="0" w:line="480" w:lineRule="auto"/>
        <w:ind w:left="1701"/>
        <w:jc w:val="both"/>
        <w:rPr>
          <w:rFonts w:asciiTheme="majorBidi" w:hAnsiTheme="majorBidi" w:cstheme="majorBidi"/>
          <w:sz w:val="24"/>
          <w:szCs w:val="24"/>
        </w:rPr>
      </w:pPr>
      <w:r w:rsidRPr="00B007FD">
        <w:rPr>
          <w:rFonts w:asciiTheme="majorBidi" w:hAnsiTheme="majorBidi" w:cstheme="majorBidi"/>
          <w:sz w:val="24"/>
          <w:szCs w:val="24"/>
        </w:rPr>
        <w:t xml:space="preserve">Y = </w:t>
      </w:r>
      <w:r>
        <w:rPr>
          <w:rFonts w:asciiTheme="majorBidi" w:hAnsiTheme="majorBidi" w:cstheme="majorBidi"/>
          <w:color w:val="000000"/>
          <w:sz w:val="24"/>
          <w:szCs w:val="24"/>
        </w:rPr>
        <w:t>79.885</w:t>
      </w:r>
      <w:r>
        <w:rPr>
          <w:rFonts w:asciiTheme="majorBidi" w:hAnsiTheme="majorBidi" w:cstheme="majorBidi"/>
          <w:sz w:val="24"/>
          <w:szCs w:val="24"/>
        </w:rPr>
        <w:t xml:space="preserve"> + 0,153X</w:t>
      </w:r>
    </w:p>
    <w:p w:rsidR="00AE79C5" w:rsidRPr="00B007FD"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Dari persamaan tersebut dapat disimpulkan bahwa dari setiap penambahan 1 unit variabel bebas kompetensi pedagogik akan meningkatkan nilai variabel terikat prestasi belajar siswa sebesar 0,153.</w:t>
      </w:r>
    </w:p>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Default="00AE79C5" w:rsidP="00AE79C5">
      <w:pPr>
        <w:pStyle w:val="ListParagraph"/>
        <w:spacing w:after="0" w:line="480" w:lineRule="auto"/>
        <w:ind w:left="1211"/>
        <w:jc w:val="both"/>
        <w:rPr>
          <w:rFonts w:asciiTheme="majorBidi" w:hAnsiTheme="majorBidi" w:cstheme="majorBidi"/>
          <w:sz w:val="24"/>
          <w:szCs w:val="24"/>
        </w:rPr>
      </w:pPr>
    </w:p>
    <w:p w:rsidR="00AE79C5" w:rsidRDefault="00AE79C5" w:rsidP="00A772DB">
      <w:pPr>
        <w:pStyle w:val="ListParagraph"/>
        <w:numPr>
          <w:ilvl w:val="0"/>
          <w:numId w:val="54"/>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Pengaruh kompetensi profesional terhadap prestasi belajar siswa pada mata pelajaran Akidah Akhlak di MTsN se-Kabupaten Tulungagung</w:t>
      </w:r>
    </w:p>
    <w:p w:rsidR="00AE79C5" w:rsidRPr="007D5B49" w:rsidRDefault="00AE79C5" w:rsidP="00AE79C5">
      <w:pPr>
        <w:autoSpaceDE w:val="0"/>
        <w:autoSpaceDN w:val="0"/>
        <w:adjustRightInd w:val="0"/>
        <w:spacing w:after="0" w:line="240" w:lineRule="auto"/>
        <w:rPr>
          <w:rFonts w:ascii="Times New Roman" w:hAnsi="Times New Roman" w:cs="Times New Roman"/>
          <w:sz w:val="24"/>
          <w:szCs w:val="24"/>
        </w:rPr>
      </w:pP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8"/>
        <w:gridCol w:w="992"/>
        <w:gridCol w:w="173"/>
        <w:gridCol w:w="1103"/>
        <w:gridCol w:w="366"/>
        <w:gridCol w:w="1019"/>
        <w:gridCol w:w="32"/>
        <w:gridCol w:w="1378"/>
        <w:gridCol w:w="182"/>
        <w:gridCol w:w="838"/>
        <w:gridCol w:w="863"/>
        <w:gridCol w:w="157"/>
      </w:tblGrid>
      <w:tr w:rsidR="00AE79C5" w:rsidRPr="00B815F6" w:rsidTr="00C53A38">
        <w:trPr>
          <w:cantSplit/>
          <w:tblHeader/>
        </w:trPr>
        <w:tc>
          <w:tcPr>
            <w:tcW w:w="7954" w:type="dxa"/>
            <w:gridSpan w:val="13"/>
            <w:tcBorders>
              <w:top w:val="nil"/>
              <w:left w:val="nil"/>
              <w:bottom w:val="nil"/>
              <w:right w:val="nil"/>
            </w:tcBorders>
            <w:shd w:val="clear" w:color="auto" w:fill="FFFFFF"/>
            <w:vAlign w:val="center"/>
          </w:tcPr>
          <w:p w:rsidR="00AE79C5" w:rsidRPr="001301D2" w:rsidRDefault="00AE79C5" w:rsidP="00C53A38">
            <w:pPr>
              <w:autoSpaceDE w:val="0"/>
              <w:autoSpaceDN w:val="0"/>
              <w:adjustRightInd w:val="0"/>
              <w:spacing w:after="0" w:line="320" w:lineRule="atLeast"/>
              <w:ind w:left="60" w:right="60"/>
              <w:jc w:val="center"/>
              <w:rPr>
                <w:rFonts w:ascii="Arial" w:hAnsi="Arial" w:cs="Arial"/>
                <w:b/>
                <w:bCs/>
                <w:color w:val="000000"/>
                <w:sz w:val="18"/>
                <w:szCs w:val="18"/>
              </w:rPr>
            </w:pPr>
            <w:r w:rsidRPr="001301D2">
              <w:rPr>
                <w:rFonts w:ascii="Arial" w:hAnsi="Arial" w:cs="Arial"/>
                <w:b/>
                <w:bCs/>
                <w:color w:val="000000"/>
                <w:sz w:val="18"/>
                <w:szCs w:val="18"/>
              </w:rPr>
              <w:t xml:space="preserve"> </w:t>
            </w:r>
            <w:r>
              <w:rPr>
                <w:rFonts w:ascii="Arial" w:hAnsi="Arial" w:cs="Arial"/>
                <w:b/>
                <w:bCs/>
                <w:color w:val="000000"/>
                <w:sz w:val="18"/>
                <w:szCs w:val="18"/>
              </w:rPr>
              <w:t xml:space="preserve">Tabel 4.35 </w:t>
            </w:r>
            <w:r w:rsidRPr="001301D2">
              <w:rPr>
                <w:rFonts w:ascii="Arial" w:hAnsi="Arial" w:cs="Arial"/>
                <w:b/>
                <w:bCs/>
                <w:color w:val="000000"/>
                <w:sz w:val="18"/>
                <w:szCs w:val="18"/>
              </w:rPr>
              <w:t>Model Summary</w:t>
            </w:r>
          </w:p>
        </w:tc>
      </w:tr>
      <w:tr w:rsidR="00AE79C5" w:rsidTr="00C53A38">
        <w:tblPrEx>
          <w:tblCellMar>
            <w:left w:w="30" w:type="dxa"/>
            <w:right w:w="30" w:type="dxa"/>
          </w:tblCellMar>
        </w:tblPrEx>
        <w:trPr>
          <w:gridBefore w:val="2"/>
          <w:gridAfter w:val="1"/>
          <w:wBefore w:w="851" w:type="dxa"/>
          <w:wAfter w:w="157" w:type="dxa"/>
          <w:cantSplit/>
          <w:trHeight w:val="867"/>
          <w:tblHeader/>
        </w:trPr>
        <w:tc>
          <w:tcPr>
            <w:tcW w:w="9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rPr>
                <w:rFonts w:ascii="Arial" w:hAnsi="Arial" w:cs="Arial"/>
                <w:sz w:val="18"/>
                <w:szCs w:val="18"/>
              </w:rPr>
            </w:pPr>
            <w:r>
              <w:rPr>
                <w:rFonts w:ascii="Arial" w:hAnsi="Arial" w:cs="Arial"/>
                <w:sz w:val="18"/>
                <w:szCs w:val="18"/>
              </w:rPr>
              <w:t>Model</w:t>
            </w:r>
          </w:p>
        </w:tc>
        <w:tc>
          <w:tcPr>
            <w:tcW w:w="127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w:t>
            </w:r>
          </w:p>
        </w:tc>
        <w:tc>
          <w:tcPr>
            <w:tcW w:w="1417"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R Square</w:t>
            </w:r>
          </w:p>
        </w:tc>
        <w:tc>
          <w:tcPr>
            <w:tcW w:w="156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Adjusted R Square</w:t>
            </w:r>
          </w:p>
        </w:tc>
        <w:tc>
          <w:tcPr>
            <w:tcW w:w="170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line="320" w:lineRule="atLeast"/>
              <w:jc w:val="center"/>
              <w:rPr>
                <w:rFonts w:ascii="Arial" w:hAnsi="Arial" w:cs="Arial"/>
                <w:sz w:val="18"/>
                <w:szCs w:val="18"/>
              </w:rPr>
            </w:pPr>
            <w:r>
              <w:rPr>
                <w:rFonts w:ascii="Arial" w:hAnsi="Arial" w:cs="Arial"/>
                <w:sz w:val="18"/>
                <w:szCs w:val="18"/>
              </w:rPr>
              <w:t>Std. Error of the Estimate</w:t>
            </w:r>
          </w:p>
        </w:tc>
      </w:tr>
      <w:tr w:rsidR="00AE79C5" w:rsidTr="00C53A38">
        <w:tblPrEx>
          <w:tblCellMar>
            <w:left w:w="30" w:type="dxa"/>
            <w:right w:w="30" w:type="dxa"/>
          </w:tblCellMar>
        </w:tblPrEx>
        <w:trPr>
          <w:gridBefore w:val="2"/>
          <w:gridAfter w:val="1"/>
          <w:wBefore w:w="851" w:type="dxa"/>
          <w:wAfter w:w="157" w:type="dxa"/>
          <w:cantSplit/>
          <w:trHeight w:val="534"/>
          <w:tblHeader/>
        </w:trPr>
        <w:tc>
          <w:tcPr>
            <w:tcW w:w="9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E79C5" w:rsidRDefault="00AE79C5" w:rsidP="00C53A38">
            <w:pPr>
              <w:spacing w:line="320" w:lineRule="atLeast"/>
              <w:rPr>
                <w:rFonts w:ascii="Arial" w:hAnsi="Arial" w:cs="Arial"/>
                <w:sz w:val="18"/>
                <w:szCs w:val="18"/>
              </w:rPr>
            </w:pPr>
            <w:r>
              <w:rPr>
                <w:rFonts w:ascii="Arial" w:hAnsi="Arial" w:cs="Arial"/>
                <w:sz w:val="18"/>
                <w:szCs w:val="18"/>
              </w:rPr>
              <w:t>1</w:t>
            </w:r>
          </w:p>
        </w:tc>
        <w:tc>
          <w:tcPr>
            <w:tcW w:w="127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.349</w:t>
            </w:r>
            <w:r>
              <w:rPr>
                <w:rFonts w:ascii="Arial" w:hAnsi="Arial" w:cs="Arial"/>
                <w:sz w:val="18"/>
                <w:szCs w:val="18"/>
                <w:vertAlign w:val="superscript"/>
              </w:rPr>
              <w:t>a</w:t>
            </w:r>
          </w:p>
        </w:tc>
        <w:tc>
          <w:tcPr>
            <w:tcW w:w="1417"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.122</w:t>
            </w:r>
          </w:p>
        </w:tc>
        <w:tc>
          <w:tcPr>
            <w:tcW w:w="156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.118</w:t>
            </w:r>
          </w:p>
        </w:tc>
        <w:tc>
          <w:tcPr>
            <w:tcW w:w="170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E79C5" w:rsidRDefault="00AE79C5" w:rsidP="00C53A38">
            <w:pPr>
              <w:spacing w:line="320" w:lineRule="atLeast"/>
              <w:jc w:val="right"/>
              <w:rPr>
                <w:rFonts w:ascii="Arial" w:hAnsi="Arial" w:cs="Arial"/>
                <w:sz w:val="18"/>
                <w:szCs w:val="18"/>
              </w:rPr>
            </w:pPr>
            <w:r>
              <w:rPr>
                <w:rFonts w:ascii="Arial" w:hAnsi="Arial" w:cs="Arial"/>
                <w:sz w:val="18"/>
                <w:szCs w:val="18"/>
              </w:rPr>
              <w:t>5.887</w:t>
            </w:r>
          </w:p>
        </w:tc>
      </w:tr>
      <w:tr w:rsidR="00AE79C5" w:rsidTr="00C53A38">
        <w:tblPrEx>
          <w:tblCellMar>
            <w:left w:w="30" w:type="dxa"/>
            <w:right w:w="30" w:type="dxa"/>
          </w:tblCellMar>
        </w:tblPrEx>
        <w:trPr>
          <w:gridBefore w:val="2"/>
          <w:gridAfter w:val="1"/>
          <w:wBefore w:w="851" w:type="dxa"/>
          <w:wAfter w:w="157" w:type="dxa"/>
          <w:cantSplit/>
          <w:trHeight w:val="550"/>
        </w:trPr>
        <w:tc>
          <w:tcPr>
            <w:tcW w:w="5245" w:type="dxa"/>
            <w:gridSpan w:val="8"/>
            <w:tcBorders>
              <w:top w:val="nil"/>
              <w:left w:val="nil"/>
              <w:bottom w:val="nil"/>
              <w:right w:val="nil"/>
            </w:tcBorders>
            <w:shd w:val="clear" w:color="auto" w:fill="FFFFFF"/>
            <w:tcMar>
              <w:top w:w="30" w:type="dxa"/>
              <w:left w:w="30" w:type="dxa"/>
              <w:bottom w:w="30" w:type="dxa"/>
              <w:right w:w="30" w:type="dxa"/>
            </w:tcMar>
          </w:tcPr>
          <w:p w:rsidR="00AE79C5" w:rsidRPr="00445CD1" w:rsidRDefault="00AE79C5" w:rsidP="00A772DB">
            <w:pPr>
              <w:pStyle w:val="ListParagraph"/>
              <w:numPr>
                <w:ilvl w:val="0"/>
                <w:numId w:val="62"/>
              </w:numPr>
              <w:spacing w:line="320" w:lineRule="atLeast"/>
              <w:rPr>
                <w:rFonts w:ascii="Arial" w:hAnsi="Arial" w:cs="Arial"/>
                <w:sz w:val="18"/>
                <w:szCs w:val="18"/>
              </w:rPr>
            </w:pPr>
            <w:r w:rsidRPr="00445CD1">
              <w:rPr>
                <w:rFonts w:ascii="Arial" w:hAnsi="Arial" w:cs="Arial"/>
                <w:sz w:val="18"/>
                <w:szCs w:val="18"/>
              </w:rPr>
              <w:t>Predictors: (Constant), X</w:t>
            </w:r>
            <w:r>
              <w:rPr>
                <w:rFonts w:ascii="Arial" w:hAnsi="Arial" w:cs="Arial"/>
                <w:sz w:val="18"/>
                <w:szCs w:val="18"/>
              </w:rPr>
              <w:t>4</w:t>
            </w:r>
          </w:p>
        </w:tc>
        <w:tc>
          <w:tcPr>
            <w:tcW w:w="1701" w:type="dxa"/>
            <w:gridSpan w:val="2"/>
            <w:tcBorders>
              <w:top w:val="nil"/>
              <w:left w:val="nil"/>
              <w:bottom w:val="nil"/>
              <w:right w:val="nil"/>
            </w:tcBorders>
            <w:shd w:val="clear" w:color="auto" w:fill="FFFFFF"/>
            <w:tcMar>
              <w:top w:w="30" w:type="dxa"/>
              <w:left w:w="30" w:type="dxa"/>
              <w:bottom w:w="30" w:type="dxa"/>
              <w:right w:w="30" w:type="dxa"/>
            </w:tcMar>
          </w:tcPr>
          <w:p w:rsidR="00AE79C5" w:rsidRDefault="00AE79C5" w:rsidP="00C53A38">
            <w:pPr>
              <w:rPr>
                <w:rFonts w:ascii="Times New Roman" w:hAnsi="Times New Roman" w:cs="Times New Roman"/>
                <w:sz w:val="24"/>
                <w:szCs w:val="24"/>
              </w:rPr>
            </w:pPr>
          </w:p>
        </w:tc>
      </w:tr>
      <w:tr w:rsidR="00AE79C5" w:rsidRPr="004E7469" w:rsidTr="00C53A38">
        <w:trPr>
          <w:cantSplit/>
          <w:tblHeader/>
        </w:trPr>
        <w:tc>
          <w:tcPr>
            <w:tcW w:w="7954" w:type="dxa"/>
            <w:gridSpan w:val="13"/>
            <w:tcBorders>
              <w:top w:val="nil"/>
              <w:left w:val="nil"/>
              <w:bottom w:val="nil"/>
              <w:right w:val="nil"/>
            </w:tcBorders>
            <w:shd w:val="clear" w:color="auto" w:fill="FFFFFF"/>
            <w:vAlign w:val="center"/>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4.36 </w:t>
            </w:r>
            <w:r w:rsidRPr="004E7469">
              <w:rPr>
                <w:rFonts w:ascii="Arial" w:hAnsi="Arial" w:cs="Arial"/>
                <w:b/>
                <w:bCs/>
                <w:color w:val="000000"/>
                <w:sz w:val="18"/>
                <w:szCs w:val="18"/>
              </w:rPr>
              <w:t>ANOVA</w:t>
            </w:r>
            <w:r w:rsidRPr="004E7469">
              <w:rPr>
                <w:rFonts w:ascii="Arial" w:hAnsi="Arial" w:cs="Arial"/>
                <w:b/>
                <w:bCs/>
                <w:color w:val="000000"/>
                <w:sz w:val="18"/>
                <w:szCs w:val="18"/>
                <w:vertAlign w:val="superscript"/>
              </w:rPr>
              <w:t>b</w:t>
            </w:r>
          </w:p>
        </w:tc>
      </w:tr>
      <w:tr w:rsidR="00AE79C5" w:rsidRPr="004E7469" w:rsidTr="00C53A38">
        <w:trPr>
          <w:cantSplit/>
          <w:tblHeader/>
        </w:trPr>
        <w:tc>
          <w:tcPr>
            <w:tcW w:w="2016" w:type="dxa"/>
            <w:gridSpan w:val="4"/>
            <w:tcBorders>
              <w:top w:val="single" w:sz="16" w:space="0" w:color="000000"/>
              <w:left w:val="single" w:sz="16" w:space="0" w:color="000000"/>
              <w:bottom w:val="single" w:sz="16" w:space="0" w:color="000000"/>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Sum of Squares</w:t>
            </w:r>
          </w:p>
        </w:tc>
        <w:tc>
          <w:tcPr>
            <w:tcW w:w="1019" w:type="dxa"/>
            <w:tcBorders>
              <w:top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df</w:t>
            </w:r>
          </w:p>
        </w:tc>
        <w:tc>
          <w:tcPr>
            <w:tcW w:w="1410" w:type="dxa"/>
            <w:gridSpan w:val="2"/>
            <w:tcBorders>
              <w:top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Mean Square</w:t>
            </w:r>
          </w:p>
        </w:tc>
        <w:tc>
          <w:tcPr>
            <w:tcW w:w="1020" w:type="dxa"/>
            <w:gridSpan w:val="2"/>
            <w:tcBorders>
              <w:top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F</w:t>
            </w:r>
          </w:p>
        </w:tc>
        <w:tc>
          <w:tcPr>
            <w:tcW w:w="1020" w:type="dxa"/>
            <w:gridSpan w:val="2"/>
            <w:tcBorders>
              <w:top w:val="single" w:sz="16" w:space="0" w:color="000000"/>
              <w:bottom w:val="single" w:sz="16" w:space="0" w:color="000000"/>
              <w:right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Sig.</w:t>
            </w:r>
          </w:p>
        </w:tc>
      </w:tr>
      <w:tr w:rsidR="00AE79C5" w:rsidRPr="004E7469" w:rsidTr="00C53A38">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1</w:t>
            </w:r>
          </w:p>
        </w:tc>
        <w:tc>
          <w:tcPr>
            <w:tcW w:w="1283" w:type="dxa"/>
            <w:gridSpan w:val="3"/>
            <w:tcBorders>
              <w:top w:val="single" w:sz="16" w:space="0" w:color="000000"/>
              <w:left w:val="nil"/>
              <w:bottom w:val="nil"/>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Regression</w:t>
            </w:r>
          </w:p>
        </w:tc>
        <w:tc>
          <w:tcPr>
            <w:tcW w:w="1469" w:type="dxa"/>
            <w:gridSpan w:val="2"/>
            <w:tcBorders>
              <w:top w:val="single" w:sz="16" w:space="0" w:color="000000"/>
              <w:left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1180.551</w:t>
            </w:r>
          </w:p>
        </w:tc>
        <w:tc>
          <w:tcPr>
            <w:tcW w:w="1019" w:type="dxa"/>
            <w:tcBorders>
              <w:top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1</w:t>
            </w:r>
          </w:p>
        </w:tc>
        <w:tc>
          <w:tcPr>
            <w:tcW w:w="1410" w:type="dxa"/>
            <w:gridSpan w:val="2"/>
            <w:tcBorders>
              <w:top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1180.551</w:t>
            </w:r>
          </w:p>
        </w:tc>
        <w:tc>
          <w:tcPr>
            <w:tcW w:w="1020" w:type="dxa"/>
            <w:gridSpan w:val="2"/>
            <w:tcBorders>
              <w:top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34.063</w:t>
            </w:r>
          </w:p>
        </w:tc>
        <w:tc>
          <w:tcPr>
            <w:tcW w:w="1020" w:type="dxa"/>
            <w:gridSpan w:val="2"/>
            <w:tcBorders>
              <w:top w:val="single" w:sz="16" w:space="0" w:color="000000"/>
              <w:bottom w:val="nil"/>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.000</w:t>
            </w:r>
            <w:r w:rsidRPr="004E7469">
              <w:rPr>
                <w:rFonts w:ascii="Arial" w:hAnsi="Arial" w:cs="Arial"/>
                <w:color w:val="000000"/>
                <w:sz w:val="18"/>
                <w:szCs w:val="18"/>
                <w:vertAlign w:val="superscript"/>
              </w:rPr>
              <w:t>a</w:t>
            </w:r>
          </w:p>
        </w:tc>
      </w:tr>
      <w:tr w:rsidR="00AE79C5" w:rsidRPr="004E7469" w:rsidTr="00C53A38">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AE79C5" w:rsidRPr="004E7469" w:rsidRDefault="00AE79C5" w:rsidP="00C53A38">
            <w:pPr>
              <w:autoSpaceDE w:val="0"/>
              <w:autoSpaceDN w:val="0"/>
              <w:adjustRightInd w:val="0"/>
              <w:spacing w:after="0" w:line="240" w:lineRule="auto"/>
              <w:rPr>
                <w:rFonts w:ascii="Arial" w:hAnsi="Arial" w:cs="Arial"/>
                <w:color w:val="000000"/>
                <w:sz w:val="18"/>
                <w:szCs w:val="18"/>
              </w:rPr>
            </w:pPr>
          </w:p>
        </w:tc>
        <w:tc>
          <w:tcPr>
            <w:tcW w:w="1283" w:type="dxa"/>
            <w:gridSpan w:val="3"/>
            <w:tcBorders>
              <w:top w:val="nil"/>
              <w:left w:val="nil"/>
              <w:bottom w:val="nil"/>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Residual</w:t>
            </w:r>
          </w:p>
        </w:tc>
        <w:tc>
          <w:tcPr>
            <w:tcW w:w="1469" w:type="dxa"/>
            <w:gridSpan w:val="2"/>
            <w:tcBorders>
              <w:top w:val="nil"/>
              <w:left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8491.174</w:t>
            </w:r>
          </w:p>
        </w:tc>
        <w:tc>
          <w:tcPr>
            <w:tcW w:w="1019" w:type="dxa"/>
            <w:tcBorders>
              <w:top w:val="nil"/>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245</w:t>
            </w:r>
          </w:p>
        </w:tc>
        <w:tc>
          <w:tcPr>
            <w:tcW w:w="1410" w:type="dxa"/>
            <w:gridSpan w:val="2"/>
            <w:tcBorders>
              <w:top w:val="nil"/>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34.658</w:t>
            </w:r>
          </w:p>
        </w:tc>
        <w:tc>
          <w:tcPr>
            <w:tcW w:w="1020" w:type="dxa"/>
            <w:gridSpan w:val="2"/>
            <w:tcBorders>
              <w:top w:val="nil"/>
              <w:bottom w:val="nil"/>
            </w:tcBorders>
            <w:shd w:val="clear" w:color="auto" w:fill="FFFFFF"/>
            <w:vAlign w:val="center"/>
          </w:tcPr>
          <w:p w:rsidR="00AE79C5" w:rsidRPr="004E7469"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gridSpan w:val="2"/>
            <w:tcBorders>
              <w:top w:val="nil"/>
              <w:bottom w:val="nil"/>
              <w:right w:val="single" w:sz="16" w:space="0" w:color="000000"/>
            </w:tcBorders>
            <w:shd w:val="clear" w:color="auto" w:fill="FFFFFF"/>
            <w:vAlign w:val="center"/>
          </w:tcPr>
          <w:p w:rsidR="00AE79C5" w:rsidRPr="004E7469"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4E7469" w:rsidTr="00C53A38">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Pr>
          <w:p w:rsidR="00AE79C5" w:rsidRPr="004E7469" w:rsidRDefault="00AE79C5" w:rsidP="00C53A38">
            <w:pPr>
              <w:autoSpaceDE w:val="0"/>
              <w:autoSpaceDN w:val="0"/>
              <w:adjustRightInd w:val="0"/>
              <w:spacing w:after="0" w:line="240" w:lineRule="auto"/>
              <w:rPr>
                <w:rFonts w:ascii="Times New Roman" w:hAnsi="Times New Roman" w:cs="Times New Roman"/>
                <w:sz w:val="24"/>
                <w:szCs w:val="24"/>
              </w:rPr>
            </w:pPr>
          </w:p>
        </w:tc>
        <w:tc>
          <w:tcPr>
            <w:tcW w:w="1283" w:type="dxa"/>
            <w:gridSpan w:val="3"/>
            <w:tcBorders>
              <w:top w:val="nil"/>
              <w:left w:val="nil"/>
              <w:bottom w:val="single" w:sz="16" w:space="0" w:color="000000"/>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Total</w:t>
            </w:r>
          </w:p>
        </w:tc>
        <w:tc>
          <w:tcPr>
            <w:tcW w:w="1469" w:type="dxa"/>
            <w:gridSpan w:val="2"/>
            <w:tcBorders>
              <w:top w:val="nil"/>
              <w:left w:val="single" w:sz="16" w:space="0" w:color="000000"/>
              <w:bottom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9671.725</w:t>
            </w:r>
          </w:p>
        </w:tc>
        <w:tc>
          <w:tcPr>
            <w:tcW w:w="1019" w:type="dxa"/>
            <w:tcBorders>
              <w:top w:val="nil"/>
              <w:bottom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246</w:t>
            </w:r>
          </w:p>
        </w:tc>
        <w:tc>
          <w:tcPr>
            <w:tcW w:w="1410" w:type="dxa"/>
            <w:gridSpan w:val="2"/>
            <w:tcBorders>
              <w:top w:val="nil"/>
              <w:bottom w:val="single" w:sz="16" w:space="0" w:color="000000"/>
            </w:tcBorders>
            <w:shd w:val="clear" w:color="auto" w:fill="FFFFFF"/>
            <w:vAlign w:val="center"/>
          </w:tcPr>
          <w:p w:rsidR="00AE79C5" w:rsidRPr="004E7469"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gridSpan w:val="2"/>
            <w:tcBorders>
              <w:top w:val="nil"/>
              <w:bottom w:val="single" w:sz="16" w:space="0" w:color="000000"/>
            </w:tcBorders>
            <w:shd w:val="clear" w:color="auto" w:fill="FFFFFF"/>
            <w:vAlign w:val="center"/>
          </w:tcPr>
          <w:p w:rsidR="00AE79C5" w:rsidRPr="004E7469"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20" w:type="dxa"/>
            <w:gridSpan w:val="2"/>
            <w:tcBorders>
              <w:top w:val="nil"/>
              <w:bottom w:val="single" w:sz="16" w:space="0" w:color="000000"/>
              <w:right w:val="single" w:sz="16" w:space="0" w:color="000000"/>
            </w:tcBorders>
            <w:shd w:val="clear" w:color="auto" w:fill="FFFFFF"/>
            <w:vAlign w:val="center"/>
          </w:tcPr>
          <w:p w:rsidR="00AE79C5" w:rsidRPr="004E7469"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4E7469" w:rsidTr="00C53A38">
        <w:trPr>
          <w:cantSplit/>
          <w:tblHeader/>
        </w:trPr>
        <w:tc>
          <w:tcPr>
            <w:tcW w:w="7954" w:type="dxa"/>
            <w:gridSpan w:val="13"/>
            <w:tcBorders>
              <w:top w:val="nil"/>
              <w:left w:val="nil"/>
              <w:bottom w:val="nil"/>
              <w:right w:val="nil"/>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a. Predictors: (Constant), x4</w:t>
            </w:r>
          </w:p>
        </w:tc>
      </w:tr>
      <w:tr w:rsidR="00AE79C5" w:rsidRPr="004E7469" w:rsidTr="00C53A38">
        <w:trPr>
          <w:cantSplit/>
        </w:trPr>
        <w:tc>
          <w:tcPr>
            <w:tcW w:w="7954" w:type="dxa"/>
            <w:gridSpan w:val="13"/>
            <w:tcBorders>
              <w:top w:val="nil"/>
              <w:left w:val="nil"/>
              <w:bottom w:val="nil"/>
              <w:right w:val="nil"/>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b. Dependent Variable: y</w:t>
            </w:r>
          </w:p>
        </w:tc>
      </w:tr>
    </w:tbl>
    <w:p w:rsidR="00AE79C5" w:rsidRPr="004E7469" w:rsidRDefault="00AE79C5" w:rsidP="00AE79C5">
      <w:pPr>
        <w:pStyle w:val="ListParagraph"/>
        <w:autoSpaceDE w:val="0"/>
        <w:autoSpaceDN w:val="0"/>
        <w:adjustRightInd w:val="0"/>
        <w:spacing w:after="0" w:line="400" w:lineRule="atLeast"/>
        <w:ind w:left="1211"/>
        <w:rPr>
          <w:rFonts w:ascii="Times New Roman" w:hAnsi="Times New Roman" w:cs="Times New Roman"/>
          <w:sz w:val="24"/>
          <w:szCs w:val="24"/>
        </w:rPr>
      </w:pPr>
    </w:p>
    <w:p w:rsidR="00AE79C5" w:rsidRPr="004E7469" w:rsidRDefault="00AE79C5" w:rsidP="00AE79C5">
      <w:pPr>
        <w:pStyle w:val="ListParagraph"/>
        <w:autoSpaceDE w:val="0"/>
        <w:autoSpaceDN w:val="0"/>
        <w:adjustRightInd w:val="0"/>
        <w:spacing w:after="0" w:line="240" w:lineRule="auto"/>
        <w:ind w:left="1211"/>
        <w:rPr>
          <w:rFonts w:ascii="Times New Roman" w:hAnsi="Times New Roman" w:cs="Times New Roman"/>
          <w:sz w:val="24"/>
          <w:szCs w:val="24"/>
        </w:rPr>
      </w:pPr>
    </w:p>
    <w:tbl>
      <w:tblPr>
        <w:tblW w:w="8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AE79C5" w:rsidRPr="004E7469" w:rsidTr="00C53A38">
        <w:trPr>
          <w:cantSplit/>
          <w:tblHeader/>
        </w:trPr>
        <w:tc>
          <w:tcPr>
            <w:tcW w:w="8085" w:type="dxa"/>
            <w:gridSpan w:val="7"/>
            <w:tcBorders>
              <w:top w:val="nil"/>
              <w:left w:val="nil"/>
              <w:bottom w:val="nil"/>
              <w:right w:val="nil"/>
            </w:tcBorders>
            <w:shd w:val="clear" w:color="auto" w:fill="FFFFFF"/>
            <w:vAlign w:val="center"/>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4.37 </w:t>
            </w:r>
            <w:r w:rsidRPr="004E7469">
              <w:rPr>
                <w:rFonts w:ascii="Arial" w:hAnsi="Arial" w:cs="Arial"/>
                <w:b/>
                <w:bCs/>
                <w:color w:val="000000"/>
                <w:sz w:val="18"/>
                <w:szCs w:val="18"/>
              </w:rPr>
              <w:t>Coefficients</w:t>
            </w:r>
            <w:r w:rsidRPr="004E7469">
              <w:rPr>
                <w:rFonts w:ascii="Arial" w:hAnsi="Arial" w:cs="Arial"/>
                <w:b/>
                <w:bCs/>
                <w:color w:val="000000"/>
                <w:sz w:val="18"/>
                <w:szCs w:val="18"/>
                <w:vertAlign w:val="superscript"/>
              </w:rPr>
              <w:t>a</w:t>
            </w:r>
          </w:p>
        </w:tc>
      </w:tr>
      <w:tr w:rsidR="00AE79C5" w:rsidRPr="004E7469" w:rsidTr="00C53A38">
        <w:trPr>
          <w:cantSplit/>
          <w:tblHeader/>
        </w:trPr>
        <w:tc>
          <w:tcPr>
            <w:tcW w:w="19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Model</w:t>
            </w:r>
          </w:p>
        </w:tc>
        <w:tc>
          <w:tcPr>
            <w:tcW w:w="2669" w:type="dxa"/>
            <w:gridSpan w:val="2"/>
            <w:tcBorders>
              <w:top w:val="single" w:sz="16" w:space="0" w:color="000000"/>
              <w:left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Sig.</w:t>
            </w:r>
          </w:p>
        </w:tc>
      </w:tr>
      <w:tr w:rsidR="00AE79C5" w:rsidRPr="004E7469" w:rsidTr="00C53A38">
        <w:trPr>
          <w:cantSplit/>
          <w:tblHeader/>
        </w:trPr>
        <w:tc>
          <w:tcPr>
            <w:tcW w:w="191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AE79C5" w:rsidRPr="004E7469" w:rsidRDefault="00AE79C5" w:rsidP="00C53A38">
            <w:pPr>
              <w:autoSpaceDE w:val="0"/>
              <w:autoSpaceDN w:val="0"/>
              <w:adjustRightInd w:val="0"/>
              <w:spacing w:after="0" w:line="240" w:lineRule="auto"/>
              <w:rPr>
                <w:rFonts w:ascii="Arial" w:hAnsi="Arial" w:cs="Arial"/>
                <w:color w:val="000000"/>
                <w:sz w:val="18"/>
                <w:szCs w:val="18"/>
              </w:rPr>
            </w:pPr>
          </w:p>
        </w:tc>
        <w:tc>
          <w:tcPr>
            <w:tcW w:w="1335" w:type="dxa"/>
            <w:tcBorders>
              <w:left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B</w:t>
            </w:r>
          </w:p>
        </w:tc>
        <w:tc>
          <w:tcPr>
            <w:tcW w:w="1334" w:type="dxa"/>
            <w:tcBorders>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7469">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vAlign w:val="bottom"/>
          </w:tcPr>
          <w:p w:rsidR="00AE79C5" w:rsidRPr="004E7469" w:rsidRDefault="00AE79C5" w:rsidP="00C53A38">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AE79C5" w:rsidRPr="004E7469" w:rsidRDefault="00AE79C5" w:rsidP="00C53A38">
            <w:pPr>
              <w:autoSpaceDE w:val="0"/>
              <w:autoSpaceDN w:val="0"/>
              <w:adjustRightInd w:val="0"/>
              <w:spacing w:after="0" w:line="240" w:lineRule="auto"/>
              <w:rPr>
                <w:rFonts w:ascii="Arial" w:hAnsi="Arial" w:cs="Arial"/>
                <w:color w:val="000000"/>
                <w:sz w:val="18"/>
                <w:szCs w:val="18"/>
              </w:rPr>
            </w:pPr>
          </w:p>
        </w:tc>
      </w:tr>
      <w:tr w:rsidR="00AE79C5" w:rsidRPr="004E7469"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1</w:t>
            </w:r>
          </w:p>
        </w:tc>
        <w:tc>
          <w:tcPr>
            <w:tcW w:w="1176" w:type="dxa"/>
            <w:tcBorders>
              <w:top w:val="single" w:sz="16" w:space="0" w:color="000000"/>
              <w:left w:val="nil"/>
              <w:bottom w:val="nil"/>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(Constant)</w:t>
            </w:r>
          </w:p>
        </w:tc>
        <w:tc>
          <w:tcPr>
            <w:tcW w:w="1335" w:type="dxa"/>
            <w:tcBorders>
              <w:top w:val="single" w:sz="16" w:space="0" w:color="000000"/>
              <w:left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78.139</w:t>
            </w:r>
          </w:p>
        </w:tc>
        <w:tc>
          <w:tcPr>
            <w:tcW w:w="1334" w:type="dxa"/>
            <w:tcBorders>
              <w:top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2.660</w:t>
            </w:r>
          </w:p>
        </w:tc>
        <w:tc>
          <w:tcPr>
            <w:tcW w:w="1468" w:type="dxa"/>
            <w:tcBorders>
              <w:top w:val="single" w:sz="16" w:space="0" w:color="000000"/>
              <w:bottom w:val="nil"/>
            </w:tcBorders>
            <w:shd w:val="clear" w:color="auto" w:fill="FFFFFF"/>
            <w:vAlign w:val="center"/>
          </w:tcPr>
          <w:p w:rsidR="00AE79C5" w:rsidRPr="004E7469"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29.374</w:t>
            </w:r>
          </w:p>
        </w:tc>
        <w:tc>
          <w:tcPr>
            <w:tcW w:w="1019" w:type="dxa"/>
            <w:tcBorders>
              <w:top w:val="single" w:sz="16" w:space="0" w:color="000000"/>
              <w:bottom w:val="nil"/>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.000</w:t>
            </w:r>
          </w:p>
        </w:tc>
      </w:tr>
      <w:tr w:rsidR="00AE79C5" w:rsidRPr="004E7469"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7469"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single" w:sz="16" w:space="0" w:color="000000"/>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x4</w:t>
            </w:r>
          </w:p>
        </w:tc>
        <w:tc>
          <w:tcPr>
            <w:tcW w:w="1335" w:type="dxa"/>
            <w:tcBorders>
              <w:top w:val="nil"/>
              <w:left w:val="single" w:sz="16" w:space="0" w:color="000000"/>
              <w:bottom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.172</w:t>
            </w:r>
          </w:p>
        </w:tc>
        <w:tc>
          <w:tcPr>
            <w:tcW w:w="1334" w:type="dxa"/>
            <w:tcBorders>
              <w:top w:val="nil"/>
              <w:bottom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.029</w:t>
            </w:r>
          </w:p>
        </w:tc>
        <w:tc>
          <w:tcPr>
            <w:tcW w:w="1468" w:type="dxa"/>
            <w:tcBorders>
              <w:top w:val="nil"/>
              <w:bottom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.349</w:t>
            </w:r>
          </w:p>
        </w:tc>
        <w:tc>
          <w:tcPr>
            <w:tcW w:w="1019" w:type="dxa"/>
            <w:tcBorders>
              <w:top w:val="nil"/>
              <w:bottom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5.836</w:t>
            </w:r>
          </w:p>
        </w:tc>
        <w:tc>
          <w:tcPr>
            <w:tcW w:w="1019" w:type="dxa"/>
            <w:tcBorders>
              <w:top w:val="nil"/>
              <w:bottom w:val="single" w:sz="16" w:space="0" w:color="000000"/>
              <w:right w:val="single" w:sz="16" w:space="0" w:color="000000"/>
            </w:tcBorders>
            <w:shd w:val="clear" w:color="auto" w:fill="FFFFFF"/>
          </w:tcPr>
          <w:p w:rsidR="00AE79C5" w:rsidRPr="004E7469"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7469">
              <w:rPr>
                <w:rFonts w:ascii="Arial" w:hAnsi="Arial" w:cs="Arial"/>
                <w:color w:val="000000"/>
                <w:sz w:val="18"/>
                <w:szCs w:val="18"/>
              </w:rPr>
              <w:t>.000</w:t>
            </w:r>
          </w:p>
        </w:tc>
      </w:tr>
      <w:tr w:rsidR="00AE79C5" w:rsidRPr="004E7469" w:rsidTr="00C53A38">
        <w:trPr>
          <w:cantSplit/>
        </w:trPr>
        <w:tc>
          <w:tcPr>
            <w:tcW w:w="8085" w:type="dxa"/>
            <w:gridSpan w:val="7"/>
            <w:tcBorders>
              <w:top w:val="nil"/>
              <w:left w:val="nil"/>
              <w:bottom w:val="nil"/>
              <w:right w:val="nil"/>
            </w:tcBorders>
            <w:shd w:val="clear" w:color="auto" w:fill="FFFFFF"/>
          </w:tcPr>
          <w:p w:rsidR="00AE79C5" w:rsidRPr="004E7469"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7469">
              <w:rPr>
                <w:rFonts w:ascii="Arial" w:hAnsi="Arial" w:cs="Arial"/>
                <w:color w:val="000000"/>
                <w:sz w:val="18"/>
                <w:szCs w:val="18"/>
              </w:rPr>
              <w:t>a. Dependent Variable: y</w:t>
            </w:r>
          </w:p>
        </w:tc>
      </w:tr>
    </w:tbl>
    <w:p w:rsidR="00AE79C5" w:rsidRPr="004E7469" w:rsidRDefault="00AE79C5" w:rsidP="00AE79C5">
      <w:pPr>
        <w:pStyle w:val="ListParagraph"/>
        <w:autoSpaceDE w:val="0"/>
        <w:autoSpaceDN w:val="0"/>
        <w:adjustRightInd w:val="0"/>
        <w:spacing w:after="0" w:line="400" w:lineRule="atLeast"/>
        <w:ind w:left="1211"/>
        <w:rPr>
          <w:rFonts w:ascii="Times New Roman" w:hAnsi="Times New Roman" w:cs="Times New Roman"/>
          <w:sz w:val="24"/>
          <w:szCs w:val="24"/>
        </w:rPr>
      </w:pPr>
    </w:p>
    <w:p w:rsidR="00AE79C5" w:rsidRDefault="00AE79C5" w:rsidP="00AE79C5">
      <w:pPr>
        <w:pStyle w:val="ListParagraph"/>
        <w:spacing w:after="0" w:line="480" w:lineRule="auto"/>
        <w:ind w:left="1211" w:firstLine="632"/>
        <w:jc w:val="both"/>
        <w:rPr>
          <w:rFonts w:asciiTheme="majorBidi" w:hAnsiTheme="majorBidi" w:cstheme="majorBidi"/>
          <w:sz w:val="24"/>
          <w:szCs w:val="24"/>
        </w:rPr>
      </w:pPr>
      <w:r>
        <w:rPr>
          <w:rFonts w:asciiTheme="majorBidi" w:hAnsiTheme="majorBidi" w:cstheme="majorBidi"/>
          <w:sz w:val="24"/>
          <w:szCs w:val="24"/>
        </w:rPr>
        <w:t>Dengan mencermati tabel di atas dapat diinterpretasikan sebagai berikut:</w:t>
      </w:r>
    </w:p>
    <w:p w:rsidR="00AE79C5" w:rsidRPr="00647EA4" w:rsidRDefault="00AE79C5" w:rsidP="00A772DB">
      <w:pPr>
        <w:pStyle w:val="ListParagraph"/>
        <w:numPr>
          <w:ilvl w:val="0"/>
          <w:numId w:val="63"/>
        </w:numPr>
        <w:spacing w:after="0" w:line="480" w:lineRule="auto"/>
        <w:ind w:left="1701" w:hanging="283"/>
        <w:jc w:val="both"/>
        <w:rPr>
          <w:rFonts w:asciiTheme="majorBidi" w:hAnsiTheme="majorBidi" w:cstheme="majorBidi"/>
          <w:sz w:val="24"/>
          <w:szCs w:val="24"/>
        </w:rPr>
      </w:pPr>
      <w:r w:rsidRPr="00647EA4">
        <w:rPr>
          <w:rFonts w:asciiTheme="majorBidi" w:hAnsiTheme="majorBidi" w:cstheme="majorBidi"/>
          <w:sz w:val="24"/>
          <w:szCs w:val="24"/>
        </w:rPr>
        <w:t>Dari tabel model Summary, nilai R</w:t>
      </w:r>
      <w:r w:rsidRPr="00647EA4">
        <w:rPr>
          <w:rFonts w:asciiTheme="majorBidi" w:hAnsiTheme="majorBidi" w:cstheme="majorBidi"/>
          <w:sz w:val="24"/>
          <w:szCs w:val="24"/>
          <w:vertAlign w:val="superscript"/>
        </w:rPr>
        <w:t>2</w:t>
      </w:r>
      <w:r w:rsidRPr="00647EA4">
        <w:rPr>
          <w:rFonts w:asciiTheme="majorBidi" w:hAnsiTheme="majorBidi" w:cstheme="majorBidi"/>
          <w:sz w:val="24"/>
          <w:szCs w:val="24"/>
        </w:rPr>
        <w:t xml:space="preserve"> = 0,</w:t>
      </w:r>
      <w:r>
        <w:rPr>
          <w:rFonts w:asciiTheme="majorBidi" w:hAnsiTheme="majorBidi" w:cstheme="majorBidi"/>
          <w:sz w:val="24"/>
          <w:szCs w:val="24"/>
        </w:rPr>
        <w:t>122</w:t>
      </w:r>
      <w:r w:rsidRPr="00647EA4">
        <w:rPr>
          <w:rFonts w:asciiTheme="majorBidi" w:hAnsiTheme="majorBidi" w:cstheme="majorBidi"/>
          <w:sz w:val="24"/>
          <w:szCs w:val="24"/>
        </w:rPr>
        <w:t xml:space="preserve">, artinya variabel bebas kompetensi </w:t>
      </w:r>
      <w:r>
        <w:rPr>
          <w:rFonts w:asciiTheme="majorBidi" w:hAnsiTheme="majorBidi" w:cstheme="majorBidi"/>
          <w:sz w:val="24"/>
          <w:szCs w:val="24"/>
        </w:rPr>
        <w:t>profesional</w:t>
      </w:r>
      <w:r w:rsidRPr="00647EA4">
        <w:rPr>
          <w:rFonts w:asciiTheme="majorBidi" w:hAnsiTheme="majorBidi" w:cstheme="majorBidi"/>
          <w:sz w:val="24"/>
          <w:szCs w:val="24"/>
        </w:rPr>
        <w:t xml:space="preserve"> mampu menerangkan atau memprediksi nilai variabel terikat </w:t>
      </w:r>
      <w:r>
        <w:rPr>
          <w:rFonts w:asciiTheme="majorBidi" w:hAnsiTheme="majorBidi" w:cstheme="majorBidi"/>
          <w:sz w:val="24"/>
          <w:szCs w:val="24"/>
        </w:rPr>
        <w:t xml:space="preserve">prestasi belajar </w:t>
      </w:r>
      <w:r w:rsidRPr="00647EA4">
        <w:rPr>
          <w:rFonts w:asciiTheme="majorBidi" w:hAnsiTheme="majorBidi" w:cstheme="majorBidi"/>
          <w:sz w:val="24"/>
          <w:szCs w:val="24"/>
        </w:rPr>
        <w:t xml:space="preserve">sebesar </w:t>
      </w:r>
      <w:r>
        <w:rPr>
          <w:rFonts w:asciiTheme="majorBidi" w:hAnsiTheme="majorBidi" w:cstheme="majorBidi"/>
          <w:sz w:val="24"/>
          <w:szCs w:val="24"/>
        </w:rPr>
        <w:t>12</w:t>
      </w:r>
      <w:r w:rsidRPr="00647EA4">
        <w:rPr>
          <w:rFonts w:asciiTheme="majorBidi" w:hAnsiTheme="majorBidi" w:cstheme="majorBidi"/>
          <w:sz w:val="24"/>
          <w:szCs w:val="24"/>
        </w:rPr>
        <w:t xml:space="preserve">%. Sisanya sebesar </w:t>
      </w:r>
      <w:r>
        <w:rPr>
          <w:rFonts w:asciiTheme="majorBidi" w:hAnsiTheme="majorBidi" w:cstheme="majorBidi"/>
          <w:sz w:val="24"/>
          <w:szCs w:val="24"/>
        </w:rPr>
        <w:t>88</w:t>
      </w:r>
      <w:r w:rsidRPr="00647EA4">
        <w:rPr>
          <w:rFonts w:asciiTheme="majorBidi" w:hAnsiTheme="majorBidi" w:cstheme="majorBidi"/>
          <w:sz w:val="24"/>
          <w:szCs w:val="24"/>
        </w:rPr>
        <w:t xml:space="preserve">% diterangkan oleh faktor-faktor lain di luar </w:t>
      </w:r>
      <w:r w:rsidRPr="00647EA4">
        <w:rPr>
          <w:rFonts w:asciiTheme="majorBidi" w:hAnsiTheme="majorBidi" w:cstheme="majorBidi"/>
          <w:sz w:val="24"/>
          <w:szCs w:val="24"/>
        </w:rPr>
        <w:lastRenderedPageBreak/>
        <w:t>regresi. Berdasarkan output di atas juga diperoleh nilai R sebesar 0,</w:t>
      </w:r>
      <w:r>
        <w:rPr>
          <w:rFonts w:asciiTheme="majorBidi" w:hAnsiTheme="majorBidi" w:cstheme="majorBidi"/>
          <w:sz w:val="24"/>
          <w:szCs w:val="24"/>
        </w:rPr>
        <w:t>349</w:t>
      </w:r>
      <w:r w:rsidRPr="00647EA4">
        <w:rPr>
          <w:rFonts w:asciiTheme="majorBidi" w:hAnsiTheme="majorBidi" w:cstheme="majorBidi"/>
          <w:sz w:val="24"/>
          <w:szCs w:val="24"/>
        </w:rPr>
        <w:t>. M</w:t>
      </w:r>
      <w:r>
        <w:rPr>
          <w:rFonts w:asciiTheme="majorBidi" w:hAnsiTheme="majorBidi" w:cstheme="majorBidi"/>
          <w:sz w:val="24"/>
          <w:szCs w:val="24"/>
        </w:rPr>
        <w:t>aka dapat disimpulkan bahwa terjadi hubungan yang rendah antara kompetensi profesional</w:t>
      </w:r>
      <w:r w:rsidRPr="00647EA4">
        <w:rPr>
          <w:rFonts w:asciiTheme="majorBidi" w:hAnsiTheme="majorBidi" w:cstheme="majorBidi"/>
          <w:sz w:val="24"/>
          <w:szCs w:val="24"/>
        </w:rPr>
        <w:t xml:space="preserve"> terhadap prestasi belajar siswa.</w:t>
      </w:r>
    </w:p>
    <w:p w:rsidR="00AE79C5" w:rsidRDefault="00AE79C5" w:rsidP="00A772DB">
      <w:pPr>
        <w:pStyle w:val="ListParagraph"/>
        <w:numPr>
          <w:ilvl w:val="0"/>
          <w:numId w:val="63"/>
        </w:numPr>
        <w:spacing w:after="0" w:line="480" w:lineRule="auto"/>
        <w:ind w:left="1701"/>
        <w:jc w:val="both"/>
        <w:rPr>
          <w:rFonts w:asciiTheme="majorBidi" w:hAnsiTheme="majorBidi" w:cstheme="majorBidi"/>
          <w:sz w:val="24"/>
          <w:szCs w:val="24"/>
        </w:rPr>
      </w:pPr>
      <w:r w:rsidRPr="00AE23D2">
        <w:rPr>
          <w:rFonts w:asciiTheme="majorBidi" w:hAnsiTheme="majorBidi" w:cstheme="majorBidi"/>
          <w:sz w:val="24"/>
          <w:szCs w:val="24"/>
        </w:rPr>
        <w:t xml:space="preserve">Dari tabel Anova, nilai F sebesar  </w:t>
      </w:r>
      <w:r>
        <w:rPr>
          <w:rFonts w:asciiTheme="majorBidi" w:hAnsiTheme="majorBidi" w:cstheme="majorBidi"/>
          <w:sz w:val="24"/>
          <w:szCs w:val="24"/>
        </w:rPr>
        <w:t xml:space="preserve">34,063 </w:t>
      </w:r>
      <w:r w:rsidRPr="00AE23D2">
        <w:rPr>
          <w:rFonts w:asciiTheme="majorBidi" w:hAnsiTheme="majorBidi" w:cstheme="majorBidi"/>
          <w:sz w:val="24"/>
          <w:szCs w:val="24"/>
        </w:rPr>
        <w:t>dengan signifikansi uji 0,</w:t>
      </w:r>
      <w:r>
        <w:rPr>
          <w:rFonts w:asciiTheme="majorBidi" w:hAnsiTheme="majorBidi" w:cstheme="majorBidi"/>
          <w:sz w:val="24"/>
          <w:szCs w:val="24"/>
        </w:rPr>
        <w:t>000. Pengujian dilakukan dengan menggunakan kriteria signifikansi atau sig dengan ketentuan sebagai berikut: Jika angka signifikansi penelitian &lt; 0,05 Ha diterima dan Ho ditolak. Jika angka signifikansi &gt; 0,05 Ha ditolak dan Ho diterima.</w:t>
      </w:r>
    </w:p>
    <w:p w:rsidR="00AE79C5" w:rsidRDefault="00AE79C5" w:rsidP="00AE79C5">
      <w:pPr>
        <w:pStyle w:val="ListParagraph"/>
        <w:spacing w:after="0" w:line="480" w:lineRule="auto"/>
        <w:ind w:left="1701" w:firstLine="632"/>
        <w:jc w:val="both"/>
        <w:rPr>
          <w:rFonts w:asciiTheme="majorBidi" w:hAnsiTheme="majorBidi" w:cstheme="majorBidi"/>
          <w:sz w:val="24"/>
          <w:szCs w:val="24"/>
        </w:rPr>
      </w:pPr>
      <w:r>
        <w:rPr>
          <w:rFonts w:asciiTheme="majorBidi" w:hAnsiTheme="majorBidi" w:cstheme="majorBidi"/>
          <w:sz w:val="24"/>
          <w:szCs w:val="24"/>
        </w:rPr>
        <w:t>Berdasarkan hasil perhitungan dengan program SPSS di atas, tampak nilai r lebih kecil dari pada tingkat a yang digunakan yaitu 0,000 atau 0,000&lt; 0,05 sehingga Ho ditolak dan Ha diterima. Artinya terdapat pengaruh yang signifikan kompetensi profesional terhadap prestasi  belajar siswa pada mata pelajaran akidah akhlak di MTsN se Kabupaten Tulungagung.</w:t>
      </w:r>
    </w:p>
    <w:p w:rsidR="00AE79C5" w:rsidRDefault="00AE79C5" w:rsidP="00A772DB">
      <w:pPr>
        <w:pStyle w:val="ListParagraph"/>
        <w:numPr>
          <w:ilvl w:val="0"/>
          <w:numId w:val="63"/>
        </w:numPr>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Persamaan regresi yang diperoleh adalah sebagai berikut:</w:t>
      </w:r>
    </w:p>
    <w:p w:rsidR="00AE79C5"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Y = a + bX</w:t>
      </w:r>
    </w:p>
    <w:p w:rsidR="00AE79C5" w:rsidRDefault="00AE79C5" w:rsidP="00AE79C5">
      <w:pPr>
        <w:pStyle w:val="ListParagraph"/>
        <w:spacing w:after="0" w:line="480" w:lineRule="auto"/>
        <w:ind w:left="1701"/>
        <w:jc w:val="both"/>
        <w:rPr>
          <w:rFonts w:asciiTheme="majorBidi" w:hAnsiTheme="majorBidi" w:cstheme="majorBidi"/>
          <w:sz w:val="24"/>
          <w:szCs w:val="24"/>
        </w:rPr>
      </w:pPr>
      <w:r w:rsidRPr="00B007FD">
        <w:rPr>
          <w:rFonts w:asciiTheme="majorBidi" w:hAnsiTheme="majorBidi" w:cstheme="majorBidi"/>
          <w:sz w:val="24"/>
          <w:szCs w:val="24"/>
        </w:rPr>
        <w:t xml:space="preserve">Y = </w:t>
      </w:r>
      <w:r>
        <w:rPr>
          <w:rFonts w:asciiTheme="majorBidi" w:hAnsiTheme="majorBidi" w:cstheme="majorBidi"/>
          <w:color w:val="000000"/>
          <w:sz w:val="24"/>
          <w:szCs w:val="24"/>
        </w:rPr>
        <w:t>78.139</w:t>
      </w:r>
      <w:r>
        <w:rPr>
          <w:rFonts w:asciiTheme="majorBidi" w:hAnsiTheme="majorBidi" w:cstheme="majorBidi"/>
          <w:sz w:val="24"/>
          <w:szCs w:val="24"/>
        </w:rPr>
        <w:t xml:space="preserve"> + 0,172X</w:t>
      </w:r>
    </w:p>
    <w:p w:rsidR="00AE79C5" w:rsidRPr="00B007FD"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Dari persamaan tersebut dapat disimpulkan bahwa dari setiap penambahan 1 unit variabel bebas kompetensi pedagogik akan meningkatkan nilai variabel terikat prestasi belajar siswa sebesar 0,153.</w:t>
      </w:r>
    </w:p>
    <w:p w:rsidR="00AE79C5" w:rsidRPr="007D5B49" w:rsidRDefault="00AE79C5" w:rsidP="00AE79C5">
      <w:pPr>
        <w:spacing w:line="480" w:lineRule="auto"/>
        <w:jc w:val="both"/>
        <w:rPr>
          <w:rFonts w:asciiTheme="majorBidi" w:hAnsiTheme="majorBidi" w:cstheme="majorBidi"/>
          <w:b/>
          <w:bCs/>
          <w:sz w:val="24"/>
          <w:szCs w:val="24"/>
        </w:rPr>
      </w:pPr>
    </w:p>
    <w:p w:rsidR="00AE79C5" w:rsidRDefault="00AE79C5" w:rsidP="00A772DB">
      <w:pPr>
        <w:pStyle w:val="ListParagraph"/>
        <w:numPr>
          <w:ilvl w:val="0"/>
          <w:numId w:val="53"/>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Regresi Ganda</w:t>
      </w:r>
    </w:p>
    <w:p w:rsidR="00AE79C5" w:rsidRDefault="00AE79C5" w:rsidP="00AE79C5">
      <w:pPr>
        <w:pStyle w:val="ListParagraph"/>
        <w:spacing w:line="480" w:lineRule="auto"/>
        <w:ind w:left="1353"/>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3F0F95">
        <w:rPr>
          <w:rFonts w:asciiTheme="majorBidi" w:hAnsiTheme="majorBidi" w:cstheme="majorBidi"/>
          <w:sz w:val="24"/>
          <w:szCs w:val="24"/>
        </w:rPr>
        <w:t>R</w:t>
      </w:r>
      <w:r>
        <w:rPr>
          <w:rFonts w:asciiTheme="majorBidi" w:hAnsiTheme="majorBidi" w:cstheme="majorBidi"/>
          <w:sz w:val="24"/>
          <w:szCs w:val="24"/>
        </w:rPr>
        <w:t>egresi ganda digunakan untuk mencari seberapa besar pengaruh kompetensi pedagogik, kompetensi kepribadian, kompetensi sosial dan kompetensi professional guru terhadap prestasi belajar siswa pada mata pelajaran Akida Akhlak di MTsN se-Kabupaten Tulungagung.</w:t>
      </w:r>
    </w:p>
    <w:tbl>
      <w:tblPr>
        <w:tblW w:w="6703"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52"/>
        <w:gridCol w:w="1182"/>
        <w:gridCol w:w="1261"/>
        <w:gridCol w:w="1704"/>
        <w:gridCol w:w="1704"/>
      </w:tblGrid>
      <w:tr w:rsidR="00AE79C5" w:rsidTr="00C53A38">
        <w:trPr>
          <w:cantSplit/>
          <w:trHeight w:val="600"/>
          <w:tblHeader/>
        </w:trPr>
        <w:tc>
          <w:tcPr>
            <w:tcW w:w="6703" w:type="dxa"/>
            <w:gridSpan w:val="5"/>
            <w:tcBorders>
              <w:top w:val="nil"/>
              <w:left w:val="nil"/>
              <w:bottom w:val="nil"/>
              <w:right w:val="nil"/>
            </w:tcBorders>
            <w:shd w:val="clear" w:color="auto" w:fill="FFFFFF"/>
            <w:tcMar>
              <w:top w:w="30" w:type="dxa"/>
              <w:left w:w="30" w:type="dxa"/>
              <w:bottom w:w="30" w:type="dxa"/>
              <w:right w:w="30" w:type="dxa"/>
            </w:tcMar>
            <w:vAlign w:val="center"/>
          </w:tcPr>
          <w:p w:rsidR="00AE79C5" w:rsidRDefault="00AE79C5" w:rsidP="00C53A38">
            <w:pPr>
              <w:spacing w:line="360" w:lineRule="auto"/>
              <w:jc w:val="center"/>
              <w:rPr>
                <w:rFonts w:ascii="Arial" w:hAnsi="Arial" w:cs="Arial"/>
                <w:sz w:val="18"/>
                <w:szCs w:val="18"/>
              </w:rPr>
            </w:pPr>
            <w:r>
              <w:rPr>
                <w:rFonts w:ascii="Arial" w:hAnsi="Arial" w:cs="Arial"/>
                <w:b/>
                <w:bCs/>
                <w:sz w:val="18"/>
                <w:szCs w:val="18"/>
              </w:rPr>
              <w:t>Tabel 4.38 Model Summary</w:t>
            </w:r>
          </w:p>
        </w:tc>
      </w:tr>
      <w:tr w:rsidR="00AE79C5" w:rsidTr="00C53A38">
        <w:trPr>
          <w:cantSplit/>
          <w:trHeight w:val="736"/>
          <w:tblHeader/>
        </w:trPr>
        <w:tc>
          <w:tcPr>
            <w:tcW w:w="8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after="0" w:line="360" w:lineRule="auto"/>
              <w:rPr>
                <w:rFonts w:ascii="Arial" w:hAnsi="Arial" w:cs="Arial"/>
                <w:sz w:val="18"/>
                <w:szCs w:val="18"/>
              </w:rPr>
            </w:pPr>
            <w:r>
              <w:rPr>
                <w:rFonts w:ascii="Arial" w:hAnsi="Arial" w:cs="Arial"/>
                <w:sz w:val="18"/>
                <w:szCs w:val="18"/>
              </w:rPr>
              <w:t>Model</w:t>
            </w:r>
          </w:p>
        </w:tc>
        <w:tc>
          <w:tcPr>
            <w:tcW w:w="118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after="0" w:line="360" w:lineRule="auto"/>
              <w:jc w:val="center"/>
              <w:rPr>
                <w:rFonts w:ascii="Arial" w:hAnsi="Arial" w:cs="Arial"/>
                <w:sz w:val="18"/>
                <w:szCs w:val="18"/>
              </w:rPr>
            </w:pPr>
            <w:r>
              <w:rPr>
                <w:rFonts w:ascii="Arial" w:hAnsi="Arial" w:cs="Arial"/>
                <w:sz w:val="18"/>
                <w:szCs w:val="18"/>
              </w:rPr>
              <w:t>R</w:t>
            </w:r>
          </w:p>
        </w:tc>
        <w:tc>
          <w:tcPr>
            <w:tcW w:w="12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after="0" w:line="360" w:lineRule="auto"/>
              <w:jc w:val="center"/>
              <w:rPr>
                <w:rFonts w:ascii="Arial" w:hAnsi="Arial" w:cs="Arial"/>
                <w:sz w:val="18"/>
                <w:szCs w:val="18"/>
              </w:rPr>
            </w:pPr>
            <w:r>
              <w:rPr>
                <w:rFonts w:ascii="Arial" w:hAnsi="Arial" w:cs="Arial"/>
                <w:sz w:val="18"/>
                <w:szCs w:val="18"/>
              </w:rPr>
              <w:t>R Square</w:t>
            </w:r>
          </w:p>
        </w:tc>
        <w:tc>
          <w:tcPr>
            <w:tcW w:w="17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79C5" w:rsidRDefault="00AE79C5" w:rsidP="00C53A38">
            <w:pPr>
              <w:spacing w:after="0" w:line="360" w:lineRule="auto"/>
              <w:jc w:val="center"/>
              <w:rPr>
                <w:rFonts w:ascii="Arial" w:hAnsi="Arial" w:cs="Arial"/>
                <w:sz w:val="18"/>
                <w:szCs w:val="18"/>
              </w:rPr>
            </w:pPr>
            <w:r>
              <w:rPr>
                <w:rFonts w:ascii="Arial" w:hAnsi="Arial" w:cs="Arial"/>
                <w:sz w:val="18"/>
                <w:szCs w:val="18"/>
              </w:rPr>
              <w:t>Adjusted R Square</w:t>
            </w:r>
          </w:p>
        </w:tc>
        <w:tc>
          <w:tcPr>
            <w:tcW w:w="17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79C5" w:rsidRDefault="00AE79C5" w:rsidP="00C53A38">
            <w:pPr>
              <w:spacing w:after="0" w:line="360" w:lineRule="auto"/>
              <w:jc w:val="center"/>
              <w:rPr>
                <w:rFonts w:ascii="Arial" w:hAnsi="Arial" w:cs="Arial"/>
                <w:sz w:val="18"/>
                <w:szCs w:val="18"/>
              </w:rPr>
            </w:pPr>
            <w:r>
              <w:rPr>
                <w:rFonts w:ascii="Arial" w:hAnsi="Arial" w:cs="Arial"/>
                <w:sz w:val="18"/>
                <w:szCs w:val="18"/>
              </w:rPr>
              <w:t>Std. Error of the Estimate</w:t>
            </w:r>
          </w:p>
        </w:tc>
      </w:tr>
      <w:tr w:rsidR="00AE79C5" w:rsidTr="00C53A38">
        <w:trPr>
          <w:cantSplit/>
          <w:trHeight w:val="377"/>
          <w:tblHeader/>
        </w:trPr>
        <w:tc>
          <w:tcPr>
            <w:tcW w:w="85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E79C5" w:rsidRDefault="00AE79C5" w:rsidP="00C53A38">
            <w:pPr>
              <w:spacing w:after="0" w:line="360" w:lineRule="auto"/>
              <w:rPr>
                <w:rFonts w:ascii="Arial" w:hAnsi="Arial" w:cs="Arial"/>
                <w:sz w:val="18"/>
                <w:szCs w:val="18"/>
              </w:rPr>
            </w:pPr>
            <w:r>
              <w:rPr>
                <w:rFonts w:ascii="Arial" w:hAnsi="Arial" w:cs="Arial"/>
                <w:sz w:val="18"/>
                <w:szCs w:val="18"/>
              </w:rPr>
              <w:t>1</w:t>
            </w:r>
          </w:p>
        </w:tc>
        <w:tc>
          <w:tcPr>
            <w:tcW w:w="118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E79C5" w:rsidRPr="005C527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5C5278">
              <w:rPr>
                <w:rFonts w:ascii="Arial" w:hAnsi="Arial" w:cs="Arial"/>
                <w:color w:val="000000"/>
                <w:sz w:val="18"/>
                <w:szCs w:val="18"/>
              </w:rPr>
              <w:t>.450</w:t>
            </w:r>
            <w:r w:rsidRPr="005C5278">
              <w:rPr>
                <w:rFonts w:ascii="Arial" w:hAnsi="Arial" w:cs="Arial"/>
                <w:color w:val="000000"/>
                <w:sz w:val="18"/>
                <w:szCs w:val="18"/>
                <w:vertAlign w:val="superscript"/>
              </w:rPr>
              <w:t>a</w:t>
            </w:r>
          </w:p>
        </w:tc>
        <w:tc>
          <w:tcPr>
            <w:tcW w:w="1261" w:type="dxa"/>
            <w:tcBorders>
              <w:top w:val="nil"/>
              <w:bottom w:val="single" w:sz="16" w:space="0" w:color="000000"/>
            </w:tcBorders>
            <w:shd w:val="clear" w:color="auto" w:fill="FFFFFF"/>
            <w:tcMar>
              <w:top w:w="30" w:type="dxa"/>
              <w:left w:w="30" w:type="dxa"/>
              <w:bottom w:w="30" w:type="dxa"/>
              <w:right w:w="30" w:type="dxa"/>
            </w:tcMar>
          </w:tcPr>
          <w:p w:rsidR="00AE79C5" w:rsidRPr="005C527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5C5278">
              <w:rPr>
                <w:rFonts w:ascii="Arial" w:hAnsi="Arial" w:cs="Arial"/>
                <w:color w:val="000000"/>
                <w:sz w:val="18"/>
                <w:szCs w:val="18"/>
              </w:rPr>
              <w:t>.203</w:t>
            </w:r>
          </w:p>
        </w:tc>
        <w:tc>
          <w:tcPr>
            <w:tcW w:w="1704" w:type="dxa"/>
            <w:tcBorders>
              <w:top w:val="nil"/>
              <w:bottom w:val="single" w:sz="16" w:space="0" w:color="000000"/>
            </w:tcBorders>
            <w:shd w:val="clear" w:color="auto" w:fill="FFFFFF"/>
            <w:tcMar>
              <w:top w:w="30" w:type="dxa"/>
              <w:left w:w="30" w:type="dxa"/>
              <w:bottom w:w="30" w:type="dxa"/>
              <w:right w:w="30" w:type="dxa"/>
            </w:tcMar>
          </w:tcPr>
          <w:p w:rsidR="00AE79C5" w:rsidRPr="005C527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5C5278">
              <w:rPr>
                <w:rFonts w:ascii="Arial" w:hAnsi="Arial" w:cs="Arial"/>
                <w:color w:val="000000"/>
                <w:sz w:val="18"/>
                <w:szCs w:val="18"/>
              </w:rPr>
              <w:t>.190</w:t>
            </w:r>
          </w:p>
        </w:tc>
        <w:tc>
          <w:tcPr>
            <w:tcW w:w="17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E79C5" w:rsidRPr="005C527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5C5278">
              <w:rPr>
                <w:rFonts w:ascii="Arial" w:hAnsi="Arial" w:cs="Arial"/>
                <w:color w:val="000000"/>
                <w:sz w:val="18"/>
                <w:szCs w:val="18"/>
              </w:rPr>
              <w:t>11.73673</w:t>
            </w:r>
          </w:p>
        </w:tc>
      </w:tr>
    </w:tbl>
    <w:p w:rsidR="00AE79C5" w:rsidRPr="000671F1" w:rsidRDefault="00AE79C5" w:rsidP="00A772DB">
      <w:pPr>
        <w:pStyle w:val="ListParagraph"/>
        <w:numPr>
          <w:ilvl w:val="0"/>
          <w:numId w:val="66"/>
        </w:numPr>
        <w:autoSpaceDE w:val="0"/>
        <w:autoSpaceDN w:val="0"/>
        <w:adjustRightInd w:val="0"/>
        <w:spacing w:after="0" w:line="400" w:lineRule="atLeast"/>
        <w:rPr>
          <w:rFonts w:ascii="Times New Roman" w:hAnsi="Times New Roman" w:cs="Times New Roman"/>
          <w:sz w:val="18"/>
          <w:szCs w:val="18"/>
        </w:rPr>
      </w:pPr>
      <w:r w:rsidRPr="000671F1">
        <w:rPr>
          <w:rFonts w:ascii="Arial" w:hAnsi="Arial" w:cs="Arial"/>
          <w:color w:val="000000"/>
          <w:sz w:val="18"/>
          <w:szCs w:val="18"/>
        </w:rPr>
        <w:t>Predictors: (Constant), x4, x1, x3, x2</w:t>
      </w:r>
    </w:p>
    <w:p w:rsidR="00AE79C5" w:rsidRPr="0040525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4E4508" w:rsidRDefault="00AE79C5" w:rsidP="00AE79C5">
      <w:pPr>
        <w:autoSpaceDE w:val="0"/>
        <w:autoSpaceDN w:val="0"/>
        <w:adjustRightInd w:val="0"/>
        <w:spacing w:after="0" w:line="240" w:lineRule="auto"/>
        <w:rPr>
          <w:rFonts w:ascii="Times New Roman" w:hAnsi="Times New Roman" w:cs="Times New Roman"/>
          <w:sz w:val="24"/>
          <w:szCs w:val="24"/>
        </w:rPr>
      </w:pP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3"/>
        <w:gridCol w:w="1469"/>
        <w:gridCol w:w="1019"/>
        <w:gridCol w:w="1410"/>
        <w:gridCol w:w="1020"/>
        <w:gridCol w:w="1020"/>
      </w:tblGrid>
      <w:tr w:rsidR="00AE79C5" w:rsidRPr="004E4508" w:rsidTr="00C53A38">
        <w:trPr>
          <w:cantSplit/>
          <w:tblHeader/>
        </w:trPr>
        <w:tc>
          <w:tcPr>
            <w:tcW w:w="7950" w:type="dxa"/>
            <w:gridSpan w:val="7"/>
            <w:tcBorders>
              <w:top w:val="nil"/>
              <w:left w:val="nil"/>
              <w:bottom w:val="nil"/>
              <w:right w:val="nil"/>
            </w:tcBorders>
            <w:shd w:val="clear" w:color="auto" w:fill="FFFFFF"/>
            <w:vAlign w:val="center"/>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4.39 </w:t>
            </w:r>
            <w:r w:rsidRPr="004E4508">
              <w:rPr>
                <w:rFonts w:ascii="Arial" w:hAnsi="Arial" w:cs="Arial"/>
                <w:b/>
                <w:bCs/>
                <w:color w:val="000000"/>
                <w:sz w:val="18"/>
                <w:szCs w:val="18"/>
              </w:rPr>
              <w:t>ANOVA</w:t>
            </w:r>
            <w:r w:rsidRPr="004E4508">
              <w:rPr>
                <w:rFonts w:ascii="Arial" w:hAnsi="Arial" w:cs="Arial"/>
                <w:b/>
                <w:bCs/>
                <w:color w:val="000000"/>
                <w:sz w:val="18"/>
                <w:szCs w:val="18"/>
                <w:vertAlign w:val="superscript"/>
              </w:rPr>
              <w:t>b</w:t>
            </w:r>
          </w:p>
        </w:tc>
      </w:tr>
      <w:tr w:rsidR="00AE79C5" w:rsidRPr="004E4508" w:rsidTr="00C53A38">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Sum of Squares</w:t>
            </w:r>
          </w:p>
        </w:tc>
        <w:tc>
          <w:tcPr>
            <w:tcW w:w="1018" w:type="dxa"/>
            <w:tcBorders>
              <w:top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Df</w:t>
            </w:r>
          </w:p>
        </w:tc>
        <w:tc>
          <w:tcPr>
            <w:tcW w:w="1409" w:type="dxa"/>
            <w:tcBorders>
              <w:top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Mean Square</w:t>
            </w:r>
          </w:p>
        </w:tc>
        <w:tc>
          <w:tcPr>
            <w:tcW w:w="1019" w:type="dxa"/>
            <w:tcBorders>
              <w:top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F</w:t>
            </w:r>
          </w:p>
        </w:tc>
        <w:tc>
          <w:tcPr>
            <w:tcW w:w="1019" w:type="dxa"/>
            <w:tcBorders>
              <w:top w:val="single" w:sz="16" w:space="0" w:color="000000"/>
              <w:bottom w:val="single" w:sz="16" w:space="0" w:color="000000"/>
              <w:right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Sig.</w:t>
            </w:r>
          </w:p>
        </w:tc>
      </w:tr>
      <w:tr w:rsidR="00AE79C5" w:rsidRPr="004E4508"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8484.027</w:t>
            </w:r>
          </w:p>
        </w:tc>
        <w:tc>
          <w:tcPr>
            <w:tcW w:w="1018" w:type="dxa"/>
            <w:tcBorders>
              <w:top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4</w:t>
            </w:r>
          </w:p>
        </w:tc>
        <w:tc>
          <w:tcPr>
            <w:tcW w:w="1409" w:type="dxa"/>
            <w:tcBorders>
              <w:top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2121.007</w:t>
            </w:r>
          </w:p>
        </w:tc>
        <w:tc>
          <w:tcPr>
            <w:tcW w:w="1019" w:type="dxa"/>
            <w:tcBorders>
              <w:top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15.397</w:t>
            </w:r>
          </w:p>
        </w:tc>
        <w:tc>
          <w:tcPr>
            <w:tcW w:w="1019" w:type="dxa"/>
            <w:tcBorders>
              <w:top w:val="single" w:sz="16" w:space="0" w:color="000000"/>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.000</w:t>
            </w:r>
            <w:r w:rsidRPr="004E4508">
              <w:rPr>
                <w:rFonts w:ascii="Arial" w:hAnsi="Arial" w:cs="Arial"/>
                <w:color w:val="000000"/>
                <w:sz w:val="18"/>
                <w:szCs w:val="18"/>
                <w:vertAlign w:val="superscript"/>
              </w:rPr>
              <w:t>a</w:t>
            </w:r>
          </w:p>
        </w:tc>
      </w:tr>
      <w:tr w:rsidR="00AE79C5" w:rsidRPr="004E4508"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33335.673</w:t>
            </w:r>
          </w:p>
        </w:tc>
        <w:tc>
          <w:tcPr>
            <w:tcW w:w="1018"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242</w:t>
            </w:r>
          </w:p>
        </w:tc>
        <w:tc>
          <w:tcPr>
            <w:tcW w:w="1409"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137.751</w:t>
            </w:r>
          </w:p>
        </w:tc>
        <w:tc>
          <w:tcPr>
            <w:tcW w:w="1019" w:type="dxa"/>
            <w:tcBorders>
              <w:top w:val="nil"/>
              <w:bottom w:val="nil"/>
            </w:tcBorders>
            <w:shd w:val="clear" w:color="auto" w:fill="FFFFFF"/>
            <w:vAlign w:val="center"/>
          </w:tcPr>
          <w:p w:rsidR="00AE79C5" w:rsidRPr="004E450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vAlign w:val="center"/>
          </w:tcPr>
          <w:p w:rsidR="00AE79C5" w:rsidRPr="004E4508"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4E4508"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41819.700</w:t>
            </w:r>
          </w:p>
        </w:tc>
        <w:tc>
          <w:tcPr>
            <w:tcW w:w="1018" w:type="dxa"/>
            <w:tcBorders>
              <w:top w:val="nil"/>
              <w:bottom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246</w:t>
            </w:r>
          </w:p>
        </w:tc>
        <w:tc>
          <w:tcPr>
            <w:tcW w:w="1409" w:type="dxa"/>
            <w:tcBorders>
              <w:top w:val="nil"/>
              <w:bottom w:val="single" w:sz="16" w:space="0" w:color="000000"/>
            </w:tcBorders>
            <w:shd w:val="clear" w:color="auto" w:fill="FFFFFF"/>
            <w:vAlign w:val="center"/>
          </w:tcPr>
          <w:p w:rsidR="00AE79C5" w:rsidRPr="004E450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rsidR="00AE79C5" w:rsidRPr="004E450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vAlign w:val="center"/>
          </w:tcPr>
          <w:p w:rsidR="00AE79C5" w:rsidRPr="004E4508" w:rsidRDefault="00AE79C5" w:rsidP="00C53A38">
            <w:pPr>
              <w:autoSpaceDE w:val="0"/>
              <w:autoSpaceDN w:val="0"/>
              <w:adjustRightInd w:val="0"/>
              <w:spacing w:after="0" w:line="240" w:lineRule="auto"/>
              <w:jc w:val="center"/>
              <w:rPr>
                <w:rFonts w:ascii="Times New Roman" w:hAnsi="Times New Roman" w:cs="Times New Roman"/>
                <w:sz w:val="24"/>
                <w:szCs w:val="24"/>
              </w:rPr>
            </w:pPr>
          </w:p>
        </w:tc>
      </w:tr>
      <w:tr w:rsidR="00AE79C5" w:rsidRPr="004E4508" w:rsidTr="00C53A38">
        <w:trPr>
          <w:cantSplit/>
          <w:tblHeader/>
        </w:trPr>
        <w:tc>
          <w:tcPr>
            <w:tcW w:w="7950" w:type="dxa"/>
            <w:gridSpan w:val="7"/>
            <w:tcBorders>
              <w:top w:val="nil"/>
              <w:left w:val="nil"/>
              <w:bottom w:val="nil"/>
              <w:right w:val="nil"/>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a. Predictors: (Constant), x4, x3, x2, x1</w:t>
            </w:r>
          </w:p>
        </w:tc>
      </w:tr>
      <w:tr w:rsidR="00AE79C5" w:rsidRPr="004E4508" w:rsidTr="00C53A38">
        <w:trPr>
          <w:cantSplit/>
        </w:trPr>
        <w:tc>
          <w:tcPr>
            <w:tcW w:w="7950" w:type="dxa"/>
            <w:gridSpan w:val="7"/>
            <w:tcBorders>
              <w:top w:val="nil"/>
              <w:left w:val="nil"/>
              <w:bottom w:val="nil"/>
              <w:right w:val="nil"/>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b. Dependent Variable: y</w:t>
            </w:r>
          </w:p>
        </w:tc>
      </w:tr>
    </w:tbl>
    <w:p w:rsidR="00AE79C5" w:rsidRPr="004E4508"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Pr="004E4508" w:rsidRDefault="00AE79C5" w:rsidP="00AE79C5">
      <w:pPr>
        <w:autoSpaceDE w:val="0"/>
        <w:autoSpaceDN w:val="0"/>
        <w:adjustRightInd w:val="0"/>
        <w:spacing w:after="0" w:line="240" w:lineRule="auto"/>
        <w:rPr>
          <w:rFonts w:ascii="Times New Roman" w:hAnsi="Times New Roman" w:cs="Times New Roman"/>
          <w:sz w:val="24"/>
          <w:szCs w:val="24"/>
        </w:rPr>
      </w:pPr>
    </w:p>
    <w:tbl>
      <w:tblPr>
        <w:tblW w:w="8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6"/>
        <w:gridCol w:w="1336"/>
        <w:gridCol w:w="1335"/>
        <w:gridCol w:w="1469"/>
        <w:gridCol w:w="1020"/>
        <w:gridCol w:w="1020"/>
      </w:tblGrid>
      <w:tr w:rsidR="00AE79C5" w:rsidRPr="004E4508" w:rsidTr="00C53A38">
        <w:trPr>
          <w:cantSplit/>
          <w:tblHeader/>
        </w:trPr>
        <w:tc>
          <w:tcPr>
            <w:tcW w:w="8085" w:type="dxa"/>
            <w:gridSpan w:val="7"/>
            <w:tcBorders>
              <w:top w:val="nil"/>
              <w:left w:val="nil"/>
              <w:bottom w:val="nil"/>
              <w:right w:val="nil"/>
            </w:tcBorders>
            <w:shd w:val="clear" w:color="auto" w:fill="FFFFFF"/>
            <w:vAlign w:val="center"/>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Tabel 4.40 </w:t>
            </w:r>
            <w:r w:rsidRPr="004E4508">
              <w:rPr>
                <w:rFonts w:ascii="Arial" w:hAnsi="Arial" w:cs="Arial"/>
                <w:b/>
                <w:bCs/>
                <w:color w:val="000000"/>
                <w:sz w:val="18"/>
                <w:szCs w:val="18"/>
              </w:rPr>
              <w:t>Coefficients</w:t>
            </w:r>
            <w:r w:rsidRPr="004E4508">
              <w:rPr>
                <w:rFonts w:ascii="Arial" w:hAnsi="Arial" w:cs="Arial"/>
                <w:b/>
                <w:bCs/>
                <w:color w:val="000000"/>
                <w:sz w:val="18"/>
                <w:szCs w:val="18"/>
                <w:vertAlign w:val="superscript"/>
              </w:rPr>
              <w:t>a</w:t>
            </w:r>
          </w:p>
        </w:tc>
      </w:tr>
      <w:tr w:rsidR="00AE79C5" w:rsidRPr="004E4508" w:rsidTr="00C53A38">
        <w:trPr>
          <w:cantSplit/>
          <w:tblHeader/>
        </w:trPr>
        <w:tc>
          <w:tcPr>
            <w:tcW w:w="191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Model</w:t>
            </w:r>
          </w:p>
        </w:tc>
        <w:tc>
          <w:tcPr>
            <w:tcW w:w="2669" w:type="dxa"/>
            <w:gridSpan w:val="2"/>
            <w:tcBorders>
              <w:top w:val="single" w:sz="16" w:space="0" w:color="000000"/>
              <w:left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Sig.</w:t>
            </w:r>
          </w:p>
        </w:tc>
      </w:tr>
      <w:tr w:rsidR="00AE79C5" w:rsidRPr="004E4508" w:rsidTr="00C53A38">
        <w:trPr>
          <w:cantSplit/>
          <w:tblHeader/>
        </w:trPr>
        <w:tc>
          <w:tcPr>
            <w:tcW w:w="1910"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335" w:type="dxa"/>
            <w:tcBorders>
              <w:left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B</w:t>
            </w:r>
          </w:p>
        </w:tc>
        <w:tc>
          <w:tcPr>
            <w:tcW w:w="1334" w:type="dxa"/>
            <w:tcBorders>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320" w:lineRule="atLeast"/>
              <w:ind w:left="60" w:right="60"/>
              <w:jc w:val="center"/>
              <w:rPr>
                <w:rFonts w:ascii="Arial" w:hAnsi="Arial" w:cs="Arial"/>
                <w:color w:val="000000"/>
                <w:sz w:val="18"/>
                <w:szCs w:val="18"/>
              </w:rPr>
            </w:pPr>
            <w:r w:rsidRPr="004E4508">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vAlign w:val="bottom"/>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vAlign w:val="bottom"/>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r>
      <w:tr w:rsidR="00AE79C5" w:rsidRPr="004E4508" w:rsidTr="00C53A38">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1</w:t>
            </w:r>
          </w:p>
        </w:tc>
        <w:tc>
          <w:tcPr>
            <w:tcW w:w="1176" w:type="dxa"/>
            <w:tcBorders>
              <w:top w:val="single" w:sz="16" w:space="0" w:color="000000"/>
              <w:left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(Constant)</w:t>
            </w:r>
          </w:p>
        </w:tc>
        <w:tc>
          <w:tcPr>
            <w:tcW w:w="1335" w:type="dxa"/>
            <w:tcBorders>
              <w:top w:val="single" w:sz="16" w:space="0" w:color="000000"/>
              <w:left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85.283</w:t>
            </w:r>
          </w:p>
        </w:tc>
        <w:tc>
          <w:tcPr>
            <w:tcW w:w="1334" w:type="dxa"/>
            <w:tcBorders>
              <w:top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4.073</w:t>
            </w:r>
          </w:p>
        </w:tc>
        <w:tc>
          <w:tcPr>
            <w:tcW w:w="1468" w:type="dxa"/>
            <w:tcBorders>
              <w:top w:val="single" w:sz="16" w:space="0" w:color="000000"/>
              <w:bottom w:val="nil"/>
            </w:tcBorders>
            <w:shd w:val="clear" w:color="auto" w:fill="FFFFFF"/>
            <w:vAlign w:val="center"/>
          </w:tcPr>
          <w:p w:rsidR="00AE79C5" w:rsidRPr="004E4508" w:rsidRDefault="00AE79C5" w:rsidP="00C53A38">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20.939</w:t>
            </w:r>
          </w:p>
        </w:tc>
        <w:tc>
          <w:tcPr>
            <w:tcW w:w="1019" w:type="dxa"/>
            <w:tcBorders>
              <w:top w:val="single" w:sz="16" w:space="0" w:color="000000"/>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.000</w:t>
            </w:r>
          </w:p>
        </w:tc>
      </w:tr>
      <w:tr w:rsidR="00AE79C5" w:rsidRPr="004E4508"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x1</w:t>
            </w:r>
          </w:p>
        </w:tc>
        <w:tc>
          <w:tcPr>
            <w:tcW w:w="1335" w:type="dxa"/>
            <w:tcBorders>
              <w:top w:val="nil"/>
              <w:left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.201</w:t>
            </w:r>
          </w:p>
        </w:tc>
        <w:tc>
          <w:tcPr>
            <w:tcW w:w="1334"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.083</w:t>
            </w:r>
          </w:p>
        </w:tc>
        <w:tc>
          <w:tcPr>
            <w:tcW w:w="1468"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.409</w:t>
            </w:r>
          </w:p>
        </w:tc>
        <w:tc>
          <w:tcPr>
            <w:tcW w:w="1019"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2.436</w:t>
            </w:r>
          </w:p>
        </w:tc>
        <w:tc>
          <w:tcPr>
            <w:tcW w:w="1019" w:type="dxa"/>
            <w:tcBorders>
              <w:top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.016</w:t>
            </w:r>
          </w:p>
        </w:tc>
      </w:tr>
      <w:tr w:rsidR="00AE79C5" w:rsidRPr="004E4508"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x2</w:t>
            </w:r>
          </w:p>
        </w:tc>
        <w:tc>
          <w:tcPr>
            <w:tcW w:w="1335" w:type="dxa"/>
            <w:tcBorders>
              <w:top w:val="nil"/>
              <w:left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.163</w:t>
            </w:r>
          </w:p>
        </w:tc>
        <w:tc>
          <w:tcPr>
            <w:tcW w:w="1334"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.034</w:t>
            </w:r>
          </w:p>
        </w:tc>
        <w:tc>
          <w:tcPr>
            <w:tcW w:w="1468"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.280</w:t>
            </w:r>
          </w:p>
        </w:tc>
        <w:tc>
          <w:tcPr>
            <w:tcW w:w="1019"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4.731</w:t>
            </w:r>
          </w:p>
        </w:tc>
        <w:tc>
          <w:tcPr>
            <w:tcW w:w="1019" w:type="dxa"/>
            <w:tcBorders>
              <w:top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.000</w:t>
            </w:r>
          </w:p>
        </w:tc>
      </w:tr>
      <w:tr w:rsidR="00AE79C5" w:rsidRPr="004E4508"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x3</w:t>
            </w:r>
          </w:p>
        </w:tc>
        <w:tc>
          <w:tcPr>
            <w:tcW w:w="1335" w:type="dxa"/>
            <w:tcBorders>
              <w:top w:val="nil"/>
              <w:left w:val="single" w:sz="16" w:space="0" w:color="000000"/>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.192</w:t>
            </w:r>
          </w:p>
        </w:tc>
        <w:tc>
          <w:tcPr>
            <w:tcW w:w="1334"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.083</w:t>
            </w:r>
          </w:p>
        </w:tc>
        <w:tc>
          <w:tcPr>
            <w:tcW w:w="1468"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.389</w:t>
            </w:r>
          </w:p>
        </w:tc>
        <w:tc>
          <w:tcPr>
            <w:tcW w:w="1019" w:type="dxa"/>
            <w:tcBorders>
              <w:top w:val="nil"/>
              <w:bottom w:val="nil"/>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2.305</w:t>
            </w:r>
          </w:p>
        </w:tc>
        <w:tc>
          <w:tcPr>
            <w:tcW w:w="1019" w:type="dxa"/>
            <w:tcBorders>
              <w:top w:val="nil"/>
              <w:bottom w:val="nil"/>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.022</w:t>
            </w:r>
          </w:p>
        </w:tc>
      </w:tr>
      <w:tr w:rsidR="00AE79C5" w:rsidRPr="004E4508" w:rsidTr="00C53A38">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AE79C5" w:rsidRPr="004E4508" w:rsidRDefault="00AE79C5" w:rsidP="00C53A38">
            <w:pPr>
              <w:autoSpaceDE w:val="0"/>
              <w:autoSpaceDN w:val="0"/>
              <w:adjustRightInd w:val="0"/>
              <w:spacing w:after="0" w:line="240" w:lineRule="auto"/>
              <w:rPr>
                <w:rFonts w:ascii="Arial" w:hAnsi="Arial" w:cs="Arial"/>
                <w:color w:val="000000"/>
                <w:sz w:val="18"/>
                <w:szCs w:val="18"/>
              </w:rPr>
            </w:pPr>
          </w:p>
        </w:tc>
        <w:tc>
          <w:tcPr>
            <w:tcW w:w="1176" w:type="dxa"/>
            <w:tcBorders>
              <w:top w:val="nil"/>
              <w:left w:val="nil"/>
              <w:bottom w:val="single" w:sz="16" w:space="0" w:color="000000"/>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x4</w:t>
            </w:r>
          </w:p>
        </w:tc>
        <w:tc>
          <w:tcPr>
            <w:tcW w:w="1335" w:type="dxa"/>
            <w:tcBorders>
              <w:top w:val="nil"/>
              <w:left w:val="single" w:sz="16" w:space="0" w:color="000000"/>
              <w:bottom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.142</w:t>
            </w:r>
          </w:p>
        </w:tc>
        <w:tc>
          <w:tcPr>
            <w:tcW w:w="1334" w:type="dxa"/>
            <w:tcBorders>
              <w:top w:val="nil"/>
              <w:bottom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.031</w:t>
            </w:r>
          </w:p>
        </w:tc>
        <w:tc>
          <w:tcPr>
            <w:tcW w:w="1468" w:type="dxa"/>
            <w:tcBorders>
              <w:top w:val="nil"/>
              <w:bottom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.268</w:t>
            </w:r>
          </w:p>
        </w:tc>
        <w:tc>
          <w:tcPr>
            <w:tcW w:w="1019" w:type="dxa"/>
            <w:tcBorders>
              <w:top w:val="nil"/>
              <w:bottom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4.599</w:t>
            </w:r>
          </w:p>
        </w:tc>
        <w:tc>
          <w:tcPr>
            <w:tcW w:w="1019" w:type="dxa"/>
            <w:tcBorders>
              <w:top w:val="nil"/>
              <w:bottom w:val="single" w:sz="16" w:space="0" w:color="000000"/>
              <w:right w:val="single" w:sz="16" w:space="0" w:color="000000"/>
            </w:tcBorders>
            <w:shd w:val="clear" w:color="auto" w:fill="FFFFFF"/>
          </w:tcPr>
          <w:p w:rsidR="00AE79C5" w:rsidRPr="004E4508" w:rsidRDefault="00AE79C5" w:rsidP="00C53A38">
            <w:pPr>
              <w:autoSpaceDE w:val="0"/>
              <w:autoSpaceDN w:val="0"/>
              <w:adjustRightInd w:val="0"/>
              <w:spacing w:after="0" w:line="320" w:lineRule="atLeast"/>
              <w:ind w:left="60" w:right="60"/>
              <w:jc w:val="right"/>
              <w:rPr>
                <w:rFonts w:ascii="Arial" w:hAnsi="Arial" w:cs="Arial"/>
                <w:color w:val="000000"/>
                <w:sz w:val="18"/>
                <w:szCs w:val="18"/>
              </w:rPr>
            </w:pPr>
            <w:r w:rsidRPr="004E4508">
              <w:rPr>
                <w:rFonts w:ascii="Arial" w:hAnsi="Arial" w:cs="Arial"/>
                <w:color w:val="000000"/>
                <w:sz w:val="18"/>
                <w:szCs w:val="18"/>
              </w:rPr>
              <w:t>.000</w:t>
            </w:r>
          </w:p>
        </w:tc>
      </w:tr>
      <w:tr w:rsidR="00AE79C5" w:rsidRPr="004E4508" w:rsidTr="00C53A38">
        <w:trPr>
          <w:cantSplit/>
        </w:trPr>
        <w:tc>
          <w:tcPr>
            <w:tcW w:w="8085" w:type="dxa"/>
            <w:gridSpan w:val="7"/>
            <w:tcBorders>
              <w:top w:val="nil"/>
              <w:left w:val="nil"/>
              <w:bottom w:val="nil"/>
              <w:right w:val="nil"/>
            </w:tcBorders>
            <w:shd w:val="clear" w:color="auto" w:fill="FFFFFF"/>
          </w:tcPr>
          <w:p w:rsidR="00AE79C5" w:rsidRPr="004E4508" w:rsidRDefault="00AE79C5" w:rsidP="00C53A38">
            <w:pPr>
              <w:autoSpaceDE w:val="0"/>
              <w:autoSpaceDN w:val="0"/>
              <w:adjustRightInd w:val="0"/>
              <w:spacing w:after="0" w:line="320" w:lineRule="atLeast"/>
              <w:ind w:left="60" w:right="60"/>
              <w:rPr>
                <w:rFonts w:ascii="Arial" w:hAnsi="Arial" w:cs="Arial"/>
                <w:color w:val="000000"/>
                <w:sz w:val="18"/>
                <w:szCs w:val="18"/>
              </w:rPr>
            </w:pPr>
            <w:r w:rsidRPr="004E4508">
              <w:rPr>
                <w:rFonts w:ascii="Arial" w:hAnsi="Arial" w:cs="Arial"/>
                <w:color w:val="000000"/>
                <w:sz w:val="18"/>
                <w:szCs w:val="18"/>
              </w:rPr>
              <w:t>a. Dependent Variable: y</w:t>
            </w:r>
          </w:p>
        </w:tc>
      </w:tr>
    </w:tbl>
    <w:p w:rsidR="00AE79C5" w:rsidRPr="00405255" w:rsidRDefault="00AE79C5" w:rsidP="00AE79C5">
      <w:pPr>
        <w:autoSpaceDE w:val="0"/>
        <w:autoSpaceDN w:val="0"/>
        <w:adjustRightInd w:val="0"/>
        <w:spacing w:after="0" w:line="400" w:lineRule="atLeast"/>
        <w:rPr>
          <w:rFonts w:ascii="Times New Roman" w:hAnsi="Times New Roman" w:cs="Times New Roman"/>
          <w:sz w:val="24"/>
          <w:szCs w:val="24"/>
        </w:rPr>
      </w:pPr>
    </w:p>
    <w:p w:rsidR="00AE79C5" w:rsidRDefault="00AE79C5" w:rsidP="00AE79C5">
      <w:pPr>
        <w:pStyle w:val="ListParagraph"/>
        <w:spacing w:after="0" w:line="480" w:lineRule="auto"/>
        <w:ind w:left="851" w:firstLine="567"/>
        <w:jc w:val="both"/>
        <w:rPr>
          <w:rFonts w:asciiTheme="majorBidi" w:hAnsiTheme="majorBidi" w:cstheme="majorBidi"/>
          <w:sz w:val="24"/>
          <w:szCs w:val="24"/>
        </w:rPr>
      </w:pPr>
      <w:r>
        <w:rPr>
          <w:rFonts w:asciiTheme="majorBidi" w:hAnsiTheme="majorBidi" w:cstheme="majorBidi"/>
          <w:sz w:val="24"/>
          <w:szCs w:val="24"/>
        </w:rPr>
        <w:t>Dari hasil tabel di atas dapat diinterpretasikan sebagai berikut:</w:t>
      </w:r>
    </w:p>
    <w:p w:rsidR="00AE79C5" w:rsidRDefault="00AE79C5" w:rsidP="00A772DB">
      <w:pPr>
        <w:pStyle w:val="ListParagraph"/>
        <w:numPr>
          <w:ilvl w:val="0"/>
          <w:numId w:val="55"/>
        </w:numPr>
        <w:spacing w:after="0" w:line="480" w:lineRule="auto"/>
        <w:jc w:val="both"/>
        <w:rPr>
          <w:rFonts w:asciiTheme="majorBidi" w:hAnsiTheme="majorBidi" w:cstheme="majorBidi"/>
          <w:sz w:val="24"/>
          <w:szCs w:val="24"/>
        </w:rPr>
      </w:pPr>
      <w:r>
        <w:rPr>
          <w:rFonts w:asciiTheme="majorBidi" w:hAnsiTheme="majorBidi" w:cstheme="majorBidi"/>
          <w:sz w:val="24"/>
          <w:szCs w:val="24"/>
        </w:rPr>
        <w:t>Dari tabel model Summary, nilai R</w:t>
      </w:r>
      <w:r>
        <w:rPr>
          <w:rFonts w:asciiTheme="majorBidi" w:hAnsiTheme="majorBidi" w:cstheme="majorBidi"/>
          <w:sz w:val="24"/>
          <w:szCs w:val="24"/>
          <w:vertAlign w:val="superscript"/>
        </w:rPr>
        <w:t>2</w:t>
      </w:r>
      <w:r>
        <w:rPr>
          <w:rFonts w:asciiTheme="majorBidi" w:hAnsiTheme="majorBidi" w:cstheme="majorBidi"/>
          <w:sz w:val="24"/>
          <w:szCs w:val="24"/>
        </w:rPr>
        <w:t xml:space="preserve"> = 0,203, artinya variabel bebas kompetensi pedagogik, kompetensi kepribadian, kompetensi social dan kompetensi professional pemampu menerangkan atau memprediksi nilai variabel terikat prestasi belajar siswa sebesar 20,3%. Sisanya sebesar 79,7% diteramgkan oleh faktor-faktor lain diluar regresi. Berdasarkan output di atas juga diperoleh angka R sebesar 0,450. Maka dapat disimpulkan bahwa terjadi hubungan yang sedang antara</w:t>
      </w:r>
      <w:r w:rsidRPr="00F722A6">
        <w:rPr>
          <w:rFonts w:asciiTheme="majorBidi" w:hAnsiTheme="majorBidi" w:cstheme="majorBidi"/>
          <w:sz w:val="24"/>
          <w:szCs w:val="24"/>
        </w:rPr>
        <w:t xml:space="preserve"> </w:t>
      </w:r>
      <w:r>
        <w:rPr>
          <w:rFonts w:asciiTheme="majorBidi" w:hAnsiTheme="majorBidi" w:cstheme="majorBidi"/>
          <w:sz w:val="24"/>
          <w:szCs w:val="24"/>
        </w:rPr>
        <w:t>kompetensi pedagogik, kompetensi kepribadian, kompetensi sosial dan kompetensi professional terhadap.prestasi belajar siswa.</w:t>
      </w:r>
    </w:p>
    <w:p w:rsidR="00AE79C5" w:rsidRDefault="00AE79C5" w:rsidP="00A772DB">
      <w:pPr>
        <w:pStyle w:val="ListParagraph"/>
        <w:numPr>
          <w:ilvl w:val="0"/>
          <w:numId w:val="55"/>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Dari tabel Anova, nilai F </w:t>
      </w:r>
      <w:r w:rsidRPr="000462FB">
        <w:rPr>
          <w:rFonts w:asciiTheme="majorBidi" w:hAnsiTheme="majorBidi" w:cstheme="majorBidi"/>
          <w:sz w:val="24"/>
          <w:szCs w:val="24"/>
        </w:rPr>
        <w:t>sebesar</w:t>
      </w:r>
      <w:r>
        <w:rPr>
          <w:rFonts w:asciiTheme="majorBidi" w:hAnsiTheme="majorBidi" w:cstheme="majorBidi"/>
          <w:sz w:val="24"/>
          <w:szCs w:val="24"/>
        </w:rPr>
        <w:t xml:space="preserve"> </w:t>
      </w:r>
      <w:r>
        <w:rPr>
          <w:rFonts w:asciiTheme="majorBidi" w:hAnsiTheme="majorBidi" w:cstheme="majorBidi"/>
          <w:color w:val="000000"/>
          <w:sz w:val="24"/>
          <w:szCs w:val="24"/>
        </w:rPr>
        <w:t>15.397</w:t>
      </w:r>
      <w:r>
        <w:rPr>
          <w:rFonts w:asciiTheme="majorBidi" w:hAnsiTheme="majorBidi" w:cstheme="majorBidi"/>
          <w:sz w:val="24"/>
          <w:szCs w:val="24"/>
        </w:rPr>
        <w:t xml:space="preserve"> dengan signifikansi 0,001. Pengujian dilakukan dengan menggunkan kriteria signifikansi atau sig dengan ketentuan sebagai berikut: jika angka signifikansi penelitian &lt; 0,05 Ha diterima dan Ho ditolak. Jika angka signifikansi penelitian &gt; 0,05 Ha ditolak dan Ho diterima.</w:t>
      </w:r>
    </w:p>
    <w:p w:rsidR="00AE79C5" w:rsidRDefault="00AE79C5" w:rsidP="00AE79C5">
      <w:pPr>
        <w:pStyle w:val="ListParagraph"/>
        <w:spacing w:after="0" w:line="480" w:lineRule="auto"/>
        <w:ind w:left="1276" w:firstLine="632"/>
        <w:jc w:val="both"/>
        <w:rPr>
          <w:rFonts w:asciiTheme="majorBidi" w:hAnsiTheme="majorBidi" w:cstheme="majorBidi"/>
          <w:sz w:val="24"/>
          <w:szCs w:val="24"/>
        </w:rPr>
      </w:pPr>
      <w:r>
        <w:rPr>
          <w:rFonts w:asciiTheme="majorBidi" w:hAnsiTheme="majorBidi" w:cstheme="majorBidi"/>
          <w:sz w:val="24"/>
          <w:szCs w:val="24"/>
        </w:rPr>
        <w:t>Berdasarkan hasil perhitungan dengan program SPSS di atas, tampak nilai r lebih kecil dari pada tingkat a yang digunakan yaitu 0,01 atau 0,01&lt; 0,05 sehingga Ho ditolak dan Ha diterima. Artinya terdapat pengaruh yang signifikan antara</w:t>
      </w:r>
      <w:r w:rsidRPr="000462FB">
        <w:rPr>
          <w:rFonts w:asciiTheme="majorBidi" w:hAnsiTheme="majorBidi" w:cstheme="majorBidi"/>
          <w:sz w:val="24"/>
          <w:szCs w:val="24"/>
        </w:rPr>
        <w:t xml:space="preserve"> </w:t>
      </w:r>
      <w:r>
        <w:rPr>
          <w:rFonts w:asciiTheme="majorBidi" w:hAnsiTheme="majorBidi" w:cstheme="majorBidi"/>
          <w:sz w:val="24"/>
          <w:szCs w:val="24"/>
        </w:rPr>
        <w:t>kompetensi pedagogik, kompetensi kepribadian, kompetensi sosial dan kompetensi professional terhadap prestasi belajar siswa di MTsN se Kabupaten Tulungagung.</w:t>
      </w:r>
    </w:p>
    <w:p w:rsidR="00AE79C5" w:rsidRDefault="00AE79C5" w:rsidP="00AE79C5">
      <w:pPr>
        <w:pStyle w:val="ListParagraph"/>
        <w:spacing w:after="0" w:line="480" w:lineRule="auto"/>
        <w:ind w:left="1276" w:firstLine="632"/>
        <w:jc w:val="both"/>
        <w:rPr>
          <w:rFonts w:asciiTheme="majorBidi" w:hAnsiTheme="majorBidi" w:cstheme="majorBidi"/>
          <w:sz w:val="24"/>
          <w:szCs w:val="24"/>
        </w:rPr>
      </w:pPr>
    </w:p>
    <w:p w:rsidR="00AE79C5" w:rsidRDefault="00AE79C5" w:rsidP="00A772DB">
      <w:pPr>
        <w:pStyle w:val="ListParagraph"/>
        <w:numPr>
          <w:ilvl w:val="0"/>
          <w:numId w:val="55"/>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Persamaan regresi yang diperoleh adalah sebagai berikut:</w:t>
      </w:r>
    </w:p>
    <w:p w:rsidR="00AE79C5" w:rsidRPr="002646C1" w:rsidRDefault="00AE79C5" w:rsidP="00AE79C5">
      <w:pPr>
        <w:pStyle w:val="ListParagraph"/>
        <w:spacing w:after="0" w:line="480" w:lineRule="auto"/>
        <w:ind w:left="1701"/>
        <w:jc w:val="both"/>
        <w:rPr>
          <w:rFonts w:asciiTheme="majorBidi" w:hAnsiTheme="majorBidi" w:cstheme="majorBidi"/>
          <w:sz w:val="24"/>
          <w:szCs w:val="24"/>
          <w:vertAlign w:val="subscript"/>
        </w:rPr>
      </w:pPr>
      <w:r>
        <w:rPr>
          <w:rFonts w:asciiTheme="majorBidi" w:hAnsiTheme="majorBidi" w:cstheme="majorBidi"/>
          <w:sz w:val="24"/>
          <w:szCs w:val="24"/>
        </w:rPr>
        <w:t xml:space="preserve">Y = a + </w:t>
      </w:r>
      <w:r w:rsidRPr="002646C1">
        <w:rPr>
          <w:rFonts w:asciiTheme="majorBidi" w:hAnsiTheme="majorBidi" w:cstheme="majorBidi"/>
          <w:sz w:val="24"/>
          <w:szCs w:val="24"/>
        </w:rPr>
        <w:t>b</w:t>
      </w:r>
      <w:r>
        <w:rPr>
          <w:rFonts w:asciiTheme="majorBidi" w:hAnsiTheme="majorBidi" w:cstheme="majorBidi"/>
          <w:sz w:val="24"/>
          <w:szCs w:val="24"/>
          <w:vertAlign w:val="subscript"/>
        </w:rPr>
        <w:t>1</w:t>
      </w:r>
      <w:r w:rsidRPr="002646C1">
        <w:rPr>
          <w:rFonts w:asciiTheme="majorBidi" w:hAnsiTheme="majorBidi" w:cstheme="majorBidi"/>
          <w:sz w:val="24"/>
          <w:szCs w:val="24"/>
        </w:rPr>
        <w:t>x</w:t>
      </w:r>
      <w:r>
        <w:rPr>
          <w:rFonts w:asciiTheme="majorBidi" w:hAnsiTheme="majorBidi" w:cstheme="majorBidi"/>
          <w:sz w:val="24"/>
          <w:szCs w:val="24"/>
          <w:vertAlign w:val="subscript"/>
        </w:rPr>
        <w:t>1</w:t>
      </w:r>
      <w:r>
        <w:rPr>
          <w:rFonts w:asciiTheme="majorBidi" w:hAnsiTheme="majorBidi" w:cstheme="majorBidi"/>
          <w:sz w:val="24"/>
          <w:szCs w:val="24"/>
        </w:rPr>
        <w:t xml:space="preserve"> + </w:t>
      </w:r>
      <w:r w:rsidRPr="002646C1">
        <w:rPr>
          <w:rFonts w:asciiTheme="majorBidi" w:hAnsiTheme="majorBidi" w:cstheme="majorBidi"/>
          <w:sz w:val="24"/>
          <w:szCs w:val="24"/>
        </w:rPr>
        <w:t>b</w:t>
      </w:r>
      <w:r>
        <w:rPr>
          <w:rFonts w:asciiTheme="majorBidi" w:hAnsiTheme="majorBidi" w:cstheme="majorBidi"/>
          <w:sz w:val="24"/>
          <w:szCs w:val="24"/>
          <w:vertAlign w:val="subscript"/>
        </w:rPr>
        <w:t>2</w:t>
      </w:r>
      <w:r w:rsidRPr="002646C1">
        <w:rPr>
          <w:rFonts w:asciiTheme="majorBidi" w:hAnsiTheme="majorBidi" w:cstheme="majorBidi"/>
          <w:sz w:val="24"/>
          <w:szCs w:val="24"/>
        </w:rPr>
        <w:t>x</w:t>
      </w:r>
      <w:r w:rsidRPr="002646C1">
        <w:rPr>
          <w:rFonts w:asciiTheme="majorBidi" w:hAnsiTheme="majorBidi" w:cstheme="majorBidi"/>
          <w:sz w:val="24"/>
          <w:szCs w:val="24"/>
          <w:vertAlign w:val="subscript"/>
        </w:rPr>
        <w:t>2</w:t>
      </w:r>
      <w:r>
        <w:rPr>
          <w:rFonts w:asciiTheme="majorBidi" w:hAnsiTheme="majorBidi" w:cstheme="majorBidi"/>
          <w:sz w:val="24"/>
          <w:szCs w:val="24"/>
        </w:rPr>
        <w:t xml:space="preserve"> +</w:t>
      </w:r>
      <w:r w:rsidRPr="002646C1">
        <w:rPr>
          <w:rFonts w:asciiTheme="majorBidi" w:hAnsiTheme="majorBidi" w:cstheme="majorBidi"/>
          <w:sz w:val="24"/>
          <w:szCs w:val="24"/>
        </w:rPr>
        <w:t>b</w:t>
      </w:r>
      <w:r>
        <w:rPr>
          <w:rFonts w:asciiTheme="majorBidi" w:hAnsiTheme="majorBidi" w:cstheme="majorBidi"/>
          <w:sz w:val="24"/>
          <w:szCs w:val="24"/>
          <w:vertAlign w:val="subscript"/>
        </w:rPr>
        <w:t>3</w:t>
      </w:r>
      <w:r w:rsidRPr="002646C1">
        <w:rPr>
          <w:rFonts w:asciiTheme="majorBidi" w:hAnsiTheme="majorBidi" w:cstheme="majorBidi"/>
          <w:sz w:val="24"/>
          <w:szCs w:val="24"/>
        </w:rPr>
        <w:t>x</w:t>
      </w:r>
      <w:r w:rsidRPr="002646C1">
        <w:rPr>
          <w:rFonts w:asciiTheme="majorBidi" w:hAnsiTheme="majorBidi" w:cstheme="majorBidi"/>
          <w:sz w:val="24"/>
          <w:szCs w:val="24"/>
          <w:vertAlign w:val="subscript"/>
        </w:rPr>
        <w:t>3</w:t>
      </w:r>
    </w:p>
    <w:p w:rsidR="00AE79C5" w:rsidRPr="005E7F41" w:rsidRDefault="00AE79C5" w:rsidP="00AE79C5">
      <w:pPr>
        <w:pStyle w:val="ListParagraph"/>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 xml:space="preserve">Y = 85.283+ 0, 201X1 + 0,163X2 + 0,192X3+0,142X3 </w:t>
      </w:r>
    </w:p>
    <w:p w:rsidR="00AE79C5" w:rsidRDefault="00AE79C5" w:rsidP="00AE79C5">
      <w:pPr>
        <w:pStyle w:val="ListParagraph"/>
        <w:spacing w:after="0" w:line="480" w:lineRule="auto"/>
        <w:ind w:left="1211" w:firstLine="490"/>
        <w:jc w:val="both"/>
        <w:rPr>
          <w:rFonts w:asciiTheme="majorBidi" w:hAnsiTheme="majorBidi" w:cstheme="majorBidi"/>
          <w:sz w:val="24"/>
          <w:szCs w:val="24"/>
        </w:rPr>
      </w:pPr>
      <w:r>
        <w:rPr>
          <w:rFonts w:asciiTheme="majorBidi" w:hAnsiTheme="majorBidi" w:cstheme="majorBidi"/>
          <w:sz w:val="24"/>
          <w:szCs w:val="24"/>
        </w:rPr>
        <w:t>Dari persamaan tersebut dapat disimpulkan bahwa dari setiap penambahan 1 unit variabel bebas kompetensi pedagogik akan meningkatkan nilai variabel terikat prestasi belajar sebesar 0,201,</w:t>
      </w:r>
      <w:r w:rsidRPr="005E7F41">
        <w:rPr>
          <w:rFonts w:asciiTheme="majorBidi" w:hAnsiTheme="majorBidi" w:cstheme="majorBidi"/>
          <w:sz w:val="24"/>
          <w:szCs w:val="24"/>
        </w:rPr>
        <w:t xml:space="preserve"> </w:t>
      </w:r>
      <w:r>
        <w:rPr>
          <w:rFonts w:asciiTheme="majorBidi" w:hAnsiTheme="majorBidi" w:cstheme="majorBidi"/>
          <w:sz w:val="24"/>
          <w:szCs w:val="24"/>
        </w:rPr>
        <w:t xml:space="preserve">kompetensi kepribadian akan meningkatkan nilai variabel terikat prestasi belajar sebesar 0,163, kompetensi sosial akan meningkatkan nilai variabel terikat prestasi belajar sebesar 0,192 dan variabel bebas kompetensi professional meningkatkan nilai variabel terikat prestasi belajar sebesar 0,142. </w:t>
      </w:r>
    </w:p>
    <w:p w:rsidR="00AE79C5" w:rsidRDefault="00AE79C5" w:rsidP="00AE79C5">
      <w:pPr>
        <w:spacing w:line="480" w:lineRule="auto"/>
        <w:jc w:val="both"/>
        <w:rPr>
          <w:rFonts w:asciiTheme="majorBidi" w:hAnsiTheme="majorBidi" w:cstheme="majorBidi"/>
          <w:b/>
          <w:bCs/>
          <w:sz w:val="24"/>
          <w:szCs w:val="24"/>
        </w:rPr>
      </w:pPr>
    </w:p>
    <w:p w:rsidR="00AE79C5" w:rsidRDefault="00AE79C5" w:rsidP="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Pr="00F7326E" w:rsidRDefault="00AE79C5" w:rsidP="00AE79C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V</w:t>
      </w:r>
    </w:p>
    <w:p w:rsidR="00AE79C5" w:rsidRPr="00F7326E" w:rsidRDefault="00AE79C5" w:rsidP="00AE79C5">
      <w:pPr>
        <w:spacing w:after="0" w:line="480" w:lineRule="auto"/>
        <w:jc w:val="center"/>
        <w:rPr>
          <w:rFonts w:asciiTheme="majorBidi" w:hAnsiTheme="majorBidi" w:cstheme="majorBidi"/>
          <w:b/>
          <w:bCs/>
          <w:sz w:val="24"/>
          <w:szCs w:val="24"/>
        </w:rPr>
      </w:pPr>
      <w:r w:rsidRPr="00F7326E">
        <w:rPr>
          <w:rFonts w:asciiTheme="majorBidi" w:hAnsiTheme="majorBidi" w:cstheme="majorBidi"/>
          <w:b/>
          <w:bCs/>
          <w:sz w:val="24"/>
          <w:szCs w:val="24"/>
        </w:rPr>
        <w:t>PE</w:t>
      </w:r>
      <w:r>
        <w:rPr>
          <w:rFonts w:asciiTheme="majorBidi" w:hAnsiTheme="majorBidi" w:cstheme="majorBidi"/>
          <w:b/>
          <w:bCs/>
          <w:sz w:val="24"/>
          <w:szCs w:val="24"/>
        </w:rPr>
        <w:t>MBAHASAN HASIL PENELITIAN</w:t>
      </w:r>
    </w:p>
    <w:p w:rsidR="00AE79C5" w:rsidRPr="00707F32" w:rsidRDefault="00AE79C5" w:rsidP="00AE79C5">
      <w:pPr>
        <w:spacing w:after="0" w:line="480" w:lineRule="auto"/>
        <w:jc w:val="both"/>
        <w:rPr>
          <w:rFonts w:asciiTheme="majorBidi" w:hAnsiTheme="majorBidi" w:cstheme="majorBidi"/>
          <w:sz w:val="24"/>
          <w:szCs w:val="24"/>
        </w:rPr>
      </w:pPr>
    </w:p>
    <w:p w:rsidR="00AE79C5" w:rsidRDefault="00AE79C5" w:rsidP="00A772DB">
      <w:pPr>
        <w:pStyle w:val="ListParagraph"/>
        <w:numPr>
          <w:ilvl w:val="0"/>
          <w:numId w:val="67"/>
        </w:numPr>
        <w:spacing w:after="0" w:line="480" w:lineRule="auto"/>
        <w:ind w:left="426"/>
        <w:jc w:val="both"/>
        <w:rPr>
          <w:rFonts w:asciiTheme="majorBidi" w:hAnsiTheme="majorBidi" w:cstheme="majorBidi"/>
          <w:b/>
          <w:bCs/>
          <w:sz w:val="24"/>
          <w:szCs w:val="24"/>
        </w:rPr>
      </w:pPr>
      <w:r>
        <w:rPr>
          <w:rFonts w:asciiTheme="majorBidi" w:hAnsiTheme="majorBidi" w:cstheme="majorBidi"/>
          <w:b/>
          <w:bCs/>
          <w:sz w:val="24"/>
          <w:szCs w:val="24"/>
        </w:rPr>
        <w:t>Pengaruh  kompetensi pedagogik terhadap prestasi belajar siswa di MTsN se-Kabupaten Tulungagung</w:t>
      </w:r>
    </w:p>
    <w:p w:rsidR="00AE79C5" w:rsidRDefault="00AE79C5" w:rsidP="00AE79C5">
      <w:pPr>
        <w:pStyle w:val="ListParagraph"/>
        <w:autoSpaceDE w:val="0"/>
        <w:autoSpaceDN w:val="0"/>
        <w:adjustRightInd w:val="0"/>
        <w:spacing w:after="0" w:line="480" w:lineRule="auto"/>
        <w:ind w:left="426" w:firstLine="567"/>
        <w:jc w:val="both"/>
        <w:rPr>
          <w:rFonts w:asciiTheme="majorBidi" w:hAnsiTheme="majorBidi" w:cstheme="majorBidi"/>
          <w:sz w:val="24"/>
          <w:szCs w:val="24"/>
        </w:rPr>
      </w:pPr>
      <w:r>
        <w:rPr>
          <w:rFonts w:asciiTheme="majorBidi" w:hAnsiTheme="majorBidi" w:cstheme="majorBidi"/>
          <w:sz w:val="24"/>
          <w:szCs w:val="24"/>
        </w:rPr>
        <w:tab/>
      </w:r>
      <w:r w:rsidRPr="00247C63">
        <w:rPr>
          <w:rFonts w:asciiTheme="majorBidi" w:hAnsiTheme="majorBidi" w:cstheme="majorBidi"/>
          <w:sz w:val="24"/>
          <w:szCs w:val="24"/>
        </w:rPr>
        <w:t>Temuan dari penelitian ini menunjukkan bahwa terdapat pengaruh</w:t>
      </w:r>
      <w:r>
        <w:rPr>
          <w:rFonts w:asciiTheme="majorBidi" w:hAnsiTheme="majorBidi" w:cstheme="majorBidi"/>
          <w:sz w:val="24"/>
          <w:szCs w:val="24"/>
        </w:rPr>
        <w:t xml:space="preserve"> </w:t>
      </w:r>
      <w:r w:rsidRPr="00247C63">
        <w:rPr>
          <w:rFonts w:asciiTheme="majorBidi" w:hAnsiTheme="majorBidi" w:cstheme="majorBidi"/>
          <w:sz w:val="24"/>
          <w:szCs w:val="24"/>
        </w:rPr>
        <w:t xml:space="preserve">positif dan signifikan </w:t>
      </w:r>
      <w:r>
        <w:rPr>
          <w:rFonts w:asciiTheme="majorBidi" w:hAnsiTheme="majorBidi" w:cstheme="majorBidi"/>
          <w:sz w:val="24"/>
          <w:szCs w:val="24"/>
        </w:rPr>
        <w:t xml:space="preserve">kompetensi pedagogik terhadap prestasi belajar siswa  di MTsN se-kabupaten Tulungagung sebesar 23% . </w:t>
      </w:r>
    </w:p>
    <w:p w:rsidR="00AE79C5" w:rsidRPr="000D655B" w:rsidRDefault="00AE79C5" w:rsidP="00AE79C5">
      <w:pPr>
        <w:pStyle w:val="ListParagraph"/>
        <w:autoSpaceDE w:val="0"/>
        <w:autoSpaceDN w:val="0"/>
        <w:adjustRightInd w:val="0"/>
        <w:spacing w:after="0" w:line="480" w:lineRule="auto"/>
        <w:ind w:left="426" w:firstLine="567"/>
        <w:jc w:val="both"/>
        <w:rPr>
          <w:rFonts w:asciiTheme="majorBidi" w:hAnsiTheme="majorBidi" w:cstheme="majorBidi"/>
          <w:sz w:val="24"/>
          <w:szCs w:val="24"/>
        </w:rPr>
      </w:pPr>
      <w:r>
        <w:rPr>
          <w:rFonts w:asciiTheme="majorBidi" w:eastAsia="Times New Roman" w:hAnsiTheme="majorBidi" w:cstheme="majorBidi"/>
          <w:sz w:val="24"/>
          <w:szCs w:val="24"/>
        </w:rPr>
        <w:tab/>
      </w:r>
      <w:r w:rsidRPr="000D655B">
        <w:rPr>
          <w:rFonts w:asciiTheme="majorBidi" w:eastAsia="Times New Roman" w:hAnsiTheme="majorBidi" w:cstheme="majorBidi"/>
          <w:sz w:val="24"/>
          <w:szCs w:val="24"/>
        </w:rPr>
        <w:t xml:space="preserve">Kompetensi pedagogik merupakan kompetensi khas, yang akan membedakan guru dengan profesi lainya. </w:t>
      </w:r>
      <w:r>
        <w:rPr>
          <w:rFonts w:asciiTheme="majorBidi" w:eastAsia="Times New Roman" w:hAnsiTheme="majorBidi" w:cstheme="majorBidi"/>
          <w:sz w:val="24"/>
          <w:szCs w:val="24"/>
        </w:rPr>
        <w:t>Kompetensi ini sangat penting dimiliki oleh guru karena kompetensi ini dapat membantu guru untuk mengetahu dan memahami karakter dari masing-masing siswa.</w:t>
      </w:r>
    </w:p>
    <w:p w:rsidR="00AE79C5" w:rsidRDefault="00AE79C5" w:rsidP="00AE79C5">
      <w:pPr>
        <w:pStyle w:val="ListParagraph"/>
        <w:autoSpaceDE w:val="0"/>
        <w:autoSpaceDN w:val="0"/>
        <w:adjustRightInd w:val="0"/>
        <w:spacing w:after="0" w:line="480" w:lineRule="auto"/>
        <w:ind w:left="426" w:firstLine="567"/>
        <w:jc w:val="both"/>
        <w:rPr>
          <w:rFonts w:asciiTheme="majorBidi" w:eastAsia="Times New Roman" w:hAnsiTheme="majorBidi" w:cstheme="majorBidi"/>
          <w:sz w:val="24"/>
          <w:szCs w:val="24"/>
        </w:rPr>
      </w:pPr>
      <w:r>
        <w:rPr>
          <w:rFonts w:asciiTheme="majorBidi" w:hAnsiTheme="majorBidi" w:cstheme="majorBidi"/>
          <w:sz w:val="24"/>
          <w:szCs w:val="24"/>
        </w:rPr>
        <w:tab/>
      </w:r>
      <w:r w:rsidRPr="00FB0545">
        <w:rPr>
          <w:rFonts w:asciiTheme="majorBidi" w:eastAsia="Times New Roman" w:hAnsiTheme="majorBidi" w:cstheme="majorBidi"/>
          <w:sz w:val="24"/>
          <w:szCs w:val="24"/>
        </w:rPr>
        <w:t xml:space="preserve">Menurut Slamet PH kompetensi pedagogik terdiri dari Kompetensi 1) berkontribusi dalam pengembangan KTSP yang yang terkait dengan mata pelajaran yang dikerjakan, 2) mengembangkan silabus mata pelajaran berdasarkan standar kompetensi dan kompetensi dasar, 3) merencanakan rencana pelaksanaan pembelajaran (RPP) berdasarkan silabus yang telah dikembangkan, 4) merancang manajemen pembelajaran dan manajemen kelas, 5) melaksanakan pembelajaran yang pro-perubahan (aktif, kreati, inovatif, eksperimentatif, efektif dan menyenangkan), 6) menilai hasil belajar peserta didik secara otentik, 7) membimbing peserta didik dalam berbagai aspek, misalnya pelajaran, kepribadian, bakat, minat, dan karir, 8) mengembangkan profesionalisme diri sebagai guru. </w:t>
      </w:r>
    </w:p>
    <w:p w:rsidR="00AE79C5" w:rsidRPr="000D6CA7" w:rsidRDefault="00AE79C5" w:rsidP="00AE79C5">
      <w:pPr>
        <w:pStyle w:val="ListParagraph"/>
        <w:autoSpaceDE w:val="0"/>
        <w:autoSpaceDN w:val="0"/>
        <w:adjustRightInd w:val="0"/>
        <w:spacing w:after="0" w:line="480" w:lineRule="auto"/>
        <w:ind w:left="426"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Kompetensi pedagogik</w:t>
      </w:r>
      <w:r w:rsidRPr="00E67C22">
        <w:rPr>
          <w:rFonts w:asciiTheme="majorBidi" w:eastAsia="Times New Roman" w:hAnsiTheme="majorBidi" w:cstheme="majorBidi"/>
          <w:sz w:val="24"/>
          <w:szCs w:val="24"/>
        </w:rPr>
        <w:t xml:space="preserve"> adalah kemampuan pemahaman tentang p</w:t>
      </w:r>
      <w:r>
        <w:rPr>
          <w:rFonts w:asciiTheme="majorBidi" w:eastAsia="Times New Roman" w:hAnsiTheme="majorBidi" w:cstheme="majorBidi"/>
          <w:sz w:val="24"/>
          <w:szCs w:val="24"/>
        </w:rPr>
        <w:t xml:space="preserve">eserta didik secara mendalam. Kompetensi ini menekankan pada </w:t>
      </w:r>
      <w:r w:rsidRPr="00E67C22">
        <w:rPr>
          <w:rFonts w:asciiTheme="majorBidi" w:eastAsia="Times New Roman" w:hAnsiTheme="majorBidi" w:cstheme="majorBidi"/>
          <w:sz w:val="24"/>
          <w:szCs w:val="24"/>
        </w:rPr>
        <w:t>pemahaman tentang psikologi perkembangan anak</w:t>
      </w:r>
      <w:r>
        <w:rPr>
          <w:rFonts w:asciiTheme="majorBidi" w:eastAsia="Times New Roman" w:hAnsiTheme="majorBidi" w:cstheme="majorBidi"/>
          <w:sz w:val="24"/>
          <w:szCs w:val="24"/>
        </w:rPr>
        <w:t xml:space="preserve"> dalam proses pembelajaran.</w:t>
      </w:r>
      <w:r w:rsidRPr="00E67C2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Guru dituntut untuk dapat </w:t>
      </w:r>
      <w:r w:rsidRPr="00E67C22">
        <w:rPr>
          <w:rFonts w:asciiTheme="majorBidi" w:eastAsia="Times New Roman" w:hAnsiTheme="majorBidi" w:cstheme="majorBidi"/>
          <w:sz w:val="24"/>
          <w:szCs w:val="24"/>
        </w:rPr>
        <w:t>merancang pembelajaran</w:t>
      </w:r>
      <w:r>
        <w:rPr>
          <w:rFonts w:asciiTheme="majorBidi" w:eastAsia="Times New Roman" w:hAnsiTheme="majorBidi" w:cstheme="majorBidi"/>
          <w:sz w:val="24"/>
          <w:szCs w:val="24"/>
        </w:rPr>
        <w:t xml:space="preserve"> seefektif mungkin dan dapat melaksanakanya dengan sebaik-baiknya. </w:t>
      </w:r>
      <w:r w:rsidRPr="004520CE">
        <w:rPr>
          <w:rFonts w:asciiTheme="majorBidi" w:eastAsia="Times New Roman" w:hAnsiTheme="majorBidi" w:cstheme="majorBidi"/>
          <w:sz w:val="24"/>
          <w:szCs w:val="24"/>
        </w:rPr>
        <w:t>Penguasaan kompetensi pedagogik</w:t>
      </w:r>
      <w:r>
        <w:rPr>
          <w:rFonts w:asciiTheme="majorBidi" w:eastAsia="Times New Roman" w:hAnsiTheme="majorBidi" w:cstheme="majorBidi"/>
          <w:sz w:val="24"/>
          <w:szCs w:val="24"/>
        </w:rPr>
        <w:t xml:space="preserve"> yang </w:t>
      </w:r>
      <w:r w:rsidRPr="004520CE">
        <w:rPr>
          <w:rFonts w:asciiTheme="majorBidi" w:eastAsia="Times New Roman" w:hAnsiTheme="majorBidi" w:cstheme="majorBidi"/>
          <w:sz w:val="24"/>
          <w:szCs w:val="24"/>
        </w:rPr>
        <w:t xml:space="preserve"> disertai dengan professional akan </w:t>
      </w:r>
      <w:r>
        <w:rPr>
          <w:rFonts w:asciiTheme="majorBidi" w:eastAsia="Times New Roman" w:hAnsiTheme="majorBidi" w:cstheme="majorBidi"/>
          <w:sz w:val="24"/>
          <w:szCs w:val="24"/>
        </w:rPr>
        <w:t xml:space="preserve">dapat </w:t>
      </w:r>
      <w:r w:rsidRPr="004520CE">
        <w:rPr>
          <w:rFonts w:asciiTheme="majorBidi" w:eastAsia="Times New Roman" w:hAnsiTheme="majorBidi" w:cstheme="majorBidi"/>
          <w:sz w:val="24"/>
          <w:szCs w:val="24"/>
        </w:rPr>
        <w:t>menentukan tingkat keberhasilan proses dan hasil pembelajaran peserta didik.</w:t>
      </w:r>
    </w:p>
    <w:p w:rsidR="00AE79C5" w:rsidRDefault="00AE79C5" w:rsidP="00A772DB">
      <w:pPr>
        <w:pStyle w:val="ListParagraph"/>
        <w:numPr>
          <w:ilvl w:val="0"/>
          <w:numId w:val="67"/>
        </w:numPr>
        <w:spacing w:after="0" w:line="480" w:lineRule="auto"/>
        <w:ind w:left="426"/>
        <w:jc w:val="both"/>
        <w:rPr>
          <w:rFonts w:asciiTheme="majorBidi" w:hAnsiTheme="majorBidi" w:cstheme="majorBidi"/>
          <w:b/>
          <w:bCs/>
          <w:sz w:val="24"/>
          <w:szCs w:val="24"/>
        </w:rPr>
      </w:pPr>
      <w:r w:rsidRPr="00347C5E">
        <w:rPr>
          <w:rFonts w:asciiTheme="majorBidi" w:hAnsiTheme="majorBidi" w:cstheme="majorBidi"/>
          <w:b/>
          <w:bCs/>
          <w:sz w:val="24"/>
          <w:szCs w:val="24"/>
        </w:rPr>
        <w:t xml:space="preserve">Pengaruh kompetensi kepribadian terhadap </w:t>
      </w:r>
      <w:r>
        <w:rPr>
          <w:rFonts w:asciiTheme="majorBidi" w:hAnsiTheme="majorBidi" w:cstheme="majorBidi"/>
          <w:b/>
          <w:bCs/>
          <w:sz w:val="24"/>
          <w:szCs w:val="24"/>
        </w:rPr>
        <w:t>prestasi belajar siswa di MTsN se-Kabupaten Tulungagung</w:t>
      </w:r>
    </w:p>
    <w:p w:rsidR="00AE79C5" w:rsidRDefault="00AE79C5" w:rsidP="00AE79C5">
      <w:pPr>
        <w:spacing w:after="0" w:line="480" w:lineRule="auto"/>
        <w:ind w:left="567"/>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8C4165">
        <w:rPr>
          <w:rFonts w:asciiTheme="majorBidi" w:hAnsiTheme="majorBidi" w:cstheme="majorBidi"/>
          <w:sz w:val="24"/>
          <w:szCs w:val="24"/>
        </w:rPr>
        <w:t>Berdasarkan uji  hipotesis pada bab sebelumnya</w:t>
      </w:r>
      <w:r>
        <w:rPr>
          <w:rFonts w:asciiTheme="majorBidi" w:hAnsiTheme="majorBidi" w:cstheme="majorBidi"/>
          <w:b/>
          <w:bCs/>
          <w:sz w:val="24"/>
          <w:szCs w:val="24"/>
        </w:rPr>
        <w:t xml:space="preserve"> </w:t>
      </w:r>
      <w:r>
        <w:rPr>
          <w:rFonts w:asciiTheme="majorBidi" w:eastAsia="Times New Roman" w:hAnsiTheme="majorBidi" w:cstheme="majorBidi"/>
          <w:sz w:val="24"/>
          <w:szCs w:val="24"/>
        </w:rPr>
        <w:t>terdapat pengaruh yang signifikan  antara</w:t>
      </w:r>
      <w:r w:rsidRPr="008C4165">
        <w:rPr>
          <w:rFonts w:asciiTheme="majorBidi" w:hAnsiTheme="majorBidi" w:cstheme="majorBidi"/>
          <w:sz w:val="24"/>
          <w:szCs w:val="24"/>
        </w:rPr>
        <w:t xml:space="preserve"> </w:t>
      </w:r>
      <w:r>
        <w:rPr>
          <w:rFonts w:asciiTheme="majorBidi" w:hAnsiTheme="majorBidi" w:cstheme="majorBidi"/>
          <w:sz w:val="24"/>
          <w:szCs w:val="24"/>
        </w:rPr>
        <w:t>kompetensi kepribadian terhadap prestasi belajar siswa  di MTsN se-kabupaten Tulungagung sebesar 79%</w:t>
      </w:r>
    </w:p>
    <w:p w:rsidR="00AE79C5" w:rsidRDefault="00AE79C5" w:rsidP="00AE79C5">
      <w:pPr>
        <w:spacing w:after="0" w:line="480" w:lineRule="auto"/>
        <w:ind w:left="567"/>
        <w:jc w:val="both"/>
        <w:rPr>
          <w:rFonts w:asciiTheme="majorBidi" w:eastAsia="Times New Roman"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eastAsia="Times New Roman" w:hAnsiTheme="majorBidi" w:cstheme="majorBidi"/>
          <w:sz w:val="24"/>
          <w:szCs w:val="24"/>
        </w:rPr>
        <w:t xml:space="preserve"> Menurut Zakiah Daradjat kepribadian merupakan sesuatu yang abtrak, sulit dilihat secara nyata, hanya dapat diketahui lewat penampilan, tindakan dan ucapan ketika menghadapi persoalan. Dilihat dari aspek psikologi guru merupakan kemampuan personal yang mencerminkan kepribadian yang </w:t>
      </w:r>
      <w:r w:rsidRPr="00922D79">
        <w:rPr>
          <w:rFonts w:asciiTheme="majorBidi" w:eastAsia="Times New Roman" w:hAnsiTheme="majorBidi" w:cstheme="majorBidi"/>
          <w:sz w:val="24"/>
          <w:szCs w:val="24"/>
        </w:rPr>
        <w:t>mantab dan stabil</w:t>
      </w:r>
      <w:r>
        <w:rPr>
          <w:rFonts w:asciiTheme="majorBidi" w:eastAsia="Times New Roman" w:hAnsiTheme="majorBidi" w:cstheme="majorBidi"/>
          <w:sz w:val="24"/>
          <w:szCs w:val="24"/>
        </w:rPr>
        <w:t xml:space="preserve"> yaitu memiliki konsistensi dalam bertindak sesuai dengan norma hokum, norma sosial ,dan etika yang berlaku, </w:t>
      </w:r>
      <w:r w:rsidRPr="00922D79">
        <w:rPr>
          <w:rFonts w:asciiTheme="majorBidi" w:eastAsia="Times New Roman" w:hAnsiTheme="majorBidi" w:cstheme="majorBidi"/>
          <w:sz w:val="24"/>
          <w:szCs w:val="24"/>
        </w:rPr>
        <w:t>dewasa</w:t>
      </w:r>
      <w:r>
        <w:rPr>
          <w:rFonts w:asciiTheme="majorBidi" w:eastAsia="Times New Roman" w:hAnsiTheme="majorBidi" w:cstheme="majorBidi"/>
          <w:sz w:val="24"/>
          <w:szCs w:val="24"/>
        </w:rPr>
        <w:t xml:space="preserve"> berarti mempunyai kemandirian bertindak sebagai pendidik dan mempunyai etos kerja yang tinggi, </w:t>
      </w:r>
      <w:r w:rsidRPr="00922D79">
        <w:rPr>
          <w:rFonts w:asciiTheme="majorBidi" w:eastAsia="Times New Roman" w:hAnsiTheme="majorBidi" w:cstheme="majorBidi"/>
          <w:sz w:val="24"/>
          <w:szCs w:val="24"/>
        </w:rPr>
        <w:t>arif dan bijaksana</w:t>
      </w:r>
      <w:r>
        <w:rPr>
          <w:rFonts w:asciiTheme="majorBidi" w:eastAsia="Times New Roman" w:hAnsiTheme="majorBidi" w:cstheme="majorBidi"/>
          <w:sz w:val="24"/>
          <w:szCs w:val="24"/>
        </w:rPr>
        <w:t xml:space="preserve"> yaitu tampilanya bermanfaat bagi peserta didik, sekolah, dan masyarakat, </w:t>
      </w:r>
      <w:r w:rsidRPr="00922D79">
        <w:rPr>
          <w:rFonts w:asciiTheme="majorBidi" w:eastAsia="Times New Roman" w:hAnsiTheme="majorBidi" w:cstheme="majorBidi"/>
          <w:sz w:val="24"/>
          <w:szCs w:val="24"/>
        </w:rPr>
        <w:t>berwibawa</w:t>
      </w:r>
      <w:r>
        <w:rPr>
          <w:rFonts w:asciiTheme="majorBidi" w:eastAsia="Times New Roman" w:hAnsiTheme="majorBidi" w:cstheme="majorBidi"/>
          <w:sz w:val="24"/>
          <w:szCs w:val="24"/>
        </w:rPr>
        <w:t xml:space="preserve"> yaitu </w:t>
      </w:r>
      <w:r>
        <w:rPr>
          <w:rFonts w:asciiTheme="majorBidi" w:eastAsia="Times New Roman" w:hAnsiTheme="majorBidi" w:cstheme="majorBidi"/>
          <w:sz w:val="24"/>
          <w:szCs w:val="24"/>
        </w:rPr>
        <w:lastRenderedPageBreak/>
        <w:t>mempunyai perilaku yang disegani sehingga berpengaruh positif bagi peserta didiknya.</w:t>
      </w:r>
      <w:r>
        <w:rPr>
          <w:rStyle w:val="FootnoteReference"/>
          <w:rFonts w:asciiTheme="majorBidi" w:eastAsia="Times New Roman" w:hAnsiTheme="majorBidi" w:cstheme="majorBidi"/>
          <w:sz w:val="24"/>
          <w:szCs w:val="24"/>
        </w:rPr>
        <w:footnoteReference w:id="136"/>
      </w:r>
    </w:p>
    <w:p w:rsidR="00AE79C5" w:rsidRPr="004520CE" w:rsidRDefault="00AE79C5" w:rsidP="00AE79C5">
      <w:pPr>
        <w:tabs>
          <w:tab w:val="left" w:pos="567"/>
        </w:tabs>
        <w:spacing w:after="0" w:line="480" w:lineRule="auto"/>
        <w:ind w:left="426" w:firstLine="708"/>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Kepribadian guru mempunyai pengaruh lansung terhadap hidup dan kebiasaan-kebiasaan belajar bagi para siswanya.</w:t>
      </w:r>
      <w:r>
        <w:rPr>
          <w:rStyle w:val="FootnoteReference"/>
          <w:rFonts w:asciiTheme="majorBidi" w:eastAsia="Times New Roman" w:hAnsiTheme="majorBidi" w:cstheme="majorBidi"/>
          <w:sz w:val="24"/>
          <w:szCs w:val="24"/>
        </w:rPr>
        <w:footnoteReference w:id="137"/>
      </w:r>
      <w:r>
        <w:rPr>
          <w:rFonts w:asciiTheme="majorBidi" w:eastAsia="Times New Roman" w:hAnsiTheme="majorBidi" w:cstheme="majorBidi"/>
          <w:sz w:val="24"/>
          <w:szCs w:val="24"/>
        </w:rPr>
        <w:t xml:space="preserve"> Karena jika guru hanya menjelaskan dengan teori pembelajaran tanpa menerapkan dalam kehidupan sehari-hari maka hal tersebut akan dirasa menjadi sia-sia saja. Tuntutan akan kepribadian sebagai pendidik kadang-kadang dirasakan lebih berat disbanding profesi lainya. Ungkapan yang sering dikemukakan adalah bahwa “guru bisa digugu dan ditiru”. Digugu maksudnya bahwa pesan –pesan yang disampaikan guru bisa  dipercaya untuk melaksanakan, dan pola hidupnya bisa ditiru dan diteladani. Hal inilah yang berat karena guru adalah sosok teladan bagi siswa, dan juga masyarakat. Oleh karena itu, segala hal yang ke luar seorang guru dalam berbagai bentuk perilaku keseharian seharusnya mencerminkan aspek keteladanan sehingga dapat dijadikan contoh yang nantinya akan berpengaruh terhadap prestasi belajar siswa karena contoh keteladanan dari gurunya.</w:t>
      </w:r>
    </w:p>
    <w:p w:rsidR="00AE79C5" w:rsidRDefault="00AE79C5" w:rsidP="00A772DB">
      <w:pPr>
        <w:pStyle w:val="ListParagraph"/>
        <w:numPr>
          <w:ilvl w:val="0"/>
          <w:numId w:val="67"/>
        </w:numPr>
        <w:spacing w:after="0" w:line="480" w:lineRule="auto"/>
        <w:ind w:left="426"/>
        <w:jc w:val="both"/>
        <w:rPr>
          <w:rFonts w:asciiTheme="majorBidi" w:hAnsiTheme="majorBidi" w:cstheme="majorBidi"/>
          <w:b/>
          <w:bCs/>
          <w:sz w:val="24"/>
          <w:szCs w:val="24"/>
        </w:rPr>
      </w:pPr>
      <w:r w:rsidRPr="00347C5E">
        <w:rPr>
          <w:rFonts w:asciiTheme="majorBidi" w:hAnsiTheme="majorBidi" w:cstheme="majorBidi"/>
          <w:b/>
          <w:bCs/>
          <w:sz w:val="24"/>
          <w:szCs w:val="24"/>
        </w:rPr>
        <w:t xml:space="preserve">Pengaruh kompetensi </w:t>
      </w:r>
      <w:r>
        <w:rPr>
          <w:rFonts w:asciiTheme="majorBidi" w:hAnsiTheme="majorBidi" w:cstheme="majorBidi"/>
          <w:b/>
          <w:bCs/>
          <w:sz w:val="24"/>
          <w:szCs w:val="24"/>
        </w:rPr>
        <w:t xml:space="preserve">sosial </w:t>
      </w:r>
      <w:r w:rsidRPr="00347C5E">
        <w:rPr>
          <w:rFonts w:asciiTheme="majorBidi" w:hAnsiTheme="majorBidi" w:cstheme="majorBidi"/>
          <w:b/>
          <w:bCs/>
          <w:sz w:val="24"/>
          <w:szCs w:val="24"/>
        </w:rPr>
        <w:t xml:space="preserve"> terhadap </w:t>
      </w:r>
      <w:r>
        <w:rPr>
          <w:rFonts w:asciiTheme="majorBidi" w:hAnsiTheme="majorBidi" w:cstheme="majorBidi"/>
          <w:b/>
          <w:bCs/>
          <w:sz w:val="24"/>
          <w:szCs w:val="24"/>
        </w:rPr>
        <w:t>prestasi belajar siswa di MTsN se-Kabupaten Tulungagung</w:t>
      </w:r>
    </w:p>
    <w:p w:rsidR="00AE79C5" w:rsidRDefault="00AE79C5" w:rsidP="00AE79C5">
      <w:pPr>
        <w:pStyle w:val="ListParagraph"/>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C4165">
        <w:rPr>
          <w:rFonts w:asciiTheme="majorBidi" w:hAnsiTheme="majorBidi" w:cstheme="majorBidi"/>
          <w:sz w:val="24"/>
          <w:szCs w:val="24"/>
        </w:rPr>
        <w:t>Berdasarkan uji  hipotesis pada bab sebelumnya</w:t>
      </w:r>
      <w:r>
        <w:rPr>
          <w:rFonts w:asciiTheme="majorBidi" w:hAnsiTheme="majorBidi" w:cstheme="majorBidi"/>
          <w:b/>
          <w:bCs/>
          <w:sz w:val="24"/>
          <w:szCs w:val="24"/>
        </w:rPr>
        <w:t xml:space="preserve"> </w:t>
      </w:r>
      <w:r>
        <w:rPr>
          <w:rFonts w:asciiTheme="majorBidi" w:eastAsia="Times New Roman" w:hAnsiTheme="majorBidi" w:cstheme="majorBidi"/>
          <w:sz w:val="24"/>
          <w:szCs w:val="24"/>
        </w:rPr>
        <w:t>terdapat pengaruh yang signifikan  antara</w:t>
      </w:r>
      <w:r w:rsidRPr="008C4165">
        <w:rPr>
          <w:rFonts w:asciiTheme="majorBidi" w:hAnsiTheme="majorBidi" w:cstheme="majorBidi"/>
          <w:sz w:val="24"/>
          <w:szCs w:val="24"/>
        </w:rPr>
        <w:t xml:space="preserve"> </w:t>
      </w:r>
      <w:r>
        <w:rPr>
          <w:rFonts w:asciiTheme="majorBidi" w:hAnsiTheme="majorBidi" w:cstheme="majorBidi"/>
          <w:sz w:val="24"/>
          <w:szCs w:val="24"/>
        </w:rPr>
        <w:t>kompetensi sosial terhadap prestasi belajar siswa  di MTsN se-kabupaten Tulungagung sebesar 10%.</w:t>
      </w:r>
    </w:p>
    <w:p w:rsidR="00AE79C5" w:rsidRPr="004520CE" w:rsidRDefault="00AE79C5" w:rsidP="00AE79C5">
      <w:pPr>
        <w:spacing w:before="120" w:after="120" w:line="480" w:lineRule="auto"/>
        <w:ind w:left="426" w:firstLine="992"/>
        <w:jc w:val="both"/>
        <w:rPr>
          <w:rFonts w:asciiTheme="majorBidi" w:eastAsia="Times New Roman" w:hAnsiTheme="majorBidi" w:cstheme="majorBidi"/>
          <w:sz w:val="24"/>
          <w:szCs w:val="24"/>
        </w:rPr>
      </w:pPr>
      <w:r>
        <w:rPr>
          <w:rFonts w:asciiTheme="majorBidi" w:hAnsiTheme="majorBidi" w:cstheme="majorBidi"/>
          <w:sz w:val="24"/>
          <w:szCs w:val="24"/>
        </w:rPr>
        <w:lastRenderedPageBreak/>
        <w:tab/>
      </w:r>
      <w:r w:rsidRPr="00584DE7">
        <w:rPr>
          <w:rFonts w:asciiTheme="majorBidi" w:eastAsia="Times New Roman" w:hAnsiTheme="majorBidi" w:cstheme="majorBidi"/>
          <w:sz w:val="24"/>
          <w:szCs w:val="24"/>
        </w:rPr>
        <w:t>Menurut Buchari Alma</w:t>
      </w:r>
      <w:r>
        <w:rPr>
          <w:rFonts w:asciiTheme="majorBidi" w:eastAsia="Times New Roman" w:hAnsiTheme="majorBidi" w:cstheme="majorBidi"/>
          <w:b/>
          <w:bCs/>
          <w:sz w:val="24"/>
          <w:szCs w:val="24"/>
        </w:rPr>
        <w:t xml:space="preserve"> </w:t>
      </w:r>
      <w:r w:rsidRPr="00584DE7">
        <w:rPr>
          <w:rFonts w:asciiTheme="majorBidi" w:eastAsia="Times New Roman" w:hAnsiTheme="majorBidi" w:cstheme="majorBidi"/>
          <w:sz w:val="24"/>
          <w:szCs w:val="24"/>
        </w:rPr>
        <w:t xml:space="preserve">kompetensi </w:t>
      </w:r>
      <w:r>
        <w:rPr>
          <w:rFonts w:asciiTheme="majorBidi" w:eastAsia="Times New Roman" w:hAnsiTheme="majorBidi" w:cstheme="majorBidi"/>
          <w:sz w:val="24"/>
          <w:szCs w:val="24"/>
        </w:rPr>
        <w:t>sos</w:t>
      </w:r>
      <w:r w:rsidRPr="00584DE7">
        <w:rPr>
          <w:rFonts w:asciiTheme="majorBidi" w:eastAsia="Times New Roman" w:hAnsiTheme="majorBidi" w:cstheme="majorBidi"/>
          <w:sz w:val="24"/>
          <w:szCs w:val="24"/>
        </w:rPr>
        <w:t>ial adalah</w:t>
      </w:r>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keemampuan guru dalam berkomunikasi dan berinteraksi secara efektif dengan lingkungan sekolah maupun diluar lingkungan sekolah.</w:t>
      </w:r>
      <w:r>
        <w:rPr>
          <w:rStyle w:val="FootnoteReference"/>
          <w:rFonts w:asciiTheme="majorBidi" w:eastAsia="Times New Roman" w:hAnsiTheme="majorBidi" w:cstheme="majorBidi"/>
          <w:sz w:val="24"/>
          <w:szCs w:val="24"/>
        </w:rPr>
        <w:footnoteReference w:id="138"/>
      </w:r>
      <w:r>
        <w:rPr>
          <w:rFonts w:asciiTheme="majorBidi" w:eastAsia="Times New Roman" w:hAnsiTheme="majorBidi" w:cstheme="majorBidi"/>
          <w:sz w:val="24"/>
          <w:szCs w:val="24"/>
        </w:rPr>
        <w:t xml:space="preserve"> </w:t>
      </w:r>
    </w:p>
    <w:p w:rsidR="00AE79C5" w:rsidRDefault="00AE79C5" w:rsidP="00AE79C5">
      <w:pPr>
        <w:pStyle w:val="ListParagraph"/>
        <w:spacing w:after="0" w:line="480" w:lineRule="auto"/>
        <w:ind w:left="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067731">
        <w:rPr>
          <w:rFonts w:asciiTheme="majorBidi" w:eastAsia="Times New Roman" w:hAnsiTheme="majorBidi" w:cstheme="majorBidi"/>
          <w:sz w:val="24"/>
          <w:szCs w:val="24"/>
        </w:rPr>
        <w:t xml:space="preserve">Kompetensi sosial menurut Slamet PH terdiri dari Sub-Kompetensi : 1) memahami dan menghargai perbedaan serta memiliki kemampuan mengelola konflik dan benturan, 2) melaksanakan kerjasama secara harmonis, 3) membangun kerja </w:t>
      </w:r>
      <w:r w:rsidRPr="00067731">
        <w:rPr>
          <w:rFonts w:asciiTheme="majorBidi" w:eastAsia="Times New Roman" w:hAnsiTheme="majorBidi" w:cstheme="majorBidi"/>
          <w:i/>
          <w:iCs/>
          <w:sz w:val="24"/>
          <w:szCs w:val="24"/>
        </w:rPr>
        <w:t>(timwork)</w:t>
      </w:r>
      <w:r w:rsidRPr="00067731">
        <w:rPr>
          <w:rFonts w:asciiTheme="majorBidi" w:eastAsia="Times New Roman" w:hAnsiTheme="majorBidi" w:cstheme="majorBidi"/>
          <w:sz w:val="24"/>
          <w:szCs w:val="24"/>
        </w:rPr>
        <w:t xml:space="preserve"> yang kompak, cerdas, dinamis dan lincah, 4) melaksanakan komunikasi secara efektif dan menyenangkan, 5) memiliki kemampuan memahami dan menginternalisasikan perubahan lingkungan yang berpengaruh terhadap tugasnya, 6) memiliki kemampuan mendudukan dirinya dalam system nilai yang berlaku dimasyarakat, 7) melaksanakan prinsip-prinsip tata kelola yang baik.</w:t>
      </w:r>
    </w:p>
    <w:p w:rsidR="00AE79C5" w:rsidRDefault="00AE79C5" w:rsidP="00AE79C5">
      <w:pPr>
        <w:pStyle w:val="ListParagraph"/>
        <w:spacing w:after="0" w:line="480" w:lineRule="auto"/>
        <w:ind w:left="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Dalam proses pembelajaran, </w:t>
      </w:r>
      <w:r w:rsidRPr="00067731">
        <w:rPr>
          <w:rFonts w:asciiTheme="majorBidi" w:eastAsia="Times New Roman" w:hAnsiTheme="majorBidi" w:cstheme="majorBidi"/>
          <w:sz w:val="24"/>
          <w:szCs w:val="24"/>
        </w:rPr>
        <w:t xml:space="preserve">kompetensi </w:t>
      </w:r>
      <w:r>
        <w:rPr>
          <w:rFonts w:asciiTheme="majorBidi" w:eastAsia="Times New Roman" w:hAnsiTheme="majorBidi" w:cstheme="majorBidi"/>
          <w:sz w:val="24"/>
          <w:szCs w:val="24"/>
        </w:rPr>
        <w:t xml:space="preserve">sosial tidak dapat dipisahkan dari peran peserta didik, guru dan </w:t>
      </w:r>
      <w:r w:rsidRPr="00067731">
        <w:rPr>
          <w:rFonts w:asciiTheme="majorBidi" w:eastAsia="Times New Roman" w:hAnsiTheme="majorBidi" w:cstheme="majorBidi"/>
          <w:sz w:val="24"/>
          <w:szCs w:val="24"/>
        </w:rPr>
        <w:t xml:space="preserve"> masyarakat </w:t>
      </w:r>
      <w:r>
        <w:rPr>
          <w:rFonts w:asciiTheme="majorBidi" w:eastAsia="Times New Roman" w:hAnsiTheme="majorBidi" w:cstheme="majorBidi"/>
          <w:sz w:val="24"/>
          <w:szCs w:val="24"/>
        </w:rPr>
        <w:t>sekitar. Dengan adanya komunikasi yang baik maka akan  tercapai</w:t>
      </w:r>
      <w:r w:rsidRPr="00067731">
        <w:rPr>
          <w:rFonts w:asciiTheme="majorBidi" w:eastAsia="Times New Roman" w:hAnsiTheme="majorBidi" w:cstheme="majorBidi"/>
          <w:sz w:val="24"/>
          <w:szCs w:val="24"/>
        </w:rPr>
        <w:t xml:space="preserve"> interaksi sosial secara objektif dan efisien. </w:t>
      </w:r>
      <w:r>
        <w:rPr>
          <w:rFonts w:asciiTheme="majorBidi" w:eastAsia="Times New Roman" w:hAnsiTheme="majorBidi" w:cstheme="majorBidi"/>
          <w:sz w:val="24"/>
          <w:szCs w:val="24"/>
        </w:rPr>
        <w:t xml:space="preserve"> Begitu juga dengan proses pembelajran di kelas d</w:t>
      </w:r>
      <w:r w:rsidRPr="00DF78DB">
        <w:rPr>
          <w:rFonts w:asciiTheme="majorBidi" w:eastAsia="Times New Roman" w:hAnsiTheme="majorBidi" w:cstheme="majorBidi"/>
          <w:sz w:val="24"/>
          <w:szCs w:val="24"/>
        </w:rPr>
        <w:t xml:space="preserve">engan adanya komunikasi dua arah, </w:t>
      </w:r>
      <w:r>
        <w:rPr>
          <w:rFonts w:asciiTheme="majorBidi" w:eastAsia="Times New Roman" w:hAnsiTheme="majorBidi" w:cstheme="majorBidi"/>
          <w:sz w:val="24"/>
          <w:szCs w:val="24"/>
        </w:rPr>
        <w:t xml:space="preserve">antara </w:t>
      </w:r>
      <w:r w:rsidRPr="00DF78DB">
        <w:rPr>
          <w:rFonts w:asciiTheme="majorBidi" w:eastAsia="Times New Roman" w:hAnsiTheme="majorBidi" w:cstheme="majorBidi"/>
          <w:sz w:val="24"/>
          <w:szCs w:val="24"/>
        </w:rPr>
        <w:t xml:space="preserve">peserta didik </w:t>
      </w:r>
      <w:r>
        <w:rPr>
          <w:rFonts w:asciiTheme="majorBidi" w:eastAsia="Times New Roman" w:hAnsiTheme="majorBidi" w:cstheme="majorBidi"/>
          <w:sz w:val="24"/>
          <w:szCs w:val="24"/>
        </w:rPr>
        <w:t xml:space="preserve"> dan guru maka akan mempermudah proses pembelajaran karena guru langsung dapat mengetahui dan memahami setiap karakter dari peserta didiknya. </w:t>
      </w:r>
      <w:r w:rsidRPr="00DF78DB">
        <w:rPr>
          <w:rFonts w:asciiTheme="majorBidi" w:eastAsia="Times New Roman" w:hAnsiTheme="majorBidi" w:cstheme="majorBidi"/>
          <w:sz w:val="24"/>
          <w:szCs w:val="24"/>
        </w:rPr>
        <w:t>dapat mengembangkan karak</w:t>
      </w:r>
      <w:r>
        <w:rPr>
          <w:rFonts w:asciiTheme="majorBidi" w:eastAsia="Times New Roman" w:hAnsiTheme="majorBidi" w:cstheme="majorBidi"/>
          <w:sz w:val="24"/>
          <w:szCs w:val="24"/>
        </w:rPr>
        <w:t>ternya secara lebih efektif</w:t>
      </w:r>
      <w:r w:rsidRPr="00DF78DB">
        <w:rPr>
          <w:rFonts w:asciiTheme="majorBidi" w:eastAsia="Times New Roman" w:hAnsiTheme="majorBidi" w:cstheme="majorBidi"/>
          <w:sz w:val="24"/>
          <w:szCs w:val="24"/>
        </w:rPr>
        <w:t xml:space="preserve">. </w:t>
      </w:r>
    </w:p>
    <w:p w:rsidR="00AE79C5" w:rsidRDefault="00AE79C5" w:rsidP="00AE79C5">
      <w:pPr>
        <w:pStyle w:val="ListParagraph"/>
        <w:spacing w:after="0" w:line="480" w:lineRule="auto"/>
        <w:ind w:left="426"/>
        <w:jc w:val="both"/>
        <w:rPr>
          <w:rFonts w:asciiTheme="majorBidi" w:eastAsia="Times New Roman" w:hAnsiTheme="majorBidi" w:cstheme="majorBidi"/>
          <w:sz w:val="24"/>
          <w:szCs w:val="24"/>
        </w:rPr>
      </w:pPr>
    </w:p>
    <w:p w:rsidR="00AE79C5" w:rsidRPr="00DF78DB" w:rsidRDefault="00AE79C5" w:rsidP="00AE79C5">
      <w:pPr>
        <w:pStyle w:val="ListParagraph"/>
        <w:spacing w:after="0" w:line="480" w:lineRule="auto"/>
        <w:ind w:left="426"/>
        <w:jc w:val="both"/>
        <w:rPr>
          <w:rFonts w:asciiTheme="majorBidi" w:eastAsia="Times New Roman" w:hAnsiTheme="majorBidi" w:cstheme="majorBidi"/>
          <w:sz w:val="24"/>
          <w:szCs w:val="24"/>
        </w:rPr>
      </w:pPr>
    </w:p>
    <w:p w:rsidR="00AE79C5" w:rsidRPr="003036ED" w:rsidRDefault="00AE79C5" w:rsidP="00A772DB">
      <w:pPr>
        <w:pStyle w:val="ListParagraph"/>
        <w:numPr>
          <w:ilvl w:val="0"/>
          <w:numId w:val="67"/>
        </w:numPr>
        <w:spacing w:after="0" w:line="480" w:lineRule="auto"/>
        <w:ind w:left="426"/>
        <w:jc w:val="both"/>
        <w:rPr>
          <w:rFonts w:asciiTheme="majorBidi" w:hAnsiTheme="majorBidi" w:cstheme="majorBidi"/>
          <w:b/>
          <w:bCs/>
          <w:sz w:val="24"/>
          <w:szCs w:val="24"/>
        </w:rPr>
      </w:pPr>
      <w:r w:rsidRPr="00347C5E">
        <w:rPr>
          <w:rFonts w:asciiTheme="majorBidi" w:hAnsiTheme="majorBidi" w:cstheme="majorBidi"/>
          <w:b/>
          <w:bCs/>
          <w:sz w:val="24"/>
          <w:szCs w:val="24"/>
        </w:rPr>
        <w:lastRenderedPageBreak/>
        <w:t xml:space="preserve">Pengaruh kompetensi </w:t>
      </w:r>
      <w:r>
        <w:rPr>
          <w:rFonts w:asciiTheme="majorBidi" w:hAnsiTheme="majorBidi" w:cstheme="majorBidi"/>
          <w:b/>
          <w:bCs/>
          <w:sz w:val="24"/>
          <w:szCs w:val="24"/>
        </w:rPr>
        <w:t>profesional</w:t>
      </w:r>
      <w:r w:rsidRPr="00347C5E">
        <w:rPr>
          <w:rFonts w:asciiTheme="majorBidi" w:hAnsiTheme="majorBidi" w:cstheme="majorBidi"/>
          <w:b/>
          <w:bCs/>
          <w:sz w:val="24"/>
          <w:szCs w:val="24"/>
        </w:rPr>
        <w:t xml:space="preserve"> terhadap </w:t>
      </w:r>
      <w:r>
        <w:rPr>
          <w:rFonts w:asciiTheme="majorBidi" w:hAnsiTheme="majorBidi" w:cstheme="majorBidi"/>
          <w:b/>
          <w:bCs/>
          <w:sz w:val="24"/>
          <w:szCs w:val="24"/>
        </w:rPr>
        <w:t>prestasi belajar siswa di MTsN se-Kabupaten Tulungagung</w:t>
      </w:r>
      <w:r w:rsidRPr="00347C5E">
        <w:rPr>
          <w:rFonts w:ascii="Times New Roman" w:hAnsi="Times New Roman" w:cs="Times New Roman"/>
          <w:sz w:val="24"/>
          <w:szCs w:val="24"/>
        </w:rPr>
        <w:t>.</w:t>
      </w:r>
    </w:p>
    <w:p w:rsidR="00AE79C5" w:rsidRPr="003036ED" w:rsidRDefault="00AE79C5" w:rsidP="00AE79C5">
      <w:pPr>
        <w:pStyle w:val="ListParagraph"/>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8C4165">
        <w:rPr>
          <w:rFonts w:asciiTheme="majorBidi" w:hAnsiTheme="majorBidi" w:cstheme="majorBidi"/>
          <w:sz w:val="24"/>
          <w:szCs w:val="24"/>
        </w:rPr>
        <w:t>Berdasarkan uji  hipotesis pada bab sebelumnya</w:t>
      </w:r>
      <w:r>
        <w:rPr>
          <w:rFonts w:asciiTheme="majorBidi" w:hAnsiTheme="majorBidi" w:cstheme="majorBidi"/>
          <w:b/>
          <w:bCs/>
          <w:sz w:val="24"/>
          <w:szCs w:val="24"/>
        </w:rPr>
        <w:t xml:space="preserve"> </w:t>
      </w:r>
      <w:r>
        <w:rPr>
          <w:rFonts w:asciiTheme="majorBidi" w:eastAsia="Times New Roman" w:hAnsiTheme="majorBidi" w:cstheme="majorBidi"/>
          <w:sz w:val="24"/>
          <w:szCs w:val="24"/>
        </w:rPr>
        <w:t>terdapat pengaruh yang signifikan  antara</w:t>
      </w:r>
      <w:r w:rsidRPr="008C4165">
        <w:rPr>
          <w:rFonts w:asciiTheme="majorBidi" w:hAnsiTheme="majorBidi" w:cstheme="majorBidi"/>
          <w:sz w:val="24"/>
          <w:szCs w:val="24"/>
        </w:rPr>
        <w:t xml:space="preserve"> </w:t>
      </w:r>
      <w:r>
        <w:rPr>
          <w:rFonts w:asciiTheme="majorBidi" w:hAnsiTheme="majorBidi" w:cstheme="majorBidi"/>
          <w:sz w:val="24"/>
          <w:szCs w:val="24"/>
        </w:rPr>
        <w:t>kompetensi profesional terhadap prestasi belajar siswa  di MTsN se-kabupaten Tulungagung sebesar 12%.</w:t>
      </w:r>
    </w:p>
    <w:p w:rsidR="00AE79C5" w:rsidRDefault="00AE79C5" w:rsidP="00AE79C5">
      <w:pPr>
        <w:pStyle w:val="ListParagraph"/>
        <w:spacing w:after="0" w:line="480" w:lineRule="auto"/>
        <w:ind w:left="426"/>
        <w:jc w:val="both"/>
        <w:rPr>
          <w:rFonts w:asciiTheme="majorBidi" w:eastAsia="Calibr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w:t>
      </w:r>
      <w:r w:rsidRPr="00067731">
        <w:rPr>
          <w:rFonts w:asciiTheme="majorBidi" w:eastAsia="Calibri" w:hAnsiTheme="majorBidi" w:cstheme="majorBidi"/>
          <w:sz w:val="24"/>
          <w:szCs w:val="24"/>
        </w:rPr>
        <w:t>Menurut User Usman seorang guru yang profesional harus memiliki kompetensi profesional yang diantaranya adalah 1) menguasai landasan kependidikan yang meliputi : mengenal tujuan pendidikan, mengenal fungsi sekolah dalam masyarakat, mengenal prinsip-prinsip psikologi pendidikan yang dapat dimanfaatkan dalam proses belajar mengajar, 2) menguasai bahan pengajaran kurikulum pendidikan dasar dan menengah, dan menguasai bahan pengayaan, 3) menyusun program pengajaran, yang meliputi menetapkan tujuan pembelajaran, memilih dan mengembangkan strategi belajar mengajar, memilih dan memanfaatkan sumber belajar. 4) melaksanakan program pengajaran, yang meliputi iklim belajar mengajar yang tepat, mengatur ruangan belajar, mengelola interaksi belajar mengajar. 5) menilai hasil dan proses belajar mengajar yang telah dilaksanakan, yang meliputi menilai siswa untuk kepentingan pengajaran, menilai proses belajar mengajar yang telah dilaksanakan</w:t>
      </w:r>
      <w:r w:rsidRPr="002A2A6B">
        <w:rPr>
          <w:rStyle w:val="FootnoteReference"/>
          <w:rFonts w:asciiTheme="majorBidi" w:eastAsia="Calibri" w:hAnsiTheme="majorBidi" w:cstheme="majorBidi"/>
          <w:sz w:val="24"/>
          <w:szCs w:val="24"/>
        </w:rPr>
        <w:footnoteReference w:id="139"/>
      </w:r>
      <w:r w:rsidRPr="00067731">
        <w:rPr>
          <w:rFonts w:asciiTheme="majorBidi" w:eastAsia="Calibri" w:hAnsiTheme="majorBidi" w:cstheme="majorBidi"/>
          <w:sz w:val="24"/>
          <w:szCs w:val="24"/>
        </w:rPr>
        <w:t>.</w:t>
      </w:r>
    </w:p>
    <w:p w:rsidR="00AE79C5" w:rsidRPr="003E2A4A" w:rsidRDefault="00AE79C5" w:rsidP="00AE79C5">
      <w:pPr>
        <w:pStyle w:val="ListParagraph"/>
        <w:spacing w:after="0" w:line="480" w:lineRule="auto"/>
        <w:ind w:left="426"/>
        <w:jc w:val="both"/>
        <w:rPr>
          <w:rFonts w:asciiTheme="majorBidi" w:eastAsia="Calibri"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Kompetensi professional merupakan kompetensi yang berkaitan langsung dengan ketrampilan mengajar, penguasaan materi, dan penggunaan metodologi pengajaran. Dalam kompetensi ini guru harus menguasai benar materi apa yang akan diajarkan kepada siswanya., metode apa yang cocok </w:t>
      </w:r>
      <w:r>
        <w:rPr>
          <w:rFonts w:asciiTheme="majorBidi" w:eastAsia="Times New Roman" w:hAnsiTheme="majorBidi" w:cstheme="majorBidi"/>
          <w:sz w:val="24"/>
          <w:szCs w:val="24"/>
        </w:rPr>
        <w:lastRenderedPageBreak/>
        <w:t xml:space="preserve">digunakan, serta media pendukung apa yang nantinya akan dapat meningkatkan pemahaman siswanya. </w:t>
      </w:r>
      <w:r w:rsidRPr="003E2A4A">
        <w:rPr>
          <w:rFonts w:asciiTheme="majorBidi" w:eastAsia="Calibri" w:hAnsiTheme="majorBidi" w:cstheme="majorBidi"/>
          <w:sz w:val="24"/>
          <w:szCs w:val="24"/>
        </w:rPr>
        <w:t>Guru professional akan tercermin dalam pelaksanaan pengabdian tugas-tugas</w:t>
      </w:r>
      <w:r>
        <w:rPr>
          <w:rFonts w:asciiTheme="majorBidi" w:eastAsia="Calibri" w:hAnsiTheme="majorBidi" w:cstheme="majorBidi"/>
          <w:sz w:val="24"/>
          <w:szCs w:val="24"/>
        </w:rPr>
        <w:t>nya</w:t>
      </w:r>
      <w:r w:rsidRPr="003E2A4A">
        <w:rPr>
          <w:rFonts w:asciiTheme="majorBidi" w:eastAsia="Calibri" w:hAnsiTheme="majorBidi" w:cstheme="majorBidi"/>
          <w:sz w:val="24"/>
          <w:szCs w:val="24"/>
        </w:rPr>
        <w:t xml:space="preserve"> yang ditandai dengan keahlian baik dalam materi maupun metode. Selain itu juga ditunjukan melalui tanggung jawabnya dalam melaksanakan seluruh pengabdianya. </w:t>
      </w:r>
      <w:r>
        <w:rPr>
          <w:rFonts w:asciiTheme="majorBidi" w:eastAsia="Calibri" w:hAnsiTheme="majorBidi" w:cstheme="majorBidi"/>
          <w:sz w:val="24"/>
          <w:szCs w:val="24"/>
        </w:rPr>
        <w:t>Hal inilah yang akan sangat mempengarui keberhasilnya dalam proses pembaelajaran yang akan berpengaruh terhadap prestsi belajar siswanya.</w:t>
      </w:r>
    </w:p>
    <w:p w:rsidR="00AE79C5" w:rsidRDefault="00AE79C5" w:rsidP="00A772DB">
      <w:pPr>
        <w:pStyle w:val="ListParagraph"/>
        <w:numPr>
          <w:ilvl w:val="0"/>
          <w:numId w:val="67"/>
        </w:numPr>
        <w:spacing w:after="0" w:line="480" w:lineRule="auto"/>
        <w:ind w:left="426"/>
        <w:jc w:val="both"/>
        <w:rPr>
          <w:rFonts w:asciiTheme="majorBidi" w:hAnsiTheme="majorBidi" w:cstheme="majorBidi"/>
          <w:b/>
          <w:bCs/>
          <w:sz w:val="24"/>
          <w:szCs w:val="24"/>
        </w:rPr>
      </w:pPr>
      <w:r>
        <w:rPr>
          <w:rFonts w:asciiTheme="majorBidi" w:hAnsiTheme="majorBidi" w:cstheme="majorBidi"/>
          <w:b/>
          <w:bCs/>
          <w:sz w:val="24"/>
          <w:szCs w:val="24"/>
        </w:rPr>
        <w:t>Pengaruh kompetensi pedagogik, kompetensi kepribadian, kompetensi sosial dan</w:t>
      </w:r>
      <w:r w:rsidRPr="00347C5E">
        <w:rPr>
          <w:rFonts w:asciiTheme="majorBidi" w:hAnsiTheme="majorBidi" w:cstheme="majorBidi"/>
          <w:b/>
          <w:bCs/>
          <w:sz w:val="24"/>
          <w:szCs w:val="24"/>
        </w:rPr>
        <w:t xml:space="preserve"> kompetensi </w:t>
      </w:r>
      <w:r>
        <w:rPr>
          <w:rFonts w:asciiTheme="majorBidi" w:hAnsiTheme="majorBidi" w:cstheme="majorBidi"/>
          <w:b/>
          <w:bCs/>
          <w:sz w:val="24"/>
          <w:szCs w:val="24"/>
        </w:rPr>
        <w:t>profesional</w:t>
      </w:r>
      <w:r w:rsidRPr="00347C5E">
        <w:rPr>
          <w:rFonts w:asciiTheme="majorBidi" w:hAnsiTheme="majorBidi" w:cstheme="majorBidi"/>
          <w:b/>
          <w:bCs/>
          <w:sz w:val="24"/>
          <w:szCs w:val="24"/>
        </w:rPr>
        <w:t xml:space="preserve"> terhadap </w:t>
      </w:r>
      <w:r>
        <w:rPr>
          <w:rFonts w:asciiTheme="majorBidi" w:hAnsiTheme="majorBidi" w:cstheme="majorBidi"/>
          <w:b/>
          <w:bCs/>
          <w:sz w:val="24"/>
          <w:szCs w:val="24"/>
        </w:rPr>
        <w:t>prestasi belajar siswa di MTsN se-Kabupaten Tulungagung</w:t>
      </w:r>
    </w:p>
    <w:p w:rsidR="00AE79C5" w:rsidRPr="003036ED" w:rsidRDefault="00AE79C5" w:rsidP="00AE79C5">
      <w:pPr>
        <w:pStyle w:val="ListParagraph"/>
        <w:spacing w:after="0" w:line="480" w:lineRule="auto"/>
        <w:ind w:left="426"/>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3036ED">
        <w:rPr>
          <w:rFonts w:asciiTheme="majorBidi" w:hAnsiTheme="majorBidi" w:cstheme="majorBidi"/>
          <w:sz w:val="24"/>
          <w:szCs w:val="24"/>
        </w:rPr>
        <w:t>Berdasarkan uji  hipotesis pada bab sebelumnya</w:t>
      </w:r>
      <w:r w:rsidRPr="003036ED">
        <w:rPr>
          <w:rFonts w:asciiTheme="majorBidi" w:hAnsiTheme="majorBidi" w:cstheme="majorBidi"/>
          <w:b/>
          <w:bCs/>
          <w:sz w:val="24"/>
          <w:szCs w:val="24"/>
        </w:rPr>
        <w:t xml:space="preserve"> </w:t>
      </w:r>
      <w:r w:rsidRPr="003036ED">
        <w:rPr>
          <w:rFonts w:asciiTheme="majorBidi" w:hAnsiTheme="majorBidi" w:cstheme="majorBidi"/>
          <w:sz w:val="24"/>
          <w:szCs w:val="24"/>
        </w:rPr>
        <w:t xml:space="preserve">kompetensi pedagogik memberikan kontribusi sebesar 23% terhadap prestasi belajar siswa, kompetensi kepribadian memberikan kontribusi sebesar 79% terhadap prestasi belajar siswa, kompetensi sosial memberikan kontribusi sebesar 10% terhadap prestasi belajar siswa, dan kompetensi professional memberikan kontribusi sebesar 12% terhadap prestasi belajar siswa, </w:t>
      </w:r>
    </w:p>
    <w:p w:rsidR="00AE79C5" w:rsidRDefault="00AE79C5" w:rsidP="00AE79C5">
      <w:pPr>
        <w:pStyle w:val="ListParagraph"/>
        <w:spacing w:after="0" w:line="480" w:lineRule="auto"/>
        <w:ind w:left="426" w:firstLine="567"/>
        <w:jc w:val="both"/>
        <w:rPr>
          <w:rFonts w:asciiTheme="majorBidi" w:hAnsiTheme="majorBidi" w:cstheme="majorBidi"/>
          <w:sz w:val="24"/>
          <w:szCs w:val="24"/>
        </w:rPr>
      </w:pPr>
      <w:r w:rsidRPr="00247C63">
        <w:rPr>
          <w:rFonts w:asciiTheme="majorBidi" w:hAnsiTheme="majorBidi" w:cstheme="majorBidi"/>
          <w:sz w:val="24"/>
          <w:szCs w:val="24"/>
        </w:rPr>
        <w:t>Sebagai seorang</w:t>
      </w:r>
      <w:r>
        <w:rPr>
          <w:rFonts w:asciiTheme="majorBidi" w:hAnsiTheme="majorBidi" w:cstheme="majorBidi"/>
          <w:sz w:val="24"/>
          <w:szCs w:val="24"/>
        </w:rPr>
        <w:t xml:space="preserve"> </w:t>
      </w:r>
      <w:r w:rsidRPr="00247C63">
        <w:rPr>
          <w:rFonts w:asciiTheme="majorBidi" w:hAnsiTheme="majorBidi" w:cstheme="majorBidi"/>
          <w:sz w:val="24"/>
          <w:szCs w:val="24"/>
        </w:rPr>
        <w:t xml:space="preserve">pendidik guru dituntut untuk selalu bekerja keras </w:t>
      </w:r>
      <w:r>
        <w:rPr>
          <w:rFonts w:asciiTheme="majorBidi" w:hAnsiTheme="majorBidi" w:cstheme="majorBidi"/>
          <w:sz w:val="24"/>
          <w:szCs w:val="24"/>
        </w:rPr>
        <w:t xml:space="preserve">dalam </w:t>
      </w:r>
      <w:r w:rsidRPr="00247C63">
        <w:rPr>
          <w:rFonts w:asciiTheme="majorBidi" w:hAnsiTheme="majorBidi" w:cstheme="majorBidi"/>
          <w:sz w:val="24"/>
          <w:szCs w:val="24"/>
        </w:rPr>
        <w:t xml:space="preserve">menambah </w:t>
      </w:r>
      <w:r>
        <w:rPr>
          <w:rFonts w:asciiTheme="majorBidi" w:hAnsiTheme="majorBidi" w:cstheme="majorBidi"/>
          <w:sz w:val="24"/>
          <w:szCs w:val="24"/>
        </w:rPr>
        <w:t xml:space="preserve">wawasan dan </w:t>
      </w:r>
      <w:r w:rsidRPr="00247C63">
        <w:rPr>
          <w:rFonts w:asciiTheme="majorBidi" w:hAnsiTheme="majorBidi" w:cstheme="majorBidi"/>
          <w:sz w:val="24"/>
          <w:szCs w:val="24"/>
        </w:rPr>
        <w:t xml:space="preserve">keahlian yang dimilikinya. </w:t>
      </w:r>
      <w:r>
        <w:rPr>
          <w:rFonts w:asciiTheme="majorBidi" w:hAnsiTheme="majorBidi" w:cstheme="majorBidi"/>
          <w:sz w:val="24"/>
          <w:szCs w:val="24"/>
        </w:rPr>
        <w:t xml:space="preserve">Kegiatan pembelajaran selalu berkembang seiring dengan perkembangan zaman, guru tidak hanya menyampaikan materi dengan menggunkan metode ceramah yang kadang dirasa monoton dan membosankan. Dengan kompetensi pedagogik, kompetensi kepribadian, kompetensi social dan kompetensi professional yang dimiliki oleh guru, guru diharapkan lebih aktif dan kreafif dalam menyajikan pembelajaran dikelas. Untuk mencapai prestasi belajar </w:t>
      </w:r>
      <w:r>
        <w:rPr>
          <w:rFonts w:asciiTheme="majorBidi" w:hAnsiTheme="majorBidi" w:cstheme="majorBidi"/>
          <w:sz w:val="24"/>
          <w:szCs w:val="24"/>
        </w:rPr>
        <w:lastRenderedPageBreak/>
        <w:t>yang diinginkan diperlukan suatu proses pembelajaran yang efektif dan efisien, sehingga kegiatan pembelajaran dapat berjalan lancar. Hal ini berarti bahwa hasil belajar tidak lepas dari faktor yang berasal dari dalam dan dari luar siswa itu sendiri.</w:t>
      </w:r>
    </w:p>
    <w:p w:rsidR="00AE79C5" w:rsidRDefault="00AE79C5" w:rsidP="00AE79C5">
      <w:pPr>
        <w:spacing w:line="480" w:lineRule="auto"/>
      </w:pPr>
    </w:p>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Default="00AE79C5"/>
    <w:p w:rsidR="00AE79C5" w:rsidRPr="00F7326E" w:rsidRDefault="00AE79C5" w:rsidP="00AE79C5">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BAB VI</w:t>
      </w:r>
    </w:p>
    <w:p w:rsidR="00AE79C5" w:rsidRPr="00E52BDA" w:rsidRDefault="00AE79C5" w:rsidP="00AE79C5">
      <w:pPr>
        <w:spacing w:after="0" w:line="480" w:lineRule="auto"/>
        <w:jc w:val="center"/>
        <w:rPr>
          <w:rFonts w:asciiTheme="majorBidi" w:hAnsiTheme="majorBidi" w:cstheme="majorBidi"/>
          <w:b/>
          <w:bCs/>
          <w:sz w:val="24"/>
          <w:szCs w:val="24"/>
        </w:rPr>
      </w:pPr>
      <w:r w:rsidRPr="00F7326E">
        <w:rPr>
          <w:rFonts w:asciiTheme="majorBidi" w:hAnsiTheme="majorBidi" w:cstheme="majorBidi"/>
          <w:b/>
          <w:bCs/>
          <w:sz w:val="24"/>
          <w:szCs w:val="24"/>
        </w:rPr>
        <w:t>PE</w:t>
      </w:r>
      <w:r>
        <w:rPr>
          <w:rFonts w:asciiTheme="majorBidi" w:hAnsiTheme="majorBidi" w:cstheme="majorBidi"/>
          <w:b/>
          <w:bCs/>
          <w:sz w:val="24"/>
          <w:szCs w:val="24"/>
        </w:rPr>
        <w:t>NUTUP</w:t>
      </w:r>
    </w:p>
    <w:p w:rsidR="00AE79C5" w:rsidRPr="00E52BDA" w:rsidRDefault="00AE79C5" w:rsidP="00A772DB">
      <w:pPr>
        <w:pStyle w:val="ListParagraph"/>
        <w:numPr>
          <w:ilvl w:val="6"/>
          <w:numId w:val="32"/>
        </w:numPr>
        <w:spacing w:after="0" w:line="480" w:lineRule="auto"/>
        <w:ind w:left="567" w:hanging="567"/>
        <w:jc w:val="both"/>
        <w:rPr>
          <w:rFonts w:asciiTheme="majorBidi" w:hAnsiTheme="majorBidi" w:cstheme="majorBidi"/>
          <w:b/>
          <w:bCs/>
          <w:sz w:val="24"/>
          <w:szCs w:val="24"/>
        </w:rPr>
      </w:pPr>
      <w:r w:rsidRPr="00E52BDA">
        <w:rPr>
          <w:rFonts w:asciiTheme="majorBidi" w:hAnsiTheme="majorBidi" w:cstheme="majorBidi"/>
          <w:b/>
          <w:bCs/>
          <w:sz w:val="24"/>
          <w:szCs w:val="24"/>
        </w:rPr>
        <w:t>Kesimpulan</w:t>
      </w:r>
    </w:p>
    <w:p w:rsidR="00AE79C5" w:rsidRDefault="00AE79C5" w:rsidP="00AE79C5">
      <w:pPr>
        <w:pStyle w:val="ListParagraph"/>
        <w:spacing w:after="0" w:line="480" w:lineRule="auto"/>
        <w:ind w:left="426" w:firstLine="708"/>
        <w:jc w:val="both"/>
        <w:rPr>
          <w:rFonts w:asciiTheme="majorBidi" w:hAnsiTheme="majorBidi" w:cstheme="majorBidi"/>
          <w:sz w:val="24"/>
          <w:szCs w:val="24"/>
        </w:rPr>
      </w:pPr>
      <w:r w:rsidRPr="009273A0">
        <w:rPr>
          <w:rFonts w:asciiTheme="majorBidi" w:hAnsiTheme="majorBidi" w:cstheme="majorBidi"/>
          <w:sz w:val="24"/>
          <w:szCs w:val="24"/>
        </w:rPr>
        <w:t>Berdasarkan hasil penelitian yang dilakukan</w:t>
      </w:r>
      <w:r>
        <w:rPr>
          <w:rFonts w:asciiTheme="majorBidi" w:hAnsiTheme="majorBidi" w:cstheme="majorBidi"/>
          <w:sz w:val="24"/>
          <w:szCs w:val="24"/>
        </w:rPr>
        <w:t>, dapat dikemukakan kesimpulan sebagai berikut:</w:t>
      </w:r>
    </w:p>
    <w:p w:rsidR="00AE79C5" w:rsidRDefault="00AE79C5" w:rsidP="00A772DB">
      <w:pPr>
        <w:pStyle w:val="ListParagraph"/>
        <w:numPr>
          <w:ilvl w:val="0"/>
          <w:numId w:val="68"/>
        </w:numPr>
        <w:spacing w:after="0" w:line="480" w:lineRule="auto"/>
        <w:jc w:val="both"/>
        <w:rPr>
          <w:rFonts w:asciiTheme="majorBidi" w:hAnsiTheme="majorBidi" w:cstheme="majorBidi"/>
          <w:sz w:val="24"/>
          <w:szCs w:val="24"/>
        </w:rPr>
      </w:pPr>
      <w:r>
        <w:rPr>
          <w:rFonts w:asciiTheme="majorBidi" w:hAnsiTheme="majorBidi" w:cstheme="majorBidi"/>
          <w:sz w:val="24"/>
          <w:szCs w:val="24"/>
        </w:rPr>
        <w:t>Kompetensi pedagogik terhadap prestasi belajar siswa pada  mata pelajaran Akidah Akhlak di MTsN se-kabupaten Tulungagung termasuk dalam kategori rendah dengan nilai rata-rata 23%. Kompetensi kepribadian  terhadap prestasi belajar siswa pada  mata pelajaran Akidah Akhlak di MTsN se-kabupaten Tulungagung termasuk dalam kategori sedang dengan nilai rata-rata 79%.</w:t>
      </w:r>
      <w:r w:rsidRPr="00951CC5">
        <w:rPr>
          <w:rFonts w:asciiTheme="majorBidi" w:hAnsiTheme="majorBidi" w:cstheme="majorBidi"/>
          <w:sz w:val="24"/>
          <w:szCs w:val="24"/>
        </w:rPr>
        <w:t xml:space="preserve"> </w:t>
      </w:r>
      <w:r>
        <w:rPr>
          <w:rFonts w:asciiTheme="majorBidi" w:hAnsiTheme="majorBidi" w:cstheme="majorBidi"/>
          <w:sz w:val="24"/>
          <w:szCs w:val="24"/>
        </w:rPr>
        <w:t>Kompetensi sosial terhadap prestasi belajar siswa pada  mata pelajaran Akidah Akhlak di MTsN se-kabupaten Tulungagung termasuk dalam kategori sangat rendah dengan nilai rata-rata 10%.</w:t>
      </w:r>
      <w:r w:rsidRPr="00951CC5">
        <w:rPr>
          <w:rFonts w:asciiTheme="majorBidi" w:hAnsiTheme="majorBidi" w:cstheme="majorBidi"/>
          <w:sz w:val="24"/>
          <w:szCs w:val="24"/>
        </w:rPr>
        <w:t xml:space="preserve"> </w:t>
      </w:r>
      <w:r>
        <w:rPr>
          <w:rFonts w:asciiTheme="majorBidi" w:hAnsiTheme="majorBidi" w:cstheme="majorBidi"/>
          <w:sz w:val="24"/>
          <w:szCs w:val="24"/>
        </w:rPr>
        <w:t>Kompetensi profesional terhadap prestasi belajar siswa pada  mata pelajaran Akidah Akhlak di  MTsN se-kabupaten Tulungagung</w:t>
      </w:r>
      <w:r w:rsidRPr="00951CC5">
        <w:rPr>
          <w:rFonts w:asciiTheme="majorBidi" w:hAnsiTheme="majorBidi" w:cstheme="majorBidi"/>
          <w:sz w:val="24"/>
          <w:szCs w:val="24"/>
        </w:rPr>
        <w:t xml:space="preserve"> </w:t>
      </w:r>
      <w:r>
        <w:rPr>
          <w:rFonts w:asciiTheme="majorBidi" w:hAnsiTheme="majorBidi" w:cstheme="majorBidi"/>
          <w:sz w:val="24"/>
          <w:szCs w:val="24"/>
        </w:rPr>
        <w:t>termasuk dalam kategori sangat rendah dengan nilai rata-rata 12%.</w:t>
      </w:r>
    </w:p>
    <w:p w:rsidR="00AE79C5" w:rsidRDefault="00AE79C5" w:rsidP="00A772DB">
      <w:pPr>
        <w:pStyle w:val="ListParagraph"/>
        <w:numPr>
          <w:ilvl w:val="0"/>
          <w:numId w:val="68"/>
        </w:num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Pr="00247C63">
        <w:rPr>
          <w:rFonts w:asciiTheme="majorBidi" w:hAnsiTheme="majorBidi" w:cstheme="majorBidi"/>
          <w:sz w:val="24"/>
          <w:szCs w:val="24"/>
        </w:rPr>
        <w:t>erdapat pengaruh</w:t>
      </w:r>
      <w:r>
        <w:rPr>
          <w:rFonts w:asciiTheme="majorBidi" w:hAnsiTheme="majorBidi" w:cstheme="majorBidi"/>
          <w:sz w:val="24"/>
          <w:szCs w:val="24"/>
        </w:rPr>
        <w:t xml:space="preserve"> </w:t>
      </w:r>
      <w:r w:rsidRPr="00247C63">
        <w:rPr>
          <w:rFonts w:asciiTheme="majorBidi" w:hAnsiTheme="majorBidi" w:cstheme="majorBidi"/>
          <w:sz w:val="24"/>
          <w:szCs w:val="24"/>
        </w:rPr>
        <w:t xml:space="preserve">positif dan signifikan </w:t>
      </w:r>
      <w:r>
        <w:rPr>
          <w:rFonts w:asciiTheme="majorBidi" w:hAnsiTheme="majorBidi" w:cstheme="majorBidi"/>
          <w:sz w:val="24"/>
          <w:szCs w:val="24"/>
        </w:rPr>
        <w:t>kompetensi pedagogik terhadap prestasi belajar pada mata pelajaran akidah akhlak di MTsN se-kabupaten Tulungagung</w:t>
      </w:r>
      <w:r w:rsidRPr="00247C63">
        <w:rPr>
          <w:rFonts w:asciiTheme="majorBidi" w:hAnsiTheme="majorBidi" w:cstheme="majorBidi"/>
          <w:sz w:val="24"/>
          <w:szCs w:val="24"/>
        </w:rPr>
        <w:t xml:space="preserve"> sebesar </w:t>
      </w:r>
      <w:r>
        <w:rPr>
          <w:rFonts w:asciiTheme="majorBidi" w:hAnsiTheme="majorBidi" w:cstheme="majorBidi"/>
          <w:sz w:val="24"/>
          <w:szCs w:val="24"/>
        </w:rPr>
        <w:t>23</w:t>
      </w:r>
      <w:r w:rsidRPr="00247C63">
        <w:rPr>
          <w:rFonts w:asciiTheme="majorBidi" w:hAnsiTheme="majorBidi" w:cstheme="majorBidi"/>
          <w:sz w:val="24"/>
          <w:szCs w:val="24"/>
        </w:rPr>
        <w:t xml:space="preserve"> %</w:t>
      </w:r>
      <w:r>
        <w:rPr>
          <w:rFonts w:asciiTheme="majorBidi" w:hAnsiTheme="majorBidi" w:cstheme="majorBidi"/>
          <w:sz w:val="24"/>
          <w:szCs w:val="24"/>
        </w:rPr>
        <w:t>.</w:t>
      </w:r>
    </w:p>
    <w:p w:rsidR="00AE79C5" w:rsidRDefault="00AE79C5" w:rsidP="00A772DB">
      <w:pPr>
        <w:pStyle w:val="ListParagraph"/>
        <w:numPr>
          <w:ilvl w:val="0"/>
          <w:numId w:val="68"/>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Terdapat pengaruh yang signifikan antara kompetensi kepribadian  terhadap prestasi belajar pada mata pelajaran akidah akhlak </w:t>
      </w:r>
      <w:r w:rsidRPr="00935416">
        <w:rPr>
          <w:rFonts w:asciiTheme="majorBidi" w:hAnsiTheme="majorBidi" w:cstheme="majorBidi"/>
          <w:sz w:val="24"/>
          <w:szCs w:val="24"/>
        </w:rPr>
        <w:t>di MTsN se-Kabupaten Tulungagung</w:t>
      </w:r>
      <w:r>
        <w:rPr>
          <w:rFonts w:asciiTheme="majorBidi" w:hAnsiTheme="majorBidi" w:cstheme="majorBidi"/>
          <w:sz w:val="24"/>
          <w:szCs w:val="24"/>
        </w:rPr>
        <w:t>, yaitu sebesar 79%.</w:t>
      </w:r>
    </w:p>
    <w:p w:rsidR="00AE79C5" w:rsidRDefault="00AE79C5" w:rsidP="00A772DB">
      <w:pPr>
        <w:pStyle w:val="ListParagraph"/>
        <w:numPr>
          <w:ilvl w:val="0"/>
          <w:numId w:val="68"/>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Terdapat pengaruh yang signifikan kompetensi sosial  terhadap prestasi belajar pada mata pelajaran akidah akhlak </w:t>
      </w:r>
      <w:r w:rsidRPr="00935416">
        <w:rPr>
          <w:rFonts w:asciiTheme="majorBidi" w:hAnsiTheme="majorBidi" w:cstheme="majorBidi"/>
          <w:sz w:val="24"/>
          <w:szCs w:val="24"/>
        </w:rPr>
        <w:t>di MTsN se-Kabupaten Tulungagung</w:t>
      </w:r>
      <w:r>
        <w:rPr>
          <w:rFonts w:asciiTheme="majorBidi" w:hAnsiTheme="majorBidi" w:cstheme="majorBidi"/>
          <w:sz w:val="24"/>
          <w:szCs w:val="24"/>
        </w:rPr>
        <w:t>, yaitu sebesar 10%.</w:t>
      </w:r>
    </w:p>
    <w:p w:rsidR="00AE79C5" w:rsidRPr="00B244F0" w:rsidRDefault="00AE79C5" w:rsidP="00A772DB">
      <w:pPr>
        <w:pStyle w:val="ListParagraph"/>
        <w:numPr>
          <w:ilvl w:val="0"/>
          <w:numId w:val="68"/>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Terdapat pengaruh yang signifikan kompetensi profesional terhadap prestasi belajar pada mata pelajaran akidah akhlak </w:t>
      </w:r>
      <w:r w:rsidRPr="00935416">
        <w:rPr>
          <w:rFonts w:asciiTheme="majorBidi" w:hAnsiTheme="majorBidi" w:cstheme="majorBidi"/>
          <w:sz w:val="24"/>
          <w:szCs w:val="24"/>
        </w:rPr>
        <w:t>di MTsN se-Kabupaten Tulungagung</w:t>
      </w:r>
      <w:r>
        <w:rPr>
          <w:rFonts w:asciiTheme="majorBidi" w:hAnsiTheme="majorBidi" w:cstheme="majorBidi"/>
          <w:sz w:val="24"/>
          <w:szCs w:val="24"/>
        </w:rPr>
        <w:t>, yaitu sebesar 12%.</w:t>
      </w:r>
    </w:p>
    <w:p w:rsidR="00AE79C5" w:rsidRPr="00C62F95" w:rsidRDefault="00AE79C5" w:rsidP="00A772DB">
      <w:pPr>
        <w:pStyle w:val="ListParagraph"/>
        <w:numPr>
          <w:ilvl w:val="0"/>
          <w:numId w:val="68"/>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Berdasarkan uji hipotesis pada bab sebelumnya kompetensi pedagogik </w:t>
      </w:r>
      <w:r w:rsidRPr="00247C63">
        <w:rPr>
          <w:rFonts w:asciiTheme="majorBidi" w:hAnsiTheme="majorBidi" w:cstheme="majorBidi"/>
          <w:sz w:val="24"/>
          <w:szCs w:val="24"/>
        </w:rPr>
        <w:t>memberikan kontribusi</w:t>
      </w:r>
      <w:r>
        <w:rPr>
          <w:rFonts w:asciiTheme="majorBidi" w:hAnsiTheme="majorBidi" w:cstheme="majorBidi"/>
          <w:sz w:val="24"/>
          <w:szCs w:val="24"/>
        </w:rPr>
        <w:t xml:space="preserve"> </w:t>
      </w:r>
      <w:r w:rsidRPr="00247C63">
        <w:rPr>
          <w:rFonts w:asciiTheme="majorBidi" w:hAnsiTheme="majorBidi" w:cstheme="majorBidi"/>
          <w:sz w:val="24"/>
          <w:szCs w:val="24"/>
        </w:rPr>
        <w:t xml:space="preserve">sebesar </w:t>
      </w:r>
      <w:r>
        <w:rPr>
          <w:rFonts w:asciiTheme="majorBidi" w:hAnsiTheme="majorBidi" w:cstheme="majorBidi"/>
          <w:sz w:val="24"/>
          <w:szCs w:val="24"/>
        </w:rPr>
        <w:t>23% terhadap prestasi belajar siswa,</w:t>
      </w:r>
      <w:r w:rsidRPr="00247C63">
        <w:rPr>
          <w:rFonts w:asciiTheme="majorBidi" w:hAnsiTheme="majorBidi" w:cstheme="majorBidi"/>
          <w:sz w:val="24"/>
          <w:szCs w:val="24"/>
        </w:rPr>
        <w:t xml:space="preserve"> </w:t>
      </w:r>
      <w:r>
        <w:rPr>
          <w:rFonts w:asciiTheme="majorBidi" w:hAnsiTheme="majorBidi" w:cstheme="majorBidi"/>
          <w:sz w:val="24"/>
          <w:szCs w:val="24"/>
        </w:rPr>
        <w:t xml:space="preserve">kompetensi kepribadian </w:t>
      </w:r>
      <w:r w:rsidRPr="00247C63">
        <w:rPr>
          <w:rFonts w:asciiTheme="majorBidi" w:hAnsiTheme="majorBidi" w:cstheme="majorBidi"/>
          <w:sz w:val="24"/>
          <w:szCs w:val="24"/>
        </w:rPr>
        <w:t>memberikan kontribusi</w:t>
      </w:r>
      <w:r>
        <w:rPr>
          <w:rFonts w:asciiTheme="majorBidi" w:hAnsiTheme="majorBidi" w:cstheme="majorBidi"/>
          <w:sz w:val="24"/>
          <w:szCs w:val="24"/>
        </w:rPr>
        <w:t xml:space="preserve"> </w:t>
      </w:r>
      <w:r w:rsidRPr="00247C63">
        <w:rPr>
          <w:rFonts w:asciiTheme="majorBidi" w:hAnsiTheme="majorBidi" w:cstheme="majorBidi"/>
          <w:sz w:val="24"/>
          <w:szCs w:val="24"/>
        </w:rPr>
        <w:t xml:space="preserve">sebesar </w:t>
      </w:r>
      <w:r>
        <w:rPr>
          <w:rFonts w:asciiTheme="majorBidi" w:hAnsiTheme="majorBidi" w:cstheme="majorBidi"/>
          <w:sz w:val="24"/>
          <w:szCs w:val="24"/>
        </w:rPr>
        <w:t>79% terhadap prestasi belajar siswa,</w:t>
      </w:r>
      <w:r w:rsidRPr="00B244F0">
        <w:rPr>
          <w:rFonts w:asciiTheme="majorBidi" w:hAnsiTheme="majorBidi" w:cstheme="majorBidi"/>
          <w:sz w:val="24"/>
          <w:szCs w:val="24"/>
        </w:rPr>
        <w:t xml:space="preserve"> </w:t>
      </w:r>
      <w:r>
        <w:rPr>
          <w:rFonts w:asciiTheme="majorBidi" w:hAnsiTheme="majorBidi" w:cstheme="majorBidi"/>
          <w:sz w:val="24"/>
          <w:szCs w:val="24"/>
        </w:rPr>
        <w:t xml:space="preserve">kompetensi  sosial  </w:t>
      </w:r>
      <w:r w:rsidRPr="00247C63">
        <w:rPr>
          <w:rFonts w:asciiTheme="majorBidi" w:hAnsiTheme="majorBidi" w:cstheme="majorBidi"/>
          <w:sz w:val="24"/>
          <w:szCs w:val="24"/>
        </w:rPr>
        <w:t>memberikan kontribusi</w:t>
      </w:r>
      <w:r>
        <w:rPr>
          <w:rFonts w:asciiTheme="majorBidi" w:hAnsiTheme="majorBidi" w:cstheme="majorBidi"/>
          <w:sz w:val="24"/>
          <w:szCs w:val="24"/>
        </w:rPr>
        <w:t xml:space="preserve"> </w:t>
      </w:r>
      <w:r w:rsidRPr="00247C63">
        <w:rPr>
          <w:rFonts w:asciiTheme="majorBidi" w:hAnsiTheme="majorBidi" w:cstheme="majorBidi"/>
          <w:sz w:val="24"/>
          <w:szCs w:val="24"/>
        </w:rPr>
        <w:t xml:space="preserve">sebesar </w:t>
      </w:r>
      <w:r>
        <w:rPr>
          <w:rFonts w:asciiTheme="majorBidi" w:hAnsiTheme="majorBidi" w:cstheme="majorBidi"/>
          <w:sz w:val="24"/>
          <w:szCs w:val="24"/>
        </w:rPr>
        <w:t>10% terhadap prestasi belajar siswa</w:t>
      </w:r>
      <w:r w:rsidRPr="00247C63">
        <w:rPr>
          <w:rFonts w:asciiTheme="majorBidi" w:hAnsiTheme="majorBidi" w:cstheme="majorBidi"/>
          <w:sz w:val="24"/>
          <w:szCs w:val="24"/>
        </w:rPr>
        <w:t xml:space="preserve"> </w:t>
      </w:r>
      <w:r>
        <w:rPr>
          <w:rFonts w:asciiTheme="majorBidi" w:hAnsiTheme="majorBidi" w:cstheme="majorBidi"/>
          <w:sz w:val="24"/>
          <w:szCs w:val="24"/>
        </w:rPr>
        <w:t xml:space="preserve">dan kompetensi profesional memberikan kontribusi sebesar 12% </w:t>
      </w:r>
      <w:r w:rsidRPr="00247C63">
        <w:rPr>
          <w:rFonts w:asciiTheme="majorBidi" w:hAnsiTheme="majorBidi" w:cstheme="majorBidi"/>
          <w:sz w:val="24"/>
          <w:szCs w:val="24"/>
        </w:rPr>
        <w:t xml:space="preserve">terhadap </w:t>
      </w:r>
      <w:r>
        <w:rPr>
          <w:rFonts w:asciiTheme="majorBidi" w:hAnsiTheme="majorBidi" w:cstheme="majorBidi"/>
          <w:sz w:val="24"/>
          <w:szCs w:val="24"/>
        </w:rPr>
        <w:t>pestasi belajar siswa.</w:t>
      </w:r>
    </w:p>
    <w:p w:rsidR="00AE79C5" w:rsidRPr="00E52BDA" w:rsidRDefault="00AE79C5" w:rsidP="00A772DB">
      <w:pPr>
        <w:pStyle w:val="ListParagraph"/>
        <w:numPr>
          <w:ilvl w:val="6"/>
          <w:numId w:val="32"/>
        </w:numPr>
        <w:spacing w:after="0" w:line="480" w:lineRule="auto"/>
        <w:ind w:left="567" w:hanging="567"/>
        <w:jc w:val="both"/>
        <w:rPr>
          <w:rFonts w:asciiTheme="majorBidi" w:hAnsiTheme="majorBidi" w:cstheme="majorBidi"/>
          <w:b/>
          <w:bCs/>
          <w:sz w:val="24"/>
          <w:szCs w:val="24"/>
        </w:rPr>
      </w:pPr>
      <w:r w:rsidRPr="00E52BDA">
        <w:rPr>
          <w:rFonts w:asciiTheme="majorBidi" w:hAnsiTheme="majorBidi" w:cstheme="majorBidi"/>
          <w:b/>
          <w:bCs/>
          <w:sz w:val="24"/>
          <w:szCs w:val="24"/>
        </w:rPr>
        <w:t>Implikasi Penelitian</w:t>
      </w:r>
    </w:p>
    <w:p w:rsidR="00AE79C5" w:rsidRDefault="00AE79C5" w:rsidP="00A772DB">
      <w:pPr>
        <w:pStyle w:val="ListParagraph"/>
        <w:numPr>
          <w:ilvl w:val="0"/>
          <w:numId w:val="70"/>
        </w:num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Secara Teoritis</w:t>
      </w:r>
    </w:p>
    <w:p w:rsidR="00AE79C5" w:rsidRPr="00CD46A6" w:rsidRDefault="00AE79C5" w:rsidP="00A772DB">
      <w:pPr>
        <w:pStyle w:val="ListParagraph"/>
        <w:numPr>
          <w:ilvl w:val="0"/>
          <w:numId w:val="71"/>
        </w:numPr>
        <w:spacing w:after="0" w:line="480" w:lineRule="auto"/>
        <w:ind w:left="1134" w:hanging="283"/>
        <w:jc w:val="both"/>
        <w:rPr>
          <w:rFonts w:ascii="Times New Roman" w:eastAsia="Times New Roman" w:hAnsi="Times New Roman" w:cs="Times New Roman"/>
          <w:sz w:val="24"/>
          <w:szCs w:val="24"/>
        </w:rPr>
      </w:pPr>
      <w:r w:rsidRPr="00CD46A6">
        <w:rPr>
          <w:rFonts w:asciiTheme="majorBidi" w:hAnsiTheme="majorBidi" w:cstheme="majorBidi"/>
          <w:sz w:val="24"/>
          <w:szCs w:val="24"/>
        </w:rPr>
        <w:t>Secara teoritis dari hasil penelitian kompetensi pedagogik terdapat pengaruh terhadap prestasi belajar siswa. I</w:t>
      </w:r>
      <w:r w:rsidRPr="00CD46A6">
        <w:rPr>
          <w:rFonts w:asciiTheme="majorBidi" w:hAnsiTheme="majorBidi" w:cstheme="majorBidi"/>
          <w:sz w:val="24"/>
          <w:szCs w:val="24"/>
          <w:lang w:val="id-ID"/>
        </w:rPr>
        <w:t xml:space="preserve">ni berarti </w:t>
      </w:r>
      <w:r w:rsidRPr="00CD46A6">
        <w:rPr>
          <w:rFonts w:asciiTheme="majorBidi" w:eastAsia="Times New Roman" w:hAnsiTheme="majorBidi" w:cstheme="majorBidi"/>
          <w:sz w:val="24"/>
          <w:szCs w:val="24"/>
          <w:lang w:val="id-ID"/>
        </w:rPr>
        <w:t>p</w:t>
      </w:r>
      <w:r w:rsidRPr="00CD46A6">
        <w:rPr>
          <w:rFonts w:asciiTheme="majorBidi" w:eastAsia="Times New Roman" w:hAnsiTheme="majorBidi" w:cstheme="majorBidi"/>
          <w:sz w:val="24"/>
          <w:szCs w:val="24"/>
        </w:rPr>
        <w:t>roses pembelajaran memang dapat ter</w:t>
      </w:r>
      <w:r w:rsidRPr="00CD46A6">
        <w:rPr>
          <w:rFonts w:asciiTheme="majorBidi" w:eastAsia="Times New Roman" w:hAnsiTheme="majorBidi" w:cstheme="majorBidi"/>
          <w:sz w:val="24"/>
          <w:szCs w:val="24"/>
          <w:lang w:val="id-ID"/>
        </w:rPr>
        <w:t>c</w:t>
      </w:r>
      <w:r w:rsidRPr="00CD46A6">
        <w:rPr>
          <w:rFonts w:asciiTheme="majorBidi" w:eastAsia="Times New Roman" w:hAnsiTheme="majorBidi" w:cstheme="majorBidi"/>
          <w:sz w:val="24"/>
          <w:szCs w:val="24"/>
        </w:rPr>
        <w:t>apai secara maksimal dengan metode</w:t>
      </w:r>
      <w:r w:rsidRPr="00CD46A6">
        <w:rPr>
          <w:rFonts w:asciiTheme="majorBidi" w:eastAsia="Times New Roman" w:hAnsiTheme="majorBidi" w:cstheme="majorBidi"/>
          <w:sz w:val="24"/>
          <w:szCs w:val="24"/>
          <w:lang w:val="id-ID"/>
        </w:rPr>
        <w:t xml:space="preserve"> </w:t>
      </w:r>
      <w:r w:rsidRPr="00CD46A6">
        <w:rPr>
          <w:rFonts w:asciiTheme="majorBidi" w:eastAsia="Times New Roman" w:hAnsiTheme="majorBidi" w:cstheme="majorBidi"/>
          <w:sz w:val="24"/>
          <w:szCs w:val="24"/>
        </w:rPr>
        <w:t>dan strategi yang digunakan oleh guru.</w:t>
      </w:r>
      <w:r w:rsidRPr="00CD46A6">
        <w:rPr>
          <w:rFonts w:asciiTheme="majorBidi" w:hAnsiTheme="majorBidi" w:cstheme="majorBidi"/>
          <w:sz w:val="24"/>
          <w:szCs w:val="24"/>
        </w:rPr>
        <w:t xml:space="preserve"> Kompetensi pedagogik </w:t>
      </w:r>
      <w:r w:rsidRPr="00CD46A6">
        <w:rPr>
          <w:rFonts w:ascii="Times New Roman" w:eastAsia="Times New Roman" w:hAnsi="Times New Roman" w:cs="Times New Roman"/>
          <w:sz w:val="24"/>
          <w:szCs w:val="24"/>
        </w:rPr>
        <w:t>bagi seorang guru bukanlah hal yang sederhana, karena</w:t>
      </w:r>
      <w:r w:rsidRPr="00CD46A6">
        <w:rPr>
          <w:rFonts w:asciiTheme="majorBidi" w:hAnsiTheme="majorBidi" w:cstheme="majorBidi"/>
          <w:sz w:val="24"/>
          <w:szCs w:val="24"/>
        </w:rPr>
        <w:t xml:space="preserve"> dalam hal ini guru harus dapat memahami dan mengetahui betul bagaimana kareakter setiap siswanya. Hal ini sesuai dengan </w:t>
      </w:r>
      <w:r>
        <w:rPr>
          <w:rFonts w:asciiTheme="majorBidi" w:hAnsiTheme="majorBidi" w:cstheme="majorBidi"/>
          <w:sz w:val="24"/>
          <w:szCs w:val="24"/>
        </w:rPr>
        <w:t xml:space="preserve">Slamet  PH </w:t>
      </w:r>
      <w:r w:rsidRPr="00CD46A6">
        <w:rPr>
          <w:rFonts w:asciiTheme="majorBidi" w:hAnsiTheme="majorBidi" w:cstheme="majorBidi"/>
          <w:sz w:val="24"/>
          <w:szCs w:val="24"/>
        </w:rPr>
        <w:t xml:space="preserve">yang menyatakan bahwa </w:t>
      </w:r>
      <w:r w:rsidRPr="00CD46A6">
        <w:rPr>
          <w:rFonts w:ascii="Times New Roman" w:eastAsia="Times New Roman" w:hAnsi="Times New Roman" w:cs="Times New Roman"/>
          <w:sz w:val="24"/>
          <w:szCs w:val="24"/>
        </w:rPr>
        <w:t xml:space="preserve">dikuasainya kompetensi pedagogik oleh guru maka dapat meningkatkan pemahaman siswa. Sehingga siswa dapat menerima </w:t>
      </w:r>
      <w:r w:rsidRPr="00CD46A6">
        <w:rPr>
          <w:rFonts w:ascii="Times New Roman" w:eastAsia="Times New Roman" w:hAnsi="Times New Roman" w:cs="Times New Roman"/>
          <w:sz w:val="24"/>
          <w:szCs w:val="24"/>
        </w:rPr>
        <w:lastRenderedPageBreak/>
        <w:t xml:space="preserve">pelajaran dengan lebih baik dan lebih menyenangkan yang akan meningkatkan prestasi belajarnya. </w:t>
      </w:r>
    </w:p>
    <w:p w:rsidR="00AE79C5" w:rsidRPr="00CD46A6" w:rsidRDefault="00AE79C5" w:rsidP="00A772DB">
      <w:pPr>
        <w:pStyle w:val="ListParagraph"/>
        <w:numPr>
          <w:ilvl w:val="0"/>
          <w:numId w:val="71"/>
        </w:numPr>
        <w:spacing w:after="0" w:line="480" w:lineRule="auto"/>
        <w:ind w:left="1134" w:hanging="283"/>
        <w:jc w:val="both"/>
        <w:rPr>
          <w:rFonts w:ascii="Times New Roman" w:eastAsia="Times New Roman" w:hAnsi="Times New Roman" w:cs="Times New Roman"/>
          <w:sz w:val="24"/>
          <w:szCs w:val="24"/>
        </w:rPr>
      </w:pPr>
      <w:r w:rsidRPr="00CD46A6">
        <w:rPr>
          <w:rFonts w:ascii="Times New Roman" w:eastAsia="Times New Roman" w:hAnsi="Times New Roman" w:cs="Times New Roman"/>
          <w:sz w:val="24"/>
          <w:szCs w:val="24"/>
        </w:rPr>
        <w:t xml:space="preserve">Sedangkan </w:t>
      </w:r>
      <w:r w:rsidRPr="00CD46A6">
        <w:rPr>
          <w:rFonts w:asciiTheme="majorBidi" w:hAnsiTheme="majorBidi" w:cstheme="majorBidi"/>
          <w:sz w:val="24"/>
          <w:szCs w:val="24"/>
        </w:rPr>
        <w:t xml:space="preserve">untuk penelitian kompetensi kepribadian terdapat pengaruh terhadap prestasi belajar siswa.  </w:t>
      </w:r>
      <w:r w:rsidRPr="00CD46A6">
        <w:rPr>
          <w:rFonts w:asciiTheme="majorBidi" w:eastAsia="Times New Roman" w:hAnsiTheme="majorBidi" w:cstheme="majorBidi"/>
          <w:sz w:val="24"/>
          <w:szCs w:val="24"/>
        </w:rPr>
        <w:t xml:space="preserve">Kompetensi kepribadian merupakan kompetensi yang berhubungan langsung dengan kemampuan pribadi seorang guru. Peranan guru disini sangat penting, karena apa yang dilakukan oleh guru menjadi panunatan untuk siswanya. </w:t>
      </w:r>
      <w:r>
        <w:rPr>
          <w:rFonts w:asciiTheme="majorBidi" w:hAnsiTheme="majorBidi" w:cstheme="majorBidi"/>
          <w:sz w:val="24"/>
          <w:szCs w:val="24"/>
        </w:rPr>
        <w:t xml:space="preserve">Hal ini di sebutkan dalam  </w:t>
      </w:r>
      <w:r w:rsidRPr="00CD46A6">
        <w:rPr>
          <w:rFonts w:asciiTheme="majorBidi" w:hAnsiTheme="majorBidi" w:cstheme="majorBidi"/>
          <w:sz w:val="24"/>
          <w:szCs w:val="24"/>
        </w:rPr>
        <w:t xml:space="preserve"> teori </w:t>
      </w:r>
      <w:r>
        <w:rPr>
          <w:rFonts w:asciiTheme="majorBidi" w:hAnsiTheme="majorBidi" w:cstheme="majorBidi"/>
          <w:sz w:val="24"/>
          <w:szCs w:val="24"/>
        </w:rPr>
        <w:t xml:space="preserve"> Piet A. Suhertian Ida Alaida Suhertian </w:t>
      </w:r>
      <w:r w:rsidRPr="00CD46A6">
        <w:rPr>
          <w:rFonts w:asciiTheme="majorBidi" w:eastAsia="Times New Roman" w:hAnsiTheme="majorBidi" w:cstheme="majorBidi"/>
          <w:sz w:val="24"/>
          <w:szCs w:val="24"/>
        </w:rPr>
        <w:t>bahwa kepribadian guru mempunyai pengaruh langsung terhadap kebiasaan-kebiasaan siswa, terutama kebiasaan dalam belajar. Karena kepribadian yang baik yang dimiliki oleh seorang guru dan di terapkan dalam kehidupan sehari-hari sebagai contoh akan lebih mudah diterima oleh siswa, dari pada penyampaian dengan materi dikelas. Terbentuknya kepribadian siswa yang baik maka akan berdapak pada moralitas bangsa yang tinggi.</w:t>
      </w:r>
    </w:p>
    <w:p w:rsidR="00AE79C5" w:rsidRPr="00CD46A6" w:rsidRDefault="00AE79C5" w:rsidP="00A772DB">
      <w:pPr>
        <w:pStyle w:val="ListParagraph"/>
        <w:numPr>
          <w:ilvl w:val="0"/>
          <w:numId w:val="71"/>
        </w:numPr>
        <w:spacing w:after="0" w:line="480" w:lineRule="auto"/>
        <w:ind w:left="1134" w:hanging="283"/>
        <w:jc w:val="both"/>
        <w:rPr>
          <w:rFonts w:ascii="Times New Roman" w:eastAsia="Times New Roman" w:hAnsi="Times New Roman" w:cs="Times New Roman"/>
          <w:sz w:val="24"/>
          <w:szCs w:val="24"/>
        </w:rPr>
      </w:pPr>
      <w:r w:rsidRPr="00CD46A6">
        <w:rPr>
          <w:rFonts w:ascii="Times New Roman" w:eastAsia="Times New Roman" w:hAnsi="Times New Roman" w:cs="Times New Roman"/>
          <w:sz w:val="24"/>
          <w:szCs w:val="24"/>
        </w:rPr>
        <w:t>Kemudian untuk kompetensi sosial juga terdapat pengaruh terhadap prestasi belajar siswa. Proses pembelajaran tidak lepas dari komunikasi anta</w:t>
      </w:r>
      <w:r>
        <w:rPr>
          <w:rFonts w:ascii="Times New Roman" w:eastAsia="Times New Roman" w:hAnsi="Times New Roman" w:cs="Times New Roman"/>
          <w:sz w:val="24"/>
          <w:szCs w:val="24"/>
        </w:rPr>
        <w:t>ra peserta didik  dan pendidik.</w:t>
      </w:r>
      <w:r w:rsidRPr="00CD46A6">
        <w:rPr>
          <w:rFonts w:ascii="Times New Roman" w:eastAsia="Times New Roman" w:hAnsi="Times New Roman" w:cs="Times New Roman"/>
          <w:sz w:val="24"/>
          <w:szCs w:val="24"/>
        </w:rPr>
        <w:t xml:space="preserve"> Dengan cara ini guru akan lebih mudah untuk memantau setiap perkembangan siswanya. Seorang siswa lebih mudah menerima materi pembelajaran manakala gurunya dapat mengkomunikasikanya dengan baik. Interaksi dan komunikasi tersebut tidak lepas dari kompetensi sosial yang baik. </w:t>
      </w:r>
      <w:r>
        <w:rPr>
          <w:rFonts w:ascii="Times New Roman" w:eastAsia="Times New Roman" w:hAnsi="Times New Roman" w:cs="Times New Roman"/>
          <w:sz w:val="24"/>
          <w:szCs w:val="24"/>
        </w:rPr>
        <w:t xml:space="preserve"> Ini sejalan dengan Mulyasa bahwa setiap sumber pembelajaran bergantung pada kompetensi guru dan peserta didik untuk </w:t>
      </w:r>
      <w:r>
        <w:rPr>
          <w:rFonts w:ascii="Times New Roman" w:eastAsia="Times New Roman" w:hAnsi="Times New Roman" w:cs="Times New Roman"/>
          <w:sz w:val="24"/>
          <w:szCs w:val="24"/>
        </w:rPr>
        <w:lastRenderedPageBreak/>
        <w:t xml:space="preserve">berkomunikasi dan berinteraksi dengan sumber pembelajaran yang didayagunakan. </w:t>
      </w:r>
      <w:r w:rsidRPr="00CD46A6">
        <w:rPr>
          <w:rFonts w:ascii="Times New Roman" w:eastAsia="Times New Roman" w:hAnsi="Times New Roman" w:cs="Times New Roman"/>
          <w:sz w:val="24"/>
          <w:szCs w:val="24"/>
        </w:rPr>
        <w:t>Hal ini mampu mendorong siswanya untuk meningkatkan prestasi belajarnya.</w:t>
      </w:r>
    </w:p>
    <w:p w:rsidR="00AE79C5" w:rsidRPr="00CD46A6" w:rsidRDefault="00AE79C5" w:rsidP="00A772DB">
      <w:pPr>
        <w:pStyle w:val="ListParagraph"/>
        <w:numPr>
          <w:ilvl w:val="0"/>
          <w:numId w:val="71"/>
        </w:numPr>
        <w:spacing w:after="0" w:line="480" w:lineRule="auto"/>
        <w:ind w:left="1134" w:hanging="283"/>
        <w:jc w:val="both"/>
        <w:rPr>
          <w:rFonts w:ascii="Times New Roman" w:eastAsia="Times New Roman" w:hAnsi="Times New Roman" w:cs="Times New Roman"/>
          <w:sz w:val="24"/>
          <w:szCs w:val="24"/>
          <w:lang w:val="sv-SE"/>
        </w:rPr>
      </w:pPr>
      <w:r w:rsidRPr="00CD46A6">
        <w:rPr>
          <w:rFonts w:ascii="Times New Roman" w:hAnsi="Times New Roman"/>
          <w:sz w:val="24"/>
          <w:szCs w:val="24"/>
          <w:lang w:val="sv-SE"/>
        </w:rPr>
        <w:t xml:space="preserve">Dan yang terakhir yaitu kompetensi profesional yang berpengaruh terhadap prestasi belajar siswa. </w:t>
      </w:r>
      <w:r w:rsidRPr="00CD46A6">
        <w:rPr>
          <w:rFonts w:asciiTheme="majorBidi" w:eastAsia="Times New Roman" w:hAnsiTheme="majorBidi" w:cstheme="majorBidi"/>
          <w:sz w:val="24"/>
          <w:szCs w:val="24"/>
          <w:lang w:val="sv-SE"/>
        </w:rPr>
        <w:t xml:space="preserve">Kompetensi profesional guru adalah sejumlah kompetensi yang berhubungan dengan profesi yang menuntut berbagai keahlian dibidang pendidikan atau keguruan. </w:t>
      </w:r>
      <w:r>
        <w:rPr>
          <w:rFonts w:asciiTheme="majorBidi" w:eastAsia="Times New Roman" w:hAnsiTheme="majorBidi" w:cstheme="majorBidi"/>
          <w:sz w:val="24"/>
          <w:szCs w:val="24"/>
          <w:lang w:val="sv-SE"/>
        </w:rPr>
        <w:t>Hal ini sejalan dengan teori Johnson  bahwa p</w:t>
      </w:r>
      <w:r w:rsidRPr="00CD46A6">
        <w:rPr>
          <w:rFonts w:asciiTheme="majorBidi" w:eastAsia="Times New Roman" w:hAnsiTheme="majorBidi" w:cstheme="majorBidi"/>
          <w:sz w:val="24"/>
          <w:szCs w:val="24"/>
          <w:lang w:val="sv-SE"/>
        </w:rPr>
        <w:t xml:space="preserve">enguasaan materi oleh guru serta pengemasan materi yang baik dibarengi dengan metode pembalajaran yang tepat tidak akan dirasa sulit bagi siswa dalam menerima pembelajaran. Banyak sekali metode pembelajaran yang menarik dan menyenangkan tinggal bagaimana guru tersebut dapat menggembangkanya dalam proses pembelajaran tersebut.  Dengan kompetensi profesional yang dimiki seorang guru ini  secara muntlak dengan sendirinya </w:t>
      </w:r>
      <w:r w:rsidRPr="00CD46A6">
        <w:rPr>
          <w:rFonts w:ascii="Times New Roman" w:eastAsia="Times New Roman" w:hAnsi="Times New Roman" w:cs="Times New Roman"/>
          <w:sz w:val="24"/>
          <w:szCs w:val="24"/>
          <w:lang w:val="sv-SE"/>
        </w:rPr>
        <w:t xml:space="preserve">akan dapat meningkatkan prestasi belajar siswa. </w:t>
      </w:r>
    </w:p>
    <w:p w:rsidR="00AE79C5" w:rsidRDefault="00AE79C5" w:rsidP="00A772DB">
      <w:pPr>
        <w:pStyle w:val="ListParagraph"/>
        <w:numPr>
          <w:ilvl w:val="0"/>
          <w:numId w:val="70"/>
        </w:num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Secara Praktis</w:t>
      </w:r>
    </w:p>
    <w:p w:rsidR="00AE79C5" w:rsidRDefault="00AE79C5" w:rsidP="00AE79C5">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ab/>
        <w:t xml:space="preserve">Secara praktis hasil penelitian ini bermanfaat untuk menambah wawasan serta pengetahuan tentang pengaruh kompetensi pedagogik, kompetensi kepribadian, kompetensi sosial dan kompetensi professional terhadap prestasi  belajar  siswa pada mata pelajaran akidah akhlak bagi para pembaca budiman. </w:t>
      </w:r>
    </w:p>
    <w:p w:rsidR="00AE79C5" w:rsidRDefault="00AE79C5" w:rsidP="00AE79C5">
      <w:pPr>
        <w:spacing w:after="0" w:line="480" w:lineRule="auto"/>
        <w:ind w:left="851"/>
        <w:jc w:val="both"/>
        <w:rPr>
          <w:rFonts w:ascii="Times New Roman" w:eastAsia="Times New Roman" w:hAnsi="Times New Roman" w:cs="Times New Roman"/>
          <w:sz w:val="24"/>
          <w:szCs w:val="24"/>
        </w:rPr>
      </w:pPr>
      <w:r>
        <w:rPr>
          <w:rFonts w:asciiTheme="majorBidi" w:hAnsiTheme="majorBidi" w:cstheme="majorBidi"/>
          <w:sz w:val="24"/>
          <w:szCs w:val="24"/>
        </w:rPr>
        <w:tab/>
      </w:r>
      <w:r w:rsidRPr="00301B4F">
        <w:rPr>
          <w:rFonts w:ascii="Times New Roman" w:eastAsia="Times New Roman" w:hAnsi="Times New Roman" w:cs="Times New Roman"/>
          <w:sz w:val="24"/>
          <w:szCs w:val="24"/>
        </w:rPr>
        <w:t>Bekal awal yang harus dimilki seorang guru sebelum mengajar adalah menguasai keempat kompetensi guru</w:t>
      </w:r>
      <w:r>
        <w:rPr>
          <w:rFonts w:ascii="Times New Roman" w:eastAsia="Times New Roman" w:hAnsi="Times New Roman" w:cs="Times New Roman"/>
          <w:sz w:val="24"/>
          <w:szCs w:val="24"/>
        </w:rPr>
        <w:t xml:space="preserve"> tersebut</w:t>
      </w:r>
      <w:r w:rsidRPr="00301B4F">
        <w:rPr>
          <w:rFonts w:ascii="Times New Roman" w:eastAsia="Times New Roman" w:hAnsi="Times New Roman" w:cs="Times New Roman"/>
          <w:sz w:val="24"/>
          <w:szCs w:val="24"/>
        </w:rPr>
        <w:t xml:space="preserve">. Kompetensi guru ini akan meningkatkan kinerja guru dan profesionalisme guru, dengan </w:t>
      </w:r>
      <w:r w:rsidRPr="00301B4F">
        <w:rPr>
          <w:rFonts w:ascii="Times New Roman" w:eastAsia="Times New Roman" w:hAnsi="Times New Roman" w:cs="Times New Roman"/>
          <w:sz w:val="24"/>
          <w:szCs w:val="24"/>
        </w:rPr>
        <w:lastRenderedPageBreak/>
        <w:t xml:space="preserve">kompetensi yang dimiliki, seorang guru akan mampu menguasai materi dan mampu menyampaikan materi dengan baik dan mudah dimengerti oleh peserta didik. Jika seorang guru memiliki keempat kompetensi guru pasti proses belajar mengajar yang dilakukan oleh guru dan peserta didik akan berjalan dengan sangat menyenangkan karena guru yang berkompeten mampu menempatkan posisinya ditengah peserta didik yang memiliki karakter beraneka ragam, mampu menyampaikan pembelajaran dengan menyenangkan karena kekreatifan guru tersebut, mampu mengajak semua peserta didik aktif dalam pembelajaran, dan mampu membuat peserta didik senang untuk belajar (meningkatkan semangat belajar peserta didik). </w:t>
      </w:r>
    </w:p>
    <w:p w:rsidR="00AE79C5" w:rsidRDefault="00AE79C5" w:rsidP="00AE79C5">
      <w:pPr>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01B4F">
        <w:rPr>
          <w:rFonts w:ascii="Times New Roman" w:eastAsia="Times New Roman" w:hAnsi="Times New Roman" w:cs="Times New Roman"/>
          <w:sz w:val="24"/>
          <w:szCs w:val="24"/>
        </w:rPr>
        <w:t xml:space="preserve">Guru </w:t>
      </w:r>
      <w:r>
        <w:rPr>
          <w:rFonts w:ascii="Times New Roman" w:eastAsia="Times New Roman" w:hAnsi="Times New Roman" w:cs="Times New Roman"/>
          <w:sz w:val="24"/>
          <w:szCs w:val="24"/>
        </w:rPr>
        <w:t xml:space="preserve">yang </w:t>
      </w:r>
      <w:r w:rsidRPr="00301B4F">
        <w:rPr>
          <w:rFonts w:ascii="Times New Roman" w:eastAsia="Times New Roman" w:hAnsi="Times New Roman" w:cs="Times New Roman"/>
          <w:sz w:val="24"/>
          <w:szCs w:val="24"/>
        </w:rPr>
        <w:t>kompeten akan melaksanakan tugas belajar mengajar di kelas dengan penuh semangat dan menyenangkan, dengan semangat seorang guru secara tidak langsung akan menularkan munculnya semangat kedalam diri peserta didik untuk menerima pembelajaran, serta mampu menyampaikan pembelajaran yang penuh makna, murid selalu mendapatkan hal baru setiap kali masuk kelas untuk belajar. Murid tidak akan pernah bosan untuk belajar di kelas karena gurunya kompeten. Pada akhirnya, guru kompeten akan melahirkan murid-murid yang rajin belajar karena mereka mencintai proses pembelajaran dan memahami arti penting belajar bagi masa depan.</w:t>
      </w:r>
    </w:p>
    <w:p w:rsidR="00AE79C5" w:rsidRDefault="00AE79C5" w:rsidP="00AE79C5">
      <w:pPr>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heme="majorBidi" w:hAnsiTheme="majorBidi" w:cstheme="majorBidi"/>
          <w:sz w:val="24"/>
          <w:szCs w:val="24"/>
        </w:rPr>
        <w:t xml:space="preserve">Adanya pengaruh kompetensi pedagogik, kompetensi kepribadian, kompetensi sosial dan kompetensi professional akan sangat menentukan keberhasilan pembelajaran. </w:t>
      </w:r>
      <w:r w:rsidRPr="00301B4F">
        <w:rPr>
          <w:rFonts w:ascii="Times New Roman" w:eastAsia="Times New Roman" w:hAnsi="Times New Roman" w:cs="Times New Roman"/>
          <w:sz w:val="24"/>
          <w:szCs w:val="24"/>
        </w:rPr>
        <w:t xml:space="preserve">Pengetahuan, keterampilan, dan sikap guru </w:t>
      </w:r>
      <w:r w:rsidRPr="00301B4F">
        <w:rPr>
          <w:rFonts w:ascii="Times New Roman" w:eastAsia="Times New Roman" w:hAnsi="Times New Roman" w:cs="Times New Roman"/>
          <w:sz w:val="24"/>
          <w:szCs w:val="24"/>
        </w:rPr>
        <w:lastRenderedPageBreak/>
        <w:t xml:space="preserve">atau kompetensi guru sangat menentukan proses pembelajaran di kelas dan pendidikan di sekolah. Kompetensi guru akan menentukan mutu lulusan suatu pendidikan, karena peserta didik belajar langsung dari para guru. Jika kompetensi guru rendah, maka proses pembelajaran tidak akan berjalan efektif dan menyenangkan. Jika pembelajaran tidak efektif dan menyenangkan, maka peserta didik sulit menerima dan menyerap serta memahami pelajaran. </w:t>
      </w:r>
    </w:p>
    <w:p w:rsidR="00AE79C5" w:rsidRPr="00D637BD" w:rsidRDefault="00AE79C5" w:rsidP="00AE79C5">
      <w:pPr>
        <w:spacing w:after="0" w:line="480" w:lineRule="auto"/>
        <w:ind w:left="851"/>
        <w:jc w:val="both"/>
        <w:rPr>
          <w:rFonts w:ascii="Times New Roman" w:eastAsia="Times New Roman" w:hAnsi="Times New Roman" w:cs="Times New Roman"/>
          <w:sz w:val="24"/>
          <w:szCs w:val="24"/>
        </w:rPr>
      </w:pPr>
    </w:p>
    <w:p w:rsidR="00AE79C5" w:rsidRPr="00E52BDA" w:rsidRDefault="00AE79C5" w:rsidP="00A772DB">
      <w:pPr>
        <w:pStyle w:val="ListParagraph"/>
        <w:numPr>
          <w:ilvl w:val="6"/>
          <w:numId w:val="32"/>
        </w:numPr>
        <w:spacing w:after="0" w:line="480" w:lineRule="auto"/>
        <w:ind w:left="567" w:hanging="567"/>
        <w:jc w:val="both"/>
        <w:rPr>
          <w:rFonts w:asciiTheme="majorBidi" w:hAnsiTheme="majorBidi" w:cstheme="majorBidi"/>
          <w:b/>
          <w:bCs/>
          <w:sz w:val="24"/>
          <w:szCs w:val="24"/>
        </w:rPr>
      </w:pPr>
      <w:r w:rsidRPr="00E52BDA">
        <w:rPr>
          <w:rFonts w:asciiTheme="majorBidi" w:hAnsiTheme="majorBidi" w:cstheme="majorBidi"/>
          <w:b/>
          <w:bCs/>
          <w:sz w:val="24"/>
          <w:szCs w:val="24"/>
        </w:rPr>
        <w:t>Saran-saran</w:t>
      </w:r>
    </w:p>
    <w:p w:rsidR="00AE79C5" w:rsidRPr="00F1728E" w:rsidRDefault="00AE79C5" w:rsidP="00A772DB">
      <w:pPr>
        <w:pStyle w:val="ListParagraph"/>
        <w:numPr>
          <w:ilvl w:val="0"/>
          <w:numId w:val="69"/>
        </w:numPr>
        <w:spacing w:after="0" w:line="480" w:lineRule="auto"/>
        <w:ind w:left="851"/>
        <w:rPr>
          <w:rFonts w:asciiTheme="majorBidi" w:hAnsiTheme="majorBidi" w:cstheme="majorBidi"/>
          <w:sz w:val="24"/>
          <w:szCs w:val="24"/>
        </w:rPr>
      </w:pPr>
      <w:r>
        <w:rPr>
          <w:rFonts w:asciiTheme="majorBidi" w:hAnsiTheme="majorBidi" w:cstheme="majorBidi"/>
          <w:sz w:val="24"/>
          <w:szCs w:val="24"/>
        </w:rPr>
        <w:t>Kepala Sekolah</w:t>
      </w:r>
    </w:p>
    <w:p w:rsidR="00AE79C5" w:rsidRPr="00567331" w:rsidRDefault="00AE79C5" w:rsidP="00AE79C5">
      <w:pPr>
        <w:pStyle w:val="ListParagraph"/>
        <w:autoSpaceDE w:val="0"/>
        <w:autoSpaceDN w:val="0"/>
        <w:adjustRightInd w:val="0"/>
        <w:spacing w:after="0" w:line="480" w:lineRule="auto"/>
        <w:ind w:left="1276"/>
        <w:jc w:val="both"/>
        <w:rPr>
          <w:rFonts w:asciiTheme="majorBidi" w:hAnsiTheme="majorBidi" w:cstheme="majorBidi"/>
          <w:sz w:val="24"/>
          <w:szCs w:val="24"/>
        </w:rPr>
      </w:pPr>
      <w:r>
        <w:rPr>
          <w:rFonts w:asciiTheme="majorBidi" w:hAnsiTheme="majorBidi" w:cstheme="majorBidi"/>
          <w:sz w:val="24"/>
          <w:szCs w:val="24"/>
        </w:rPr>
        <w:t xml:space="preserve">Diharapkan untuk selalu mengawasi dan memantau kegiatan pembelajaran disekolah dengan sebaik-baiknya, misalnya mengawasi kegitan pembelajaran dikelas supaya setiap kegiatan belajar mengajar dapat berjalan dengan baik dan guru juga dapat terus mengembangkan kompetensi yang dimiliknya. Selain itu juga </w:t>
      </w:r>
      <w:r w:rsidRPr="00F1728E">
        <w:rPr>
          <w:rFonts w:asciiTheme="majorBidi" w:hAnsiTheme="majorBidi" w:cstheme="majorBidi"/>
          <w:sz w:val="24"/>
          <w:szCs w:val="24"/>
        </w:rPr>
        <w:t>lebih mendukung dengan cara memfasilitasi setiap</w:t>
      </w:r>
      <w:r>
        <w:rPr>
          <w:rFonts w:asciiTheme="majorBidi" w:hAnsiTheme="majorBidi" w:cstheme="majorBidi"/>
          <w:sz w:val="24"/>
          <w:szCs w:val="24"/>
        </w:rPr>
        <w:t xml:space="preserve"> kegiatan pembelajaran</w:t>
      </w:r>
      <w:r w:rsidRPr="00F1728E">
        <w:rPr>
          <w:rFonts w:asciiTheme="majorBidi" w:hAnsiTheme="majorBidi" w:cstheme="majorBidi"/>
          <w:sz w:val="24"/>
          <w:szCs w:val="24"/>
        </w:rPr>
        <w:t>.</w:t>
      </w:r>
    </w:p>
    <w:p w:rsidR="00AE79C5" w:rsidRPr="00CA0EE6" w:rsidRDefault="00AE79C5" w:rsidP="00A772DB">
      <w:pPr>
        <w:pStyle w:val="ListParagraph"/>
        <w:numPr>
          <w:ilvl w:val="0"/>
          <w:numId w:val="69"/>
        </w:numPr>
        <w:spacing w:line="480" w:lineRule="auto"/>
        <w:ind w:left="851"/>
        <w:jc w:val="both"/>
        <w:rPr>
          <w:rFonts w:asciiTheme="majorBidi" w:hAnsiTheme="majorBidi" w:cstheme="majorBidi"/>
          <w:sz w:val="24"/>
          <w:szCs w:val="24"/>
        </w:rPr>
      </w:pPr>
      <w:r w:rsidRPr="00CA0EE6">
        <w:rPr>
          <w:rFonts w:asciiTheme="majorBidi" w:hAnsiTheme="majorBidi" w:cstheme="majorBidi"/>
          <w:sz w:val="24"/>
          <w:szCs w:val="24"/>
        </w:rPr>
        <w:t xml:space="preserve"> Tenaga pendidik (Guru)</w:t>
      </w:r>
    </w:p>
    <w:p w:rsidR="00AE79C5" w:rsidRPr="00CA0EE6" w:rsidRDefault="00AE79C5" w:rsidP="00AE79C5">
      <w:pPr>
        <w:pStyle w:val="ListParagraph"/>
        <w:autoSpaceDE w:val="0"/>
        <w:autoSpaceDN w:val="0"/>
        <w:adjustRightInd w:val="0"/>
        <w:spacing w:after="0" w:line="48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Diharapkan guru dapat mengembangkan kompetensi pedagogik, kompetensi kepribadian, kompetensi sosial dan juga kompetensi profesional agar dalam kegiatan pembelajaran dapat mencapai tujuan yang diinginkan. Guru merupakan fator terpenting dalam pembelajaran karena </w:t>
      </w:r>
      <w:r>
        <w:rPr>
          <w:rFonts w:asciiTheme="majorBidi" w:hAnsiTheme="majorBidi" w:cstheme="majorBidi"/>
          <w:sz w:val="24"/>
          <w:szCs w:val="24"/>
        </w:rPr>
        <w:t xml:space="preserve">tugas dan tanggung jawab yang besar dalam membelajarkan siswanya agar memperoleh berbagai pengetahuan, </w:t>
      </w:r>
      <w:r>
        <w:rPr>
          <w:rFonts w:asciiTheme="majorBidi" w:hAnsiTheme="majorBidi" w:cstheme="majorBidi"/>
          <w:sz w:val="24"/>
          <w:szCs w:val="24"/>
        </w:rPr>
        <w:lastRenderedPageBreak/>
        <w:t>ketrampilan, nilai dan sikap yang semakin sempurna oleh karena itu guru haruslah mengusai berbagai kompetensi yang berkaitan dengan tugas dan tanggung jawabnya tersebut.</w:t>
      </w:r>
    </w:p>
    <w:p w:rsidR="00AE79C5" w:rsidRPr="009273A0" w:rsidRDefault="00AE79C5" w:rsidP="00A772DB">
      <w:pPr>
        <w:pStyle w:val="ListParagraph"/>
        <w:numPr>
          <w:ilvl w:val="0"/>
          <w:numId w:val="69"/>
        </w:numPr>
        <w:spacing w:line="480" w:lineRule="auto"/>
        <w:jc w:val="both"/>
        <w:rPr>
          <w:rFonts w:asciiTheme="majorBidi" w:hAnsiTheme="majorBidi" w:cstheme="majorBidi"/>
          <w:sz w:val="24"/>
          <w:szCs w:val="24"/>
        </w:rPr>
      </w:pPr>
      <w:r w:rsidRPr="009273A0">
        <w:rPr>
          <w:rFonts w:asciiTheme="majorBidi" w:hAnsiTheme="majorBidi" w:cstheme="majorBidi"/>
          <w:sz w:val="24"/>
          <w:szCs w:val="24"/>
        </w:rPr>
        <w:t xml:space="preserve">Bagi peneliti berikutnya </w:t>
      </w:r>
    </w:p>
    <w:p w:rsidR="00AE79C5" w:rsidRPr="009273A0" w:rsidRDefault="00AE79C5" w:rsidP="00AE79C5">
      <w:pPr>
        <w:pStyle w:val="ListParagraph"/>
        <w:spacing w:after="0" w:line="480" w:lineRule="auto"/>
        <w:ind w:left="1080" w:firstLine="621"/>
        <w:jc w:val="both"/>
        <w:rPr>
          <w:rFonts w:asciiTheme="majorBidi" w:hAnsiTheme="majorBidi" w:cstheme="majorBidi"/>
          <w:sz w:val="24"/>
          <w:szCs w:val="24"/>
        </w:rPr>
      </w:pPr>
      <w:r>
        <w:rPr>
          <w:rFonts w:asciiTheme="majorBidi" w:hAnsiTheme="majorBidi" w:cstheme="majorBidi"/>
          <w:sz w:val="24"/>
          <w:szCs w:val="24"/>
        </w:rPr>
        <w:t>Dari hasil penelitian ini diharapkan bisa menjadi acuan dan gambaran bagi peneliti selanjutnya untuk mengkaji lebih mendalam  hasil penelitian ini atau dengan tujuan verifikasi sehingga dapat memperkaya temuan-temuan penelitian baru.</w:t>
      </w:r>
    </w:p>
    <w:p w:rsidR="00AE79C5" w:rsidRDefault="00AE79C5" w:rsidP="00AE79C5">
      <w:pPr>
        <w:spacing w:after="0" w:line="480" w:lineRule="auto"/>
        <w:jc w:val="center"/>
        <w:rPr>
          <w:rFonts w:asciiTheme="majorBidi" w:eastAsia="Times New Roman" w:hAnsiTheme="majorBidi" w:cstheme="majorBidi"/>
          <w:b/>
          <w:bCs/>
          <w:sz w:val="24"/>
          <w:szCs w:val="24"/>
        </w:rPr>
      </w:pPr>
    </w:p>
    <w:p w:rsidR="00AE79C5" w:rsidRDefault="00AE79C5" w:rsidP="00AE79C5">
      <w:pPr>
        <w:spacing w:line="480" w:lineRule="auto"/>
      </w:pPr>
    </w:p>
    <w:p w:rsidR="00AE79C5" w:rsidRPr="00AE79C5" w:rsidRDefault="00AE79C5"/>
    <w:p w:rsidR="00AE79C5" w:rsidRDefault="00AE79C5">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pPr>
        <w:rPr>
          <w:lang w:val="nb-NO"/>
        </w:rPr>
      </w:pPr>
    </w:p>
    <w:p w:rsidR="00A2190E" w:rsidRDefault="00A2190E" w:rsidP="00A2190E">
      <w:pPr>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DAFTAR RUJUKAN </w:t>
      </w:r>
    </w:p>
    <w:p w:rsidR="00A2190E" w:rsidRDefault="00A2190E" w:rsidP="00A2190E">
      <w:pPr>
        <w:spacing w:after="0" w:line="240" w:lineRule="auto"/>
        <w:jc w:val="center"/>
        <w:rPr>
          <w:rFonts w:asciiTheme="majorBidi" w:eastAsia="Times New Roman" w:hAnsiTheme="majorBidi" w:cstheme="majorBidi"/>
          <w:b/>
          <w:bCs/>
          <w:sz w:val="24"/>
          <w:szCs w:val="24"/>
        </w:rPr>
      </w:pPr>
    </w:p>
    <w:p w:rsidR="00A2190E" w:rsidRPr="002A2A6B" w:rsidRDefault="00A2190E" w:rsidP="00A2190E">
      <w:pPr>
        <w:spacing w:after="0" w:line="240" w:lineRule="auto"/>
        <w:jc w:val="center"/>
        <w:rPr>
          <w:rFonts w:asciiTheme="majorBidi" w:eastAsia="Times New Roman" w:hAnsiTheme="majorBidi" w:cstheme="majorBidi"/>
          <w:b/>
          <w:bCs/>
          <w:sz w:val="24"/>
          <w:szCs w:val="24"/>
        </w:rPr>
      </w:pPr>
    </w:p>
    <w:p w:rsidR="00A2190E" w:rsidRDefault="00A2190E" w:rsidP="00A2190E">
      <w:pPr>
        <w:spacing w:after="0" w:line="240" w:lineRule="auto"/>
        <w:ind w:left="709" w:hanging="709"/>
        <w:jc w:val="both"/>
        <w:rPr>
          <w:rFonts w:asciiTheme="majorBidi" w:eastAsia="Times New Roman" w:hAnsiTheme="majorBidi" w:cstheme="majorBidi"/>
          <w:sz w:val="24"/>
          <w:szCs w:val="24"/>
        </w:rPr>
      </w:pPr>
      <w:r w:rsidRPr="00955F19">
        <w:rPr>
          <w:rFonts w:asciiTheme="majorBidi" w:eastAsia="Times New Roman" w:hAnsiTheme="majorBidi" w:cstheme="majorBidi"/>
          <w:sz w:val="24"/>
          <w:szCs w:val="24"/>
        </w:rPr>
        <w:t xml:space="preserve">Ali, Muh. </w:t>
      </w:r>
      <w:r w:rsidRPr="00955F19">
        <w:rPr>
          <w:rFonts w:asciiTheme="majorBidi" w:eastAsia="Times New Roman" w:hAnsiTheme="majorBidi" w:cstheme="majorBidi"/>
          <w:i/>
          <w:iCs/>
          <w:sz w:val="24"/>
          <w:szCs w:val="24"/>
        </w:rPr>
        <w:t>Pengaruh Profesionalisme Guru PAI dan Media Pembajaran PAI Terhadap Prestasi  Belajar siswa di SMAN Kota Yogyakarta.</w:t>
      </w:r>
      <w:r w:rsidRPr="00955F19">
        <w:rPr>
          <w:rFonts w:asciiTheme="majorBidi" w:eastAsia="Times New Roman" w:hAnsiTheme="majorBidi" w:cstheme="majorBidi"/>
          <w:sz w:val="24"/>
          <w:szCs w:val="24"/>
        </w:rPr>
        <w:t xml:space="preserve"> Yogyakarata : Tesis tidak dipublikasikan, UIN Sunan Kalijaga. 2011.</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Ali, Zainuddin</w:t>
      </w:r>
      <w:r w:rsidRPr="00955F19">
        <w:rPr>
          <w:rFonts w:asciiTheme="majorBidi" w:hAnsiTheme="majorBidi" w:cstheme="majorBidi"/>
          <w:i/>
          <w:iCs/>
          <w:sz w:val="24"/>
          <w:szCs w:val="24"/>
        </w:rPr>
        <w:t>. Pendidikan Agama Islam</w:t>
      </w:r>
      <w:r w:rsidRPr="00955F19">
        <w:rPr>
          <w:rFonts w:asciiTheme="majorBidi" w:hAnsiTheme="majorBidi" w:cstheme="majorBidi"/>
          <w:sz w:val="24"/>
          <w:szCs w:val="24"/>
        </w:rPr>
        <w:t>. Jakarta: Bumi Aksara. 2007.</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Alma, Buchari.</w:t>
      </w:r>
      <w:r w:rsidRPr="00955F19">
        <w:rPr>
          <w:rFonts w:asciiTheme="majorBidi" w:hAnsiTheme="majorBidi" w:cstheme="majorBidi"/>
          <w:i/>
          <w:iCs/>
          <w:sz w:val="24"/>
          <w:szCs w:val="24"/>
        </w:rPr>
        <w:t xml:space="preserve"> Guru Professional. Menguasai Metode Dan Terampil Mengajar</w:t>
      </w:r>
      <w:r w:rsidRPr="00955F19">
        <w:rPr>
          <w:rFonts w:asciiTheme="majorBidi" w:hAnsiTheme="majorBidi" w:cstheme="majorBidi"/>
          <w:sz w:val="24"/>
          <w:szCs w:val="24"/>
        </w:rPr>
        <w:t>. Bandung : Alfabeta. 2009.</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Aminuddin dkk. </w:t>
      </w:r>
      <w:r w:rsidRPr="00955F19">
        <w:rPr>
          <w:rFonts w:asciiTheme="majorBidi" w:hAnsiTheme="majorBidi" w:cstheme="majorBidi"/>
          <w:i/>
          <w:iCs/>
          <w:sz w:val="24"/>
          <w:szCs w:val="24"/>
        </w:rPr>
        <w:t>Pendidikan Agama Islam</w:t>
      </w:r>
      <w:r w:rsidRPr="00955F19">
        <w:rPr>
          <w:rFonts w:asciiTheme="majorBidi" w:hAnsiTheme="majorBidi" w:cstheme="majorBidi"/>
          <w:sz w:val="24"/>
          <w:szCs w:val="24"/>
        </w:rPr>
        <w:t>. Bogor: Ghalia Indonesia. 2002.</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Anwar, Rosihon</w:t>
      </w:r>
      <w:r w:rsidRPr="00955F19">
        <w:rPr>
          <w:rFonts w:asciiTheme="majorBidi" w:hAnsiTheme="majorBidi" w:cstheme="majorBidi"/>
          <w:i/>
          <w:iCs/>
          <w:sz w:val="24"/>
          <w:szCs w:val="24"/>
        </w:rPr>
        <w:t xml:space="preserve">.Akidah Akhlak. </w:t>
      </w:r>
      <w:r w:rsidRPr="00955F19">
        <w:rPr>
          <w:rFonts w:asciiTheme="majorBidi" w:hAnsiTheme="majorBidi" w:cstheme="majorBidi"/>
          <w:sz w:val="24"/>
          <w:szCs w:val="24"/>
        </w:rPr>
        <w:t>Bandung: Pustaka Setia. 2008.</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Arikunto, Suharsimi. </w:t>
      </w:r>
      <w:r w:rsidRPr="00955F19">
        <w:rPr>
          <w:rFonts w:asciiTheme="majorBidi" w:hAnsiTheme="majorBidi" w:cstheme="majorBidi"/>
          <w:i/>
          <w:sz w:val="24"/>
          <w:szCs w:val="24"/>
        </w:rPr>
        <w:t>Prosedur Penelitian Suatu Pendekatan Praktik</w:t>
      </w:r>
      <w:r w:rsidRPr="00955F19">
        <w:rPr>
          <w:rFonts w:asciiTheme="majorBidi" w:hAnsiTheme="majorBidi" w:cstheme="majorBidi"/>
          <w:sz w:val="24"/>
          <w:szCs w:val="24"/>
        </w:rPr>
        <w:t>. Jakarta: PT Rineka Cipta. 2006.</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Baharudin. </w:t>
      </w:r>
      <w:r w:rsidRPr="00955F19">
        <w:rPr>
          <w:rFonts w:asciiTheme="majorBidi" w:hAnsiTheme="majorBidi" w:cstheme="majorBidi"/>
          <w:i/>
          <w:iCs/>
          <w:sz w:val="24"/>
          <w:szCs w:val="24"/>
        </w:rPr>
        <w:t xml:space="preserve">Psikologi Pendidikan. </w:t>
      </w:r>
      <w:r w:rsidRPr="00955F19">
        <w:rPr>
          <w:rFonts w:asciiTheme="majorBidi" w:hAnsiTheme="majorBidi" w:cstheme="majorBidi"/>
          <w:sz w:val="24"/>
          <w:szCs w:val="24"/>
        </w:rPr>
        <w:t>Yogyakarta: Ar-Ruz Media. 2007.</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eastAsia="Times New Roman" w:hAnsiTheme="majorBidi" w:cstheme="majorBidi"/>
          <w:sz w:val="24"/>
          <w:szCs w:val="24"/>
        </w:rPr>
      </w:pPr>
      <w:r w:rsidRPr="00955F19">
        <w:rPr>
          <w:rFonts w:asciiTheme="majorBidi" w:eastAsia="Times New Roman" w:hAnsiTheme="majorBidi" w:cstheme="majorBidi"/>
          <w:sz w:val="24"/>
          <w:szCs w:val="24"/>
        </w:rPr>
        <w:t xml:space="preserve">Budi Wahyu Ning Tyas, Nur, </w:t>
      </w:r>
      <w:r w:rsidRPr="00955F19">
        <w:rPr>
          <w:rFonts w:asciiTheme="majorBidi" w:eastAsia="Times New Roman" w:hAnsiTheme="majorBidi" w:cstheme="majorBidi"/>
          <w:i/>
          <w:iCs/>
          <w:sz w:val="24"/>
          <w:szCs w:val="24"/>
        </w:rPr>
        <w:t>Pengaruh Kompetensi Guru dalam Proses Belajar Mengajar dan Fasilitas Belajar Terhadap Prestasi Belajar Mata Pelajaran Ekonomi Pada Siswa Kelas X SMAN Jekulo Kudus.</w:t>
      </w:r>
      <w:r w:rsidRPr="00955F19">
        <w:rPr>
          <w:rFonts w:asciiTheme="majorBidi" w:eastAsia="Times New Roman" w:hAnsiTheme="majorBidi" w:cstheme="majorBidi"/>
          <w:sz w:val="24"/>
          <w:szCs w:val="24"/>
        </w:rPr>
        <w:t xml:space="preserve"> Semarang : Tesis tidak dipublikasikan, Universiitas Negeri Semarang, 2011.</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Bungin, Burhan. </w:t>
      </w:r>
      <w:r w:rsidRPr="00955F19">
        <w:rPr>
          <w:rFonts w:asciiTheme="majorBidi" w:hAnsiTheme="majorBidi" w:cstheme="majorBidi"/>
          <w:i/>
          <w:sz w:val="24"/>
          <w:szCs w:val="24"/>
        </w:rPr>
        <w:t>Metodologi Penelitian Kuantitatif.</w:t>
      </w:r>
      <w:r w:rsidRPr="00955F19">
        <w:rPr>
          <w:rFonts w:asciiTheme="majorBidi" w:hAnsiTheme="majorBidi" w:cstheme="majorBidi"/>
          <w:sz w:val="24"/>
          <w:szCs w:val="24"/>
        </w:rPr>
        <w:t xml:space="preserve"> Jakarta: Kencana. 2008.</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Pr>
          <w:rFonts w:asciiTheme="majorBidi" w:hAnsiTheme="majorBidi" w:cstheme="majorBidi"/>
          <w:i/>
          <w:sz w:val="24"/>
          <w:szCs w:val="24"/>
        </w:rPr>
        <w:t xml:space="preserve">-------- </w:t>
      </w:r>
      <w:r w:rsidRPr="005D73D3">
        <w:rPr>
          <w:rFonts w:asciiTheme="majorBidi" w:hAnsiTheme="majorBidi" w:cstheme="majorBidi"/>
          <w:i/>
          <w:sz w:val="24"/>
          <w:szCs w:val="24"/>
        </w:rPr>
        <w:t xml:space="preserve">Metodologi Penelitian Sosial Format-format Kualitatif dan Kuantitatif. </w:t>
      </w:r>
      <w:r w:rsidRPr="005D73D3">
        <w:rPr>
          <w:rFonts w:asciiTheme="majorBidi" w:hAnsiTheme="majorBidi" w:cstheme="majorBidi"/>
          <w:sz w:val="24"/>
          <w:szCs w:val="24"/>
        </w:rPr>
        <w:t>Surabaya: AirlanggaUniversiti Press.  2001.</w:t>
      </w:r>
    </w:p>
    <w:p w:rsidR="00A2190E" w:rsidRPr="005D73D3"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sz w:val="24"/>
          <w:szCs w:val="24"/>
        </w:rPr>
      </w:pPr>
      <w:r w:rsidRPr="00955F19">
        <w:rPr>
          <w:rFonts w:ascii="Times New Roman" w:hAnsi="Times New Roman"/>
          <w:sz w:val="24"/>
          <w:szCs w:val="24"/>
        </w:rPr>
        <w:t xml:space="preserve">Djaali, H. </w:t>
      </w:r>
      <w:r w:rsidRPr="00955F19">
        <w:rPr>
          <w:rFonts w:ascii="Times New Roman" w:hAnsi="Times New Roman"/>
          <w:i/>
          <w:iCs/>
          <w:sz w:val="24"/>
          <w:szCs w:val="24"/>
        </w:rPr>
        <w:t>Psikologi Pendidikan</w:t>
      </w:r>
      <w:r w:rsidRPr="00955F19">
        <w:rPr>
          <w:rFonts w:ascii="Times New Roman" w:hAnsi="Times New Roman"/>
          <w:sz w:val="24"/>
          <w:szCs w:val="24"/>
        </w:rPr>
        <w:t>. Jakarta : PT Bumi Aksara.</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sz w:val="24"/>
          <w:szCs w:val="24"/>
        </w:rPr>
      </w:pPr>
      <w:r w:rsidRPr="00955F19">
        <w:rPr>
          <w:rFonts w:ascii="Times New Roman" w:hAnsi="Times New Roman"/>
          <w:sz w:val="24"/>
          <w:szCs w:val="24"/>
        </w:rPr>
        <w:t xml:space="preserve">Dalyono, M.  </w:t>
      </w:r>
      <w:r w:rsidRPr="00955F19">
        <w:rPr>
          <w:rFonts w:ascii="Times New Roman" w:hAnsi="Times New Roman"/>
          <w:i/>
          <w:iCs/>
          <w:sz w:val="24"/>
          <w:szCs w:val="24"/>
        </w:rPr>
        <w:t>Psikologi Pendidikan.</w:t>
      </w:r>
      <w:r w:rsidRPr="00955F19">
        <w:rPr>
          <w:rFonts w:ascii="Times New Roman" w:hAnsi="Times New Roman"/>
          <w:sz w:val="24"/>
          <w:szCs w:val="24"/>
        </w:rPr>
        <w:t xml:space="preserve"> Jakarta : PT Rineka Cipta. 2005.</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Daradjat, Zakiah. </w:t>
      </w:r>
      <w:r w:rsidRPr="00955F19">
        <w:rPr>
          <w:rFonts w:asciiTheme="majorBidi" w:hAnsiTheme="majorBidi" w:cstheme="majorBidi"/>
          <w:i/>
          <w:sz w:val="24"/>
          <w:szCs w:val="24"/>
        </w:rPr>
        <w:t xml:space="preserve">Ilmu  Pendidikan  Islam. </w:t>
      </w:r>
      <w:r w:rsidRPr="00955F19">
        <w:rPr>
          <w:rFonts w:asciiTheme="majorBidi" w:hAnsiTheme="majorBidi" w:cstheme="majorBidi"/>
          <w:sz w:val="24"/>
          <w:szCs w:val="24"/>
        </w:rPr>
        <w:t>Jakarta. Bumi Aksara. 2008.</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 </w:t>
      </w:r>
      <w:r w:rsidRPr="00955F19">
        <w:rPr>
          <w:rFonts w:asciiTheme="majorBidi" w:hAnsiTheme="majorBidi" w:cstheme="majorBidi"/>
          <w:i/>
          <w:iCs/>
          <w:sz w:val="24"/>
          <w:szCs w:val="24"/>
        </w:rPr>
        <w:t>Metodik Khusus Pengajaran Agama Islam</w:t>
      </w:r>
      <w:r w:rsidRPr="00955F19">
        <w:rPr>
          <w:rFonts w:asciiTheme="majorBidi" w:hAnsiTheme="majorBidi" w:cstheme="majorBidi"/>
          <w:sz w:val="24"/>
          <w:szCs w:val="24"/>
        </w:rPr>
        <w:t>. Jakarta: Bumi Aksara. 2008.</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Departemen Pendidikan dan Kebudayaan. </w:t>
      </w:r>
      <w:r w:rsidRPr="00955F19">
        <w:rPr>
          <w:rFonts w:asciiTheme="majorBidi" w:hAnsiTheme="majorBidi" w:cstheme="majorBidi"/>
          <w:i/>
          <w:iCs/>
          <w:sz w:val="24"/>
          <w:szCs w:val="24"/>
        </w:rPr>
        <w:t xml:space="preserve">Kamus Besar Bahasa Indonesia. </w:t>
      </w:r>
      <w:r w:rsidRPr="00955F19">
        <w:rPr>
          <w:rFonts w:asciiTheme="majorBidi" w:hAnsiTheme="majorBidi" w:cstheme="majorBidi"/>
          <w:sz w:val="24"/>
          <w:szCs w:val="24"/>
        </w:rPr>
        <w:t>Jakarta : Balai Pustaka. 1994.</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Djamarah, Syaiful Bahri. </w:t>
      </w:r>
      <w:r w:rsidRPr="00955F19">
        <w:rPr>
          <w:rFonts w:asciiTheme="majorBidi" w:hAnsiTheme="majorBidi" w:cstheme="majorBidi"/>
          <w:i/>
          <w:sz w:val="24"/>
          <w:szCs w:val="24"/>
        </w:rPr>
        <w:t>Prestasi Belajar dan Kompetensi Guru.</w:t>
      </w:r>
      <w:r w:rsidRPr="00955F19">
        <w:rPr>
          <w:rFonts w:asciiTheme="majorBidi" w:hAnsiTheme="majorBidi" w:cstheme="majorBidi"/>
          <w:sz w:val="24"/>
          <w:szCs w:val="24"/>
        </w:rPr>
        <w:t xml:space="preserve"> Surabaya: Usaha Nasional. 1994.</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cs="Times New Roman"/>
          <w:sz w:val="24"/>
          <w:szCs w:val="24"/>
        </w:rPr>
      </w:pPr>
      <w:r>
        <w:rPr>
          <w:rFonts w:asciiTheme="majorBidi" w:hAnsiTheme="majorBidi" w:cstheme="majorBidi"/>
          <w:sz w:val="24"/>
          <w:szCs w:val="24"/>
        </w:rPr>
        <w:t xml:space="preserve">-------- </w:t>
      </w:r>
      <w:r w:rsidRPr="00955F19">
        <w:rPr>
          <w:rFonts w:ascii="Times New Roman" w:hAnsi="Times New Roman" w:cs="Times New Roman"/>
          <w:i/>
          <w:iCs/>
          <w:sz w:val="24"/>
          <w:szCs w:val="24"/>
        </w:rPr>
        <w:t xml:space="preserve">Strategi Belajar Mengajar. </w:t>
      </w:r>
      <w:r w:rsidRPr="00955F19">
        <w:rPr>
          <w:rFonts w:ascii="Times New Roman" w:hAnsi="Times New Roman" w:cs="Times New Roman"/>
          <w:sz w:val="24"/>
          <w:szCs w:val="24"/>
        </w:rPr>
        <w:t>Cet. II. Jakarta, Rineka Cipta. 2002.</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lastRenderedPageBreak/>
        <w:t xml:space="preserve">Hamalik, Oemar. </w:t>
      </w:r>
      <w:r w:rsidRPr="00955F19">
        <w:rPr>
          <w:rFonts w:asciiTheme="majorBidi" w:hAnsiTheme="majorBidi" w:cstheme="majorBidi"/>
          <w:i/>
          <w:sz w:val="24"/>
          <w:szCs w:val="24"/>
        </w:rPr>
        <w:t>Psikologi Belajar dan Mengajar.</w:t>
      </w:r>
      <w:r w:rsidRPr="00955F19">
        <w:rPr>
          <w:rFonts w:asciiTheme="majorBidi" w:hAnsiTheme="majorBidi" w:cstheme="majorBidi"/>
          <w:sz w:val="24"/>
          <w:szCs w:val="24"/>
        </w:rPr>
        <w:t xml:space="preserve"> Bandung: Sinar Baru Algesindo. 2007.</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Hudojoyo, Herman. </w:t>
      </w:r>
      <w:r w:rsidRPr="00955F19">
        <w:rPr>
          <w:rFonts w:asciiTheme="majorBidi" w:hAnsiTheme="majorBidi" w:cstheme="majorBidi"/>
          <w:i/>
          <w:sz w:val="24"/>
          <w:szCs w:val="24"/>
        </w:rPr>
        <w:t>Strategi Mengajar Belajar Matematiaka.</w:t>
      </w:r>
      <w:r w:rsidRPr="00955F19">
        <w:rPr>
          <w:rFonts w:asciiTheme="majorBidi" w:hAnsiTheme="majorBidi" w:cstheme="majorBidi"/>
          <w:sz w:val="24"/>
          <w:szCs w:val="24"/>
        </w:rPr>
        <w:t xml:space="preserve"> Malang: IKIP Malang. 1990.</w:t>
      </w:r>
    </w:p>
    <w:p w:rsidR="00A2190E"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Hasan, Iqbal</w:t>
      </w:r>
      <w:r w:rsidRPr="00955F19">
        <w:rPr>
          <w:rFonts w:asciiTheme="majorBidi" w:hAnsiTheme="majorBidi" w:cstheme="majorBidi"/>
          <w:i/>
          <w:iCs/>
          <w:sz w:val="24"/>
          <w:szCs w:val="24"/>
        </w:rPr>
        <w:t xml:space="preserve">. Analisis Data Penelitian Dengan Statistik,. </w:t>
      </w:r>
      <w:r w:rsidRPr="00955F19">
        <w:rPr>
          <w:rFonts w:asciiTheme="majorBidi" w:hAnsiTheme="majorBidi" w:cstheme="majorBidi"/>
          <w:sz w:val="24"/>
          <w:szCs w:val="24"/>
        </w:rPr>
        <w:t>Jakarta: Bumi Aksara. 2006.</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Jalaluddin. Teologi Pendidikan. Jakarta : Raja Grafindo Persada. 2001.</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Jumantoro, Totok. Psikologi Dakwah, </w:t>
      </w:r>
      <w:r w:rsidRPr="00955F19">
        <w:rPr>
          <w:rFonts w:asciiTheme="majorBidi" w:hAnsiTheme="majorBidi" w:cstheme="majorBidi"/>
          <w:i/>
          <w:iCs/>
          <w:sz w:val="24"/>
          <w:szCs w:val="24"/>
        </w:rPr>
        <w:t xml:space="preserve">Dengan Aspek-aspek Kejiwaan yang Qur'ani. </w:t>
      </w:r>
      <w:r w:rsidRPr="00955F19">
        <w:rPr>
          <w:rFonts w:asciiTheme="majorBidi" w:hAnsiTheme="majorBidi" w:cstheme="majorBidi"/>
          <w:sz w:val="24"/>
          <w:szCs w:val="24"/>
        </w:rPr>
        <w:t>Jakarta : Sinar Grafika. 2001.</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Kasmadi dan Nia Siti Sunariah. </w:t>
      </w:r>
      <w:r w:rsidRPr="00955F19">
        <w:rPr>
          <w:rFonts w:asciiTheme="majorBidi" w:hAnsiTheme="majorBidi" w:cstheme="majorBidi"/>
          <w:i/>
          <w:iCs/>
          <w:sz w:val="24"/>
          <w:szCs w:val="24"/>
        </w:rPr>
        <w:t xml:space="preserve">Panduan Modern Penelitian Kuantitatif. </w:t>
      </w:r>
      <w:r w:rsidRPr="00955F19">
        <w:rPr>
          <w:rFonts w:asciiTheme="majorBidi" w:hAnsiTheme="majorBidi" w:cstheme="majorBidi"/>
          <w:sz w:val="24"/>
          <w:szCs w:val="24"/>
        </w:rPr>
        <w:t>Bandung: Alfabeta. 2013.</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pStyle w:val="FootnoteText"/>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Kunandar. </w:t>
      </w:r>
      <w:r w:rsidRPr="00955F19">
        <w:rPr>
          <w:rFonts w:asciiTheme="majorBidi" w:hAnsiTheme="majorBidi" w:cstheme="majorBidi"/>
          <w:i/>
          <w:iCs/>
          <w:sz w:val="24"/>
          <w:szCs w:val="24"/>
        </w:rPr>
        <w:t xml:space="preserve">Guru Profesional Implementasi Kurikulum Tingkat Satuan Pendidikan (KTSP) dan Sukses dalam Sertifikasi Guru. </w:t>
      </w:r>
      <w:r w:rsidRPr="00955F19">
        <w:rPr>
          <w:rFonts w:asciiTheme="majorBidi" w:hAnsiTheme="majorBidi" w:cstheme="majorBidi"/>
          <w:sz w:val="24"/>
          <w:szCs w:val="24"/>
        </w:rPr>
        <w:t>Jakarta : Rajawali Pers,2009.</w:t>
      </w:r>
    </w:p>
    <w:p w:rsidR="00A2190E" w:rsidRPr="00955F19" w:rsidRDefault="00A2190E" w:rsidP="00A2190E">
      <w:pPr>
        <w:pStyle w:val="FootnoteText"/>
        <w:ind w:left="709" w:hanging="709"/>
        <w:jc w:val="both"/>
        <w:rPr>
          <w:rFonts w:asciiTheme="majorBidi" w:hAnsiTheme="majorBidi" w:cstheme="majorBidi"/>
          <w:sz w:val="24"/>
          <w:szCs w:val="24"/>
        </w:rPr>
      </w:pPr>
    </w:p>
    <w:p w:rsidR="00A2190E" w:rsidRDefault="00A2190E" w:rsidP="00A2190E">
      <w:pPr>
        <w:pStyle w:val="FootnoteText"/>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LN, Samsyu Yusuf dan A. Juntika Nurihsan. </w:t>
      </w:r>
      <w:r w:rsidRPr="00955F19">
        <w:rPr>
          <w:rFonts w:asciiTheme="majorBidi" w:hAnsiTheme="majorBidi" w:cstheme="majorBidi"/>
          <w:i/>
          <w:iCs/>
          <w:sz w:val="24"/>
          <w:szCs w:val="24"/>
        </w:rPr>
        <w:t xml:space="preserve">Teori Kepribadian. </w:t>
      </w:r>
      <w:r w:rsidRPr="00955F19">
        <w:rPr>
          <w:rFonts w:asciiTheme="majorBidi" w:hAnsiTheme="majorBidi" w:cstheme="majorBidi"/>
          <w:sz w:val="24"/>
          <w:szCs w:val="24"/>
        </w:rPr>
        <w:t>Bandung : Remaja Rosdakarya. 2011.</w:t>
      </w:r>
    </w:p>
    <w:p w:rsidR="00A2190E" w:rsidRPr="00955F19" w:rsidRDefault="00A2190E" w:rsidP="00A2190E">
      <w:pPr>
        <w:pStyle w:val="FootnoteText"/>
        <w:ind w:left="709" w:hanging="709"/>
        <w:jc w:val="both"/>
        <w:rPr>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Marimba, A.D. Ahmad . </w:t>
      </w:r>
      <w:r w:rsidRPr="00955F19">
        <w:rPr>
          <w:rFonts w:asciiTheme="majorBidi" w:hAnsiTheme="majorBidi" w:cstheme="majorBidi"/>
          <w:i/>
          <w:iCs/>
          <w:sz w:val="24"/>
          <w:szCs w:val="24"/>
        </w:rPr>
        <w:t>Pengantar Filsafat Islam,</w:t>
      </w:r>
      <w:r w:rsidRPr="00955F19">
        <w:rPr>
          <w:rFonts w:asciiTheme="majorBidi" w:hAnsiTheme="majorBidi" w:cstheme="majorBidi"/>
          <w:sz w:val="24"/>
          <w:szCs w:val="24"/>
        </w:rPr>
        <w:t xml:space="preserve"> Bandung: Al-Maarif. 1989.</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Margono. </w:t>
      </w:r>
      <w:r w:rsidRPr="00955F19">
        <w:rPr>
          <w:rFonts w:asciiTheme="majorBidi" w:hAnsiTheme="majorBidi" w:cstheme="majorBidi"/>
          <w:i/>
          <w:iCs/>
          <w:sz w:val="24"/>
          <w:szCs w:val="24"/>
        </w:rPr>
        <w:t xml:space="preserve">Metode Penelitian Pendidikan. </w:t>
      </w:r>
      <w:r w:rsidRPr="00955F19">
        <w:rPr>
          <w:rFonts w:asciiTheme="majorBidi" w:hAnsiTheme="majorBidi" w:cstheme="majorBidi"/>
          <w:sz w:val="24"/>
          <w:szCs w:val="24"/>
        </w:rPr>
        <w:t>Jakarta: Rineka Cipta. 2003.</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Mulyasa, E. </w:t>
      </w:r>
      <w:r w:rsidRPr="00955F19">
        <w:rPr>
          <w:rFonts w:asciiTheme="majorBidi" w:hAnsiTheme="majorBidi" w:cstheme="majorBidi"/>
          <w:i/>
          <w:iCs/>
          <w:sz w:val="24"/>
          <w:szCs w:val="24"/>
        </w:rPr>
        <w:t xml:space="preserve">Standar Kompetensi Dan Sertifikasi Guru. </w:t>
      </w:r>
      <w:r w:rsidRPr="00955F19">
        <w:rPr>
          <w:rFonts w:asciiTheme="majorBidi" w:hAnsiTheme="majorBidi" w:cstheme="majorBidi"/>
          <w:sz w:val="24"/>
          <w:szCs w:val="24"/>
        </w:rPr>
        <w:t>Bandung : PT Remaja Rosdakarya. 2007.</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eastAsia="Times New Roman" w:hAnsiTheme="majorBidi" w:cstheme="majorBidi"/>
          <w:sz w:val="24"/>
          <w:szCs w:val="24"/>
        </w:rPr>
      </w:pPr>
      <w:r w:rsidRPr="00955F19">
        <w:rPr>
          <w:rFonts w:asciiTheme="majorBidi" w:hAnsiTheme="majorBidi" w:cstheme="majorBidi"/>
          <w:sz w:val="24"/>
          <w:szCs w:val="24"/>
        </w:rPr>
        <w:t xml:space="preserve">Munto, </w:t>
      </w:r>
      <w:r w:rsidRPr="00955F19">
        <w:rPr>
          <w:rFonts w:asciiTheme="majorBidi" w:eastAsia="Times New Roman" w:hAnsiTheme="majorBidi" w:cstheme="majorBidi"/>
          <w:i/>
          <w:iCs/>
          <w:sz w:val="24"/>
          <w:szCs w:val="24"/>
        </w:rPr>
        <w:t>Korelasi Profesionalisme Guru Qur’an Hadist dengan Minat Belajar Peserta Didik di Madrasah Tsanawiyah (MTs) Negeri Tulungagung</w:t>
      </w:r>
      <w:r w:rsidRPr="00955F19">
        <w:rPr>
          <w:rFonts w:asciiTheme="majorBidi" w:eastAsia="Times New Roman" w:hAnsiTheme="majorBidi" w:cstheme="majorBidi"/>
          <w:sz w:val="24"/>
          <w:szCs w:val="24"/>
        </w:rPr>
        <w:t xml:space="preserve"> Tulungagung : Tesis tidak dipublikasiskan, STAIN, 2009.</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Naim, Ngainun</w:t>
      </w:r>
      <w:r w:rsidRPr="00955F19">
        <w:rPr>
          <w:rFonts w:asciiTheme="majorBidi" w:hAnsiTheme="majorBidi" w:cstheme="majorBidi"/>
          <w:i/>
          <w:iCs/>
          <w:sz w:val="24"/>
          <w:szCs w:val="24"/>
        </w:rPr>
        <w:t>. Menjadi Guru Inspiratif</w:t>
      </w:r>
      <w:r w:rsidRPr="00955F19">
        <w:rPr>
          <w:rFonts w:asciiTheme="majorBidi" w:hAnsiTheme="majorBidi" w:cstheme="majorBidi"/>
          <w:sz w:val="24"/>
          <w:szCs w:val="24"/>
        </w:rPr>
        <w:t>. Yogyakarta : Pustaka Pelajar. 2011.</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cs="Times New Roman"/>
          <w:sz w:val="24"/>
          <w:szCs w:val="24"/>
        </w:rPr>
      </w:pPr>
      <w:r w:rsidRPr="00955F19">
        <w:rPr>
          <w:rFonts w:ascii="Times New Roman" w:hAnsi="Times New Roman" w:cs="Times New Roman"/>
          <w:sz w:val="24"/>
          <w:szCs w:val="24"/>
        </w:rPr>
        <w:t xml:space="preserve">Nazir, Moh. </w:t>
      </w:r>
      <w:r w:rsidRPr="00955F19">
        <w:rPr>
          <w:rFonts w:ascii="Times New Roman" w:hAnsi="Times New Roman" w:cs="Times New Roman"/>
          <w:i/>
          <w:iCs/>
          <w:sz w:val="24"/>
          <w:szCs w:val="24"/>
        </w:rPr>
        <w:t xml:space="preserve">Metodologi penelitian </w:t>
      </w:r>
      <w:r w:rsidRPr="00955F19">
        <w:rPr>
          <w:rFonts w:ascii="Times New Roman" w:hAnsi="Times New Roman" w:cs="Times New Roman"/>
          <w:sz w:val="24"/>
          <w:szCs w:val="24"/>
        </w:rPr>
        <w:t>.Bogor: Ghalia Indonesia. 2005.</w:t>
      </w:r>
    </w:p>
    <w:p w:rsidR="00A2190E" w:rsidRPr="00955F19" w:rsidRDefault="00A2190E" w:rsidP="00A2190E">
      <w:pPr>
        <w:spacing w:after="0" w:line="240" w:lineRule="auto"/>
        <w:ind w:left="709" w:hanging="709"/>
        <w:jc w:val="both"/>
        <w:rPr>
          <w:rFonts w:ascii="Times New Roman" w:hAnsi="Times New Roman" w:cs="Times New Roman"/>
          <w:sz w:val="24"/>
          <w:szCs w:val="24"/>
        </w:rPr>
      </w:pPr>
    </w:p>
    <w:p w:rsidR="00A2190E" w:rsidRDefault="00A2190E" w:rsidP="00A2190E">
      <w:pPr>
        <w:spacing w:after="0" w:line="240" w:lineRule="auto"/>
        <w:ind w:left="709" w:hanging="709"/>
        <w:jc w:val="both"/>
        <w:rPr>
          <w:rFonts w:ascii="Times New Roman" w:eastAsia="Calibri" w:hAnsi="Times New Roman" w:cs="Times New Roman"/>
          <w:sz w:val="24"/>
          <w:szCs w:val="24"/>
        </w:rPr>
      </w:pPr>
      <w:r w:rsidRPr="00955F19">
        <w:rPr>
          <w:rFonts w:ascii="Times New Roman" w:eastAsia="Calibri" w:hAnsi="Times New Roman" w:cs="Times New Roman"/>
          <w:sz w:val="24"/>
          <w:szCs w:val="24"/>
        </w:rPr>
        <w:t xml:space="preserve">Nisfiannoor, Muhammad. </w:t>
      </w:r>
      <w:r w:rsidRPr="00955F19">
        <w:rPr>
          <w:rFonts w:ascii="Times New Roman" w:eastAsia="Calibri" w:hAnsi="Times New Roman" w:cs="Times New Roman"/>
          <w:i/>
          <w:iCs/>
          <w:sz w:val="24"/>
          <w:szCs w:val="24"/>
        </w:rPr>
        <w:t>Pendekatan Statistik Modern Untuk Ilmu Sosial</w:t>
      </w:r>
      <w:r w:rsidRPr="00955F19">
        <w:rPr>
          <w:rFonts w:ascii="Times New Roman" w:eastAsia="Calibri" w:hAnsi="Times New Roman" w:cs="Times New Roman"/>
          <w:sz w:val="24"/>
          <w:szCs w:val="24"/>
        </w:rPr>
        <w:t>. Jakarta: Salemba Humanika. 2009.</w:t>
      </w:r>
    </w:p>
    <w:p w:rsidR="00A2190E" w:rsidRPr="00955F19" w:rsidRDefault="00A2190E" w:rsidP="00A2190E">
      <w:pPr>
        <w:spacing w:after="0" w:line="240" w:lineRule="auto"/>
        <w:ind w:left="709" w:hanging="709"/>
        <w:jc w:val="both"/>
        <w:rPr>
          <w:rFonts w:ascii="Times New Roman" w:hAnsi="Times New Roman" w:cs="Times New Roman"/>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Priyatno, Duwi</w:t>
      </w:r>
      <w:r w:rsidRPr="00955F19">
        <w:rPr>
          <w:rFonts w:asciiTheme="majorBidi" w:hAnsiTheme="majorBidi" w:cstheme="majorBidi"/>
          <w:i/>
          <w:iCs/>
          <w:sz w:val="24"/>
          <w:szCs w:val="24"/>
        </w:rPr>
        <w:t xml:space="preserve"> .Teknik Mudah dan Cepat dalam Melakukan Analisis Data dengan SPSS. </w:t>
      </w:r>
      <w:r w:rsidRPr="00955F19">
        <w:rPr>
          <w:rFonts w:asciiTheme="majorBidi" w:hAnsiTheme="majorBidi" w:cstheme="majorBidi"/>
          <w:sz w:val="24"/>
          <w:szCs w:val="24"/>
        </w:rPr>
        <w:t>Yogyakarta: Gava Media. 2010.</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Riduwan. </w:t>
      </w:r>
      <w:r w:rsidRPr="00955F19">
        <w:rPr>
          <w:rFonts w:asciiTheme="majorBidi" w:hAnsiTheme="majorBidi" w:cstheme="majorBidi"/>
          <w:i/>
          <w:sz w:val="24"/>
          <w:szCs w:val="24"/>
        </w:rPr>
        <w:t>Metodedan Teknik Penyususnan Skripsi</w:t>
      </w:r>
      <w:r w:rsidRPr="00955F19">
        <w:rPr>
          <w:rFonts w:asciiTheme="majorBidi" w:hAnsiTheme="majorBidi" w:cstheme="majorBidi"/>
          <w:sz w:val="24"/>
          <w:szCs w:val="24"/>
        </w:rPr>
        <w:t xml:space="preserve">. Bandung: Alfabeta. 2004. </w:t>
      </w:r>
    </w:p>
    <w:p w:rsidR="00A2190E" w:rsidRPr="00955F19"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 </w:t>
      </w:r>
    </w:p>
    <w:p w:rsidR="00A2190E" w:rsidRPr="00955F19" w:rsidRDefault="00A2190E" w:rsidP="00A2190E">
      <w:pPr>
        <w:spacing w:after="0" w:line="240" w:lineRule="auto"/>
        <w:ind w:left="709" w:hanging="709"/>
        <w:jc w:val="both"/>
        <w:rPr>
          <w:rFonts w:asciiTheme="majorBidi" w:hAnsiTheme="majorBidi" w:cstheme="majorBidi"/>
          <w:b/>
          <w:bCs/>
          <w:sz w:val="24"/>
          <w:szCs w:val="24"/>
        </w:rPr>
      </w:pPr>
      <w:r>
        <w:rPr>
          <w:rFonts w:asciiTheme="majorBidi" w:hAnsiTheme="majorBidi" w:cstheme="majorBidi"/>
          <w:sz w:val="24"/>
          <w:szCs w:val="24"/>
        </w:rPr>
        <w:t xml:space="preserve">-------- </w:t>
      </w:r>
      <w:r w:rsidRPr="00955F19">
        <w:rPr>
          <w:rFonts w:asciiTheme="majorBidi" w:hAnsiTheme="majorBidi" w:cstheme="majorBidi"/>
          <w:i/>
          <w:sz w:val="24"/>
          <w:szCs w:val="24"/>
        </w:rPr>
        <w:t>Metode dan Tehnik Menyusun Tesis</w:t>
      </w:r>
      <w:r w:rsidRPr="00955F19">
        <w:rPr>
          <w:rFonts w:asciiTheme="majorBidi" w:hAnsiTheme="majorBidi" w:cstheme="majorBidi"/>
          <w:sz w:val="24"/>
          <w:szCs w:val="24"/>
        </w:rPr>
        <w:t xml:space="preserve">. Bandung: Alfabeta. 2004.  </w:t>
      </w: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lastRenderedPageBreak/>
        <w:t xml:space="preserve">Sagala, Syaiful. </w:t>
      </w:r>
      <w:r w:rsidRPr="00955F19">
        <w:rPr>
          <w:rFonts w:asciiTheme="majorBidi" w:hAnsiTheme="majorBidi" w:cstheme="majorBidi"/>
          <w:i/>
          <w:iCs/>
          <w:sz w:val="24"/>
          <w:szCs w:val="24"/>
        </w:rPr>
        <w:t>Kemampuan Professional Guru Dan Tenaga Kependidikan,</w:t>
      </w:r>
      <w:r w:rsidRPr="00955F19">
        <w:rPr>
          <w:rFonts w:asciiTheme="majorBidi" w:hAnsiTheme="majorBidi" w:cstheme="majorBidi"/>
          <w:sz w:val="24"/>
          <w:szCs w:val="24"/>
        </w:rPr>
        <w:t xml:space="preserve"> Bandung:Alfabeta, 2013.</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sz w:val="24"/>
          <w:szCs w:val="24"/>
          <w:lang w:val="nb-NO"/>
        </w:rPr>
      </w:pPr>
      <w:r w:rsidRPr="00955F19">
        <w:rPr>
          <w:rFonts w:ascii="Times New Roman" w:hAnsi="Times New Roman"/>
          <w:sz w:val="24"/>
          <w:szCs w:val="24"/>
          <w:lang w:val="nb-NO"/>
        </w:rPr>
        <w:t xml:space="preserve">Sanusi, A. </w:t>
      </w:r>
      <w:r w:rsidRPr="00955F19">
        <w:rPr>
          <w:rFonts w:ascii="Times New Roman" w:hAnsi="Times New Roman"/>
          <w:i/>
          <w:iCs/>
          <w:sz w:val="24"/>
          <w:szCs w:val="24"/>
          <w:lang w:val="nb-NO"/>
        </w:rPr>
        <w:t xml:space="preserve">Metodologi Penelitian Praktis. </w:t>
      </w:r>
      <w:r w:rsidRPr="00955F19">
        <w:rPr>
          <w:rFonts w:ascii="Times New Roman" w:hAnsi="Times New Roman"/>
          <w:sz w:val="24"/>
          <w:szCs w:val="24"/>
          <w:lang w:val="nb-NO"/>
        </w:rPr>
        <w:t>Malang: Buntara Media. 2003.</w:t>
      </w:r>
      <w:r>
        <w:rPr>
          <w:rFonts w:ascii="Times New Roman" w:hAnsi="Times New Roman"/>
          <w:sz w:val="24"/>
          <w:szCs w:val="24"/>
          <w:lang w:val="nb-NO"/>
        </w:rPr>
        <w:t xml:space="preserve"> </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sz w:val="24"/>
          <w:szCs w:val="24"/>
        </w:rPr>
      </w:pPr>
      <w:r w:rsidRPr="00955F19">
        <w:rPr>
          <w:rFonts w:ascii="Times New Roman" w:hAnsi="Times New Roman"/>
          <w:sz w:val="24"/>
          <w:szCs w:val="24"/>
        </w:rPr>
        <w:t xml:space="preserve">Slameto. </w:t>
      </w:r>
      <w:r w:rsidRPr="00955F19">
        <w:rPr>
          <w:rFonts w:ascii="Times New Roman" w:hAnsi="Times New Roman"/>
          <w:i/>
          <w:iCs/>
          <w:sz w:val="24"/>
          <w:szCs w:val="24"/>
        </w:rPr>
        <w:t>Belajar &amp; Faktor-faktor yang Mempengaruhi</w:t>
      </w:r>
      <w:r w:rsidRPr="00955F19">
        <w:rPr>
          <w:rFonts w:ascii="Times New Roman" w:hAnsi="Times New Roman"/>
          <w:sz w:val="24"/>
          <w:szCs w:val="24"/>
        </w:rPr>
        <w:t>. Jakarta : PT Rinea Cipta. 2010.</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Sudiyono, Anas.  </w:t>
      </w:r>
      <w:r w:rsidRPr="00955F19">
        <w:rPr>
          <w:rFonts w:asciiTheme="majorBidi" w:hAnsiTheme="majorBidi" w:cstheme="majorBidi"/>
          <w:i/>
          <w:sz w:val="24"/>
          <w:szCs w:val="24"/>
        </w:rPr>
        <w:t>Pengantar Evaluasi Pendidikan .</w:t>
      </w:r>
      <w:r w:rsidRPr="00955F19">
        <w:rPr>
          <w:rFonts w:asciiTheme="majorBidi" w:hAnsiTheme="majorBidi" w:cstheme="majorBidi"/>
          <w:sz w:val="24"/>
          <w:szCs w:val="24"/>
        </w:rPr>
        <w:t>Jakarta: Rajawali Pers. 2009.</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Saudagar, Fachrudin Dan Ali Idrus. </w:t>
      </w:r>
      <w:r w:rsidRPr="00955F19">
        <w:rPr>
          <w:rFonts w:asciiTheme="majorBidi" w:hAnsiTheme="majorBidi" w:cstheme="majorBidi"/>
          <w:i/>
          <w:iCs/>
          <w:sz w:val="24"/>
          <w:szCs w:val="24"/>
        </w:rPr>
        <w:t>Pengembangan Profesionalisme Guru.</w:t>
      </w:r>
      <w:r w:rsidRPr="00955F19">
        <w:rPr>
          <w:rFonts w:asciiTheme="majorBidi" w:hAnsiTheme="majorBidi" w:cstheme="majorBidi"/>
          <w:sz w:val="24"/>
          <w:szCs w:val="24"/>
        </w:rPr>
        <w:t xml:space="preserve"> Jakarta : Gaung Persada. 2009.</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Sugiyono. </w:t>
      </w:r>
      <w:r w:rsidRPr="00955F19">
        <w:rPr>
          <w:rFonts w:asciiTheme="majorBidi" w:hAnsiTheme="majorBidi" w:cstheme="majorBidi"/>
          <w:i/>
          <w:sz w:val="24"/>
          <w:szCs w:val="24"/>
        </w:rPr>
        <w:t>Metode Penelitian Bisnis</w:t>
      </w:r>
      <w:r w:rsidRPr="00955F19">
        <w:rPr>
          <w:rFonts w:asciiTheme="majorBidi" w:hAnsiTheme="majorBidi" w:cstheme="majorBidi"/>
          <w:sz w:val="24"/>
          <w:szCs w:val="24"/>
        </w:rPr>
        <w:t>. Bandung: Alfabeta. 2005.</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Pr>
          <w:rFonts w:asciiTheme="majorBidi" w:hAnsiTheme="majorBidi" w:cstheme="majorBidi"/>
          <w:i/>
          <w:iCs/>
          <w:sz w:val="24"/>
          <w:szCs w:val="24"/>
        </w:rPr>
        <w:t xml:space="preserve">-------- </w:t>
      </w:r>
      <w:r w:rsidRPr="00955F19">
        <w:rPr>
          <w:rFonts w:asciiTheme="majorBidi" w:hAnsiTheme="majorBidi" w:cstheme="majorBidi"/>
          <w:i/>
          <w:iCs/>
          <w:sz w:val="24"/>
          <w:szCs w:val="24"/>
        </w:rPr>
        <w:t xml:space="preserve">Metode Penelitian Kuantitatif, Kualitatif dan R &amp; D. </w:t>
      </w:r>
      <w:r w:rsidRPr="00955F19">
        <w:rPr>
          <w:rFonts w:asciiTheme="majorBidi" w:hAnsiTheme="majorBidi" w:cstheme="majorBidi"/>
          <w:sz w:val="24"/>
          <w:szCs w:val="24"/>
        </w:rPr>
        <w:t>Bandung</w:t>
      </w:r>
      <w:r>
        <w:rPr>
          <w:rFonts w:asciiTheme="majorBidi" w:hAnsiTheme="majorBidi" w:cstheme="majorBidi"/>
          <w:sz w:val="24"/>
          <w:szCs w:val="24"/>
        </w:rPr>
        <w:t xml:space="preserve"> </w:t>
      </w:r>
      <w:r w:rsidRPr="00955F19">
        <w:rPr>
          <w:rFonts w:asciiTheme="majorBidi" w:hAnsiTheme="majorBidi" w:cstheme="majorBidi"/>
          <w:sz w:val="24"/>
          <w:szCs w:val="24"/>
        </w:rPr>
        <w:t>: Alfabeta. 2013.</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cs="Times New Roman"/>
          <w:sz w:val="24"/>
          <w:szCs w:val="24"/>
        </w:rPr>
      </w:pPr>
      <w:r>
        <w:rPr>
          <w:rFonts w:asciiTheme="majorBidi" w:hAnsiTheme="majorBidi" w:cstheme="majorBidi"/>
          <w:i/>
          <w:iCs/>
          <w:sz w:val="24"/>
          <w:szCs w:val="24"/>
        </w:rPr>
        <w:t xml:space="preserve">-------- </w:t>
      </w:r>
      <w:r w:rsidRPr="00955F19">
        <w:rPr>
          <w:rFonts w:ascii="Times New Roman" w:hAnsi="Times New Roman" w:cs="Times New Roman"/>
          <w:i/>
          <w:iCs/>
          <w:sz w:val="24"/>
          <w:szCs w:val="24"/>
        </w:rPr>
        <w:t>Statiska untuk Penelitian</w:t>
      </w:r>
      <w:r w:rsidRPr="00955F19">
        <w:rPr>
          <w:rFonts w:ascii="Times New Roman" w:hAnsi="Times New Roman" w:cs="Times New Roman"/>
          <w:sz w:val="24"/>
          <w:szCs w:val="24"/>
        </w:rPr>
        <w:t>. Bandung: Alfabeta. 2013.</w:t>
      </w:r>
    </w:p>
    <w:p w:rsidR="00A2190E" w:rsidRPr="00955F19" w:rsidRDefault="00A2190E" w:rsidP="00A2190E">
      <w:pPr>
        <w:spacing w:after="0" w:line="240" w:lineRule="auto"/>
        <w:ind w:left="709" w:hanging="709"/>
        <w:jc w:val="both"/>
        <w:rPr>
          <w:rFonts w:ascii="Times New Roman" w:hAnsi="Times New Roman" w:cs="Times New Roman"/>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Sujiono, Ana.  </w:t>
      </w:r>
      <w:r w:rsidRPr="00955F19">
        <w:rPr>
          <w:rFonts w:asciiTheme="majorBidi" w:hAnsiTheme="majorBidi" w:cstheme="majorBidi"/>
          <w:i/>
          <w:iCs/>
          <w:sz w:val="24"/>
          <w:szCs w:val="24"/>
        </w:rPr>
        <w:t xml:space="preserve">Statistik Pendidikan. </w:t>
      </w:r>
      <w:r w:rsidRPr="00955F19">
        <w:rPr>
          <w:rFonts w:asciiTheme="majorBidi" w:hAnsiTheme="majorBidi" w:cstheme="majorBidi"/>
          <w:sz w:val="24"/>
          <w:szCs w:val="24"/>
        </w:rPr>
        <w:t>Jakarta : Raja Grafindo Persada. 1987.</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eastAsia="Times New Roman" w:hAnsiTheme="majorBidi" w:cstheme="majorBidi"/>
          <w:sz w:val="24"/>
          <w:szCs w:val="24"/>
        </w:rPr>
      </w:pPr>
      <w:r w:rsidRPr="00955F19">
        <w:rPr>
          <w:rFonts w:asciiTheme="majorBidi" w:eastAsia="Times New Roman" w:hAnsiTheme="majorBidi" w:cstheme="majorBidi"/>
          <w:sz w:val="24"/>
          <w:szCs w:val="24"/>
        </w:rPr>
        <w:t xml:space="preserve">Sukmandari, </w:t>
      </w:r>
      <w:r w:rsidRPr="00955F19">
        <w:rPr>
          <w:rFonts w:asciiTheme="majorBidi" w:eastAsia="Times New Roman" w:hAnsiTheme="majorBidi" w:cstheme="majorBidi"/>
          <w:i/>
          <w:iCs/>
          <w:sz w:val="24"/>
          <w:szCs w:val="24"/>
        </w:rPr>
        <w:t>Pengaruh Motifasi Berprestasi Dan Partisipasi Guru dalam MGMP Terhadap Kompetensi Profesional Guru Matematika SMP Di Kabupaten Jepara, Tahun 2012.</w:t>
      </w:r>
      <w:r w:rsidRPr="00955F19">
        <w:rPr>
          <w:rFonts w:asciiTheme="majorBidi" w:eastAsia="Times New Roman" w:hAnsiTheme="majorBidi" w:cstheme="majorBidi"/>
          <w:sz w:val="24"/>
          <w:szCs w:val="24"/>
        </w:rPr>
        <w:t xml:space="preserve"> Jepara : Tesis tidak dipublikasiskan, 2012.</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Sukmadinata, Nana Saodih. </w:t>
      </w:r>
      <w:r w:rsidRPr="00955F19">
        <w:rPr>
          <w:rFonts w:asciiTheme="majorBidi" w:hAnsiTheme="majorBidi" w:cstheme="majorBidi"/>
          <w:i/>
          <w:iCs/>
          <w:sz w:val="24"/>
          <w:szCs w:val="24"/>
        </w:rPr>
        <w:t xml:space="preserve">Landasan Psikologi Proses Pendidikan. </w:t>
      </w:r>
      <w:r w:rsidRPr="00955F19">
        <w:rPr>
          <w:rFonts w:asciiTheme="majorBidi" w:hAnsiTheme="majorBidi" w:cstheme="majorBidi"/>
          <w:sz w:val="24"/>
          <w:szCs w:val="24"/>
        </w:rPr>
        <w:t>Bandung:PT Remaja Rosdakarya.2009.</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Supeno, Hadi. </w:t>
      </w:r>
      <w:r w:rsidRPr="00955F19">
        <w:rPr>
          <w:rFonts w:asciiTheme="majorBidi" w:hAnsiTheme="majorBidi" w:cstheme="majorBidi"/>
          <w:i/>
          <w:iCs/>
          <w:sz w:val="24"/>
          <w:szCs w:val="24"/>
        </w:rPr>
        <w:t>Potret Guru,</w:t>
      </w:r>
      <w:r w:rsidRPr="00955F19">
        <w:rPr>
          <w:rFonts w:asciiTheme="majorBidi" w:hAnsiTheme="majorBidi" w:cstheme="majorBidi"/>
          <w:sz w:val="24"/>
          <w:szCs w:val="24"/>
        </w:rPr>
        <w:t xml:space="preserve"> Jakarta : Pustaka Sinar Harapan. 1995.</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eastAsia="Times New Roman" w:hAnsiTheme="majorBidi" w:cstheme="majorBidi"/>
          <w:sz w:val="24"/>
          <w:szCs w:val="24"/>
        </w:rPr>
      </w:pPr>
      <w:r w:rsidRPr="00955F19">
        <w:rPr>
          <w:rFonts w:asciiTheme="majorBidi" w:eastAsia="Times New Roman" w:hAnsiTheme="majorBidi" w:cstheme="majorBidi"/>
          <w:sz w:val="24"/>
          <w:szCs w:val="24"/>
        </w:rPr>
        <w:t xml:space="preserve">Supriyanto, </w:t>
      </w:r>
      <w:r w:rsidRPr="00955F19">
        <w:rPr>
          <w:rFonts w:asciiTheme="majorBidi" w:eastAsia="Times New Roman" w:hAnsiTheme="majorBidi" w:cstheme="majorBidi"/>
          <w:i/>
          <w:iCs/>
          <w:sz w:val="24"/>
          <w:szCs w:val="24"/>
        </w:rPr>
        <w:t>Hubungan Keputusan Partisipatif  Kepala Madrasah Terhadap Profesionalisme Guru Mata Pelajaran al Qu’an Hadist di MTs Negeri Tulungagung.</w:t>
      </w:r>
      <w:r w:rsidRPr="00955F19">
        <w:rPr>
          <w:rFonts w:asciiTheme="majorBidi" w:eastAsia="Times New Roman" w:hAnsiTheme="majorBidi" w:cstheme="majorBidi"/>
          <w:sz w:val="24"/>
          <w:szCs w:val="24"/>
        </w:rPr>
        <w:t xml:space="preserve"> Tulungagung : Tesis tidak dipublikasikan, STAIN, 2009.</w:t>
      </w:r>
    </w:p>
    <w:p w:rsidR="00A2190E" w:rsidRPr="00955F19" w:rsidRDefault="00A2190E" w:rsidP="00A2190E">
      <w:pPr>
        <w:spacing w:after="0" w:line="240" w:lineRule="auto"/>
        <w:ind w:left="709" w:hanging="709"/>
        <w:jc w:val="both"/>
        <w:rPr>
          <w:rFonts w:asciiTheme="majorBidi" w:eastAsia="Times New Roman"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Sutratinah, Tirtinegoro. </w:t>
      </w:r>
      <w:r w:rsidRPr="00955F19">
        <w:rPr>
          <w:rFonts w:asciiTheme="majorBidi" w:hAnsiTheme="majorBidi" w:cstheme="majorBidi"/>
          <w:i/>
          <w:sz w:val="24"/>
          <w:szCs w:val="24"/>
        </w:rPr>
        <w:t>Anak Super Normal dan Pendidikanya.</w:t>
      </w:r>
      <w:r w:rsidRPr="00955F19">
        <w:rPr>
          <w:rFonts w:asciiTheme="majorBidi" w:hAnsiTheme="majorBidi" w:cstheme="majorBidi"/>
          <w:sz w:val="24"/>
          <w:szCs w:val="24"/>
        </w:rPr>
        <w:t xml:space="preserve"> Jakarta: PT Bumi Aksara. 2001.</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Pr="00955F19" w:rsidRDefault="00A2190E" w:rsidP="00A2190E">
      <w:pPr>
        <w:spacing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Syah, Muhibbin</w:t>
      </w:r>
      <w:r w:rsidRPr="00955F19">
        <w:rPr>
          <w:rFonts w:asciiTheme="majorBidi" w:hAnsiTheme="majorBidi" w:cstheme="majorBidi"/>
          <w:i/>
          <w:iCs/>
          <w:sz w:val="24"/>
          <w:szCs w:val="24"/>
        </w:rPr>
        <w:t>. Psikologi Pendidikan.</w:t>
      </w:r>
      <w:r w:rsidRPr="00955F19">
        <w:rPr>
          <w:rFonts w:asciiTheme="majorBidi" w:hAnsiTheme="majorBidi" w:cstheme="majorBidi"/>
          <w:sz w:val="24"/>
          <w:szCs w:val="24"/>
        </w:rPr>
        <w:t xml:space="preserve"> Bandung: Remaja Rosdakarya, 2000.</w:t>
      </w: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Tanzeh, Ahmad. </w:t>
      </w:r>
      <w:r w:rsidRPr="00955F19">
        <w:rPr>
          <w:rFonts w:asciiTheme="majorBidi" w:hAnsiTheme="majorBidi" w:cstheme="majorBidi"/>
          <w:i/>
          <w:sz w:val="24"/>
          <w:szCs w:val="24"/>
        </w:rPr>
        <w:t>Metodologi Penelitian.</w:t>
      </w:r>
      <w:r w:rsidRPr="00955F19">
        <w:rPr>
          <w:rFonts w:asciiTheme="majorBidi" w:hAnsiTheme="majorBidi" w:cstheme="majorBidi"/>
          <w:sz w:val="24"/>
          <w:szCs w:val="24"/>
        </w:rPr>
        <w:t xml:space="preserve"> Yogyakarta: Teras. 2011.</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 </w:t>
      </w:r>
      <w:r w:rsidRPr="00955F19">
        <w:rPr>
          <w:rFonts w:asciiTheme="majorBidi" w:hAnsiTheme="majorBidi" w:cstheme="majorBidi"/>
          <w:sz w:val="24"/>
          <w:szCs w:val="24"/>
        </w:rPr>
        <w:t xml:space="preserve">&amp; Suyitno. </w:t>
      </w:r>
      <w:r w:rsidRPr="00955F19">
        <w:rPr>
          <w:rFonts w:asciiTheme="majorBidi" w:hAnsiTheme="majorBidi" w:cstheme="majorBidi"/>
          <w:i/>
          <w:sz w:val="24"/>
          <w:szCs w:val="24"/>
        </w:rPr>
        <w:t xml:space="preserve">Dasar-dasar Penelitian. </w:t>
      </w:r>
      <w:r w:rsidRPr="00955F19">
        <w:rPr>
          <w:rFonts w:asciiTheme="majorBidi" w:hAnsiTheme="majorBidi" w:cstheme="majorBidi"/>
          <w:sz w:val="24"/>
          <w:szCs w:val="24"/>
        </w:rPr>
        <w:t>Surabaya: Elkaf. 2006.</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Tim Dosen Fakultas Tarbiyah UIN Maulana Malik Ibrahim Malang, </w:t>
      </w:r>
      <w:r w:rsidRPr="00955F19">
        <w:rPr>
          <w:rFonts w:asciiTheme="majorBidi" w:hAnsiTheme="majorBidi" w:cstheme="majorBidi"/>
          <w:i/>
          <w:iCs/>
          <w:sz w:val="24"/>
          <w:szCs w:val="24"/>
        </w:rPr>
        <w:t>Materi Pendidikan dan Latihan Profesi Guru (PLPG)</w:t>
      </w:r>
      <w:r w:rsidRPr="00955F19">
        <w:rPr>
          <w:rFonts w:asciiTheme="majorBidi" w:hAnsiTheme="majorBidi" w:cstheme="majorBidi"/>
          <w:sz w:val="24"/>
          <w:szCs w:val="24"/>
        </w:rPr>
        <w:t>. Malang: UIN-Maliki Press, 2012.</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lastRenderedPageBreak/>
        <w:t xml:space="preserve">Uno, Hamzah B.  </w:t>
      </w:r>
      <w:r w:rsidRPr="00955F19">
        <w:rPr>
          <w:rFonts w:asciiTheme="majorBidi" w:hAnsiTheme="majorBidi" w:cstheme="majorBidi"/>
          <w:i/>
          <w:iCs/>
          <w:sz w:val="24"/>
          <w:szCs w:val="24"/>
        </w:rPr>
        <w:t>Profesi Kependidikan.</w:t>
      </w:r>
      <w:r w:rsidRPr="00955F19">
        <w:rPr>
          <w:rFonts w:asciiTheme="majorBidi" w:hAnsiTheme="majorBidi" w:cstheme="majorBidi"/>
          <w:sz w:val="24"/>
          <w:szCs w:val="24"/>
        </w:rPr>
        <w:t xml:space="preserve"> Jakarta:PT Bumi Aksara. 2012.</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Undang-undang Dasar Republik Indonesia. </w:t>
      </w:r>
      <w:r w:rsidRPr="00955F19">
        <w:rPr>
          <w:rFonts w:asciiTheme="majorBidi" w:hAnsiTheme="majorBidi" w:cstheme="majorBidi"/>
          <w:i/>
          <w:sz w:val="24"/>
          <w:szCs w:val="24"/>
        </w:rPr>
        <w:t xml:space="preserve">Tentang Sistem Pendidikan Nasional. </w:t>
      </w:r>
      <w:r w:rsidRPr="00955F19">
        <w:rPr>
          <w:rFonts w:asciiTheme="majorBidi" w:hAnsiTheme="majorBidi" w:cstheme="majorBidi"/>
          <w:sz w:val="24"/>
          <w:szCs w:val="24"/>
        </w:rPr>
        <w:t>Nomor 20 Tahun 2003.</w:t>
      </w:r>
    </w:p>
    <w:p w:rsidR="00A2190E" w:rsidRDefault="00A2190E" w:rsidP="00A2190E">
      <w:pPr>
        <w:spacing w:after="0" w:line="240" w:lineRule="auto"/>
        <w:ind w:left="709" w:hanging="709"/>
        <w:jc w:val="both"/>
        <w:rPr>
          <w:rFonts w:asciiTheme="majorBidi" w:hAnsiTheme="majorBidi" w:cstheme="majorBidi"/>
          <w:sz w:val="24"/>
          <w:szCs w:val="24"/>
        </w:rPr>
      </w:pPr>
    </w:p>
    <w:p w:rsidR="00A2190E" w:rsidRPr="00955F19" w:rsidRDefault="00A2190E" w:rsidP="00A2190E">
      <w:pPr>
        <w:pStyle w:val="FootnoteText"/>
        <w:ind w:left="709" w:hanging="709"/>
        <w:jc w:val="both"/>
        <w:rPr>
          <w:rFonts w:asciiTheme="majorBidi" w:hAnsiTheme="majorBidi" w:cstheme="majorBidi"/>
          <w:sz w:val="24"/>
          <w:szCs w:val="24"/>
        </w:rPr>
      </w:pPr>
      <w:r w:rsidRPr="00955F19">
        <w:rPr>
          <w:rFonts w:asciiTheme="majorBidi" w:hAnsiTheme="majorBidi" w:cstheme="majorBidi"/>
          <w:sz w:val="24"/>
          <w:szCs w:val="24"/>
        </w:rPr>
        <w:t>Usman, Moch</w:t>
      </w:r>
      <w:r w:rsidRPr="00B26123">
        <w:rPr>
          <w:rFonts w:asciiTheme="majorBidi" w:hAnsiTheme="majorBidi" w:cstheme="majorBidi"/>
          <w:sz w:val="24"/>
          <w:szCs w:val="24"/>
        </w:rPr>
        <w:t xml:space="preserve"> </w:t>
      </w:r>
      <w:r w:rsidRPr="00955F19">
        <w:rPr>
          <w:rFonts w:asciiTheme="majorBidi" w:hAnsiTheme="majorBidi" w:cstheme="majorBidi"/>
          <w:sz w:val="24"/>
          <w:szCs w:val="24"/>
        </w:rPr>
        <w:t>User</w:t>
      </w:r>
      <w:r>
        <w:rPr>
          <w:rFonts w:asciiTheme="majorBidi" w:hAnsiTheme="majorBidi" w:cstheme="majorBidi"/>
          <w:sz w:val="24"/>
          <w:szCs w:val="24"/>
        </w:rPr>
        <w:t xml:space="preserve"> </w:t>
      </w:r>
      <w:r w:rsidRPr="00955F19">
        <w:rPr>
          <w:rFonts w:asciiTheme="majorBidi" w:hAnsiTheme="majorBidi" w:cstheme="majorBidi"/>
          <w:sz w:val="24"/>
          <w:szCs w:val="24"/>
        </w:rPr>
        <w:t xml:space="preserve">. </w:t>
      </w:r>
      <w:r w:rsidRPr="00955F19">
        <w:rPr>
          <w:rFonts w:asciiTheme="majorBidi" w:hAnsiTheme="majorBidi" w:cstheme="majorBidi"/>
          <w:i/>
          <w:iCs/>
          <w:sz w:val="24"/>
          <w:szCs w:val="24"/>
        </w:rPr>
        <w:t>Menjadi Guru Profesioanl.</w:t>
      </w:r>
      <w:r w:rsidRPr="00955F19">
        <w:rPr>
          <w:rFonts w:asciiTheme="majorBidi" w:hAnsiTheme="majorBidi" w:cstheme="majorBidi"/>
          <w:sz w:val="24"/>
          <w:szCs w:val="24"/>
        </w:rPr>
        <w:t xml:space="preserve"> Bandung : PT. Remaja Rosdakarya, 2011.</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Default="00A2190E" w:rsidP="00A2190E">
      <w:pPr>
        <w:spacing w:after="0" w:line="240" w:lineRule="auto"/>
        <w:ind w:left="709" w:hanging="709"/>
        <w:jc w:val="both"/>
        <w:rPr>
          <w:rFonts w:ascii="Times New Roman" w:hAnsi="Times New Roman"/>
          <w:sz w:val="24"/>
          <w:szCs w:val="24"/>
        </w:rPr>
      </w:pPr>
      <w:r w:rsidRPr="00955F19">
        <w:rPr>
          <w:rFonts w:ascii="Times New Roman" w:hAnsi="Times New Roman"/>
          <w:sz w:val="24"/>
          <w:szCs w:val="24"/>
        </w:rPr>
        <w:t xml:space="preserve">Wahyudi, Setiyono. </w:t>
      </w:r>
      <w:r w:rsidRPr="00955F19">
        <w:rPr>
          <w:rFonts w:ascii="Times New Roman" w:hAnsi="Times New Roman"/>
          <w:i/>
          <w:iCs/>
          <w:sz w:val="24"/>
          <w:szCs w:val="24"/>
        </w:rPr>
        <w:t>Supervisi Pendidikan dan Aspek-aspek yang Meliputi</w:t>
      </w:r>
      <w:r w:rsidRPr="00955F19">
        <w:rPr>
          <w:rFonts w:ascii="Times New Roman" w:hAnsi="Times New Roman"/>
          <w:sz w:val="24"/>
          <w:szCs w:val="24"/>
        </w:rPr>
        <w:t>. Malang  : Surya Pena Gemilang, 2012.</w:t>
      </w:r>
    </w:p>
    <w:p w:rsidR="00A2190E" w:rsidRPr="00955F19" w:rsidRDefault="00A2190E" w:rsidP="00A2190E">
      <w:pPr>
        <w:spacing w:after="0" w:line="240" w:lineRule="auto"/>
        <w:ind w:left="709" w:hanging="709"/>
        <w:jc w:val="both"/>
        <w:rPr>
          <w:rFonts w:asciiTheme="majorBidi" w:hAnsiTheme="majorBidi" w:cstheme="majorBidi"/>
          <w:sz w:val="24"/>
          <w:szCs w:val="24"/>
        </w:rPr>
      </w:pPr>
    </w:p>
    <w:p w:rsidR="00A2190E" w:rsidRPr="00955F19" w:rsidRDefault="00A2190E" w:rsidP="00A2190E">
      <w:pPr>
        <w:spacing w:line="240" w:lineRule="auto"/>
        <w:ind w:left="709" w:hanging="709"/>
        <w:jc w:val="both"/>
        <w:rPr>
          <w:rFonts w:asciiTheme="majorBidi" w:hAnsiTheme="majorBidi" w:cstheme="majorBidi"/>
          <w:sz w:val="24"/>
          <w:szCs w:val="24"/>
        </w:rPr>
      </w:pPr>
      <w:r w:rsidRPr="00955F19">
        <w:rPr>
          <w:rFonts w:asciiTheme="majorBidi" w:hAnsiTheme="majorBidi" w:cstheme="majorBidi"/>
          <w:sz w:val="24"/>
          <w:szCs w:val="24"/>
        </w:rPr>
        <w:t xml:space="preserve">Wibowo, Agus  dan Hamrin. </w:t>
      </w:r>
      <w:r w:rsidRPr="00955F19">
        <w:rPr>
          <w:rFonts w:asciiTheme="majorBidi" w:hAnsiTheme="majorBidi" w:cstheme="majorBidi"/>
          <w:i/>
          <w:iCs/>
          <w:sz w:val="24"/>
          <w:szCs w:val="24"/>
        </w:rPr>
        <w:t xml:space="preserve">Menjadi Guru Berkarakter :Strategi Membangun </w:t>
      </w:r>
      <w:r>
        <w:rPr>
          <w:rFonts w:asciiTheme="majorBidi" w:hAnsiTheme="majorBidi" w:cstheme="majorBidi"/>
          <w:i/>
          <w:iCs/>
          <w:sz w:val="24"/>
          <w:szCs w:val="24"/>
        </w:rPr>
        <w:tab/>
      </w:r>
      <w:r w:rsidRPr="00955F19">
        <w:rPr>
          <w:rFonts w:asciiTheme="majorBidi" w:hAnsiTheme="majorBidi" w:cstheme="majorBidi"/>
          <w:i/>
          <w:iCs/>
          <w:sz w:val="24"/>
          <w:szCs w:val="24"/>
        </w:rPr>
        <w:t xml:space="preserve">Kompetensi Dan Karakter Guru. </w:t>
      </w:r>
      <w:r w:rsidRPr="00955F19">
        <w:rPr>
          <w:rFonts w:asciiTheme="majorBidi" w:hAnsiTheme="majorBidi" w:cstheme="majorBidi"/>
          <w:sz w:val="24"/>
          <w:szCs w:val="24"/>
        </w:rPr>
        <w:t>Yogyakarta : Pustaka Pelajar. 2012.</w:t>
      </w:r>
    </w:p>
    <w:p w:rsidR="00A2190E" w:rsidRDefault="00A2190E" w:rsidP="00A2190E">
      <w:pPr>
        <w:spacing w:line="240" w:lineRule="auto"/>
        <w:ind w:left="709" w:hanging="709"/>
        <w:jc w:val="both"/>
        <w:rPr>
          <w:rFonts w:ascii="Times New Roman" w:hAnsi="Times New Roman" w:cs="Times New Roman"/>
          <w:sz w:val="24"/>
          <w:szCs w:val="24"/>
        </w:rPr>
      </w:pPr>
      <w:r w:rsidRPr="00955F19">
        <w:rPr>
          <w:rFonts w:ascii="Times New Roman" w:hAnsi="Times New Roman" w:cs="Times New Roman"/>
          <w:sz w:val="24"/>
          <w:szCs w:val="24"/>
        </w:rPr>
        <w:t xml:space="preserve">Winarsunu, Tulus . </w:t>
      </w:r>
      <w:r w:rsidRPr="00955F19">
        <w:rPr>
          <w:rFonts w:ascii="Times New Roman" w:hAnsi="Times New Roman" w:cs="Times New Roman"/>
          <w:i/>
          <w:iCs/>
          <w:sz w:val="24"/>
          <w:szCs w:val="24"/>
        </w:rPr>
        <w:t xml:space="preserve">Statistik dalam Penelitian Psikologi dan Pendidikan Cet. 3. </w:t>
      </w:r>
      <w:r>
        <w:rPr>
          <w:rFonts w:ascii="Times New Roman" w:hAnsi="Times New Roman" w:cs="Times New Roman"/>
          <w:i/>
          <w:iCs/>
          <w:sz w:val="24"/>
          <w:szCs w:val="24"/>
        </w:rPr>
        <w:tab/>
      </w:r>
      <w:r w:rsidRPr="00955F19">
        <w:rPr>
          <w:rFonts w:ascii="Times New Roman" w:hAnsi="Times New Roman" w:cs="Times New Roman"/>
          <w:sz w:val="24"/>
          <w:szCs w:val="24"/>
        </w:rPr>
        <w:t>Malang: Univ. Muhammadiyah.  2006.</w:t>
      </w:r>
    </w:p>
    <w:p w:rsidR="00A2190E" w:rsidRPr="00A2190E" w:rsidRDefault="00A2190E" w:rsidP="00A2190E">
      <w:pPr>
        <w:spacing w:line="240" w:lineRule="auto"/>
        <w:ind w:left="709" w:hanging="709"/>
        <w:jc w:val="both"/>
        <w:rPr>
          <w:rFonts w:asciiTheme="majorBidi" w:hAnsiTheme="majorBidi" w:cstheme="majorBidi"/>
          <w:i/>
          <w:iCs/>
          <w:sz w:val="24"/>
          <w:szCs w:val="24"/>
        </w:rPr>
      </w:pPr>
      <w:hyperlink r:id="rId20" w:history="1">
        <w:r w:rsidRPr="00A2190E">
          <w:rPr>
            <w:rStyle w:val="Hyperlink"/>
            <w:rFonts w:asciiTheme="majorBidi" w:hAnsiTheme="majorBidi" w:cstheme="majorBidi"/>
            <w:color w:val="auto"/>
            <w:sz w:val="24"/>
            <w:szCs w:val="24"/>
          </w:rPr>
          <w:t>http://fatekunima.blogspot.com/2013/07/pengertian/lengkap-prestasi-belajar.html</w:t>
        </w:r>
      </w:hyperlink>
      <w:r w:rsidRPr="00A2190E">
        <w:rPr>
          <w:rFonts w:asciiTheme="majorBidi" w:hAnsiTheme="majorBidi" w:cstheme="majorBidi"/>
          <w:sz w:val="24"/>
          <w:szCs w:val="24"/>
        </w:rPr>
        <w:t>. Diakses, 17 Februari 2015.</w:t>
      </w:r>
    </w:p>
    <w:p w:rsidR="00A2190E" w:rsidRPr="00FE3FC7" w:rsidRDefault="00A2190E" w:rsidP="00A2190E">
      <w:pPr>
        <w:spacing w:line="240" w:lineRule="auto"/>
        <w:ind w:left="709" w:hanging="709"/>
        <w:rPr>
          <w:sz w:val="24"/>
          <w:szCs w:val="24"/>
        </w:rPr>
      </w:pPr>
      <w:hyperlink r:id="rId21" w:history="1">
        <w:r w:rsidRPr="00A2190E">
          <w:rPr>
            <w:rStyle w:val="Hyperlink"/>
            <w:rFonts w:asciiTheme="majorBidi" w:hAnsiTheme="majorBidi" w:cstheme="majorBidi"/>
            <w:color w:val="auto"/>
            <w:sz w:val="24"/>
            <w:szCs w:val="24"/>
          </w:rPr>
          <w:t>http://vitahafyan.blogspot.com/2012/05/kompetensi-pedagogik.html. Diakses</w:t>
        </w:r>
      </w:hyperlink>
      <w:r w:rsidRPr="00A2190E">
        <w:rPr>
          <w:rFonts w:asciiTheme="majorBidi" w:hAnsiTheme="majorBidi" w:cstheme="majorBidi"/>
          <w:sz w:val="24"/>
          <w:szCs w:val="24"/>
        </w:rPr>
        <w:t>, 17</w:t>
      </w:r>
      <w:r w:rsidRPr="00FE3FC7">
        <w:rPr>
          <w:rFonts w:asciiTheme="majorBidi" w:hAnsiTheme="majorBidi" w:cstheme="majorBidi"/>
          <w:sz w:val="24"/>
          <w:szCs w:val="24"/>
        </w:rPr>
        <w:t xml:space="preserve"> Februari 2015.</w:t>
      </w:r>
    </w:p>
    <w:p w:rsidR="00A2190E" w:rsidRPr="00A2190E" w:rsidRDefault="00A2190E"/>
    <w:sectPr w:rsidR="00A2190E" w:rsidRPr="00A2190E" w:rsidSect="00D14549">
      <w:headerReference w:type="even" r:id="rId22"/>
      <w:headerReference w:type="default" r:id="rId23"/>
      <w:footerReference w:type="even" r:id="rId24"/>
      <w:footerReference w:type="default" r:id="rId25"/>
      <w:headerReference w:type="first" r:id="rId26"/>
      <w:footerReference w:type="first" r:id="rId27"/>
      <w:pgSz w:w="11907" w:h="16839"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B6D" w:rsidRDefault="001B6B6D" w:rsidP="00AE79C5">
      <w:pPr>
        <w:spacing w:after="0" w:line="240" w:lineRule="auto"/>
      </w:pPr>
      <w:r>
        <w:separator/>
      </w:r>
    </w:p>
  </w:endnote>
  <w:endnote w:type="continuationSeparator" w:id="1">
    <w:p w:rsidR="001B6B6D" w:rsidRDefault="001B6B6D" w:rsidP="00AE7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49" w:rsidRDefault="001B6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49" w:rsidRDefault="001B6B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3868"/>
      <w:docPartObj>
        <w:docPartGallery w:val="Page Numbers (Bottom of Page)"/>
        <w:docPartUnique/>
      </w:docPartObj>
    </w:sdtPr>
    <w:sdtContent>
      <w:p w:rsidR="00D14549" w:rsidRDefault="0083365D">
        <w:pPr>
          <w:pStyle w:val="Footer"/>
          <w:jc w:val="center"/>
        </w:pPr>
        <w:r w:rsidRPr="00D14549">
          <w:rPr>
            <w:rFonts w:asciiTheme="majorBidi" w:hAnsiTheme="majorBidi" w:cstheme="majorBidi"/>
            <w:sz w:val="24"/>
            <w:szCs w:val="24"/>
          </w:rPr>
          <w:fldChar w:fldCharType="begin"/>
        </w:r>
        <w:r w:rsidR="00A772DB" w:rsidRPr="00D14549">
          <w:rPr>
            <w:rFonts w:asciiTheme="majorBidi" w:hAnsiTheme="majorBidi" w:cstheme="majorBidi"/>
            <w:sz w:val="24"/>
            <w:szCs w:val="24"/>
          </w:rPr>
          <w:instrText xml:space="preserve"> PAGE   \* MERGEFORMAT </w:instrText>
        </w:r>
        <w:r w:rsidRPr="00D14549">
          <w:rPr>
            <w:rFonts w:asciiTheme="majorBidi" w:hAnsiTheme="majorBidi" w:cstheme="majorBidi"/>
            <w:sz w:val="24"/>
            <w:szCs w:val="24"/>
          </w:rPr>
          <w:fldChar w:fldCharType="separate"/>
        </w:r>
        <w:r w:rsidR="00A2190E">
          <w:rPr>
            <w:rFonts w:asciiTheme="majorBidi" w:hAnsiTheme="majorBidi" w:cstheme="majorBidi"/>
            <w:noProof/>
            <w:sz w:val="24"/>
            <w:szCs w:val="24"/>
          </w:rPr>
          <w:t>1</w:t>
        </w:r>
        <w:r w:rsidRPr="00D14549">
          <w:rPr>
            <w:rFonts w:asciiTheme="majorBidi" w:hAnsiTheme="majorBidi" w:cstheme="majorBidi"/>
            <w:sz w:val="24"/>
            <w:szCs w:val="24"/>
          </w:rPr>
          <w:fldChar w:fldCharType="end"/>
        </w:r>
      </w:p>
    </w:sdtContent>
  </w:sdt>
  <w:p w:rsidR="00D14549" w:rsidRDefault="001B6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B6D" w:rsidRDefault="001B6B6D" w:rsidP="00AE79C5">
      <w:pPr>
        <w:spacing w:after="0" w:line="240" w:lineRule="auto"/>
      </w:pPr>
      <w:r>
        <w:separator/>
      </w:r>
    </w:p>
  </w:footnote>
  <w:footnote w:type="continuationSeparator" w:id="1">
    <w:p w:rsidR="001B6B6D" w:rsidRDefault="001B6B6D" w:rsidP="00AE79C5">
      <w:pPr>
        <w:spacing w:after="0" w:line="240" w:lineRule="auto"/>
      </w:pPr>
      <w:r>
        <w:continuationSeparator/>
      </w:r>
    </w:p>
  </w:footnote>
  <w:footnote w:id="2">
    <w:p w:rsidR="00AE79C5" w:rsidRPr="009176E4" w:rsidRDefault="00AE79C5" w:rsidP="00AE79C5">
      <w:pPr>
        <w:pStyle w:val="FootnoteText"/>
        <w:ind w:firstLine="567"/>
      </w:pPr>
      <w:r>
        <w:rPr>
          <w:rStyle w:val="FootnoteReference"/>
          <w:rFonts w:eastAsiaTheme="minorEastAsia"/>
        </w:rPr>
        <w:footnoteRef/>
      </w:r>
      <w:r w:rsidRPr="009A40DD">
        <w:t xml:space="preserve">Qismu at-Ta’lim li kulliyat al-Islamiyyah, </w:t>
      </w:r>
      <w:r w:rsidRPr="009A40DD">
        <w:rPr>
          <w:i/>
          <w:iCs/>
        </w:rPr>
        <w:t>al-Mahfudzat,</w:t>
      </w:r>
      <w:r w:rsidRPr="009A40DD">
        <w:t xml:space="preserve"> (Ponorogo: Daar- as-Salam Pers, 1990), </w:t>
      </w:r>
      <w:r>
        <w:t xml:space="preserve"> </w:t>
      </w:r>
      <w:r w:rsidRPr="009A40DD">
        <w:t>2</w:t>
      </w:r>
      <w:r>
        <w:t>.</w:t>
      </w:r>
    </w:p>
  </w:footnote>
  <w:footnote w:id="3">
    <w:p w:rsidR="00AE79C5" w:rsidRDefault="00AE79C5" w:rsidP="00AE79C5">
      <w:pPr>
        <w:pStyle w:val="FootnoteText"/>
        <w:ind w:left="284" w:hanging="142"/>
      </w:pPr>
      <w:r w:rsidRPr="0015717E">
        <w:rPr>
          <w:rStyle w:val="FootnoteReference"/>
          <w:rFonts w:eastAsiaTheme="minorEastAsia"/>
        </w:rPr>
        <w:footnoteRef/>
      </w:r>
      <w:r w:rsidRPr="0015717E">
        <w:t xml:space="preserve"> Tim Penyusun Pedoman. </w:t>
      </w:r>
      <w:r w:rsidRPr="0015717E">
        <w:rPr>
          <w:i/>
          <w:iCs/>
        </w:rPr>
        <w:t>Pedoman Peulisan Tesis dan Makalah</w:t>
      </w:r>
      <w:r w:rsidRPr="0015717E">
        <w:t xml:space="preserve">, (Tulungagung: Program Pascasarjana Sekolah Tinggi Agama Islam (STAIN), 2012), 87-88. </w:t>
      </w:r>
    </w:p>
  </w:footnote>
  <w:footnote w:id="4">
    <w:p w:rsidR="00AE79C5" w:rsidRPr="00B36687" w:rsidRDefault="00AE79C5" w:rsidP="00AE79C5">
      <w:pPr>
        <w:spacing w:after="0"/>
        <w:jc w:val="both"/>
        <w:rPr>
          <w:rFonts w:asciiTheme="majorBidi" w:hAnsiTheme="majorBidi" w:cstheme="majorBidi"/>
          <w:sz w:val="20"/>
          <w:szCs w:val="20"/>
        </w:rPr>
      </w:pPr>
      <w:r>
        <w:rPr>
          <w:rFonts w:asciiTheme="majorBidi" w:hAnsiTheme="majorBidi" w:cstheme="majorBidi"/>
          <w:sz w:val="20"/>
          <w:szCs w:val="20"/>
        </w:rPr>
        <w:tab/>
      </w:r>
      <w:r>
        <w:rPr>
          <w:rStyle w:val="FootnoteReference"/>
        </w:rPr>
        <w:footnoteRef/>
      </w:r>
      <w:r w:rsidRPr="00B36687">
        <w:rPr>
          <w:rFonts w:asciiTheme="majorBidi" w:hAnsiTheme="majorBidi" w:cstheme="majorBidi"/>
          <w:sz w:val="20"/>
          <w:szCs w:val="20"/>
        </w:rPr>
        <w:t xml:space="preserve">A.D. Ahmad Marimba, </w:t>
      </w:r>
      <w:r w:rsidRPr="00B36687">
        <w:rPr>
          <w:rFonts w:asciiTheme="majorBidi" w:hAnsiTheme="majorBidi" w:cstheme="majorBidi"/>
          <w:i/>
          <w:iCs/>
          <w:sz w:val="20"/>
          <w:szCs w:val="20"/>
        </w:rPr>
        <w:t>Pengantar Filsafat Islam,</w:t>
      </w:r>
      <w:r w:rsidRPr="00B36687">
        <w:rPr>
          <w:rFonts w:asciiTheme="majorBidi" w:hAnsiTheme="majorBidi" w:cstheme="majorBidi"/>
          <w:sz w:val="20"/>
          <w:szCs w:val="20"/>
        </w:rPr>
        <w:t xml:space="preserve"> ( Bandung: Al-Maarif, 1989 ), 5. </w:t>
      </w:r>
    </w:p>
  </w:footnote>
  <w:footnote w:id="5">
    <w:p w:rsidR="00AE79C5" w:rsidRPr="00B36687" w:rsidRDefault="00AE79C5" w:rsidP="00AE79C5">
      <w:pPr>
        <w:spacing w:after="0"/>
        <w:jc w:val="both"/>
        <w:rPr>
          <w:rFonts w:asciiTheme="majorBidi" w:hAnsiTheme="majorBidi" w:cstheme="majorBidi"/>
          <w:sz w:val="20"/>
          <w:szCs w:val="20"/>
        </w:rPr>
      </w:pPr>
      <w:r>
        <w:rPr>
          <w:rFonts w:asciiTheme="majorBidi" w:hAnsiTheme="majorBidi" w:cstheme="majorBidi"/>
          <w:sz w:val="20"/>
          <w:szCs w:val="20"/>
        </w:rPr>
        <w:tab/>
      </w:r>
      <w:r>
        <w:rPr>
          <w:rStyle w:val="FootnoteReference"/>
        </w:rPr>
        <w:footnoteRef/>
      </w:r>
      <w:r w:rsidRPr="00B36687">
        <w:rPr>
          <w:rFonts w:asciiTheme="majorBidi" w:hAnsiTheme="majorBidi" w:cstheme="majorBidi"/>
          <w:sz w:val="20"/>
          <w:szCs w:val="20"/>
        </w:rPr>
        <w:t>UU No. 20 Tahun 2003 Tentang Sistem Pendidikan Nasional, Pasal 1 ayat 1.</w:t>
      </w:r>
    </w:p>
  </w:footnote>
  <w:footnote w:id="6">
    <w:p w:rsidR="00AE79C5" w:rsidRPr="000204C9" w:rsidRDefault="00AE79C5" w:rsidP="00AE79C5">
      <w:pPr>
        <w:pStyle w:val="FootnoteText"/>
        <w:ind w:left="142" w:firstLine="425"/>
        <w:rPr>
          <w:rFonts w:asciiTheme="majorBidi" w:hAnsiTheme="majorBidi" w:cstheme="majorBidi"/>
        </w:rPr>
      </w:pPr>
      <w:r w:rsidRPr="000204C9">
        <w:rPr>
          <w:rStyle w:val="FootnoteReference"/>
          <w:rFonts w:asciiTheme="majorBidi" w:hAnsiTheme="majorBidi" w:cstheme="majorBidi"/>
        </w:rPr>
        <w:footnoteRef/>
      </w:r>
      <w:r w:rsidRPr="000204C9">
        <w:rPr>
          <w:rFonts w:asciiTheme="majorBidi" w:hAnsiTheme="majorBidi" w:cstheme="majorBidi"/>
        </w:rPr>
        <w:t xml:space="preserve"> Tim Dosen Fakultas Tarbiyah UIN Maulana Malik Ibrahim Malang, </w:t>
      </w:r>
      <w:r w:rsidRPr="000204C9">
        <w:rPr>
          <w:rFonts w:asciiTheme="majorBidi" w:hAnsiTheme="majorBidi" w:cstheme="majorBidi"/>
          <w:i/>
          <w:iCs/>
        </w:rPr>
        <w:t>Materi Pendidikan dan Latihan Profesi Guru (PLPG)</w:t>
      </w:r>
      <w:r w:rsidRPr="000204C9">
        <w:rPr>
          <w:rFonts w:asciiTheme="majorBidi" w:hAnsiTheme="majorBidi" w:cstheme="majorBidi"/>
        </w:rPr>
        <w:t>, (</w:t>
      </w:r>
      <w:r>
        <w:rPr>
          <w:rFonts w:asciiTheme="majorBidi" w:hAnsiTheme="majorBidi" w:cstheme="majorBidi"/>
        </w:rPr>
        <w:t>Malang: UIN-Maliki Press, 2012),</w:t>
      </w:r>
      <w:r w:rsidRPr="000204C9">
        <w:rPr>
          <w:rFonts w:asciiTheme="majorBidi" w:hAnsiTheme="majorBidi" w:cstheme="majorBidi"/>
        </w:rPr>
        <w:t xml:space="preserve"> </w:t>
      </w:r>
      <w:r>
        <w:rPr>
          <w:rFonts w:asciiTheme="majorBidi" w:hAnsiTheme="majorBidi" w:cstheme="majorBidi"/>
        </w:rPr>
        <w:t xml:space="preserve"> </w:t>
      </w:r>
      <w:r w:rsidRPr="000204C9">
        <w:rPr>
          <w:rFonts w:asciiTheme="majorBidi" w:hAnsiTheme="majorBidi" w:cstheme="majorBidi"/>
        </w:rPr>
        <w:t>2</w:t>
      </w:r>
      <w:r>
        <w:rPr>
          <w:rFonts w:asciiTheme="majorBidi" w:hAnsiTheme="majorBidi" w:cstheme="majorBidi"/>
        </w:rPr>
        <w:t>.</w:t>
      </w:r>
    </w:p>
  </w:footnote>
  <w:footnote w:id="7">
    <w:p w:rsidR="00AE79C5" w:rsidRPr="00927651" w:rsidRDefault="00AE79C5" w:rsidP="00AE79C5">
      <w:pPr>
        <w:pStyle w:val="FootnoteText"/>
        <w:jc w:val="both"/>
        <w:rPr>
          <w:rFonts w:asciiTheme="majorBidi" w:hAnsiTheme="majorBidi" w:cstheme="majorBidi"/>
        </w:rPr>
      </w:pPr>
      <w:r>
        <w:tab/>
      </w:r>
      <w:r w:rsidRPr="00927651">
        <w:rPr>
          <w:rStyle w:val="FootnoteReference"/>
          <w:rFonts w:asciiTheme="majorBidi" w:hAnsiTheme="majorBidi" w:cstheme="majorBidi"/>
        </w:rPr>
        <w:footnoteRef/>
      </w:r>
      <w:r w:rsidRPr="00927651">
        <w:rPr>
          <w:rFonts w:asciiTheme="majorBidi" w:hAnsiTheme="majorBidi" w:cstheme="majorBidi"/>
        </w:rPr>
        <w:t xml:space="preserve">Syaiful Sagala, </w:t>
      </w:r>
      <w:r w:rsidRPr="00927651">
        <w:rPr>
          <w:rFonts w:asciiTheme="majorBidi" w:hAnsiTheme="majorBidi" w:cstheme="majorBidi"/>
          <w:i/>
          <w:iCs/>
        </w:rPr>
        <w:t>Kemampuan Professional Guru Dan Tenaga Kependidikan,</w:t>
      </w:r>
      <w:r w:rsidRPr="00927651">
        <w:rPr>
          <w:rFonts w:asciiTheme="majorBidi" w:hAnsiTheme="majorBidi" w:cstheme="majorBidi"/>
        </w:rPr>
        <w:t xml:space="preserve"> (Bandung:Alfabeta, 2013). 29</w:t>
      </w:r>
    </w:p>
  </w:footnote>
  <w:footnote w:id="8">
    <w:p w:rsidR="00AE79C5" w:rsidRDefault="00AE79C5" w:rsidP="00AE79C5">
      <w:pPr>
        <w:pStyle w:val="FootnoteText"/>
      </w:pPr>
      <w:r>
        <w:rPr>
          <w:rFonts w:ascii="Times New Roman" w:eastAsia="Times New Roman" w:hAnsi="Times New Roman" w:cs="Times New Roman"/>
        </w:rPr>
        <w:tab/>
      </w:r>
      <w:r>
        <w:rPr>
          <w:rStyle w:val="FootnoteReference"/>
        </w:rPr>
        <w:footnoteRef/>
      </w:r>
      <w:r w:rsidRPr="001F3F1F">
        <w:rPr>
          <w:rFonts w:ascii="Times New Roman" w:eastAsia="Times New Roman" w:hAnsi="Times New Roman" w:cs="Times New Roman"/>
        </w:rPr>
        <w:t xml:space="preserve">Departemen Agama RI, </w:t>
      </w:r>
      <w:r w:rsidRPr="001F3F1F">
        <w:rPr>
          <w:rFonts w:ascii="Times New Roman" w:eastAsia="Times New Roman" w:hAnsi="Times New Roman" w:cs="Times New Roman"/>
          <w:i/>
          <w:iCs/>
        </w:rPr>
        <w:t>Al-Qur’an Dan Terjemahnnya</w:t>
      </w:r>
      <w:r w:rsidRPr="001F3F1F">
        <w:rPr>
          <w:rFonts w:ascii="Times New Roman" w:eastAsia="Times New Roman" w:hAnsi="Times New Roman" w:cs="Times New Roman"/>
        </w:rPr>
        <w:t>, Jaka</w:t>
      </w:r>
      <w:r>
        <w:rPr>
          <w:rFonts w:ascii="Times New Roman" w:eastAsia="Times New Roman" w:hAnsi="Times New Roman" w:cs="Times New Roman"/>
        </w:rPr>
        <w:t>rta: CV. Darus Sunnah, 2002.</w:t>
      </w:r>
    </w:p>
  </w:footnote>
  <w:footnote w:id="9">
    <w:p w:rsidR="00AE79C5" w:rsidRPr="00C66B23" w:rsidRDefault="00AE79C5" w:rsidP="00AE79C5">
      <w:pPr>
        <w:pStyle w:val="FootnoteText"/>
        <w:jc w:val="both"/>
        <w:rPr>
          <w:rFonts w:ascii="Times New Roman" w:hAnsi="Times New Roman" w:cs="Times New Roman"/>
        </w:rPr>
      </w:pPr>
      <w:r>
        <w:tab/>
      </w:r>
      <w:r w:rsidRPr="00C66B23">
        <w:rPr>
          <w:rStyle w:val="FootnoteReference"/>
          <w:rFonts w:ascii="Times New Roman" w:hAnsi="Times New Roman" w:cs="Times New Roman"/>
        </w:rPr>
        <w:footnoteRef/>
      </w:r>
      <w:r w:rsidRPr="00C66B23">
        <w:rPr>
          <w:rFonts w:ascii="Times New Roman" w:hAnsi="Times New Roman" w:cs="Times New Roman"/>
        </w:rPr>
        <w:t xml:space="preserve">Oemar hamalik, </w:t>
      </w:r>
      <w:r w:rsidRPr="00662F30">
        <w:rPr>
          <w:rFonts w:ascii="Times New Roman" w:hAnsi="Times New Roman" w:cs="Times New Roman"/>
          <w:i/>
          <w:iCs/>
        </w:rPr>
        <w:t>Psikologi Belajar dan Mengajar</w:t>
      </w:r>
      <w:r w:rsidRPr="00C66B23">
        <w:rPr>
          <w:rFonts w:ascii="Times New Roman" w:hAnsi="Times New Roman" w:cs="Times New Roman"/>
        </w:rPr>
        <w:t xml:space="preserve">, </w:t>
      </w:r>
      <w:r>
        <w:rPr>
          <w:rFonts w:ascii="Times New Roman" w:hAnsi="Times New Roman" w:cs="Times New Roman"/>
        </w:rPr>
        <w:t>(Bandung :</w:t>
      </w:r>
      <w:r w:rsidRPr="00C66B23">
        <w:rPr>
          <w:rFonts w:ascii="Times New Roman" w:hAnsi="Times New Roman" w:cs="Times New Roman"/>
        </w:rPr>
        <w:t xml:space="preserve"> Sinar Baru Algesindo. 2009</w:t>
      </w:r>
      <w:r>
        <w:rPr>
          <w:rFonts w:ascii="Times New Roman" w:hAnsi="Times New Roman" w:cs="Times New Roman"/>
        </w:rPr>
        <w:t>),</w:t>
      </w:r>
      <w:r w:rsidRPr="00C66B23">
        <w:rPr>
          <w:rFonts w:ascii="Times New Roman" w:hAnsi="Times New Roman" w:cs="Times New Roman"/>
        </w:rPr>
        <w:t xml:space="preserve"> 34-35.</w:t>
      </w:r>
    </w:p>
  </w:footnote>
  <w:footnote w:id="10">
    <w:p w:rsidR="00AE79C5" w:rsidRPr="00A44726" w:rsidRDefault="00AE79C5" w:rsidP="00AE79C5">
      <w:pPr>
        <w:pStyle w:val="FootnoteText"/>
        <w:jc w:val="both"/>
        <w:rPr>
          <w:rFonts w:asciiTheme="majorBidi" w:hAnsiTheme="majorBidi" w:cstheme="majorBidi"/>
        </w:rPr>
      </w:pPr>
      <w:r>
        <w:tab/>
      </w:r>
      <w:r w:rsidRPr="00A44726">
        <w:rPr>
          <w:rStyle w:val="FootnoteReference"/>
          <w:rFonts w:asciiTheme="majorBidi" w:hAnsiTheme="majorBidi" w:cstheme="majorBidi"/>
        </w:rPr>
        <w:footnoteRef/>
      </w:r>
      <w:hyperlink r:id="rId1" w:history="1">
        <w:r w:rsidRPr="00D14549">
          <w:rPr>
            <w:rStyle w:val="Hyperlink"/>
            <w:rFonts w:asciiTheme="majorBidi" w:hAnsiTheme="majorBidi" w:cstheme="majorBidi"/>
            <w:color w:val="auto"/>
            <w:u w:val="none"/>
          </w:rPr>
          <w:t>http://fatekunima.blogspot.com/2013/07/pengertian/lengkap-prestasi-belajar.html</w:t>
        </w:r>
      </w:hyperlink>
      <w:r w:rsidRPr="00A44726">
        <w:rPr>
          <w:rFonts w:asciiTheme="majorBidi" w:hAnsiTheme="majorBidi" w:cstheme="majorBidi"/>
        </w:rPr>
        <w:t>. Diakses, 17 Februari 2015.</w:t>
      </w:r>
    </w:p>
  </w:footnote>
  <w:footnote w:id="11">
    <w:p w:rsidR="00AE79C5" w:rsidRPr="00386A3F" w:rsidRDefault="00AE79C5" w:rsidP="00AE79C5">
      <w:pPr>
        <w:pStyle w:val="FootnoteText"/>
        <w:ind w:firstLine="720"/>
        <w:jc w:val="both"/>
        <w:rPr>
          <w:rFonts w:asciiTheme="majorBidi" w:hAnsiTheme="majorBidi" w:cstheme="majorBidi"/>
        </w:rPr>
      </w:pPr>
      <w:r w:rsidRPr="00386A3F">
        <w:rPr>
          <w:rStyle w:val="FootnoteReference"/>
          <w:rFonts w:asciiTheme="majorBidi" w:hAnsiTheme="majorBidi" w:cstheme="majorBidi"/>
        </w:rPr>
        <w:footnoteRef/>
      </w:r>
      <w:r w:rsidRPr="00386A3F">
        <w:rPr>
          <w:rFonts w:asciiTheme="majorBidi" w:hAnsiTheme="majorBidi" w:cstheme="majorBidi"/>
        </w:rPr>
        <w:t xml:space="preserve">Aminuddin dkk, </w:t>
      </w:r>
      <w:r w:rsidRPr="00386A3F">
        <w:rPr>
          <w:rFonts w:asciiTheme="majorBidi" w:hAnsiTheme="majorBidi" w:cstheme="majorBidi"/>
          <w:i/>
          <w:iCs/>
        </w:rPr>
        <w:t>Pendidikan Agama Islam</w:t>
      </w:r>
      <w:r w:rsidRPr="00386A3F">
        <w:rPr>
          <w:rFonts w:asciiTheme="majorBidi" w:hAnsiTheme="majorBidi" w:cstheme="majorBidi"/>
        </w:rPr>
        <w:t>, (Bo</w:t>
      </w:r>
      <w:r>
        <w:rPr>
          <w:rFonts w:asciiTheme="majorBidi" w:hAnsiTheme="majorBidi" w:cstheme="majorBidi"/>
        </w:rPr>
        <w:t>gor: Ghalia Indonesia, 2002),</w:t>
      </w:r>
      <w:r w:rsidRPr="00386A3F">
        <w:rPr>
          <w:rFonts w:asciiTheme="majorBidi" w:hAnsiTheme="majorBidi" w:cstheme="majorBidi"/>
        </w:rPr>
        <w:t xml:space="preserve"> 81</w:t>
      </w:r>
      <w:r>
        <w:rPr>
          <w:rFonts w:asciiTheme="majorBidi" w:hAnsiTheme="majorBidi" w:cstheme="majorBidi"/>
        </w:rPr>
        <w:t>.</w:t>
      </w:r>
    </w:p>
  </w:footnote>
  <w:footnote w:id="12">
    <w:p w:rsidR="00AE79C5" w:rsidRPr="00386A3F" w:rsidRDefault="00AE79C5" w:rsidP="00AE79C5">
      <w:pPr>
        <w:pStyle w:val="FootnoteText"/>
        <w:ind w:firstLine="720"/>
        <w:jc w:val="both"/>
        <w:rPr>
          <w:rFonts w:asciiTheme="majorBidi" w:hAnsiTheme="majorBidi" w:cstheme="majorBidi"/>
        </w:rPr>
      </w:pPr>
      <w:r w:rsidRPr="00386A3F">
        <w:rPr>
          <w:rStyle w:val="FootnoteReference"/>
          <w:rFonts w:asciiTheme="majorBidi" w:hAnsiTheme="majorBidi" w:cstheme="majorBidi"/>
        </w:rPr>
        <w:footnoteRef/>
      </w:r>
      <w:r w:rsidRPr="00386A3F">
        <w:rPr>
          <w:rFonts w:asciiTheme="majorBidi" w:hAnsiTheme="majorBidi" w:cstheme="majorBidi"/>
        </w:rPr>
        <w:t xml:space="preserve">Zainuddin Ali, </w:t>
      </w:r>
      <w:r w:rsidRPr="00386A3F">
        <w:rPr>
          <w:rFonts w:asciiTheme="majorBidi" w:hAnsiTheme="majorBidi" w:cstheme="majorBidi"/>
          <w:i/>
          <w:iCs/>
        </w:rPr>
        <w:t>Pendidikan Agama Islam</w:t>
      </w:r>
      <w:r w:rsidRPr="00386A3F">
        <w:rPr>
          <w:rFonts w:asciiTheme="majorBidi" w:hAnsiTheme="majorBidi" w:cstheme="majorBidi"/>
        </w:rPr>
        <w:t>, (J</w:t>
      </w:r>
      <w:r>
        <w:rPr>
          <w:rFonts w:asciiTheme="majorBidi" w:hAnsiTheme="majorBidi" w:cstheme="majorBidi"/>
        </w:rPr>
        <w:t xml:space="preserve">akarta: Bumi Aksara, 2007), </w:t>
      </w:r>
      <w:r w:rsidRPr="00386A3F">
        <w:rPr>
          <w:rFonts w:asciiTheme="majorBidi" w:hAnsiTheme="majorBidi" w:cstheme="majorBidi"/>
        </w:rPr>
        <w:t>29</w:t>
      </w:r>
      <w:r>
        <w:rPr>
          <w:rFonts w:asciiTheme="majorBidi" w:hAnsiTheme="majorBidi" w:cstheme="majorBidi"/>
        </w:rPr>
        <w:t>.</w:t>
      </w:r>
    </w:p>
  </w:footnote>
  <w:footnote w:id="13">
    <w:p w:rsidR="00AE79C5" w:rsidRPr="00386A3F" w:rsidRDefault="00AE79C5" w:rsidP="00AE79C5">
      <w:pPr>
        <w:pStyle w:val="FootnoteText"/>
        <w:jc w:val="both"/>
        <w:rPr>
          <w:rFonts w:asciiTheme="majorBidi" w:hAnsiTheme="majorBidi" w:cstheme="majorBidi"/>
        </w:rPr>
      </w:pPr>
      <w:r>
        <w:rPr>
          <w:rFonts w:asciiTheme="majorBidi" w:hAnsiTheme="majorBidi" w:cstheme="majorBidi"/>
        </w:rPr>
        <w:tab/>
      </w:r>
      <w:r w:rsidRPr="00386A3F">
        <w:rPr>
          <w:rStyle w:val="FootnoteReference"/>
          <w:rFonts w:asciiTheme="majorBidi" w:hAnsiTheme="majorBidi" w:cstheme="majorBidi"/>
        </w:rPr>
        <w:footnoteRef/>
      </w:r>
      <w:r w:rsidRPr="00386A3F">
        <w:rPr>
          <w:rFonts w:asciiTheme="majorBidi" w:hAnsiTheme="majorBidi" w:cstheme="majorBidi"/>
        </w:rPr>
        <w:t xml:space="preserve">Aminuddin dkk, </w:t>
      </w:r>
      <w:r>
        <w:rPr>
          <w:rFonts w:asciiTheme="majorBidi" w:hAnsiTheme="majorBidi" w:cstheme="majorBidi"/>
          <w:i/>
          <w:iCs/>
        </w:rPr>
        <w:t>Pendidikan Agama…</w:t>
      </w:r>
      <w:r>
        <w:rPr>
          <w:rFonts w:asciiTheme="majorBidi" w:hAnsiTheme="majorBidi" w:cstheme="majorBidi"/>
        </w:rPr>
        <w:t xml:space="preserve">, </w:t>
      </w:r>
      <w:r w:rsidRPr="00386A3F">
        <w:rPr>
          <w:rFonts w:asciiTheme="majorBidi" w:hAnsiTheme="majorBidi" w:cstheme="majorBidi"/>
        </w:rPr>
        <w:t>152</w:t>
      </w:r>
      <w:r>
        <w:rPr>
          <w:rFonts w:asciiTheme="majorBidi" w:hAnsiTheme="majorBidi" w:cstheme="majorBidi"/>
        </w:rPr>
        <w:t>.</w:t>
      </w:r>
    </w:p>
  </w:footnote>
  <w:footnote w:id="14">
    <w:p w:rsidR="00AE79C5" w:rsidRPr="004E6782" w:rsidRDefault="00AE79C5" w:rsidP="00AE79C5">
      <w:pPr>
        <w:jc w:val="both"/>
        <w:rPr>
          <w:rFonts w:ascii="Times New Roman" w:hAnsi="Times New Roman" w:cs="Times New Roman"/>
          <w:sz w:val="20"/>
          <w:szCs w:val="20"/>
        </w:rPr>
      </w:pPr>
      <w:r>
        <w:rPr>
          <w:rFonts w:ascii="Times New Roman" w:hAnsi="Times New Roman" w:cs="Times New Roman"/>
          <w:sz w:val="20"/>
          <w:szCs w:val="20"/>
        </w:rPr>
        <w:tab/>
      </w:r>
      <w:r w:rsidRPr="004E6782">
        <w:rPr>
          <w:rStyle w:val="FootnoteReference"/>
          <w:rFonts w:ascii="Times New Roman" w:hAnsi="Times New Roman" w:cs="Times New Roman"/>
          <w:sz w:val="20"/>
          <w:szCs w:val="20"/>
        </w:rPr>
        <w:footnoteRef/>
      </w:r>
      <w:r w:rsidRPr="004E6782">
        <w:rPr>
          <w:rFonts w:ascii="Times New Roman" w:hAnsi="Times New Roman" w:cs="Times New Roman"/>
          <w:sz w:val="20"/>
          <w:szCs w:val="20"/>
        </w:rPr>
        <w:t>Syaiful Bahri</w:t>
      </w:r>
      <w:r>
        <w:rPr>
          <w:rFonts w:ascii="Times New Roman" w:hAnsi="Times New Roman" w:cs="Times New Roman"/>
          <w:sz w:val="20"/>
          <w:szCs w:val="20"/>
        </w:rPr>
        <w:t xml:space="preserve"> Djamarah</w:t>
      </w:r>
      <w:r w:rsidRPr="004E6782">
        <w:rPr>
          <w:rFonts w:ascii="Times New Roman" w:hAnsi="Times New Roman" w:cs="Times New Roman"/>
          <w:sz w:val="20"/>
          <w:szCs w:val="20"/>
        </w:rPr>
        <w:t xml:space="preserve"> dan Aswan Zain, </w:t>
      </w:r>
      <w:r w:rsidRPr="004E6782">
        <w:rPr>
          <w:rFonts w:ascii="Times New Roman" w:hAnsi="Times New Roman" w:cs="Times New Roman"/>
          <w:i/>
          <w:iCs/>
          <w:sz w:val="20"/>
          <w:szCs w:val="20"/>
        </w:rPr>
        <w:t xml:space="preserve">Strategi Belajar Mengajar, </w:t>
      </w:r>
      <w:r w:rsidRPr="004E6782">
        <w:rPr>
          <w:rFonts w:ascii="Times New Roman" w:hAnsi="Times New Roman" w:cs="Times New Roman"/>
          <w:sz w:val="20"/>
          <w:szCs w:val="20"/>
        </w:rPr>
        <w:t xml:space="preserve">Cet. II, </w:t>
      </w:r>
      <w:r>
        <w:rPr>
          <w:rFonts w:ascii="Times New Roman" w:hAnsi="Times New Roman" w:cs="Times New Roman"/>
          <w:sz w:val="20"/>
          <w:szCs w:val="20"/>
        </w:rPr>
        <w:t>(</w:t>
      </w:r>
      <w:r w:rsidRPr="004E6782">
        <w:rPr>
          <w:rFonts w:ascii="Times New Roman" w:hAnsi="Times New Roman" w:cs="Times New Roman"/>
          <w:sz w:val="20"/>
          <w:szCs w:val="20"/>
        </w:rPr>
        <w:t>Jakarta, Rineka Cipta, 2002</w:t>
      </w:r>
      <w:r>
        <w:rPr>
          <w:rFonts w:ascii="Times New Roman" w:hAnsi="Times New Roman" w:cs="Times New Roman"/>
          <w:sz w:val="20"/>
          <w:szCs w:val="20"/>
        </w:rPr>
        <w:t>), 144.</w:t>
      </w:r>
    </w:p>
    <w:p w:rsidR="00AE79C5" w:rsidRPr="004E6782" w:rsidRDefault="00AE79C5" w:rsidP="00AE79C5">
      <w:pPr>
        <w:pStyle w:val="FootnoteText"/>
      </w:pPr>
    </w:p>
  </w:footnote>
  <w:footnote w:id="15">
    <w:p w:rsidR="00AE79C5" w:rsidRDefault="00AE79C5" w:rsidP="00AE79C5">
      <w:pPr>
        <w:pStyle w:val="FootnoteText"/>
        <w:jc w:val="both"/>
      </w:pPr>
      <w:r>
        <w:tab/>
      </w:r>
      <w:r>
        <w:rPr>
          <w:rStyle w:val="FootnoteReference"/>
        </w:rPr>
        <w:footnoteRef/>
      </w:r>
      <w:r w:rsidRPr="00927651">
        <w:rPr>
          <w:rFonts w:asciiTheme="majorBidi" w:hAnsiTheme="majorBidi" w:cstheme="majorBidi"/>
        </w:rPr>
        <w:t xml:space="preserve">Sagala, </w:t>
      </w:r>
      <w:r w:rsidRPr="00927651">
        <w:rPr>
          <w:rFonts w:asciiTheme="majorBidi" w:hAnsiTheme="majorBidi" w:cstheme="majorBidi"/>
          <w:i/>
          <w:iCs/>
        </w:rPr>
        <w:t>Kemampuan Professional</w:t>
      </w:r>
      <w:r>
        <w:rPr>
          <w:rFonts w:asciiTheme="majorBidi" w:hAnsiTheme="majorBidi" w:cstheme="majorBidi"/>
        </w:rPr>
        <w:t>…, 32.</w:t>
      </w:r>
    </w:p>
  </w:footnote>
  <w:footnote w:id="16">
    <w:p w:rsidR="00AE79C5" w:rsidRPr="001B5C44" w:rsidRDefault="00AE79C5" w:rsidP="00AE79C5">
      <w:pPr>
        <w:pStyle w:val="FootnoteText"/>
        <w:rPr>
          <w:rFonts w:asciiTheme="majorBidi" w:hAnsiTheme="majorBidi" w:cstheme="majorBidi"/>
        </w:rPr>
      </w:pPr>
      <w:r>
        <w:tab/>
      </w:r>
      <w:r w:rsidRPr="001B5C44">
        <w:rPr>
          <w:rStyle w:val="FootnoteReference"/>
          <w:rFonts w:asciiTheme="majorBidi" w:hAnsiTheme="majorBidi" w:cstheme="majorBidi"/>
        </w:rPr>
        <w:footnoteRef/>
      </w:r>
      <w:r w:rsidRPr="001B5C44">
        <w:rPr>
          <w:rFonts w:asciiTheme="majorBidi" w:hAnsiTheme="majorBidi" w:cstheme="majorBidi"/>
        </w:rPr>
        <w:t xml:space="preserve">Kunandar, </w:t>
      </w:r>
      <w:r w:rsidRPr="001B5C44">
        <w:rPr>
          <w:rFonts w:asciiTheme="majorBidi" w:hAnsiTheme="majorBidi" w:cstheme="majorBidi"/>
          <w:i/>
          <w:iCs/>
        </w:rPr>
        <w:t>Guru Professional Implementasi Kurikulum Tingkat Satuan Pendidikan (Ktsp) Dan Sukses Dalam Sertifikasi Guru</w:t>
      </w:r>
      <w:r w:rsidRPr="001B5C44">
        <w:rPr>
          <w:rFonts w:asciiTheme="majorBidi" w:hAnsiTheme="majorBidi" w:cstheme="majorBidi"/>
        </w:rPr>
        <w:t xml:space="preserve"> ( Jakarta: Rajawali Pers, 2009), 76</w:t>
      </w:r>
      <w:r>
        <w:rPr>
          <w:rFonts w:asciiTheme="majorBidi" w:hAnsiTheme="majorBidi" w:cstheme="majorBidi"/>
        </w:rPr>
        <w:t>.</w:t>
      </w:r>
    </w:p>
  </w:footnote>
  <w:footnote w:id="17">
    <w:p w:rsidR="00AE79C5" w:rsidRPr="008A4C7E" w:rsidRDefault="00AE79C5" w:rsidP="00AE79C5">
      <w:pPr>
        <w:pStyle w:val="FootnoteText"/>
        <w:jc w:val="both"/>
        <w:rPr>
          <w:rFonts w:asciiTheme="majorBidi" w:hAnsiTheme="majorBidi" w:cstheme="majorBidi"/>
        </w:rPr>
      </w:pPr>
      <w:r>
        <w:tab/>
      </w:r>
      <w:r w:rsidRPr="008A4C7E">
        <w:rPr>
          <w:rStyle w:val="FootnoteReference"/>
          <w:rFonts w:asciiTheme="majorBidi" w:hAnsiTheme="majorBidi" w:cstheme="majorBidi"/>
        </w:rPr>
        <w:footnoteRef/>
      </w:r>
      <w:r w:rsidRPr="008A4C7E">
        <w:rPr>
          <w:rFonts w:asciiTheme="majorBidi" w:hAnsiTheme="majorBidi" w:cstheme="majorBidi"/>
        </w:rPr>
        <w:t xml:space="preserve">E. Mulyasa, </w:t>
      </w:r>
      <w:r w:rsidRPr="008A4C7E">
        <w:rPr>
          <w:rFonts w:asciiTheme="majorBidi" w:hAnsiTheme="majorBidi" w:cstheme="majorBidi"/>
          <w:i/>
          <w:iCs/>
        </w:rPr>
        <w:t>Standar Kompetensi Dan Sertifikasi Guru,</w:t>
      </w:r>
      <w:r w:rsidRPr="008A4C7E">
        <w:rPr>
          <w:rFonts w:asciiTheme="majorBidi" w:hAnsiTheme="majorBidi" w:cstheme="majorBidi"/>
        </w:rPr>
        <w:t xml:space="preserve"> (Bandung : PT Remaja Rosdakarya, 2007), 117</w:t>
      </w:r>
      <w:r>
        <w:rPr>
          <w:rFonts w:asciiTheme="majorBidi" w:hAnsiTheme="majorBidi" w:cstheme="majorBidi"/>
        </w:rPr>
        <w:t>.</w:t>
      </w:r>
    </w:p>
  </w:footnote>
  <w:footnote w:id="18">
    <w:p w:rsidR="00AE79C5" w:rsidRPr="00F959D0" w:rsidRDefault="00AE79C5" w:rsidP="00AE79C5">
      <w:pPr>
        <w:pStyle w:val="FootnoteText"/>
        <w:jc w:val="both"/>
        <w:rPr>
          <w:rFonts w:asciiTheme="majorBidi" w:hAnsiTheme="majorBidi" w:cstheme="majorBidi"/>
        </w:rPr>
      </w:pPr>
      <w:r>
        <w:tab/>
      </w:r>
      <w:r w:rsidRPr="00F959D0">
        <w:rPr>
          <w:rStyle w:val="FootnoteReference"/>
          <w:rFonts w:asciiTheme="majorBidi" w:hAnsiTheme="majorBidi" w:cstheme="majorBidi"/>
        </w:rPr>
        <w:footnoteRef/>
      </w:r>
      <w:r>
        <w:rPr>
          <w:rFonts w:asciiTheme="majorBidi" w:hAnsiTheme="majorBidi" w:cstheme="majorBidi"/>
        </w:rPr>
        <w:t xml:space="preserve">Sagala, </w:t>
      </w:r>
      <w:r>
        <w:rPr>
          <w:rFonts w:asciiTheme="majorBidi" w:hAnsiTheme="majorBidi" w:cstheme="majorBidi"/>
          <w:i/>
          <w:iCs/>
        </w:rPr>
        <w:t>Kemampuan Professional…,</w:t>
      </w:r>
      <w:r>
        <w:rPr>
          <w:rFonts w:asciiTheme="majorBidi" w:hAnsiTheme="majorBidi" w:cstheme="majorBidi"/>
        </w:rPr>
        <w:t>34.</w:t>
      </w:r>
    </w:p>
  </w:footnote>
  <w:footnote w:id="19">
    <w:p w:rsidR="00AE79C5" w:rsidRPr="0054080D" w:rsidRDefault="00AE79C5" w:rsidP="00AE79C5">
      <w:pPr>
        <w:pStyle w:val="FootnoteText"/>
        <w:jc w:val="both"/>
        <w:rPr>
          <w:rFonts w:asciiTheme="majorBidi" w:hAnsiTheme="majorBidi" w:cstheme="majorBidi"/>
        </w:rPr>
      </w:pPr>
      <w:r>
        <w:tab/>
      </w:r>
      <w:r w:rsidRPr="0054080D">
        <w:rPr>
          <w:rStyle w:val="FootnoteReference"/>
          <w:rFonts w:asciiTheme="majorBidi" w:hAnsiTheme="majorBidi" w:cstheme="majorBidi"/>
        </w:rPr>
        <w:footnoteRef/>
      </w:r>
      <w:r w:rsidRPr="0054080D">
        <w:rPr>
          <w:rFonts w:asciiTheme="majorBidi" w:hAnsiTheme="majorBidi" w:cstheme="majorBidi"/>
        </w:rPr>
        <w:t xml:space="preserve">Agus </w:t>
      </w:r>
      <w:r>
        <w:rPr>
          <w:rFonts w:asciiTheme="majorBidi" w:hAnsiTheme="majorBidi" w:cstheme="majorBidi"/>
        </w:rPr>
        <w:t>Wibowo d</w:t>
      </w:r>
      <w:r w:rsidRPr="0054080D">
        <w:rPr>
          <w:rFonts w:asciiTheme="majorBidi" w:hAnsiTheme="majorBidi" w:cstheme="majorBidi"/>
        </w:rPr>
        <w:t xml:space="preserve">an Hamrin, </w:t>
      </w:r>
      <w:r w:rsidRPr="0054080D">
        <w:rPr>
          <w:rFonts w:asciiTheme="majorBidi" w:hAnsiTheme="majorBidi" w:cstheme="majorBidi"/>
          <w:i/>
          <w:iCs/>
        </w:rPr>
        <w:t xml:space="preserve">Menjadi Guru Berkarakter :Strategi Membangun Kompetensi Dan Karakter Guru, </w:t>
      </w:r>
      <w:r w:rsidRPr="0054080D">
        <w:rPr>
          <w:rFonts w:asciiTheme="majorBidi" w:hAnsiTheme="majorBidi" w:cstheme="majorBidi"/>
        </w:rPr>
        <w:t>(Yogyakarta : Pustaka Pelajar, 2012), 124</w:t>
      </w:r>
      <w:r>
        <w:rPr>
          <w:rFonts w:asciiTheme="majorBidi" w:hAnsiTheme="majorBidi" w:cstheme="majorBidi"/>
        </w:rPr>
        <w:t>.</w:t>
      </w:r>
    </w:p>
  </w:footnote>
  <w:footnote w:id="20">
    <w:p w:rsidR="00AE79C5" w:rsidRPr="003F6AE3" w:rsidRDefault="00AE79C5" w:rsidP="00AE79C5">
      <w:pPr>
        <w:pStyle w:val="FootnoteText"/>
        <w:jc w:val="both"/>
        <w:rPr>
          <w:rFonts w:asciiTheme="majorBidi" w:hAnsiTheme="majorBidi" w:cstheme="majorBidi"/>
        </w:rPr>
      </w:pPr>
      <w:r>
        <w:rPr>
          <w:rFonts w:asciiTheme="majorBidi" w:hAnsiTheme="majorBidi" w:cstheme="majorBidi"/>
        </w:rPr>
        <w:tab/>
      </w:r>
      <w:r w:rsidRPr="003F6AE3">
        <w:rPr>
          <w:rStyle w:val="FootnoteReference"/>
          <w:rFonts w:asciiTheme="majorBidi" w:hAnsiTheme="majorBidi" w:cstheme="majorBidi"/>
        </w:rPr>
        <w:footnoteRef/>
      </w:r>
      <w:r w:rsidRPr="003F6AE3">
        <w:rPr>
          <w:rFonts w:asciiTheme="majorBidi" w:hAnsiTheme="majorBidi" w:cstheme="majorBidi"/>
        </w:rPr>
        <w:t xml:space="preserve">Kunandar, </w:t>
      </w:r>
      <w:r w:rsidRPr="00F32632">
        <w:rPr>
          <w:rFonts w:asciiTheme="majorBidi" w:hAnsiTheme="majorBidi" w:cstheme="majorBidi"/>
          <w:i/>
          <w:iCs/>
        </w:rPr>
        <w:t xml:space="preserve">Guru Profesional Implementasi Kurikulum Tingkkat Satuan Pendidikan (KTSP), </w:t>
      </w:r>
      <w:r w:rsidRPr="003F6AE3">
        <w:rPr>
          <w:rFonts w:asciiTheme="majorBidi" w:hAnsiTheme="majorBidi" w:cstheme="majorBidi"/>
        </w:rPr>
        <w:t>(Jakarta:Rajawali Pers,2009), 52.</w:t>
      </w:r>
    </w:p>
  </w:footnote>
  <w:footnote w:id="21">
    <w:p w:rsidR="00AE79C5" w:rsidRDefault="00AE79C5" w:rsidP="00AE79C5">
      <w:pPr>
        <w:pStyle w:val="FootnoteText"/>
        <w:jc w:val="both"/>
      </w:pPr>
      <w:r>
        <w:tab/>
      </w:r>
      <w:r>
        <w:rPr>
          <w:rStyle w:val="FootnoteReference"/>
        </w:rPr>
        <w:footnoteRef/>
      </w:r>
      <w:r>
        <w:rPr>
          <w:rFonts w:asciiTheme="majorBidi" w:hAnsiTheme="majorBidi" w:cstheme="majorBidi"/>
        </w:rPr>
        <w:t xml:space="preserve">Hamzah B. Uno, </w:t>
      </w:r>
      <w:r w:rsidRPr="00CC4470">
        <w:rPr>
          <w:rFonts w:asciiTheme="majorBidi" w:hAnsiTheme="majorBidi" w:cstheme="majorBidi"/>
          <w:i/>
          <w:iCs/>
        </w:rPr>
        <w:t>Profesi Kependidikan,</w:t>
      </w:r>
      <w:r>
        <w:rPr>
          <w:rFonts w:asciiTheme="majorBidi" w:hAnsiTheme="majorBidi" w:cstheme="majorBidi"/>
        </w:rPr>
        <w:t xml:space="preserve"> (Jakarta:PT Bumi Aksara, 2012), 18.</w:t>
      </w:r>
    </w:p>
  </w:footnote>
  <w:footnote w:id="22">
    <w:p w:rsidR="00AE79C5" w:rsidRPr="002D30D9" w:rsidRDefault="00AE79C5" w:rsidP="00AE79C5">
      <w:pPr>
        <w:pStyle w:val="FootnoteText"/>
        <w:jc w:val="both"/>
        <w:rPr>
          <w:rFonts w:asciiTheme="majorBidi" w:hAnsiTheme="majorBidi" w:cstheme="majorBidi"/>
        </w:rPr>
      </w:pPr>
      <w:r>
        <w:tab/>
      </w:r>
      <w:r w:rsidRPr="002D30D9">
        <w:rPr>
          <w:rStyle w:val="FootnoteReference"/>
          <w:rFonts w:asciiTheme="majorBidi" w:hAnsiTheme="majorBidi" w:cstheme="majorBidi"/>
        </w:rPr>
        <w:footnoteRef/>
      </w:r>
      <w:r w:rsidRPr="002D30D9">
        <w:rPr>
          <w:rFonts w:asciiTheme="majorBidi" w:hAnsiTheme="majorBidi" w:cstheme="majorBidi"/>
        </w:rPr>
        <w:t>Buchari Alma,</w:t>
      </w:r>
      <w:r w:rsidRPr="002D30D9">
        <w:rPr>
          <w:rFonts w:asciiTheme="majorBidi" w:hAnsiTheme="majorBidi" w:cstheme="majorBidi"/>
          <w:i/>
          <w:iCs/>
        </w:rPr>
        <w:t xml:space="preserve"> Guru Professional (Menguasai Metode Dan Terampil Mengajar</w:t>
      </w:r>
      <w:r>
        <w:rPr>
          <w:rFonts w:asciiTheme="majorBidi" w:hAnsiTheme="majorBidi" w:cstheme="majorBidi"/>
        </w:rPr>
        <w:t>), (Bandung : Alfabeta,2009),</w:t>
      </w:r>
      <w:r w:rsidRPr="002D30D9">
        <w:rPr>
          <w:rFonts w:asciiTheme="majorBidi" w:hAnsiTheme="majorBidi" w:cstheme="majorBidi"/>
        </w:rPr>
        <w:t xml:space="preserve"> 142</w:t>
      </w:r>
      <w:r>
        <w:rPr>
          <w:rFonts w:asciiTheme="majorBidi" w:hAnsiTheme="majorBidi" w:cstheme="majorBidi"/>
        </w:rPr>
        <w:t>.</w:t>
      </w:r>
    </w:p>
  </w:footnote>
  <w:footnote w:id="23">
    <w:p w:rsidR="00AE79C5" w:rsidRPr="00D94A63" w:rsidRDefault="00AE79C5" w:rsidP="00AE79C5">
      <w:pPr>
        <w:pStyle w:val="FootnoteText"/>
        <w:jc w:val="both"/>
        <w:rPr>
          <w:rFonts w:ascii="Times New Roman" w:eastAsia="Calibri" w:hAnsi="Times New Roman" w:cs="Arial"/>
        </w:rPr>
      </w:pPr>
      <w:r>
        <w:rPr>
          <w:rFonts w:ascii="Times New Roman" w:eastAsia="Calibri" w:hAnsi="Times New Roman" w:cs="Arial"/>
        </w:rPr>
        <w:tab/>
      </w:r>
      <w:r w:rsidRPr="00D94A63">
        <w:rPr>
          <w:rStyle w:val="FootnoteReference"/>
          <w:rFonts w:ascii="Times New Roman" w:eastAsia="Calibri" w:hAnsi="Times New Roman" w:cs="Arial"/>
        </w:rPr>
        <w:footnoteRef/>
      </w:r>
      <w:r w:rsidRPr="00D94A63">
        <w:rPr>
          <w:rFonts w:ascii="Times New Roman" w:eastAsia="Calibri" w:hAnsi="Times New Roman" w:cs="Arial"/>
        </w:rPr>
        <w:t xml:space="preserve">Sutratinah Tirtonegoro, </w:t>
      </w:r>
      <w:r w:rsidRPr="00D94A63">
        <w:rPr>
          <w:rFonts w:ascii="Times New Roman" w:eastAsia="Calibri" w:hAnsi="Times New Roman" w:cs="Arial"/>
          <w:i/>
          <w:iCs/>
        </w:rPr>
        <w:t xml:space="preserve">Anak Supernormal dan Pendidikanya. </w:t>
      </w:r>
      <w:r w:rsidRPr="00D94A63">
        <w:rPr>
          <w:rFonts w:ascii="Times New Roman" w:eastAsia="Calibri" w:hAnsi="Times New Roman" w:cs="Arial"/>
        </w:rPr>
        <w:t>(Jakarta: PT Bumi Aksara, 2001),</w:t>
      </w:r>
      <w:r>
        <w:rPr>
          <w:rFonts w:ascii="Times New Roman" w:eastAsia="Calibri" w:hAnsi="Times New Roman" w:cs="Arial"/>
        </w:rPr>
        <w:t xml:space="preserve"> </w:t>
      </w:r>
      <w:r w:rsidRPr="00D94A63">
        <w:rPr>
          <w:rFonts w:ascii="Times New Roman" w:eastAsia="Calibri" w:hAnsi="Times New Roman" w:cs="Arial"/>
        </w:rPr>
        <w:t>43</w:t>
      </w:r>
      <w:r>
        <w:rPr>
          <w:rFonts w:ascii="Times New Roman" w:eastAsia="Calibri" w:hAnsi="Times New Roman" w:cs="Arial"/>
        </w:rPr>
        <w:t>.</w:t>
      </w:r>
    </w:p>
  </w:footnote>
  <w:footnote w:id="24">
    <w:p w:rsidR="00AE79C5" w:rsidRPr="0016255D" w:rsidRDefault="00AE79C5" w:rsidP="00AE79C5">
      <w:pPr>
        <w:pStyle w:val="FootnoteText"/>
        <w:jc w:val="both"/>
        <w:rPr>
          <w:rFonts w:asciiTheme="majorBidi" w:hAnsiTheme="majorBidi" w:cstheme="majorBidi"/>
        </w:rPr>
      </w:pPr>
      <w:r>
        <w:rPr>
          <w:rFonts w:asciiTheme="majorBidi" w:hAnsiTheme="majorBidi" w:cstheme="majorBidi"/>
        </w:rPr>
        <w:tab/>
      </w:r>
      <w:r w:rsidRPr="0016255D">
        <w:rPr>
          <w:rStyle w:val="FootnoteReference"/>
          <w:rFonts w:asciiTheme="majorBidi" w:hAnsiTheme="majorBidi" w:cstheme="majorBidi"/>
        </w:rPr>
        <w:footnoteRef/>
      </w:r>
      <w:r w:rsidRPr="0016255D">
        <w:rPr>
          <w:rFonts w:asciiTheme="majorBidi" w:hAnsiTheme="majorBidi" w:cstheme="majorBidi"/>
        </w:rPr>
        <w:t xml:space="preserve">Moch. User Usman, </w:t>
      </w:r>
      <w:r>
        <w:rPr>
          <w:rFonts w:asciiTheme="majorBidi" w:hAnsiTheme="majorBidi" w:cstheme="majorBidi"/>
          <w:i/>
          <w:iCs/>
        </w:rPr>
        <w:t xml:space="preserve">Menjadi Guru Profesioanl, </w:t>
      </w:r>
      <w:r w:rsidRPr="0016255D">
        <w:rPr>
          <w:rFonts w:asciiTheme="majorBidi" w:hAnsiTheme="majorBidi" w:cstheme="majorBidi"/>
        </w:rPr>
        <w:t xml:space="preserve"> (Bandung</w:t>
      </w:r>
      <w:r>
        <w:rPr>
          <w:rFonts w:asciiTheme="majorBidi" w:hAnsiTheme="majorBidi" w:cstheme="majorBidi"/>
        </w:rPr>
        <w:t xml:space="preserve"> </w:t>
      </w:r>
      <w:r w:rsidRPr="0016255D">
        <w:rPr>
          <w:rFonts w:asciiTheme="majorBidi" w:hAnsiTheme="majorBidi" w:cstheme="majorBidi"/>
        </w:rPr>
        <w:t>:</w:t>
      </w:r>
      <w:r>
        <w:rPr>
          <w:rFonts w:asciiTheme="majorBidi" w:hAnsiTheme="majorBidi" w:cstheme="majorBidi"/>
        </w:rPr>
        <w:t xml:space="preserve"> </w:t>
      </w:r>
      <w:r w:rsidRPr="0016255D">
        <w:rPr>
          <w:rFonts w:asciiTheme="majorBidi" w:hAnsiTheme="majorBidi" w:cstheme="majorBidi"/>
        </w:rPr>
        <w:t>PT. Remaja Rosdakarya,</w:t>
      </w:r>
      <w:r>
        <w:rPr>
          <w:rFonts w:asciiTheme="majorBidi" w:hAnsiTheme="majorBidi" w:cstheme="majorBidi"/>
        </w:rPr>
        <w:t xml:space="preserve"> 2011), </w:t>
      </w:r>
      <w:r w:rsidRPr="0016255D">
        <w:rPr>
          <w:rFonts w:asciiTheme="majorBidi" w:hAnsiTheme="majorBidi" w:cstheme="majorBidi"/>
        </w:rPr>
        <w:t>14.</w:t>
      </w:r>
    </w:p>
  </w:footnote>
  <w:footnote w:id="25">
    <w:p w:rsidR="00AE79C5" w:rsidRDefault="00AE79C5" w:rsidP="00AE79C5">
      <w:pPr>
        <w:pStyle w:val="FootnoteText"/>
        <w:jc w:val="both"/>
      </w:pPr>
      <w:r>
        <w:tab/>
      </w:r>
      <w:r>
        <w:rPr>
          <w:rStyle w:val="FootnoteReference"/>
        </w:rPr>
        <w:footnoteRef/>
      </w:r>
      <w:r w:rsidRPr="00F61563">
        <w:rPr>
          <w:rFonts w:asciiTheme="majorBidi" w:hAnsiTheme="majorBidi" w:cstheme="majorBidi"/>
        </w:rPr>
        <w:t xml:space="preserve"> </w:t>
      </w:r>
      <w:r w:rsidRPr="006111E7">
        <w:rPr>
          <w:rFonts w:asciiTheme="majorBidi" w:hAnsiTheme="majorBidi" w:cstheme="majorBidi"/>
        </w:rPr>
        <w:t xml:space="preserve">Syaiful Sagala, </w:t>
      </w:r>
      <w:r>
        <w:rPr>
          <w:rFonts w:asciiTheme="majorBidi" w:hAnsiTheme="majorBidi" w:cstheme="majorBidi"/>
          <w:i/>
          <w:iCs/>
        </w:rPr>
        <w:t>Kemampuan Profesio</w:t>
      </w:r>
      <w:r w:rsidRPr="006111E7">
        <w:rPr>
          <w:rFonts w:asciiTheme="majorBidi" w:hAnsiTheme="majorBidi" w:cstheme="majorBidi"/>
          <w:i/>
          <w:iCs/>
        </w:rPr>
        <w:t>nal Guru Dan Tenaga Kependidikan</w:t>
      </w:r>
      <w:r>
        <w:rPr>
          <w:rFonts w:asciiTheme="majorBidi" w:hAnsiTheme="majorBidi" w:cstheme="majorBidi"/>
        </w:rPr>
        <w:t xml:space="preserve"> (Bandung : ALFABETA,2013), </w:t>
      </w:r>
      <w:r w:rsidRPr="006111E7">
        <w:rPr>
          <w:rFonts w:asciiTheme="majorBidi" w:hAnsiTheme="majorBidi" w:cstheme="majorBidi"/>
        </w:rPr>
        <w:t>23.</w:t>
      </w:r>
    </w:p>
  </w:footnote>
  <w:footnote w:id="26">
    <w:p w:rsidR="00AE79C5" w:rsidRPr="002A2A6B" w:rsidRDefault="00AE79C5" w:rsidP="00AE79C5">
      <w:pPr>
        <w:pStyle w:val="FootnoteText"/>
        <w:jc w:val="both"/>
        <w:rPr>
          <w:rFonts w:asciiTheme="majorBidi" w:hAnsiTheme="majorBidi" w:cstheme="majorBidi"/>
        </w:rPr>
      </w:pPr>
      <w:r>
        <w:rPr>
          <w:rFonts w:asciiTheme="majorBidi" w:hAnsiTheme="majorBidi" w:cstheme="majorBidi"/>
        </w:rPr>
        <w:tab/>
      </w:r>
      <w:r w:rsidRPr="002A2A6B">
        <w:rPr>
          <w:rStyle w:val="FootnoteReference"/>
          <w:rFonts w:asciiTheme="majorBidi" w:hAnsiTheme="majorBidi" w:cstheme="majorBidi"/>
        </w:rPr>
        <w:footnoteRef/>
      </w:r>
      <w:r w:rsidRPr="002A2A6B">
        <w:rPr>
          <w:rFonts w:asciiTheme="majorBidi" w:hAnsiTheme="majorBidi" w:cstheme="majorBidi"/>
        </w:rPr>
        <w:t xml:space="preserve">Usman, </w:t>
      </w:r>
      <w:r w:rsidRPr="002A2A6B">
        <w:rPr>
          <w:rFonts w:asciiTheme="majorBidi" w:hAnsiTheme="majorBidi" w:cstheme="majorBidi"/>
          <w:i/>
          <w:iCs/>
        </w:rPr>
        <w:t>Menjadi Guru</w:t>
      </w:r>
      <w:r>
        <w:rPr>
          <w:rFonts w:asciiTheme="majorBidi" w:hAnsiTheme="majorBidi" w:cstheme="majorBidi"/>
        </w:rPr>
        <w:t>…,</w:t>
      </w:r>
      <w:r w:rsidRPr="002A2A6B">
        <w:rPr>
          <w:rFonts w:asciiTheme="majorBidi" w:hAnsiTheme="majorBidi" w:cstheme="majorBidi"/>
        </w:rPr>
        <w:t>4.</w:t>
      </w:r>
    </w:p>
  </w:footnote>
  <w:footnote w:id="27">
    <w:p w:rsidR="00AE79C5" w:rsidRPr="003466FB" w:rsidRDefault="00AE79C5" w:rsidP="00AE79C5">
      <w:pPr>
        <w:pStyle w:val="FootnoteText"/>
        <w:rPr>
          <w:rFonts w:asciiTheme="majorBidi" w:hAnsiTheme="majorBidi" w:cstheme="majorBidi"/>
        </w:rPr>
      </w:pPr>
      <w:r>
        <w:rPr>
          <w:rFonts w:asciiTheme="majorBidi" w:hAnsiTheme="majorBidi" w:cstheme="majorBidi"/>
        </w:rPr>
        <w:tab/>
      </w:r>
      <w:r w:rsidRPr="003466FB">
        <w:rPr>
          <w:rStyle w:val="FootnoteReference"/>
          <w:rFonts w:asciiTheme="majorBidi" w:hAnsiTheme="majorBidi" w:cstheme="majorBidi"/>
        </w:rPr>
        <w:footnoteRef/>
      </w:r>
      <w:r w:rsidRPr="003466FB">
        <w:rPr>
          <w:rFonts w:asciiTheme="majorBidi" w:hAnsiTheme="majorBidi" w:cstheme="majorBidi"/>
        </w:rPr>
        <w:t xml:space="preserve"> </w:t>
      </w:r>
      <w:r w:rsidRPr="003466FB">
        <w:rPr>
          <w:rFonts w:asciiTheme="majorBidi" w:hAnsiTheme="majorBidi" w:cstheme="majorBidi"/>
          <w:i/>
          <w:iCs/>
        </w:rPr>
        <w:t>Ibid.,</w:t>
      </w:r>
      <w:r w:rsidRPr="003466FB">
        <w:rPr>
          <w:rFonts w:asciiTheme="majorBidi" w:hAnsiTheme="majorBidi" w:cstheme="majorBidi"/>
        </w:rPr>
        <w:t xml:space="preserve"> 14.</w:t>
      </w:r>
    </w:p>
  </w:footnote>
  <w:footnote w:id="28">
    <w:p w:rsidR="00AE79C5" w:rsidRPr="003466FB" w:rsidRDefault="00AE79C5" w:rsidP="00AE79C5">
      <w:pPr>
        <w:pStyle w:val="FootnoteText"/>
        <w:jc w:val="both"/>
        <w:rPr>
          <w:rFonts w:asciiTheme="majorBidi" w:hAnsiTheme="majorBidi" w:cstheme="majorBidi"/>
          <w:i/>
          <w:iCs/>
        </w:rPr>
      </w:pPr>
      <w:r>
        <w:rPr>
          <w:rFonts w:asciiTheme="majorBidi" w:hAnsiTheme="majorBidi" w:cstheme="majorBidi"/>
        </w:rPr>
        <w:tab/>
      </w:r>
      <w:r w:rsidRPr="003466FB">
        <w:rPr>
          <w:rStyle w:val="FootnoteReference"/>
          <w:rFonts w:asciiTheme="majorBidi" w:hAnsiTheme="majorBidi" w:cstheme="majorBidi"/>
        </w:rPr>
        <w:footnoteRef/>
      </w:r>
      <w:r w:rsidRPr="003466FB">
        <w:rPr>
          <w:rFonts w:asciiTheme="majorBidi" w:hAnsiTheme="majorBidi" w:cstheme="majorBidi"/>
        </w:rPr>
        <w:t xml:space="preserve">Kunandar, </w:t>
      </w:r>
      <w:r w:rsidRPr="003466FB">
        <w:rPr>
          <w:rFonts w:asciiTheme="majorBidi" w:hAnsiTheme="majorBidi" w:cstheme="majorBidi"/>
          <w:i/>
          <w:iCs/>
        </w:rPr>
        <w:t>Guru Profesional Implementasi Kurikulum Tingkat Satuan Pendidikan (KTSP) dan Sukses dalam Sertifikasi Guru</w:t>
      </w:r>
      <w:r>
        <w:rPr>
          <w:rFonts w:asciiTheme="majorBidi" w:hAnsiTheme="majorBidi" w:cstheme="majorBidi"/>
          <w:i/>
          <w:iCs/>
        </w:rPr>
        <w:t xml:space="preserve">, </w:t>
      </w:r>
      <w:r w:rsidRPr="003466FB">
        <w:rPr>
          <w:rFonts w:asciiTheme="majorBidi" w:hAnsiTheme="majorBidi" w:cstheme="majorBidi"/>
        </w:rPr>
        <w:t>(Jakarta : Rajawali Pers,2009),</w:t>
      </w:r>
      <w:r>
        <w:rPr>
          <w:rFonts w:asciiTheme="majorBidi" w:hAnsiTheme="majorBidi" w:cstheme="majorBidi"/>
        </w:rPr>
        <w:t xml:space="preserve"> </w:t>
      </w:r>
      <w:r w:rsidRPr="003466FB">
        <w:rPr>
          <w:rFonts w:asciiTheme="majorBidi" w:hAnsiTheme="majorBidi" w:cstheme="majorBidi"/>
        </w:rPr>
        <w:t>56</w:t>
      </w:r>
      <w:r>
        <w:rPr>
          <w:rFonts w:asciiTheme="majorBidi" w:hAnsiTheme="majorBidi" w:cstheme="majorBidi"/>
        </w:rPr>
        <w:t>.</w:t>
      </w:r>
    </w:p>
  </w:footnote>
  <w:footnote w:id="29">
    <w:p w:rsidR="00AE79C5" w:rsidRPr="003466FB" w:rsidRDefault="00AE79C5" w:rsidP="00AE79C5">
      <w:pPr>
        <w:pStyle w:val="FootnoteText"/>
        <w:rPr>
          <w:rFonts w:asciiTheme="majorBidi" w:hAnsiTheme="majorBidi" w:cstheme="majorBidi"/>
        </w:rPr>
      </w:pPr>
      <w:r>
        <w:rPr>
          <w:rFonts w:asciiTheme="majorBidi" w:hAnsiTheme="majorBidi" w:cstheme="majorBidi"/>
          <w:i/>
          <w:iCs/>
        </w:rPr>
        <w:tab/>
      </w:r>
      <w:r w:rsidRPr="003466FB">
        <w:rPr>
          <w:rStyle w:val="FootnoteReference"/>
          <w:rFonts w:asciiTheme="majorBidi" w:hAnsiTheme="majorBidi" w:cstheme="majorBidi"/>
        </w:rPr>
        <w:footnoteRef/>
      </w:r>
      <w:r w:rsidRPr="003466FB">
        <w:rPr>
          <w:rFonts w:asciiTheme="majorBidi" w:hAnsiTheme="majorBidi" w:cstheme="majorBidi"/>
          <w:i/>
          <w:iCs/>
        </w:rPr>
        <w:t>Ibid.,</w:t>
      </w:r>
      <w:r w:rsidRPr="003466FB">
        <w:rPr>
          <w:rFonts w:asciiTheme="majorBidi" w:hAnsiTheme="majorBidi" w:cstheme="majorBidi"/>
        </w:rPr>
        <w:t>56</w:t>
      </w:r>
      <w:r>
        <w:rPr>
          <w:rFonts w:asciiTheme="majorBidi" w:hAnsiTheme="majorBidi" w:cstheme="majorBidi"/>
        </w:rPr>
        <w:t xml:space="preserve"> </w:t>
      </w:r>
    </w:p>
  </w:footnote>
  <w:footnote w:id="30">
    <w:p w:rsidR="00AE79C5" w:rsidRPr="006111E7" w:rsidRDefault="00AE79C5" w:rsidP="00AE79C5">
      <w:pPr>
        <w:pStyle w:val="FootnoteText"/>
        <w:jc w:val="both"/>
        <w:rPr>
          <w:rFonts w:asciiTheme="majorBidi" w:hAnsiTheme="majorBidi" w:cstheme="majorBidi"/>
        </w:rPr>
      </w:pPr>
      <w:r>
        <w:tab/>
      </w:r>
      <w:r w:rsidRPr="006111E7">
        <w:rPr>
          <w:rStyle w:val="FootnoteReference"/>
          <w:rFonts w:asciiTheme="majorBidi" w:hAnsiTheme="majorBidi" w:cstheme="majorBidi"/>
        </w:rPr>
        <w:footnoteRef/>
      </w:r>
      <w:r w:rsidRPr="006111E7">
        <w:rPr>
          <w:rFonts w:asciiTheme="majorBidi" w:hAnsiTheme="majorBidi" w:cstheme="majorBidi"/>
        </w:rPr>
        <w:t xml:space="preserve">Sagala, </w:t>
      </w:r>
      <w:r>
        <w:rPr>
          <w:rFonts w:asciiTheme="majorBidi" w:hAnsiTheme="majorBidi" w:cstheme="majorBidi"/>
          <w:i/>
          <w:iCs/>
        </w:rPr>
        <w:t>Kemampuan Profesional…,</w:t>
      </w:r>
      <w:r w:rsidRPr="006111E7">
        <w:rPr>
          <w:rFonts w:asciiTheme="majorBidi" w:hAnsiTheme="majorBidi" w:cstheme="majorBidi"/>
        </w:rPr>
        <w:t xml:space="preserve">23. </w:t>
      </w:r>
    </w:p>
  </w:footnote>
  <w:footnote w:id="31">
    <w:p w:rsidR="00AE79C5" w:rsidRPr="002A2A6B" w:rsidRDefault="00AE79C5" w:rsidP="00AE79C5">
      <w:pPr>
        <w:pStyle w:val="FootnoteText"/>
        <w:rPr>
          <w:rFonts w:asciiTheme="majorBidi" w:hAnsiTheme="majorBidi" w:cstheme="majorBidi"/>
        </w:rPr>
      </w:pPr>
      <w:r>
        <w:rPr>
          <w:rFonts w:asciiTheme="majorBidi" w:hAnsiTheme="majorBidi" w:cstheme="majorBidi"/>
        </w:rPr>
        <w:tab/>
      </w:r>
      <w:r w:rsidRPr="002A2A6B">
        <w:rPr>
          <w:rStyle w:val="FootnoteReference"/>
          <w:rFonts w:asciiTheme="majorBidi" w:hAnsiTheme="majorBidi" w:cstheme="majorBidi"/>
        </w:rPr>
        <w:footnoteRef/>
      </w:r>
      <w:r w:rsidRPr="002A2A6B">
        <w:rPr>
          <w:rFonts w:asciiTheme="majorBidi" w:hAnsiTheme="majorBidi" w:cstheme="majorBidi"/>
        </w:rPr>
        <w:t xml:space="preserve">Muhibbin Syah, </w:t>
      </w:r>
      <w:r w:rsidRPr="002A2A6B">
        <w:rPr>
          <w:rFonts w:asciiTheme="majorBidi" w:hAnsiTheme="majorBidi" w:cstheme="majorBidi"/>
          <w:i/>
          <w:iCs/>
        </w:rPr>
        <w:t>Psikologi Pendidikan,</w:t>
      </w:r>
      <w:r w:rsidRPr="002A2A6B">
        <w:rPr>
          <w:rFonts w:asciiTheme="majorBidi" w:hAnsiTheme="majorBidi" w:cstheme="majorBidi"/>
        </w:rPr>
        <w:t xml:space="preserve"> (Ban</w:t>
      </w:r>
      <w:r>
        <w:rPr>
          <w:rFonts w:asciiTheme="majorBidi" w:hAnsiTheme="majorBidi" w:cstheme="majorBidi"/>
        </w:rPr>
        <w:t xml:space="preserve">dung: Remaja Rosdakarya, 2000), </w:t>
      </w:r>
      <w:r w:rsidRPr="002A2A6B">
        <w:rPr>
          <w:rFonts w:asciiTheme="majorBidi" w:hAnsiTheme="majorBidi" w:cstheme="majorBidi"/>
        </w:rPr>
        <w:t>230.</w:t>
      </w:r>
    </w:p>
  </w:footnote>
  <w:footnote w:id="32">
    <w:p w:rsidR="00AE79C5" w:rsidRPr="000B1771" w:rsidRDefault="00AE79C5" w:rsidP="00AE79C5">
      <w:pPr>
        <w:spacing w:line="480" w:lineRule="auto"/>
        <w:jc w:val="both"/>
        <w:rPr>
          <w:rFonts w:asciiTheme="majorBidi" w:hAnsiTheme="majorBidi" w:cstheme="majorBidi"/>
          <w:sz w:val="20"/>
          <w:szCs w:val="20"/>
        </w:rPr>
      </w:pPr>
      <w:r>
        <w:tab/>
      </w:r>
      <w:r w:rsidRPr="000B1771">
        <w:rPr>
          <w:rStyle w:val="FootnoteReference"/>
          <w:rFonts w:asciiTheme="majorBidi" w:hAnsiTheme="majorBidi" w:cstheme="majorBidi"/>
        </w:rPr>
        <w:footnoteRef/>
      </w:r>
      <w:hyperlink r:id="rId2" w:history="1">
        <w:r w:rsidRPr="00043F85">
          <w:rPr>
            <w:rStyle w:val="Hyperlink"/>
            <w:rFonts w:asciiTheme="majorBidi" w:hAnsiTheme="majorBidi" w:cstheme="majorBidi"/>
            <w:sz w:val="20"/>
            <w:szCs w:val="20"/>
          </w:rPr>
          <w:t>http://vitahafyan.blogspot.com/2012/05/kompetensi-pedagogik.html. Diakses</w:t>
        </w:r>
      </w:hyperlink>
      <w:r w:rsidRPr="00043F85">
        <w:rPr>
          <w:rFonts w:asciiTheme="majorBidi" w:hAnsiTheme="majorBidi" w:cstheme="majorBidi"/>
          <w:sz w:val="20"/>
          <w:szCs w:val="20"/>
        </w:rPr>
        <w:t>,</w:t>
      </w:r>
      <w:r>
        <w:rPr>
          <w:rFonts w:asciiTheme="majorBidi" w:hAnsiTheme="majorBidi" w:cstheme="majorBidi"/>
          <w:sz w:val="20"/>
          <w:szCs w:val="20"/>
        </w:rPr>
        <w:t xml:space="preserve"> 17 Februari 2015.</w:t>
      </w:r>
    </w:p>
  </w:footnote>
  <w:footnote w:id="33">
    <w:p w:rsidR="00AE79C5" w:rsidRDefault="00AE79C5" w:rsidP="00AE79C5">
      <w:pPr>
        <w:pStyle w:val="FootnoteText"/>
      </w:pPr>
      <w:r>
        <w:tab/>
      </w:r>
      <w:r w:rsidRPr="002061AE">
        <w:rPr>
          <w:rStyle w:val="FootnoteReference"/>
          <w:rFonts w:asciiTheme="majorBidi" w:hAnsiTheme="majorBidi" w:cstheme="majorBidi"/>
        </w:rPr>
        <w:footnoteRef/>
      </w:r>
      <w:r w:rsidRPr="002061AE">
        <w:rPr>
          <w:rFonts w:asciiTheme="majorBidi" w:hAnsiTheme="majorBidi" w:cstheme="majorBidi"/>
        </w:rPr>
        <w:t xml:space="preserve"> </w:t>
      </w:r>
      <w:r w:rsidRPr="006111E7">
        <w:rPr>
          <w:rFonts w:asciiTheme="majorBidi" w:hAnsiTheme="majorBidi" w:cstheme="majorBidi"/>
        </w:rPr>
        <w:t xml:space="preserve">Syaiful Sagala, </w:t>
      </w:r>
      <w:r>
        <w:rPr>
          <w:rFonts w:asciiTheme="majorBidi" w:hAnsiTheme="majorBidi" w:cstheme="majorBidi"/>
          <w:i/>
          <w:iCs/>
        </w:rPr>
        <w:t>Kemampuan Profesio</w:t>
      </w:r>
      <w:r w:rsidRPr="006111E7">
        <w:rPr>
          <w:rFonts w:asciiTheme="majorBidi" w:hAnsiTheme="majorBidi" w:cstheme="majorBidi"/>
          <w:i/>
          <w:iCs/>
        </w:rPr>
        <w:t>nal</w:t>
      </w:r>
      <w:r>
        <w:rPr>
          <w:rFonts w:asciiTheme="majorBidi" w:hAnsiTheme="majorBidi" w:cstheme="majorBidi"/>
          <w:i/>
          <w:iCs/>
        </w:rPr>
        <w:t>…,31-32</w:t>
      </w:r>
    </w:p>
  </w:footnote>
  <w:footnote w:id="34">
    <w:p w:rsidR="00AE79C5" w:rsidRPr="00D23734" w:rsidRDefault="00AE79C5" w:rsidP="00AE79C5">
      <w:pPr>
        <w:pStyle w:val="FootnoteText"/>
        <w:jc w:val="both"/>
        <w:rPr>
          <w:rFonts w:asciiTheme="majorBidi" w:hAnsiTheme="majorBidi" w:cstheme="majorBidi"/>
        </w:rPr>
      </w:pPr>
      <w:r>
        <w:rPr>
          <w:rFonts w:asciiTheme="majorBidi" w:hAnsiTheme="majorBidi" w:cstheme="majorBidi"/>
        </w:rPr>
        <w:tab/>
      </w:r>
      <w:r w:rsidRPr="00D23734">
        <w:rPr>
          <w:rStyle w:val="FootnoteReference"/>
          <w:rFonts w:asciiTheme="majorBidi" w:hAnsiTheme="majorBidi" w:cstheme="majorBidi"/>
        </w:rPr>
        <w:footnoteRef/>
      </w:r>
      <w:r w:rsidRPr="00D23734">
        <w:rPr>
          <w:rFonts w:asciiTheme="majorBidi" w:hAnsiTheme="majorBidi" w:cstheme="majorBidi"/>
        </w:rPr>
        <w:t xml:space="preserve">Departemen Pendidikan dan Kebudayaan, </w:t>
      </w:r>
      <w:r w:rsidRPr="00D23734">
        <w:rPr>
          <w:rFonts w:asciiTheme="majorBidi" w:hAnsiTheme="majorBidi" w:cstheme="majorBidi"/>
          <w:i/>
          <w:iCs/>
        </w:rPr>
        <w:t>Kamus Besar Bahasa Indonesia,</w:t>
      </w:r>
      <w:r w:rsidRPr="00D23734">
        <w:rPr>
          <w:rFonts w:asciiTheme="majorBidi" w:hAnsiTheme="majorBidi" w:cstheme="majorBidi"/>
        </w:rPr>
        <w:t xml:space="preserve"> (Jakarta : Balai Pu</w:t>
      </w:r>
      <w:r>
        <w:rPr>
          <w:rFonts w:asciiTheme="majorBidi" w:hAnsiTheme="majorBidi" w:cstheme="majorBidi"/>
        </w:rPr>
        <w:t>staka, 1994), Edisi ke II.788.</w:t>
      </w:r>
    </w:p>
  </w:footnote>
  <w:footnote w:id="35">
    <w:p w:rsidR="00AE79C5" w:rsidRPr="00D23734" w:rsidRDefault="00AE79C5" w:rsidP="00AE79C5">
      <w:pPr>
        <w:pStyle w:val="FootnoteText"/>
        <w:jc w:val="both"/>
        <w:rPr>
          <w:rFonts w:asciiTheme="majorBidi" w:hAnsiTheme="majorBidi" w:cstheme="majorBidi"/>
        </w:rPr>
      </w:pPr>
      <w:r>
        <w:rPr>
          <w:rFonts w:asciiTheme="majorBidi" w:hAnsiTheme="majorBidi" w:cstheme="majorBidi"/>
        </w:rPr>
        <w:tab/>
      </w:r>
      <w:r w:rsidRPr="00D23734">
        <w:rPr>
          <w:rStyle w:val="FootnoteReference"/>
          <w:rFonts w:asciiTheme="majorBidi" w:hAnsiTheme="majorBidi" w:cstheme="majorBidi"/>
        </w:rPr>
        <w:footnoteRef/>
      </w:r>
      <w:r w:rsidRPr="00D23734">
        <w:rPr>
          <w:rFonts w:asciiTheme="majorBidi" w:hAnsiTheme="majorBidi" w:cstheme="majorBidi"/>
        </w:rPr>
        <w:t xml:space="preserve">Totok Jumantoro, Psikologi Dakwah, </w:t>
      </w:r>
      <w:r w:rsidRPr="00D23734">
        <w:rPr>
          <w:rFonts w:asciiTheme="majorBidi" w:hAnsiTheme="majorBidi" w:cstheme="majorBidi"/>
          <w:i/>
          <w:iCs/>
        </w:rPr>
        <w:t>Dengan Aspek-aspek Kejiwaan yang Qur'ani,</w:t>
      </w:r>
      <w:r w:rsidRPr="00D23734">
        <w:rPr>
          <w:rFonts w:asciiTheme="majorBidi" w:hAnsiTheme="majorBidi" w:cstheme="majorBidi"/>
        </w:rPr>
        <w:t xml:space="preserve"> </w:t>
      </w:r>
      <w:r>
        <w:rPr>
          <w:rFonts w:asciiTheme="majorBidi" w:hAnsiTheme="majorBidi" w:cstheme="majorBidi"/>
        </w:rPr>
        <w:t xml:space="preserve">(Jakarta : Sinar Grafika, 2001), </w:t>
      </w:r>
      <w:r w:rsidRPr="00D23734">
        <w:rPr>
          <w:rFonts w:asciiTheme="majorBidi" w:hAnsiTheme="majorBidi" w:cstheme="majorBidi"/>
        </w:rPr>
        <w:t>139.</w:t>
      </w:r>
    </w:p>
  </w:footnote>
  <w:footnote w:id="36">
    <w:p w:rsidR="00AE79C5" w:rsidRDefault="00AE79C5" w:rsidP="00AE79C5">
      <w:pPr>
        <w:pStyle w:val="FootnoteText"/>
      </w:pPr>
      <w:r>
        <w:tab/>
      </w:r>
      <w:r>
        <w:rPr>
          <w:rStyle w:val="FootnoteReference"/>
        </w:rPr>
        <w:footnoteRef/>
      </w:r>
      <w:r w:rsidRPr="00AD1563">
        <w:rPr>
          <w:rFonts w:asciiTheme="majorBidi" w:hAnsiTheme="majorBidi" w:cstheme="majorBidi"/>
        </w:rPr>
        <w:t xml:space="preserve">Ngainun Naim, </w:t>
      </w:r>
      <w:r w:rsidRPr="00AD1563">
        <w:rPr>
          <w:rFonts w:asciiTheme="majorBidi" w:hAnsiTheme="majorBidi" w:cstheme="majorBidi"/>
          <w:i/>
          <w:iCs/>
        </w:rPr>
        <w:t>Menjadi Guru Inspiratif</w:t>
      </w:r>
      <w:r w:rsidRPr="00AD1563">
        <w:rPr>
          <w:rFonts w:asciiTheme="majorBidi" w:hAnsiTheme="majorBidi" w:cstheme="majorBidi"/>
        </w:rPr>
        <w:t>, (Yogyakarta : Pustaka Pelajar, 2011), 36-3</w:t>
      </w:r>
      <w:r>
        <w:rPr>
          <w:rFonts w:asciiTheme="majorBidi" w:hAnsiTheme="majorBidi" w:cstheme="majorBidi"/>
        </w:rPr>
        <w:t>7.</w:t>
      </w:r>
    </w:p>
  </w:footnote>
  <w:footnote w:id="37">
    <w:p w:rsidR="00AE79C5" w:rsidRPr="006C604A" w:rsidRDefault="00AE79C5" w:rsidP="00AE79C5">
      <w:pPr>
        <w:pStyle w:val="FootnoteText"/>
        <w:jc w:val="both"/>
        <w:rPr>
          <w:rFonts w:asciiTheme="majorBidi" w:hAnsiTheme="majorBidi" w:cstheme="majorBidi"/>
        </w:rPr>
      </w:pPr>
      <w:r>
        <w:rPr>
          <w:rFonts w:asciiTheme="majorBidi" w:hAnsiTheme="majorBidi" w:cstheme="majorBidi"/>
        </w:rPr>
        <w:tab/>
      </w:r>
      <w:r w:rsidRPr="006C604A">
        <w:rPr>
          <w:rStyle w:val="FootnoteReference"/>
          <w:rFonts w:asciiTheme="majorBidi" w:hAnsiTheme="majorBidi" w:cstheme="majorBidi"/>
        </w:rPr>
        <w:footnoteRef/>
      </w:r>
      <w:r w:rsidRPr="006C604A">
        <w:rPr>
          <w:rFonts w:asciiTheme="majorBidi" w:hAnsiTheme="majorBidi" w:cstheme="majorBidi"/>
        </w:rPr>
        <w:t>Jalaluddin, Teologi Pendidikan, (Jakart</w:t>
      </w:r>
      <w:r>
        <w:rPr>
          <w:rFonts w:asciiTheme="majorBidi" w:hAnsiTheme="majorBidi" w:cstheme="majorBidi"/>
        </w:rPr>
        <w:t>a : Raja Grafindo Persada, 2001),</w:t>
      </w:r>
      <w:r w:rsidRPr="006C604A">
        <w:rPr>
          <w:rFonts w:asciiTheme="majorBidi" w:hAnsiTheme="majorBidi" w:cstheme="majorBidi"/>
        </w:rPr>
        <w:t xml:space="preserve"> 172</w:t>
      </w:r>
      <w:r>
        <w:rPr>
          <w:rFonts w:asciiTheme="majorBidi" w:hAnsiTheme="majorBidi" w:cstheme="majorBidi"/>
        </w:rPr>
        <w:t>.</w:t>
      </w:r>
    </w:p>
  </w:footnote>
  <w:footnote w:id="38">
    <w:p w:rsidR="00AE79C5" w:rsidRDefault="00AE79C5" w:rsidP="00AE79C5">
      <w:pPr>
        <w:pStyle w:val="FootnoteText"/>
        <w:jc w:val="both"/>
      </w:pPr>
      <w:r>
        <w:tab/>
      </w:r>
      <w:r>
        <w:rPr>
          <w:rStyle w:val="FootnoteReference"/>
        </w:rPr>
        <w:footnoteRef/>
      </w:r>
      <w:r w:rsidRPr="006111E7">
        <w:rPr>
          <w:rFonts w:asciiTheme="majorBidi" w:hAnsiTheme="majorBidi" w:cstheme="majorBidi"/>
        </w:rPr>
        <w:t xml:space="preserve">Sagala, </w:t>
      </w:r>
      <w:r>
        <w:rPr>
          <w:rFonts w:asciiTheme="majorBidi" w:hAnsiTheme="majorBidi" w:cstheme="majorBidi"/>
          <w:i/>
          <w:iCs/>
        </w:rPr>
        <w:t xml:space="preserve">Kemampuan Profesional…, </w:t>
      </w:r>
      <w:r>
        <w:rPr>
          <w:rFonts w:asciiTheme="majorBidi" w:hAnsiTheme="majorBidi" w:cstheme="majorBidi"/>
        </w:rPr>
        <w:t>33.</w:t>
      </w:r>
    </w:p>
  </w:footnote>
  <w:footnote w:id="39">
    <w:p w:rsidR="00AE79C5" w:rsidRPr="00EA6E4A" w:rsidRDefault="00AE79C5" w:rsidP="00AE79C5">
      <w:pPr>
        <w:pStyle w:val="FootnoteText"/>
        <w:jc w:val="both"/>
        <w:rPr>
          <w:rFonts w:asciiTheme="majorBidi" w:hAnsiTheme="majorBidi" w:cstheme="majorBidi"/>
        </w:rPr>
      </w:pPr>
      <w:r>
        <w:tab/>
      </w:r>
      <w:r w:rsidRPr="00EA6E4A">
        <w:rPr>
          <w:rStyle w:val="FootnoteReference"/>
          <w:rFonts w:asciiTheme="majorBidi" w:hAnsiTheme="majorBidi" w:cstheme="majorBidi"/>
        </w:rPr>
        <w:footnoteRef/>
      </w:r>
      <w:r w:rsidRPr="00EA6E4A">
        <w:rPr>
          <w:rFonts w:asciiTheme="majorBidi" w:hAnsiTheme="majorBidi" w:cstheme="majorBidi"/>
        </w:rPr>
        <w:t xml:space="preserve">Kunandar, </w:t>
      </w:r>
      <w:r w:rsidRPr="00EA6E4A">
        <w:rPr>
          <w:rFonts w:asciiTheme="majorBidi" w:hAnsiTheme="majorBidi" w:cstheme="majorBidi"/>
          <w:i/>
          <w:iCs/>
        </w:rPr>
        <w:t xml:space="preserve">Guru Profesional </w:t>
      </w:r>
      <w:r>
        <w:rPr>
          <w:rFonts w:asciiTheme="majorBidi" w:hAnsiTheme="majorBidi" w:cstheme="majorBidi"/>
          <w:i/>
          <w:iCs/>
        </w:rPr>
        <w:t xml:space="preserve">…, </w:t>
      </w:r>
      <w:r w:rsidRPr="00EA6E4A">
        <w:rPr>
          <w:rFonts w:asciiTheme="majorBidi" w:hAnsiTheme="majorBidi" w:cstheme="majorBidi"/>
        </w:rPr>
        <w:t>75</w:t>
      </w:r>
      <w:r>
        <w:rPr>
          <w:rFonts w:asciiTheme="majorBidi" w:hAnsiTheme="majorBidi" w:cstheme="majorBidi"/>
        </w:rPr>
        <w:t>.</w:t>
      </w:r>
    </w:p>
  </w:footnote>
  <w:footnote w:id="40">
    <w:p w:rsidR="00AE79C5" w:rsidRPr="00997E85" w:rsidRDefault="00AE79C5" w:rsidP="00AE79C5">
      <w:pPr>
        <w:pStyle w:val="FootnoteText"/>
        <w:jc w:val="both"/>
        <w:rPr>
          <w:rFonts w:asciiTheme="majorBidi" w:hAnsiTheme="majorBidi" w:cstheme="majorBidi"/>
        </w:rPr>
      </w:pPr>
      <w:r>
        <w:tab/>
      </w:r>
      <w:r w:rsidRPr="00997E85">
        <w:rPr>
          <w:rStyle w:val="FootnoteReference"/>
          <w:rFonts w:asciiTheme="majorBidi" w:hAnsiTheme="majorBidi" w:cstheme="majorBidi"/>
        </w:rPr>
        <w:footnoteRef/>
      </w:r>
      <w:r w:rsidRPr="00997E85">
        <w:rPr>
          <w:rFonts w:asciiTheme="majorBidi" w:hAnsiTheme="majorBidi" w:cstheme="majorBidi"/>
        </w:rPr>
        <w:t xml:space="preserve">Oemar Hamalik, </w:t>
      </w:r>
      <w:r>
        <w:rPr>
          <w:rFonts w:asciiTheme="majorBidi" w:hAnsiTheme="majorBidi" w:cstheme="majorBidi"/>
          <w:i/>
          <w:iCs/>
        </w:rPr>
        <w:t>Psikologi Beljar &amp; Mengajar</w:t>
      </w:r>
      <w:r w:rsidRPr="00997E85">
        <w:rPr>
          <w:rFonts w:asciiTheme="majorBidi" w:hAnsiTheme="majorBidi" w:cstheme="majorBidi"/>
          <w:i/>
          <w:iCs/>
        </w:rPr>
        <w:t>,</w:t>
      </w:r>
      <w:r w:rsidRPr="00997E85">
        <w:rPr>
          <w:rFonts w:asciiTheme="majorBidi" w:hAnsiTheme="majorBidi" w:cstheme="majorBidi"/>
        </w:rPr>
        <w:t xml:space="preserve"> (Bandung : Sinar Baru Algensindo.2009),</w:t>
      </w:r>
      <w:r>
        <w:rPr>
          <w:rFonts w:asciiTheme="majorBidi" w:hAnsiTheme="majorBidi" w:cstheme="majorBidi"/>
        </w:rPr>
        <w:t xml:space="preserve"> </w:t>
      </w:r>
      <w:r w:rsidRPr="00997E85">
        <w:rPr>
          <w:rFonts w:asciiTheme="majorBidi" w:hAnsiTheme="majorBidi" w:cstheme="majorBidi"/>
        </w:rPr>
        <w:t>33-34</w:t>
      </w:r>
      <w:r>
        <w:rPr>
          <w:rFonts w:asciiTheme="majorBidi" w:hAnsiTheme="majorBidi" w:cstheme="majorBidi"/>
        </w:rPr>
        <w:t>.</w:t>
      </w:r>
    </w:p>
  </w:footnote>
  <w:footnote w:id="41">
    <w:p w:rsidR="00AE79C5" w:rsidRDefault="00AE79C5" w:rsidP="00AE79C5">
      <w:pPr>
        <w:pStyle w:val="FootnoteText"/>
      </w:pPr>
      <w:r>
        <w:tab/>
      </w:r>
      <w:r w:rsidRPr="00AD1563">
        <w:rPr>
          <w:rStyle w:val="FootnoteReference"/>
          <w:rFonts w:asciiTheme="majorBidi" w:hAnsiTheme="majorBidi" w:cstheme="majorBidi"/>
        </w:rPr>
        <w:footnoteRef/>
      </w:r>
      <w:r w:rsidRPr="00AD1563">
        <w:rPr>
          <w:rFonts w:asciiTheme="majorBidi" w:hAnsiTheme="majorBidi" w:cstheme="majorBidi"/>
        </w:rPr>
        <w:t xml:space="preserve">Naim, </w:t>
      </w:r>
      <w:r w:rsidRPr="00AD1563">
        <w:rPr>
          <w:rFonts w:asciiTheme="majorBidi" w:hAnsiTheme="majorBidi" w:cstheme="majorBidi"/>
          <w:i/>
          <w:iCs/>
        </w:rPr>
        <w:t xml:space="preserve">Menjadi Guru </w:t>
      </w:r>
      <w:r>
        <w:rPr>
          <w:rFonts w:asciiTheme="majorBidi" w:hAnsiTheme="majorBidi" w:cstheme="majorBidi"/>
          <w:i/>
          <w:iCs/>
        </w:rPr>
        <w:t xml:space="preserve">…, </w:t>
      </w:r>
      <w:r>
        <w:rPr>
          <w:rFonts w:asciiTheme="majorBidi" w:hAnsiTheme="majorBidi" w:cstheme="majorBidi"/>
        </w:rPr>
        <w:t>37-39</w:t>
      </w:r>
    </w:p>
  </w:footnote>
  <w:footnote w:id="42">
    <w:p w:rsidR="00AE79C5" w:rsidRPr="00D6071D" w:rsidRDefault="00AE79C5" w:rsidP="00AE79C5">
      <w:pPr>
        <w:pStyle w:val="FootnoteText"/>
        <w:jc w:val="both"/>
        <w:rPr>
          <w:rFonts w:asciiTheme="majorBidi" w:hAnsiTheme="majorBidi" w:cstheme="majorBidi"/>
        </w:rPr>
      </w:pPr>
      <w:r>
        <w:tab/>
      </w:r>
      <w:r w:rsidRPr="00D6071D">
        <w:rPr>
          <w:rStyle w:val="FootnoteReference"/>
          <w:rFonts w:asciiTheme="majorBidi" w:hAnsiTheme="majorBidi" w:cstheme="majorBidi"/>
        </w:rPr>
        <w:footnoteRef/>
      </w:r>
      <w:r w:rsidRPr="00D6071D">
        <w:rPr>
          <w:rFonts w:asciiTheme="majorBidi" w:hAnsiTheme="majorBidi" w:cstheme="majorBidi"/>
        </w:rPr>
        <w:t>Nana Sa</w:t>
      </w:r>
      <w:r>
        <w:rPr>
          <w:rFonts w:asciiTheme="majorBidi" w:hAnsiTheme="majorBidi" w:cstheme="majorBidi"/>
        </w:rPr>
        <w:t>o</w:t>
      </w:r>
      <w:r w:rsidRPr="00D6071D">
        <w:rPr>
          <w:rFonts w:asciiTheme="majorBidi" w:hAnsiTheme="majorBidi" w:cstheme="majorBidi"/>
        </w:rPr>
        <w:t xml:space="preserve">dih Sukmadinata, </w:t>
      </w:r>
      <w:r w:rsidRPr="00D6071D">
        <w:rPr>
          <w:rFonts w:asciiTheme="majorBidi" w:hAnsiTheme="majorBidi" w:cstheme="majorBidi"/>
          <w:i/>
          <w:iCs/>
        </w:rPr>
        <w:t>Landasan Psikologi Proses Pendidikan,</w:t>
      </w:r>
      <w:r>
        <w:rPr>
          <w:rFonts w:asciiTheme="majorBidi" w:hAnsiTheme="majorBidi" w:cstheme="majorBidi"/>
        </w:rPr>
        <w:t xml:space="preserve"> (Bandung:PT R</w:t>
      </w:r>
      <w:r w:rsidRPr="00D6071D">
        <w:rPr>
          <w:rFonts w:asciiTheme="majorBidi" w:hAnsiTheme="majorBidi" w:cstheme="majorBidi"/>
        </w:rPr>
        <w:t>emaja Rosdakarya,2009),143.</w:t>
      </w:r>
    </w:p>
  </w:footnote>
  <w:footnote w:id="43">
    <w:p w:rsidR="00AE79C5" w:rsidRDefault="00AE79C5" w:rsidP="00AE79C5">
      <w:pPr>
        <w:pStyle w:val="FootnoteText"/>
        <w:jc w:val="both"/>
      </w:pPr>
      <w:r>
        <w:tab/>
      </w:r>
      <w:r>
        <w:rPr>
          <w:rStyle w:val="FootnoteReference"/>
        </w:rPr>
        <w:footnoteRef/>
      </w:r>
      <w:r w:rsidRPr="003B5032">
        <w:rPr>
          <w:rFonts w:asciiTheme="majorBidi" w:hAnsiTheme="majorBidi" w:cstheme="majorBidi"/>
        </w:rPr>
        <w:t xml:space="preserve">Kunandar, </w:t>
      </w:r>
      <w:r w:rsidRPr="003B5032">
        <w:rPr>
          <w:rFonts w:asciiTheme="majorBidi" w:hAnsiTheme="majorBidi" w:cstheme="majorBidi"/>
          <w:i/>
          <w:iCs/>
        </w:rPr>
        <w:t>Guru Profesiona</w:t>
      </w:r>
      <w:r>
        <w:rPr>
          <w:rFonts w:asciiTheme="majorBidi" w:hAnsiTheme="majorBidi" w:cstheme="majorBidi"/>
          <w:i/>
          <w:iCs/>
        </w:rPr>
        <w:t>l…</w:t>
      </w:r>
      <w:r w:rsidRPr="003B5032">
        <w:rPr>
          <w:rFonts w:asciiTheme="majorBidi" w:hAnsiTheme="majorBidi" w:cstheme="majorBidi"/>
        </w:rPr>
        <w:t xml:space="preserve">, </w:t>
      </w:r>
      <w:r>
        <w:rPr>
          <w:rFonts w:asciiTheme="majorBidi" w:hAnsiTheme="majorBidi" w:cstheme="majorBidi"/>
        </w:rPr>
        <w:t>6</w:t>
      </w:r>
      <w:r w:rsidRPr="003B5032">
        <w:rPr>
          <w:rFonts w:asciiTheme="majorBidi" w:hAnsiTheme="majorBidi" w:cstheme="majorBidi"/>
        </w:rPr>
        <w:t>1.</w:t>
      </w:r>
    </w:p>
  </w:footnote>
  <w:footnote w:id="44">
    <w:p w:rsidR="00AE79C5" w:rsidRPr="0000411B" w:rsidRDefault="00AE79C5" w:rsidP="00AE79C5">
      <w:pPr>
        <w:pStyle w:val="FootnoteText"/>
        <w:jc w:val="both"/>
        <w:rPr>
          <w:rFonts w:asciiTheme="majorBidi" w:hAnsiTheme="majorBidi" w:cstheme="majorBidi"/>
        </w:rPr>
      </w:pPr>
      <w:r>
        <w:rPr>
          <w:rFonts w:asciiTheme="majorBidi" w:hAnsiTheme="majorBidi" w:cstheme="majorBidi"/>
        </w:rPr>
        <w:tab/>
      </w:r>
      <w:r w:rsidRPr="0000411B">
        <w:rPr>
          <w:rStyle w:val="FootnoteReference"/>
          <w:rFonts w:asciiTheme="majorBidi" w:hAnsiTheme="majorBidi" w:cstheme="majorBidi"/>
        </w:rPr>
        <w:footnoteRef/>
      </w:r>
      <w:r w:rsidRPr="0000411B">
        <w:rPr>
          <w:rFonts w:asciiTheme="majorBidi" w:hAnsiTheme="majorBidi" w:cstheme="majorBidi"/>
        </w:rPr>
        <w:t xml:space="preserve">Muhibbin Syah, </w:t>
      </w:r>
      <w:r w:rsidRPr="0000411B">
        <w:rPr>
          <w:rFonts w:asciiTheme="majorBidi" w:hAnsiTheme="majorBidi" w:cstheme="majorBidi"/>
          <w:i/>
          <w:iCs/>
        </w:rPr>
        <w:t>Psikologi Pendidikan Dengan Pendekatan Baru,</w:t>
      </w:r>
      <w:r w:rsidRPr="0000411B">
        <w:rPr>
          <w:rFonts w:asciiTheme="majorBidi" w:hAnsiTheme="majorBidi" w:cstheme="majorBidi"/>
        </w:rPr>
        <w:t xml:space="preserve"> (Bandung:Remaja Rosdakarya</w:t>
      </w:r>
      <w:r>
        <w:rPr>
          <w:rFonts w:asciiTheme="majorBidi" w:hAnsiTheme="majorBidi" w:cstheme="majorBidi"/>
        </w:rPr>
        <w:t xml:space="preserve">,2011), </w:t>
      </w:r>
      <w:r w:rsidRPr="0000411B">
        <w:rPr>
          <w:rFonts w:asciiTheme="majorBidi" w:hAnsiTheme="majorBidi" w:cstheme="majorBidi"/>
        </w:rPr>
        <w:t>225-228.</w:t>
      </w:r>
    </w:p>
  </w:footnote>
  <w:footnote w:id="45">
    <w:p w:rsidR="00AE79C5" w:rsidRPr="00320183" w:rsidRDefault="00AE79C5" w:rsidP="00AE79C5">
      <w:pPr>
        <w:pStyle w:val="FootnoteText"/>
        <w:jc w:val="both"/>
        <w:rPr>
          <w:rFonts w:asciiTheme="majorBidi" w:hAnsiTheme="majorBidi" w:cstheme="majorBidi"/>
        </w:rPr>
      </w:pPr>
      <w:r>
        <w:rPr>
          <w:rFonts w:asciiTheme="majorBidi" w:hAnsiTheme="majorBidi" w:cstheme="majorBidi"/>
        </w:rPr>
        <w:tab/>
      </w:r>
      <w:r w:rsidRPr="00320183">
        <w:rPr>
          <w:rStyle w:val="FootnoteReference"/>
          <w:rFonts w:asciiTheme="majorBidi" w:hAnsiTheme="majorBidi" w:cstheme="majorBidi"/>
        </w:rPr>
        <w:footnoteRef/>
      </w:r>
      <w:r w:rsidRPr="00320183">
        <w:rPr>
          <w:rFonts w:asciiTheme="majorBidi" w:hAnsiTheme="majorBidi" w:cstheme="majorBidi"/>
        </w:rPr>
        <w:t xml:space="preserve">Samsyu </w:t>
      </w:r>
      <w:r>
        <w:rPr>
          <w:rFonts w:asciiTheme="majorBidi" w:hAnsiTheme="majorBidi" w:cstheme="majorBidi"/>
        </w:rPr>
        <w:t>Y</w:t>
      </w:r>
      <w:r w:rsidRPr="00320183">
        <w:rPr>
          <w:rFonts w:asciiTheme="majorBidi" w:hAnsiTheme="majorBidi" w:cstheme="majorBidi"/>
        </w:rPr>
        <w:t xml:space="preserve">usuf LN </w:t>
      </w:r>
      <w:r>
        <w:rPr>
          <w:rFonts w:asciiTheme="majorBidi" w:hAnsiTheme="majorBidi" w:cstheme="majorBidi"/>
        </w:rPr>
        <w:t>d</w:t>
      </w:r>
      <w:r w:rsidRPr="00320183">
        <w:rPr>
          <w:rFonts w:asciiTheme="majorBidi" w:hAnsiTheme="majorBidi" w:cstheme="majorBidi"/>
        </w:rPr>
        <w:t xml:space="preserve">an A. Juntika Nurihsan, </w:t>
      </w:r>
      <w:r w:rsidRPr="00D6071D">
        <w:rPr>
          <w:rFonts w:asciiTheme="majorBidi" w:hAnsiTheme="majorBidi" w:cstheme="majorBidi"/>
          <w:i/>
          <w:iCs/>
        </w:rPr>
        <w:t xml:space="preserve">Teori Kepribadian, </w:t>
      </w:r>
      <w:r w:rsidRPr="00320183">
        <w:rPr>
          <w:rFonts w:asciiTheme="majorBidi" w:hAnsiTheme="majorBidi" w:cstheme="majorBidi"/>
        </w:rPr>
        <w:t>(Bandung : Remaja Rosdakarya, 2011),</w:t>
      </w:r>
      <w:r>
        <w:rPr>
          <w:rFonts w:asciiTheme="majorBidi" w:hAnsiTheme="majorBidi" w:cstheme="majorBidi"/>
        </w:rPr>
        <w:t xml:space="preserve"> </w:t>
      </w:r>
      <w:r w:rsidRPr="00320183">
        <w:rPr>
          <w:rFonts w:asciiTheme="majorBidi" w:hAnsiTheme="majorBidi" w:cstheme="majorBidi"/>
        </w:rPr>
        <w:t>4.</w:t>
      </w:r>
    </w:p>
  </w:footnote>
  <w:footnote w:id="46">
    <w:p w:rsidR="00AE79C5" w:rsidRPr="00D6071D" w:rsidRDefault="00AE79C5" w:rsidP="00AE79C5">
      <w:pPr>
        <w:pStyle w:val="FootnoteText"/>
        <w:jc w:val="both"/>
        <w:rPr>
          <w:rFonts w:asciiTheme="majorBidi" w:hAnsiTheme="majorBidi" w:cstheme="majorBidi"/>
        </w:rPr>
      </w:pPr>
      <w:r>
        <w:tab/>
      </w:r>
      <w:r w:rsidRPr="00D6071D">
        <w:rPr>
          <w:rStyle w:val="FootnoteReference"/>
          <w:rFonts w:asciiTheme="majorBidi" w:hAnsiTheme="majorBidi" w:cstheme="majorBidi"/>
        </w:rPr>
        <w:footnoteRef/>
      </w:r>
      <w:r w:rsidRPr="00D6071D">
        <w:rPr>
          <w:rFonts w:asciiTheme="majorBidi" w:hAnsiTheme="majorBidi" w:cstheme="majorBidi"/>
          <w:i/>
          <w:iCs/>
        </w:rPr>
        <w:t>Ibid</w:t>
      </w:r>
      <w:r>
        <w:rPr>
          <w:rFonts w:asciiTheme="majorBidi" w:hAnsiTheme="majorBidi" w:cstheme="majorBidi"/>
          <w:i/>
          <w:iCs/>
        </w:rPr>
        <w:t>.</w:t>
      </w:r>
      <w:r w:rsidRPr="00D6071D">
        <w:rPr>
          <w:rFonts w:asciiTheme="majorBidi" w:hAnsiTheme="majorBidi" w:cstheme="majorBidi"/>
          <w:i/>
          <w:iCs/>
        </w:rPr>
        <w:t>,</w:t>
      </w:r>
      <w:r w:rsidRPr="00D6071D">
        <w:rPr>
          <w:rFonts w:asciiTheme="majorBidi" w:hAnsiTheme="majorBidi" w:cstheme="majorBidi"/>
        </w:rPr>
        <w:t xml:space="preserve"> 14.</w:t>
      </w:r>
    </w:p>
  </w:footnote>
  <w:footnote w:id="47">
    <w:p w:rsidR="00AE79C5" w:rsidRPr="00D6071D" w:rsidRDefault="00AE79C5" w:rsidP="00AE79C5">
      <w:pPr>
        <w:pStyle w:val="FootnoteText"/>
        <w:jc w:val="both"/>
        <w:rPr>
          <w:rFonts w:asciiTheme="majorBidi" w:hAnsiTheme="majorBidi" w:cstheme="majorBidi"/>
        </w:rPr>
      </w:pPr>
      <w:r w:rsidRPr="00D6071D">
        <w:rPr>
          <w:rFonts w:asciiTheme="majorBidi" w:hAnsiTheme="majorBidi" w:cstheme="majorBidi"/>
        </w:rPr>
        <w:tab/>
      </w:r>
      <w:r w:rsidRPr="00D6071D">
        <w:rPr>
          <w:rStyle w:val="FootnoteReference"/>
          <w:rFonts w:asciiTheme="majorBidi" w:hAnsiTheme="majorBidi" w:cstheme="majorBidi"/>
        </w:rPr>
        <w:footnoteRef/>
      </w:r>
      <w:r w:rsidRPr="00D6071D">
        <w:rPr>
          <w:rFonts w:asciiTheme="majorBidi" w:hAnsiTheme="majorBidi" w:cstheme="majorBidi"/>
        </w:rPr>
        <w:t xml:space="preserve">Baharudin, </w:t>
      </w:r>
      <w:r w:rsidRPr="00D6071D">
        <w:rPr>
          <w:rFonts w:asciiTheme="majorBidi" w:hAnsiTheme="majorBidi" w:cstheme="majorBidi"/>
          <w:i/>
          <w:iCs/>
        </w:rPr>
        <w:t>Psikologi Pendidikan,</w:t>
      </w:r>
      <w:r w:rsidRPr="00D6071D">
        <w:rPr>
          <w:rFonts w:asciiTheme="majorBidi" w:hAnsiTheme="majorBidi" w:cstheme="majorBidi"/>
        </w:rPr>
        <w:t xml:space="preserve"> (Y</w:t>
      </w:r>
      <w:r>
        <w:rPr>
          <w:rFonts w:asciiTheme="majorBidi" w:hAnsiTheme="majorBidi" w:cstheme="majorBidi"/>
        </w:rPr>
        <w:t xml:space="preserve">ogyakarta: Ar-Ruz Media, 2007), </w:t>
      </w:r>
      <w:r w:rsidRPr="00D6071D">
        <w:rPr>
          <w:rFonts w:asciiTheme="majorBidi" w:hAnsiTheme="majorBidi" w:cstheme="majorBidi"/>
        </w:rPr>
        <w:t>223</w:t>
      </w:r>
      <w:r>
        <w:rPr>
          <w:rFonts w:asciiTheme="majorBidi" w:hAnsiTheme="majorBidi" w:cstheme="majorBidi"/>
        </w:rPr>
        <w:t>.</w:t>
      </w:r>
    </w:p>
  </w:footnote>
  <w:footnote w:id="48">
    <w:p w:rsidR="00AE79C5" w:rsidRDefault="00AE79C5" w:rsidP="00AE79C5">
      <w:pPr>
        <w:pStyle w:val="FootnoteText"/>
        <w:jc w:val="both"/>
      </w:pPr>
      <w:r w:rsidRPr="00D6071D">
        <w:rPr>
          <w:rFonts w:asciiTheme="majorBidi" w:hAnsiTheme="majorBidi" w:cstheme="majorBidi"/>
        </w:rPr>
        <w:tab/>
      </w:r>
      <w:r w:rsidRPr="00D6071D">
        <w:rPr>
          <w:rStyle w:val="FootnoteReference"/>
          <w:rFonts w:asciiTheme="majorBidi" w:hAnsiTheme="majorBidi" w:cstheme="majorBidi"/>
        </w:rPr>
        <w:footnoteRef/>
      </w:r>
      <w:r w:rsidRPr="00D6071D">
        <w:rPr>
          <w:rFonts w:asciiTheme="majorBidi" w:hAnsiTheme="majorBidi" w:cstheme="majorBidi"/>
        </w:rPr>
        <w:t xml:space="preserve">Yusuf, </w:t>
      </w:r>
      <w:r w:rsidRPr="00D6071D">
        <w:rPr>
          <w:rFonts w:asciiTheme="majorBidi" w:hAnsiTheme="majorBidi" w:cstheme="majorBidi"/>
          <w:i/>
          <w:iCs/>
        </w:rPr>
        <w:t>Teori Kepribadian..,</w:t>
      </w:r>
      <w:r>
        <w:rPr>
          <w:rFonts w:asciiTheme="majorBidi" w:hAnsiTheme="majorBidi" w:cstheme="majorBidi"/>
          <w:i/>
          <w:iCs/>
        </w:rPr>
        <w:t xml:space="preserve"> </w:t>
      </w:r>
      <w:r w:rsidRPr="00D6071D">
        <w:rPr>
          <w:rFonts w:asciiTheme="majorBidi" w:hAnsiTheme="majorBidi" w:cstheme="majorBidi"/>
        </w:rPr>
        <w:t>20</w:t>
      </w:r>
      <w:r>
        <w:rPr>
          <w:rFonts w:asciiTheme="majorBidi" w:hAnsiTheme="majorBidi" w:cstheme="majorBidi"/>
        </w:rPr>
        <w:t>.</w:t>
      </w:r>
    </w:p>
  </w:footnote>
  <w:footnote w:id="49">
    <w:p w:rsidR="00AE79C5" w:rsidRPr="001E7012" w:rsidRDefault="00AE79C5" w:rsidP="00AE79C5">
      <w:pPr>
        <w:pStyle w:val="FootnoteText"/>
        <w:rPr>
          <w:rFonts w:asciiTheme="majorBidi" w:hAnsiTheme="majorBidi" w:cstheme="majorBidi"/>
          <w:i/>
          <w:iCs/>
        </w:rPr>
      </w:pPr>
      <w:r>
        <w:rPr>
          <w:rFonts w:asciiTheme="majorBidi" w:hAnsiTheme="majorBidi" w:cstheme="majorBidi"/>
          <w:i/>
          <w:iCs/>
        </w:rPr>
        <w:tab/>
      </w:r>
      <w:r w:rsidRPr="001E7012">
        <w:rPr>
          <w:rStyle w:val="FootnoteReference"/>
          <w:rFonts w:asciiTheme="majorBidi" w:hAnsiTheme="majorBidi" w:cstheme="majorBidi"/>
        </w:rPr>
        <w:footnoteRef/>
      </w:r>
      <w:r w:rsidRPr="001E7012">
        <w:rPr>
          <w:rFonts w:asciiTheme="majorBidi" w:hAnsiTheme="majorBidi" w:cstheme="majorBidi"/>
        </w:rPr>
        <w:t xml:space="preserve"> </w:t>
      </w:r>
      <w:r w:rsidRPr="001E7012">
        <w:rPr>
          <w:rFonts w:asciiTheme="majorBidi" w:hAnsiTheme="majorBidi" w:cstheme="majorBidi"/>
          <w:i/>
          <w:iCs/>
        </w:rPr>
        <w:t>Ibid.,</w:t>
      </w:r>
      <w:r w:rsidRPr="001E7012">
        <w:rPr>
          <w:rFonts w:asciiTheme="majorBidi" w:hAnsiTheme="majorBidi" w:cstheme="majorBidi"/>
        </w:rPr>
        <w:t>13-15</w:t>
      </w:r>
      <w:r>
        <w:rPr>
          <w:rFonts w:asciiTheme="majorBidi" w:hAnsiTheme="majorBidi" w:cstheme="majorBidi"/>
        </w:rPr>
        <w:t>.</w:t>
      </w:r>
    </w:p>
  </w:footnote>
  <w:footnote w:id="50">
    <w:p w:rsidR="00AE79C5" w:rsidRDefault="00AE79C5" w:rsidP="00AE79C5">
      <w:pPr>
        <w:pStyle w:val="FootnoteText"/>
      </w:pPr>
      <w:r>
        <w:tab/>
      </w:r>
      <w:r>
        <w:rPr>
          <w:rStyle w:val="FootnoteReference"/>
        </w:rPr>
        <w:footnoteRef/>
      </w:r>
      <w:r w:rsidRPr="00D406B3">
        <w:rPr>
          <w:rFonts w:asciiTheme="majorBidi" w:hAnsiTheme="majorBidi" w:cstheme="majorBidi"/>
        </w:rPr>
        <w:t xml:space="preserve"> </w:t>
      </w:r>
      <w:r w:rsidRPr="00AD1563">
        <w:rPr>
          <w:rFonts w:asciiTheme="majorBidi" w:hAnsiTheme="majorBidi" w:cstheme="majorBidi"/>
        </w:rPr>
        <w:t xml:space="preserve">Naim, </w:t>
      </w:r>
      <w:r>
        <w:rPr>
          <w:rFonts w:asciiTheme="majorBidi" w:hAnsiTheme="majorBidi" w:cstheme="majorBidi"/>
          <w:i/>
          <w:iCs/>
        </w:rPr>
        <w:t>Menjadi Guru …</w:t>
      </w:r>
      <w:r>
        <w:rPr>
          <w:rFonts w:asciiTheme="majorBidi" w:hAnsiTheme="majorBidi" w:cstheme="majorBidi"/>
        </w:rPr>
        <w:t>,111-113</w:t>
      </w:r>
    </w:p>
  </w:footnote>
  <w:footnote w:id="51">
    <w:p w:rsidR="00AE79C5" w:rsidRPr="00C72481" w:rsidRDefault="00AE79C5" w:rsidP="00AE79C5">
      <w:pPr>
        <w:pStyle w:val="FootnoteText"/>
        <w:jc w:val="both"/>
        <w:rPr>
          <w:rFonts w:asciiTheme="majorBidi" w:hAnsiTheme="majorBidi" w:cstheme="majorBidi"/>
        </w:rPr>
      </w:pPr>
      <w:r>
        <w:tab/>
      </w:r>
      <w:r w:rsidRPr="00C72481">
        <w:rPr>
          <w:rStyle w:val="FootnoteReference"/>
          <w:rFonts w:asciiTheme="majorBidi" w:hAnsiTheme="majorBidi" w:cstheme="majorBidi"/>
        </w:rPr>
        <w:footnoteRef/>
      </w:r>
      <w:r w:rsidRPr="00C72481">
        <w:rPr>
          <w:rFonts w:asciiTheme="majorBidi" w:hAnsiTheme="majorBidi" w:cstheme="majorBidi"/>
        </w:rPr>
        <w:t xml:space="preserve">Agus Wibowo dan Hamrin, </w:t>
      </w:r>
      <w:r w:rsidRPr="00C72481">
        <w:rPr>
          <w:rFonts w:asciiTheme="majorBidi" w:hAnsiTheme="majorBidi" w:cstheme="majorBidi"/>
          <w:i/>
          <w:iCs/>
        </w:rPr>
        <w:t>Menjadi Guru Berkarakter : Strategi Membangun Kompetensi dan Karakter Guru,</w:t>
      </w:r>
      <w:r w:rsidRPr="00C72481">
        <w:rPr>
          <w:rFonts w:asciiTheme="majorBidi" w:hAnsiTheme="majorBidi" w:cstheme="majorBidi"/>
        </w:rPr>
        <w:t xml:space="preserve"> (Yogyak</w:t>
      </w:r>
      <w:r>
        <w:rPr>
          <w:rFonts w:asciiTheme="majorBidi" w:hAnsiTheme="majorBidi" w:cstheme="majorBidi"/>
        </w:rPr>
        <w:t xml:space="preserve">arta : Pustaka Pelajar, 2012), </w:t>
      </w:r>
      <w:r w:rsidRPr="00C72481">
        <w:rPr>
          <w:rFonts w:asciiTheme="majorBidi" w:hAnsiTheme="majorBidi" w:cstheme="majorBidi"/>
        </w:rPr>
        <w:t>124</w:t>
      </w:r>
      <w:r>
        <w:rPr>
          <w:rFonts w:asciiTheme="majorBidi" w:hAnsiTheme="majorBidi" w:cstheme="majorBidi"/>
        </w:rPr>
        <w:t>.</w:t>
      </w:r>
    </w:p>
  </w:footnote>
  <w:footnote w:id="52">
    <w:p w:rsidR="00AE79C5" w:rsidRDefault="00AE79C5" w:rsidP="00AE79C5">
      <w:pPr>
        <w:pStyle w:val="FootnoteText"/>
      </w:pPr>
      <w:r>
        <w:tab/>
      </w:r>
    </w:p>
  </w:footnote>
  <w:footnote w:id="53">
    <w:p w:rsidR="00AE79C5" w:rsidRDefault="00AE79C5" w:rsidP="00AE79C5">
      <w:pPr>
        <w:pStyle w:val="FootnoteText"/>
        <w:jc w:val="both"/>
      </w:pPr>
      <w:r>
        <w:tab/>
      </w:r>
      <w:r>
        <w:rPr>
          <w:rStyle w:val="FootnoteReference"/>
        </w:rPr>
        <w:footnoteRef/>
      </w:r>
      <w:r w:rsidRPr="006111E7">
        <w:rPr>
          <w:rFonts w:asciiTheme="majorBidi" w:hAnsiTheme="majorBidi" w:cstheme="majorBidi"/>
        </w:rPr>
        <w:t xml:space="preserve">Sagala, </w:t>
      </w:r>
      <w:r>
        <w:rPr>
          <w:rFonts w:asciiTheme="majorBidi" w:hAnsiTheme="majorBidi" w:cstheme="majorBidi"/>
          <w:i/>
          <w:iCs/>
        </w:rPr>
        <w:t>Kemampuan Profesional…,</w:t>
      </w:r>
      <w:r>
        <w:rPr>
          <w:rFonts w:asciiTheme="majorBidi" w:hAnsiTheme="majorBidi" w:cstheme="majorBidi"/>
        </w:rPr>
        <w:t>37-39.</w:t>
      </w:r>
    </w:p>
  </w:footnote>
  <w:footnote w:id="54">
    <w:p w:rsidR="00AE79C5" w:rsidRDefault="00AE79C5" w:rsidP="00AE79C5">
      <w:pPr>
        <w:pStyle w:val="FootnoteText"/>
      </w:pPr>
      <w:r>
        <w:rPr>
          <w:rFonts w:asciiTheme="majorBidi" w:hAnsiTheme="majorBidi" w:cstheme="majorBidi"/>
          <w:i/>
          <w:iCs/>
        </w:rPr>
        <w:tab/>
      </w:r>
      <w:r>
        <w:rPr>
          <w:rStyle w:val="FootnoteReference"/>
        </w:rPr>
        <w:footnoteRef/>
      </w:r>
      <w:r w:rsidRPr="003466FB">
        <w:rPr>
          <w:rFonts w:asciiTheme="majorBidi" w:hAnsiTheme="majorBidi" w:cstheme="majorBidi"/>
          <w:i/>
          <w:iCs/>
        </w:rPr>
        <w:t>Ibid.,</w:t>
      </w:r>
      <w:r>
        <w:rPr>
          <w:rFonts w:asciiTheme="majorBidi" w:hAnsiTheme="majorBidi" w:cstheme="majorBidi"/>
        </w:rPr>
        <w:t>4</w:t>
      </w:r>
      <w:r w:rsidRPr="003466FB">
        <w:rPr>
          <w:rFonts w:asciiTheme="majorBidi" w:hAnsiTheme="majorBidi" w:cstheme="majorBidi"/>
        </w:rPr>
        <w:t>6</w:t>
      </w:r>
      <w:r>
        <w:rPr>
          <w:rFonts w:asciiTheme="majorBidi" w:hAnsiTheme="majorBidi" w:cstheme="majorBidi"/>
        </w:rPr>
        <w:t>.</w:t>
      </w:r>
    </w:p>
  </w:footnote>
  <w:footnote w:id="55">
    <w:p w:rsidR="00AE79C5" w:rsidRDefault="00AE79C5" w:rsidP="00AE79C5">
      <w:pPr>
        <w:pStyle w:val="FootnoteText"/>
      </w:pPr>
      <w:r>
        <w:tab/>
      </w:r>
      <w:r>
        <w:rPr>
          <w:rStyle w:val="FootnoteReference"/>
        </w:rPr>
        <w:footnoteRef/>
      </w:r>
      <w:r w:rsidRPr="00AD1563">
        <w:rPr>
          <w:rFonts w:asciiTheme="majorBidi" w:hAnsiTheme="majorBidi" w:cstheme="majorBidi"/>
        </w:rPr>
        <w:t xml:space="preserve"> Naim, </w:t>
      </w:r>
      <w:r w:rsidRPr="00AD1563">
        <w:rPr>
          <w:rFonts w:asciiTheme="majorBidi" w:hAnsiTheme="majorBidi" w:cstheme="majorBidi"/>
          <w:i/>
          <w:iCs/>
        </w:rPr>
        <w:t xml:space="preserve">Menjadi Guru </w:t>
      </w:r>
      <w:r>
        <w:rPr>
          <w:rFonts w:asciiTheme="majorBidi" w:hAnsiTheme="majorBidi" w:cstheme="majorBidi"/>
          <w:i/>
          <w:iCs/>
        </w:rPr>
        <w:t xml:space="preserve">…, </w:t>
      </w:r>
      <w:r>
        <w:rPr>
          <w:rFonts w:asciiTheme="majorBidi" w:hAnsiTheme="majorBidi" w:cstheme="majorBidi"/>
        </w:rPr>
        <w:t>110.</w:t>
      </w:r>
    </w:p>
  </w:footnote>
  <w:footnote w:id="56">
    <w:p w:rsidR="00AE79C5" w:rsidRPr="00974564" w:rsidRDefault="00AE79C5" w:rsidP="00AE79C5">
      <w:pPr>
        <w:pStyle w:val="FootnoteText"/>
        <w:jc w:val="both"/>
        <w:rPr>
          <w:rFonts w:asciiTheme="majorBidi" w:hAnsiTheme="majorBidi" w:cstheme="majorBidi"/>
        </w:rPr>
      </w:pPr>
      <w:r>
        <w:tab/>
      </w:r>
      <w:r w:rsidRPr="00974564">
        <w:rPr>
          <w:rStyle w:val="FootnoteReference"/>
          <w:rFonts w:asciiTheme="majorBidi" w:hAnsiTheme="majorBidi" w:cstheme="majorBidi"/>
        </w:rPr>
        <w:footnoteRef/>
      </w:r>
      <w:r w:rsidRPr="00974564">
        <w:rPr>
          <w:rFonts w:asciiTheme="majorBidi" w:hAnsiTheme="majorBidi" w:cstheme="majorBidi"/>
        </w:rPr>
        <w:t xml:space="preserve">Kunandar, </w:t>
      </w:r>
      <w:r>
        <w:rPr>
          <w:rFonts w:asciiTheme="majorBidi" w:hAnsiTheme="majorBidi" w:cstheme="majorBidi"/>
          <w:i/>
          <w:iCs/>
        </w:rPr>
        <w:t xml:space="preserve">Guru Professional…, </w:t>
      </w:r>
      <w:r w:rsidRPr="00974564">
        <w:rPr>
          <w:rFonts w:asciiTheme="majorBidi" w:hAnsiTheme="majorBidi" w:cstheme="majorBidi"/>
        </w:rPr>
        <w:t>45</w:t>
      </w:r>
      <w:r>
        <w:rPr>
          <w:rFonts w:asciiTheme="majorBidi" w:hAnsiTheme="majorBidi" w:cstheme="majorBidi"/>
        </w:rPr>
        <w:t>.</w:t>
      </w:r>
    </w:p>
  </w:footnote>
  <w:footnote w:id="57">
    <w:p w:rsidR="00AE79C5" w:rsidRDefault="00AE79C5" w:rsidP="00AE79C5">
      <w:pPr>
        <w:pStyle w:val="FootnoteText"/>
      </w:pPr>
      <w:r>
        <w:tab/>
      </w:r>
      <w:r>
        <w:rPr>
          <w:rStyle w:val="FootnoteReference"/>
        </w:rPr>
        <w:footnoteRef/>
      </w:r>
      <w:r w:rsidRPr="004358F7">
        <w:rPr>
          <w:rFonts w:asciiTheme="majorBidi" w:hAnsiTheme="majorBidi" w:cstheme="majorBidi"/>
        </w:rPr>
        <w:t xml:space="preserve"> </w:t>
      </w:r>
      <w:r w:rsidRPr="00AD1563">
        <w:rPr>
          <w:rFonts w:asciiTheme="majorBidi" w:hAnsiTheme="majorBidi" w:cstheme="majorBidi"/>
        </w:rPr>
        <w:t xml:space="preserve">Naim, </w:t>
      </w:r>
      <w:r w:rsidRPr="00AD1563">
        <w:rPr>
          <w:rFonts w:asciiTheme="majorBidi" w:hAnsiTheme="majorBidi" w:cstheme="majorBidi"/>
          <w:i/>
          <w:iCs/>
        </w:rPr>
        <w:t xml:space="preserve">Menjadi Guru </w:t>
      </w:r>
      <w:r>
        <w:rPr>
          <w:rFonts w:asciiTheme="majorBidi" w:hAnsiTheme="majorBidi" w:cstheme="majorBidi"/>
          <w:i/>
          <w:iCs/>
        </w:rPr>
        <w:t>,</w:t>
      </w:r>
      <w:r>
        <w:rPr>
          <w:rFonts w:asciiTheme="majorBidi" w:hAnsiTheme="majorBidi" w:cstheme="majorBidi"/>
        </w:rPr>
        <w:t>110-111</w:t>
      </w:r>
    </w:p>
  </w:footnote>
  <w:footnote w:id="58">
    <w:p w:rsidR="00AE79C5" w:rsidRPr="00910973" w:rsidRDefault="00AE79C5" w:rsidP="00AE79C5">
      <w:pPr>
        <w:pStyle w:val="FootnoteText"/>
        <w:jc w:val="both"/>
        <w:rPr>
          <w:rFonts w:asciiTheme="majorBidi" w:eastAsia="Calibri" w:hAnsiTheme="majorBidi" w:cstheme="majorBidi"/>
        </w:rPr>
      </w:pPr>
      <w:r>
        <w:rPr>
          <w:rFonts w:asciiTheme="majorBidi" w:eastAsia="Calibri" w:hAnsiTheme="majorBidi" w:cstheme="majorBidi"/>
        </w:rPr>
        <w:tab/>
      </w:r>
      <w:r w:rsidRPr="00910973">
        <w:rPr>
          <w:rStyle w:val="FootnoteReference"/>
          <w:rFonts w:asciiTheme="majorBidi" w:eastAsia="Calibri" w:hAnsiTheme="majorBidi" w:cstheme="majorBidi"/>
        </w:rPr>
        <w:footnoteRef/>
      </w:r>
      <w:r w:rsidRPr="00910973">
        <w:rPr>
          <w:rFonts w:asciiTheme="majorBidi" w:eastAsia="Calibri" w:hAnsiTheme="majorBidi" w:cstheme="majorBidi"/>
        </w:rPr>
        <w:t>Uzer Utsman,</w:t>
      </w:r>
      <w:r w:rsidRPr="00910973">
        <w:rPr>
          <w:rFonts w:asciiTheme="majorBidi" w:eastAsia="Calibri" w:hAnsiTheme="majorBidi" w:cstheme="majorBidi"/>
          <w:i/>
          <w:iCs/>
        </w:rPr>
        <w:t xml:space="preserve"> </w:t>
      </w:r>
      <w:r>
        <w:rPr>
          <w:rFonts w:asciiTheme="majorBidi" w:hAnsiTheme="majorBidi" w:cstheme="majorBidi"/>
          <w:i/>
          <w:iCs/>
        </w:rPr>
        <w:t>Menjadi Guru..</w:t>
      </w:r>
      <w:r w:rsidRPr="00910973">
        <w:rPr>
          <w:rFonts w:asciiTheme="majorBidi" w:eastAsia="Calibri" w:hAnsiTheme="majorBidi" w:cstheme="majorBidi"/>
          <w:i/>
          <w:iCs/>
        </w:rPr>
        <w:t>,</w:t>
      </w:r>
      <w:r w:rsidRPr="00910973">
        <w:rPr>
          <w:rFonts w:asciiTheme="majorBidi" w:eastAsia="Calibri" w:hAnsiTheme="majorBidi" w:cstheme="majorBidi"/>
        </w:rPr>
        <w:t>16-19</w:t>
      </w:r>
      <w:r>
        <w:rPr>
          <w:rFonts w:asciiTheme="majorBidi" w:eastAsia="Calibri" w:hAnsiTheme="majorBidi" w:cstheme="majorBidi"/>
        </w:rPr>
        <w:t>.</w:t>
      </w:r>
    </w:p>
  </w:footnote>
  <w:footnote w:id="59">
    <w:p w:rsidR="00AE79C5" w:rsidRDefault="00AE79C5" w:rsidP="00AE79C5">
      <w:pPr>
        <w:pStyle w:val="FootnoteText"/>
      </w:pPr>
      <w:r>
        <w:rPr>
          <w:rFonts w:asciiTheme="majorBidi" w:hAnsiTheme="majorBidi" w:cstheme="majorBidi"/>
        </w:rPr>
        <w:tab/>
      </w:r>
      <w:r>
        <w:rPr>
          <w:rStyle w:val="FootnoteReference"/>
        </w:rPr>
        <w:footnoteRef/>
      </w:r>
      <w:r w:rsidRPr="003466FB">
        <w:rPr>
          <w:rFonts w:asciiTheme="majorBidi" w:hAnsiTheme="majorBidi" w:cstheme="majorBidi"/>
        </w:rPr>
        <w:t xml:space="preserve">Kunandar, </w:t>
      </w:r>
      <w:r w:rsidRPr="003466FB">
        <w:rPr>
          <w:rFonts w:asciiTheme="majorBidi" w:hAnsiTheme="majorBidi" w:cstheme="majorBidi"/>
          <w:i/>
          <w:iCs/>
        </w:rPr>
        <w:t>Guru Profesional Implementasi</w:t>
      </w:r>
      <w:r>
        <w:rPr>
          <w:rFonts w:asciiTheme="majorBidi" w:hAnsiTheme="majorBidi" w:cstheme="majorBidi"/>
          <w:i/>
          <w:iCs/>
        </w:rPr>
        <w:t>…</w:t>
      </w:r>
      <w:r w:rsidRPr="003466FB">
        <w:rPr>
          <w:rFonts w:asciiTheme="majorBidi" w:hAnsiTheme="majorBidi" w:cstheme="majorBidi"/>
          <w:i/>
          <w:iCs/>
        </w:rPr>
        <w:t xml:space="preserve"> </w:t>
      </w:r>
      <w:r>
        <w:rPr>
          <w:rFonts w:asciiTheme="majorBidi" w:hAnsiTheme="majorBidi" w:cstheme="majorBidi"/>
          <w:i/>
          <w:iCs/>
        </w:rPr>
        <w:t xml:space="preserve">, </w:t>
      </w:r>
      <w:r>
        <w:rPr>
          <w:rFonts w:asciiTheme="majorBidi" w:hAnsiTheme="majorBidi" w:cstheme="majorBidi"/>
        </w:rPr>
        <w:t>47-48.</w:t>
      </w:r>
    </w:p>
  </w:footnote>
  <w:footnote w:id="60">
    <w:p w:rsidR="00AE79C5" w:rsidRPr="001818A8" w:rsidRDefault="00AE79C5" w:rsidP="00AE79C5">
      <w:pPr>
        <w:pStyle w:val="FootnoteText"/>
        <w:ind w:firstLine="567"/>
        <w:rPr>
          <w:rFonts w:asciiTheme="majorBidi" w:hAnsiTheme="majorBidi" w:cstheme="majorBidi"/>
        </w:rPr>
      </w:pPr>
      <w:r w:rsidRPr="001818A8">
        <w:rPr>
          <w:rStyle w:val="FootnoteReference"/>
          <w:rFonts w:asciiTheme="majorBidi" w:hAnsiTheme="majorBidi" w:cstheme="majorBidi"/>
        </w:rPr>
        <w:footnoteRef/>
      </w:r>
      <w:r>
        <w:rPr>
          <w:rFonts w:asciiTheme="majorBidi" w:hAnsiTheme="majorBidi" w:cstheme="majorBidi"/>
        </w:rPr>
        <w:t xml:space="preserve"> </w:t>
      </w:r>
      <w:r w:rsidRPr="001818A8">
        <w:rPr>
          <w:rFonts w:asciiTheme="majorBidi" w:hAnsiTheme="majorBidi" w:cstheme="majorBidi"/>
        </w:rPr>
        <w:t xml:space="preserve">Naim, </w:t>
      </w:r>
      <w:r w:rsidRPr="001818A8">
        <w:rPr>
          <w:rFonts w:asciiTheme="majorBidi" w:hAnsiTheme="majorBidi" w:cstheme="majorBidi"/>
          <w:i/>
          <w:iCs/>
        </w:rPr>
        <w:t>Menjadi Guru</w:t>
      </w:r>
      <w:r>
        <w:rPr>
          <w:rFonts w:asciiTheme="majorBidi" w:hAnsiTheme="majorBidi" w:cstheme="majorBidi"/>
        </w:rPr>
        <w:t>..</w:t>
      </w:r>
      <w:r w:rsidRPr="001818A8">
        <w:rPr>
          <w:rFonts w:asciiTheme="majorBidi" w:hAnsiTheme="majorBidi" w:cstheme="majorBidi"/>
        </w:rPr>
        <w:t>, 17</w:t>
      </w:r>
      <w:r>
        <w:rPr>
          <w:rFonts w:asciiTheme="majorBidi" w:hAnsiTheme="majorBidi" w:cstheme="majorBidi"/>
        </w:rPr>
        <w:t>.</w:t>
      </w:r>
    </w:p>
  </w:footnote>
  <w:footnote w:id="61">
    <w:p w:rsidR="00AE79C5" w:rsidRPr="001818A8" w:rsidRDefault="00AE79C5" w:rsidP="00AE79C5">
      <w:pPr>
        <w:pStyle w:val="FootnoteText"/>
        <w:ind w:firstLine="567"/>
        <w:jc w:val="both"/>
        <w:rPr>
          <w:rFonts w:asciiTheme="majorBidi" w:hAnsiTheme="majorBidi" w:cstheme="majorBidi"/>
        </w:rPr>
      </w:pPr>
      <w:r w:rsidRPr="001818A8">
        <w:rPr>
          <w:rStyle w:val="FootnoteReference"/>
          <w:rFonts w:asciiTheme="majorBidi" w:hAnsiTheme="majorBidi" w:cstheme="majorBidi"/>
        </w:rPr>
        <w:footnoteRef/>
      </w:r>
      <w:r w:rsidRPr="001818A8">
        <w:rPr>
          <w:rFonts w:asciiTheme="majorBidi" w:hAnsiTheme="majorBidi" w:cstheme="majorBidi"/>
        </w:rPr>
        <w:t xml:space="preserve">Tim Dosen Fakultas Tarbiyah UIN Maulana Malik Ibrahim Malang, </w:t>
      </w:r>
      <w:r w:rsidRPr="001818A8">
        <w:rPr>
          <w:rFonts w:asciiTheme="majorBidi" w:hAnsiTheme="majorBidi" w:cstheme="majorBidi"/>
          <w:i/>
          <w:iCs/>
        </w:rPr>
        <w:t>Materi Pendidikan</w:t>
      </w:r>
      <w:r>
        <w:rPr>
          <w:rFonts w:asciiTheme="majorBidi" w:hAnsiTheme="majorBidi" w:cstheme="majorBidi"/>
        </w:rPr>
        <w:t>,</w:t>
      </w:r>
      <w:r w:rsidRPr="001818A8">
        <w:rPr>
          <w:rFonts w:asciiTheme="majorBidi" w:hAnsiTheme="majorBidi" w:cstheme="majorBidi"/>
        </w:rPr>
        <w:t>25</w:t>
      </w:r>
      <w:r>
        <w:rPr>
          <w:rFonts w:asciiTheme="majorBidi" w:hAnsiTheme="majorBidi" w:cstheme="majorBidi"/>
        </w:rPr>
        <w:t>.</w:t>
      </w:r>
    </w:p>
  </w:footnote>
  <w:footnote w:id="62">
    <w:p w:rsidR="00AE79C5" w:rsidRPr="001818A8" w:rsidRDefault="00AE79C5" w:rsidP="00AE79C5">
      <w:pPr>
        <w:pStyle w:val="FootnoteText"/>
        <w:ind w:firstLine="567"/>
        <w:rPr>
          <w:rFonts w:asciiTheme="majorBidi" w:hAnsiTheme="majorBidi" w:cstheme="majorBidi"/>
        </w:rPr>
      </w:pPr>
      <w:r w:rsidRPr="001818A8">
        <w:rPr>
          <w:rStyle w:val="FootnoteReference"/>
          <w:rFonts w:asciiTheme="majorBidi" w:hAnsiTheme="majorBidi" w:cstheme="majorBidi"/>
        </w:rPr>
        <w:footnoteRef/>
      </w:r>
      <w:r w:rsidRPr="001818A8">
        <w:rPr>
          <w:rFonts w:asciiTheme="majorBidi" w:hAnsiTheme="majorBidi" w:cstheme="majorBidi"/>
          <w:i/>
          <w:iCs/>
        </w:rPr>
        <w:t xml:space="preserve">Ibid., </w:t>
      </w:r>
      <w:r w:rsidRPr="001818A8">
        <w:rPr>
          <w:rFonts w:asciiTheme="majorBidi" w:hAnsiTheme="majorBidi" w:cstheme="majorBidi"/>
        </w:rPr>
        <w:t>25</w:t>
      </w:r>
      <w:r>
        <w:rPr>
          <w:rFonts w:asciiTheme="majorBidi" w:hAnsiTheme="majorBidi" w:cstheme="majorBidi"/>
        </w:rPr>
        <w:t>.</w:t>
      </w:r>
    </w:p>
  </w:footnote>
  <w:footnote w:id="63">
    <w:p w:rsidR="00AE79C5" w:rsidRPr="00446757"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Syaiful Bahri Djamarah, </w:t>
      </w:r>
      <w:r w:rsidRPr="00D94A63">
        <w:rPr>
          <w:rFonts w:ascii="Times New Roman" w:hAnsi="Times New Roman"/>
          <w:i/>
          <w:iCs/>
        </w:rPr>
        <w:t>Prestasi Belajar dan Kompetensi Guru</w:t>
      </w:r>
      <w:r w:rsidRPr="00D94A63">
        <w:rPr>
          <w:rFonts w:ascii="Times New Roman" w:hAnsi="Times New Roman"/>
        </w:rPr>
        <w:t>. (Surabaya :</w:t>
      </w:r>
      <w:r>
        <w:rPr>
          <w:rFonts w:ascii="Times New Roman" w:hAnsi="Times New Roman"/>
        </w:rPr>
        <w:t xml:space="preserve"> Usaha Nasional,  1994), 19.</w:t>
      </w:r>
    </w:p>
  </w:footnote>
  <w:footnote w:id="64">
    <w:p w:rsidR="00AE79C5" w:rsidRPr="00F10CF5" w:rsidRDefault="00AE79C5" w:rsidP="00AE79C5">
      <w:pPr>
        <w:pStyle w:val="FootnoteText"/>
        <w:rPr>
          <w:rFonts w:asciiTheme="majorBidi" w:hAnsiTheme="majorBidi" w:cstheme="majorBidi"/>
        </w:rPr>
      </w:pPr>
      <w:r>
        <w:tab/>
      </w:r>
      <w:r w:rsidRPr="00F10CF5">
        <w:rPr>
          <w:rStyle w:val="FootnoteReference"/>
          <w:rFonts w:asciiTheme="majorBidi" w:hAnsiTheme="majorBidi" w:cstheme="majorBidi"/>
        </w:rPr>
        <w:footnoteRef/>
      </w:r>
      <w:r w:rsidRPr="00F10CF5">
        <w:rPr>
          <w:rFonts w:asciiTheme="majorBidi" w:hAnsiTheme="majorBidi" w:cstheme="majorBidi"/>
        </w:rPr>
        <w:t xml:space="preserve"> Muhaimin dkk, </w:t>
      </w:r>
      <w:r w:rsidRPr="00F10CF5">
        <w:rPr>
          <w:rFonts w:asciiTheme="majorBidi" w:hAnsiTheme="majorBidi" w:cstheme="majorBidi"/>
          <w:i/>
          <w:iCs/>
        </w:rPr>
        <w:t>Strategi Belajar  Mengajar,</w:t>
      </w:r>
      <w:r w:rsidRPr="00F10CF5">
        <w:rPr>
          <w:rFonts w:asciiTheme="majorBidi" w:hAnsiTheme="majorBidi" w:cstheme="majorBidi"/>
        </w:rPr>
        <w:t xml:space="preserve"> ( Surabaya : Citra Media, 1996), 70</w:t>
      </w:r>
      <w:r>
        <w:rPr>
          <w:rFonts w:asciiTheme="majorBidi" w:hAnsiTheme="majorBidi" w:cstheme="majorBidi"/>
        </w:rPr>
        <w:t>.</w:t>
      </w:r>
    </w:p>
  </w:footnote>
  <w:footnote w:id="65">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Setiyono Wahyudi, </w:t>
      </w:r>
      <w:r w:rsidRPr="00D94A63">
        <w:rPr>
          <w:rFonts w:ascii="Times New Roman" w:hAnsi="Times New Roman"/>
          <w:i/>
          <w:iCs/>
        </w:rPr>
        <w:t>Supervisi Pendidikan dan Aspek-aspek yang Meliputi</w:t>
      </w:r>
      <w:r>
        <w:rPr>
          <w:rFonts w:ascii="Times New Roman" w:hAnsi="Times New Roman"/>
        </w:rPr>
        <w:t>.</w:t>
      </w:r>
      <w:r w:rsidRPr="00D94A63">
        <w:rPr>
          <w:rFonts w:ascii="Times New Roman" w:hAnsi="Times New Roman"/>
        </w:rPr>
        <w:t xml:space="preserve"> (Malang</w:t>
      </w:r>
      <w:r>
        <w:rPr>
          <w:rFonts w:ascii="Times New Roman" w:hAnsi="Times New Roman"/>
        </w:rPr>
        <w:t xml:space="preserve">  : Surya Pena Gemilang, 2012), </w:t>
      </w:r>
      <w:r w:rsidRPr="00D94A63">
        <w:rPr>
          <w:rFonts w:ascii="Times New Roman" w:hAnsi="Times New Roman"/>
        </w:rPr>
        <w:t>175</w:t>
      </w:r>
      <w:r>
        <w:rPr>
          <w:rFonts w:ascii="Times New Roman" w:hAnsi="Times New Roman"/>
        </w:rPr>
        <w:t>.</w:t>
      </w:r>
    </w:p>
  </w:footnote>
  <w:footnote w:id="66">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rPr>
        <w:t xml:space="preserve"> Djamarah, </w:t>
      </w:r>
      <w:r w:rsidRPr="00D94A63">
        <w:rPr>
          <w:rFonts w:ascii="Times New Roman" w:hAnsi="Times New Roman"/>
          <w:i/>
          <w:iCs/>
        </w:rPr>
        <w:t xml:space="preserve">Prestasi Belajar </w:t>
      </w:r>
      <w:r>
        <w:rPr>
          <w:rFonts w:ascii="Times New Roman" w:hAnsi="Times New Roman"/>
          <w:i/>
          <w:iCs/>
        </w:rPr>
        <w:t xml:space="preserve">…, </w:t>
      </w:r>
      <w:r w:rsidRPr="00D94A63">
        <w:rPr>
          <w:rFonts w:ascii="Times New Roman" w:hAnsi="Times New Roman"/>
        </w:rPr>
        <w:t>19</w:t>
      </w:r>
      <w:r>
        <w:rPr>
          <w:rFonts w:ascii="Times New Roman" w:hAnsi="Times New Roman"/>
        </w:rPr>
        <w:t>.</w:t>
      </w:r>
    </w:p>
  </w:footnote>
  <w:footnote w:id="67">
    <w:p w:rsidR="00AE79C5" w:rsidRPr="00D94A63" w:rsidRDefault="00AE79C5" w:rsidP="00AE79C5">
      <w:pPr>
        <w:pStyle w:val="FootnoteText"/>
        <w:ind w:firstLine="720"/>
        <w:jc w:val="both"/>
        <w:rPr>
          <w:rFonts w:ascii="Times New Roman" w:hAnsi="Times New Roman"/>
        </w:rPr>
      </w:pPr>
      <w:r w:rsidRPr="00D94A63">
        <w:rPr>
          <w:rStyle w:val="FootnoteReference"/>
          <w:rFonts w:ascii="Times New Roman" w:hAnsi="Times New Roman"/>
        </w:rPr>
        <w:footnoteRef/>
      </w:r>
      <w:r w:rsidRPr="00D94A63">
        <w:rPr>
          <w:rFonts w:ascii="Times New Roman" w:hAnsi="Times New Roman"/>
        </w:rPr>
        <w:t xml:space="preserve"> Herman Hudojo, </w:t>
      </w:r>
      <w:r w:rsidRPr="00D94A63">
        <w:rPr>
          <w:rFonts w:ascii="Times New Roman" w:hAnsi="Times New Roman"/>
          <w:i/>
          <w:iCs/>
        </w:rPr>
        <w:t>Strategi Mengajar Belajar Matematika</w:t>
      </w:r>
      <w:r w:rsidRPr="00D94A63">
        <w:rPr>
          <w:rFonts w:ascii="Times New Roman" w:hAnsi="Times New Roman"/>
        </w:rPr>
        <w:t>. (Sura</w:t>
      </w:r>
      <w:r>
        <w:rPr>
          <w:rFonts w:ascii="Times New Roman" w:hAnsi="Times New Roman"/>
        </w:rPr>
        <w:t xml:space="preserve">baya : IKIP Malang, 1990), </w:t>
      </w:r>
      <w:r w:rsidRPr="00D94A63">
        <w:rPr>
          <w:rFonts w:ascii="Times New Roman" w:hAnsi="Times New Roman"/>
        </w:rPr>
        <w:t>12</w:t>
      </w:r>
      <w:r>
        <w:rPr>
          <w:rFonts w:ascii="Times New Roman" w:hAnsi="Times New Roman"/>
        </w:rPr>
        <w:t>.</w:t>
      </w:r>
    </w:p>
  </w:footnote>
  <w:footnote w:id="68">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rPr>
        <w:t xml:space="preserve">Abu Ahmadi dan Widodo Supriyono, </w:t>
      </w:r>
      <w:r w:rsidRPr="00D94A63">
        <w:rPr>
          <w:rFonts w:ascii="Times New Roman" w:hAnsi="Times New Roman"/>
          <w:i/>
          <w:iCs/>
        </w:rPr>
        <w:t>Psikologi Belajar.</w:t>
      </w:r>
      <w:r w:rsidRPr="00D94A63">
        <w:rPr>
          <w:rFonts w:ascii="Times New Roman" w:hAnsi="Times New Roman"/>
        </w:rPr>
        <w:t xml:space="preserve"> (Jakart</w:t>
      </w:r>
      <w:r>
        <w:rPr>
          <w:rFonts w:ascii="Times New Roman" w:hAnsi="Times New Roman"/>
        </w:rPr>
        <w:t xml:space="preserve">a : PT Rineka Cipta, 2008), </w:t>
      </w:r>
      <w:r w:rsidRPr="00D94A63">
        <w:rPr>
          <w:rFonts w:ascii="Times New Roman" w:hAnsi="Times New Roman"/>
        </w:rPr>
        <w:t>138</w:t>
      </w:r>
      <w:r>
        <w:rPr>
          <w:rFonts w:ascii="Times New Roman" w:hAnsi="Times New Roman"/>
        </w:rPr>
        <w:t>.</w:t>
      </w:r>
    </w:p>
  </w:footnote>
  <w:footnote w:id="69">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M. Dalyono, </w:t>
      </w:r>
      <w:r w:rsidRPr="00D94A63">
        <w:rPr>
          <w:rFonts w:ascii="Times New Roman" w:hAnsi="Times New Roman"/>
          <w:i/>
          <w:iCs/>
        </w:rPr>
        <w:t>Psikologi Pendidikan.</w:t>
      </w:r>
      <w:r w:rsidRPr="00D94A63">
        <w:rPr>
          <w:rFonts w:ascii="Times New Roman" w:hAnsi="Times New Roman"/>
        </w:rPr>
        <w:t xml:space="preserve"> (Jakar</w:t>
      </w:r>
      <w:r>
        <w:rPr>
          <w:rFonts w:ascii="Times New Roman" w:hAnsi="Times New Roman"/>
        </w:rPr>
        <w:t>ta : PT Rineka Cipta, 2005)</w:t>
      </w:r>
      <w:r w:rsidRPr="00D94A63">
        <w:rPr>
          <w:rFonts w:ascii="Times New Roman" w:hAnsi="Times New Roman"/>
        </w:rPr>
        <w:t>. 55</w:t>
      </w:r>
      <w:r>
        <w:rPr>
          <w:rFonts w:ascii="Times New Roman" w:hAnsi="Times New Roman"/>
        </w:rPr>
        <w:t>.</w:t>
      </w:r>
    </w:p>
  </w:footnote>
  <w:footnote w:id="70">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rPr>
        <w:t xml:space="preserve">Slameto, </w:t>
      </w:r>
      <w:r w:rsidRPr="00D94A63">
        <w:rPr>
          <w:rFonts w:ascii="Times New Roman" w:hAnsi="Times New Roman"/>
          <w:i/>
          <w:iCs/>
        </w:rPr>
        <w:t>Belajar &amp; Faktor-faktor yang Mempengaruhi</w:t>
      </w:r>
      <w:r w:rsidRPr="00D94A63">
        <w:rPr>
          <w:rFonts w:ascii="Times New Roman" w:hAnsi="Times New Roman"/>
        </w:rPr>
        <w:t>. (Jakart</w:t>
      </w:r>
      <w:r>
        <w:rPr>
          <w:rFonts w:ascii="Times New Roman" w:hAnsi="Times New Roman"/>
        </w:rPr>
        <w:t xml:space="preserve">a : PT Rinea Cipta, 2010), </w:t>
      </w:r>
      <w:r w:rsidRPr="00D94A63">
        <w:rPr>
          <w:rFonts w:ascii="Times New Roman" w:hAnsi="Times New Roman"/>
        </w:rPr>
        <w:t>55</w:t>
      </w:r>
      <w:r>
        <w:rPr>
          <w:rFonts w:ascii="Times New Roman" w:hAnsi="Times New Roman"/>
        </w:rPr>
        <w:t>.</w:t>
      </w:r>
    </w:p>
  </w:footnote>
  <w:footnote w:id="71">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 </w:t>
      </w:r>
      <w:r w:rsidRPr="00D94A63">
        <w:rPr>
          <w:rFonts w:ascii="Times New Roman" w:hAnsi="Times New Roman"/>
          <w:i/>
          <w:iCs/>
        </w:rPr>
        <w:t>Ibid</w:t>
      </w:r>
      <w:r>
        <w:rPr>
          <w:rFonts w:ascii="Times New Roman" w:hAnsi="Times New Roman"/>
        </w:rPr>
        <w:t xml:space="preserve">., </w:t>
      </w:r>
      <w:r w:rsidRPr="00D94A63">
        <w:rPr>
          <w:rFonts w:ascii="Times New Roman" w:hAnsi="Times New Roman"/>
        </w:rPr>
        <w:t>55</w:t>
      </w:r>
    </w:p>
  </w:footnote>
  <w:footnote w:id="72">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Pr>
          <w:rFonts w:ascii="Times New Roman" w:hAnsi="Times New Roman"/>
        </w:rPr>
        <w:t xml:space="preserve"> </w:t>
      </w:r>
      <w:r w:rsidRPr="0013138F">
        <w:rPr>
          <w:rFonts w:ascii="Times New Roman" w:hAnsi="Times New Roman"/>
          <w:i/>
          <w:iCs/>
        </w:rPr>
        <w:t>Ibid</w:t>
      </w:r>
      <w:r>
        <w:rPr>
          <w:rFonts w:ascii="Times New Roman" w:hAnsi="Times New Roman"/>
        </w:rPr>
        <w:t xml:space="preserve">., </w:t>
      </w:r>
      <w:r w:rsidRPr="00D94A63">
        <w:rPr>
          <w:rFonts w:ascii="Times New Roman" w:hAnsi="Times New Roman"/>
        </w:rPr>
        <w:t>55</w:t>
      </w:r>
      <w:r>
        <w:rPr>
          <w:rFonts w:ascii="Times New Roman" w:hAnsi="Times New Roman"/>
        </w:rPr>
        <w:t>.</w:t>
      </w:r>
    </w:p>
  </w:footnote>
  <w:footnote w:id="73">
    <w:p w:rsidR="00AE79C5" w:rsidRDefault="00AE79C5" w:rsidP="00AE79C5">
      <w:pPr>
        <w:pStyle w:val="FootnoteText"/>
        <w:jc w:val="both"/>
      </w:pPr>
      <w:r>
        <w:tab/>
      </w:r>
      <w:r>
        <w:rPr>
          <w:rStyle w:val="FootnoteReference"/>
        </w:rPr>
        <w:footnoteRef/>
      </w:r>
      <w:r>
        <w:t xml:space="preserve"> </w:t>
      </w:r>
      <w:r w:rsidRPr="00E03FB1">
        <w:rPr>
          <w:rFonts w:ascii="Times New Roman" w:hAnsi="Times New Roman"/>
        </w:rPr>
        <w:t xml:space="preserve">Muhibbin Syah, </w:t>
      </w:r>
      <w:r w:rsidRPr="00E03FB1">
        <w:rPr>
          <w:rFonts w:ascii="Times New Roman" w:hAnsi="Times New Roman"/>
          <w:i/>
          <w:iCs/>
        </w:rPr>
        <w:t>Psikologi Pendidikan Suatu Pendekatan Baru</w:t>
      </w:r>
      <w:r w:rsidRPr="00E03FB1">
        <w:rPr>
          <w:rFonts w:ascii="Times New Roman" w:hAnsi="Times New Roman"/>
        </w:rPr>
        <w:t>. (Bandung : P</w:t>
      </w:r>
      <w:r>
        <w:rPr>
          <w:rFonts w:ascii="Times New Roman" w:hAnsi="Times New Roman"/>
        </w:rPr>
        <w:t>T Remaja Rosdakarya, 1995),</w:t>
      </w:r>
      <w:r w:rsidRPr="00E03FB1">
        <w:rPr>
          <w:rFonts w:ascii="Times New Roman" w:hAnsi="Times New Roman"/>
        </w:rPr>
        <w:t xml:space="preserve"> 134</w:t>
      </w:r>
      <w:r>
        <w:rPr>
          <w:rFonts w:ascii="Times New Roman" w:hAnsi="Times New Roman"/>
        </w:rPr>
        <w:t>.</w:t>
      </w:r>
    </w:p>
  </w:footnote>
  <w:footnote w:id="74">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 Slameto, </w:t>
      </w:r>
      <w:r w:rsidRPr="00D94A63">
        <w:rPr>
          <w:rFonts w:ascii="Times New Roman" w:hAnsi="Times New Roman"/>
          <w:i/>
          <w:iCs/>
        </w:rPr>
        <w:t xml:space="preserve">Belajar &amp; </w:t>
      </w:r>
      <w:r>
        <w:rPr>
          <w:rFonts w:ascii="Times New Roman" w:hAnsi="Times New Roman"/>
          <w:i/>
          <w:iCs/>
        </w:rPr>
        <w:t>Faktor-faktor…</w:t>
      </w:r>
      <w:r>
        <w:rPr>
          <w:rFonts w:ascii="Times New Roman" w:hAnsi="Times New Roman"/>
        </w:rPr>
        <w:t xml:space="preserve">, </w:t>
      </w:r>
      <w:r w:rsidRPr="00D94A63">
        <w:rPr>
          <w:rFonts w:ascii="Times New Roman" w:hAnsi="Times New Roman"/>
        </w:rPr>
        <w:t>56</w:t>
      </w:r>
      <w:r>
        <w:rPr>
          <w:rFonts w:ascii="Times New Roman" w:hAnsi="Times New Roman"/>
        </w:rPr>
        <w:t>.</w:t>
      </w:r>
    </w:p>
  </w:footnote>
  <w:footnote w:id="75">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rPr>
        <w:t>M. Dalyono,</w:t>
      </w:r>
      <w:r w:rsidRPr="00D94A63">
        <w:rPr>
          <w:rFonts w:ascii="Times New Roman" w:hAnsi="Times New Roman"/>
          <w:i/>
          <w:iCs/>
        </w:rPr>
        <w:t xml:space="preserve"> Psikologi Pendidikan. </w:t>
      </w:r>
      <w:r w:rsidRPr="00D94A63">
        <w:rPr>
          <w:rFonts w:ascii="Times New Roman" w:hAnsi="Times New Roman"/>
        </w:rPr>
        <w:t>(Jakarta</w:t>
      </w:r>
      <w:r>
        <w:rPr>
          <w:rFonts w:ascii="Times New Roman" w:hAnsi="Times New Roman"/>
        </w:rPr>
        <w:t xml:space="preserve"> : PT Rineka Cipta, 2005), </w:t>
      </w:r>
      <w:r w:rsidRPr="00D94A63">
        <w:rPr>
          <w:rFonts w:ascii="Times New Roman" w:hAnsi="Times New Roman"/>
        </w:rPr>
        <w:t>57</w:t>
      </w:r>
      <w:r>
        <w:rPr>
          <w:rFonts w:ascii="Times New Roman" w:hAnsi="Times New Roman"/>
        </w:rPr>
        <w:t>.</w:t>
      </w:r>
    </w:p>
  </w:footnote>
  <w:footnote w:id="76">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H. Djaali, </w:t>
      </w:r>
      <w:r w:rsidRPr="00D94A63">
        <w:rPr>
          <w:rFonts w:ascii="Times New Roman" w:hAnsi="Times New Roman"/>
          <w:i/>
          <w:iCs/>
        </w:rPr>
        <w:t>Psikologi Pendidikan</w:t>
      </w:r>
      <w:r w:rsidRPr="00D94A63">
        <w:rPr>
          <w:rFonts w:ascii="Times New Roman" w:hAnsi="Times New Roman"/>
        </w:rPr>
        <w:t>. (</w:t>
      </w:r>
      <w:r>
        <w:rPr>
          <w:rFonts w:ascii="Times New Roman" w:hAnsi="Times New Roman"/>
        </w:rPr>
        <w:t xml:space="preserve">Jakarta : PT Bumi Aksara), </w:t>
      </w:r>
      <w:r w:rsidRPr="00D94A63">
        <w:rPr>
          <w:rFonts w:ascii="Times New Roman" w:hAnsi="Times New Roman"/>
        </w:rPr>
        <w:t>99</w:t>
      </w:r>
      <w:r>
        <w:rPr>
          <w:rFonts w:ascii="Times New Roman" w:hAnsi="Times New Roman"/>
        </w:rPr>
        <w:t>.</w:t>
      </w:r>
    </w:p>
  </w:footnote>
  <w:footnote w:id="77">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rPr>
        <w:t>M. Dalyono</w:t>
      </w:r>
      <w:r w:rsidRPr="00D94A63">
        <w:rPr>
          <w:rFonts w:ascii="Times New Roman" w:hAnsi="Times New Roman"/>
          <w:i/>
          <w:iCs/>
        </w:rPr>
        <w:t>, Psikologi Pendidikan</w:t>
      </w:r>
      <w:r>
        <w:rPr>
          <w:rFonts w:ascii="Times New Roman" w:hAnsi="Times New Roman"/>
        </w:rPr>
        <w:t xml:space="preserve">…, </w:t>
      </w:r>
      <w:r w:rsidRPr="00D94A63">
        <w:rPr>
          <w:rFonts w:ascii="Times New Roman" w:hAnsi="Times New Roman"/>
        </w:rPr>
        <w:t>58</w:t>
      </w:r>
      <w:r>
        <w:rPr>
          <w:rFonts w:ascii="Times New Roman" w:hAnsi="Times New Roman"/>
        </w:rPr>
        <w:t>.</w:t>
      </w:r>
    </w:p>
  </w:footnote>
  <w:footnote w:id="78">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rPr>
        <w:t xml:space="preserve">Slameto, </w:t>
      </w:r>
      <w:r w:rsidRPr="00D94A63">
        <w:rPr>
          <w:rFonts w:ascii="Times New Roman" w:hAnsi="Times New Roman"/>
          <w:i/>
          <w:iCs/>
        </w:rPr>
        <w:t>Belajar &amp; Faktor-faktor yang Mempengaruhi.</w:t>
      </w:r>
      <w:r w:rsidRPr="00D94A63">
        <w:rPr>
          <w:rFonts w:ascii="Times New Roman" w:hAnsi="Times New Roman"/>
        </w:rPr>
        <w:t xml:space="preserve"> (Jakarta</w:t>
      </w:r>
      <w:r>
        <w:rPr>
          <w:rFonts w:ascii="Times New Roman" w:hAnsi="Times New Roman"/>
        </w:rPr>
        <w:t xml:space="preserve"> : PT Rineka Cipta, 2010), </w:t>
      </w:r>
      <w:r w:rsidRPr="00D94A63">
        <w:rPr>
          <w:rFonts w:ascii="Times New Roman" w:hAnsi="Times New Roman"/>
        </w:rPr>
        <w:t>58</w:t>
      </w:r>
      <w:r>
        <w:rPr>
          <w:rFonts w:ascii="Times New Roman" w:hAnsi="Times New Roman"/>
        </w:rPr>
        <w:t>.</w:t>
      </w:r>
    </w:p>
  </w:footnote>
  <w:footnote w:id="79">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i/>
          <w:iCs/>
        </w:rPr>
        <w:t>Ibid</w:t>
      </w:r>
      <w:r>
        <w:rPr>
          <w:rFonts w:ascii="Times New Roman" w:hAnsi="Times New Roman"/>
        </w:rPr>
        <w:t>.</w:t>
      </w:r>
      <w:r w:rsidRPr="00D94A63">
        <w:rPr>
          <w:rFonts w:ascii="Times New Roman" w:hAnsi="Times New Roman"/>
        </w:rPr>
        <w:t>,</w:t>
      </w:r>
      <w:r>
        <w:rPr>
          <w:rFonts w:ascii="Times New Roman" w:hAnsi="Times New Roman"/>
        </w:rPr>
        <w:t xml:space="preserve"> </w:t>
      </w:r>
      <w:r w:rsidRPr="00D94A63">
        <w:rPr>
          <w:rFonts w:ascii="Times New Roman" w:hAnsi="Times New Roman"/>
        </w:rPr>
        <w:t>58</w:t>
      </w:r>
      <w:r>
        <w:rPr>
          <w:rFonts w:ascii="Times New Roman" w:hAnsi="Times New Roman"/>
        </w:rPr>
        <w:t>.</w:t>
      </w:r>
    </w:p>
  </w:footnote>
  <w:footnote w:id="80">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i/>
          <w:iCs/>
        </w:rPr>
        <w:t>Ibid</w:t>
      </w:r>
      <w:r>
        <w:rPr>
          <w:rFonts w:ascii="Times New Roman" w:hAnsi="Times New Roman"/>
        </w:rPr>
        <w:t>.,</w:t>
      </w:r>
      <w:r w:rsidRPr="00D94A63">
        <w:rPr>
          <w:rFonts w:ascii="Times New Roman" w:hAnsi="Times New Roman"/>
        </w:rPr>
        <w:t xml:space="preserve"> 59</w:t>
      </w:r>
      <w:r>
        <w:rPr>
          <w:rFonts w:ascii="Times New Roman" w:hAnsi="Times New Roman"/>
        </w:rPr>
        <w:t>.</w:t>
      </w:r>
    </w:p>
  </w:footnote>
  <w:footnote w:id="81">
    <w:p w:rsidR="00AE79C5" w:rsidRPr="00D94A63" w:rsidRDefault="00AE79C5" w:rsidP="00AE79C5">
      <w:pPr>
        <w:pStyle w:val="FootnoteText"/>
        <w:ind w:left="720"/>
        <w:rPr>
          <w:rFonts w:ascii="Times New Roman" w:hAnsi="Times New Roman"/>
        </w:rPr>
      </w:pPr>
      <w:r w:rsidRPr="00D94A63">
        <w:rPr>
          <w:rStyle w:val="FootnoteReference"/>
          <w:rFonts w:ascii="Times New Roman" w:hAnsi="Times New Roman"/>
        </w:rPr>
        <w:footnoteRef/>
      </w:r>
      <w:r w:rsidRPr="00D94A63">
        <w:rPr>
          <w:rFonts w:ascii="Times New Roman" w:hAnsi="Times New Roman"/>
        </w:rPr>
        <w:t xml:space="preserve"> </w:t>
      </w:r>
      <w:r w:rsidRPr="00D94A63">
        <w:rPr>
          <w:rFonts w:ascii="Times New Roman" w:hAnsi="Times New Roman"/>
          <w:i/>
          <w:iCs/>
        </w:rPr>
        <w:t>Ibid</w:t>
      </w:r>
      <w:r>
        <w:rPr>
          <w:rFonts w:ascii="Times New Roman" w:hAnsi="Times New Roman"/>
        </w:rPr>
        <w:t xml:space="preserve">., </w:t>
      </w:r>
      <w:r w:rsidRPr="00D94A63">
        <w:rPr>
          <w:rFonts w:ascii="Times New Roman" w:hAnsi="Times New Roman"/>
        </w:rPr>
        <w:t>59</w:t>
      </w:r>
      <w:r>
        <w:rPr>
          <w:rFonts w:ascii="Times New Roman" w:hAnsi="Times New Roman"/>
        </w:rPr>
        <w:t>.</w:t>
      </w:r>
    </w:p>
  </w:footnote>
  <w:footnote w:id="82">
    <w:p w:rsidR="00AE79C5" w:rsidRPr="00D94A63" w:rsidRDefault="00AE79C5" w:rsidP="00AE79C5">
      <w:pPr>
        <w:pStyle w:val="FootnoteText"/>
        <w:ind w:firstLine="720"/>
        <w:jc w:val="both"/>
        <w:rPr>
          <w:rFonts w:ascii="Times New Roman" w:hAnsi="Times New Roman"/>
        </w:rPr>
      </w:pPr>
      <w:r w:rsidRPr="00D94A63">
        <w:rPr>
          <w:rStyle w:val="FootnoteReference"/>
          <w:rFonts w:ascii="Times New Roman" w:hAnsi="Times New Roman"/>
        </w:rPr>
        <w:footnoteRef/>
      </w:r>
      <w:r w:rsidRPr="00D94A63">
        <w:rPr>
          <w:rFonts w:ascii="Times New Roman" w:hAnsi="Times New Roman"/>
        </w:rPr>
        <w:t xml:space="preserve">M. Dalyono, </w:t>
      </w:r>
      <w:r w:rsidRPr="0013138F">
        <w:rPr>
          <w:rFonts w:ascii="Times New Roman" w:hAnsi="Times New Roman"/>
          <w:i/>
          <w:iCs/>
        </w:rPr>
        <w:t>Psikologi Pendidikan.</w:t>
      </w:r>
      <w:r w:rsidRPr="00D94A63">
        <w:rPr>
          <w:rFonts w:ascii="Times New Roman" w:hAnsi="Times New Roman"/>
        </w:rPr>
        <w:t xml:space="preserve"> (Jakarta : PT Rineka Cipta, 2005),</w:t>
      </w:r>
      <w:r>
        <w:rPr>
          <w:rFonts w:ascii="Times New Roman" w:hAnsi="Times New Roman"/>
        </w:rPr>
        <w:t xml:space="preserve"> </w:t>
      </w:r>
      <w:r w:rsidRPr="00D94A63">
        <w:rPr>
          <w:rFonts w:ascii="Times New Roman" w:hAnsi="Times New Roman"/>
        </w:rPr>
        <w:t>59</w:t>
      </w:r>
      <w:r>
        <w:rPr>
          <w:rFonts w:ascii="Times New Roman" w:hAnsi="Times New Roman"/>
        </w:rPr>
        <w:t>.</w:t>
      </w:r>
    </w:p>
  </w:footnote>
  <w:footnote w:id="83">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i/>
          <w:iCs/>
        </w:rPr>
        <w:t>Ibid</w:t>
      </w:r>
      <w:r>
        <w:rPr>
          <w:rFonts w:ascii="Times New Roman" w:hAnsi="Times New Roman"/>
        </w:rPr>
        <w:t xml:space="preserve">., </w:t>
      </w:r>
      <w:r w:rsidRPr="00D94A63">
        <w:rPr>
          <w:rFonts w:ascii="Times New Roman" w:hAnsi="Times New Roman"/>
        </w:rPr>
        <w:t>59</w:t>
      </w:r>
      <w:r>
        <w:rPr>
          <w:rFonts w:ascii="Times New Roman" w:hAnsi="Times New Roman"/>
        </w:rPr>
        <w:t>.</w:t>
      </w:r>
    </w:p>
  </w:footnote>
  <w:footnote w:id="84">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i/>
          <w:iCs/>
        </w:rPr>
        <w:t>Ibid</w:t>
      </w:r>
      <w:r>
        <w:rPr>
          <w:rFonts w:ascii="Times New Roman" w:hAnsi="Times New Roman"/>
        </w:rPr>
        <w:t>.,</w:t>
      </w:r>
      <w:r w:rsidRPr="00D94A63">
        <w:rPr>
          <w:rFonts w:ascii="Times New Roman" w:hAnsi="Times New Roman"/>
        </w:rPr>
        <w:t xml:space="preserve"> 60</w:t>
      </w:r>
      <w:r>
        <w:rPr>
          <w:rFonts w:ascii="Times New Roman" w:hAnsi="Times New Roman"/>
        </w:rPr>
        <w:t>.</w:t>
      </w:r>
    </w:p>
  </w:footnote>
  <w:footnote w:id="85">
    <w:p w:rsidR="00AE79C5" w:rsidRPr="00D94A63" w:rsidRDefault="00AE79C5" w:rsidP="00AE79C5">
      <w:pPr>
        <w:pStyle w:val="FootnoteText"/>
        <w:jc w:val="both"/>
        <w:rPr>
          <w:rFonts w:ascii="Times New Roman" w:hAnsi="Times New Roman"/>
        </w:rPr>
      </w:pPr>
      <w:r>
        <w:tab/>
      </w:r>
      <w:r w:rsidRPr="00D94A63">
        <w:rPr>
          <w:rStyle w:val="FootnoteReference"/>
          <w:rFonts w:ascii="Times New Roman" w:hAnsi="Times New Roman"/>
        </w:rPr>
        <w:footnoteRef/>
      </w:r>
      <w:r w:rsidRPr="00D94A63">
        <w:rPr>
          <w:rFonts w:ascii="Times New Roman" w:hAnsi="Times New Roman"/>
          <w:i/>
          <w:iCs/>
        </w:rPr>
        <w:t>Ibid</w:t>
      </w:r>
      <w:r>
        <w:rPr>
          <w:rFonts w:ascii="Times New Roman" w:hAnsi="Times New Roman"/>
        </w:rPr>
        <w:t>.,</w:t>
      </w:r>
      <w:r w:rsidRPr="00D94A63">
        <w:rPr>
          <w:rFonts w:ascii="Times New Roman" w:hAnsi="Times New Roman"/>
        </w:rPr>
        <w:t xml:space="preserve"> 60</w:t>
      </w:r>
      <w:r>
        <w:rPr>
          <w:rFonts w:ascii="Times New Roman" w:hAnsi="Times New Roman"/>
        </w:rPr>
        <w:t>.</w:t>
      </w:r>
    </w:p>
  </w:footnote>
  <w:footnote w:id="86">
    <w:p w:rsidR="00AE79C5" w:rsidRPr="00D94A63" w:rsidRDefault="00AE79C5" w:rsidP="00AE79C5">
      <w:pPr>
        <w:pStyle w:val="FootnoteText"/>
        <w:jc w:val="both"/>
        <w:rPr>
          <w:rFonts w:ascii="Times New Roman" w:hAnsi="Times New Roman"/>
        </w:rPr>
      </w:pPr>
      <w:r w:rsidRPr="00D94A63">
        <w:rPr>
          <w:rFonts w:ascii="Times New Roman" w:hAnsi="Times New Roman"/>
        </w:rPr>
        <w:tab/>
      </w:r>
      <w:r w:rsidRPr="00D94A63">
        <w:rPr>
          <w:rStyle w:val="FootnoteReference"/>
          <w:rFonts w:ascii="Times New Roman" w:hAnsi="Times New Roman"/>
        </w:rPr>
        <w:footnoteRef/>
      </w:r>
      <w:r w:rsidRPr="00D94A63">
        <w:rPr>
          <w:rFonts w:ascii="Times New Roman" w:hAnsi="Times New Roman"/>
        </w:rPr>
        <w:t xml:space="preserve">Setiyono Wahyudi, </w:t>
      </w:r>
      <w:r w:rsidRPr="00D94A63">
        <w:rPr>
          <w:rFonts w:ascii="Times New Roman" w:hAnsi="Times New Roman"/>
          <w:i/>
          <w:iCs/>
        </w:rPr>
        <w:t>Supervisi Pendidikan dan Aspek yang Meliputi.(</w:t>
      </w:r>
      <w:r w:rsidRPr="00D94A63">
        <w:rPr>
          <w:rFonts w:ascii="Times New Roman" w:hAnsi="Times New Roman"/>
        </w:rPr>
        <w:t>Malang :</w:t>
      </w:r>
      <w:r>
        <w:rPr>
          <w:rFonts w:ascii="Times New Roman" w:hAnsi="Times New Roman"/>
        </w:rPr>
        <w:t xml:space="preserve"> Surya Pena Gemilang, 2012), </w:t>
      </w:r>
      <w:r w:rsidRPr="00D94A63">
        <w:rPr>
          <w:rFonts w:ascii="Times New Roman" w:hAnsi="Times New Roman"/>
        </w:rPr>
        <w:t>178</w:t>
      </w:r>
      <w:r>
        <w:rPr>
          <w:rFonts w:ascii="Times New Roman" w:hAnsi="Times New Roman"/>
        </w:rPr>
        <w:t>.</w:t>
      </w:r>
    </w:p>
  </w:footnote>
  <w:footnote w:id="87">
    <w:p w:rsidR="00AE79C5" w:rsidRPr="003478FC" w:rsidRDefault="00AE79C5" w:rsidP="00AE79C5">
      <w:pPr>
        <w:pStyle w:val="FootnoteText"/>
        <w:jc w:val="both"/>
        <w:rPr>
          <w:rFonts w:ascii="Times New Roman" w:hAnsi="Times New Roman"/>
        </w:rPr>
      </w:pPr>
      <w:r>
        <w:tab/>
      </w:r>
      <w:r w:rsidRPr="003478FC">
        <w:rPr>
          <w:rStyle w:val="FootnoteReference"/>
          <w:rFonts w:ascii="Times New Roman" w:hAnsi="Times New Roman"/>
        </w:rPr>
        <w:footnoteRef/>
      </w:r>
      <w:r w:rsidRPr="003478FC">
        <w:rPr>
          <w:rFonts w:ascii="Times New Roman" w:hAnsi="Times New Roman"/>
        </w:rPr>
        <w:t>Muhibbin Syah</w:t>
      </w:r>
      <w:r w:rsidRPr="003478FC">
        <w:rPr>
          <w:rFonts w:ascii="Times New Roman" w:hAnsi="Times New Roman"/>
          <w:i/>
          <w:iCs/>
        </w:rPr>
        <w:t>, Psikologi Pendidikan Suatu Pendekatan Baru</w:t>
      </w:r>
      <w:r w:rsidRPr="003478FC">
        <w:rPr>
          <w:rFonts w:ascii="Times New Roman" w:hAnsi="Times New Roman"/>
        </w:rPr>
        <w:t xml:space="preserve">. (Bandung : PT Remaja    </w:t>
      </w:r>
      <w:r>
        <w:rPr>
          <w:rFonts w:ascii="Times New Roman" w:hAnsi="Times New Roman"/>
        </w:rPr>
        <w:t xml:space="preserve">          Rosdakarya, 1995), </w:t>
      </w:r>
      <w:r w:rsidRPr="003478FC">
        <w:rPr>
          <w:rFonts w:ascii="Times New Roman" w:hAnsi="Times New Roman"/>
        </w:rPr>
        <w:t>193</w:t>
      </w:r>
      <w:r>
        <w:rPr>
          <w:rFonts w:ascii="Times New Roman" w:hAnsi="Times New Roman"/>
        </w:rPr>
        <w:t>.</w:t>
      </w:r>
    </w:p>
  </w:footnote>
  <w:footnote w:id="88">
    <w:p w:rsidR="00AE79C5" w:rsidRPr="00CE5572" w:rsidRDefault="00AE79C5" w:rsidP="00AE79C5">
      <w:pPr>
        <w:pStyle w:val="FootnoteText"/>
        <w:ind w:firstLine="720"/>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rPr>
        <w:t xml:space="preserve"> Rosihon Anwar, </w:t>
      </w:r>
      <w:r w:rsidRPr="00CE5572">
        <w:rPr>
          <w:rFonts w:asciiTheme="majorBidi" w:hAnsiTheme="majorBidi" w:cstheme="majorBidi"/>
          <w:i/>
          <w:iCs/>
        </w:rPr>
        <w:t xml:space="preserve">Akidah Akhlak, </w:t>
      </w:r>
      <w:r w:rsidRPr="00CE5572">
        <w:rPr>
          <w:rFonts w:asciiTheme="majorBidi" w:hAnsiTheme="majorBidi" w:cstheme="majorBidi"/>
        </w:rPr>
        <w:t>(Ba</w:t>
      </w:r>
      <w:r>
        <w:rPr>
          <w:rFonts w:asciiTheme="majorBidi" w:hAnsiTheme="majorBidi" w:cstheme="majorBidi"/>
        </w:rPr>
        <w:t xml:space="preserve">ndung: Pustaka Setia, 2008), </w:t>
      </w:r>
      <w:r w:rsidRPr="00CE5572">
        <w:rPr>
          <w:rFonts w:asciiTheme="majorBidi" w:hAnsiTheme="majorBidi" w:cstheme="majorBidi"/>
        </w:rPr>
        <w:t>13</w:t>
      </w:r>
      <w:r>
        <w:rPr>
          <w:rFonts w:asciiTheme="majorBidi" w:hAnsiTheme="majorBidi" w:cstheme="majorBidi"/>
        </w:rPr>
        <w:t>.</w:t>
      </w:r>
    </w:p>
  </w:footnote>
  <w:footnote w:id="89">
    <w:p w:rsidR="00AE79C5" w:rsidRPr="00CE5572" w:rsidRDefault="00AE79C5" w:rsidP="00AE79C5">
      <w:pPr>
        <w:pStyle w:val="FootnoteText"/>
        <w:ind w:firstLine="720"/>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i/>
          <w:iCs/>
        </w:rPr>
        <w:t>Ibid.,</w:t>
      </w:r>
      <w:r>
        <w:rPr>
          <w:rFonts w:asciiTheme="majorBidi" w:hAnsiTheme="majorBidi" w:cstheme="majorBidi"/>
        </w:rPr>
        <w:t xml:space="preserve"> </w:t>
      </w:r>
      <w:r w:rsidRPr="00CE5572">
        <w:rPr>
          <w:rFonts w:asciiTheme="majorBidi" w:hAnsiTheme="majorBidi" w:cstheme="majorBidi"/>
        </w:rPr>
        <w:t>13</w:t>
      </w:r>
      <w:r>
        <w:rPr>
          <w:rFonts w:asciiTheme="majorBidi" w:hAnsiTheme="majorBidi" w:cstheme="majorBidi"/>
        </w:rPr>
        <w:t>.</w:t>
      </w:r>
    </w:p>
  </w:footnote>
  <w:footnote w:id="90">
    <w:p w:rsidR="00AE79C5" w:rsidRPr="00CE5572" w:rsidRDefault="00AE79C5" w:rsidP="00AE79C5">
      <w:pPr>
        <w:pStyle w:val="FootnoteText"/>
        <w:ind w:firstLine="720"/>
        <w:jc w:val="both"/>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rPr>
        <w:t xml:space="preserve">Aminudin dkk, </w:t>
      </w:r>
      <w:r w:rsidRPr="00CE5572">
        <w:rPr>
          <w:rFonts w:asciiTheme="majorBidi" w:hAnsiTheme="majorBidi" w:cstheme="majorBidi"/>
          <w:i/>
          <w:iCs/>
        </w:rPr>
        <w:t>Pendidikan Agama Islam</w:t>
      </w:r>
      <w:r w:rsidRPr="00CE5572">
        <w:rPr>
          <w:rFonts w:asciiTheme="majorBidi" w:hAnsiTheme="majorBidi" w:cstheme="majorBidi"/>
        </w:rPr>
        <w:t>, (B</w:t>
      </w:r>
      <w:r>
        <w:rPr>
          <w:rFonts w:asciiTheme="majorBidi" w:hAnsiTheme="majorBidi" w:cstheme="majorBidi"/>
        </w:rPr>
        <w:t>ogor: Graha Indonesia, 2002),</w:t>
      </w:r>
      <w:r w:rsidRPr="00CE5572">
        <w:rPr>
          <w:rFonts w:asciiTheme="majorBidi" w:hAnsiTheme="majorBidi" w:cstheme="majorBidi"/>
        </w:rPr>
        <w:t xml:space="preserve"> 81</w:t>
      </w:r>
      <w:r>
        <w:rPr>
          <w:rFonts w:asciiTheme="majorBidi" w:hAnsiTheme="majorBidi" w:cstheme="majorBidi"/>
        </w:rPr>
        <w:t>.</w:t>
      </w:r>
    </w:p>
  </w:footnote>
  <w:footnote w:id="91">
    <w:p w:rsidR="00AE79C5" w:rsidRPr="00CE5572" w:rsidRDefault="00AE79C5" w:rsidP="00AE79C5">
      <w:pPr>
        <w:pStyle w:val="FootnoteText"/>
        <w:ind w:firstLine="720"/>
        <w:jc w:val="both"/>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i/>
          <w:iCs/>
        </w:rPr>
        <w:t>Ibid.,</w:t>
      </w:r>
      <w:r>
        <w:rPr>
          <w:rFonts w:asciiTheme="majorBidi" w:hAnsiTheme="majorBidi" w:cstheme="majorBidi"/>
        </w:rPr>
        <w:t xml:space="preserve"> 153.</w:t>
      </w:r>
    </w:p>
  </w:footnote>
  <w:footnote w:id="92">
    <w:p w:rsidR="00AE79C5" w:rsidRPr="00CE5572" w:rsidRDefault="00AE79C5" w:rsidP="00AE79C5">
      <w:pPr>
        <w:pStyle w:val="FootnoteText"/>
        <w:ind w:firstLine="720"/>
        <w:jc w:val="both"/>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rPr>
        <w:t xml:space="preserve">Zainudin Ali, </w:t>
      </w:r>
      <w:r w:rsidRPr="00CE5572">
        <w:rPr>
          <w:rFonts w:asciiTheme="majorBidi" w:hAnsiTheme="majorBidi" w:cstheme="majorBidi"/>
          <w:i/>
          <w:iCs/>
        </w:rPr>
        <w:t>Pendidikan Agama Islam</w:t>
      </w:r>
      <w:r w:rsidRPr="00CE5572">
        <w:rPr>
          <w:rFonts w:asciiTheme="majorBidi" w:hAnsiTheme="majorBidi" w:cstheme="majorBidi"/>
        </w:rPr>
        <w:t>, (Jakarta</w:t>
      </w:r>
      <w:r>
        <w:rPr>
          <w:rFonts w:asciiTheme="majorBidi" w:hAnsiTheme="majorBidi" w:cstheme="majorBidi"/>
        </w:rPr>
        <w:t xml:space="preserve">: Bumi Aksara, 2007), </w:t>
      </w:r>
      <w:r w:rsidRPr="00CE5572">
        <w:rPr>
          <w:rFonts w:asciiTheme="majorBidi" w:hAnsiTheme="majorBidi" w:cstheme="majorBidi"/>
        </w:rPr>
        <w:t>29</w:t>
      </w:r>
      <w:r>
        <w:rPr>
          <w:rFonts w:asciiTheme="majorBidi" w:hAnsiTheme="majorBidi" w:cstheme="majorBidi"/>
        </w:rPr>
        <w:t>.</w:t>
      </w:r>
    </w:p>
  </w:footnote>
  <w:footnote w:id="93">
    <w:p w:rsidR="00AE79C5" w:rsidRPr="00CE5572" w:rsidRDefault="00AE79C5" w:rsidP="00AE79C5">
      <w:pPr>
        <w:pStyle w:val="FootnoteText"/>
        <w:ind w:firstLine="720"/>
        <w:jc w:val="both"/>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rPr>
        <w:t xml:space="preserve">Zakiyah Daradjat, </w:t>
      </w:r>
      <w:r w:rsidRPr="00CE5572">
        <w:rPr>
          <w:rFonts w:asciiTheme="majorBidi" w:hAnsiTheme="majorBidi" w:cstheme="majorBidi"/>
          <w:i/>
          <w:iCs/>
        </w:rPr>
        <w:t>Metodik Khusus Pengajaran Agama Islam</w:t>
      </w:r>
      <w:r>
        <w:rPr>
          <w:rFonts w:asciiTheme="majorBidi" w:hAnsiTheme="majorBidi" w:cstheme="majorBidi"/>
        </w:rPr>
        <w:t>, (Jakarta: Bumi Aksara, 2008),</w:t>
      </w:r>
      <w:r w:rsidRPr="00CE5572">
        <w:rPr>
          <w:rFonts w:asciiTheme="majorBidi" w:hAnsiTheme="majorBidi" w:cstheme="majorBidi"/>
        </w:rPr>
        <w:t xml:space="preserve"> 68</w:t>
      </w:r>
      <w:r>
        <w:rPr>
          <w:rFonts w:asciiTheme="majorBidi" w:hAnsiTheme="majorBidi" w:cstheme="majorBidi"/>
        </w:rPr>
        <w:t>.</w:t>
      </w:r>
    </w:p>
  </w:footnote>
  <w:footnote w:id="94">
    <w:p w:rsidR="00AE79C5" w:rsidRPr="00CE5572" w:rsidRDefault="00AE79C5" w:rsidP="00AE79C5">
      <w:pPr>
        <w:pStyle w:val="FootnoteText"/>
        <w:ind w:firstLine="720"/>
        <w:jc w:val="both"/>
        <w:rPr>
          <w:rFonts w:asciiTheme="majorBidi" w:hAnsiTheme="majorBidi" w:cstheme="majorBidi"/>
        </w:rPr>
      </w:pPr>
      <w:r w:rsidRPr="00CE5572">
        <w:rPr>
          <w:rStyle w:val="FootnoteReference"/>
          <w:rFonts w:asciiTheme="majorBidi" w:hAnsiTheme="majorBidi" w:cstheme="majorBidi"/>
        </w:rPr>
        <w:footnoteRef/>
      </w:r>
      <w:r w:rsidRPr="00CE5572">
        <w:rPr>
          <w:rFonts w:asciiTheme="majorBidi" w:hAnsiTheme="majorBidi" w:cstheme="majorBidi"/>
        </w:rPr>
        <w:t xml:space="preserve">Aminuddin dkk, </w:t>
      </w:r>
      <w:r w:rsidRPr="00CE5572">
        <w:rPr>
          <w:rFonts w:asciiTheme="majorBidi" w:hAnsiTheme="majorBidi" w:cstheme="majorBidi"/>
          <w:i/>
          <w:iCs/>
        </w:rPr>
        <w:t>Pendidikan Agama</w:t>
      </w:r>
      <w:r>
        <w:rPr>
          <w:rFonts w:asciiTheme="majorBidi" w:hAnsiTheme="majorBidi" w:cstheme="majorBidi"/>
        </w:rPr>
        <w:t>…,</w:t>
      </w:r>
      <w:r w:rsidRPr="00CE5572">
        <w:rPr>
          <w:rFonts w:asciiTheme="majorBidi" w:hAnsiTheme="majorBidi" w:cstheme="majorBidi"/>
        </w:rPr>
        <w:t>152</w:t>
      </w:r>
      <w:r>
        <w:rPr>
          <w:rFonts w:asciiTheme="majorBidi" w:hAnsiTheme="majorBidi" w:cstheme="majorBidi"/>
        </w:rPr>
        <w:t>.</w:t>
      </w:r>
    </w:p>
  </w:footnote>
  <w:footnote w:id="95">
    <w:p w:rsidR="00AE79C5" w:rsidRPr="007F2145" w:rsidRDefault="00AE79C5" w:rsidP="00AE79C5">
      <w:pPr>
        <w:pStyle w:val="FootnoteText"/>
        <w:ind w:firstLine="720"/>
        <w:jc w:val="both"/>
        <w:rPr>
          <w:rFonts w:asciiTheme="majorBidi" w:hAnsiTheme="majorBidi" w:cstheme="majorBidi"/>
        </w:rPr>
      </w:pPr>
      <w:r w:rsidRPr="007F2145">
        <w:rPr>
          <w:rStyle w:val="FootnoteReference"/>
          <w:rFonts w:asciiTheme="majorBidi" w:hAnsiTheme="majorBidi" w:cstheme="majorBidi"/>
        </w:rPr>
        <w:footnoteRef/>
      </w:r>
      <w:r w:rsidRPr="007F2145">
        <w:rPr>
          <w:rFonts w:asciiTheme="majorBidi" w:hAnsiTheme="majorBidi" w:cstheme="majorBidi"/>
        </w:rPr>
        <w:t xml:space="preserve"> Departemen Agama RI, </w:t>
      </w:r>
      <w:r w:rsidRPr="007F2145">
        <w:rPr>
          <w:rFonts w:asciiTheme="majorBidi" w:hAnsiTheme="majorBidi" w:cstheme="majorBidi"/>
          <w:i/>
          <w:iCs/>
        </w:rPr>
        <w:t>Al-Qur’an dan Terjemahnya,</w:t>
      </w:r>
      <w:r w:rsidRPr="007F2145">
        <w:rPr>
          <w:rFonts w:asciiTheme="majorBidi" w:hAnsiTheme="majorBidi" w:cstheme="majorBidi"/>
        </w:rPr>
        <w:t xml:space="preserve"> (Bandung: </w:t>
      </w:r>
      <w:r>
        <w:rPr>
          <w:rFonts w:asciiTheme="majorBidi" w:hAnsiTheme="majorBidi" w:cstheme="majorBidi"/>
        </w:rPr>
        <w:t xml:space="preserve">CV Penerbit Diponegoro, 2005), </w:t>
      </w:r>
      <w:r w:rsidRPr="007F2145">
        <w:rPr>
          <w:rFonts w:asciiTheme="majorBidi" w:hAnsiTheme="majorBidi" w:cstheme="majorBidi"/>
        </w:rPr>
        <w:t>336</w:t>
      </w:r>
      <w:r>
        <w:rPr>
          <w:rFonts w:asciiTheme="majorBidi" w:hAnsiTheme="majorBidi" w:cstheme="majorBidi"/>
        </w:rPr>
        <w:t>.</w:t>
      </w:r>
    </w:p>
  </w:footnote>
  <w:footnote w:id="96">
    <w:p w:rsidR="00AE79C5" w:rsidRPr="007F2145" w:rsidRDefault="00AE79C5" w:rsidP="00AE79C5">
      <w:pPr>
        <w:pStyle w:val="FootnoteText"/>
        <w:ind w:firstLine="720"/>
        <w:rPr>
          <w:rFonts w:asciiTheme="majorBidi" w:hAnsiTheme="majorBidi" w:cstheme="majorBidi"/>
        </w:rPr>
      </w:pPr>
      <w:r w:rsidRPr="007F2145">
        <w:rPr>
          <w:rStyle w:val="FootnoteReference"/>
          <w:rFonts w:asciiTheme="majorBidi" w:hAnsiTheme="majorBidi" w:cstheme="majorBidi"/>
        </w:rPr>
        <w:footnoteRef/>
      </w:r>
      <w:r w:rsidRPr="007F2145">
        <w:rPr>
          <w:rFonts w:asciiTheme="majorBidi" w:hAnsiTheme="majorBidi" w:cstheme="majorBidi"/>
        </w:rPr>
        <w:t xml:space="preserve"> Rosihon Anwar, </w:t>
      </w:r>
      <w:r w:rsidRPr="007F2145">
        <w:rPr>
          <w:rFonts w:asciiTheme="majorBidi" w:hAnsiTheme="majorBidi" w:cstheme="majorBidi"/>
          <w:i/>
          <w:iCs/>
        </w:rPr>
        <w:t>Akidah Akhlak</w:t>
      </w:r>
      <w:r>
        <w:rPr>
          <w:rFonts w:asciiTheme="majorBidi" w:hAnsiTheme="majorBidi" w:cstheme="majorBidi"/>
        </w:rPr>
        <w:t xml:space="preserve">…, </w:t>
      </w:r>
      <w:r w:rsidRPr="007F2145">
        <w:rPr>
          <w:rFonts w:asciiTheme="majorBidi" w:hAnsiTheme="majorBidi" w:cstheme="majorBidi"/>
        </w:rPr>
        <w:t>16</w:t>
      </w:r>
      <w:r>
        <w:rPr>
          <w:rFonts w:asciiTheme="majorBidi" w:hAnsiTheme="majorBidi" w:cstheme="majorBidi"/>
        </w:rPr>
        <w:t>.</w:t>
      </w:r>
    </w:p>
  </w:footnote>
  <w:footnote w:id="97">
    <w:p w:rsidR="00AE79C5" w:rsidRPr="007F2145" w:rsidRDefault="00AE79C5" w:rsidP="00AE79C5">
      <w:pPr>
        <w:pStyle w:val="FootnoteText"/>
        <w:ind w:firstLine="720"/>
        <w:rPr>
          <w:rFonts w:asciiTheme="majorBidi" w:hAnsiTheme="majorBidi" w:cstheme="majorBidi"/>
        </w:rPr>
      </w:pPr>
      <w:r w:rsidRPr="007F2145">
        <w:rPr>
          <w:rStyle w:val="FootnoteReference"/>
          <w:rFonts w:asciiTheme="majorBidi" w:hAnsiTheme="majorBidi" w:cstheme="majorBidi"/>
        </w:rPr>
        <w:footnoteRef/>
      </w:r>
      <w:r w:rsidRPr="007F2145">
        <w:rPr>
          <w:rFonts w:asciiTheme="majorBidi" w:hAnsiTheme="majorBidi" w:cstheme="majorBidi"/>
        </w:rPr>
        <w:t xml:space="preserve"> Aminuddin dkk, </w:t>
      </w:r>
      <w:r w:rsidRPr="007F2145">
        <w:rPr>
          <w:rFonts w:asciiTheme="majorBidi" w:hAnsiTheme="majorBidi" w:cstheme="majorBidi"/>
          <w:i/>
          <w:iCs/>
        </w:rPr>
        <w:t>Pendidikan Agama Islam</w:t>
      </w:r>
      <w:r>
        <w:rPr>
          <w:rFonts w:asciiTheme="majorBidi" w:hAnsiTheme="majorBidi" w:cstheme="majorBidi"/>
        </w:rPr>
        <w:t>...,</w:t>
      </w:r>
      <w:r w:rsidRPr="007F2145">
        <w:rPr>
          <w:rFonts w:asciiTheme="majorBidi" w:hAnsiTheme="majorBidi" w:cstheme="majorBidi"/>
        </w:rPr>
        <w:t>153</w:t>
      </w:r>
      <w:r>
        <w:rPr>
          <w:rFonts w:asciiTheme="majorBidi" w:hAnsiTheme="majorBidi" w:cstheme="majorBidi"/>
        </w:rPr>
        <w:t>.</w:t>
      </w:r>
    </w:p>
  </w:footnote>
  <w:footnote w:id="98">
    <w:p w:rsidR="00AE79C5" w:rsidRPr="00B309A5" w:rsidRDefault="00AE79C5" w:rsidP="00AE79C5">
      <w:pPr>
        <w:pStyle w:val="FootnoteText"/>
        <w:rPr>
          <w:rFonts w:asciiTheme="majorBidi" w:hAnsiTheme="majorBidi" w:cstheme="majorBidi"/>
        </w:rPr>
      </w:pPr>
      <w:r>
        <w:tab/>
      </w:r>
      <w:r w:rsidRPr="00B309A5">
        <w:rPr>
          <w:rStyle w:val="FootnoteReference"/>
          <w:rFonts w:asciiTheme="majorBidi" w:hAnsiTheme="majorBidi" w:cstheme="majorBidi"/>
        </w:rPr>
        <w:footnoteRef/>
      </w:r>
      <w:r w:rsidRPr="00B309A5">
        <w:rPr>
          <w:rFonts w:asciiTheme="majorBidi" w:hAnsiTheme="majorBidi" w:cstheme="majorBidi"/>
        </w:rPr>
        <w:t xml:space="preserve">Oemar Hamalik, </w:t>
      </w:r>
      <w:r w:rsidRPr="00B309A5">
        <w:rPr>
          <w:rFonts w:asciiTheme="majorBidi" w:hAnsiTheme="majorBidi" w:cstheme="majorBidi"/>
          <w:i/>
          <w:iCs/>
        </w:rPr>
        <w:t>Psikologi Belajar,…</w:t>
      </w:r>
      <w:r w:rsidRPr="00B309A5">
        <w:rPr>
          <w:rFonts w:asciiTheme="majorBidi" w:hAnsiTheme="majorBidi" w:cstheme="majorBidi"/>
        </w:rPr>
        <w:t>34-35</w:t>
      </w:r>
      <w:r>
        <w:rPr>
          <w:rFonts w:asciiTheme="majorBidi" w:hAnsiTheme="majorBidi" w:cstheme="majorBidi"/>
        </w:rPr>
        <w:t>.</w:t>
      </w:r>
    </w:p>
  </w:footnote>
  <w:footnote w:id="99">
    <w:p w:rsidR="00AE79C5" w:rsidRDefault="00AE79C5" w:rsidP="00AE79C5">
      <w:pPr>
        <w:pStyle w:val="FootnoteText"/>
      </w:pPr>
      <w:r>
        <w:tab/>
      </w:r>
      <w:r>
        <w:rPr>
          <w:rStyle w:val="FootnoteReference"/>
        </w:rPr>
        <w:footnoteRef/>
      </w:r>
      <w:r w:rsidRPr="004358F7">
        <w:rPr>
          <w:rFonts w:asciiTheme="majorBidi" w:hAnsiTheme="majorBidi" w:cstheme="majorBidi"/>
        </w:rPr>
        <w:t xml:space="preserve"> </w:t>
      </w:r>
      <w:r w:rsidRPr="00AD1563">
        <w:rPr>
          <w:rFonts w:asciiTheme="majorBidi" w:hAnsiTheme="majorBidi" w:cstheme="majorBidi"/>
        </w:rPr>
        <w:t xml:space="preserve">Naim, </w:t>
      </w:r>
      <w:r w:rsidRPr="00AD1563">
        <w:rPr>
          <w:rFonts w:asciiTheme="majorBidi" w:hAnsiTheme="majorBidi" w:cstheme="majorBidi"/>
          <w:i/>
          <w:iCs/>
        </w:rPr>
        <w:t xml:space="preserve">Menjadi Guru </w:t>
      </w:r>
      <w:r>
        <w:rPr>
          <w:rFonts w:asciiTheme="majorBidi" w:hAnsiTheme="majorBidi" w:cstheme="majorBidi"/>
          <w:i/>
          <w:iCs/>
        </w:rPr>
        <w:t xml:space="preserve">…, </w:t>
      </w:r>
      <w:r>
        <w:rPr>
          <w:rFonts w:asciiTheme="majorBidi" w:hAnsiTheme="majorBidi" w:cstheme="majorBidi"/>
        </w:rPr>
        <w:t>110-111.</w:t>
      </w:r>
    </w:p>
  </w:footnote>
  <w:footnote w:id="100">
    <w:p w:rsidR="00AE79C5" w:rsidRPr="00210030" w:rsidRDefault="00AE79C5" w:rsidP="00AE79C5">
      <w:pPr>
        <w:spacing w:after="0" w:line="360" w:lineRule="auto"/>
        <w:jc w:val="both"/>
        <w:rPr>
          <w:rFonts w:asciiTheme="majorBidi" w:eastAsia="Times New Roman" w:hAnsiTheme="majorBidi" w:cstheme="majorBidi"/>
          <w:sz w:val="20"/>
          <w:szCs w:val="20"/>
        </w:rPr>
      </w:pPr>
      <w:r>
        <w:rPr>
          <w:rFonts w:asciiTheme="majorBidi" w:eastAsia="Times New Roman" w:hAnsiTheme="majorBidi" w:cstheme="majorBidi"/>
          <w:sz w:val="20"/>
          <w:szCs w:val="20"/>
        </w:rPr>
        <w:tab/>
      </w:r>
      <w:r w:rsidRPr="00210030">
        <w:rPr>
          <w:rStyle w:val="FootnoteReference"/>
          <w:sz w:val="20"/>
          <w:szCs w:val="20"/>
        </w:rPr>
        <w:footnoteRef/>
      </w:r>
      <w:r w:rsidRPr="00210030">
        <w:rPr>
          <w:rFonts w:asciiTheme="majorBidi" w:eastAsia="Times New Roman" w:hAnsiTheme="majorBidi" w:cstheme="majorBidi"/>
          <w:sz w:val="20"/>
          <w:szCs w:val="20"/>
        </w:rPr>
        <w:t xml:space="preserve">Muh. Ali, </w:t>
      </w:r>
      <w:r w:rsidRPr="00210030">
        <w:rPr>
          <w:rFonts w:asciiTheme="majorBidi" w:eastAsia="Times New Roman" w:hAnsiTheme="majorBidi" w:cstheme="majorBidi"/>
          <w:i/>
          <w:iCs/>
          <w:sz w:val="20"/>
          <w:szCs w:val="20"/>
        </w:rPr>
        <w:t>Pengaruh Profesionalisme Guru PAI dan Media Pembajaran PAI Terhadap Prestasi  Belajar siswa di SMAN Kota Yogyakarta.</w:t>
      </w:r>
      <w:r>
        <w:rPr>
          <w:rFonts w:asciiTheme="majorBidi" w:eastAsia="Times New Roman" w:hAnsiTheme="majorBidi" w:cstheme="majorBidi"/>
          <w:sz w:val="20"/>
          <w:szCs w:val="20"/>
        </w:rPr>
        <w:t>(Yogyakarata : Tesis tidak dipublikasikan, UIN Sunan Kalijaga, 2011).</w:t>
      </w:r>
    </w:p>
  </w:footnote>
  <w:footnote w:id="101">
    <w:p w:rsidR="00AE79C5" w:rsidRPr="008A2EAF" w:rsidRDefault="00AE79C5" w:rsidP="00AE79C5">
      <w:pPr>
        <w:spacing w:after="0" w:line="360" w:lineRule="auto"/>
        <w:jc w:val="both"/>
        <w:rPr>
          <w:rFonts w:asciiTheme="majorBidi" w:eastAsia="Times New Roman" w:hAnsiTheme="majorBidi" w:cstheme="majorBidi"/>
          <w:sz w:val="20"/>
          <w:szCs w:val="20"/>
        </w:rPr>
      </w:pPr>
      <w:r>
        <w:rPr>
          <w:rFonts w:asciiTheme="majorBidi" w:hAnsiTheme="majorBidi" w:cstheme="majorBidi"/>
          <w:sz w:val="20"/>
          <w:szCs w:val="20"/>
        </w:rPr>
        <w:tab/>
      </w:r>
      <w:r w:rsidRPr="008A2EAF">
        <w:rPr>
          <w:rStyle w:val="FootnoteReference"/>
          <w:rFonts w:asciiTheme="majorBidi" w:hAnsiTheme="majorBidi" w:cstheme="majorBidi"/>
          <w:sz w:val="20"/>
          <w:szCs w:val="20"/>
        </w:rPr>
        <w:footnoteRef/>
      </w:r>
      <w:r w:rsidRPr="008A2EAF">
        <w:rPr>
          <w:rFonts w:asciiTheme="majorBidi" w:hAnsiTheme="majorBidi" w:cstheme="majorBidi"/>
          <w:sz w:val="20"/>
          <w:szCs w:val="20"/>
        </w:rPr>
        <w:t xml:space="preserve">Munto, </w:t>
      </w:r>
      <w:r w:rsidRPr="008A2EAF">
        <w:rPr>
          <w:rFonts w:asciiTheme="majorBidi" w:eastAsia="Times New Roman" w:hAnsiTheme="majorBidi" w:cstheme="majorBidi"/>
          <w:i/>
          <w:iCs/>
          <w:sz w:val="20"/>
          <w:szCs w:val="20"/>
        </w:rPr>
        <w:t>Korelasi Profesionalisme Guru Qur’an Hadist dengan Minat Belajar Peserta Didik di Madrasah Tsanawiyah (MTs) Negeri Tulungagung</w:t>
      </w:r>
      <w:r w:rsidRPr="008A2EAF">
        <w:rPr>
          <w:rFonts w:asciiTheme="majorBidi" w:eastAsia="Times New Roman" w:hAnsiTheme="majorBidi" w:cstheme="majorBidi"/>
          <w:sz w:val="20"/>
          <w:szCs w:val="20"/>
        </w:rPr>
        <w:t xml:space="preserve"> (Tulungagung : Tesis tidak dipublikasiskan, STAIN, 2009).</w:t>
      </w:r>
    </w:p>
    <w:p w:rsidR="00AE79C5" w:rsidRDefault="00AE79C5" w:rsidP="00AE79C5">
      <w:pPr>
        <w:pStyle w:val="FootnoteText"/>
      </w:pPr>
    </w:p>
  </w:footnote>
  <w:footnote w:id="102">
    <w:p w:rsidR="00AE79C5" w:rsidRPr="008774F4" w:rsidRDefault="00AE79C5" w:rsidP="00AE79C5">
      <w:pPr>
        <w:spacing w:after="0" w:line="360" w:lineRule="auto"/>
        <w:jc w:val="both"/>
        <w:rPr>
          <w:rFonts w:asciiTheme="majorBidi" w:eastAsia="Times New Roman" w:hAnsiTheme="majorBidi" w:cstheme="majorBidi"/>
          <w:sz w:val="20"/>
          <w:szCs w:val="20"/>
        </w:rPr>
      </w:pPr>
      <w:r>
        <w:rPr>
          <w:rFonts w:asciiTheme="majorBidi" w:eastAsia="Times New Roman" w:hAnsiTheme="majorBidi" w:cstheme="majorBidi"/>
          <w:sz w:val="20"/>
          <w:szCs w:val="20"/>
        </w:rPr>
        <w:tab/>
      </w:r>
      <w:r w:rsidRPr="00DC6D33">
        <w:rPr>
          <w:rStyle w:val="FootnoteReference"/>
          <w:sz w:val="20"/>
          <w:szCs w:val="20"/>
        </w:rPr>
        <w:footnoteRef/>
      </w:r>
      <w:r w:rsidRPr="00DC6D33">
        <w:rPr>
          <w:rFonts w:asciiTheme="majorBidi" w:eastAsia="Times New Roman" w:hAnsiTheme="majorBidi" w:cstheme="majorBidi"/>
          <w:sz w:val="20"/>
          <w:szCs w:val="20"/>
        </w:rPr>
        <w:t xml:space="preserve">Nur Budi Wahyu Ning Tyas, </w:t>
      </w:r>
      <w:r w:rsidRPr="00DC6D33">
        <w:rPr>
          <w:rFonts w:asciiTheme="majorBidi" w:eastAsia="Times New Roman" w:hAnsiTheme="majorBidi" w:cstheme="majorBidi"/>
          <w:i/>
          <w:iCs/>
          <w:sz w:val="20"/>
          <w:szCs w:val="20"/>
        </w:rPr>
        <w:t>Pengaruh Kompetensi Guru dalam Proses Belajar Mengajar dan Fasilitas Belajar Terhadap Prestasi Belajar Mata Pelajaran Ekonomi Pada Siswa Kelas X SMAN Jekulo Kudus.</w:t>
      </w:r>
      <w:r>
        <w:rPr>
          <w:rFonts w:asciiTheme="majorBidi" w:eastAsia="Times New Roman" w:hAnsiTheme="majorBidi" w:cstheme="majorBidi"/>
          <w:sz w:val="20"/>
          <w:szCs w:val="20"/>
        </w:rPr>
        <w:t>(Semarang : Tesis tidak dipublikasikan, Universiitas Negeri Semarang, 2011).</w:t>
      </w:r>
    </w:p>
  </w:footnote>
  <w:footnote w:id="103">
    <w:p w:rsidR="00AE79C5" w:rsidRPr="00111925" w:rsidRDefault="00AE79C5" w:rsidP="00AE79C5">
      <w:pPr>
        <w:spacing w:after="0" w:line="360" w:lineRule="auto"/>
        <w:jc w:val="both"/>
        <w:rPr>
          <w:rFonts w:asciiTheme="majorBidi" w:eastAsia="Times New Roman" w:hAnsiTheme="majorBidi" w:cstheme="majorBidi"/>
          <w:sz w:val="20"/>
          <w:szCs w:val="20"/>
        </w:rPr>
      </w:pPr>
      <w:r>
        <w:rPr>
          <w:rFonts w:asciiTheme="majorBidi" w:eastAsia="Times New Roman" w:hAnsiTheme="majorBidi" w:cstheme="majorBidi"/>
          <w:sz w:val="20"/>
          <w:szCs w:val="20"/>
        </w:rPr>
        <w:tab/>
      </w:r>
      <w:r w:rsidRPr="00111925">
        <w:rPr>
          <w:rStyle w:val="FootnoteReference"/>
          <w:sz w:val="20"/>
          <w:szCs w:val="20"/>
        </w:rPr>
        <w:footnoteRef/>
      </w:r>
      <w:r>
        <w:rPr>
          <w:rFonts w:asciiTheme="majorBidi" w:eastAsia="Times New Roman" w:hAnsiTheme="majorBidi" w:cstheme="majorBidi"/>
          <w:sz w:val="20"/>
          <w:szCs w:val="20"/>
        </w:rPr>
        <w:t>Supriyanto,</w:t>
      </w:r>
      <w:r w:rsidRPr="00111925">
        <w:rPr>
          <w:rFonts w:asciiTheme="majorBidi" w:eastAsia="Times New Roman" w:hAnsiTheme="majorBidi" w:cstheme="majorBidi"/>
          <w:i/>
          <w:iCs/>
          <w:sz w:val="20"/>
          <w:szCs w:val="20"/>
        </w:rPr>
        <w:t>Hubungan Keputusan Partisipatif  Kepala Madrasah Terhadap Profesionalisme Guru Mata Pelajaran al Qu’an Hadist di MTs Negeri Tulungagung.</w:t>
      </w:r>
      <w:r w:rsidRPr="00111925">
        <w:rPr>
          <w:rFonts w:asciiTheme="majorBidi" w:eastAsia="Times New Roman" w:hAnsiTheme="majorBidi" w:cstheme="majorBidi"/>
          <w:sz w:val="20"/>
          <w:szCs w:val="20"/>
        </w:rPr>
        <w:t xml:space="preserve"> </w:t>
      </w:r>
      <w:r w:rsidRPr="008A2EAF">
        <w:rPr>
          <w:rFonts w:asciiTheme="majorBidi" w:eastAsia="Times New Roman" w:hAnsiTheme="majorBidi" w:cstheme="majorBidi"/>
          <w:sz w:val="20"/>
          <w:szCs w:val="20"/>
        </w:rPr>
        <w:t>(Tulung</w:t>
      </w:r>
      <w:r>
        <w:rPr>
          <w:rFonts w:asciiTheme="majorBidi" w:eastAsia="Times New Roman" w:hAnsiTheme="majorBidi" w:cstheme="majorBidi"/>
          <w:sz w:val="20"/>
          <w:szCs w:val="20"/>
        </w:rPr>
        <w:t>agung : Tesis tidak dipublikasi</w:t>
      </w:r>
      <w:r w:rsidRPr="008A2EAF">
        <w:rPr>
          <w:rFonts w:asciiTheme="majorBidi" w:eastAsia="Times New Roman" w:hAnsiTheme="majorBidi" w:cstheme="majorBidi"/>
          <w:sz w:val="20"/>
          <w:szCs w:val="20"/>
        </w:rPr>
        <w:t>kan, STAIN, 2009).</w:t>
      </w:r>
    </w:p>
  </w:footnote>
  <w:footnote w:id="104">
    <w:p w:rsidR="00AE79C5" w:rsidRPr="0016767A" w:rsidRDefault="00AE79C5" w:rsidP="00AE79C5">
      <w:pPr>
        <w:spacing w:after="0"/>
        <w:jc w:val="both"/>
        <w:rPr>
          <w:rFonts w:asciiTheme="majorBidi" w:eastAsia="Times New Roman" w:hAnsiTheme="majorBidi" w:cstheme="majorBidi"/>
          <w:sz w:val="20"/>
          <w:szCs w:val="20"/>
        </w:rPr>
      </w:pPr>
      <w:r>
        <w:rPr>
          <w:rFonts w:asciiTheme="majorBidi" w:eastAsia="Times New Roman" w:hAnsiTheme="majorBidi" w:cstheme="majorBidi"/>
          <w:sz w:val="20"/>
          <w:szCs w:val="20"/>
        </w:rPr>
        <w:tab/>
      </w:r>
      <w:r w:rsidRPr="0016767A">
        <w:rPr>
          <w:rStyle w:val="FootnoteReference"/>
          <w:sz w:val="20"/>
          <w:szCs w:val="20"/>
        </w:rPr>
        <w:footnoteRef/>
      </w:r>
      <w:r w:rsidRPr="0016767A">
        <w:rPr>
          <w:rFonts w:asciiTheme="majorBidi" w:eastAsia="Times New Roman" w:hAnsiTheme="majorBidi" w:cstheme="majorBidi"/>
          <w:sz w:val="20"/>
          <w:szCs w:val="20"/>
        </w:rPr>
        <w:t>Sukmandari</w:t>
      </w:r>
      <w:r>
        <w:rPr>
          <w:rFonts w:asciiTheme="majorBidi" w:eastAsia="Times New Roman" w:hAnsiTheme="majorBidi" w:cstheme="majorBidi"/>
          <w:sz w:val="20"/>
          <w:szCs w:val="20"/>
        </w:rPr>
        <w:t xml:space="preserve">, </w:t>
      </w:r>
      <w:r w:rsidRPr="0016767A">
        <w:rPr>
          <w:rFonts w:asciiTheme="majorBidi" w:eastAsia="Times New Roman" w:hAnsiTheme="majorBidi" w:cstheme="majorBidi"/>
          <w:i/>
          <w:iCs/>
          <w:sz w:val="20"/>
          <w:szCs w:val="20"/>
        </w:rPr>
        <w:t>Pengaruh Motifasi Berprestasi Dan Partisipasi Guru dalam MGMP Terhadap Kompetensi Profesional Guru Matematika SMP Di Kabupaten Jepara, Tahun 2012.</w:t>
      </w:r>
      <w:r w:rsidRPr="0016767A">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(Jepara</w:t>
      </w:r>
      <w:r w:rsidRPr="008A2EAF">
        <w:rPr>
          <w:rFonts w:asciiTheme="majorBidi" w:eastAsia="Times New Roman" w:hAnsiTheme="majorBidi" w:cstheme="majorBidi"/>
          <w:sz w:val="20"/>
          <w:szCs w:val="20"/>
        </w:rPr>
        <w:t xml:space="preserve"> : Tesi</w:t>
      </w:r>
      <w:r>
        <w:rPr>
          <w:rFonts w:asciiTheme="majorBidi" w:eastAsia="Times New Roman" w:hAnsiTheme="majorBidi" w:cstheme="majorBidi"/>
          <w:sz w:val="20"/>
          <w:szCs w:val="20"/>
        </w:rPr>
        <w:t>s tidak dipublikasiskan, 2012</w:t>
      </w:r>
      <w:r w:rsidRPr="008A2EAF">
        <w:rPr>
          <w:rFonts w:asciiTheme="majorBidi" w:eastAsia="Times New Roman" w:hAnsiTheme="majorBidi" w:cstheme="majorBidi"/>
          <w:sz w:val="20"/>
          <w:szCs w:val="20"/>
        </w:rPr>
        <w:t>).</w:t>
      </w:r>
    </w:p>
  </w:footnote>
  <w:footnote w:id="105">
    <w:p w:rsidR="00AE79C5" w:rsidRPr="002C7FF2" w:rsidRDefault="00AE79C5" w:rsidP="00AE79C5">
      <w:pPr>
        <w:pStyle w:val="FootnoteText"/>
        <w:ind w:firstLine="567"/>
        <w:jc w:val="both"/>
        <w:rPr>
          <w:rFonts w:asciiTheme="majorBidi" w:hAnsiTheme="majorBidi" w:cstheme="majorBidi"/>
        </w:rPr>
      </w:pPr>
      <w:r w:rsidRPr="002C7FF2">
        <w:rPr>
          <w:rStyle w:val="FootnoteReference"/>
          <w:rFonts w:asciiTheme="majorBidi" w:hAnsiTheme="majorBidi" w:cstheme="majorBidi"/>
        </w:rPr>
        <w:footnoteRef/>
      </w:r>
      <w:r w:rsidRPr="002C7FF2">
        <w:rPr>
          <w:rFonts w:asciiTheme="majorBidi" w:hAnsiTheme="majorBidi" w:cstheme="majorBidi"/>
        </w:rPr>
        <w:t xml:space="preserve">Margono, </w:t>
      </w:r>
      <w:r w:rsidRPr="002C7FF2">
        <w:rPr>
          <w:rFonts w:asciiTheme="majorBidi" w:hAnsiTheme="majorBidi" w:cstheme="majorBidi"/>
          <w:i/>
          <w:iCs/>
        </w:rPr>
        <w:t xml:space="preserve">Metode Penelitian Pendidikan, </w:t>
      </w:r>
      <w:r>
        <w:rPr>
          <w:rFonts w:asciiTheme="majorBidi" w:hAnsiTheme="majorBidi" w:cstheme="majorBidi"/>
        </w:rPr>
        <w:t xml:space="preserve">(Jakarta: Rineka Cipta, 2003), </w:t>
      </w:r>
      <w:r w:rsidRPr="002C7FF2">
        <w:rPr>
          <w:rFonts w:asciiTheme="majorBidi" w:hAnsiTheme="majorBidi" w:cstheme="majorBidi"/>
        </w:rPr>
        <w:t>105</w:t>
      </w:r>
      <w:r>
        <w:rPr>
          <w:rFonts w:asciiTheme="majorBidi" w:hAnsiTheme="majorBidi" w:cstheme="majorBidi"/>
        </w:rPr>
        <w:t>.</w:t>
      </w:r>
    </w:p>
  </w:footnote>
  <w:footnote w:id="106">
    <w:p w:rsidR="00AE79C5" w:rsidRPr="002C7FF2" w:rsidRDefault="00AE79C5" w:rsidP="00AE79C5">
      <w:pPr>
        <w:pStyle w:val="FootnoteText"/>
        <w:ind w:firstLine="567"/>
        <w:rPr>
          <w:rFonts w:asciiTheme="majorBidi" w:hAnsiTheme="majorBidi" w:cstheme="majorBidi"/>
        </w:rPr>
      </w:pPr>
      <w:r w:rsidRPr="002C7FF2">
        <w:rPr>
          <w:rStyle w:val="FootnoteReference"/>
          <w:rFonts w:asciiTheme="majorBidi" w:hAnsiTheme="majorBidi" w:cstheme="majorBidi"/>
        </w:rPr>
        <w:footnoteRef/>
      </w:r>
      <w:r w:rsidRPr="002C7FF2">
        <w:rPr>
          <w:rFonts w:asciiTheme="majorBidi" w:hAnsiTheme="majorBidi" w:cstheme="majorBidi"/>
        </w:rPr>
        <w:t xml:space="preserve">Sugiyono, </w:t>
      </w:r>
      <w:r w:rsidRPr="002C7FF2">
        <w:rPr>
          <w:rFonts w:asciiTheme="majorBidi" w:hAnsiTheme="majorBidi" w:cstheme="majorBidi"/>
          <w:i/>
          <w:iCs/>
        </w:rPr>
        <w:t xml:space="preserve">Metode Penelitian Kuantitatif, Kualitatif dan R &amp; D, </w:t>
      </w:r>
      <w:r w:rsidRPr="002C7FF2">
        <w:rPr>
          <w:rFonts w:asciiTheme="majorBidi" w:hAnsiTheme="majorBidi" w:cstheme="majorBidi"/>
        </w:rPr>
        <w:t>(Bandung: Alfabeta, 2013), 8</w:t>
      </w:r>
      <w:r>
        <w:rPr>
          <w:rFonts w:asciiTheme="majorBidi" w:hAnsiTheme="majorBidi" w:cstheme="majorBidi"/>
        </w:rPr>
        <w:t>.</w:t>
      </w:r>
    </w:p>
  </w:footnote>
  <w:footnote w:id="107">
    <w:p w:rsidR="00AE79C5" w:rsidRPr="002C7FF2" w:rsidRDefault="00AE79C5" w:rsidP="00AE79C5">
      <w:pPr>
        <w:pStyle w:val="FootnoteText"/>
        <w:ind w:firstLine="567"/>
        <w:jc w:val="both"/>
        <w:rPr>
          <w:rFonts w:asciiTheme="majorBidi" w:hAnsiTheme="majorBidi" w:cstheme="majorBidi"/>
        </w:rPr>
      </w:pPr>
      <w:r w:rsidRPr="002C7FF2">
        <w:rPr>
          <w:rStyle w:val="FootnoteReference"/>
          <w:rFonts w:asciiTheme="majorBidi" w:hAnsiTheme="majorBidi" w:cstheme="majorBidi"/>
        </w:rPr>
        <w:footnoteRef/>
      </w:r>
      <w:r w:rsidRPr="002C7FF2">
        <w:rPr>
          <w:rFonts w:asciiTheme="majorBidi" w:hAnsiTheme="majorBidi" w:cstheme="majorBidi"/>
        </w:rPr>
        <w:t xml:space="preserve">Kasmadi dan Nia Siti Sunariah, </w:t>
      </w:r>
      <w:r w:rsidRPr="002C7FF2">
        <w:rPr>
          <w:rFonts w:asciiTheme="majorBidi" w:hAnsiTheme="majorBidi" w:cstheme="majorBidi"/>
          <w:i/>
          <w:iCs/>
        </w:rPr>
        <w:t xml:space="preserve">Panduan Modern Penelitian Kuantitatif, </w:t>
      </w:r>
      <w:r w:rsidRPr="002C7FF2">
        <w:rPr>
          <w:rFonts w:asciiTheme="majorBidi" w:hAnsiTheme="majorBidi" w:cstheme="majorBidi"/>
        </w:rPr>
        <w:t>(Bandung</w:t>
      </w:r>
      <w:r>
        <w:rPr>
          <w:rFonts w:asciiTheme="majorBidi" w:hAnsiTheme="majorBidi" w:cstheme="majorBidi"/>
        </w:rPr>
        <w:t xml:space="preserve"> </w:t>
      </w:r>
      <w:r w:rsidRPr="002C7FF2">
        <w:rPr>
          <w:rFonts w:asciiTheme="majorBidi" w:hAnsiTheme="majorBidi" w:cstheme="majorBidi"/>
        </w:rPr>
        <w:t>: Alfabeta, 2013), 64</w:t>
      </w:r>
      <w:r>
        <w:rPr>
          <w:rFonts w:asciiTheme="majorBidi" w:hAnsiTheme="majorBidi" w:cstheme="majorBidi"/>
        </w:rPr>
        <w:t>.</w:t>
      </w:r>
    </w:p>
  </w:footnote>
  <w:footnote w:id="108">
    <w:p w:rsidR="00AE79C5" w:rsidRPr="006235A3" w:rsidRDefault="00AE79C5" w:rsidP="00AE79C5">
      <w:pPr>
        <w:pStyle w:val="FootnoteText"/>
        <w:ind w:firstLine="567"/>
        <w:jc w:val="both"/>
        <w:rPr>
          <w:rFonts w:ascii="Times New Roman" w:hAnsi="Times New Roman" w:cs="Times New Roman"/>
        </w:rPr>
      </w:pPr>
      <w:r w:rsidRPr="006235A3">
        <w:rPr>
          <w:rStyle w:val="FootnoteReference"/>
          <w:rFonts w:ascii="Times New Roman" w:hAnsi="Times New Roman" w:cs="Times New Roman"/>
        </w:rPr>
        <w:footnoteRef/>
      </w:r>
      <w:r>
        <w:rPr>
          <w:rFonts w:ascii="Times New Roman" w:hAnsi="Times New Roman" w:cs="Times New Roman"/>
        </w:rPr>
        <w:t xml:space="preserve"> </w:t>
      </w:r>
      <w:r w:rsidRPr="006235A3">
        <w:rPr>
          <w:rFonts w:ascii="Times New Roman" w:hAnsi="Times New Roman" w:cs="Times New Roman"/>
        </w:rPr>
        <w:t xml:space="preserve">Sugiyono, </w:t>
      </w:r>
      <w:r w:rsidRPr="006235A3">
        <w:rPr>
          <w:rFonts w:ascii="Times New Roman" w:hAnsi="Times New Roman" w:cs="Times New Roman"/>
          <w:i/>
        </w:rPr>
        <w:t xml:space="preserve">Metode Penelitian Kuantitatif </w:t>
      </w:r>
      <w:r>
        <w:rPr>
          <w:rFonts w:ascii="Times New Roman" w:hAnsi="Times New Roman" w:cs="Times New Roman"/>
          <w:i/>
        </w:rPr>
        <w:t xml:space="preserve">…, </w:t>
      </w:r>
      <w:r w:rsidRPr="006235A3">
        <w:rPr>
          <w:rFonts w:ascii="Times New Roman" w:hAnsi="Times New Roman" w:cs="Times New Roman"/>
        </w:rPr>
        <w:t>80.</w:t>
      </w:r>
    </w:p>
  </w:footnote>
  <w:footnote w:id="109">
    <w:p w:rsidR="00AE79C5" w:rsidRPr="00553FF3" w:rsidRDefault="00AE79C5" w:rsidP="00AE79C5">
      <w:pPr>
        <w:pStyle w:val="FootnoteText"/>
        <w:ind w:firstLine="567"/>
        <w:rPr>
          <w:rFonts w:ascii="Times New Roman" w:hAnsi="Times New Roman" w:cs="Times New Roman"/>
        </w:rPr>
      </w:pPr>
      <w:r w:rsidRPr="00553FF3">
        <w:rPr>
          <w:rStyle w:val="FootnoteReference"/>
          <w:rFonts w:ascii="Times New Roman" w:hAnsi="Times New Roman" w:cs="Times New Roman"/>
        </w:rPr>
        <w:footnoteRef/>
      </w:r>
      <w:r w:rsidRPr="00553FF3">
        <w:rPr>
          <w:rFonts w:ascii="Times New Roman" w:hAnsi="Times New Roman" w:cs="Times New Roman"/>
        </w:rPr>
        <w:t xml:space="preserve"> Sugiyono, </w:t>
      </w:r>
      <w:r w:rsidRPr="0019734D">
        <w:rPr>
          <w:rFonts w:ascii="Times New Roman" w:hAnsi="Times New Roman" w:cs="Times New Roman"/>
          <w:i/>
          <w:iCs/>
        </w:rPr>
        <w:t>Statiska untuk Penelitian</w:t>
      </w:r>
      <w:r w:rsidRPr="00553FF3">
        <w:rPr>
          <w:rFonts w:ascii="Times New Roman" w:hAnsi="Times New Roman" w:cs="Times New Roman"/>
        </w:rPr>
        <w:t>, (Bandung: Alfabeta:2013), 65-66.</w:t>
      </w:r>
    </w:p>
  </w:footnote>
  <w:footnote w:id="110">
    <w:p w:rsidR="00AE79C5" w:rsidRPr="004E7FBC" w:rsidRDefault="00AE79C5" w:rsidP="00AE79C5">
      <w:pPr>
        <w:pStyle w:val="FootnoteText"/>
        <w:jc w:val="both"/>
        <w:rPr>
          <w:rFonts w:ascii="Times New Roman" w:hAnsi="Times New Roman"/>
        </w:rPr>
      </w:pPr>
      <w:r>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 xml:space="preserve"> Sugiyono, </w:t>
      </w:r>
      <w:r w:rsidRPr="004E7FBC">
        <w:rPr>
          <w:rFonts w:ascii="Times New Roman" w:hAnsi="Times New Roman"/>
          <w:i/>
        </w:rPr>
        <w:t xml:space="preserve">Metode Penelitian </w:t>
      </w:r>
      <w:r>
        <w:rPr>
          <w:rFonts w:ascii="Times New Roman" w:hAnsi="Times New Roman"/>
          <w:i/>
        </w:rPr>
        <w:t xml:space="preserve">…, </w:t>
      </w:r>
      <w:r w:rsidRPr="004E7FBC">
        <w:rPr>
          <w:rFonts w:ascii="Times New Roman" w:hAnsi="Times New Roman"/>
        </w:rPr>
        <w:t>81</w:t>
      </w:r>
      <w:r>
        <w:rPr>
          <w:rFonts w:ascii="Times New Roman" w:hAnsi="Times New Roman"/>
        </w:rPr>
        <w:t>.</w:t>
      </w:r>
    </w:p>
  </w:footnote>
  <w:footnote w:id="111">
    <w:p w:rsidR="00AE79C5" w:rsidRPr="004E7FBC" w:rsidRDefault="00AE79C5" w:rsidP="00AE79C5">
      <w:pPr>
        <w:pStyle w:val="FootnoteText"/>
        <w:jc w:val="both"/>
        <w:rPr>
          <w:rFonts w:ascii="Times New Roman" w:hAnsi="Times New Roman"/>
        </w:rPr>
      </w:pPr>
    </w:p>
  </w:footnote>
  <w:footnote w:id="112">
    <w:p w:rsidR="00AE79C5" w:rsidRPr="00730EE6" w:rsidRDefault="00AE79C5" w:rsidP="00AE79C5">
      <w:pPr>
        <w:pStyle w:val="FootnoteText"/>
        <w:tabs>
          <w:tab w:val="left" w:pos="2694"/>
          <w:tab w:val="left" w:pos="3828"/>
        </w:tabs>
        <w:ind w:firstLine="567"/>
        <w:jc w:val="both"/>
        <w:rPr>
          <w:rFonts w:ascii="Times New Roman" w:hAnsi="Times New Roman" w:cs="Times New Roman"/>
        </w:rPr>
      </w:pPr>
      <w:r w:rsidRPr="00730EE6">
        <w:rPr>
          <w:rStyle w:val="FootnoteReference"/>
          <w:rFonts w:ascii="Times New Roman" w:hAnsi="Times New Roman" w:cs="Times New Roman"/>
        </w:rPr>
        <w:footnoteRef/>
      </w:r>
      <w:r w:rsidRPr="00730EE6">
        <w:rPr>
          <w:rFonts w:ascii="Times New Roman" w:hAnsi="Times New Roman" w:cs="Times New Roman"/>
        </w:rPr>
        <w:t xml:space="preserve"> Suharsimi Arikunto, </w:t>
      </w:r>
      <w:r w:rsidRPr="00730EE6">
        <w:rPr>
          <w:rFonts w:ascii="Times New Roman" w:hAnsi="Times New Roman" w:cs="Times New Roman"/>
          <w:i/>
        </w:rPr>
        <w:t xml:space="preserve">Prosedur Penelitian, Suatu Pendekatan Praktek Edisi Revisi Cet. 14, </w:t>
      </w:r>
      <w:r w:rsidRPr="00730EE6">
        <w:rPr>
          <w:rFonts w:ascii="Times New Roman" w:hAnsi="Times New Roman" w:cs="Times New Roman"/>
        </w:rPr>
        <w:t>(Jakarta: Rineka Cipta, 2010), 175</w:t>
      </w:r>
      <w:r>
        <w:rPr>
          <w:rFonts w:ascii="Times New Roman" w:hAnsi="Times New Roman" w:cs="Times New Roman"/>
        </w:rPr>
        <w:t>.</w:t>
      </w:r>
    </w:p>
  </w:footnote>
  <w:footnote w:id="113">
    <w:p w:rsidR="00AE79C5" w:rsidRPr="00730EE6" w:rsidRDefault="00AE79C5" w:rsidP="00AE79C5">
      <w:pPr>
        <w:pStyle w:val="FootnoteText"/>
        <w:tabs>
          <w:tab w:val="left" w:pos="2694"/>
          <w:tab w:val="left" w:pos="3828"/>
        </w:tabs>
        <w:ind w:firstLine="567"/>
        <w:jc w:val="both"/>
        <w:rPr>
          <w:rFonts w:ascii="Times New Roman" w:hAnsi="Times New Roman" w:cs="Times New Roman"/>
        </w:rPr>
      </w:pPr>
      <w:r w:rsidRPr="00730EE6">
        <w:rPr>
          <w:rStyle w:val="FootnoteReference"/>
          <w:rFonts w:ascii="Times New Roman" w:hAnsi="Times New Roman" w:cs="Times New Roman"/>
        </w:rPr>
        <w:footnoteRef/>
      </w:r>
      <w:r w:rsidRPr="00730EE6">
        <w:rPr>
          <w:rFonts w:ascii="Times New Roman" w:hAnsi="Times New Roman" w:cs="Times New Roman"/>
        </w:rPr>
        <w:t xml:space="preserve"> Tulus Winarsunu, </w:t>
      </w:r>
      <w:r w:rsidRPr="00730EE6">
        <w:rPr>
          <w:rFonts w:ascii="Times New Roman" w:hAnsi="Times New Roman" w:cs="Times New Roman"/>
          <w:i/>
          <w:iCs/>
        </w:rPr>
        <w:t>Statistik dalam Penelitian Psikologi dan Pendidikan Cet. 3,</w:t>
      </w:r>
      <w:r w:rsidRPr="00730EE6">
        <w:rPr>
          <w:rFonts w:ascii="Times New Roman" w:hAnsi="Times New Roman" w:cs="Times New Roman"/>
        </w:rPr>
        <w:t xml:space="preserve"> (Malang: Univ. Muhammadiyah, 2006), 99</w:t>
      </w:r>
      <w:r>
        <w:rPr>
          <w:rFonts w:ascii="Times New Roman" w:hAnsi="Times New Roman" w:cs="Times New Roman"/>
        </w:rPr>
        <w:t>.</w:t>
      </w:r>
    </w:p>
  </w:footnote>
  <w:footnote w:id="114">
    <w:p w:rsidR="00AE79C5" w:rsidRPr="004E7FBC" w:rsidRDefault="00AE79C5" w:rsidP="00AE79C5">
      <w:pPr>
        <w:pStyle w:val="FootnoteText"/>
        <w:jc w:val="both"/>
        <w:rPr>
          <w:rFonts w:ascii="Times New Roman" w:hAnsi="Times New Roman"/>
        </w:rPr>
      </w:pPr>
      <w:r>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 xml:space="preserve">Arikunto, </w:t>
      </w:r>
      <w:r>
        <w:rPr>
          <w:rFonts w:ascii="Times New Roman" w:hAnsi="Times New Roman"/>
          <w:i/>
          <w:iCs/>
        </w:rPr>
        <w:t>Prosedur Penelitian…,</w:t>
      </w:r>
      <w:r>
        <w:rPr>
          <w:rFonts w:ascii="Times New Roman" w:hAnsi="Times New Roman"/>
        </w:rPr>
        <w:t xml:space="preserve"> 129.</w:t>
      </w:r>
      <w:r w:rsidRPr="004E7FBC">
        <w:rPr>
          <w:rFonts w:ascii="Times New Roman" w:hAnsi="Times New Roman"/>
        </w:rPr>
        <w:t xml:space="preserve"> </w:t>
      </w:r>
    </w:p>
  </w:footnote>
  <w:footnote w:id="115">
    <w:p w:rsidR="00AE79C5" w:rsidRPr="004E7FBC" w:rsidRDefault="00AE79C5" w:rsidP="00AE79C5">
      <w:pPr>
        <w:pStyle w:val="FootnoteText"/>
        <w:jc w:val="both"/>
        <w:rPr>
          <w:rFonts w:ascii="Times New Roman" w:hAnsi="Times New Roman"/>
        </w:rPr>
      </w:pPr>
      <w:r>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 xml:space="preserve">Bungin, </w:t>
      </w:r>
      <w:r>
        <w:rPr>
          <w:rFonts w:ascii="Times New Roman" w:hAnsi="Times New Roman"/>
          <w:i/>
          <w:iCs/>
        </w:rPr>
        <w:t>Metodologi…,</w:t>
      </w:r>
      <w:r w:rsidRPr="004E7FBC">
        <w:rPr>
          <w:rFonts w:ascii="Times New Roman" w:hAnsi="Times New Roman"/>
        </w:rPr>
        <w:t xml:space="preserve"> 122</w:t>
      </w:r>
      <w:r>
        <w:rPr>
          <w:rFonts w:ascii="Times New Roman" w:hAnsi="Times New Roman"/>
        </w:rPr>
        <w:t>.</w:t>
      </w:r>
    </w:p>
  </w:footnote>
  <w:footnote w:id="116">
    <w:p w:rsidR="00AE79C5" w:rsidRPr="004E7FBC" w:rsidRDefault="00AE79C5" w:rsidP="00AE79C5">
      <w:pPr>
        <w:pStyle w:val="FootnoteText"/>
        <w:jc w:val="both"/>
        <w:rPr>
          <w:rFonts w:ascii="Times New Roman" w:hAnsi="Times New Roman"/>
        </w:rPr>
      </w:pPr>
      <w:r>
        <w:rPr>
          <w:rFonts w:ascii="Times New Roman" w:hAnsi="Times New Roman"/>
          <w:i/>
        </w:rPr>
        <w:tab/>
      </w:r>
      <w:r w:rsidRPr="004E7FBC">
        <w:rPr>
          <w:rStyle w:val="FootnoteReference"/>
          <w:rFonts w:ascii="Times New Roman" w:hAnsi="Times New Roman"/>
        </w:rPr>
        <w:footnoteRef/>
      </w:r>
      <w:r w:rsidRPr="004E7FBC">
        <w:rPr>
          <w:rFonts w:ascii="Times New Roman" w:hAnsi="Times New Roman"/>
          <w:i/>
        </w:rPr>
        <w:t>Ibid</w:t>
      </w:r>
      <w:r>
        <w:rPr>
          <w:rFonts w:ascii="Times New Roman" w:hAnsi="Times New Roman"/>
        </w:rPr>
        <w:t xml:space="preserve">., </w:t>
      </w:r>
      <w:r w:rsidRPr="004E7FBC">
        <w:rPr>
          <w:rFonts w:ascii="Times New Roman" w:hAnsi="Times New Roman"/>
        </w:rPr>
        <w:t>122</w:t>
      </w:r>
      <w:r>
        <w:rPr>
          <w:rFonts w:ascii="Times New Roman" w:hAnsi="Times New Roman"/>
        </w:rPr>
        <w:t>.</w:t>
      </w:r>
    </w:p>
  </w:footnote>
  <w:footnote w:id="117">
    <w:p w:rsidR="00AE79C5" w:rsidRPr="004E7FBC" w:rsidRDefault="00AE79C5" w:rsidP="00AE79C5">
      <w:pPr>
        <w:pStyle w:val="FootnoteText"/>
        <w:jc w:val="both"/>
        <w:rPr>
          <w:rFonts w:ascii="Times New Roman" w:hAnsi="Times New Roman"/>
        </w:rPr>
      </w:pPr>
      <w:r>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Burhan Bunggin</w:t>
      </w:r>
      <w:r w:rsidRPr="004E7FBC">
        <w:rPr>
          <w:rFonts w:ascii="Times New Roman" w:hAnsi="Times New Roman"/>
          <w:i/>
        </w:rPr>
        <w:t>, Metodologi Penelitian Kuantitatif</w:t>
      </w:r>
      <w:r w:rsidRPr="004E7FBC">
        <w:rPr>
          <w:rFonts w:ascii="Times New Roman" w:hAnsi="Times New Roman"/>
        </w:rPr>
        <w:t>, (Jakarta : Kencan</w:t>
      </w:r>
      <w:r>
        <w:rPr>
          <w:rFonts w:ascii="Times New Roman" w:hAnsi="Times New Roman"/>
        </w:rPr>
        <w:t xml:space="preserve">a Prenada Media Grup,2005), </w:t>
      </w:r>
      <w:r w:rsidRPr="004E7FBC">
        <w:rPr>
          <w:rFonts w:ascii="Times New Roman" w:hAnsi="Times New Roman"/>
        </w:rPr>
        <w:t>123</w:t>
      </w:r>
      <w:r>
        <w:rPr>
          <w:rFonts w:ascii="Times New Roman" w:hAnsi="Times New Roman"/>
        </w:rPr>
        <w:t>.</w:t>
      </w:r>
    </w:p>
  </w:footnote>
  <w:footnote w:id="118">
    <w:p w:rsidR="00AE79C5" w:rsidRPr="00A11A52" w:rsidRDefault="00AE79C5" w:rsidP="00AE79C5">
      <w:pPr>
        <w:pStyle w:val="FootnoteText"/>
        <w:rPr>
          <w:rFonts w:asciiTheme="majorBidi" w:hAnsiTheme="majorBidi" w:cstheme="majorBidi"/>
        </w:rPr>
      </w:pPr>
      <w:r>
        <w:tab/>
      </w:r>
      <w:r w:rsidRPr="00A11A52">
        <w:rPr>
          <w:rStyle w:val="FootnoteReference"/>
          <w:rFonts w:asciiTheme="majorBidi" w:hAnsiTheme="majorBidi" w:cstheme="majorBidi"/>
        </w:rPr>
        <w:footnoteRef/>
      </w:r>
      <w:r w:rsidRPr="00A11A52">
        <w:rPr>
          <w:rFonts w:asciiTheme="majorBidi" w:hAnsiTheme="majorBidi" w:cstheme="majorBidi"/>
        </w:rPr>
        <w:t xml:space="preserve">Riduwan, </w:t>
      </w:r>
      <w:r w:rsidRPr="00A11A52">
        <w:rPr>
          <w:rFonts w:asciiTheme="majorBidi" w:hAnsiTheme="majorBidi" w:cstheme="majorBidi"/>
          <w:i/>
          <w:iCs/>
        </w:rPr>
        <w:t>Metode Dan Tekhnik Menyusun Tesis,</w:t>
      </w:r>
      <w:r>
        <w:rPr>
          <w:rFonts w:asciiTheme="majorBidi" w:hAnsiTheme="majorBidi" w:cstheme="majorBidi"/>
        </w:rPr>
        <w:t xml:space="preserve"> (Bandung:Alfabeta,2004), </w:t>
      </w:r>
      <w:r w:rsidRPr="00A11A52">
        <w:rPr>
          <w:rFonts w:asciiTheme="majorBidi" w:hAnsiTheme="majorBidi" w:cstheme="majorBidi"/>
        </w:rPr>
        <w:t>86</w:t>
      </w:r>
      <w:r>
        <w:rPr>
          <w:rFonts w:asciiTheme="majorBidi" w:hAnsiTheme="majorBidi" w:cstheme="majorBidi"/>
        </w:rPr>
        <w:t>.</w:t>
      </w:r>
    </w:p>
  </w:footnote>
  <w:footnote w:id="119">
    <w:p w:rsidR="00AE79C5" w:rsidRPr="004E7FBC" w:rsidRDefault="00AE79C5" w:rsidP="00AE79C5">
      <w:pPr>
        <w:pStyle w:val="FootnoteText"/>
        <w:jc w:val="both"/>
        <w:rPr>
          <w:rFonts w:ascii="Times New Roman" w:hAnsi="Times New Roman"/>
        </w:rPr>
      </w:pPr>
      <w:r>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Herman Hudojo,</w:t>
      </w:r>
      <w:r w:rsidRPr="004E7FBC">
        <w:rPr>
          <w:rFonts w:ascii="Times New Roman" w:hAnsi="Times New Roman"/>
          <w:i/>
        </w:rPr>
        <w:t xml:space="preserve"> Strat</w:t>
      </w:r>
      <w:r>
        <w:rPr>
          <w:rFonts w:ascii="Times New Roman" w:hAnsi="Times New Roman"/>
          <w:i/>
        </w:rPr>
        <w:t>egi Mengajar Belajar Matematika,</w:t>
      </w:r>
      <w:r w:rsidRPr="004E7FBC">
        <w:rPr>
          <w:rFonts w:ascii="Times New Roman" w:hAnsi="Times New Roman"/>
        </w:rPr>
        <w:t xml:space="preserve"> (M</w:t>
      </w:r>
      <w:r>
        <w:rPr>
          <w:rFonts w:ascii="Times New Roman" w:hAnsi="Times New Roman"/>
        </w:rPr>
        <w:t xml:space="preserve">alang : IKIP Malang, 1990), </w:t>
      </w:r>
      <w:r w:rsidRPr="004E7FBC">
        <w:rPr>
          <w:rFonts w:ascii="Times New Roman" w:hAnsi="Times New Roman"/>
        </w:rPr>
        <w:t>76</w:t>
      </w:r>
      <w:r>
        <w:rPr>
          <w:rFonts w:ascii="Times New Roman" w:hAnsi="Times New Roman"/>
        </w:rPr>
        <w:t>.</w:t>
      </w:r>
    </w:p>
  </w:footnote>
  <w:footnote w:id="120">
    <w:p w:rsidR="00AE79C5" w:rsidRPr="004E7FBC" w:rsidRDefault="00AE79C5" w:rsidP="00AE79C5">
      <w:pPr>
        <w:pStyle w:val="FootnoteText"/>
        <w:jc w:val="both"/>
        <w:rPr>
          <w:rFonts w:ascii="Times New Roman" w:hAnsi="Times New Roman"/>
        </w:rPr>
      </w:pPr>
      <w:r>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 xml:space="preserve">Burhan Bunggin, </w:t>
      </w:r>
      <w:r w:rsidRPr="004E7FBC">
        <w:rPr>
          <w:rFonts w:ascii="Times New Roman" w:hAnsi="Times New Roman"/>
          <w:i/>
        </w:rPr>
        <w:t>Metodologi Penelitian Sosial</w:t>
      </w:r>
      <w:r>
        <w:rPr>
          <w:rFonts w:ascii="Times New Roman" w:hAnsi="Times New Roman"/>
          <w:i/>
        </w:rPr>
        <w:t xml:space="preserve"> : Kuantutatif  dan Kualitatif, </w:t>
      </w:r>
      <w:r w:rsidRPr="004E7FBC">
        <w:rPr>
          <w:rFonts w:ascii="Times New Roman" w:hAnsi="Times New Roman"/>
        </w:rPr>
        <w:t>(Surabaya : Airlang</w:t>
      </w:r>
      <w:r>
        <w:rPr>
          <w:rFonts w:ascii="Times New Roman" w:hAnsi="Times New Roman"/>
        </w:rPr>
        <w:t xml:space="preserve">ga University Press,2001), </w:t>
      </w:r>
      <w:r w:rsidRPr="004E7FBC">
        <w:rPr>
          <w:rFonts w:ascii="Times New Roman" w:hAnsi="Times New Roman"/>
        </w:rPr>
        <w:t>142</w:t>
      </w:r>
      <w:r>
        <w:rPr>
          <w:rFonts w:ascii="Times New Roman" w:hAnsi="Times New Roman"/>
        </w:rPr>
        <w:t>.</w:t>
      </w:r>
    </w:p>
  </w:footnote>
  <w:footnote w:id="121">
    <w:p w:rsidR="00AE79C5" w:rsidRPr="004E7FBC" w:rsidRDefault="00AE79C5" w:rsidP="00AE79C5">
      <w:pPr>
        <w:pStyle w:val="FootnoteText"/>
        <w:jc w:val="both"/>
        <w:rPr>
          <w:rFonts w:ascii="Times New Roman" w:hAnsi="Times New Roman"/>
        </w:rPr>
      </w:pPr>
      <w:r w:rsidRPr="004E7FBC">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 xml:space="preserve">Sugiono, </w:t>
      </w:r>
      <w:r w:rsidRPr="004E7FBC">
        <w:rPr>
          <w:rFonts w:ascii="Times New Roman" w:hAnsi="Times New Roman"/>
          <w:i/>
          <w:iCs/>
        </w:rPr>
        <w:t>Metode Penelitian</w:t>
      </w:r>
      <w:r>
        <w:rPr>
          <w:rFonts w:ascii="Times New Roman" w:hAnsi="Times New Roman"/>
          <w:i/>
          <w:iCs/>
        </w:rPr>
        <w:t xml:space="preserve">…, </w:t>
      </w:r>
      <w:r>
        <w:rPr>
          <w:rFonts w:ascii="Times New Roman" w:hAnsi="Times New Roman"/>
        </w:rPr>
        <w:t>145.</w:t>
      </w:r>
    </w:p>
  </w:footnote>
  <w:footnote w:id="122">
    <w:p w:rsidR="00AE79C5" w:rsidRPr="00A55D51" w:rsidRDefault="00AE79C5" w:rsidP="00AE79C5">
      <w:pPr>
        <w:pStyle w:val="FootnoteText"/>
        <w:jc w:val="both"/>
        <w:rPr>
          <w:rFonts w:asciiTheme="majorBidi" w:hAnsiTheme="majorBidi" w:cstheme="majorBidi"/>
        </w:rPr>
      </w:pPr>
      <w:r>
        <w:rPr>
          <w:rFonts w:asciiTheme="majorBidi" w:hAnsiTheme="majorBidi" w:cstheme="majorBidi"/>
        </w:rPr>
        <w:tab/>
      </w:r>
      <w:r w:rsidRPr="00A55D51">
        <w:rPr>
          <w:rStyle w:val="FootnoteReference"/>
          <w:rFonts w:asciiTheme="majorBidi" w:hAnsiTheme="majorBidi" w:cstheme="majorBidi"/>
        </w:rPr>
        <w:footnoteRef/>
      </w:r>
      <w:r w:rsidRPr="00A55D51">
        <w:rPr>
          <w:rFonts w:asciiTheme="majorBidi" w:hAnsiTheme="majorBidi" w:cstheme="majorBidi"/>
        </w:rPr>
        <w:t xml:space="preserve">Riduwan, </w:t>
      </w:r>
      <w:r w:rsidRPr="00A55D51">
        <w:rPr>
          <w:rFonts w:asciiTheme="majorBidi" w:hAnsiTheme="majorBidi" w:cstheme="majorBidi"/>
          <w:i/>
        </w:rPr>
        <w:t>Metode dan Teknik Menyusun Tesis</w:t>
      </w:r>
      <w:r w:rsidRPr="00A55D51">
        <w:rPr>
          <w:rFonts w:asciiTheme="majorBidi" w:hAnsiTheme="majorBidi" w:cstheme="majorBidi"/>
        </w:rPr>
        <w:t>. (Bandung : Alfabeta, 2004), 105</w:t>
      </w:r>
      <w:r>
        <w:rPr>
          <w:rFonts w:asciiTheme="majorBidi" w:hAnsiTheme="majorBidi" w:cstheme="majorBidi"/>
        </w:rPr>
        <w:t>.</w:t>
      </w:r>
    </w:p>
  </w:footnote>
  <w:footnote w:id="123">
    <w:p w:rsidR="00AE79C5" w:rsidRPr="00A55D51" w:rsidRDefault="00AE79C5" w:rsidP="00AE79C5">
      <w:pPr>
        <w:pStyle w:val="FootnoteText"/>
        <w:jc w:val="both"/>
        <w:rPr>
          <w:rFonts w:asciiTheme="majorBidi" w:hAnsiTheme="majorBidi" w:cstheme="majorBidi"/>
        </w:rPr>
      </w:pPr>
      <w:r>
        <w:rPr>
          <w:rFonts w:asciiTheme="majorBidi" w:hAnsiTheme="majorBidi" w:cstheme="majorBidi"/>
        </w:rPr>
        <w:tab/>
      </w:r>
      <w:r w:rsidRPr="00A55D51">
        <w:rPr>
          <w:rStyle w:val="FootnoteReference"/>
          <w:rFonts w:asciiTheme="majorBidi" w:hAnsiTheme="majorBidi" w:cstheme="majorBidi"/>
        </w:rPr>
        <w:footnoteRef/>
      </w:r>
      <w:r w:rsidRPr="00A55D51">
        <w:rPr>
          <w:rFonts w:asciiTheme="majorBidi" w:hAnsiTheme="majorBidi" w:cstheme="majorBidi"/>
        </w:rPr>
        <w:t xml:space="preserve">Bunggin, </w:t>
      </w:r>
      <w:r>
        <w:rPr>
          <w:rFonts w:asciiTheme="majorBidi" w:hAnsiTheme="majorBidi" w:cstheme="majorBidi"/>
          <w:i/>
        </w:rPr>
        <w:t>Metodologi Penelitian…,</w:t>
      </w:r>
      <w:r w:rsidRPr="00A55D51">
        <w:rPr>
          <w:rFonts w:asciiTheme="majorBidi" w:hAnsiTheme="majorBidi" w:cstheme="majorBidi"/>
        </w:rPr>
        <w:t>152</w:t>
      </w:r>
      <w:r>
        <w:rPr>
          <w:rFonts w:asciiTheme="majorBidi" w:hAnsiTheme="majorBidi" w:cstheme="majorBidi"/>
        </w:rPr>
        <w:t>.</w:t>
      </w:r>
    </w:p>
  </w:footnote>
  <w:footnote w:id="124">
    <w:p w:rsidR="00AE79C5" w:rsidRPr="004E7FBC" w:rsidRDefault="00AE79C5" w:rsidP="00AE79C5">
      <w:pPr>
        <w:pStyle w:val="FootnoteText"/>
        <w:jc w:val="both"/>
        <w:rPr>
          <w:rFonts w:ascii="Times New Roman" w:hAnsi="Times New Roman"/>
        </w:rPr>
      </w:pPr>
      <w:r w:rsidRPr="004E7FBC">
        <w:rPr>
          <w:rFonts w:ascii="Times New Roman" w:hAnsi="Times New Roman"/>
        </w:rPr>
        <w:tab/>
      </w:r>
      <w:r w:rsidRPr="004E7FBC">
        <w:rPr>
          <w:rStyle w:val="FootnoteReference"/>
          <w:rFonts w:ascii="Times New Roman" w:hAnsi="Times New Roman"/>
        </w:rPr>
        <w:footnoteRef/>
      </w:r>
      <w:r w:rsidRPr="004E7FBC">
        <w:rPr>
          <w:rFonts w:ascii="Times New Roman" w:hAnsi="Times New Roman"/>
        </w:rPr>
        <w:t xml:space="preserve"> Suharsimi Arikunto, </w:t>
      </w:r>
      <w:r w:rsidRPr="004E7FBC">
        <w:rPr>
          <w:rFonts w:ascii="Times New Roman" w:hAnsi="Times New Roman"/>
          <w:i/>
          <w:iCs/>
        </w:rPr>
        <w:t>Prosedur Penel</w:t>
      </w:r>
      <w:r>
        <w:rPr>
          <w:rFonts w:ascii="Times New Roman" w:hAnsi="Times New Roman"/>
          <w:i/>
          <w:iCs/>
        </w:rPr>
        <w:t xml:space="preserve">itian Suatu Pendekatan Praktek, </w:t>
      </w:r>
      <w:r w:rsidRPr="004E7FBC">
        <w:rPr>
          <w:rFonts w:ascii="Times New Roman" w:hAnsi="Times New Roman"/>
          <w:iCs/>
        </w:rPr>
        <w:t>(Jakar</w:t>
      </w:r>
      <w:r>
        <w:rPr>
          <w:rFonts w:ascii="Times New Roman" w:hAnsi="Times New Roman"/>
          <w:iCs/>
        </w:rPr>
        <w:t xml:space="preserve">ta : PT Rineka Cipta, 2006), </w:t>
      </w:r>
      <w:r w:rsidRPr="004E7FBC">
        <w:rPr>
          <w:rFonts w:ascii="Times New Roman" w:hAnsi="Times New Roman"/>
        </w:rPr>
        <w:t xml:space="preserve"> 231</w:t>
      </w:r>
    </w:p>
  </w:footnote>
  <w:footnote w:id="125">
    <w:p w:rsidR="00AE79C5" w:rsidRPr="00A55D51" w:rsidRDefault="00AE79C5" w:rsidP="00AE79C5">
      <w:pPr>
        <w:pStyle w:val="FootnoteText"/>
        <w:ind w:firstLine="720"/>
        <w:jc w:val="both"/>
        <w:rPr>
          <w:rFonts w:asciiTheme="majorBidi" w:hAnsiTheme="majorBidi" w:cstheme="majorBidi"/>
        </w:rPr>
      </w:pPr>
      <w:r w:rsidRPr="00A55D51">
        <w:rPr>
          <w:rStyle w:val="FootnoteReference"/>
          <w:rFonts w:asciiTheme="majorBidi" w:hAnsiTheme="majorBidi" w:cstheme="majorBidi"/>
        </w:rPr>
        <w:footnoteRef/>
      </w:r>
      <w:r w:rsidRPr="00A55D51">
        <w:rPr>
          <w:rFonts w:asciiTheme="majorBidi" w:hAnsiTheme="majorBidi" w:cstheme="majorBidi"/>
        </w:rPr>
        <w:t xml:space="preserve">Arikunto, </w:t>
      </w:r>
      <w:r w:rsidRPr="00A55D51">
        <w:rPr>
          <w:rFonts w:asciiTheme="majorBidi" w:hAnsiTheme="majorBidi" w:cstheme="majorBidi"/>
          <w:i/>
          <w:iCs/>
        </w:rPr>
        <w:t>Prosedur Penelitian</w:t>
      </w:r>
      <w:r w:rsidRPr="00A55D51">
        <w:rPr>
          <w:rFonts w:asciiTheme="majorBidi" w:hAnsiTheme="majorBidi" w:cstheme="majorBidi"/>
          <w:iCs/>
        </w:rPr>
        <w:t>…</w:t>
      </w:r>
      <w:r w:rsidRPr="00A55D51">
        <w:rPr>
          <w:rFonts w:asciiTheme="majorBidi" w:hAnsiTheme="majorBidi" w:cstheme="majorBidi"/>
        </w:rPr>
        <w:t xml:space="preserve">, 202.  </w:t>
      </w:r>
    </w:p>
  </w:footnote>
  <w:footnote w:id="126">
    <w:p w:rsidR="00AE79C5" w:rsidRPr="00DB759D" w:rsidRDefault="00AE79C5" w:rsidP="00AE79C5">
      <w:pPr>
        <w:pStyle w:val="FootnoteText"/>
        <w:jc w:val="both"/>
        <w:rPr>
          <w:rFonts w:asciiTheme="majorBidi" w:hAnsiTheme="majorBidi" w:cstheme="majorBidi"/>
        </w:rPr>
      </w:pPr>
      <w:r>
        <w:tab/>
      </w:r>
      <w:r w:rsidRPr="00DB759D">
        <w:rPr>
          <w:rStyle w:val="FootnoteReference"/>
          <w:rFonts w:asciiTheme="majorBidi" w:hAnsiTheme="majorBidi" w:cstheme="majorBidi"/>
        </w:rPr>
        <w:footnoteRef/>
      </w:r>
      <w:r w:rsidRPr="00DB759D">
        <w:rPr>
          <w:rFonts w:asciiTheme="majorBidi" w:hAnsiTheme="majorBidi" w:cstheme="majorBidi"/>
        </w:rPr>
        <w:t xml:space="preserve">Sugiono, </w:t>
      </w:r>
      <w:r w:rsidRPr="00DB759D">
        <w:rPr>
          <w:rFonts w:asciiTheme="majorBidi" w:hAnsiTheme="majorBidi" w:cstheme="majorBidi"/>
          <w:i/>
          <w:iCs/>
        </w:rPr>
        <w:t xml:space="preserve">Metode Penelitian </w:t>
      </w:r>
      <w:r>
        <w:rPr>
          <w:rFonts w:asciiTheme="majorBidi" w:hAnsiTheme="majorBidi" w:cstheme="majorBidi"/>
          <w:i/>
          <w:iCs/>
        </w:rPr>
        <w:t>…,</w:t>
      </w:r>
      <w:r w:rsidRPr="00DB759D">
        <w:rPr>
          <w:rFonts w:asciiTheme="majorBidi" w:hAnsiTheme="majorBidi" w:cstheme="majorBidi"/>
        </w:rPr>
        <w:t>194</w:t>
      </w:r>
      <w:r>
        <w:rPr>
          <w:rFonts w:asciiTheme="majorBidi" w:hAnsiTheme="majorBidi" w:cstheme="majorBidi"/>
        </w:rPr>
        <w:t>.</w:t>
      </w:r>
    </w:p>
  </w:footnote>
  <w:footnote w:id="127">
    <w:p w:rsidR="00AE79C5" w:rsidRDefault="00AE79C5" w:rsidP="00AE79C5">
      <w:pPr>
        <w:pStyle w:val="FootnoteText"/>
        <w:jc w:val="both"/>
      </w:pPr>
      <w:r>
        <w:rPr>
          <w:rFonts w:asciiTheme="majorBidi" w:hAnsiTheme="majorBidi" w:cstheme="majorBidi"/>
        </w:rPr>
        <w:tab/>
      </w:r>
      <w:r w:rsidRPr="00A55D51">
        <w:rPr>
          <w:rStyle w:val="FootnoteReference"/>
          <w:rFonts w:asciiTheme="majorBidi" w:hAnsiTheme="majorBidi" w:cstheme="majorBidi"/>
        </w:rPr>
        <w:footnoteRef/>
      </w:r>
      <w:r w:rsidRPr="00A55D51">
        <w:rPr>
          <w:rFonts w:asciiTheme="majorBidi" w:hAnsiTheme="majorBidi" w:cstheme="majorBidi"/>
        </w:rPr>
        <w:t xml:space="preserve">Anas Sujiono, </w:t>
      </w:r>
      <w:r w:rsidRPr="00A55D51">
        <w:rPr>
          <w:rFonts w:asciiTheme="majorBidi" w:hAnsiTheme="majorBidi" w:cstheme="majorBidi"/>
          <w:i/>
          <w:iCs/>
        </w:rPr>
        <w:t>Statistik Pendidikan,</w:t>
      </w:r>
      <w:r w:rsidRPr="00A55D51">
        <w:rPr>
          <w:rFonts w:asciiTheme="majorBidi" w:hAnsiTheme="majorBidi" w:cstheme="majorBidi"/>
        </w:rPr>
        <w:t xml:space="preserve"> (Jakarta : Raja Grafindo Persada, 1987), 206.</w:t>
      </w:r>
    </w:p>
  </w:footnote>
  <w:footnote w:id="128">
    <w:p w:rsidR="00AE79C5" w:rsidRPr="002C7FF2" w:rsidRDefault="00AE79C5" w:rsidP="00AE79C5">
      <w:pPr>
        <w:pStyle w:val="FootnoteText"/>
        <w:jc w:val="both"/>
        <w:rPr>
          <w:rFonts w:asciiTheme="majorBidi" w:hAnsiTheme="majorBidi" w:cstheme="majorBidi"/>
        </w:rPr>
      </w:pPr>
      <w:r>
        <w:rPr>
          <w:rFonts w:asciiTheme="majorBidi" w:hAnsiTheme="majorBidi" w:cstheme="majorBidi"/>
        </w:rPr>
        <w:tab/>
      </w:r>
      <w:r w:rsidRPr="002C7FF2">
        <w:rPr>
          <w:rStyle w:val="FootnoteReference"/>
          <w:rFonts w:asciiTheme="majorBidi" w:hAnsiTheme="majorBidi" w:cstheme="majorBidi"/>
        </w:rPr>
        <w:footnoteRef/>
      </w:r>
      <w:r w:rsidRPr="002C7FF2">
        <w:rPr>
          <w:rFonts w:asciiTheme="majorBidi" w:hAnsiTheme="majorBidi" w:cstheme="majorBidi"/>
        </w:rPr>
        <w:t xml:space="preserve"> Tanzeh, </w:t>
      </w:r>
      <w:r w:rsidRPr="002C7FF2">
        <w:rPr>
          <w:rFonts w:asciiTheme="majorBidi" w:hAnsiTheme="majorBidi" w:cstheme="majorBidi"/>
          <w:i/>
          <w:iCs/>
        </w:rPr>
        <w:t>Pengantar Metode Penelitian</w:t>
      </w:r>
      <w:r>
        <w:rPr>
          <w:rFonts w:asciiTheme="majorBidi" w:hAnsiTheme="majorBidi" w:cstheme="majorBidi"/>
          <w:i/>
          <w:iCs/>
        </w:rPr>
        <w:t>…</w:t>
      </w:r>
      <w:r w:rsidRPr="002C7FF2">
        <w:rPr>
          <w:rFonts w:asciiTheme="majorBidi" w:hAnsiTheme="majorBidi" w:cstheme="majorBidi"/>
          <w:i/>
          <w:iCs/>
        </w:rPr>
        <w:t xml:space="preserve">, </w:t>
      </w:r>
      <w:r w:rsidRPr="002C7FF2">
        <w:rPr>
          <w:rFonts w:asciiTheme="majorBidi" w:hAnsiTheme="majorBidi" w:cstheme="majorBidi"/>
        </w:rPr>
        <w:t>69</w:t>
      </w:r>
      <w:r>
        <w:rPr>
          <w:rFonts w:asciiTheme="majorBidi" w:hAnsiTheme="majorBidi" w:cstheme="majorBidi"/>
        </w:rPr>
        <w:t>.</w:t>
      </w:r>
    </w:p>
  </w:footnote>
  <w:footnote w:id="129">
    <w:p w:rsidR="00AE79C5" w:rsidRPr="00F5499F" w:rsidRDefault="00AE79C5" w:rsidP="00AE79C5">
      <w:pPr>
        <w:autoSpaceDE w:val="0"/>
        <w:autoSpaceDN w:val="0"/>
        <w:adjustRightInd w:val="0"/>
        <w:spacing w:after="0" w:line="240" w:lineRule="auto"/>
        <w:ind w:firstLine="720"/>
        <w:jc w:val="both"/>
        <w:rPr>
          <w:rFonts w:ascii="Times New Roman" w:hAnsi="Times New Roman" w:cs="Times New Roman"/>
          <w:sz w:val="20"/>
          <w:szCs w:val="20"/>
        </w:rPr>
      </w:pPr>
      <w:r w:rsidRPr="00F5499F">
        <w:rPr>
          <w:rStyle w:val="FootnoteReference"/>
          <w:rFonts w:ascii="Times New Roman" w:hAnsi="Times New Roman" w:cs="Times New Roman"/>
        </w:rPr>
        <w:footnoteRef/>
      </w:r>
      <w:r w:rsidRPr="00F5499F">
        <w:rPr>
          <w:rFonts w:ascii="Times New Roman" w:hAnsi="Times New Roman" w:cs="Times New Roman"/>
          <w:sz w:val="20"/>
          <w:szCs w:val="20"/>
        </w:rPr>
        <w:t xml:space="preserve">Moh. Nazir, </w:t>
      </w:r>
      <w:r w:rsidRPr="00F5499F">
        <w:rPr>
          <w:rFonts w:ascii="Times New Roman" w:hAnsi="Times New Roman" w:cs="Times New Roman"/>
          <w:i/>
          <w:iCs/>
          <w:sz w:val="20"/>
          <w:szCs w:val="20"/>
        </w:rPr>
        <w:t>Metodologi penelitian</w:t>
      </w:r>
      <w:r>
        <w:rPr>
          <w:rFonts w:ascii="Times New Roman" w:hAnsi="Times New Roman" w:cs="Times New Roman"/>
          <w:i/>
          <w:iCs/>
          <w:sz w:val="20"/>
          <w:szCs w:val="20"/>
        </w:rPr>
        <w:t>,</w:t>
      </w:r>
      <w:r w:rsidRPr="00F5499F">
        <w:rPr>
          <w:rFonts w:ascii="Times New Roman" w:hAnsi="Times New Roman" w:cs="Times New Roman"/>
          <w:i/>
          <w:iCs/>
          <w:sz w:val="20"/>
          <w:szCs w:val="20"/>
        </w:rPr>
        <w:t xml:space="preserve"> </w:t>
      </w:r>
      <w:r w:rsidRPr="00F5499F">
        <w:rPr>
          <w:rFonts w:ascii="Times New Roman" w:hAnsi="Times New Roman" w:cs="Times New Roman"/>
          <w:sz w:val="20"/>
          <w:szCs w:val="20"/>
        </w:rPr>
        <w:t>(Bogor: Ghalia Indonesia, 2005), 346-355.</w:t>
      </w:r>
    </w:p>
  </w:footnote>
  <w:footnote w:id="130">
    <w:p w:rsidR="00AE79C5" w:rsidRPr="002C7FF2" w:rsidRDefault="00AE79C5" w:rsidP="00AE79C5">
      <w:pPr>
        <w:pStyle w:val="FootnoteText"/>
        <w:ind w:firstLine="567"/>
        <w:rPr>
          <w:rFonts w:asciiTheme="majorBidi" w:hAnsiTheme="majorBidi" w:cstheme="majorBidi"/>
        </w:rPr>
      </w:pPr>
      <w:r w:rsidRPr="002C7FF2">
        <w:rPr>
          <w:rStyle w:val="FootnoteReference"/>
          <w:rFonts w:asciiTheme="majorBidi" w:hAnsiTheme="majorBidi" w:cstheme="majorBidi"/>
        </w:rPr>
        <w:footnoteRef/>
      </w:r>
      <w:r w:rsidRPr="002C7FF2">
        <w:rPr>
          <w:rFonts w:asciiTheme="majorBidi" w:hAnsiTheme="majorBidi" w:cstheme="majorBidi"/>
        </w:rPr>
        <w:t xml:space="preserve"> Iqbal Hasan, </w:t>
      </w:r>
      <w:r w:rsidRPr="002C7FF2">
        <w:rPr>
          <w:rFonts w:asciiTheme="majorBidi" w:hAnsiTheme="majorBidi" w:cstheme="majorBidi"/>
          <w:i/>
          <w:iCs/>
        </w:rPr>
        <w:t xml:space="preserve">Analisis Data Penelitian Dengan Statistik, </w:t>
      </w:r>
      <w:r w:rsidRPr="002C7FF2">
        <w:rPr>
          <w:rFonts w:asciiTheme="majorBidi" w:hAnsiTheme="majorBidi" w:cstheme="majorBidi"/>
        </w:rPr>
        <w:t>(Jakarta: Bumi Aksara, 2006), 24</w:t>
      </w:r>
    </w:p>
  </w:footnote>
  <w:footnote w:id="131">
    <w:p w:rsidR="00AE79C5" w:rsidRPr="002C7FF2" w:rsidRDefault="00AE79C5" w:rsidP="00AE79C5">
      <w:pPr>
        <w:pStyle w:val="FootnoteText"/>
        <w:ind w:firstLine="567"/>
        <w:jc w:val="both"/>
        <w:rPr>
          <w:rFonts w:asciiTheme="majorBidi" w:hAnsiTheme="majorBidi" w:cstheme="majorBidi"/>
        </w:rPr>
      </w:pPr>
      <w:r w:rsidRPr="002C7FF2">
        <w:rPr>
          <w:rStyle w:val="FootnoteReference"/>
          <w:rFonts w:asciiTheme="majorBidi" w:hAnsiTheme="majorBidi" w:cstheme="majorBidi"/>
        </w:rPr>
        <w:footnoteRef/>
      </w:r>
      <w:r w:rsidRPr="002C7FF2">
        <w:rPr>
          <w:rFonts w:asciiTheme="majorBidi" w:hAnsiTheme="majorBidi" w:cstheme="majorBidi"/>
        </w:rPr>
        <w:t xml:space="preserve"> Duwi Priyatno, </w:t>
      </w:r>
      <w:r w:rsidRPr="002C7FF2">
        <w:rPr>
          <w:rFonts w:asciiTheme="majorBidi" w:hAnsiTheme="majorBidi" w:cstheme="majorBidi"/>
          <w:i/>
          <w:iCs/>
        </w:rPr>
        <w:t xml:space="preserve">Teknik Mudah dan Cepat dalam Melakukan Analisis Data dengan SPSS, </w:t>
      </w:r>
      <w:r w:rsidRPr="002C7FF2">
        <w:rPr>
          <w:rFonts w:asciiTheme="majorBidi" w:hAnsiTheme="majorBidi" w:cstheme="majorBidi"/>
        </w:rPr>
        <w:t>(Yogyakarta: Gava Media, 2010), 129</w:t>
      </w:r>
      <w:r>
        <w:rPr>
          <w:rFonts w:asciiTheme="majorBidi" w:hAnsiTheme="majorBidi" w:cstheme="majorBidi"/>
        </w:rPr>
        <w:t>.</w:t>
      </w:r>
    </w:p>
  </w:footnote>
  <w:footnote w:id="132">
    <w:p w:rsidR="00AE79C5" w:rsidRPr="00EC34AE" w:rsidRDefault="00AE79C5" w:rsidP="00AE79C5">
      <w:pPr>
        <w:pStyle w:val="FootnoteText"/>
        <w:ind w:firstLine="720"/>
        <w:jc w:val="both"/>
        <w:rPr>
          <w:rFonts w:ascii="Times New Roman" w:eastAsia="Calibri" w:hAnsi="Times New Roman" w:cs="Times New Roman"/>
        </w:rPr>
      </w:pPr>
      <w:r w:rsidRPr="00EC34AE">
        <w:rPr>
          <w:rStyle w:val="FootnoteReference"/>
          <w:rFonts w:ascii="Times New Roman" w:eastAsia="Calibri" w:hAnsi="Times New Roman" w:cs="Times New Roman"/>
        </w:rPr>
        <w:footnoteRef/>
      </w:r>
      <w:r w:rsidRPr="00EC34AE">
        <w:rPr>
          <w:rFonts w:ascii="Times New Roman" w:eastAsia="Calibri" w:hAnsi="Times New Roman" w:cs="Times New Roman"/>
        </w:rPr>
        <w:t xml:space="preserve"> Muhammad Nisfiannoor, </w:t>
      </w:r>
      <w:r w:rsidRPr="00EC34AE">
        <w:rPr>
          <w:rFonts w:ascii="Times New Roman" w:eastAsia="Calibri" w:hAnsi="Times New Roman" w:cs="Times New Roman"/>
          <w:i/>
          <w:iCs/>
        </w:rPr>
        <w:t>Pendekatan Statistik Modern Untuk Ilmu Sosial</w:t>
      </w:r>
      <w:r>
        <w:rPr>
          <w:rFonts w:ascii="Times New Roman" w:eastAsia="Calibri" w:hAnsi="Times New Roman" w:cs="Times New Roman"/>
        </w:rPr>
        <w:t xml:space="preserve">, </w:t>
      </w:r>
      <w:r w:rsidRPr="00EC34AE">
        <w:rPr>
          <w:rFonts w:ascii="Times New Roman" w:eastAsia="Calibri" w:hAnsi="Times New Roman" w:cs="Times New Roman"/>
        </w:rPr>
        <w:t>(Jakarta: Salemba Humanika, 2009), 91-103.</w:t>
      </w:r>
    </w:p>
  </w:footnote>
  <w:footnote w:id="133">
    <w:p w:rsidR="00AE79C5" w:rsidRPr="00EC34AE" w:rsidRDefault="00AE79C5" w:rsidP="00AE79C5">
      <w:pPr>
        <w:pStyle w:val="FootnoteText"/>
        <w:ind w:firstLine="720"/>
        <w:jc w:val="both"/>
        <w:rPr>
          <w:rFonts w:ascii="Times New Roman" w:eastAsia="Calibri" w:hAnsi="Times New Roman" w:cs="Times New Roman"/>
        </w:rPr>
      </w:pPr>
      <w:r>
        <w:rPr>
          <w:rStyle w:val="FootnoteReference"/>
        </w:rPr>
        <w:footnoteRef/>
      </w:r>
      <w:r w:rsidRPr="00EC34AE">
        <w:rPr>
          <w:rFonts w:ascii="Times New Roman" w:eastAsia="Calibri" w:hAnsi="Times New Roman" w:cs="Times New Roman"/>
        </w:rPr>
        <w:t xml:space="preserve">Anas Sudijono, </w:t>
      </w:r>
      <w:r w:rsidRPr="00EC34AE">
        <w:rPr>
          <w:rFonts w:ascii="Times New Roman" w:eastAsia="Calibri" w:hAnsi="Times New Roman" w:cs="Times New Roman"/>
          <w:i/>
          <w:iCs/>
        </w:rPr>
        <w:t>Statistik Pendidikan</w:t>
      </w:r>
      <w:r w:rsidRPr="00EC34AE">
        <w:rPr>
          <w:rFonts w:ascii="Times New Roman" w:eastAsia="Calibri" w:hAnsi="Times New Roman" w:cs="Times New Roman"/>
        </w:rPr>
        <w:t xml:space="preserve"> </w:t>
      </w:r>
      <w:r>
        <w:rPr>
          <w:rFonts w:ascii="Times New Roman" w:eastAsia="Calibri" w:hAnsi="Times New Roman" w:cs="Times New Roman"/>
        </w:rPr>
        <w:t xml:space="preserve">, </w:t>
      </w:r>
      <w:r w:rsidRPr="00EC34AE">
        <w:rPr>
          <w:rFonts w:ascii="Times New Roman" w:eastAsia="Calibri" w:hAnsi="Times New Roman" w:cs="Times New Roman"/>
        </w:rPr>
        <w:t>(Jakarta: PT Raja Grafindo Persada, 1987), 190-195.</w:t>
      </w:r>
    </w:p>
    <w:p w:rsidR="00AE79C5" w:rsidRDefault="00AE79C5" w:rsidP="00AE79C5">
      <w:pPr>
        <w:pStyle w:val="FootnoteText"/>
      </w:pPr>
    </w:p>
  </w:footnote>
  <w:footnote w:id="134">
    <w:p w:rsidR="00AE79C5" w:rsidRPr="00872479" w:rsidRDefault="00AE79C5" w:rsidP="00AE79C5">
      <w:pPr>
        <w:pStyle w:val="FootnoteText"/>
        <w:ind w:firstLine="720"/>
        <w:rPr>
          <w:rFonts w:ascii="Times New Roman" w:hAnsi="Times New Roman"/>
        </w:rPr>
      </w:pPr>
      <w:r w:rsidRPr="00872479">
        <w:rPr>
          <w:rStyle w:val="FootnoteReference"/>
          <w:rFonts w:ascii="Times New Roman" w:hAnsi="Times New Roman"/>
        </w:rPr>
        <w:footnoteRef/>
      </w:r>
      <w:r w:rsidRPr="00872479">
        <w:rPr>
          <w:rFonts w:ascii="Times New Roman" w:hAnsi="Times New Roman"/>
        </w:rPr>
        <w:t xml:space="preserve"> Riduwan, </w:t>
      </w:r>
      <w:r w:rsidRPr="00872479">
        <w:rPr>
          <w:rFonts w:ascii="Times New Roman" w:hAnsi="Times New Roman"/>
          <w:i/>
        </w:rPr>
        <w:t>Metode Dan Teknik Menyusun Tesis</w:t>
      </w:r>
      <w:r w:rsidRPr="00872479">
        <w:rPr>
          <w:rFonts w:ascii="Times New Roman" w:hAnsi="Times New Roman"/>
        </w:rPr>
        <w:t xml:space="preserve"> (Bandung: Alfabeta, 2006), 152.</w:t>
      </w:r>
    </w:p>
  </w:footnote>
  <w:footnote w:id="135">
    <w:p w:rsidR="00AE79C5" w:rsidRPr="005C70CF" w:rsidRDefault="00AE79C5" w:rsidP="00AE79C5">
      <w:pPr>
        <w:pStyle w:val="FootnoteText"/>
        <w:jc w:val="both"/>
        <w:rPr>
          <w:rFonts w:asciiTheme="majorBidi" w:hAnsiTheme="majorBidi" w:cstheme="majorBidi"/>
        </w:rPr>
      </w:pPr>
      <w:r>
        <w:tab/>
      </w:r>
      <w:r w:rsidRPr="005C70CF">
        <w:rPr>
          <w:rStyle w:val="FootnoteReference"/>
          <w:rFonts w:asciiTheme="majorBidi" w:hAnsiTheme="majorBidi" w:cstheme="majorBidi"/>
        </w:rPr>
        <w:footnoteRef/>
      </w:r>
      <w:r w:rsidRPr="005C70CF">
        <w:rPr>
          <w:rFonts w:asciiTheme="majorBidi" w:hAnsiTheme="majorBidi" w:cstheme="majorBidi"/>
        </w:rPr>
        <w:t xml:space="preserve"> Ridwan dan Sunarto, </w:t>
      </w:r>
      <w:r w:rsidRPr="005C70CF">
        <w:rPr>
          <w:rFonts w:asciiTheme="majorBidi" w:hAnsiTheme="majorBidi" w:cstheme="majorBidi"/>
          <w:i/>
          <w:iCs/>
        </w:rPr>
        <w:t xml:space="preserve">Pengantar Statistika Untuk Penelitian Pendidikan Sosial, Ekonomi Komunikasi Dan Bisnis, </w:t>
      </w:r>
      <w:r w:rsidRPr="005C70CF">
        <w:rPr>
          <w:rFonts w:asciiTheme="majorBidi" w:hAnsiTheme="majorBidi" w:cstheme="majorBidi"/>
        </w:rPr>
        <w:t>(Bandung:Alfabeta, 2013),</w:t>
      </w:r>
      <w:r>
        <w:rPr>
          <w:rFonts w:asciiTheme="majorBidi" w:hAnsiTheme="majorBidi" w:cstheme="majorBidi"/>
        </w:rPr>
        <w:t xml:space="preserve"> </w:t>
      </w:r>
      <w:r w:rsidRPr="005C70CF">
        <w:rPr>
          <w:rFonts w:asciiTheme="majorBidi" w:hAnsiTheme="majorBidi" w:cstheme="majorBidi"/>
        </w:rPr>
        <w:t>60</w:t>
      </w:r>
      <w:r>
        <w:rPr>
          <w:rFonts w:asciiTheme="majorBidi" w:hAnsiTheme="majorBidi" w:cstheme="majorBidi"/>
        </w:rPr>
        <w:t>.</w:t>
      </w:r>
    </w:p>
  </w:footnote>
  <w:footnote w:id="136">
    <w:p w:rsidR="00AE79C5" w:rsidRDefault="00AE79C5" w:rsidP="00AE79C5">
      <w:pPr>
        <w:pStyle w:val="FootnoteText"/>
        <w:jc w:val="both"/>
      </w:pPr>
      <w:r>
        <w:tab/>
      </w:r>
      <w:r>
        <w:rPr>
          <w:rStyle w:val="FootnoteReference"/>
        </w:rPr>
        <w:footnoteRef/>
      </w:r>
      <w:r w:rsidRPr="006111E7">
        <w:rPr>
          <w:rFonts w:asciiTheme="majorBidi" w:hAnsiTheme="majorBidi" w:cstheme="majorBidi"/>
        </w:rPr>
        <w:t xml:space="preserve">Syaiful Sagala, </w:t>
      </w:r>
      <w:r>
        <w:rPr>
          <w:rFonts w:asciiTheme="majorBidi" w:hAnsiTheme="majorBidi" w:cstheme="majorBidi"/>
          <w:i/>
          <w:iCs/>
        </w:rPr>
        <w:t>Kemampuan Profesio</w:t>
      </w:r>
      <w:r w:rsidRPr="006111E7">
        <w:rPr>
          <w:rFonts w:asciiTheme="majorBidi" w:hAnsiTheme="majorBidi" w:cstheme="majorBidi"/>
          <w:i/>
          <w:iCs/>
        </w:rPr>
        <w:t>nal Guru Dan Tenaga Kependidikan</w:t>
      </w:r>
      <w:r>
        <w:rPr>
          <w:rFonts w:asciiTheme="majorBidi" w:hAnsiTheme="majorBidi" w:cstheme="majorBidi"/>
        </w:rPr>
        <w:t xml:space="preserve"> (Bandung:ALFABETA,2013), 33.</w:t>
      </w:r>
    </w:p>
  </w:footnote>
  <w:footnote w:id="137">
    <w:p w:rsidR="00AE79C5" w:rsidRPr="00997E85" w:rsidRDefault="00AE79C5" w:rsidP="00AE79C5">
      <w:pPr>
        <w:pStyle w:val="FootnoteText"/>
        <w:jc w:val="both"/>
        <w:rPr>
          <w:rFonts w:asciiTheme="majorBidi" w:hAnsiTheme="majorBidi" w:cstheme="majorBidi"/>
        </w:rPr>
      </w:pPr>
      <w:r>
        <w:tab/>
      </w:r>
      <w:r w:rsidRPr="00997E85">
        <w:rPr>
          <w:rStyle w:val="FootnoteReference"/>
          <w:rFonts w:asciiTheme="majorBidi" w:hAnsiTheme="majorBidi" w:cstheme="majorBidi"/>
        </w:rPr>
        <w:footnoteRef/>
      </w:r>
      <w:r w:rsidRPr="00997E85">
        <w:rPr>
          <w:rFonts w:asciiTheme="majorBidi" w:hAnsiTheme="majorBidi" w:cstheme="majorBidi"/>
        </w:rPr>
        <w:t xml:space="preserve">Oemar Hamalik, </w:t>
      </w:r>
      <w:r>
        <w:rPr>
          <w:rFonts w:asciiTheme="majorBidi" w:hAnsiTheme="majorBidi" w:cstheme="majorBidi"/>
          <w:i/>
          <w:iCs/>
        </w:rPr>
        <w:t>Psikologi Belajar &amp; Mengajar</w:t>
      </w:r>
      <w:r w:rsidRPr="00997E85">
        <w:rPr>
          <w:rFonts w:asciiTheme="majorBidi" w:hAnsiTheme="majorBidi" w:cstheme="majorBidi"/>
          <w:i/>
          <w:iCs/>
        </w:rPr>
        <w:t>,</w:t>
      </w:r>
      <w:r w:rsidRPr="00997E85">
        <w:rPr>
          <w:rFonts w:asciiTheme="majorBidi" w:hAnsiTheme="majorBidi" w:cstheme="majorBidi"/>
        </w:rPr>
        <w:t xml:space="preserve"> (Bandung : Sinar Baru Algensindo.2009),</w:t>
      </w:r>
      <w:r>
        <w:rPr>
          <w:rFonts w:asciiTheme="majorBidi" w:hAnsiTheme="majorBidi" w:cstheme="majorBidi"/>
        </w:rPr>
        <w:t xml:space="preserve"> </w:t>
      </w:r>
      <w:r w:rsidRPr="00997E85">
        <w:rPr>
          <w:rFonts w:asciiTheme="majorBidi" w:hAnsiTheme="majorBidi" w:cstheme="majorBidi"/>
        </w:rPr>
        <w:t>33-34</w:t>
      </w:r>
      <w:r>
        <w:rPr>
          <w:rFonts w:asciiTheme="majorBidi" w:hAnsiTheme="majorBidi" w:cstheme="majorBidi"/>
        </w:rPr>
        <w:t>.</w:t>
      </w:r>
    </w:p>
  </w:footnote>
  <w:footnote w:id="138">
    <w:p w:rsidR="00AE79C5" w:rsidRPr="00C72481" w:rsidRDefault="00AE79C5" w:rsidP="00AE79C5">
      <w:pPr>
        <w:pStyle w:val="FootnoteText"/>
        <w:jc w:val="both"/>
        <w:rPr>
          <w:rFonts w:asciiTheme="majorBidi" w:hAnsiTheme="majorBidi" w:cstheme="majorBidi"/>
        </w:rPr>
      </w:pPr>
      <w:r>
        <w:tab/>
      </w:r>
      <w:r w:rsidRPr="00C72481">
        <w:rPr>
          <w:rStyle w:val="FootnoteReference"/>
          <w:rFonts w:asciiTheme="majorBidi" w:hAnsiTheme="majorBidi" w:cstheme="majorBidi"/>
        </w:rPr>
        <w:footnoteRef/>
      </w:r>
      <w:r w:rsidRPr="00C72481">
        <w:rPr>
          <w:rFonts w:asciiTheme="majorBidi" w:hAnsiTheme="majorBidi" w:cstheme="majorBidi"/>
        </w:rPr>
        <w:t xml:space="preserve">Agus Wibowo dan Hamrin, </w:t>
      </w:r>
      <w:r w:rsidRPr="00C72481">
        <w:rPr>
          <w:rFonts w:asciiTheme="majorBidi" w:hAnsiTheme="majorBidi" w:cstheme="majorBidi"/>
          <w:i/>
          <w:iCs/>
        </w:rPr>
        <w:t>Menjadi Guru Berkarakter : Strategi Membangun Kompetensi dan Karakter Guru,</w:t>
      </w:r>
      <w:r w:rsidRPr="00C72481">
        <w:rPr>
          <w:rFonts w:asciiTheme="majorBidi" w:hAnsiTheme="majorBidi" w:cstheme="majorBidi"/>
        </w:rPr>
        <w:t xml:space="preserve"> (Yogyak</w:t>
      </w:r>
      <w:r>
        <w:rPr>
          <w:rFonts w:asciiTheme="majorBidi" w:hAnsiTheme="majorBidi" w:cstheme="majorBidi"/>
        </w:rPr>
        <w:t xml:space="preserve">arta : Pustaka Pelajar, 2012), </w:t>
      </w:r>
      <w:r w:rsidRPr="00C72481">
        <w:rPr>
          <w:rFonts w:asciiTheme="majorBidi" w:hAnsiTheme="majorBidi" w:cstheme="majorBidi"/>
        </w:rPr>
        <w:t>124</w:t>
      </w:r>
      <w:r>
        <w:rPr>
          <w:rFonts w:asciiTheme="majorBidi" w:hAnsiTheme="majorBidi" w:cstheme="majorBidi"/>
        </w:rPr>
        <w:t>.</w:t>
      </w:r>
    </w:p>
  </w:footnote>
  <w:footnote w:id="139">
    <w:p w:rsidR="00AE79C5" w:rsidRPr="00910973" w:rsidRDefault="00AE79C5" w:rsidP="00AE79C5">
      <w:pPr>
        <w:pStyle w:val="FootnoteText"/>
        <w:jc w:val="both"/>
        <w:rPr>
          <w:rFonts w:asciiTheme="majorBidi" w:eastAsia="Calibri" w:hAnsiTheme="majorBidi" w:cstheme="majorBidi"/>
        </w:rPr>
      </w:pPr>
      <w:r>
        <w:rPr>
          <w:rFonts w:asciiTheme="majorBidi" w:eastAsia="Calibri" w:hAnsiTheme="majorBidi" w:cstheme="majorBidi"/>
        </w:rPr>
        <w:tab/>
      </w:r>
      <w:r w:rsidRPr="00910973">
        <w:rPr>
          <w:rStyle w:val="FootnoteReference"/>
          <w:rFonts w:asciiTheme="majorBidi" w:eastAsia="Calibri" w:hAnsiTheme="majorBidi" w:cstheme="majorBidi"/>
        </w:rPr>
        <w:footnoteRef/>
      </w:r>
      <w:r w:rsidRPr="00910973">
        <w:rPr>
          <w:rFonts w:asciiTheme="majorBidi" w:eastAsia="Calibri" w:hAnsiTheme="majorBidi" w:cstheme="majorBidi"/>
        </w:rPr>
        <w:t>Uzer Utsman,</w:t>
      </w:r>
      <w:r w:rsidRPr="00910973">
        <w:rPr>
          <w:rFonts w:asciiTheme="majorBidi" w:eastAsia="Calibri" w:hAnsiTheme="majorBidi" w:cstheme="majorBidi"/>
          <w:i/>
          <w:iCs/>
        </w:rPr>
        <w:t xml:space="preserve"> </w:t>
      </w:r>
      <w:r>
        <w:rPr>
          <w:rFonts w:asciiTheme="majorBidi" w:hAnsiTheme="majorBidi" w:cstheme="majorBidi"/>
          <w:i/>
          <w:iCs/>
        </w:rPr>
        <w:t>Menjadi Guru..</w:t>
      </w:r>
      <w:r w:rsidRPr="00910973">
        <w:rPr>
          <w:rFonts w:asciiTheme="majorBidi" w:eastAsia="Calibri" w:hAnsiTheme="majorBidi" w:cstheme="majorBidi"/>
          <w:i/>
          <w:iCs/>
        </w:rPr>
        <w:t>,</w:t>
      </w:r>
      <w:r w:rsidRPr="00910973">
        <w:rPr>
          <w:rFonts w:asciiTheme="majorBidi" w:eastAsia="Calibri" w:hAnsiTheme="majorBidi" w:cstheme="majorBidi"/>
        </w:rPr>
        <w:t>16-19</w:t>
      </w:r>
      <w:r>
        <w:rPr>
          <w:rFonts w:asciiTheme="majorBidi" w:eastAsia="Calibri" w:hAnsiTheme="majorBidi" w:cstheme="majorBid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549" w:rsidRDefault="001B6B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3864"/>
      <w:docPartObj>
        <w:docPartGallery w:val="Page Numbers (Top of Page)"/>
        <w:docPartUnique/>
      </w:docPartObj>
    </w:sdtPr>
    <w:sdtContent>
      <w:p w:rsidR="00591D32" w:rsidRDefault="0083365D">
        <w:pPr>
          <w:pStyle w:val="Header"/>
          <w:jc w:val="right"/>
        </w:pPr>
        <w:r w:rsidRPr="00591D32">
          <w:rPr>
            <w:rFonts w:asciiTheme="majorBidi" w:hAnsiTheme="majorBidi" w:cstheme="majorBidi"/>
            <w:sz w:val="24"/>
            <w:szCs w:val="24"/>
          </w:rPr>
          <w:fldChar w:fldCharType="begin"/>
        </w:r>
        <w:r w:rsidR="00A772DB" w:rsidRPr="00591D32">
          <w:rPr>
            <w:rFonts w:asciiTheme="majorBidi" w:hAnsiTheme="majorBidi" w:cstheme="majorBidi"/>
            <w:sz w:val="24"/>
            <w:szCs w:val="24"/>
          </w:rPr>
          <w:instrText xml:space="preserve"> PAGE   \* MERGEFORMAT </w:instrText>
        </w:r>
        <w:r w:rsidRPr="00591D32">
          <w:rPr>
            <w:rFonts w:asciiTheme="majorBidi" w:hAnsiTheme="majorBidi" w:cstheme="majorBidi"/>
            <w:sz w:val="24"/>
            <w:szCs w:val="24"/>
          </w:rPr>
          <w:fldChar w:fldCharType="separate"/>
        </w:r>
        <w:r w:rsidR="00A2190E">
          <w:rPr>
            <w:rFonts w:asciiTheme="majorBidi" w:hAnsiTheme="majorBidi" w:cstheme="majorBidi"/>
            <w:noProof/>
            <w:sz w:val="24"/>
            <w:szCs w:val="24"/>
          </w:rPr>
          <w:t>181</w:t>
        </w:r>
        <w:r w:rsidRPr="00591D32">
          <w:rPr>
            <w:rFonts w:asciiTheme="majorBidi" w:hAnsiTheme="majorBidi" w:cstheme="majorBidi"/>
            <w:sz w:val="24"/>
            <w:szCs w:val="24"/>
          </w:rPr>
          <w:fldChar w:fldCharType="end"/>
        </w:r>
      </w:p>
    </w:sdtContent>
  </w:sdt>
  <w:p w:rsidR="00591D32" w:rsidRDefault="001B6B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3866"/>
      <w:docPartObj>
        <w:docPartGallery w:val="Page Numbers (Top of Page)"/>
        <w:docPartUnique/>
      </w:docPartObj>
    </w:sdtPr>
    <w:sdtContent>
      <w:p w:rsidR="00D14549" w:rsidRDefault="0083365D" w:rsidP="00D14549">
        <w:pPr>
          <w:pStyle w:val="Header"/>
          <w:jc w:val="right"/>
        </w:pPr>
      </w:p>
    </w:sdtContent>
  </w:sdt>
  <w:p w:rsidR="00D14549" w:rsidRDefault="001B6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060"/>
    <w:multiLevelType w:val="hybridMultilevel"/>
    <w:tmpl w:val="BB22799A"/>
    <w:lvl w:ilvl="0" w:tplc="0BC8348C">
      <w:start w:val="1"/>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1">
      <w:start w:val="1"/>
      <w:numFmt w:val="decimal"/>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2372EB0"/>
    <w:multiLevelType w:val="hybridMultilevel"/>
    <w:tmpl w:val="E3E693C4"/>
    <w:lvl w:ilvl="0" w:tplc="927E4E7A">
      <w:start w:val="1"/>
      <w:numFmt w:val="upperLetter"/>
      <w:lvlText w:val="%1. "/>
      <w:lvlJc w:val="left"/>
      <w:pPr>
        <w:tabs>
          <w:tab w:val="num" w:pos="397"/>
        </w:tabs>
        <w:ind w:left="397" w:hanging="397"/>
      </w:pPr>
      <w:rPr>
        <w:rFonts w:hint="default"/>
      </w:rPr>
    </w:lvl>
    <w:lvl w:ilvl="1" w:tplc="3EACB3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C2382"/>
    <w:multiLevelType w:val="hybridMultilevel"/>
    <w:tmpl w:val="2436A3E4"/>
    <w:lvl w:ilvl="0" w:tplc="52B8D98A">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
    <w:nsid w:val="048E6A50"/>
    <w:multiLevelType w:val="hybridMultilevel"/>
    <w:tmpl w:val="C5A4B83E"/>
    <w:lvl w:ilvl="0" w:tplc="BDFCE3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4EA253C"/>
    <w:multiLevelType w:val="hybridMultilevel"/>
    <w:tmpl w:val="0A1AF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47D5"/>
    <w:multiLevelType w:val="hybridMultilevel"/>
    <w:tmpl w:val="DD4C2EEE"/>
    <w:lvl w:ilvl="0" w:tplc="927E4E7A">
      <w:start w:val="1"/>
      <w:numFmt w:val="upperLetter"/>
      <w:lvlText w:val="%1. "/>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95388C"/>
    <w:multiLevelType w:val="hybridMultilevel"/>
    <w:tmpl w:val="851AACF8"/>
    <w:lvl w:ilvl="0" w:tplc="629EC6A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9303903"/>
    <w:multiLevelType w:val="hybridMultilevel"/>
    <w:tmpl w:val="47F873C0"/>
    <w:lvl w:ilvl="0" w:tplc="83AC03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D632EFD"/>
    <w:multiLevelType w:val="hybridMultilevel"/>
    <w:tmpl w:val="EB604C6A"/>
    <w:lvl w:ilvl="0" w:tplc="F3606278">
      <w:start w:val="1"/>
      <w:numFmt w:val="lowerLetter"/>
      <w:lvlText w:val="%1."/>
      <w:lvlJc w:val="left"/>
      <w:pPr>
        <w:ind w:left="1778" w:hanging="360"/>
      </w:pPr>
      <w:rPr>
        <w:rFonts w:hint="default"/>
        <w: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0DA814E5"/>
    <w:multiLevelType w:val="hybridMultilevel"/>
    <w:tmpl w:val="A948D1CA"/>
    <w:lvl w:ilvl="0" w:tplc="E280C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243482"/>
    <w:multiLevelType w:val="hybridMultilevel"/>
    <w:tmpl w:val="F126006C"/>
    <w:lvl w:ilvl="0" w:tplc="04090019">
      <w:start w:val="1"/>
      <w:numFmt w:val="lowerLetter"/>
      <w:lvlText w:val="%1."/>
      <w:lvlJc w:val="left"/>
      <w:pPr>
        <w:tabs>
          <w:tab w:val="num" w:pos="828"/>
        </w:tabs>
        <w:ind w:left="828" w:hanging="360"/>
      </w:pPr>
      <w:rPr>
        <w:rFonts w:hint="default"/>
      </w:rPr>
    </w:lvl>
    <w:lvl w:ilvl="1" w:tplc="0409000F">
      <w:start w:val="1"/>
      <w:numFmt w:val="decimal"/>
      <w:lvlText w:val="%2."/>
      <w:lvlJc w:val="left"/>
      <w:pPr>
        <w:tabs>
          <w:tab w:val="num" w:pos="360"/>
        </w:tabs>
        <w:ind w:left="360" w:hanging="360"/>
      </w:pPr>
      <w:rPr>
        <w:rFonts w:hint="default"/>
        <w:i w:val="0"/>
        <w:iCs w:val="0"/>
      </w:r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1">
    <w:nsid w:val="0F0F5DD4"/>
    <w:multiLevelType w:val="hybridMultilevel"/>
    <w:tmpl w:val="F5B245E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10AB321A"/>
    <w:multiLevelType w:val="hybridMultilevel"/>
    <w:tmpl w:val="16E810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10F17FE"/>
    <w:multiLevelType w:val="multilevel"/>
    <w:tmpl w:val="2452AEFC"/>
    <w:lvl w:ilvl="0">
      <w:start w:val="1"/>
      <w:numFmt w:val="decimal"/>
      <w:lvlText w:val="%1."/>
      <w:lvlJc w:val="left"/>
      <w:pPr>
        <w:ind w:left="1134" w:hanging="283"/>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291" w:hanging="1440"/>
      </w:pPr>
      <w:rPr>
        <w:rFonts w:cs="Times New Roman" w:hint="default"/>
      </w:rPr>
    </w:lvl>
  </w:abstractNum>
  <w:abstractNum w:abstractNumId="14">
    <w:nsid w:val="12D05CC5"/>
    <w:multiLevelType w:val="hybridMultilevel"/>
    <w:tmpl w:val="47DC21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0B2AE8"/>
    <w:multiLevelType w:val="multilevel"/>
    <w:tmpl w:val="BC2677B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6">
    <w:nsid w:val="16323F2D"/>
    <w:multiLevelType w:val="hybridMultilevel"/>
    <w:tmpl w:val="2DF45B90"/>
    <w:lvl w:ilvl="0" w:tplc="04090019">
      <w:start w:val="1"/>
      <w:numFmt w:val="lowerLetter"/>
      <w:lvlText w:val="%1."/>
      <w:lvlJc w:val="left"/>
      <w:pPr>
        <w:ind w:left="720" w:hanging="360"/>
      </w:pPr>
      <w:rPr>
        <w:rFonts w:hint="default"/>
      </w:rPr>
    </w:lvl>
    <w:lvl w:ilvl="1" w:tplc="67EC484C">
      <w:start w:val="4"/>
      <w:numFmt w:val="bullet"/>
      <w:lvlText w:val="-"/>
      <w:lvlJc w:val="left"/>
      <w:pPr>
        <w:ind w:left="1440" w:hanging="360"/>
      </w:pPr>
      <w:rPr>
        <w:rFonts w:ascii="Times New Roman" w:eastAsiaTheme="minorHAnsi" w:hAnsi="Times New Roman" w:cs="Times New Roman" w:hint="default"/>
      </w:rPr>
    </w:lvl>
    <w:lvl w:ilvl="2" w:tplc="65BAEE8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2B12ADDC">
      <w:start w:val="1"/>
      <w:numFmt w:val="lowerLetter"/>
      <w:lvlText w:val="%5."/>
      <w:lvlJc w:val="left"/>
      <w:pPr>
        <w:ind w:left="3600" w:hanging="360"/>
      </w:pPr>
      <w:rPr>
        <w:rFonts w:hint="default"/>
      </w:rPr>
    </w:lvl>
    <w:lvl w:ilvl="5" w:tplc="2C36A0FA">
      <w:start w:val="2"/>
      <w:numFmt w:val="decimal"/>
      <w:lvlText w:val="%6"/>
      <w:lvlJc w:val="left"/>
      <w:pPr>
        <w:ind w:left="4500" w:hanging="360"/>
      </w:pPr>
      <w:rPr>
        <w:rFonts w:hint="default"/>
      </w:rPr>
    </w:lvl>
    <w:lvl w:ilvl="6" w:tplc="F7041A74">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A2B8A"/>
    <w:multiLevelType w:val="hybridMultilevel"/>
    <w:tmpl w:val="A61ACF10"/>
    <w:lvl w:ilvl="0" w:tplc="CED8D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6FF5DFD"/>
    <w:multiLevelType w:val="hybridMultilevel"/>
    <w:tmpl w:val="A6C0932A"/>
    <w:lvl w:ilvl="0" w:tplc="452AB2D8">
      <w:start w:val="1"/>
      <w:numFmt w:val="lowerLetter"/>
      <w:lvlText w:val="%1."/>
      <w:lvlJc w:val="left"/>
      <w:pPr>
        <w:ind w:left="1796" w:hanging="360"/>
      </w:pPr>
      <w:rPr>
        <w:rFonts w:asciiTheme="majorBidi" w:eastAsiaTheme="minorHAnsi" w:hAnsiTheme="majorBidi" w:cstheme="majorBidi"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19">
    <w:nsid w:val="183F5ADD"/>
    <w:multiLevelType w:val="hybridMultilevel"/>
    <w:tmpl w:val="6E68F1E4"/>
    <w:lvl w:ilvl="0" w:tplc="2D94D2E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1F2509F8"/>
    <w:multiLevelType w:val="hybridMultilevel"/>
    <w:tmpl w:val="7436AD5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F8726C0"/>
    <w:multiLevelType w:val="hybridMultilevel"/>
    <w:tmpl w:val="6BE22B7E"/>
    <w:lvl w:ilvl="0" w:tplc="D0724DEC">
      <w:start w:val="1"/>
      <w:numFmt w:val="decimal"/>
      <w:lvlText w:val="%1."/>
      <w:lvlJc w:val="left"/>
      <w:pPr>
        <w:tabs>
          <w:tab w:val="num" w:pos="397"/>
        </w:tabs>
        <w:ind w:left="397" w:hanging="397"/>
      </w:pPr>
      <w:rPr>
        <w:rFonts w:ascii="Times New Roman" w:eastAsia="Times New Roman" w:hAnsi="Times New Roman" w:cs="Times New Roman"/>
      </w:rPr>
    </w:lvl>
    <w:lvl w:ilvl="1" w:tplc="3EACB3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0977721"/>
    <w:multiLevelType w:val="hybridMultilevel"/>
    <w:tmpl w:val="CF5469BC"/>
    <w:lvl w:ilvl="0" w:tplc="327ADCBE">
      <w:start w:val="1"/>
      <w:numFmt w:val="upperLetter"/>
      <w:lvlText w:val="%1."/>
      <w:lvlJc w:val="left"/>
      <w:pPr>
        <w:ind w:left="2880" w:hanging="360"/>
      </w:pPr>
      <w:rPr>
        <w:rFonts w:hint="default"/>
      </w:rPr>
    </w:lvl>
    <w:lvl w:ilvl="1" w:tplc="EC8C4464">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B790A23C">
      <w:start w:val="1"/>
      <w:numFmt w:val="decimal"/>
      <w:lvlText w:val="%4."/>
      <w:lvlJc w:val="left"/>
      <w:pPr>
        <w:ind w:left="5040" w:hanging="360"/>
      </w:pPr>
      <w:rPr>
        <w:b w:val="0"/>
        <w:bCs w:val="0"/>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217B12BE"/>
    <w:multiLevelType w:val="hybridMultilevel"/>
    <w:tmpl w:val="79BE1280"/>
    <w:lvl w:ilvl="0" w:tplc="FE6C165C">
      <w:start w:val="1"/>
      <w:numFmt w:val="decimal"/>
      <w:lvlText w:val="%1)"/>
      <w:lvlJc w:val="left"/>
      <w:pPr>
        <w:ind w:left="678" w:hanging="360"/>
      </w:pPr>
      <w:rPr>
        <w:rFonts w:asciiTheme="majorBidi" w:eastAsiaTheme="minorHAnsi" w:hAnsiTheme="majorBidi" w:cstheme="minorBidi"/>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4">
    <w:nsid w:val="21EE51F5"/>
    <w:multiLevelType w:val="hybridMultilevel"/>
    <w:tmpl w:val="C1B61FFA"/>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nsid w:val="22722C45"/>
    <w:multiLevelType w:val="multilevel"/>
    <w:tmpl w:val="4FD0401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303653C"/>
    <w:multiLevelType w:val="hybridMultilevel"/>
    <w:tmpl w:val="09C65B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30B27CC"/>
    <w:multiLevelType w:val="hybridMultilevel"/>
    <w:tmpl w:val="54302938"/>
    <w:lvl w:ilvl="0" w:tplc="2FA2A30A">
      <w:start w:val="1"/>
      <w:numFmt w:val="lowerLetter"/>
      <w:lvlText w:val="%1."/>
      <w:lvlJc w:val="left"/>
      <w:pPr>
        <w:ind w:left="1155" w:hanging="360"/>
      </w:pPr>
      <w:rPr>
        <w:rFonts w:asciiTheme="majorBidi" w:hAnsiTheme="majorBidi" w:cstheme="majorBidi"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nsid w:val="232F7528"/>
    <w:multiLevelType w:val="hybridMultilevel"/>
    <w:tmpl w:val="531818B0"/>
    <w:lvl w:ilvl="0" w:tplc="03F63A6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9">
    <w:nsid w:val="24760C76"/>
    <w:multiLevelType w:val="hybridMultilevel"/>
    <w:tmpl w:val="E23CB1F6"/>
    <w:lvl w:ilvl="0" w:tplc="DF2E9920">
      <w:start w:val="1"/>
      <w:numFmt w:val="lowerLetter"/>
      <w:lvlText w:val="%1."/>
      <w:lvlJc w:val="left"/>
      <w:pPr>
        <w:ind w:left="720" w:hanging="360"/>
      </w:pPr>
      <w:rPr>
        <w:rFonts w:asciiTheme="majorBidi" w:eastAsia="Times New Roman"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3914C1"/>
    <w:multiLevelType w:val="hybridMultilevel"/>
    <w:tmpl w:val="55B2FE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B2445B7"/>
    <w:multiLevelType w:val="hybridMultilevel"/>
    <w:tmpl w:val="93D4C2B8"/>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2">
    <w:nsid w:val="2B470989"/>
    <w:multiLevelType w:val="hybridMultilevel"/>
    <w:tmpl w:val="E7345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3E6F3B"/>
    <w:multiLevelType w:val="hybridMultilevel"/>
    <w:tmpl w:val="55B2FE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D6B1E13"/>
    <w:multiLevelType w:val="hybridMultilevel"/>
    <w:tmpl w:val="E17879FA"/>
    <w:lvl w:ilvl="0" w:tplc="04090011">
      <w:start w:val="1"/>
      <w:numFmt w:val="decimal"/>
      <w:lvlText w:val="%1)"/>
      <w:lvlJc w:val="left"/>
      <w:pPr>
        <w:ind w:left="2421" w:hanging="360"/>
      </w:pPr>
    </w:lvl>
    <w:lvl w:ilvl="1" w:tplc="04090011">
      <w:start w:val="1"/>
      <w:numFmt w:val="decimal"/>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5">
    <w:nsid w:val="2EE84934"/>
    <w:multiLevelType w:val="hybridMultilevel"/>
    <w:tmpl w:val="C7B87608"/>
    <w:lvl w:ilvl="0" w:tplc="0409000F">
      <w:start w:val="1"/>
      <w:numFmt w:val="decimal"/>
      <w:lvlText w:val="%1."/>
      <w:lvlJc w:val="left"/>
      <w:pPr>
        <w:tabs>
          <w:tab w:val="num" w:pos="1080"/>
        </w:tabs>
        <w:ind w:left="1080" w:hanging="360"/>
      </w:pPr>
      <w:rPr>
        <w:rFonts w:hint="default"/>
      </w:rPr>
    </w:lvl>
    <w:lvl w:ilvl="1" w:tplc="4D7E500A">
      <w:start w:val="2"/>
      <w:numFmt w:val="decimal"/>
      <w:lvlText w:val="%2."/>
      <w:lvlJc w:val="left"/>
      <w:pPr>
        <w:tabs>
          <w:tab w:val="num" w:pos="720"/>
        </w:tabs>
        <w:ind w:left="720" w:hanging="360"/>
      </w:pPr>
      <w:rPr>
        <w:rFonts w:hint="default"/>
        <w:b/>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30C95565"/>
    <w:multiLevelType w:val="hybridMultilevel"/>
    <w:tmpl w:val="BB86B958"/>
    <w:lvl w:ilvl="0" w:tplc="E9CA710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7">
    <w:nsid w:val="326B7234"/>
    <w:multiLevelType w:val="hybridMultilevel"/>
    <w:tmpl w:val="E7EE277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33F619CE"/>
    <w:multiLevelType w:val="hybridMultilevel"/>
    <w:tmpl w:val="4E849DFA"/>
    <w:lvl w:ilvl="0" w:tplc="33F228EC">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9">
    <w:nsid w:val="37FD3570"/>
    <w:multiLevelType w:val="hybridMultilevel"/>
    <w:tmpl w:val="0C08CB64"/>
    <w:lvl w:ilvl="0" w:tplc="DF7E842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40">
    <w:nsid w:val="386F2D27"/>
    <w:multiLevelType w:val="hybridMultilevel"/>
    <w:tmpl w:val="95208E5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CFD63C1"/>
    <w:multiLevelType w:val="multilevel"/>
    <w:tmpl w:val="2DF8074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3DD01735"/>
    <w:multiLevelType w:val="hybridMultilevel"/>
    <w:tmpl w:val="8370E5FA"/>
    <w:lvl w:ilvl="0" w:tplc="FD787718">
      <w:start w:val="1"/>
      <w:numFmt w:val="upperLetter"/>
      <w:lvlText w:val="%1."/>
      <w:lvlJc w:val="left"/>
      <w:pPr>
        <w:ind w:left="720" w:hanging="360"/>
      </w:pPr>
      <w:rPr>
        <w:rFonts w:hint="default"/>
        <w:b/>
        <w:bCs/>
      </w:rPr>
    </w:lvl>
    <w:lvl w:ilvl="1" w:tplc="19146256">
      <w:start w:val="1"/>
      <w:numFmt w:val="lowerLetter"/>
      <w:lvlText w:val="%2."/>
      <w:lvlJc w:val="left"/>
      <w:pPr>
        <w:ind w:left="540" w:hanging="360"/>
      </w:pPr>
      <w:rPr>
        <w:b w:val="0"/>
        <w:bCs/>
      </w:rPr>
    </w:lvl>
    <w:lvl w:ilvl="2" w:tplc="7010A956">
      <w:start w:val="1"/>
      <w:numFmt w:val="decimal"/>
      <w:lvlText w:val="%3."/>
      <w:lvlJc w:val="left"/>
      <w:pPr>
        <w:ind w:left="2340" w:hanging="360"/>
      </w:pPr>
      <w:rPr>
        <w:rFonts w:hint="default"/>
        <w:i w:val="0"/>
      </w:rPr>
    </w:lvl>
    <w:lvl w:ilvl="3" w:tplc="2ABCF872">
      <w:start w:val="1"/>
      <w:numFmt w:val="decimal"/>
      <w:lvlText w:val="%4."/>
      <w:lvlJc w:val="left"/>
      <w:pPr>
        <w:ind w:left="2880" w:hanging="360"/>
      </w:pPr>
      <w:rPr>
        <w:b w:val="0"/>
        <w:bCs w:val="0"/>
      </w:rPr>
    </w:lvl>
    <w:lvl w:ilvl="4" w:tplc="04090011">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4B65FE"/>
    <w:multiLevelType w:val="hybridMultilevel"/>
    <w:tmpl w:val="2A1E181A"/>
    <w:lvl w:ilvl="0" w:tplc="927E4E7A">
      <w:start w:val="1"/>
      <w:numFmt w:val="upperLetter"/>
      <w:lvlText w:val="%1. "/>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51549A"/>
    <w:multiLevelType w:val="hybridMultilevel"/>
    <w:tmpl w:val="55B2FE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2B13970"/>
    <w:multiLevelType w:val="hybridMultilevel"/>
    <w:tmpl w:val="38D46DCA"/>
    <w:lvl w:ilvl="0" w:tplc="D23491F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nsid w:val="42B90768"/>
    <w:multiLevelType w:val="hybridMultilevel"/>
    <w:tmpl w:val="B6E4CE50"/>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4AB37E14"/>
    <w:multiLevelType w:val="hybridMultilevel"/>
    <w:tmpl w:val="099E5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F266C0"/>
    <w:multiLevelType w:val="hybridMultilevel"/>
    <w:tmpl w:val="45D67134"/>
    <w:lvl w:ilvl="0" w:tplc="554822E8">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636D61"/>
    <w:multiLevelType w:val="hybridMultilevel"/>
    <w:tmpl w:val="A9AEF13A"/>
    <w:lvl w:ilvl="0" w:tplc="06B0D61E">
      <w:start w:val="3"/>
      <w:numFmt w:val="upperLetter"/>
      <w:lvlText w:val="%1."/>
      <w:lvlJc w:val="left"/>
      <w:pPr>
        <w:ind w:left="1800" w:hanging="360"/>
      </w:pPr>
      <w:rPr>
        <w:rFonts w:hint="default"/>
        <w:b/>
        <w:bCs/>
      </w:rPr>
    </w:lvl>
    <w:lvl w:ilvl="1" w:tplc="DBB66B90">
      <w:start w:val="1"/>
      <w:numFmt w:val="decimal"/>
      <w:lvlText w:val="%2."/>
      <w:lvlJc w:val="left"/>
      <w:pPr>
        <w:ind w:left="2520" w:hanging="360"/>
      </w:pPr>
      <w:rPr>
        <w:rFonts w:ascii="Times New Roman" w:eastAsia="Times New Roman" w:hAnsi="Times New Roman" w:cs="Times New Roman"/>
        <w:sz w:val="24"/>
        <w:szCs w:val="24"/>
      </w:rPr>
    </w:lvl>
    <w:lvl w:ilvl="2" w:tplc="0409000F">
      <w:start w:val="1"/>
      <w:numFmt w:val="decimal"/>
      <w:lvlText w:val="%3."/>
      <w:lvlJc w:val="left"/>
      <w:pPr>
        <w:ind w:left="3420" w:hanging="360"/>
      </w:pPr>
      <w:rPr>
        <w:rFonts w:hint="default"/>
      </w:rPr>
    </w:lvl>
    <w:lvl w:ilvl="3" w:tplc="0409000F">
      <w:start w:val="1"/>
      <w:numFmt w:val="decimal"/>
      <w:lvlText w:val="%4."/>
      <w:lvlJc w:val="left"/>
      <w:pPr>
        <w:ind w:left="3960" w:hanging="360"/>
      </w:pPr>
    </w:lvl>
    <w:lvl w:ilvl="4" w:tplc="DE4E187A">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EC10C6C"/>
    <w:multiLevelType w:val="hybridMultilevel"/>
    <w:tmpl w:val="BB74043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FCE63F3"/>
    <w:multiLevelType w:val="hybridMultilevel"/>
    <w:tmpl w:val="42342198"/>
    <w:lvl w:ilvl="0" w:tplc="229E652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2">
    <w:nsid w:val="50760172"/>
    <w:multiLevelType w:val="hybridMultilevel"/>
    <w:tmpl w:val="7614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7F685F"/>
    <w:multiLevelType w:val="hybridMultilevel"/>
    <w:tmpl w:val="B78E30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1781C78"/>
    <w:multiLevelType w:val="hybridMultilevel"/>
    <w:tmpl w:val="31C4A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794ADE"/>
    <w:multiLevelType w:val="hybridMultilevel"/>
    <w:tmpl w:val="EF623F00"/>
    <w:lvl w:ilvl="0" w:tplc="D10A0920">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59F0B436">
      <w:start w:val="1"/>
      <w:numFmt w:val="decimal"/>
      <w:lvlText w:val="%3."/>
      <w:lvlJc w:val="left"/>
      <w:pPr>
        <w:ind w:left="2340" w:hanging="360"/>
      </w:pPr>
      <w:rPr>
        <w:rFonts w:hint="default"/>
        <w:b w:val="0"/>
        <w:bCs w:val="0"/>
        <w:i w:val="0"/>
        <w:iCs w:val="0"/>
      </w:rPr>
    </w:lvl>
    <w:lvl w:ilvl="3" w:tplc="62DC2C70">
      <w:start w:val="1"/>
      <w:numFmt w:val="lowerLetter"/>
      <w:lvlText w:val="%4)"/>
      <w:lvlJc w:val="left"/>
      <w:pPr>
        <w:ind w:left="2880" w:hanging="360"/>
      </w:pPr>
      <w:rPr>
        <w:rFonts w:hint="default"/>
      </w:rPr>
    </w:lvl>
    <w:lvl w:ilvl="4" w:tplc="9F4EFAC4">
      <w:start w:val="1"/>
      <w:numFmt w:val="decimal"/>
      <w:lvlText w:val="%5)"/>
      <w:lvlJc w:val="left"/>
      <w:pPr>
        <w:ind w:left="3600" w:hanging="360"/>
      </w:pPr>
      <w:rPr>
        <w:rFonts w:hint="default"/>
        <w:i w:val="0"/>
        <w:iCs w:val="0"/>
      </w:rPr>
    </w:lvl>
    <w:lvl w:ilvl="5" w:tplc="70CCA4EA">
      <w:start w:val="3"/>
      <w:numFmt w:val="decimal"/>
      <w:lvlText w:val="%6"/>
      <w:lvlJc w:val="left"/>
      <w:pPr>
        <w:ind w:left="4500" w:hanging="360"/>
      </w:pPr>
      <w:rPr>
        <w:rFonts w:hint="default"/>
      </w:rPr>
    </w:lvl>
    <w:lvl w:ilvl="6" w:tplc="3D3EFB64">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3146106"/>
    <w:multiLevelType w:val="hybridMultilevel"/>
    <w:tmpl w:val="21D8C0F4"/>
    <w:lvl w:ilvl="0" w:tplc="927E4E7A">
      <w:start w:val="1"/>
      <w:numFmt w:val="upperLetter"/>
      <w:lvlText w:val="%1. "/>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6CD2EF8"/>
    <w:multiLevelType w:val="hybridMultilevel"/>
    <w:tmpl w:val="D788F7F0"/>
    <w:lvl w:ilvl="0" w:tplc="CE30883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nsid w:val="574A0CCE"/>
    <w:multiLevelType w:val="multilevel"/>
    <w:tmpl w:val="C0A870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heme="majorBidi" w:eastAsiaTheme="minorHAnsi" w:hAnsiTheme="majorBid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9236983"/>
    <w:multiLevelType w:val="hybridMultilevel"/>
    <w:tmpl w:val="6B76E83A"/>
    <w:lvl w:ilvl="0" w:tplc="BB820C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320F0C"/>
    <w:multiLevelType w:val="hybridMultilevel"/>
    <w:tmpl w:val="AF76BE56"/>
    <w:lvl w:ilvl="0" w:tplc="EA50964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1">
    <w:nsid w:val="5F0353DB"/>
    <w:multiLevelType w:val="hybridMultilevel"/>
    <w:tmpl w:val="55B2FE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F464431"/>
    <w:multiLevelType w:val="hybridMultilevel"/>
    <w:tmpl w:val="BA66755C"/>
    <w:lvl w:ilvl="0" w:tplc="8E528B0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3">
    <w:nsid w:val="61357939"/>
    <w:multiLevelType w:val="hybridMultilevel"/>
    <w:tmpl w:val="9A4CF04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4">
    <w:nsid w:val="61665E2C"/>
    <w:multiLevelType w:val="hybridMultilevel"/>
    <w:tmpl w:val="418C09A8"/>
    <w:lvl w:ilvl="0" w:tplc="462420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nsid w:val="63685046"/>
    <w:multiLevelType w:val="hybridMultilevel"/>
    <w:tmpl w:val="907EA7C2"/>
    <w:lvl w:ilvl="0" w:tplc="F52637F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6">
    <w:nsid w:val="65FE03A9"/>
    <w:multiLevelType w:val="hybridMultilevel"/>
    <w:tmpl w:val="3C227686"/>
    <w:lvl w:ilvl="0" w:tplc="6D2CA9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7">
    <w:nsid w:val="665A4BB6"/>
    <w:multiLevelType w:val="hybridMultilevel"/>
    <w:tmpl w:val="B58414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93D0FF96">
      <w:start w:val="1"/>
      <w:numFmt w:val="upperLetter"/>
      <w:lvlText w:val="%4."/>
      <w:lvlJc w:val="left"/>
      <w:pPr>
        <w:ind w:left="2880" w:hanging="360"/>
      </w:pPr>
      <w:rPr>
        <w:rFonts w:hint="default"/>
      </w:rPr>
    </w:lvl>
    <w:lvl w:ilvl="4" w:tplc="94A05E9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6663358"/>
    <w:multiLevelType w:val="hybridMultilevel"/>
    <w:tmpl w:val="C1FEAFCA"/>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9">
    <w:nsid w:val="69756DD1"/>
    <w:multiLevelType w:val="hybridMultilevel"/>
    <w:tmpl w:val="9AFEAD60"/>
    <w:lvl w:ilvl="0" w:tplc="F9F6DE4C">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0">
    <w:nsid w:val="69E957C9"/>
    <w:multiLevelType w:val="hybridMultilevel"/>
    <w:tmpl w:val="921A9CD8"/>
    <w:lvl w:ilvl="0" w:tplc="0262E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9F23235"/>
    <w:multiLevelType w:val="hybridMultilevel"/>
    <w:tmpl w:val="679C3A76"/>
    <w:lvl w:ilvl="0" w:tplc="7BCA95D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2">
    <w:nsid w:val="6A7A2441"/>
    <w:multiLevelType w:val="hybridMultilevel"/>
    <w:tmpl w:val="24122920"/>
    <w:lvl w:ilvl="0" w:tplc="81F0448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3">
    <w:nsid w:val="6B503773"/>
    <w:multiLevelType w:val="hybridMultilevel"/>
    <w:tmpl w:val="00A639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840566"/>
    <w:multiLevelType w:val="hybridMultilevel"/>
    <w:tmpl w:val="130C3BAC"/>
    <w:lvl w:ilvl="0" w:tplc="94CA81A4">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75">
    <w:nsid w:val="6C233BD1"/>
    <w:multiLevelType w:val="hybridMultilevel"/>
    <w:tmpl w:val="50B2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F097466"/>
    <w:multiLevelType w:val="hybridMultilevel"/>
    <w:tmpl w:val="88525622"/>
    <w:lvl w:ilvl="0" w:tplc="7E26FA4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nsid w:val="749E2A5A"/>
    <w:multiLevelType w:val="hybridMultilevel"/>
    <w:tmpl w:val="40DA7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6D345C1"/>
    <w:multiLevelType w:val="hybridMultilevel"/>
    <w:tmpl w:val="9D66CD40"/>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718196F"/>
    <w:multiLevelType w:val="hybridMultilevel"/>
    <w:tmpl w:val="7E3C495A"/>
    <w:lvl w:ilvl="0" w:tplc="8CB6C8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0">
    <w:nsid w:val="788147F5"/>
    <w:multiLevelType w:val="hybridMultilevel"/>
    <w:tmpl w:val="99D62142"/>
    <w:lvl w:ilvl="0" w:tplc="927E4E7A">
      <w:start w:val="1"/>
      <w:numFmt w:val="upperLetter"/>
      <w:lvlText w:val="%1. "/>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92434C8"/>
    <w:multiLevelType w:val="hybridMultilevel"/>
    <w:tmpl w:val="0F06C54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BD90766"/>
    <w:multiLevelType w:val="hybridMultilevel"/>
    <w:tmpl w:val="61FEBFB8"/>
    <w:lvl w:ilvl="0" w:tplc="0409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3">
    <w:nsid w:val="7C7433AD"/>
    <w:multiLevelType w:val="hybridMultilevel"/>
    <w:tmpl w:val="A61A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CCD17D1"/>
    <w:multiLevelType w:val="hybridMultilevel"/>
    <w:tmpl w:val="E920E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F2D2468"/>
    <w:multiLevelType w:val="multilevel"/>
    <w:tmpl w:val="D6FAF434"/>
    <w:lvl w:ilvl="0">
      <w:start w:val="1"/>
      <w:numFmt w:val="decimal"/>
      <w:lvlText w:val="%1."/>
      <w:lvlJc w:val="left"/>
      <w:pPr>
        <w:ind w:left="720" w:hanging="360"/>
      </w:pPr>
      <w:rPr>
        <w:rFonts w:hint="default"/>
        <w:b w:val="0"/>
        <w:bCs w:val="0"/>
      </w:rPr>
    </w:lvl>
    <w:lvl w:ilvl="1">
      <w:start w:val="2"/>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FE41511"/>
    <w:multiLevelType w:val="hybridMultilevel"/>
    <w:tmpl w:val="AA42419E"/>
    <w:lvl w:ilvl="0" w:tplc="756AF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42"/>
  </w:num>
  <w:num w:numId="3">
    <w:abstractNumId w:val="25"/>
  </w:num>
  <w:num w:numId="4">
    <w:abstractNumId w:val="49"/>
  </w:num>
  <w:num w:numId="5">
    <w:abstractNumId w:val="85"/>
  </w:num>
  <w:num w:numId="6">
    <w:abstractNumId w:val="48"/>
  </w:num>
  <w:num w:numId="7">
    <w:abstractNumId w:val="75"/>
  </w:num>
  <w:num w:numId="8">
    <w:abstractNumId w:val="47"/>
  </w:num>
  <w:num w:numId="9">
    <w:abstractNumId w:val="76"/>
  </w:num>
  <w:num w:numId="10">
    <w:abstractNumId w:val="15"/>
  </w:num>
  <w:num w:numId="11">
    <w:abstractNumId w:val="29"/>
  </w:num>
  <w:num w:numId="12">
    <w:abstractNumId w:val="10"/>
  </w:num>
  <w:num w:numId="13">
    <w:abstractNumId w:val="73"/>
  </w:num>
  <w:num w:numId="14">
    <w:abstractNumId w:val="22"/>
  </w:num>
  <w:num w:numId="15">
    <w:abstractNumId w:val="52"/>
  </w:num>
  <w:num w:numId="16">
    <w:abstractNumId w:val="70"/>
  </w:num>
  <w:num w:numId="17">
    <w:abstractNumId w:val="81"/>
  </w:num>
  <w:num w:numId="18">
    <w:abstractNumId w:val="9"/>
  </w:num>
  <w:num w:numId="19">
    <w:abstractNumId w:val="63"/>
  </w:num>
  <w:num w:numId="20">
    <w:abstractNumId w:val="32"/>
  </w:num>
  <w:num w:numId="21">
    <w:abstractNumId w:val="53"/>
  </w:num>
  <w:num w:numId="22">
    <w:abstractNumId w:val="84"/>
  </w:num>
  <w:num w:numId="23">
    <w:abstractNumId w:val="12"/>
  </w:num>
  <w:num w:numId="24">
    <w:abstractNumId w:val="77"/>
  </w:num>
  <w:num w:numId="25">
    <w:abstractNumId w:val="14"/>
  </w:num>
  <w:num w:numId="26">
    <w:abstractNumId w:val="20"/>
  </w:num>
  <w:num w:numId="27">
    <w:abstractNumId w:val="40"/>
  </w:num>
  <w:num w:numId="28">
    <w:abstractNumId w:val="66"/>
  </w:num>
  <w:num w:numId="29">
    <w:abstractNumId w:val="71"/>
  </w:num>
  <w:num w:numId="30">
    <w:abstractNumId w:val="24"/>
  </w:num>
  <w:num w:numId="31">
    <w:abstractNumId w:val="82"/>
  </w:num>
  <w:num w:numId="32">
    <w:abstractNumId w:val="16"/>
  </w:num>
  <w:num w:numId="33">
    <w:abstractNumId w:val="35"/>
  </w:num>
  <w:num w:numId="34">
    <w:abstractNumId w:val="46"/>
  </w:num>
  <w:num w:numId="35">
    <w:abstractNumId w:val="54"/>
  </w:num>
  <w:num w:numId="36">
    <w:abstractNumId w:val="13"/>
  </w:num>
  <w:num w:numId="37">
    <w:abstractNumId w:val="41"/>
  </w:num>
  <w:num w:numId="38">
    <w:abstractNumId w:val="58"/>
  </w:num>
  <w:num w:numId="39">
    <w:abstractNumId w:val="34"/>
  </w:num>
  <w:num w:numId="40">
    <w:abstractNumId w:val="55"/>
  </w:num>
  <w:num w:numId="41">
    <w:abstractNumId w:val="38"/>
  </w:num>
  <w:num w:numId="42">
    <w:abstractNumId w:val="4"/>
  </w:num>
  <w:num w:numId="43">
    <w:abstractNumId w:val="23"/>
  </w:num>
  <w:num w:numId="44">
    <w:abstractNumId w:val="8"/>
  </w:num>
  <w:num w:numId="45">
    <w:abstractNumId w:val="68"/>
  </w:num>
  <w:num w:numId="46">
    <w:abstractNumId w:val="28"/>
  </w:num>
  <w:num w:numId="47">
    <w:abstractNumId w:val="72"/>
  </w:num>
  <w:num w:numId="48">
    <w:abstractNumId w:val="50"/>
  </w:num>
  <w:num w:numId="49">
    <w:abstractNumId w:val="3"/>
  </w:num>
  <w:num w:numId="50">
    <w:abstractNumId w:val="17"/>
  </w:num>
  <w:num w:numId="51">
    <w:abstractNumId w:val="67"/>
  </w:num>
  <w:num w:numId="52">
    <w:abstractNumId w:val="0"/>
  </w:num>
  <w:num w:numId="53">
    <w:abstractNumId w:val="19"/>
  </w:num>
  <w:num w:numId="54">
    <w:abstractNumId w:val="65"/>
  </w:num>
  <w:num w:numId="55">
    <w:abstractNumId w:val="51"/>
  </w:num>
  <w:num w:numId="56">
    <w:abstractNumId w:val="44"/>
  </w:num>
  <w:num w:numId="57">
    <w:abstractNumId w:val="2"/>
  </w:num>
  <w:num w:numId="58">
    <w:abstractNumId w:val="61"/>
  </w:num>
  <w:num w:numId="59">
    <w:abstractNumId w:val="69"/>
  </w:num>
  <w:num w:numId="60">
    <w:abstractNumId w:val="30"/>
  </w:num>
  <w:num w:numId="61">
    <w:abstractNumId w:val="74"/>
  </w:num>
  <w:num w:numId="62">
    <w:abstractNumId w:val="33"/>
  </w:num>
  <w:num w:numId="63">
    <w:abstractNumId w:val="36"/>
  </w:num>
  <w:num w:numId="64">
    <w:abstractNumId w:val="79"/>
  </w:num>
  <w:num w:numId="65">
    <w:abstractNumId w:val="62"/>
  </w:num>
  <w:num w:numId="66">
    <w:abstractNumId w:val="27"/>
  </w:num>
  <w:num w:numId="67">
    <w:abstractNumId w:val="83"/>
  </w:num>
  <w:num w:numId="68">
    <w:abstractNumId w:val="6"/>
  </w:num>
  <w:num w:numId="69">
    <w:abstractNumId w:val="64"/>
  </w:num>
  <w:num w:numId="70">
    <w:abstractNumId w:val="7"/>
  </w:num>
  <w:num w:numId="71">
    <w:abstractNumId w:val="18"/>
  </w:num>
  <w:num w:numId="72">
    <w:abstractNumId w:val="26"/>
  </w:num>
  <w:num w:numId="73">
    <w:abstractNumId w:val="78"/>
  </w:num>
  <w:num w:numId="74">
    <w:abstractNumId w:val="86"/>
  </w:num>
  <w:num w:numId="75">
    <w:abstractNumId w:val="11"/>
  </w:num>
  <w:num w:numId="76">
    <w:abstractNumId w:val="39"/>
  </w:num>
  <w:num w:numId="77">
    <w:abstractNumId w:val="5"/>
  </w:num>
  <w:num w:numId="78">
    <w:abstractNumId w:val="56"/>
  </w:num>
  <w:num w:numId="79">
    <w:abstractNumId w:val="43"/>
  </w:num>
  <w:num w:numId="80">
    <w:abstractNumId w:val="1"/>
  </w:num>
  <w:num w:numId="81">
    <w:abstractNumId w:val="80"/>
  </w:num>
  <w:num w:numId="82">
    <w:abstractNumId w:val="37"/>
  </w:num>
  <w:num w:numId="83">
    <w:abstractNumId w:val="31"/>
  </w:num>
  <w:num w:numId="84">
    <w:abstractNumId w:val="21"/>
  </w:num>
  <w:num w:numId="85">
    <w:abstractNumId w:val="57"/>
  </w:num>
  <w:num w:numId="86">
    <w:abstractNumId w:val="45"/>
  </w:num>
  <w:num w:numId="87">
    <w:abstractNumId w:val="6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footnotePr>
    <w:footnote w:id="0"/>
    <w:footnote w:id="1"/>
  </w:footnotePr>
  <w:endnotePr>
    <w:endnote w:id="0"/>
    <w:endnote w:id="1"/>
  </w:endnotePr>
  <w:compat/>
  <w:rsids>
    <w:rsidRoot w:val="00AE79C5"/>
    <w:rsid w:val="00000BE5"/>
    <w:rsid w:val="00002F5B"/>
    <w:rsid w:val="00004285"/>
    <w:rsid w:val="00005A89"/>
    <w:rsid w:val="0000652E"/>
    <w:rsid w:val="00011B34"/>
    <w:rsid w:val="000132CE"/>
    <w:rsid w:val="000139CC"/>
    <w:rsid w:val="0001727E"/>
    <w:rsid w:val="000272B2"/>
    <w:rsid w:val="000317BB"/>
    <w:rsid w:val="00031D9B"/>
    <w:rsid w:val="00035857"/>
    <w:rsid w:val="00036B95"/>
    <w:rsid w:val="00042733"/>
    <w:rsid w:val="000514A1"/>
    <w:rsid w:val="0005251A"/>
    <w:rsid w:val="000530FB"/>
    <w:rsid w:val="00056543"/>
    <w:rsid w:val="000646C3"/>
    <w:rsid w:val="000667DE"/>
    <w:rsid w:val="000669F3"/>
    <w:rsid w:val="00076AE7"/>
    <w:rsid w:val="00081D0D"/>
    <w:rsid w:val="00086E59"/>
    <w:rsid w:val="00091CA5"/>
    <w:rsid w:val="00094DEB"/>
    <w:rsid w:val="0009538C"/>
    <w:rsid w:val="0009570B"/>
    <w:rsid w:val="000A24EE"/>
    <w:rsid w:val="000A259D"/>
    <w:rsid w:val="000A43CC"/>
    <w:rsid w:val="000B041B"/>
    <w:rsid w:val="000B4B0E"/>
    <w:rsid w:val="000C079E"/>
    <w:rsid w:val="000C7667"/>
    <w:rsid w:val="000C7C19"/>
    <w:rsid w:val="000D62A2"/>
    <w:rsid w:val="000D6835"/>
    <w:rsid w:val="000E76A7"/>
    <w:rsid w:val="000F0237"/>
    <w:rsid w:val="000F3971"/>
    <w:rsid w:val="000F4FC0"/>
    <w:rsid w:val="000F65F3"/>
    <w:rsid w:val="000F7990"/>
    <w:rsid w:val="00100C3B"/>
    <w:rsid w:val="001054E5"/>
    <w:rsid w:val="00116F35"/>
    <w:rsid w:val="00117B43"/>
    <w:rsid w:val="00122A48"/>
    <w:rsid w:val="0013110D"/>
    <w:rsid w:val="00140298"/>
    <w:rsid w:val="001561F3"/>
    <w:rsid w:val="0015643D"/>
    <w:rsid w:val="00163D30"/>
    <w:rsid w:val="00165652"/>
    <w:rsid w:val="00165988"/>
    <w:rsid w:val="0017528D"/>
    <w:rsid w:val="00177FD4"/>
    <w:rsid w:val="00180E3B"/>
    <w:rsid w:val="00187DFA"/>
    <w:rsid w:val="001909F0"/>
    <w:rsid w:val="0019575A"/>
    <w:rsid w:val="0019721D"/>
    <w:rsid w:val="001A0217"/>
    <w:rsid w:val="001A1ACD"/>
    <w:rsid w:val="001A3018"/>
    <w:rsid w:val="001A5BC5"/>
    <w:rsid w:val="001A7672"/>
    <w:rsid w:val="001B0BC5"/>
    <w:rsid w:val="001B0CFB"/>
    <w:rsid w:val="001B2F18"/>
    <w:rsid w:val="001B5F7D"/>
    <w:rsid w:val="001B6B6D"/>
    <w:rsid w:val="001C7A2C"/>
    <w:rsid w:val="001D6A6A"/>
    <w:rsid w:val="001D6C85"/>
    <w:rsid w:val="001D7022"/>
    <w:rsid w:val="001E1F16"/>
    <w:rsid w:val="001E60BD"/>
    <w:rsid w:val="001E75DB"/>
    <w:rsid w:val="001F22F9"/>
    <w:rsid w:val="001F4342"/>
    <w:rsid w:val="002059B3"/>
    <w:rsid w:val="00205AD1"/>
    <w:rsid w:val="00206F05"/>
    <w:rsid w:val="00211225"/>
    <w:rsid w:val="00211651"/>
    <w:rsid w:val="0021178C"/>
    <w:rsid w:val="0021325C"/>
    <w:rsid w:val="00215154"/>
    <w:rsid w:val="00216D59"/>
    <w:rsid w:val="00217BD0"/>
    <w:rsid w:val="002330FB"/>
    <w:rsid w:val="002341F8"/>
    <w:rsid w:val="0024238F"/>
    <w:rsid w:val="0024312B"/>
    <w:rsid w:val="00255877"/>
    <w:rsid w:val="002560EC"/>
    <w:rsid w:val="0025639E"/>
    <w:rsid w:val="00256B33"/>
    <w:rsid w:val="00257CB0"/>
    <w:rsid w:val="00264C54"/>
    <w:rsid w:val="00273BAD"/>
    <w:rsid w:val="002749D1"/>
    <w:rsid w:val="0028095A"/>
    <w:rsid w:val="002860AD"/>
    <w:rsid w:val="00287341"/>
    <w:rsid w:val="002910B2"/>
    <w:rsid w:val="0029113E"/>
    <w:rsid w:val="00293292"/>
    <w:rsid w:val="002954A9"/>
    <w:rsid w:val="002A484E"/>
    <w:rsid w:val="002A65E7"/>
    <w:rsid w:val="002B5C64"/>
    <w:rsid w:val="002D2371"/>
    <w:rsid w:val="002D2DC2"/>
    <w:rsid w:val="002D64A9"/>
    <w:rsid w:val="002D768D"/>
    <w:rsid w:val="002E029A"/>
    <w:rsid w:val="002F55D9"/>
    <w:rsid w:val="0030082E"/>
    <w:rsid w:val="00300CD4"/>
    <w:rsid w:val="003154C6"/>
    <w:rsid w:val="00315713"/>
    <w:rsid w:val="00316679"/>
    <w:rsid w:val="00325B69"/>
    <w:rsid w:val="00326521"/>
    <w:rsid w:val="003274E1"/>
    <w:rsid w:val="00334CD3"/>
    <w:rsid w:val="00337090"/>
    <w:rsid w:val="00341306"/>
    <w:rsid w:val="00341907"/>
    <w:rsid w:val="00341BB6"/>
    <w:rsid w:val="00342B4A"/>
    <w:rsid w:val="00343528"/>
    <w:rsid w:val="00344E53"/>
    <w:rsid w:val="00346ED2"/>
    <w:rsid w:val="00347843"/>
    <w:rsid w:val="00357AC9"/>
    <w:rsid w:val="0036454C"/>
    <w:rsid w:val="0036685D"/>
    <w:rsid w:val="00366FDA"/>
    <w:rsid w:val="00370560"/>
    <w:rsid w:val="00371CFD"/>
    <w:rsid w:val="00372DDC"/>
    <w:rsid w:val="0037387E"/>
    <w:rsid w:val="003836E1"/>
    <w:rsid w:val="00386A49"/>
    <w:rsid w:val="00386CBF"/>
    <w:rsid w:val="0039396D"/>
    <w:rsid w:val="00394DB5"/>
    <w:rsid w:val="00397472"/>
    <w:rsid w:val="003A0229"/>
    <w:rsid w:val="003A20A8"/>
    <w:rsid w:val="003A7833"/>
    <w:rsid w:val="003A7D1C"/>
    <w:rsid w:val="003B2C32"/>
    <w:rsid w:val="003B31F0"/>
    <w:rsid w:val="003C32FE"/>
    <w:rsid w:val="003C6A5C"/>
    <w:rsid w:val="003C6C8E"/>
    <w:rsid w:val="003C6DFD"/>
    <w:rsid w:val="003D5695"/>
    <w:rsid w:val="003D658F"/>
    <w:rsid w:val="003D6B45"/>
    <w:rsid w:val="003D7C05"/>
    <w:rsid w:val="003E3425"/>
    <w:rsid w:val="003E4D33"/>
    <w:rsid w:val="003E6D5A"/>
    <w:rsid w:val="003E7755"/>
    <w:rsid w:val="003F0934"/>
    <w:rsid w:val="003F12AE"/>
    <w:rsid w:val="003F1528"/>
    <w:rsid w:val="003F19FF"/>
    <w:rsid w:val="003F2367"/>
    <w:rsid w:val="003F41CB"/>
    <w:rsid w:val="003F4907"/>
    <w:rsid w:val="003F5E07"/>
    <w:rsid w:val="003F6417"/>
    <w:rsid w:val="00402725"/>
    <w:rsid w:val="00404E8F"/>
    <w:rsid w:val="00411587"/>
    <w:rsid w:val="0041222A"/>
    <w:rsid w:val="00412745"/>
    <w:rsid w:val="0043395A"/>
    <w:rsid w:val="0043621F"/>
    <w:rsid w:val="00437883"/>
    <w:rsid w:val="0044700E"/>
    <w:rsid w:val="004505DD"/>
    <w:rsid w:val="00454B9D"/>
    <w:rsid w:val="00454DAA"/>
    <w:rsid w:val="004620EB"/>
    <w:rsid w:val="00470B57"/>
    <w:rsid w:val="00472E39"/>
    <w:rsid w:val="00473BE7"/>
    <w:rsid w:val="0047679F"/>
    <w:rsid w:val="00476D36"/>
    <w:rsid w:val="00480B8A"/>
    <w:rsid w:val="004841D5"/>
    <w:rsid w:val="00491B36"/>
    <w:rsid w:val="004936B2"/>
    <w:rsid w:val="00495003"/>
    <w:rsid w:val="004A0878"/>
    <w:rsid w:val="004A1593"/>
    <w:rsid w:val="004A1C31"/>
    <w:rsid w:val="004A24FF"/>
    <w:rsid w:val="004A3F0B"/>
    <w:rsid w:val="004A4FA8"/>
    <w:rsid w:val="004A5A85"/>
    <w:rsid w:val="004B182A"/>
    <w:rsid w:val="004B2D21"/>
    <w:rsid w:val="004C272E"/>
    <w:rsid w:val="004C6426"/>
    <w:rsid w:val="004D22BF"/>
    <w:rsid w:val="004D7DDC"/>
    <w:rsid w:val="004E3874"/>
    <w:rsid w:val="004E3AB7"/>
    <w:rsid w:val="004E4235"/>
    <w:rsid w:val="004F037B"/>
    <w:rsid w:val="004F0BDD"/>
    <w:rsid w:val="004F264C"/>
    <w:rsid w:val="0050131B"/>
    <w:rsid w:val="00502F66"/>
    <w:rsid w:val="00504D8B"/>
    <w:rsid w:val="00506DA7"/>
    <w:rsid w:val="0051088B"/>
    <w:rsid w:val="00514BA7"/>
    <w:rsid w:val="00515448"/>
    <w:rsid w:val="005219C2"/>
    <w:rsid w:val="0052315F"/>
    <w:rsid w:val="0052421E"/>
    <w:rsid w:val="00524CC4"/>
    <w:rsid w:val="00532694"/>
    <w:rsid w:val="00532C72"/>
    <w:rsid w:val="00534C1B"/>
    <w:rsid w:val="00535CED"/>
    <w:rsid w:val="00536A4D"/>
    <w:rsid w:val="0053745D"/>
    <w:rsid w:val="00537545"/>
    <w:rsid w:val="00537558"/>
    <w:rsid w:val="00540590"/>
    <w:rsid w:val="00544786"/>
    <w:rsid w:val="005451F9"/>
    <w:rsid w:val="00550854"/>
    <w:rsid w:val="00556947"/>
    <w:rsid w:val="005619A2"/>
    <w:rsid w:val="00562365"/>
    <w:rsid w:val="005629D1"/>
    <w:rsid w:val="0056466B"/>
    <w:rsid w:val="00565B32"/>
    <w:rsid w:val="00573C45"/>
    <w:rsid w:val="0057554E"/>
    <w:rsid w:val="00576D39"/>
    <w:rsid w:val="00576DA9"/>
    <w:rsid w:val="00580FCE"/>
    <w:rsid w:val="00582477"/>
    <w:rsid w:val="00582511"/>
    <w:rsid w:val="00587802"/>
    <w:rsid w:val="00587D2B"/>
    <w:rsid w:val="0059018B"/>
    <w:rsid w:val="00592CB5"/>
    <w:rsid w:val="00593880"/>
    <w:rsid w:val="00594AB8"/>
    <w:rsid w:val="00595B7F"/>
    <w:rsid w:val="00595BE6"/>
    <w:rsid w:val="005A21C7"/>
    <w:rsid w:val="005A4373"/>
    <w:rsid w:val="005A6771"/>
    <w:rsid w:val="005B2ADF"/>
    <w:rsid w:val="005B3AF5"/>
    <w:rsid w:val="005B4FB4"/>
    <w:rsid w:val="005C1CA8"/>
    <w:rsid w:val="005C2A1B"/>
    <w:rsid w:val="005C71E2"/>
    <w:rsid w:val="005D0566"/>
    <w:rsid w:val="005D5CA6"/>
    <w:rsid w:val="005D7FE5"/>
    <w:rsid w:val="005E5981"/>
    <w:rsid w:val="005E6D29"/>
    <w:rsid w:val="005F2121"/>
    <w:rsid w:val="005F3442"/>
    <w:rsid w:val="005F4804"/>
    <w:rsid w:val="00600B5B"/>
    <w:rsid w:val="00601BEE"/>
    <w:rsid w:val="0060421A"/>
    <w:rsid w:val="00606807"/>
    <w:rsid w:val="006125E8"/>
    <w:rsid w:val="0061472E"/>
    <w:rsid w:val="0062570C"/>
    <w:rsid w:val="006261A1"/>
    <w:rsid w:val="00641710"/>
    <w:rsid w:val="006505BE"/>
    <w:rsid w:val="00653EAA"/>
    <w:rsid w:val="00654360"/>
    <w:rsid w:val="00656D69"/>
    <w:rsid w:val="00660CBD"/>
    <w:rsid w:val="0066450F"/>
    <w:rsid w:val="00667A73"/>
    <w:rsid w:val="00670C7D"/>
    <w:rsid w:val="00671F5B"/>
    <w:rsid w:val="00672FE1"/>
    <w:rsid w:val="00675CF4"/>
    <w:rsid w:val="006775D2"/>
    <w:rsid w:val="00677DD0"/>
    <w:rsid w:val="00677E5E"/>
    <w:rsid w:val="00680704"/>
    <w:rsid w:val="006878BD"/>
    <w:rsid w:val="00690273"/>
    <w:rsid w:val="00692A2A"/>
    <w:rsid w:val="006A21AD"/>
    <w:rsid w:val="006B0FC5"/>
    <w:rsid w:val="006B18F2"/>
    <w:rsid w:val="006B29E7"/>
    <w:rsid w:val="006B5A8F"/>
    <w:rsid w:val="006C171A"/>
    <w:rsid w:val="006C40C4"/>
    <w:rsid w:val="006C6AA3"/>
    <w:rsid w:val="006D1A58"/>
    <w:rsid w:val="006D54FE"/>
    <w:rsid w:val="006D712B"/>
    <w:rsid w:val="006D7F00"/>
    <w:rsid w:val="006E3F9A"/>
    <w:rsid w:val="006F35A1"/>
    <w:rsid w:val="006F39E5"/>
    <w:rsid w:val="006F4112"/>
    <w:rsid w:val="006F56EF"/>
    <w:rsid w:val="006F648F"/>
    <w:rsid w:val="006F763E"/>
    <w:rsid w:val="00701066"/>
    <w:rsid w:val="0070344D"/>
    <w:rsid w:val="00705FFB"/>
    <w:rsid w:val="0070705E"/>
    <w:rsid w:val="007070E3"/>
    <w:rsid w:val="00707718"/>
    <w:rsid w:val="00715DC5"/>
    <w:rsid w:val="007174C5"/>
    <w:rsid w:val="007224B7"/>
    <w:rsid w:val="00742E7C"/>
    <w:rsid w:val="00744B48"/>
    <w:rsid w:val="0076025C"/>
    <w:rsid w:val="00761D99"/>
    <w:rsid w:val="00762631"/>
    <w:rsid w:val="00762DA3"/>
    <w:rsid w:val="00771786"/>
    <w:rsid w:val="007723C3"/>
    <w:rsid w:val="00775CEA"/>
    <w:rsid w:val="00777779"/>
    <w:rsid w:val="007872E9"/>
    <w:rsid w:val="0079440A"/>
    <w:rsid w:val="00794C91"/>
    <w:rsid w:val="00794C9C"/>
    <w:rsid w:val="0079504C"/>
    <w:rsid w:val="00797F6D"/>
    <w:rsid w:val="007A449C"/>
    <w:rsid w:val="007A4B6F"/>
    <w:rsid w:val="007A4C60"/>
    <w:rsid w:val="007A52F8"/>
    <w:rsid w:val="007A701A"/>
    <w:rsid w:val="007A71FC"/>
    <w:rsid w:val="007B7C37"/>
    <w:rsid w:val="007C1803"/>
    <w:rsid w:val="007C42C3"/>
    <w:rsid w:val="007C507A"/>
    <w:rsid w:val="007D5EDC"/>
    <w:rsid w:val="007D64F6"/>
    <w:rsid w:val="007D65D7"/>
    <w:rsid w:val="007D7641"/>
    <w:rsid w:val="007E0FE7"/>
    <w:rsid w:val="007E147D"/>
    <w:rsid w:val="007F31E7"/>
    <w:rsid w:val="007F5E2C"/>
    <w:rsid w:val="007F69B5"/>
    <w:rsid w:val="008015E7"/>
    <w:rsid w:val="00802B9A"/>
    <w:rsid w:val="00805700"/>
    <w:rsid w:val="008062AA"/>
    <w:rsid w:val="008066E4"/>
    <w:rsid w:val="00806FE0"/>
    <w:rsid w:val="00807FED"/>
    <w:rsid w:val="0081010E"/>
    <w:rsid w:val="00814929"/>
    <w:rsid w:val="008158FE"/>
    <w:rsid w:val="00817911"/>
    <w:rsid w:val="008202A6"/>
    <w:rsid w:val="0082591B"/>
    <w:rsid w:val="00831170"/>
    <w:rsid w:val="008311B2"/>
    <w:rsid w:val="0083365D"/>
    <w:rsid w:val="0084033C"/>
    <w:rsid w:val="00846795"/>
    <w:rsid w:val="0085233C"/>
    <w:rsid w:val="00853548"/>
    <w:rsid w:val="00854C37"/>
    <w:rsid w:val="00856022"/>
    <w:rsid w:val="00860B89"/>
    <w:rsid w:val="00860FAD"/>
    <w:rsid w:val="00870E9A"/>
    <w:rsid w:val="00872AB1"/>
    <w:rsid w:val="008750D3"/>
    <w:rsid w:val="0088383D"/>
    <w:rsid w:val="0088669D"/>
    <w:rsid w:val="00891261"/>
    <w:rsid w:val="00893749"/>
    <w:rsid w:val="0089582E"/>
    <w:rsid w:val="00896FA3"/>
    <w:rsid w:val="008A0E8E"/>
    <w:rsid w:val="008A1527"/>
    <w:rsid w:val="008A1648"/>
    <w:rsid w:val="008A3A56"/>
    <w:rsid w:val="008A7E22"/>
    <w:rsid w:val="008B2387"/>
    <w:rsid w:val="008B3236"/>
    <w:rsid w:val="008B500C"/>
    <w:rsid w:val="008B5D48"/>
    <w:rsid w:val="008C0E0B"/>
    <w:rsid w:val="008C2D42"/>
    <w:rsid w:val="008C6ACB"/>
    <w:rsid w:val="008D1BC8"/>
    <w:rsid w:val="008D1C01"/>
    <w:rsid w:val="008D2EBD"/>
    <w:rsid w:val="008D30C6"/>
    <w:rsid w:val="008D34CC"/>
    <w:rsid w:val="008D447D"/>
    <w:rsid w:val="008D487F"/>
    <w:rsid w:val="008D5758"/>
    <w:rsid w:val="008E0686"/>
    <w:rsid w:val="008E17BF"/>
    <w:rsid w:val="008E3E70"/>
    <w:rsid w:val="008E6634"/>
    <w:rsid w:val="008E68DB"/>
    <w:rsid w:val="008E7586"/>
    <w:rsid w:val="008F08AD"/>
    <w:rsid w:val="008F21B5"/>
    <w:rsid w:val="008F2309"/>
    <w:rsid w:val="009035C8"/>
    <w:rsid w:val="00903C68"/>
    <w:rsid w:val="00903E9B"/>
    <w:rsid w:val="0091073C"/>
    <w:rsid w:val="00910DE6"/>
    <w:rsid w:val="0091493C"/>
    <w:rsid w:val="00914C61"/>
    <w:rsid w:val="00915E50"/>
    <w:rsid w:val="00924671"/>
    <w:rsid w:val="00924AD6"/>
    <w:rsid w:val="00925AE8"/>
    <w:rsid w:val="00931364"/>
    <w:rsid w:val="009357B0"/>
    <w:rsid w:val="009456A0"/>
    <w:rsid w:val="00945F98"/>
    <w:rsid w:val="009617E1"/>
    <w:rsid w:val="009640F0"/>
    <w:rsid w:val="00965162"/>
    <w:rsid w:val="0096683F"/>
    <w:rsid w:val="00967DB5"/>
    <w:rsid w:val="009723A6"/>
    <w:rsid w:val="0097572B"/>
    <w:rsid w:val="00976658"/>
    <w:rsid w:val="009830F4"/>
    <w:rsid w:val="0098634C"/>
    <w:rsid w:val="00990599"/>
    <w:rsid w:val="00991288"/>
    <w:rsid w:val="009940EA"/>
    <w:rsid w:val="009958D2"/>
    <w:rsid w:val="00996BD2"/>
    <w:rsid w:val="009A0BF8"/>
    <w:rsid w:val="009A38C1"/>
    <w:rsid w:val="009A3B81"/>
    <w:rsid w:val="009A7F04"/>
    <w:rsid w:val="009B4865"/>
    <w:rsid w:val="009B6E7C"/>
    <w:rsid w:val="009D3480"/>
    <w:rsid w:val="009E41A4"/>
    <w:rsid w:val="009E4FC7"/>
    <w:rsid w:val="009E6733"/>
    <w:rsid w:val="009E7B0B"/>
    <w:rsid w:val="009F3832"/>
    <w:rsid w:val="00A032AA"/>
    <w:rsid w:val="00A052AD"/>
    <w:rsid w:val="00A1160C"/>
    <w:rsid w:val="00A14056"/>
    <w:rsid w:val="00A14373"/>
    <w:rsid w:val="00A1439E"/>
    <w:rsid w:val="00A14DB1"/>
    <w:rsid w:val="00A15387"/>
    <w:rsid w:val="00A200EC"/>
    <w:rsid w:val="00A20E21"/>
    <w:rsid w:val="00A2190E"/>
    <w:rsid w:val="00A2411C"/>
    <w:rsid w:val="00A24237"/>
    <w:rsid w:val="00A24E5B"/>
    <w:rsid w:val="00A25D42"/>
    <w:rsid w:val="00A55753"/>
    <w:rsid w:val="00A566BF"/>
    <w:rsid w:val="00A56A15"/>
    <w:rsid w:val="00A61056"/>
    <w:rsid w:val="00A64A8D"/>
    <w:rsid w:val="00A6772E"/>
    <w:rsid w:val="00A7039B"/>
    <w:rsid w:val="00A71B14"/>
    <w:rsid w:val="00A72ABE"/>
    <w:rsid w:val="00A73268"/>
    <w:rsid w:val="00A73EC8"/>
    <w:rsid w:val="00A752AC"/>
    <w:rsid w:val="00A760A2"/>
    <w:rsid w:val="00A772DB"/>
    <w:rsid w:val="00A81544"/>
    <w:rsid w:val="00A817D2"/>
    <w:rsid w:val="00A857B8"/>
    <w:rsid w:val="00A95B16"/>
    <w:rsid w:val="00AA6665"/>
    <w:rsid w:val="00AA7F83"/>
    <w:rsid w:val="00AB506A"/>
    <w:rsid w:val="00AB5C05"/>
    <w:rsid w:val="00AC0C28"/>
    <w:rsid w:val="00AC205E"/>
    <w:rsid w:val="00AD0CAA"/>
    <w:rsid w:val="00AE79C5"/>
    <w:rsid w:val="00AF48CB"/>
    <w:rsid w:val="00B01180"/>
    <w:rsid w:val="00B01DDB"/>
    <w:rsid w:val="00B0383E"/>
    <w:rsid w:val="00B11A80"/>
    <w:rsid w:val="00B12C05"/>
    <w:rsid w:val="00B14FB4"/>
    <w:rsid w:val="00B170A0"/>
    <w:rsid w:val="00B21C87"/>
    <w:rsid w:val="00B251E1"/>
    <w:rsid w:val="00B30149"/>
    <w:rsid w:val="00B33CB4"/>
    <w:rsid w:val="00B35698"/>
    <w:rsid w:val="00B409B5"/>
    <w:rsid w:val="00B4250B"/>
    <w:rsid w:val="00B54BEF"/>
    <w:rsid w:val="00B65725"/>
    <w:rsid w:val="00B668CA"/>
    <w:rsid w:val="00B67708"/>
    <w:rsid w:val="00B71CDA"/>
    <w:rsid w:val="00B75815"/>
    <w:rsid w:val="00B80E6B"/>
    <w:rsid w:val="00B83B37"/>
    <w:rsid w:val="00B910BA"/>
    <w:rsid w:val="00B92449"/>
    <w:rsid w:val="00B931C6"/>
    <w:rsid w:val="00B9573C"/>
    <w:rsid w:val="00BB1591"/>
    <w:rsid w:val="00BC5851"/>
    <w:rsid w:val="00BC6862"/>
    <w:rsid w:val="00BD1F75"/>
    <w:rsid w:val="00BD5E8E"/>
    <w:rsid w:val="00BE1A1F"/>
    <w:rsid w:val="00BE5E00"/>
    <w:rsid w:val="00BF46EC"/>
    <w:rsid w:val="00BF5CA2"/>
    <w:rsid w:val="00C01C6C"/>
    <w:rsid w:val="00C051E0"/>
    <w:rsid w:val="00C11E06"/>
    <w:rsid w:val="00C224B6"/>
    <w:rsid w:val="00C23C7C"/>
    <w:rsid w:val="00C2503B"/>
    <w:rsid w:val="00C34D8B"/>
    <w:rsid w:val="00C368AE"/>
    <w:rsid w:val="00C44C8B"/>
    <w:rsid w:val="00C47522"/>
    <w:rsid w:val="00C612A7"/>
    <w:rsid w:val="00C61CFB"/>
    <w:rsid w:val="00C72A0E"/>
    <w:rsid w:val="00C73F36"/>
    <w:rsid w:val="00C750B9"/>
    <w:rsid w:val="00C76A65"/>
    <w:rsid w:val="00C76ED6"/>
    <w:rsid w:val="00C838AE"/>
    <w:rsid w:val="00C83D1F"/>
    <w:rsid w:val="00C83FB6"/>
    <w:rsid w:val="00C84025"/>
    <w:rsid w:val="00C84038"/>
    <w:rsid w:val="00C84490"/>
    <w:rsid w:val="00C84E8B"/>
    <w:rsid w:val="00C87D4C"/>
    <w:rsid w:val="00C91EEA"/>
    <w:rsid w:val="00C9294E"/>
    <w:rsid w:val="00C9302D"/>
    <w:rsid w:val="00C94F68"/>
    <w:rsid w:val="00CA18C7"/>
    <w:rsid w:val="00CA35DE"/>
    <w:rsid w:val="00CA57B8"/>
    <w:rsid w:val="00CA5BED"/>
    <w:rsid w:val="00CB024D"/>
    <w:rsid w:val="00CB2DDF"/>
    <w:rsid w:val="00CB386B"/>
    <w:rsid w:val="00CB6AC0"/>
    <w:rsid w:val="00CC0BDD"/>
    <w:rsid w:val="00CC0E02"/>
    <w:rsid w:val="00CC3B43"/>
    <w:rsid w:val="00CC4B8E"/>
    <w:rsid w:val="00CD06FE"/>
    <w:rsid w:val="00CD52C5"/>
    <w:rsid w:val="00CD6708"/>
    <w:rsid w:val="00CD6BDB"/>
    <w:rsid w:val="00CE130A"/>
    <w:rsid w:val="00CE3CAB"/>
    <w:rsid w:val="00CE45FA"/>
    <w:rsid w:val="00CF1569"/>
    <w:rsid w:val="00CF3DA0"/>
    <w:rsid w:val="00D00DD1"/>
    <w:rsid w:val="00D023C7"/>
    <w:rsid w:val="00D07A28"/>
    <w:rsid w:val="00D11BF8"/>
    <w:rsid w:val="00D12F9E"/>
    <w:rsid w:val="00D1468D"/>
    <w:rsid w:val="00D1773C"/>
    <w:rsid w:val="00D201AB"/>
    <w:rsid w:val="00D22269"/>
    <w:rsid w:val="00D26EE4"/>
    <w:rsid w:val="00D30928"/>
    <w:rsid w:val="00D34510"/>
    <w:rsid w:val="00D44929"/>
    <w:rsid w:val="00D56040"/>
    <w:rsid w:val="00D5675A"/>
    <w:rsid w:val="00D6195F"/>
    <w:rsid w:val="00D621C9"/>
    <w:rsid w:val="00D666E0"/>
    <w:rsid w:val="00D727A9"/>
    <w:rsid w:val="00D728D5"/>
    <w:rsid w:val="00D73136"/>
    <w:rsid w:val="00D807CE"/>
    <w:rsid w:val="00D85455"/>
    <w:rsid w:val="00D86830"/>
    <w:rsid w:val="00D86AB2"/>
    <w:rsid w:val="00D86E74"/>
    <w:rsid w:val="00D957AE"/>
    <w:rsid w:val="00DA7BE9"/>
    <w:rsid w:val="00DB23D9"/>
    <w:rsid w:val="00DB375F"/>
    <w:rsid w:val="00DB64AD"/>
    <w:rsid w:val="00DC4664"/>
    <w:rsid w:val="00DC61FD"/>
    <w:rsid w:val="00DE1B64"/>
    <w:rsid w:val="00DE3C4B"/>
    <w:rsid w:val="00DE6013"/>
    <w:rsid w:val="00DE6AC3"/>
    <w:rsid w:val="00DF4287"/>
    <w:rsid w:val="00DF587A"/>
    <w:rsid w:val="00DF7DBD"/>
    <w:rsid w:val="00E024B4"/>
    <w:rsid w:val="00E049A1"/>
    <w:rsid w:val="00E04DDE"/>
    <w:rsid w:val="00E076DD"/>
    <w:rsid w:val="00E123C9"/>
    <w:rsid w:val="00E13458"/>
    <w:rsid w:val="00E16489"/>
    <w:rsid w:val="00E25FF2"/>
    <w:rsid w:val="00E27B2F"/>
    <w:rsid w:val="00E32D32"/>
    <w:rsid w:val="00E338DC"/>
    <w:rsid w:val="00E36C28"/>
    <w:rsid w:val="00E36F2B"/>
    <w:rsid w:val="00E4263C"/>
    <w:rsid w:val="00E42C20"/>
    <w:rsid w:val="00E44FAA"/>
    <w:rsid w:val="00E601A0"/>
    <w:rsid w:val="00E758DF"/>
    <w:rsid w:val="00E813A4"/>
    <w:rsid w:val="00E85830"/>
    <w:rsid w:val="00E85ED1"/>
    <w:rsid w:val="00E94DB9"/>
    <w:rsid w:val="00EA4775"/>
    <w:rsid w:val="00EB5A80"/>
    <w:rsid w:val="00EC021F"/>
    <w:rsid w:val="00EC0447"/>
    <w:rsid w:val="00EC6BAB"/>
    <w:rsid w:val="00ED44CF"/>
    <w:rsid w:val="00ED5CAC"/>
    <w:rsid w:val="00EE3D17"/>
    <w:rsid w:val="00EE4BF5"/>
    <w:rsid w:val="00EE651A"/>
    <w:rsid w:val="00EE6ED7"/>
    <w:rsid w:val="00EF33DA"/>
    <w:rsid w:val="00F0405B"/>
    <w:rsid w:val="00F04493"/>
    <w:rsid w:val="00F06822"/>
    <w:rsid w:val="00F1036A"/>
    <w:rsid w:val="00F13E51"/>
    <w:rsid w:val="00F14D6E"/>
    <w:rsid w:val="00F20253"/>
    <w:rsid w:val="00F20661"/>
    <w:rsid w:val="00F24515"/>
    <w:rsid w:val="00F36CC0"/>
    <w:rsid w:val="00F41660"/>
    <w:rsid w:val="00F47675"/>
    <w:rsid w:val="00F47C7C"/>
    <w:rsid w:val="00F52B69"/>
    <w:rsid w:val="00F541B9"/>
    <w:rsid w:val="00F601AE"/>
    <w:rsid w:val="00F624C9"/>
    <w:rsid w:val="00F62B8E"/>
    <w:rsid w:val="00F6341B"/>
    <w:rsid w:val="00F81189"/>
    <w:rsid w:val="00F84A96"/>
    <w:rsid w:val="00F91637"/>
    <w:rsid w:val="00F932ED"/>
    <w:rsid w:val="00F966B2"/>
    <w:rsid w:val="00FA134D"/>
    <w:rsid w:val="00FA177D"/>
    <w:rsid w:val="00FA40BC"/>
    <w:rsid w:val="00FB0C1F"/>
    <w:rsid w:val="00FB0DF9"/>
    <w:rsid w:val="00FB5065"/>
    <w:rsid w:val="00FC0A65"/>
    <w:rsid w:val="00FC5AD9"/>
    <w:rsid w:val="00FC6540"/>
    <w:rsid w:val="00FD1437"/>
    <w:rsid w:val="00FD35DC"/>
    <w:rsid w:val="00FD4E83"/>
    <w:rsid w:val="00FE07F2"/>
    <w:rsid w:val="00FE10B8"/>
    <w:rsid w:val="00FE15AD"/>
    <w:rsid w:val="00FE205B"/>
    <w:rsid w:val="00FF01C6"/>
    <w:rsid w:val="00FF0B3F"/>
    <w:rsid w:val="00FF3AC5"/>
    <w:rsid w:val="00FF4B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_x0000_s1032"/>
        <o:r id="V:Rule19" type="connector" idref="#_x0000_s1033"/>
        <o:r id="V:Rule20" type="connector" idref="#_x0000_s1042"/>
        <o:r id="V:Rule21" type="connector" idref="#_x0000_s1038"/>
        <o:r id="V:Rule22" type="connector" idref="#_x0000_s1043"/>
        <o:r id="V:Rule23" type="connector" idref="#_x0000_s1041"/>
        <o:r id="V:Rule24" type="connector" idref="#_x0000_s1039"/>
        <o:r id="V:Rule25" type="connector" idref="#_x0000_s1037"/>
        <o:r id="V:Rule26" type="connector" idref="#_x0000_s1034"/>
        <o:r id="V:Rule27" type="connector" idref="#_x0000_s1031"/>
        <o:r id="V:Rule28" type="connector" idref="#_x0000_s1036"/>
        <o:r id="V:Rule29" type="connector" idref="#_x0000_s1047"/>
        <o:r id="V:Rule30" type="connector" idref="#_x0000_s1035"/>
        <o:r id="V:Rule31" type="connector" idref="#_x0000_s1046"/>
        <o:r id="V:Rule32" type="connector" idref="#_x0000_s1040"/>
        <o:r id="V:Rule33" type="connector" idref="#_x0000_s1044"/>
        <o:r id="V:Rule34"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5"/>
  </w:style>
  <w:style w:type="paragraph" w:styleId="Heading1">
    <w:name w:val="heading 1"/>
    <w:basedOn w:val="Normal"/>
    <w:next w:val="Normal"/>
    <w:link w:val="Heading1Char"/>
    <w:uiPriority w:val="9"/>
    <w:qFormat/>
    <w:rsid w:val="00AE79C5"/>
    <w:pPr>
      <w:keepNext/>
      <w:spacing w:after="0" w:line="360" w:lineRule="auto"/>
      <w:jc w:val="center"/>
      <w:outlineLvl w:val="0"/>
    </w:pPr>
    <w:rPr>
      <w:rFonts w:ascii="Times New Roman" w:eastAsiaTheme="minorEastAsia" w:hAnsi="Times New Roman" w:cs="Times New Roman"/>
      <w:sz w:val="36"/>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E79C5"/>
    <w:pPr>
      <w:ind w:left="720"/>
      <w:contextualSpacing/>
    </w:pPr>
  </w:style>
  <w:style w:type="character" w:customStyle="1" w:styleId="ListParagraphChar">
    <w:name w:val="List Paragraph Char"/>
    <w:aliases w:val="Body of text Char,List Paragraph1 Char"/>
    <w:link w:val="ListParagraph"/>
    <w:uiPriority w:val="34"/>
    <w:rsid w:val="00AE79C5"/>
  </w:style>
  <w:style w:type="paragraph" w:styleId="FootnoteText">
    <w:name w:val="footnote text"/>
    <w:aliases w:val=" Char,Footnote Text Char Char Char Char,Char"/>
    <w:basedOn w:val="Normal"/>
    <w:link w:val="FootnoteTextChar"/>
    <w:uiPriority w:val="99"/>
    <w:unhideWhenUsed/>
    <w:rsid w:val="00AE79C5"/>
    <w:pPr>
      <w:spacing w:after="0" w:line="240" w:lineRule="auto"/>
    </w:pPr>
    <w:rPr>
      <w:sz w:val="20"/>
      <w:szCs w:val="20"/>
    </w:rPr>
  </w:style>
  <w:style w:type="character" w:customStyle="1" w:styleId="FootnoteTextChar">
    <w:name w:val="Footnote Text Char"/>
    <w:aliases w:val=" Char Char,Footnote Text Char Char Char Char Char,Char Char"/>
    <w:basedOn w:val="DefaultParagraphFont"/>
    <w:link w:val="FootnoteText"/>
    <w:uiPriority w:val="99"/>
    <w:rsid w:val="00AE79C5"/>
    <w:rPr>
      <w:sz w:val="20"/>
      <w:szCs w:val="20"/>
    </w:rPr>
  </w:style>
  <w:style w:type="character" w:styleId="FootnoteReference">
    <w:name w:val="footnote reference"/>
    <w:basedOn w:val="DefaultParagraphFont"/>
    <w:uiPriority w:val="99"/>
    <w:unhideWhenUsed/>
    <w:rsid w:val="00AE79C5"/>
    <w:rPr>
      <w:vertAlign w:val="superscript"/>
    </w:rPr>
  </w:style>
  <w:style w:type="character" w:styleId="Hyperlink">
    <w:name w:val="Hyperlink"/>
    <w:basedOn w:val="DefaultParagraphFont"/>
    <w:uiPriority w:val="99"/>
    <w:unhideWhenUsed/>
    <w:rsid w:val="00AE79C5"/>
    <w:rPr>
      <w:color w:val="0000FF" w:themeColor="hyperlink"/>
      <w:u w:val="single"/>
    </w:rPr>
  </w:style>
  <w:style w:type="paragraph" w:styleId="Header">
    <w:name w:val="header"/>
    <w:basedOn w:val="Normal"/>
    <w:link w:val="HeaderChar"/>
    <w:uiPriority w:val="99"/>
    <w:unhideWhenUsed/>
    <w:rsid w:val="00AE7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C5"/>
  </w:style>
  <w:style w:type="paragraph" w:styleId="Footer">
    <w:name w:val="footer"/>
    <w:basedOn w:val="Normal"/>
    <w:link w:val="FooterChar"/>
    <w:uiPriority w:val="99"/>
    <w:unhideWhenUsed/>
    <w:rsid w:val="00AE7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C5"/>
  </w:style>
  <w:style w:type="paragraph" w:styleId="NoSpacing">
    <w:name w:val="No Spacing"/>
    <w:uiPriority w:val="1"/>
    <w:qFormat/>
    <w:rsid w:val="00AE79C5"/>
    <w:pPr>
      <w:spacing w:after="0" w:line="240" w:lineRule="auto"/>
    </w:pPr>
    <w:rPr>
      <w:rFonts w:ascii="Calibri" w:eastAsia="Times New Roman" w:hAnsi="Calibri" w:cs="Calibri"/>
    </w:rPr>
  </w:style>
  <w:style w:type="table" w:styleId="TableGrid">
    <w:name w:val="Table Grid"/>
    <w:basedOn w:val="TableNormal"/>
    <w:uiPriority w:val="59"/>
    <w:rsid w:val="00AE79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7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9C5"/>
    <w:rPr>
      <w:rFonts w:ascii="Tahoma" w:hAnsi="Tahoma" w:cs="Tahoma"/>
      <w:sz w:val="16"/>
      <w:szCs w:val="16"/>
    </w:rPr>
  </w:style>
  <w:style w:type="character" w:customStyle="1" w:styleId="gen">
    <w:name w:val="gen"/>
    <w:basedOn w:val="DefaultParagraphFont"/>
    <w:rsid w:val="00AE79C5"/>
    <w:rPr>
      <w:rFonts w:cs="Times New Roman"/>
    </w:rPr>
  </w:style>
  <w:style w:type="paragraph" w:customStyle="1" w:styleId="msolistparagraph0">
    <w:name w:val="msolistparagraph"/>
    <w:basedOn w:val="Normal"/>
    <w:rsid w:val="00AE79C5"/>
    <w:pPr>
      <w:ind w:left="720"/>
    </w:pPr>
    <w:rPr>
      <w:rFonts w:ascii="Calibri" w:eastAsia="Calibri" w:hAnsi="Calibri" w:cs="Times New Roman"/>
    </w:rPr>
  </w:style>
  <w:style w:type="character" w:customStyle="1" w:styleId="Heading1Char">
    <w:name w:val="Heading 1 Char"/>
    <w:basedOn w:val="DefaultParagraphFont"/>
    <w:link w:val="Heading1"/>
    <w:uiPriority w:val="9"/>
    <w:rsid w:val="00AE79C5"/>
    <w:rPr>
      <w:rFonts w:ascii="Times New Roman" w:eastAsiaTheme="minorEastAsia" w:hAnsi="Times New Roman" w:cs="Times New Roman"/>
      <w:sz w:val="36"/>
      <w:szCs w:val="24"/>
      <w:lang w:val="id-ID" w:eastAsia="id-ID"/>
    </w:rPr>
  </w:style>
  <w:style w:type="paragraph" w:styleId="BodyTextIndent">
    <w:name w:val="Body Text Indent"/>
    <w:basedOn w:val="Normal"/>
    <w:link w:val="BodyTextIndentChar"/>
    <w:semiHidden/>
    <w:rsid w:val="00AE79C5"/>
    <w:pPr>
      <w:spacing w:after="0" w:line="480" w:lineRule="auto"/>
      <w:ind w:firstLine="561"/>
    </w:pPr>
    <w:rPr>
      <w:rFonts w:ascii="Times New Roman" w:eastAsia="Times New Roman" w:hAnsi="Times New Roman" w:cs="Times New Roman"/>
      <w:sz w:val="24"/>
      <w:szCs w:val="24"/>
      <w:lang w:val="id-ID" w:eastAsia="id-ID"/>
    </w:rPr>
  </w:style>
  <w:style w:type="character" w:customStyle="1" w:styleId="BodyTextIndentChar">
    <w:name w:val="Body Text Indent Char"/>
    <w:basedOn w:val="DefaultParagraphFont"/>
    <w:link w:val="BodyTextIndent"/>
    <w:semiHidden/>
    <w:rsid w:val="00AE79C5"/>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AE79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1.e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vitahafyan.blogspot.com/2012/05/kompetensi-pedagogik.html.%20Diakses" TargetMode="Externa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yperlink" Target="http://fatekunima.blogspot.com/2013/07/pengertian/lengkap-prestasi-belajar.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vitahafyan.blogspot.com/2012/05/kompetensi-pedagogik.html.%20Diakses" TargetMode="External"/><Relationship Id="rId1" Type="http://schemas.openxmlformats.org/officeDocument/2006/relationships/hyperlink" Target="http://fatekunima.blogspot.com/2013/07/pengertian/lengkap-prestasi-belaj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187</Pages>
  <Words>31717</Words>
  <Characters>180793</Characters>
  <Application>Microsoft Office Word</Application>
  <DocSecurity>0</DocSecurity>
  <Lines>1506</Lines>
  <Paragraphs>424</Paragraphs>
  <ScaleCrop>false</ScaleCrop>
  <Company/>
  <LinksUpToDate>false</LinksUpToDate>
  <CharactersWithSpaces>212086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2015-12-11T11:50:00Z</dcterms:created>
  <dcterms:modified xsi:type="dcterms:W3CDTF">2015-12-29T02:22:00Z</dcterms:modified>
</cp:coreProperties>
</file>