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B2" w:rsidRDefault="000C38B2" w:rsidP="000C38B2">
      <w:pPr>
        <w:spacing w:after="40" w:line="480" w:lineRule="auto"/>
        <w:ind w:left="36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54603">
        <w:rPr>
          <w:rFonts w:asciiTheme="majorBidi" w:hAnsiTheme="majorBidi" w:cstheme="majorBidi"/>
          <w:b/>
          <w:bCs/>
          <w:color w:val="000000"/>
          <w:sz w:val="28"/>
          <w:szCs w:val="28"/>
        </w:rPr>
        <w:t>DAFTAR RUJUKAN</w:t>
      </w:r>
    </w:p>
    <w:p w:rsidR="000C38B2" w:rsidRPr="00054603" w:rsidRDefault="000C38B2" w:rsidP="000C38B2">
      <w:pPr>
        <w:spacing w:after="0" w:line="480" w:lineRule="auto"/>
        <w:ind w:left="35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C38B2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color w:val="000000" w:themeColor="text1"/>
        </w:rPr>
      </w:pPr>
      <w:r w:rsidRPr="00E42DA9">
        <w:rPr>
          <w:rFonts w:ascii="Times New Roman" w:hAnsi="Times New Roman" w:cs="Times New Roman"/>
          <w:sz w:val="24"/>
          <w:szCs w:val="24"/>
          <w:lang w:val="it-IT"/>
        </w:rPr>
        <w:t>Ahmadi,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Rulam, </w:t>
      </w:r>
      <w:r w:rsidRPr="00E42DA9">
        <w:rPr>
          <w:rFonts w:ascii="Times New Roman" w:hAnsi="Times New Roman" w:cs="Times New Roman"/>
          <w:i/>
          <w:iCs/>
          <w:sz w:val="24"/>
          <w:szCs w:val="24"/>
          <w:lang w:val="it-IT"/>
        </w:rPr>
        <w:t>Memahami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Metodologi Penelitian Kualitaif.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42DA9">
        <w:rPr>
          <w:rFonts w:ascii="Times New Roman" w:hAnsi="Times New Roman" w:cs="Times New Roman"/>
          <w:sz w:val="24"/>
          <w:szCs w:val="24"/>
          <w:lang w:val="it-IT"/>
        </w:rPr>
        <w:t>Malang: IKIP Malang</w:t>
      </w:r>
      <w:r>
        <w:rPr>
          <w:rFonts w:ascii="Times New Roman" w:hAnsi="Times New Roman" w:cs="Times New Roman"/>
          <w:sz w:val="24"/>
          <w:szCs w:val="24"/>
          <w:lang w:val="it-IT"/>
        </w:rPr>
        <w:t>, 2005.</w:t>
      </w:r>
      <w:r w:rsidRPr="00AA48DA">
        <w:rPr>
          <w:rFonts w:ascii="Times New Roman" w:hAnsi="Times New Roman" w:cs="Times New Roman"/>
          <w:color w:val="000000" w:themeColor="text1"/>
        </w:rPr>
        <w:t xml:space="preserve"> </w:t>
      </w:r>
    </w:p>
    <w:p w:rsidR="000C38B2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Pronlem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Based </w:t>
      </w:r>
      <w:proofErr w:type="gramStart"/>
      <w:r w:rsidRPr="0050293A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Membudayak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50293A">
        <w:rPr>
          <w:rFonts w:ascii="Times New Roman" w:hAnsi="Times New Roman" w:cs="Times New Roman"/>
          <w:sz w:val="24"/>
          <w:szCs w:val="24"/>
        </w:rPr>
        <w:t>:Prenada</w:t>
      </w:r>
      <w:proofErr w:type="spellEnd"/>
      <w:proofErr w:type="gramEnd"/>
      <w:r w:rsidRPr="0050293A">
        <w:rPr>
          <w:rFonts w:ascii="Times New Roman" w:hAnsi="Times New Roman" w:cs="Times New Roman"/>
          <w:sz w:val="24"/>
          <w:szCs w:val="24"/>
        </w:rPr>
        <w:t xml:space="preserve"> Media Group, 2010.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Press, 2009.</w:t>
      </w:r>
    </w:p>
    <w:p w:rsidR="000C38B2" w:rsidRPr="002611E0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Arends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0293A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502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Helly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Prajitno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Soet</w:t>
      </w:r>
      <w:r>
        <w:rPr>
          <w:rFonts w:ascii="Times New Roman" w:hAnsi="Times New Roman" w:cs="Times New Roman"/>
          <w:sz w:val="24"/>
          <w:szCs w:val="24"/>
        </w:rPr>
        <w:t>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2008.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eastAsiaTheme="minorHAnsi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029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>Prosedur</w:t>
      </w:r>
      <w:proofErr w:type="spellEnd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>Penelitian</w:t>
      </w:r>
      <w:proofErr w:type="spellEnd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>Suatu</w:t>
      </w:r>
      <w:proofErr w:type="spellEnd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>Pendekatan</w:t>
      </w:r>
      <w:proofErr w:type="spellEnd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. </w:t>
      </w:r>
      <w:r w:rsidRPr="0050293A">
        <w:rPr>
          <w:rFonts w:ascii="Times New Roman" w:eastAsiaTheme="minorHAnsi" w:hAnsi="Times New Roman" w:cs="Times New Roman"/>
          <w:sz w:val="24"/>
          <w:szCs w:val="24"/>
        </w:rPr>
        <w:t xml:space="preserve">Jakarta: </w:t>
      </w:r>
      <w:proofErr w:type="spellStart"/>
      <w:r w:rsidRPr="0050293A">
        <w:rPr>
          <w:rFonts w:ascii="Times New Roman" w:eastAsiaTheme="minorHAnsi" w:hAnsi="Times New Roman" w:cs="Times New Roman"/>
          <w:sz w:val="24"/>
          <w:szCs w:val="24"/>
        </w:rPr>
        <w:t>Rineka</w:t>
      </w:r>
      <w:proofErr w:type="spellEnd"/>
      <w:r w:rsidRPr="005029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eastAsiaTheme="minorHAnsi" w:hAnsi="Times New Roman" w:cs="Times New Roman"/>
          <w:sz w:val="24"/>
          <w:szCs w:val="24"/>
        </w:rPr>
        <w:t>Cipta</w:t>
      </w:r>
      <w:proofErr w:type="spellEnd"/>
      <w:r w:rsidRPr="0050293A">
        <w:rPr>
          <w:rFonts w:ascii="Times New Roman" w:eastAsiaTheme="minorHAnsi" w:hAnsi="Times New Roman" w:cs="Times New Roman"/>
          <w:sz w:val="24"/>
          <w:szCs w:val="24"/>
        </w:rPr>
        <w:t>, 2002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38B2" w:rsidRPr="0050293A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H.Douglas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Brown,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Copyright @Pearson Education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93A">
        <w:rPr>
          <w:rFonts w:ascii="Times New Roman" w:hAnsi="Times New Roman" w:cs="Times New Roman"/>
          <w:sz w:val="24"/>
          <w:szCs w:val="24"/>
        </w:rPr>
        <w:t>lnc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>2007.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5EE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proofErr w:type="gramStart"/>
      <w:r w:rsidRPr="006005E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End"/>
      <w:r w:rsidRPr="006005EE">
        <w:rPr>
          <w:rFonts w:ascii="Times New Roman" w:hAnsi="Times New Roman" w:cs="Times New Roman"/>
          <w:sz w:val="24"/>
          <w:szCs w:val="24"/>
        </w:rPr>
        <w:t xml:space="preserve">, (Jakarta: PT Raja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proofErr w:type="gramStart"/>
      <w:r w:rsidRPr="00054603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05460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5460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46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Aktualisasi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Metodologis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Arah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 Varian </w:t>
      </w:r>
      <w:proofErr w:type="spellStart"/>
      <w:r w:rsidRPr="00054603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 w:rsidRPr="000546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4603">
        <w:rPr>
          <w:rFonts w:ascii="Times New Roman" w:hAnsi="Times New Roman" w:cs="Times New Roman"/>
          <w:sz w:val="24"/>
          <w:szCs w:val="24"/>
        </w:rPr>
        <w:t xml:space="preserve">(Jakarta: Raja </w:t>
      </w:r>
      <w:proofErr w:type="spellStart"/>
      <w:r w:rsidRPr="0005460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0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54603">
        <w:rPr>
          <w:rFonts w:ascii="Times New Roman" w:hAnsi="Times New Roman" w:cs="Times New Roman"/>
          <w:sz w:val="24"/>
          <w:szCs w:val="24"/>
        </w:rPr>
        <w:t>, 2007</w:t>
      </w:r>
    </w:p>
    <w:p w:rsidR="000C38B2" w:rsidRPr="00054603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(SD)/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Ibtidaiyah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(MI)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293A"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proofErr w:type="gram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2006.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AA5F7A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>--------,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</w:t>
      </w:r>
      <w:proofErr w:type="spellEnd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AA5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:rsidR="000C38B2" w:rsidRPr="00AA5F7A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8B2" w:rsidRDefault="000C38B2" w:rsidP="000C38B2">
      <w:pPr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--------,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Indonesia;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 V. </w:t>
      </w:r>
      <w:r w:rsidRPr="00AA5F7A">
        <w:rPr>
          <w:rFonts w:ascii="Times New Roman" w:hAnsi="Times New Roman" w:cs="Times New Roman"/>
          <w:sz w:val="24"/>
          <w:szCs w:val="24"/>
        </w:rPr>
        <w:t>Yogyakarta: UD.</w:t>
      </w:r>
      <w:proofErr w:type="gramEnd"/>
      <w:r w:rsidRPr="00AA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7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A5F7A">
        <w:rPr>
          <w:rFonts w:ascii="Times New Roman" w:hAnsi="Times New Roman" w:cs="Times New Roman"/>
          <w:sz w:val="24"/>
          <w:szCs w:val="24"/>
        </w:rPr>
        <w:t xml:space="preserve"> Prima, 2008.</w:t>
      </w:r>
    </w:p>
    <w:p w:rsidR="000C38B2" w:rsidRPr="00AA5F7A" w:rsidRDefault="000C38B2" w:rsidP="000C38B2">
      <w:pPr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spacing w:before="15" w:after="0" w:line="24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16FC">
        <w:rPr>
          <w:rFonts w:asciiTheme="majorBidi" w:hAnsiTheme="majorBidi" w:cstheme="majorBidi"/>
          <w:sz w:val="24"/>
          <w:szCs w:val="24"/>
        </w:rPr>
        <w:t>Degeng</w:t>
      </w:r>
      <w:proofErr w:type="spellEnd"/>
      <w:r w:rsidRPr="005C16F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16FC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C16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Takonomi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5C16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C16F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C16FC">
        <w:rPr>
          <w:rFonts w:asciiTheme="majorBidi" w:hAnsiTheme="majorBidi" w:cstheme="majorBidi"/>
          <w:sz w:val="24"/>
          <w:szCs w:val="24"/>
        </w:rPr>
        <w:t>Depdikbud.Dyemdikti</w:t>
      </w:r>
      <w:proofErr w:type="spellEnd"/>
      <w:r w:rsidRPr="005C16FC">
        <w:rPr>
          <w:rFonts w:asciiTheme="majorBidi" w:hAnsiTheme="majorBidi" w:cstheme="majorBidi"/>
          <w:sz w:val="24"/>
          <w:szCs w:val="24"/>
        </w:rPr>
        <w:t>. P2LPTK</w:t>
      </w:r>
      <w:proofErr w:type="gramStart"/>
      <w:r w:rsidRPr="005C16FC">
        <w:rPr>
          <w:rFonts w:asciiTheme="majorBidi" w:hAnsiTheme="majorBidi" w:cstheme="majorBidi"/>
          <w:sz w:val="24"/>
          <w:szCs w:val="24"/>
        </w:rPr>
        <w:t>,1989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C38B2" w:rsidRDefault="000C38B2" w:rsidP="000C38B2">
      <w:pPr>
        <w:spacing w:before="15" w:after="0" w:line="24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  <w:lang w:val="id-ID"/>
        </w:rPr>
        <w:lastRenderedPageBreak/>
        <w:t>Ibrahim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  <w:lang w:val="id-ID"/>
        </w:rPr>
        <w:t xml:space="preserve"> 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  <w:r w:rsidRPr="0050293A">
        <w:rPr>
          <w:rFonts w:ascii="Times New Roman" w:eastAsia="Arial Unicode MS" w:hAnsi="Times New Roman" w:cs="Times New Roman"/>
          <w:i/>
          <w:iCs/>
          <w:spacing w:val="-8"/>
          <w:sz w:val="24"/>
          <w:szCs w:val="24"/>
          <w:lang w:val="id-ID"/>
        </w:rPr>
        <w:t>Pengajaran Berdasarkan Masalah.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  <w:lang w:val="id-ID"/>
        </w:rPr>
        <w:t xml:space="preserve"> Surabaya : University Press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2003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Ibrahim, </w:t>
      </w:r>
      <w:r w:rsidRPr="0050293A">
        <w:rPr>
          <w:rFonts w:ascii="Times New Roman" w:hAnsi="Times New Roman" w:cs="Times New Roman"/>
          <w:sz w:val="24"/>
          <w:szCs w:val="24"/>
        </w:rPr>
        <w:t>A.S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Pengantar Sosiolinguistik; Sajian Bunga Rampai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proofErr w:type="gramEnd"/>
      <w:r w:rsidRPr="005029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Malang: Universitas Negeri Malang</w:t>
      </w:r>
      <w:r w:rsidRPr="005029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2001.</w:t>
      </w: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93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 xml:space="preserve">Solo:  PGSD FKIP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93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8B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6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B1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Jakarta: Media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Phoenix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512">
        <w:rPr>
          <w:rFonts w:ascii="Times New Roman" w:hAnsi="Times New Roman" w:cs="Times New Roman"/>
          <w:sz w:val="24"/>
          <w:szCs w:val="24"/>
        </w:rPr>
        <w:t>Karsidi</w:t>
      </w:r>
      <w:proofErr w:type="spellEnd"/>
      <w:r w:rsidRPr="00A12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12">
        <w:rPr>
          <w:rFonts w:ascii="Times New Roman" w:hAnsi="Times New Roman" w:cs="Times New Roman"/>
          <w:i/>
          <w:sz w:val="24"/>
          <w:szCs w:val="24"/>
        </w:rPr>
        <w:t>Inilah</w:t>
      </w:r>
      <w:proofErr w:type="spellEnd"/>
      <w:r w:rsidRPr="00A12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1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A12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12">
        <w:rPr>
          <w:rFonts w:ascii="Times New Roman" w:hAnsi="Times New Roman" w:cs="Times New Roman"/>
          <w:i/>
          <w:sz w:val="24"/>
          <w:szCs w:val="24"/>
        </w:rPr>
        <w:t>Indonesiaku</w:t>
      </w:r>
      <w:proofErr w:type="spellEnd"/>
      <w:r w:rsidRPr="00A1251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MI.</w:t>
      </w:r>
      <w:r w:rsidRPr="00A12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512">
        <w:rPr>
          <w:rFonts w:ascii="Times New Roman" w:hAnsi="Times New Roman" w:cs="Times New Roman"/>
          <w:sz w:val="24"/>
          <w:szCs w:val="24"/>
        </w:rPr>
        <w:t xml:space="preserve">Solo: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6005EE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05EE">
        <w:rPr>
          <w:rFonts w:ascii="Times New Roman" w:hAnsi="Times New Roman" w:cs="Times New Roman"/>
          <w:sz w:val="24"/>
          <w:szCs w:val="24"/>
        </w:rPr>
        <w:t xml:space="preserve">Lincoln, &amp;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 xml:space="preserve"> E. G, </w:t>
      </w:r>
      <w:r w:rsidRPr="006005EE">
        <w:rPr>
          <w:rFonts w:ascii="Times New Roman" w:hAnsi="Times New Roman" w:cs="Times New Roman"/>
          <w:i/>
          <w:iCs/>
          <w:sz w:val="24"/>
          <w:szCs w:val="24"/>
        </w:rPr>
        <w:t>Naturalistic Inquiry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005EE">
        <w:rPr>
          <w:rFonts w:ascii="Times New Roman" w:hAnsi="Times New Roman" w:cs="Times New Roman"/>
          <w:sz w:val="24"/>
          <w:szCs w:val="24"/>
        </w:rPr>
        <w:t xml:space="preserve"> Beverly Hi</w:t>
      </w:r>
      <w:r>
        <w:rPr>
          <w:rFonts w:ascii="Times New Roman" w:hAnsi="Times New Roman" w:cs="Times New Roman"/>
          <w:sz w:val="24"/>
          <w:szCs w:val="24"/>
        </w:rPr>
        <w:t xml:space="preserve">ll: SAGE Publication.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Inc, 1985.</w:t>
      </w:r>
      <w:proofErr w:type="gramEnd"/>
    </w:p>
    <w:p w:rsidR="000C38B2" w:rsidRPr="00A1251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0293A">
        <w:rPr>
          <w:rFonts w:ascii="Times New Roman" w:hAnsi="Times New Roman" w:cs="Times New Roman"/>
          <w:sz w:val="24"/>
          <w:szCs w:val="24"/>
          <w:lang w:val="es-ES"/>
        </w:rPr>
        <w:t>Moleong</w:t>
      </w:r>
      <w:proofErr w:type="gramStart"/>
      <w:r w:rsidRPr="0050293A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>Lexy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J.,</w:t>
      </w:r>
      <w:r w:rsidRPr="005029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Kualitati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Pr="0050293A">
        <w:rPr>
          <w:rFonts w:ascii="Times New Roman" w:hAnsi="Times New Roman" w:cs="Times New Roman"/>
          <w:sz w:val="24"/>
          <w:szCs w:val="24"/>
          <w:lang w:val="es-ES"/>
        </w:rPr>
        <w:t xml:space="preserve">Bandung: </w:t>
      </w:r>
      <w:proofErr w:type="spellStart"/>
      <w:r w:rsidRPr="0050293A"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 w:rsidRPr="005029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  <w:lang w:val="es-ES"/>
        </w:rPr>
        <w:t>Rosda</w:t>
      </w:r>
      <w:proofErr w:type="spellEnd"/>
      <w:r w:rsidRPr="005029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  <w:lang w:val="es-ES"/>
        </w:rPr>
        <w:t>Karya</w:t>
      </w:r>
      <w:proofErr w:type="spellEnd"/>
      <w:r w:rsidRPr="0050293A">
        <w:rPr>
          <w:rFonts w:ascii="Times New Roman" w:hAnsi="Times New Roman" w:cs="Times New Roman"/>
          <w:sz w:val="24"/>
          <w:szCs w:val="24"/>
          <w:lang w:val="es-ES"/>
        </w:rPr>
        <w:t>, 1990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293A">
        <w:rPr>
          <w:rFonts w:ascii="Times New Roman" w:hAnsi="Times New Roman" w:cs="Times New Roman"/>
          <w:sz w:val="24"/>
          <w:szCs w:val="24"/>
          <w:lang w:val="id-ID"/>
        </w:rPr>
        <w:t>Muhadjir,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293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  <w:lang w:val="id-ID"/>
        </w:rPr>
        <w:t>Yo</w:t>
      </w:r>
      <w:r>
        <w:rPr>
          <w:rFonts w:ascii="Times New Roman" w:hAnsi="Times New Roman" w:cs="Times New Roman"/>
          <w:sz w:val="24"/>
          <w:szCs w:val="24"/>
          <w:lang w:val="id-ID"/>
        </w:rPr>
        <w:t>gyakarta : Rake Sarasin,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Pr="00B658B1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Rofi’udin</w:t>
      </w:r>
      <w:proofErr w:type="spellEnd"/>
      <w:r>
        <w:rPr>
          <w:rFonts w:ascii="Times New Roman" w:hAnsi="Times New Roman" w:cs="Times New Roman"/>
          <w:sz w:val="24"/>
          <w:szCs w:val="24"/>
        </w:rPr>
        <w:t>, Ahmad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Darmiyati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Zuhdi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Indonesia 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proofErr w:type="gram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Malang,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7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5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7D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B5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87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5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87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7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5287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5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7D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5287D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Pr="00B5287D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Utari,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 Nababan, S</w:t>
      </w:r>
      <w:proofErr w:type="gramStart"/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029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29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Pengajaran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Bahasa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  <w:lang w:val="id-ID"/>
        </w:rPr>
        <w:t xml:space="preserve"> Jakarta: Gramedia Pustaka Utama</w:t>
      </w:r>
      <w:r>
        <w:rPr>
          <w:rFonts w:ascii="Times New Roman" w:hAnsi="Times New Roman" w:cs="Times New Roman"/>
          <w:sz w:val="24"/>
          <w:szCs w:val="24"/>
        </w:rPr>
        <w:t>,1993.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Y.,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Berbahsa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293A">
        <w:rPr>
          <w:rFonts w:ascii="Times New Roman" w:hAnsi="Times New Roman" w:cs="Times New Roman"/>
          <w:sz w:val="24"/>
          <w:szCs w:val="24"/>
        </w:rPr>
        <w:t>Surakarta: UND Press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93A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0293A">
        <w:rPr>
          <w:rFonts w:ascii="Times New Roman" w:hAnsi="Times New Roman" w:cs="Times New Roman"/>
          <w:sz w:val="24"/>
          <w:szCs w:val="24"/>
        </w:rPr>
        <w:t>ugiyono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ke-17,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A236FE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FE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A236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23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23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236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A23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23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36FE">
        <w:rPr>
          <w:rFonts w:asciiTheme="majorBidi" w:hAnsiTheme="majorBidi" w:cstheme="majorBidi"/>
          <w:i/>
          <w:iCs/>
          <w:sz w:val="24"/>
          <w:szCs w:val="24"/>
        </w:rPr>
        <w:t>Prakteknya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236FE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A236F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23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36F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236FE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38B2" w:rsidRPr="0050293A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Pr="0050293A" w:rsidRDefault="000C38B2" w:rsidP="000C38B2">
      <w:pPr>
        <w:autoSpaceDE w:val="0"/>
        <w:autoSpaceDN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3A">
        <w:rPr>
          <w:rFonts w:ascii="Times New Roman" w:hAnsi="Times New Roman" w:cs="Times New Roman"/>
          <w:sz w:val="24"/>
          <w:szCs w:val="24"/>
        </w:rPr>
        <w:t xml:space="preserve">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2011</w:t>
      </w:r>
      <w:r w:rsidRPr="0050293A">
        <w:rPr>
          <w:rFonts w:ascii="Times New Roman" w:hAnsi="Times New Roman" w:cs="Times New Roman"/>
          <w:i/>
          <w:sz w:val="24"/>
          <w:szCs w:val="24"/>
        </w:rPr>
        <w:t>.</w:t>
      </w: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50293A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0293A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proofErr w:type="gram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Indonesia 1.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1 :</w:t>
      </w:r>
      <w:proofErr w:type="gram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1-6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293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50293A"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>Henry Guntur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Berbicara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ketrampilan</w:t>
      </w:r>
      <w:proofErr w:type="spellEnd"/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iCs/>
          <w:sz w:val="24"/>
          <w:szCs w:val="24"/>
        </w:rPr>
        <w:t>Berbahas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1983.</w:t>
      </w: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6005EE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5EE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5EE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2013/2014</w:t>
      </w:r>
      <w:r w:rsidRPr="0060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 xml:space="preserve">: STAIN </w:t>
      </w:r>
      <w:proofErr w:type="spellStart"/>
      <w:r w:rsidRPr="006005E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6005EE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tabs>
          <w:tab w:val="left" w:pos="567"/>
        </w:tabs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  <w:lang w:val="id-ID"/>
        </w:rPr>
        <w:t>Triyanto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50293A">
        <w:rPr>
          <w:rFonts w:ascii="Times New Roman" w:eastAsia="Arial Unicode MS" w:hAnsi="Times New Roman" w:cs="Times New Roman"/>
          <w:i/>
          <w:iCs/>
          <w:spacing w:val="-8"/>
          <w:sz w:val="24"/>
          <w:szCs w:val="24"/>
          <w:lang w:val="id-ID"/>
        </w:rPr>
        <w:t xml:space="preserve"> Model-Model Pembelajaran Inovatif Berorientasi Konstruktivistik</w:t>
      </w:r>
      <w:r>
        <w:rPr>
          <w:rFonts w:ascii="Times New Roman" w:eastAsia="Arial Unicode MS" w:hAnsi="Times New Roman" w:cs="Times New Roman"/>
          <w:i/>
          <w:iCs/>
          <w:spacing w:val="-8"/>
          <w:sz w:val="24"/>
          <w:szCs w:val="24"/>
        </w:rPr>
        <w:t>.</w:t>
      </w:r>
      <w:r w:rsidRPr="0050293A">
        <w:rPr>
          <w:rFonts w:ascii="Times New Roman" w:eastAsia="Arial Unicode MS" w:hAnsi="Times New Roman" w:cs="Times New Roman"/>
          <w:i/>
          <w:iCs/>
          <w:spacing w:val="-8"/>
          <w:sz w:val="24"/>
          <w:szCs w:val="24"/>
        </w:rPr>
        <w:t xml:space="preserve"> 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  <w:lang w:val="id-ID"/>
        </w:rPr>
        <w:t>Jakarta: Prestasi Pustaka Publisher</w:t>
      </w:r>
      <w:r w:rsidRPr="0050293A">
        <w:rPr>
          <w:rFonts w:ascii="Times New Roman" w:eastAsia="Arial Unicode MS" w:hAnsi="Times New Roman" w:cs="Times New Roman"/>
          <w:spacing w:val="-8"/>
          <w:sz w:val="24"/>
          <w:szCs w:val="24"/>
        </w:rPr>
        <w:t>, 2007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</w:p>
    <w:p w:rsidR="000C38B2" w:rsidRPr="0050293A" w:rsidRDefault="000C38B2" w:rsidP="000C38B2">
      <w:pPr>
        <w:widowControl w:val="0"/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Wassid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Suhendar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0293A">
        <w:rPr>
          <w:rFonts w:ascii="Times New Roman" w:hAnsi="Times New Roman" w:cs="Times New Roman"/>
          <w:sz w:val="24"/>
          <w:szCs w:val="24"/>
        </w:rPr>
        <w:t>Bandung  :</w:t>
      </w:r>
      <w:proofErr w:type="gramEnd"/>
      <w:r w:rsidRPr="0050293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8B2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Pr="006005EE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05EE">
        <w:rPr>
          <w:rFonts w:ascii="Times New Roman" w:hAnsi="Times New Roman" w:cs="Times New Roman"/>
          <w:sz w:val="24"/>
          <w:szCs w:val="24"/>
        </w:rPr>
        <w:t xml:space="preserve">Yin, </w:t>
      </w:r>
      <w:r w:rsidRPr="006005EE">
        <w:rPr>
          <w:rFonts w:ascii="Times New Roman" w:hAnsi="Times New Roman" w:cs="Times New Roman"/>
          <w:i/>
          <w:sz w:val="24"/>
          <w:szCs w:val="24"/>
        </w:rPr>
        <w:t xml:space="preserve">Case Study </w:t>
      </w:r>
      <w:proofErr w:type="gramStart"/>
      <w:r w:rsidRPr="006005EE">
        <w:rPr>
          <w:rFonts w:ascii="Times New Roman" w:hAnsi="Times New Roman" w:cs="Times New Roman"/>
          <w:i/>
          <w:sz w:val="24"/>
          <w:szCs w:val="24"/>
        </w:rPr>
        <w:t>Research :</w:t>
      </w:r>
      <w:proofErr w:type="gramEnd"/>
      <w:r w:rsidRPr="006005EE">
        <w:rPr>
          <w:rFonts w:ascii="Times New Roman" w:hAnsi="Times New Roman" w:cs="Times New Roman"/>
          <w:i/>
          <w:sz w:val="24"/>
          <w:szCs w:val="24"/>
        </w:rPr>
        <w:t xml:space="preserve"> design and methods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005EE">
        <w:rPr>
          <w:rFonts w:ascii="Times New Roman" w:hAnsi="Times New Roman" w:cs="Times New Roman"/>
          <w:sz w:val="24"/>
          <w:szCs w:val="24"/>
        </w:rPr>
        <w:t xml:space="preserve"> California : Sage Publication.2</w:t>
      </w:r>
      <w:r>
        <w:rPr>
          <w:rFonts w:ascii="Times New Roman" w:hAnsi="Times New Roman" w:cs="Times New Roman"/>
          <w:sz w:val="24"/>
          <w:szCs w:val="24"/>
        </w:rPr>
        <w:t>009.</w:t>
      </w:r>
    </w:p>
    <w:p w:rsidR="000C38B2" w:rsidRPr="0050293A" w:rsidRDefault="000C38B2" w:rsidP="000C38B2">
      <w:pPr>
        <w:autoSpaceDE w:val="0"/>
        <w:autoSpaceDN w:val="0"/>
        <w:adjustRightInd w:val="0"/>
        <w:spacing w:before="15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93A">
        <w:rPr>
          <w:rFonts w:ascii="Times New Roman" w:hAnsi="Times New Roman" w:cs="Times New Roman"/>
          <w:sz w:val="24"/>
          <w:szCs w:val="24"/>
        </w:rPr>
        <w:t>Zulela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3A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293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 2012.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11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http://www.m-edukasi.web.id/2014/07/pembelajaran-berbasis-masalah-problem.html</w:t>
        </w:r>
      </w:hyperlink>
      <w:r>
        <w:t>.</w:t>
      </w:r>
      <w:r w:rsidRPr="00911A0A">
        <w:rPr>
          <w:sz w:val="24"/>
          <w:szCs w:val="24"/>
        </w:rPr>
        <w:t xml:space="preserve"> </w:t>
      </w:r>
      <w:proofErr w:type="spellStart"/>
      <w:proofErr w:type="gramStart"/>
      <w:r w:rsidRPr="00911A0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Pr="0091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11A0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11A0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11A0A">
        <w:rPr>
          <w:rFonts w:ascii="Times New Roman" w:hAnsi="Times New Roman" w:cs="Times New Roman"/>
          <w:sz w:val="24"/>
          <w:szCs w:val="24"/>
        </w:rPr>
        <w:t xml:space="preserve"> 2015</w:t>
      </w:r>
      <w:r w:rsidRPr="00911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B2" w:rsidRPr="00911A0A" w:rsidRDefault="000C38B2" w:rsidP="000C38B2">
      <w:pPr>
        <w:pStyle w:val="FootnoteText"/>
        <w:spacing w:before="15"/>
        <w:ind w:left="1418" w:hanging="851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r w:rsidRPr="004C1707">
        <w:rPr>
          <w:rFonts w:ascii="Times New Roman" w:hAnsi="Times New Roman" w:cs="Times New Roman"/>
          <w:sz w:val="24"/>
          <w:szCs w:val="24"/>
        </w:rPr>
        <w:t xml:space="preserve">Anis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Yuliastutik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Penerapan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Model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Pembelajaran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Problem Based Learning</w:t>
      </w:r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dengan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Media Video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Campact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Disk (VCD)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dalam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Upaya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Meningkatkan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Motivasi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Belajar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Kemampuan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Berpikir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Kritis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Mahasiswa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(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Studi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Kasus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di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Akper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Rustida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Banyuwangi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),</w:t>
      </w:r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Tesis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tidak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diterbitkan</w:t>
      </w:r>
      <w:proofErr w:type="spellEnd"/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Surakarta: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Studi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Kedokteran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Keluarga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Program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Pasca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Sarjana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UNS,  2010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sz w:val="24"/>
          <w:szCs w:val="24"/>
        </w:rPr>
        <w:t>Darwati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Jufri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4C1707">
        <w:rPr>
          <w:rFonts w:ascii="Times New Roman" w:hAnsi="Times New Roman" w:cs="Times New Roman"/>
          <w:i/>
          <w:sz w:val="24"/>
          <w:szCs w:val="24"/>
        </w:rPr>
        <w:t>Parepare</w:t>
      </w:r>
      <w:proofErr w:type="spellEnd"/>
      <w:r w:rsidRPr="004C17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Islam, Program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Psca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IAIN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>, 2010.</w:t>
      </w:r>
    </w:p>
    <w:p w:rsidR="000C38B2" w:rsidRPr="004C1707" w:rsidRDefault="000C38B2" w:rsidP="000C38B2">
      <w:pPr>
        <w:pStyle w:val="FootnoteText"/>
        <w:spacing w:before="15"/>
        <w:ind w:left="1418" w:hanging="851"/>
        <w:rPr>
          <w:rFonts w:ascii="Times New Roman" w:hAnsi="Times New Roman" w:cs="Times New Roman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sz w:val="24"/>
          <w:szCs w:val="24"/>
        </w:rPr>
        <w:t>Hermin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Pengaruh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Model Problem Based Learning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Terhadap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Civil Skill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Siswa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pada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Pembelajaran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Pendidikan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Kewarganegaraan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Tesis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tidak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diterbitkan</w:t>
      </w:r>
      <w:proofErr w:type="spellEnd"/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Bandung: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Universitas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Pendidikan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Indonesia, 2013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</w:p>
    <w:p w:rsidR="000C38B2" w:rsidRPr="004C1707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sz w:val="24"/>
          <w:szCs w:val="24"/>
        </w:rPr>
        <w:t>Sriwi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07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4C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Pengaruh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Metode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Out Bond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Minat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Belajar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Terhadap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Keterampilan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Berbicara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Siswa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(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Eksperimen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pada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Siswa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Kelas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VIII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MTsN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Kebumen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2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dan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MTsN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Triwarno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Kutowinangun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Kebumen</w:t>
      </w:r>
      <w:proofErr w:type="spellEnd"/>
      <w:r w:rsidRPr="004C1707">
        <w:rPr>
          <w:rFonts w:ascii="Times New Roman" w:eastAsia="Arial Unicode MS" w:hAnsi="Times New Roman" w:cs="Times New Roman"/>
          <w:i/>
          <w:spacing w:val="-8"/>
          <w:sz w:val="24"/>
          <w:szCs w:val="24"/>
        </w:rPr>
        <w:t>)</w:t>
      </w:r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Tesis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tidak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diterbitkan</w:t>
      </w:r>
      <w:proofErr w:type="spellEnd"/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, Surakarta: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Studi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Pendidikan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>Bahasa</w:t>
      </w:r>
      <w:proofErr w:type="spellEnd"/>
      <w:r w:rsidRPr="004C1707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Indonesia, UNS,  2010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.</w:t>
      </w: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</w:p>
    <w:p w:rsidR="000C38B2" w:rsidRDefault="000C38B2" w:rsidP="000C38B2">
      <w:pPr>
        <w:pStyle w:val="FootnoteText"/>
        <w:spacing w:before="1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U</w:t>
      </w:r>
      <w:r w:rsidRPr="0050293A">
        <w:rPr>
          <w:rFonts w:ascii="Times New Roman" w:hAnsi="Times New Roman" w:cs="Times New Roman"/>
          <w:i/>
          <w:sz w:val="24"/>
          <w:szCs w:val="24"/>
        </w:rPr>
        <w:t>paya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V SDN II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Nambangan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Selogiri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i/>
          <w:sz w:val="24"/>
          <w:szCs w:val="24"/>
        </w:rPr>
        <w:t>Wonogiri</w:t>
      </w:r>
      <w:proofErr w:type="spellEnd"/>
      <w:r w:rsidRPr="0050293A">
        <w:rPr>
          <w:rFonts w:ascii="Times New Roman" w:hAnsi="Times New Roman" w:cs="Times New Roman"/>
          <w:i/>
          <w:sz w:val="24"/>
          <w:szCs w:val="24"/>
        </w:rPr>
        <w:t>,</w:t>
      </w:r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Surakarta: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Prograam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93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0293A">
        <w:rPr>
          <w:rFonts w:ascii="Times New Roman" w:hAnsi="Times New Roman" w:cs="Times New Roman"/>
          <w:sz w:val="24"/>
          <w:szCs w:val="24"/>
        </w:rPr>
        <w:t>, 2009.</w:t>
      </w:r>
    </w:p>
    <w:p w:rsidR="00FD183A" w:rsidRDefault="00FD183A"/>
    <w:sectPr w:rsidR="00FD183A" w:rsidSect="000C38B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38B2"/>
    <w:rsid w:val="00004096"/>
    <w:rsid w:val="00012D03"/>
    <w:rsid w:val="000164F9"/>
    <w:rsid w:val="0003720B"/>
    <w:rsid w:val="00053638"/>
    <w:rsid w:val="00057706"/>
    <w:rsid w:val="000A1CAC"/>
    <w:rsid w:val="000C38B2"/>
    <w:rsid w:val="000C6641"/>
    <w:rsid w:val="000D1762"/>
    <w:rsid w:val="000D7B10"/>
    <w:rsid w:val="00106059"/>
    <w:rsid w:val="00107305"/>
    <w:rsid w:val="001350C5"/>
    <w:rsid w:val="00152751"/>
    <w:rsid w:val="001540EA"/>
    <w:rsid w:val="00155629"/>
    <w:rsid w:val="00165C38"/>
    <w:rsid w:val="001700D8"/>
    <w:rsid w:val="00180A7A"/>
    <w:rsid w:val="00191D51"/>
    <w:rsid w:val="00192E6E"/>
    <w:rsid w:val="001A19E4"/>
    <w:rsid w:val="001A1D8E"/>
    <w:rsid w:val="001A2EFC"/>
    <w:rsid w:val="001C0CCF"/>
    <w:rsid w:val="001E2C4E"/>
    <w:rsid w:val="001E3A15"/>
    <w:rsid w:val="0021649B"/>
    <w:rsid w:val="002263DC"/>
    <w:rsid w:val="00235D40"/>
    <w:rsid w:val="002374EF"/>
    <w:rsid w:val="0024569C"/>
    <w:rsid w:val="00253EFD"/>
    <w:rsid w:val="002652BB"/>
    <w:rsid w:val="00266344"/>
    <w:rsid w:val="00267018"/>
    <w:rsid w:val="002A1359"/>
    <w:rsid w:val="002A485C"/>
    <w:rsid w:val="002C423E"/>
    <w:rsid w:val="002F7088"/>
    <w:rsid w:val="003268E8"/>
    <w:rsid w:val="00346F53"/>
    <w:rsid w:val="003609B1"/>
    <w:rsid w:val="00383ACF"/>
    <w:rsid w:val="00392C71"/>
    <w:rsid w:val="003C19C1"/>
    <w:rsid w:val="003D1FCF"/>
    <w:rsid w:val="003F0E24"/>
    <w:rsid w:val="003F2A72"/>
    <w:rsid w:val="0041776B"/>
    <w:rsid w:val="00442604"/>
    <w:rsid w:val="00464E78"/>
    <w:rsid w:val="00477A68"/>
    <w:rsid w:val="00496AE5"/>
    <w:rsid w:val="004F488D"/>
    <w:rsid w:val="00532E05"/>
    <w:rsid w:val="00537DF3"/>
    <w:rsid w:val="00564F7A"/>
    <w:rsid w:val="005843FD"/>
    <w:rsid w:val="00590619"/>
    <w:rsid w:val="00597A68"/>
    <w:rsid w:val="005A076E"/>
    <w:rsid w:val="005A20CD"/>
    <w:rsid w:val="005A5DC4"/>
    <w:rsid w:val="005D458F"/>
    <w:rsid w:val="005E746D"/>
    <w:rsid w:val="00612AE2"/>
    <w:rsid w:val="00621A00"/>
    <w:rsid w:val="00622225"/>
    <w:rsid w:val="0064062E"/>
    <w:rsid w:val="00657DD5"/>
    <w:rsid w:val="0069480B"/>
    <w:rsid w:val="006D6A56"/>
    <w:rsid w:val="007339C1"/>
    <w:rsid w:val="007356E5"/>
    <w:rsid w:val="00742EA6"/>
    <w:rsid w:val="00752838"/>
    <w:rsid w:val="00757B47"/>
    <w:rsid w:val="00764463"/>
    <w:rsid w:val="00775B2F"/>
    <w:rsid w:val="00780862"/>
    <w:rsid w:val="007C3F9B"/>
    <w:rsid w:val="007C7E8C"/>
    <w:rsid w:val="007F2B66"/>
    <w:rsid w:val="008200E3"/>
    <w:rsid w:val="008339EF"/>
    <w:rsid w:val="008354F8"/>
    <w:rsid w:val="00857C58"/>
    <w:rsid w:val="008718FF"/>
    <w:rsid w:val="008B04A2"/>
    <w:rsid w:val="008C03D4"/>
    <w:rsid w:val="008D2901"/>
    <w:rsid w:val="008D2FB9"/>
    <w:rsid w:val="008E53D2"/>
    <w:rsid w:val="00907AC8"/>
    <w:rsid w:val="0092539E"/>
    <w:rsid w:val="0094540E"/>
    <w:rsid w:val="00967DC6"/>
    <w:rsid w:val="0099653D"/>
    <w:rsid w:val="009A371D"/>
    <w:rsid w:val="009A5627"/>
    <w:rsid w:val="009B3A4D"/>
    <w:rsid w:val="009B5661"/>
    <w:rsid w:val="009C6552"/>
    <w:rsid w:val="009D00E0"/>
    <w:rsid w:val="009E1080"/>
    <w:rsid w:val="009F0317"/>
    <w:rsid w:val="00A22CE5"/>
    <w:rsid w:val="00A503DE"/>
    <w:rsid w:val="00A63FD6"/>
    <w:rsid w:val="00A67D27"/>
    <w:rsid w:val="00A94CF1"/>
    <w:rsid w:val="00A94DB7"/>
    <w:rsid w:val="00A95096"/>
    <w:rsid w:val="00AA5EB5"/>
    <w:rsid w:val="00AC4E26"/>
    <w:rsid w:val="00AD6343"/>
    <w:rsid w:val="00AE61F4"/>
    <w:rsid w:val="00AF60C8"/>
    <w:rsid w:val="00B063F0"/>
    <w:rsid w:val="00B14A01"/>
    <w:rsid w:val="00B15C72"/>
    <w:rsid w:val="00B3056F"/>
    <w:rsid w:val="00B66B3C"/>
    <w:rsid w:val="00B712DF"/>
    <w:rsid w:val="00B9044F"/>
    <w:rsid w:val="00B961CD"/>
    <w:rsid w:val="00BE2F29"/>
    <w:rsid w:val="00BF145A"/>
    <w:rsid w:val="00C074C0"/>
    <w:rsid w:val="00C10090"/>
    <w:rsid w:val="00C27F50"/>
    <w:rsid w:val="00C3542B"/>
    <w:rsid w:val="00C77937"/>
    <w:rsid w:val="00C77ADC"/>
    <w:rsid w:val="00CB2E52"/>
    <w:rsid w:val="00CB2EFF"/>
    <w:rsid w:val="00CE2979"/>
    <w:rsid w:val="00D06AE6"/>
    <w:rsid w:val="00D1435F"/>
    <w:rsid w:val="00D37121"/>
    <w:rsid w:val="00D532B4"/>
    <w:rsid w:val="00D53780"/>
    <w:rsid w:val="00D57958"/>
    <w:rsid w:val="00DA2AD6"/>
    <w:rsid w:val="00DB1AB0"/>
    <w:rsid w:val="00DD0113"/>
    <w:rsid w:val="00DD3C26"/>
    <w:rsid w:val="00DD76D6"/>
    <w:rsid w:val="00DD7D16"/>
    <w:rsid w:val="00E2050E"/>
    <w:rsid w:val="00E41C73"/>
    <w:rsid w:val="00E5739B"/>
    <w:rsid w:val="00E87117"/>
    <w:rsid w:val="00EB38A7"/>
    <w:rsid w:val="00EB5ED8"/>
    <w:rsid w:val="00EB75C1"/>
    <w:rsid w:val="00ED39A9"/>
    <w:rsid w:val="00ED5C7E"/>
    <w:rsid w:val="00ED75B9"/>
    <w:rsid w:val="00EE1510"/>
    <w:rsid w:val="00F04A39"/>
    <w:rsid w:val="00F114A0"/>
    <w:rsid w:val="00F47EF8"/>
    <w:rsid w:val="00F631D6"/>
    <w:rsid w:val="00FA485B"/>
    <w:rsid w:val="00FD183A"/>
    <w:rsid w:val="00FD26B8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C3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C38B2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-edukasi.web.id/2014/07/pembelajaran-berbasis-masalah-probl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A04A-DF54-4A4E-BFE0-CF77E668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2016-01-04T02:37:00Z</dcterms:created>
  <dcterms:modified xsi:type="dcterms:W3CDTF">2016-01-04T02:38:00Z</dcterms:modified>
</cp:coreProperties>
</file>