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BA" w:rsidRPr="00CC238F" w:rsidRDefault="001261E5" w:rsidP="008D2000">
      <w:pPr>
        <w:spacing w:after="0" w:line="480" w:lineRule="auto"/>
        <w:jc w:val="center"/>
        <w:rPr>
          <w:rFonts w:asciiTheme="majorBidi" w:hAnsiTheme="majorBidi" w:cstheme="majorBidi"/>
          <w:b/>
          <w:bCs/>
          <w:sz w:val="28"/>
          <w:szCs w:val="28"/>
        </w:rPr>
      </w:pPr>
      <w:r w:rsidRPr="001261E5">
        <w:rPr>
          <w:rFonts w:asciiTheme="majorBidi" w:hAnsiTheme="majorBidi" w:cstheme="majorBidi"/>
          <w:b/>
          <w:bCs/>
          <w:noProof/>
          <w:sz w:val="28"/>
          <w:szCs w:val="28"/>
          <w:lang w:eastAsia="id-ID"/>
        </w:rPr>
        <w:pict>
          <v:shapetype id="_x0000_t202" coordsize="21600,21600" o:spt="202" path="m,l,21600r21600,l21600,xe">
            <v:stroke joinstyle="miter"/>
            <v:path gradientshapeok="t" o:connecttype="rect"/>
          </v:shapetype>
          <v:shape id="_x0000_s1029" type="#_x0000_t202" style="position:absolute;left:0;text-align:left;margin-left:383.5pt;margin-top:-78.6pt;width:16.6pt;height:16.65pt;z-index:251660288" strokecolor="white [3212]">
            <v:textbox>
              <w:txbxContent>
                <w:p w:rsidR="003D5C0E" w:rsidRDefault="003D5C0E"/>
              </w:txbxContent>
            </v:textbox>
          </v:shape>
        </w:pict>
      </w:r>
      <w:r w:rsidRPr="001261E5">
        <w:rPr>
          <w:rFonts w:asciiTheme="majorBidi" w:hAnsiTheme="majorBidi" w:cstheme="majorBidi"/>
          <w:b/>
          <w:bCs/>
          <w:noProof/>
          <w:sz w:val="28"/>
          <w:szCs w:val="28"/>
          <w:lang w:eastAsia="id-ID"/>
        </w:rPr>
        <w:pict>
          <v:shape id="_x0000_s1026" type="#_x0000_t202" style="position:absolute;left:0;text-align:left;margin-left:436.75pt;margin-top:-36.4pt;width:16.6pt;height:15.85pt;z-index:251658240" strokecolor="white [3212]">
            <v:textbox>
              <w:txbxContent>
                <w:p w:rsidR="00CC238F" w:rsidRDefault="00CC238F"/>
              </w:txbxContent>
            </v:textbox>
          </v:shape>
        </w:pict>
      </w:r>
      <w:r w:rsidR="00B847BA" w:rsidRPr="00CC238F">
        <w:rPr>
          <w:rFonts w:asciiTheme="majorBidi" w:hAnsiTheme="majorBidi" w:cstheme="majorBidi"/>
          <w:b/>
          <w:bCs/>
          <w:sz w:val="28"/>
          <w:szCs w:val="28"/>
        </w:rPr>
        <w:t>BAB III</w:t>
      </w:r>
    </w:p>
    <w:p w:rsidR="00B847BA" w:rsidRPr="00CC238F" w:rsidRDefault="00B847BA" w:rsidP="008D2000">
      <w:pPr>
        <w:spacing w:after="0" w:line="480" w:lineRule="auto"/>
        <w:jc w:val="center"/>
        <w:rPr>
          <w:rFonts w:asciiTheme="majorBidi" w:hAnsiTheme="majorBidi" w:cstheme="majorBidi"/>
          <w:b/>
          <w:bCs/>
          <w:sz w:val="28"/>
          <w:szCs w:val="28"/>
        </w:rPr>
      </w:pPr>
      <w:r w:rsidRPr="00CC238F">
        <w:rPr>
          <w:rFonts w:asciiTheme="majorBidi" w:hAnsiTheme="majorBidi" w:cstheme="majorBidi"/>
          <w:b/>
          <w:bCs/>
          <w:sz w:val="28"/>
          <w:szCs w:val="28"/>
        </w:rPr>
        <w:t>METODE PENELITIAN</w:t>
      </w:r>
    </w:p>
    <w:p w:rsidR="00B847BA" w:rsidRPr="00CC238F" w:rsidRDefault="00B847BA" w:rsidP="008D2000">
      <w:pPr>
        <w:spacing w:after="0" w:line="480" w:lineRule="auto"/>
        <w:jc w:val="both"/>
        <w:rPr>
          <w:rFonts w:asciiTheme="majorBidi" w:hAnsiTheme="majorBidi" w:cstheme="majorBidi"/>
          <w:sz w:val="24"/>
          <w:szCs w:val="24"/>
          <w:lang w:val="en-US"/>
        </w:rPr>
      </w:pPr>
    </w:p>
    <w:p w:rsidR="00B847BA" w:rsidRPr="00BB0FB4" w:rsidRDefault="00B847BA" w:rsidP="00D12C87">
      <w:pPr>
        <w:pStyle w:val="ListParagraph"/>
        <w:numPr>
          <w:ilvl w:val="0"/>
          <w:numId w:val="1"/>
        </w:numPr>
        <w:spacing w:after="0" w:line="480" w:lineRule="auto"/>
        <w:ind w:left="426" w:hanging="425"/>
        <w:jc w:val="both"/>
        <w:rPr>
          <w:rFonts w:asciiTheme="majorBidi" w:hAnsiTheme="majorBidi" w:cstheme="majorBidi"/>
          <w:b/>
          <w:bCs/>
          <w:sz w:val="24"/>
          <w:szCs w:val="24"/>
        </w:rPr>
      </w:pPr>
      <w:r w:rsidRPr="00BB0FB4">
        <w:rPr>
          <w:rFonts w:asciiTheme="majorBidi" w:hAnsiTheme="majorBidi" w:cstheme="majorBidi"/>
          <w:b/>
          <w:bCs/>
          <w:sz w:val="24"/>
          <w:szCs w:val="24"/>
        </w:rPr>
        <w:t>Jenis Penelitian</w:t>
      </w:r>
    </w:p>
    <w:p w:rsidR="00B847BA" w:rsidRPr="00BB0FB4" w:rsidRDefault="00C95547" w:rsidP="0074396F">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Metode penelitian adalah cara yang digunakan peneliti dalam mengumpulkan data penelitiannya.</w:t>
      </w:r>
      <w:r>
        <w:rPr>
          <w:rStyle w:val="FootnoteReference"/>
          <w:rFonts w:asciiTheme="majorBidi" w:hAnsiTheme="majorBidi"/>
          <w:sz w:val="24"/>
          <w:szCs w:val="24"/>
        </w:rPr>
        <w:footnoteReference w:id="2"/>
      </w:r>
      <w:r>
        <w:rPr>
          <w:rFonts w:asciiTheme="majorBidi" w:hAnsiTheme="majorBidi" w:cstheme="majorBidi"/>
          <w:sz w:val="24"/>
          <w:szCs w:val="24"/>
        </w:rPr>
        <w:t xml:space="preserve"> Metode penelitian merupakan </w:t>
      </w:r>
      <w:r w:rsidR="00B847BA" w:rsidRPr="00BB0FB4">
        <w:rPr>
          <w:rFonts w:asciiTheme="majorBidi" w:hAnsiTheme="majorBidi" w:cstheme="majorBidi"/>
          <w:sz w:val="24"/>
          <w:szCs w:val="24"/>
        </w:rPr>
        <w:t xml:space="preserve">strategi umum yang di anut dalam pengumpulan dan analisa data yang di perlukan, guna menjawab persoalan yang dihadapi. Sebagai langkah yang strategis untuk mencapai tujuan penelitian maka perlu digunakan berbagai </w:t>
      </w:r>
      <w:r w:rsidR="0074396F">
        <w:rPr>
          <w:rFonts w:asciiTheme="majorBidi" w:hAnsiTheme="majorBidi" w:cstheme="majorBidi"/>
          <w:sz w:val="24"/>
          <w:szCs w:val="24"/>
        </w:rPr>
        <w:t>jenis</w:t>
      </w:r>
      <w:r w:rsidR="00B847BA" w:rsidRPr="00BB0FB4">
        <w:rPr>
          <w:rFonts w:asciiTheme="majorBidi" w:hAnsiTheme="majorBidi" w:cstheme="majorBidi"/>
          <w:sz w:val="24"/>
          <w:szCs w:val="24"/>
        </w:rPr>
        <w:t xml:space="preserve"> penelitian. </w:t>
      </w:r>
    </w:p>
    <w:p w:rsidR="00B847BA" w:rsidRDefault="00B847BA" w:rsidP="00276E2E">
      <w:pPr>
        <w:pStyle w:val="ListParagraph"/>
        <w:spacing w:after="0" w:line="480" w:lineRule="auto"/>
        <w:ind w:left="567" w:firstLine="567"/>
        <w:jc w:val="both"/>
        <w:rPr>
          <w:rFonts w:asciiTheme="majorBidi" w:hAnsiTheme="majorBidi" w:cstheme="majorBidi"/>
          <w:sz w:val="24"/>
          <w:szCs w:val="24"/>
        </w:rPr>
      </w:pPr>
      <w:r w:rsidRPr="00BB0FB4">
        <w:rPr>
          <w:rFonts w:asciiTheme="majorBidi" w:hAnsiTheme="majorBidi" w:cstheme="majorBidi"/>
          <w:sz w:val="24"/>
          <w:szCs w:val="24"/>
        </w:rPr>
        <w:t xml:space="preserve">Di dalam </w:t>
      </w:r>
      <w:r w:rsidR="00D12C87">
        <w:rPr>
          <w:rFonts w:asciiTheme="majorBidi" w:hAnsiTheme="majorBidi" w:cstheme="majorBidi"/>
          <w:sz w:val="24"/>
          <w:szCs w:val="24"/>
        </w:rPr>
        <w:t>penelit</w:t>
      </w:r>
      <w:r w:rsidR="00D12C87" w:rsidRPr="0074396F">
        <w:rPr>
          <w:rFonts w:asciiTheme="majorBidi" w:hAnsiTheme="majorBidi" w:cstheme="majorBidi"/>
          <w:sz w:val="24"/>
          <w:szCs w:val="24"/>
        </w:rPr>
        <w:t>ia</w:t>
      </w:r>
      <w:r w:rsidRPr="00BB0FB4">
        <w:rPr>
          <w:rFonts w:asciiTheme="majorBidi" w:hAnsiTheme="majorBidi" w:cstheme="majorBidi"/>
          <w:sz w:val="24"/>
          <w:szCs w:val="24"/>
        </w:rPr>
        <w:t>n ini peneliti menggunakan pendekatan kualitatif kar</w:t>
      </w:r>
      <w:r w:rsidR="001567B3">
        <w:rPr>
          <w:rFonts w:asciiTheme="majorBidi" w:hAnsiTheme="majorBidi" w:cstheme="majorBidi"/>
          <w:sz w:val="24"/>
          <w:szCs w:val="24"/>
        </w:rPr>
        <w:t>e</w:t>
      </w:r>
      <w:r w:rsidRPr="00BB0FB4">
        <w:rPr>
          <w:rFonts w:asciiTheme="majorBidi" w:hAnsiTheme="majorBidi" w:cstheme="majorBidi"/>
          <w:sz w:val="24"/>
          <w:szCs w:val="24"/>
        </w:rPr>
        <w:t>na peneliti ingin men</w:t>
      </w:r>
      <w:r w:rsidR="001567B3">
        <w:rPr>
          <w:rFonts w:asciiTheme="majorBidi" w:hAnsiTheme="majorBidi" w:cstheme="majorBidi"/>
          <w:sz w:val="24"/>
          <w:szCs w:val="24"/>
        </w:rPr>
        <w:t xml:space="preserve">getahui </w:t>
      </w:r>
      <w:r w:rsidR="00276E2E" w:rsidRPr="0074396F">
        <w:rPr>
          <w:rFonts w:asciiTheme="majorBidi" w:hAnsiTheme="majorBidi" w:cstheme="majorBidi"/>
          <w:sz w:val="24"/>
          <w:szCs w:val="24"/>
        </w:rPr>
        <w:t>metode,</w:t>
      </w:r>
      <w:r w:rsidR="001567B3">
        <w:rPr>
          <w:rFonts w:asciiTheme="majorBidi" w:hAnsiTheme="majorBidi" w:cstheme="majorBidi"/>
          <w:sz w:val="24"/>
          <w:szCs w:val="24"/>
        </w:rPr>
        <w:t xml:space="preserve"> media dan faktor faktor yang mendukung serta penghambat</w:t>
      </w:r>
      <w:r w:rsidRPr="00BB0FB4">
        <w:rPr>
          <w:rFonts w:asciiTheme="majorBidi" w:hAnsiTheme="majorBidi" w:cstheme="majorBidi"/>
          <w:sz w:val="24"/>
          <w:szCs w:val="24"/>
        </w:rPr>
        <w:t xml:space="preserve"> apa yang digunakan oleh seorang pendidik dalam upaya </w:t>
      </w:r>
      <w:r w:rsidR="00276E2E" w:rsidRPr="0074396F">
        <w:rPr>
          <w:rFonts w:asciiTheme="majorBidi" w:hAnsiTheme="majorBidi" w:cstheme="majorBidi"/>
          <w:sz w:val="24"/>
          <w:szCs w:val="24"/>
        </w:rPr>
        <w:t xml:space="preserve">pembinaan keagamaan siswa, </w:t>
      </w:r>
      <w:r w:rsidRPr="00BB0FB4">
        <w:rPr>
          <w:rFonts w:asciiTheme="majorBidi" w:hAnsiTheme="majorBidi" w:cstheme="majorBidi"/>
          <w:sz w:val="24"/>
          <w:szCs w:val="24"/>
        </w:rPr>
        <w:t xml:space="preserve">adapun metode yang digunakan peneliti adalah </w:t>
      </w:r>
      <w:r w:rsidR="00D92652">
        <w:rPr>
          <w:rFonts w:asciiTheme="majorBidi" w:hAnsiTheme="majorBidi" w:cstheme="majorBidi"/>
          <w:sz w:val="24"/>
          <w:szCs w:val="24"/>
        </w:rPr>
        <w:t>deskriptif</w:t>
      </w:r>
      <w:r w:rsidRPr="00BB0FB4">
        <w:rPr>
          <w:rFonts w:asciiTheme="majorBidi" w:hAnsiTheme="majorBidi" w:cstheme="majorBidi"/>
          <w:sz w:val="24"/>
          <w:szCs w:val="24"/>
        </w:rPr>
        <w:t>.</w:t>
      </w:r>
      <w:r w:rsidR="00D92652">
        <w:rPr>
          <w:rFonts w:asciiTheme="majorBidi" w:hAnsiTheme="majorBidi" w:cstheme="majorBidi"/>
          <w:sz w:val="24"/>
          <w:szCs w:val="24"/>
        </w:rPr>
        <w:t xml:space="preserve"> Menurut Suharsimi yang dikutip Andi Prastowo bahwa metode diskriptif tidak dimaksudkan menguji hipotesis tertentu, tetapi menggambarkan apa adanya tentang suatu variabel, gejala atau keadaan.</w:t>
      </w:r>
      <w:r w:rsidR="00D92652">
        <w:rPr>
          <w:rStyle w:val="FootnoteReference"/>
          <w:rFonts w:asciiTheme="majorBidi" w:hAnsiTheme="majorBidi"/>
          <w:sz w:val="24"/>
          <w:szCs w:val="24"/>
        </w:rPr>
        <w:footnoteReference w:id="3"/>
      </w:r>
    </w:p>
    <w:p w:rsidR="00D92652" w:rsidRPr="00BB0FB4" w:rsidRDefault="00D92652" w:rsidP="00D12C87">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Metode diskriptif ini</w:t>
      </w:r>
      <w:r w:rsidR="000F25D9">
        <w:rPr>
          <w:rFonts w:asciiTheme="majorBidi" w:hAnsiTheme="majorBidi" w:cstheme="majorBidi"/>
          <w:sz w:val="24"/>
          <w:szCs w:val="24"/>
        </w:rPr>
        <w:t xml:space="preserve"> digunakan untuk mengkaji atau meneliti suatu objek pada latar alamiah tanpa adanya pengujian hipotesis, dengan metode </w:t>
      </w:r>
      <w:r w:rsidR="000F25D9">
        <w:rPr>
          <w:rFonts w:asciiTheme="majorBidi" w:hAnsiTheme="majorBidi" w:cstheme="majorBidi"/>
          <w:sz w:val="24"/>
          <w:szCs w:val="24"/>
        </w:rPr>
        <w:lastRenderedPageBreak/>
        <w:t>alamiah ketika hasil yang diharapkan bukanlah generalisasi berdasarkan ukuran, melainkan dari fenomena yang diamati.</w:t>
      </w:r>
    </w:p>
    <w:p w:rsidR="00C95547" w:rsidRPr="003D5C0E" w:rsidRDefault="00C95547" w:rsidP="00CC238F">
      <w:pPr>
        <w:pStyle w:val="ListParagraph"/>
        <w:spacing w:after="0" w:line="480" w:lineRule="auto"/>
        <w:ind w:left="1080"/>
        <w:jc w:val="both"/>
        <w:rPr>
          <w:rFonts w:asciiTheme="majorBidi" w:hAnsiTheme="majorBidi" w:cstheme="majorBidi"/>
          <w:b/>
          <w:bCs/>
          <w:sz w:val="24"/>
          <w:szCs w:val="24"/>
        </w:rPr>
      </w:pPr>
    </w:p>
    <w:p w:rsidR="00B847BA" w:rsidRPr="00BB0FB4" w:rsidRDefault="00B847BA" w:rsidP="00D12C87">
      <w:pPr>
        <w:pStyle w:val="ListParagraph"/>
        <w:numPr>
          <w:ilvl w:val="0"/>
          <w:numId w:val="1"/>
        </w:numPr>
        <w:spacing w:after="0" w:line="480" w:lineRule="auto"/>
        <w:ind w:left="426" w:hanging="425"/>
        <w:jc w:val="both"/>
        <w:rPr>
          <w:rFonts w:asciiTheme="majorBidi" w:hAnsiTheme="majorBidi" w:cstheme="majorBidi"/>
          <w:b/>
          <w:bCs/>
          <w:sz w:val="24"/>
          <w:szCs w:val="24"/>
        </w:rPr>
      </w:pPr>
      <w:r w:rsidRPr="00BB0FB4">
        <w:rPr>
          <w:rFonts w:asciiTheme="majorBidi" w:hAnsiTheme="majorBidi" w:cstheme="majorBidi"/>
          <w:b/>
          <w:bCs/>
          <w:sz w:val="24"/>
          <w:szCs w:val="24"/>
        </w:rPr>
        <w:t>Lokasi Penelitian</w:t>
      </w:r>
    </w:p>
    <w:p w:rsidR="00D12C87" w:rsidRPr="00D12C87" w:rsidRDefault="00D12C87" w:rsidP="00D12C87">
      <w:pPr>
        <w:spacing w:line="480" w:lineRule="auto"/>
        <w:ind w:left="426" w:firstLine="567"/>
        <w:jc w:val="both"/>
        <w:rPr>
          <w:rFonts w:asciiTheme="majorBidi" w:hAnsiTheme="majorBidi" w:cstheme="majorBidi"/>
          <w:sz w:val="24"/>
          <w:szCs w:val="24"/>
        </w:rPr>
      </w:pPr>
      <w:r w:rsidRPr="00D12C87">
        <w:rPr>
          <w:rFonts w:asciiTheme="majorBidi" w:hAnsiTheme="majorBidi" w:cstheme="majorBidi"/>
          <w:sz w:val="24"/>
          <w:szCs w:val="24"/>
        </w:rPr>
        <w:t>Madrasah Tsanawiyah Darul Falah Bendiljati Kulon Sumbergempol Tulungagung letak geografisnya berada di wilayah kabupaten Tulungagung tepat sebelah timur pusat kota Tulungagung, yang kurang lebih berjarak 8 km kearah timur dari pusat kota.</w:t>
      </w:r>
    </w:p>
    <w:p w:rsidR="00D12C87" w:rsidRPr="00D12C87" w:rsidRDefault="00D12C87" w:rsidP="00D12C87">
      <w:pPr>
        <w:spacing w:line="480" w:lineRule="auto"/>
        <w:ind w:left="426" w:firstLine="567"/>
        <w:jc w:val="both"/>
        <w:rPr>
          <w:rFonts w:asciiTheme="majorBidi" w:hAnsiTheme="majorBidi" w:cstheme="majorBidi"/>
          <w:sz w:val="24"/>
          <w:szCs w:val="24"/>
        </w:rPr>
      </w:pPr>
      <w:r w:rsidRPr="00D12C87">
        <w:rPr>
          <w:rFonts w:asciiTheme="majorBidi" w:hAnsiTheme="majorBidi" w:cstheme="majorBidi"/>
          <w:sz w:val="24"/>
          <w:szCs w:val="24"/>
        </w:rPr>
        <w:tab/>
        <w:t>Madrasah ini memiliki letak geografis yang cukup strategis, karena selain bertempat tidak terlalu jauh dari pusat kota, Madrasah ini juga dapat ditempuh dengan kendaraan pribadi juga dapat menggunakan angkutan umum ( bus jurusan Tulungagung-Blitar atau sebaliknya ) walaupun setelah itu kearah selatan dengan kendaraan pribadi kurang lebih 400m, sehingga anak-anak yang berada di desa-desa seKecamatan Sumbergempol dan desa-desa sekitarnya dapat menempuh perjalanan keMadrasah ini dengan mudah.</w:t>
      </w:r>
    </w:p>
    <w:p w:rsidR="00D12C87" w:rsidRPr="00D12C87" w:rsidRDefault="00D12C87" w:rsidP="00D12C87">
      <w:pPr>
        <w:spacing w:line="480" w:lineRule="auto"/>
        <w:ind w:left="426" w:firstLine="567"/>
        <w:jc w:val="both"/>
        <w:rPr>
          <w:rFonts w:asciiTheme="majorBidi" w:hAnsiTheme="majorBidi" w:cstheme="majorBidi"/>
          <w:sz w:val="24"/>
          <w:szCs w:val="24"/>
        </w:rPr>
      </w:pPr>
      <w:r w:rsidRPr="00D12C87">
        <w:rPr>
          <w:rFonts w:asciiTheme="majorBidi" w:hAnsiTheme="majorBidi" w:cstheme="majorBidi"/>
          <w:sz w:val="24"/>
          <w:szCs w:val="24"/>
        </w:rPr>
        <w:tab/>
        <w:t>Dengan dukungan transportasi yang relatif mudah dan publikasi Madrasah yang relatif luas dan merata di masyarakat sekitar, maka Madras</w:t>
      </w:r>
      <w:r w:rsidR="0075555C">
        <w:rPr>
          <w:rFonts w:asciiTheme="majorBidi" w:hAnsiTheme="majorBidi" w:cstheme="majorBidi"/>
          <w:sz w:val="24"/>
          <w:szCs w:val="24"/>
        </w:rPr>
        <w:t>ah ini diharapkan cukup diminat</w:t>
      </w:r>
      <w:r w:rsidRPr="00D12C87">
        <w:rPr>
          <w:rFonts w:asciiTheme="majorBidi" w:hAnsiTheme="majorBidi" w:cstheme="majorBidi"/>
          <w:sz w:val="24"/>
          <w:szCs w:val="24"/>
        </w:rPr>
        <w:t>i oleh anak-anak yang berada diradius 10 km dari Madrasah dan diharapkan semakin meningkat.</w:t>
      </w:r>
    </w:p>
    <w:p w:rsidR="00D12C87" w:rsidRPr="00D12C87" w:rsidRDefault="00D12C87" w:rsidP="00D12C87">
      <w:pPr>
        <w:spacing w:line="480" w:lineRule="auto"/>
        <w:ind w:left="426" w:firstLine="567"/>
        <w:jc w:val="both"/>
        <w:rPr>
          <w:rFonts w:asciiTheme="majorBidi" w:hAnsiTheme="majorBidi" w:cstheme="majorBidi"/>
          <w:sz w:val="24"/>
          <w:szCs w:val="24"/>
        </w:rPr>
      </w:pPr>
      <w:r w:rsidRPr="00D12C87">
        <w:rPr>
          <w:rFonts w:asciiTheme="majorBidi" w:hAnsiTheme="majorBidi" w:cstheme="majorBidi"/>
          <w:sz w:val="24"/>
          <w:szCs w:val="24"/>
        </w:rPr>
        <w:tab/>
        <w:t>MTs Darul Falah ini bertepatan dekat dengan pusat Kecamatan Sumbergempol, sehingga bisa menyebar di seluruh desa-desa di kecamatan Sumbergempol. Adapun Batas-batas sebagai berikut :</w:t>
      </w:r>
    </w:p>
    <w:p w:rsidR="00D12C87" w:rsidRPr="00D12C87" w:rsidRDefault="00D12C87" w:rsidP="00D12C87">
      <w:pPr>
        <w:pStyle w:val="ListParagraph"/>
        <w:numPr>
          <w:ilvl w:val="0"/>
          <w:numId w:val="13"/>
        </w:numPr>
        <w:spacing w:after="0" w:line="480" w:lineRule="auto"/>
        <w:ind w:left="851" w:hanging="283"/>
        <w:jc w:val="both"/>
        <w:rPr>
          <w:rFonts w:asciiTheme="majorBidi" w:hAnsiTheme="majorBidi" w:cstheme="majorBidi"/>
          <w:sz w:val="24"/>
          <w:szCs w:val="24"/>
        </w:rPr>
      </w:pPr>
      <w:r w:rsidRPr="00D12C87">
        <w:rPr>
          <w:rFonts w:asciiTheme="majorBidi" w:hAnsiTheme="majorBidi" w:cstheme="majorBidi"/>
          <w:sz w:val="24"/>
          <w:szCs w:val="24"/>
        </w:rPr>
        <w:lastRenderedPageBreak/>
        <w:t>Sebelah utara desa Sumberdadi.</w:t>
      </w:r>
    </w:p>
    <w:p w:rsidR="00D12C87" w:rsidRPr="00D12C87" w:rsidRDefault="00D12C87" w:rsidP="00D12C87">
      <w:pPr>
        <w:pStyle w:val="ListParagraph"/>
        <w:numPr>
          <w:ilvl w:val="0"/>
          <w:numId w:val="13"/>
        </w:numPr>
        <w:spacing w:after="0" w:line="480" w:lineRule="auto"/>
        <w:ind w:left="851" w:hanging="283"/>
        <w:jc w:val="both"/>
        <w:rPr>
          <w:rFonts w:asciiTheme="majorBidi" w:hAnsiTheme="majorBidi" w:cstheme="majorBidi"/>
          <w:sz w:val="24"/>
          <w:szCs w:val="24"/>
        </w:rPr>
      </w:pPr>
      <w:r w:rsidRPr="00D12C87">
        <w:rPr>
          <w:rFonts w:asciiTheme="majorBidi" w:hAnsiTheme="majorBidi" w:cstheme="majorBidi"/>
          <w:sz w:val="24"/>
          <w:szCs w:val="24"/>
        </w:rPr>
        <w:t>Sebelah timur desa Bendiljati Wetan (Kec. Sumbergempol) dan desa Purworejo.</w:t>
      </w:r>
    </w:p>
    <w:p w:rsidR="00D12C87" w:rsidRPr="00D12C87" w:rsidRDefault="00D12C87" w:rsidP="00D12C87">
      <w:pPr>
        <w:pStyle w:val="ListParagraph"/>
        <w:numPr>
          <w:ilvl w:val="0"/>
          <w:numId w:val="13"/>
        </w:numPr>
        <w:spacing w:after="0" w:line="480" w:lineRule="auto"/>
        <w:ind w:left="851" w:hanging="283"/>
        <w:jc w:val="both"/>
        <w:rPr>
          <w:rFonts w:asciiTheme="majorBidi" w:hAnsiTheme="majorBidi" w:cstheme="majorBidi"/>
          <w:sz w:val="24"/>
          <w:szCs w:val="24"/>
        </w:rPr>
      </w:pPr>
      <w:r w:rsidRPr="00D12C87">
        <w:rPr>
          <w:rFonts w:asciiTheme="majorBidi" w:hAnsiTheme="majorBidi" w:cstheme="majorBidi"/>
          <w:sz w:val="24"/>
          <w:szCs w:val="24"/>
        </w:rPr>
        <w:t>Sebelah selatan desa Tambakrejo dan desa Sambijajar.</w:t>
      </w:r>
    </w:p>
    <w:p w:rsidR="00D12C87" w:rsidRPr="00D12C87" w:rsidRDefault="00D12C87" w:rsidP="00D12C87">
      <w:pPr>
        <w:pStyle w:val="ListParagraph"/>
        <w:numPr>
          <w:ilvl w:val="0"/>
          <w:numId w:val="13"/>
        </w:numPr>
        <w:spacing w:after="0" w:line="480" w:lineRule="auto"/>
        <w:ind w:left="851" w:hanging="283"/>
        <w:jc w:val="both"/>
        <w:rPr>
          <w:rFonts w:asciiTheme="majorBidi" w:hAnsiTheme="majorBidi" w:cstheme="majorBidi"/>
          <w:sz w:val="24"/>
          <w:szCs w:val="24"/>
        </w:rPr>
      </w:pPr>
      <w:r w:rsidRPr="00D12C87">
        <w:rPr>
          <w:rFonts w:asciiTheme="majorBidi" w:hAnsiTheme="majorBidi" w:cstheme="majorBidi"/>
          <w:sz w:val="24"/>
          <w:szCs w:val="24"/>
        </w:rPr>
        <w:t>Sebelah barat desa Wonorejo.</w:t>
      </w:r>
    </w:p>
    <w:p w:rsidR="00D12C87" w:rsidRPr="00D12C87" w:rsidRDefault="00D12C87" w:rsidP="0097049A">
      <w:pPr>
        <w:pStyle w:val="ListParagraph"/>
        <w:spacing w:line="480" w:lineRule="auto"/>
        <w:ind w:left="426" w:firstLine="708"/>
        <w:jc w:val="both"/>
        <w:rPr>
          <w:rFonts w:asciiTheme="majorBidi" w:hAnsiTheme="majorBidi" w:cstheme="majorBidi"/>
          <w:sz w:val="24"/>
          <w:szCs w:val="24"/>
          <w:lang w:val="sv-SE"/>
        </w:rPr>
      </w:pPr>
      <w:r w:rsidRPr="00D12C87">
        <w:rPr>
          <w:rFonts w:asciiTheme="majorBidi" w:hAnsiTheme="majorBidi" w:cstheme="majorBidi"/>
          <w:sz w:val="24"/>
          <w:szCs w:val="24"/>
        </w:rPr>
        <w:t xml:space="preserve">MTs Darul Falah Bendiljati Kulon Sumbergempol Tulungagung adalah salah satu lembaga Pendidikan Islam tingkat SMP/MTs yang berada dibawah naungan sebuah yayasan Pondok Pesantren Darul Falah. </w:t>
      </w:r>
      <w:r w:rsidRPr="00D12C87">
        <w:rPr>
          <w:rFonts w:asciiTheme="majorBidi" w:hAnsiTheme="majorBidi" w:cstheme="majorBidi"/>
          <w:sz w:val="24"/>
          <w:szCs w:val="24"/>
          <w:lang w:val="sv-SE"/>
        </w:rPr>
        <w:t xml:space="preserve">Dalam lingkup yayasan pendidikan tersebut di dalamnya terdapat juga lembaga pendidikan lain seperti </w:t>
      </w:r>
      <w:r w:rsidRPr="00D12C87">
        <w:rPr>
          <w:rFonts w:asciiTheme="majorBidi" w:hAnsiTheme="majorBidi" w:cstheme="majorBidi"/>
          <w:sz w:val="24"/>
          <w:szCs w:val="24"/>
        </w:rPr>
        <w:t>Taman Pendidikan Al-Qur’an (TPQ)</w:t>
      </w:r>
      <w:r w:rsidR="0097049A">
        <w:rPr>
          <w:rFonts w:asciiTheme="majorBidi" w:hAnsiTheme="majorBidi" w:cstheme="majorBidi"/>
          <w:sz w:val="24"/>
          <w:szCs w:val="24"/>
          <w:lang w:val="en-US"/>
        </w:rPr>
        <w:t>,</w:t>
      </w:r>
      <w:r w:rsidR="0097049A">
        <w:rPr>
          <w:rFonts w:asciiTheme="majorBidi" w:hAnsiTheme="majorBidi" w:cstheme="majorBidi"/>
          <w:sz w:val="24"/>
          <w:szCs w:val="24"/>
          <w:lang w:val="sv-SE"/>
        </w:rPr>
        <w:t xml:space="preserve"> Madrasah Diniyah dan Pondok Pesantren.</w:t>
      </w:r>
    </w:p>
    <w:p w:rsidR="00B847BA" w:rsidRPr="00BB0FB4" w:rsidRDefault="00B847BA" w:rsidP="00CC238F">
      <w:pPr>
        <w:pStyle w:val="ListParagraph"/>
        <w:spacing w:after="0" w:line="480" w:lineRule="auto"/>
        <w:ind w:left="1080"/>
        <w:jc w:val="both"/>
        <w:rPr>
          <w:rFonts w:asciiTheme="majorBidi" w:hAnsiTheme="majorBidi" w:cstheme="majorBidi"/>
          <w:b/>
          <w:bCs/>
          <w:sz w:val="24"/>
          <w:szCs w:val="24"/>
          <w:lang w:val="fi-FI"/>
        </w:rPr>
      </w:pPr>
    </w:p>
    <w:p w:rsidR="00B847BA" w:rsidRPr="00BB0FB4" w:rsidRDefault="00B847BA" w:rsidP="00D12C87">
      <w:pPr>
        <w:pStyle w:val="ListParagraph"/>
        <w:numPr>
          <w:ilvl w:val="0"/>
          <w:numId w:val="1"/>
        </w:numPr>
        <w:spacing w:after="0" w:line="480" w:lineRule="auto"/>
        <w:ind w:left="426" w:hanging="426"/>
        <w:jc w:val="both"/>
        <w:rPr>
          <w:rFonts w:asciiTheme="majorBidi" w:hAnsiTheme="majorBidi" w:cstheme="majorBidi"/>
          <w:b/>
          <w:bCs/>
          <w:sz w:val="24"/>
          <w:szCs w:val="24"/>
        </w:rPr>
      </w:pPr>
      <w:r w:rsidRPr="00BB0FB4">
        <w:rPr>
          <w:rFonts w:asciiTheme="majorBidi" w:hAnsiTheme="majorBidi" w:cstheme="majorBidi"/>
          <w:b/>
          <w:bCs/>
          <w:sz w:val="24"/>
          <w:szCs w:val="24"/>
        </w:rPr>
        <w:t>Kehadiran Peneliti</w:t>
      </w:r>
    </w:p>
    <w:p w:rsidR="00B847BA" w:rsidRPr="00BB0FB4" w:rsidRDefault="00B847BA" w:rsidP="00D12C87">
      <w:pPr>
        <w:pStyle w:val="ListParagraph"/>
        <w:spacing w:after="0" w:line="480" w:lineRule="auto"/>
        <w:ind w:left="426" w:firstLine="708"/>
        <w:jc w:val="both"/>
        <w:rPr>
          <w:rFonts w:asciiTheme="majorBidi" w:hAnsiTheme="majorBidi" w:cstheme="majorBidi"/>
          <w:sz w:val="24"/>
          <w:szCs w:val="24"/>
        </w:rPr>
      </w:pPr>
      <w:r w:rsidRPr="00BB0FB4">
        <w:rPr>
          <w:rFonts w:asciiTheme="majorBidi" w:hAnsiTheme="majorBidi" w:cstheme="majorBidi"/>
          <w:sz w:val="24"/>
          <w:szCs w:val="24"/>
        </w:rPr>
        <w:t>Dalam penelitian kualitatif yang menjadi instrumen atau</w:t>
      </w:r>
      <w:r w:rsidR="00F241B2">
        <w:rPr>
          <w:rFonts w:asciiTheme="majorBidi" w:hAnsiTheme="majorBidi" w:cstheme="majorBidi"/>
          <w:sz w:val="24"/>
          <w:szCs w:val="24"/>
        </w:rPr>
        <w:t xml:space="preserve"> alat penelitian adalah penelit</w:t>
      </w:r>
      <w:r w:rsidRPr="00BB0FB4">
        <w:rPr>
          <w:rFonts w:asciiTheme="majorBidi" w:hAnsiTheme="majorBidi" w:cstheme="majorBidi"/>
          <w:sz w:val="24"/>
          <w:szCs w:val="24"/>
        </w:rPr>
        <w:t>i itu sendiri.</w:t>
      </w:r>
    </w:p>
    <w:p w:rsidR="00145703" w:rsidRDefault="00B847BA" w:rsidP="00D12C87">
      <w:pPr>
        <w:pStyle w:val="ListParagraph"/>
        <w:spacing w:after="0" w:line="480" w:lineRule="auto"/>
        <w:ind w:left="426" w:firstLine="708"/>
        <w:jc w:val="both"/>
        <w:rPr>
          <w:rFonts w:asciiTheme="majorBidi" w:hAnsiTheme="majorBidi" w:cstheme="majorBidi"/>
          <w:sz w:val="24"/>
          <w:szCs w:val="24"/>
        </w:rPr>
      </w:pPr>
      <w:r w:rsidRPr="00BB0FB4">
        <w:rPr>
          <w:rFonts w:asciiTheme="majorBidi" w:hAnsiTheme="majorBidi" w:cstheme="majorBidi"/>
          <w:sz w:val="24"/>
          <w:szCs w:val="24"/>
        </w:rPr>
        <w:t>Sugi</w:t>
      </w:r>
      <w:r w:rsidR="00D77EB6">
        <w:rPr>
          <w:rFonts w:asciiTheme="majorBidi" w:hAnsiTheme="majorBidi" w:cstheme="majorBidi"/>
          <w:sz w:val="24"/>
          <w:szCs w:val="24"/>
        </w:rPr>
        <w:t>y</w:t>
      </w:r>
      <w:r w:rsidR="00145703">
        <w:rPr>
          <w:rFonts w:asciiTheme="majorBidi" w:hAnsiTheme="majorBidi" w:cstheme="majorBidi"/>
          <w:sz w:val="24"/>
          <w:szCs w:val="24"/>
        </w:rPr>
        <w:t>ono mengutip dari Nasution menyatakan bahwa:</w:t>
      </w:r>
    </w:p>
    <w:p w:rsidR="00B847BA" w:rsidRDefault="00145703" w:rsidP="00D12C87">
      <w:pPr>
        <w:pStyle w:val="ListParagraph"/>
        <w:spacing w:after="0"/>
        <w:ind w:left="1134" w:firstLine="708"/>
        <w:jc w:val="both"/>
        <w:rPr>
          <w:rFonts w:asciiTheme="majorBidi" w:hAnsiTheme="majorBidi" w:cstheme="majorBidi"/>
          <w:sz w:val="24"/>
          <w:szCs w:val="24"/>
        </w:rPr>
      </w:pPr>
      <w:r>
        <w:rPr>
          <w:rFonts w:asciiTheme="majorBidi" w:hAnsiTheme="majorBidi" w:cstheme="majorBidi"/>
          <w:sz w:val="24"/>
          <w:szCs w:val="24"/>
        </w:rPr>
        <w:t xml:space="preserve"> Dalam penelitian kualitatif</w:t>
      </w:r>
      <w:r w:rsidR="00B847BA" w:rsidRPr="00BB0FB4">
        <w:rPr>
          <w:rFonts w:asciiTheme="majorBidi" w:hAnsiTheme="majorBidi" w:cstheme="majorBidi"/>
          <w:sz w:val="24"/>
          <w:szCs w:val="24"/>
        </w:rPr>
        <w:t xml:space="preserve"> tidak ada pilihan lain daripada menjadikan manusia sebagai instrumen penelitian utama. Alasannya ialah bahwa, segala sesuatunya belum mempunyai bentuk yang pasti. Masalah , focus penelitian, prosedur penelitian, hipotesis yang digunakan, bahkan hasil yang diharapkan, itu semuanya tidak dapat ditentukan secara pasti dan jelas sebelumnya. Segala sesuatu masih perlu dikembangkan sepanjang penelitian itu. Dalam keadaan yang serba tidak pasti dan tidak jelas itu, tidak ada pilihan lain dan hanya peneliti itu sendiri sebagai alat satu-satunya yang dapat mencapainya.</w:t>
      </w:r>
      <w:r w:rsidR="00B847BA" w:rsidRPr="00BB0FB4">
        <w:rPr>
          <w:rStyle w:val="FootnoteReference"/>
          <w:rFonts w:asciiTheme="majorBidi" w:hAnsiTheme="majorBidi" w:cstheme="majorBidi"/>
          <w:sz w:val="24"/>
          <w:szCs w:val="24"/>
        </w:rPr>
        <w:footnoteReference w:id="4"/>
      </w:r>
    </w:p>
    <w:p w:rsidR="00145703" w:rsidRPr="00BB0FB4" w:rsidRDefault="00145703" w:rsidP="00D12C87">
      <w:pPr>
        <w:pStyle w:val="ListParagraph"/>
        <w:spacing w:after="0"/>
        <w:ind w:left="426" w:firstLine="708"/>
        <w:jc w:val="both"/>
        <w:rPr>
          <w:rFonts w:asciiTheme="majorBidi" w:hAnsiTheme="majorBidi" w:cstheme="majorBidi"/>
          <w:sz w:val="24"/>
          <w:szCs w:val="24"/>
        </w:rPr>
      </w:pPr>
    </w:p>
    <w:p w:rsidR="00AA6ECE" w:rsidRDefault="00B847BA" w:rsidP="00D12C87">
      <w:pPr>
        <w:pStyle w:val="ListParagraph"/>
        <w:spacing w:after="0" w:line="480" w:lineRule="auto"/>
        <w:ind w:left="426" w:firstLine="708"/>
        <w:jc w:val="both"/>
        <w:rPr>
          <w:rFonts w:asciiTheme="majorBidi" w:hAnsiTheme="majorBidi" w:cstheme="majorBidi"/>
          <w:sz w:val="24"/>
          <w:szCs w:val="24"/>
        </w:rPr>
      </w:pPr>
      <w:r w:rsidRPr="00BB0FB4">
        <w:rPr>
          <w:rFonts w:asciiTheme="majorBidi" w:hAnsiTheme="majorBidi" w:cstheme="majorBidi"/>
          <w:sz w:val="24"/>
          <w:szCs w:val="24"/>
        </w:rPr>
        <w:lastRenderedPageBreak/>
        <w:t>Dari pemahaman tersebut maka dalam penelitian ini, peneliti sendiri atau dengan bantuan orang lain sebagai instrumen  sekaligus pengumpul data utama. Dalam rangka mencapai tuj</w:t>
      </w:r>
      <w:r w:rsidR="00D70D09">
        <w:rPr>
          <w:rFonts w:asciiTheme="majorBidi" w:hAnsiTheme="majorBidi" w:cstheme="majorBidi"/>
          <w:sz w:val="24"/>
          <w:szCs w:val="24"/>
        </w:rPr>
        <w:t>uan penelitian maka peneliti di</w:t>
      </w:r>
      <w:r w:rsidRPr="00BB0FB4">
        <w:rPr>
          <w:rFonts w:asciiTheme="majorBidi" w:hAnsiTheme="majorBidi" w:cstheme="majorBidi"/>
          <w:sz w:val="24"/>
          <w:szCs w:val="24"/>
        </w:rPr>
        <w:t>sini sebagai instrumen kunci. Peneliti akan melakukan observasi, wawancara dan pengambilan dokumen</w:t>
      </w:r>
      <w:r w:rsidR="00F241B2">
        <w:rPr>
          <w:rFonts w:asciiTheme="majorBidi" w:hAnsiTheme="majorBidi" w:cstheme="majorBidi"/>
          <w:sz w:val="24"/>
          <w:szCs w:val="24"/>
          <w:lang w:val="en-US"/>
        </w:rPr>
        <w:t xml:space="preserve"> guna mendapat data tentang metode, media dan faktor pendukung dan penghambat dalam pembinaan keagamaan siswa</w:t>
      </w:r>
      <w:r w:rsidRPr="00BB0FB4">
        <w:rPr>
          <w:rFonts w:asciiTheme="majorBidi" w:hAnsiTheme="majorBidi" w:cstheme="majorBidi"/>
          <w:sz w:val="24"/>
          <w:szCs w:val="24"/>
        </w:rPr>
        <w:t>. Kehadiran peneliti di lokasi penelitian dapat menunjang keabsasahan data sehingga data yang didapat memenuhi orisinalitas.</w:t>
      </w:r>
      <w:r w:rsidR="00D70D09">
        <w:rPr>
          <w:rFonts w:asciiTheme="majorBidi" w:hAnsiTheme="majorBidi" w:cstheme="majorBidi"/>
          <w:sz w:val="24"/>
          <w:szCs w:val="24"/>
        </w:rPr>
        <w:t xml:space="preserve">  </w:t>
      </w:r>
      <w:r w:rsidRPr="00BB0FB4">
        <w:rPr>
          <w:rFonts w:asciiTheme="majorBidi" w:hAnsiTheme="majorBidi" w:cstheme="majorBidi"/>
          <w:sz w:val="24"/>
          <w:szCs w:val="24"/>
        </w:rPr>
        <w:t>Maka dari itu, peneliti selalu menyempatkan waktu untuk mengadakan observasi langs</w:t>
      </w:r>
      <w:r w:rsidR="008D2000">
        <w:rPr>
          <w:rFonts w:asciiTheme="majorBidi" w:hAnsiTheme="majorBidi" w:cstheme="majorBidi"/>
          <w:sz w:val="24"/>
          <w:szCs w:val="24"/>
        </w:rPr>
        <w:t>ung ke</w:t>
      </w:r>
      <w:r w:rsidRPr="00BB0FB4">
        <w:rPr>
          <w:rFonts w:asciiTheme="majorBidi" w:hAnsiTheme="majorBidi" w:cstheme="majorBidi"/>
          <w:sz w:val="24"/>
          <w:szCs w:val="24"/>
        </w:rPr>
        <w:t xml:space="preserve">lokasi penelitian, dengan intensitas yang </w:t>
      </w:r>
      <w:r w:rsidRPr="00D70D09">
        <w:rPr>
          <w:rFonts w:asciiTheme="majorBidi" w:hAnsiTheme="majorBidi" w:cstheme="majorBidi"/>
          <w:sz w:val="24"/>
          <w:szCs w:val="24"/>
        </w:rPr>
        <w:t>sesuai</w:t>
      </w:r>
      <w:r w:rsidRPr="00BB0FB4">
        <w:rPr>
          <w:rFonts w:asciiTheme="majorBidi" w:hAnsiTheme="majorBidi" w:cstheme="majorBidi"/>
          <w:sz w:val="24"/>
          <w:szCs w:val="24"/>
        </w:rPr>
        <w:t>.</w:t>
      </w:r>
    </w:p>
    <w:p w:rsidR="00D77EB6" w:rsidRPr="00D77EB6" w:rsidRDefault="00D77EB6" w:rsidP="00CC238F">
      <w:pPr>
        <w:pStyle w:val="ListParagraph"/>
        <w:spacing w:after="0" w:line="480" w:lineRule="auto"/>
        <w:ind w:left="1134" w:firstLine="567"/>
        <w:jc w:val="both"/>
        <w:rPr>
          <w:rFonts w:asciiTheme="majorBidi" w:hAnsiTheme="majorBidi" w:cstheme="majorBidi"/>
          <w:sz w:val="24"/>
          <w:szCs w:val="24"/>
        </w:rPr>
      </w:pPr>
    </w:p>
    <w:p w:rsidR="00B847BA" w:rsidRDefault="00B847BA" w:rsidP="00D12C87">
      <w:pPr>
        <w:pStyle w:val="ListParagraph"/>
        <w:numPr>
          <w:ilvl w:val="0"/>
          <w:numId w:val="1"/>
        </w:numPr>
        <w:spacing w:after="0" w:line="480" w:lineRule="auto"/>
        <w:ind w:left="426" w:hanging="426"/>
        <w:jc w:val="both"/>
        <w:rPr>
          <w:rFonts w:asciiTheme="majorBidi" w:hAnsiTheme="majorBidi" w:cstheme="majorBidi"/>
          <w:b/>
          <w:bCs/>
          <w:sz w:val="24"/>
          <w:szCs w:val="24"/>
        </w:rPr>
      </w:pPr>
      <w:r w:rsidRPr="00BB0FB4">
        <w:rPr>
          <w:rFonts w:asciiTheme="majorBidi" w:hAnsiTheme="majorBidi" w:cstheme="majorBidi"/>
          <w:b/>
          <w:bCs/>
          <w:sz w:val="24"/>
          <w:szCs w:val="24"/>
        </w:rPr>
        <w:t>Sumber Data</w:t>
      </w:r>
    </w:p>
    <w:p w:rsidR="00281136" w:rsidRPr="000524D2" w:rsidRDefault="00281136" w:rsidP="00281136">
      <w:pPr>
        <w:autoSpaceDE w:val="0"/>
        <w:autoSpaceDN w:val="0"/>
        <w:adjustRightInd w:val="0"/>
        <w:spacing w:line="480" w:lineRule="auto"/>
        <w:ind w:left="426" w:firstLine="708"/>
        <w:jc w:val="both"/>
        <w:rPr>
          <w:rFonts w:asciiTheme="majorBidi" w:hAnsiTheme="majorBidi" w:cstheme="majorBidi"/>
          <w:color w:val="000000"/>
          <w:sz w:val="24"/>
          <w:szCs w:val="24"/>
        </w:rPr>
      </w:pPr>
      <w:r w:rsidRPr="000524D2">
        <w:rPr>
          <w:rFonts w:asciiTheme="majorBidi" w:hAnsiTheme="majorBidi" w:cstheme="majorBidi"/>
          <w:color w:val="000000"/>
          <w:sz w:val="24"/>
          <w:szCs w:val="24"/>
        </w:rPr>
        <w:t>Menurut Lofland, sumber data utama dalam penelitian kualitatif ialah kata-kata, dan tindakan selebihnya adalah data tambahan seperti dokumen dan lain-lain.</w:t>
      </w:r>
      <w:r w:rsidRPr="000524D2">
        <w:rPr>
          <w:rStyle w:val="FootnoteReference"/>
          <w:rFonts w:asciiTheme="majorBidi" w:hAnsiTheme="majorBidi" w:cstheme="majorBidi"/>
          <w:color w:val="000000"/>
          <w:sz w:val="24"/>
          <w:szCs w:val="24"/>
        </w:rPr>
        <w:footnoteReference w:id="5"/>
      </w:r>
      <w:r w:rsidRPr="000524D2">
        <w:rPr>
          <w:rFonts w:asciiTheme="majorBidi" w:hAnsiTheme="majorBidi" w:cstheme="majorBidi"/>
          <w:color w:val="000000"/>
          <w:sz w:val="24"/>
          <w:szCs w:val="24"/>
        </w:rPr>
        <w:t xml:space="preserve"> Lebih lanjut Arikunto mengemukakan bahwa yang dimaksud sumber data dalam penelitian adalah subjek dari mana data diperoleh.</w:t>
      </w:r>
      <w:r w:rsidRPr="000524D2">
        <w:rPr>
          <w:rStyle w:val="FootnoteReference"/>
          <w:rFonts w:asciiTheme="majorBidi" w:hAnsiTheme="majorBidi" w:cstheme="majorBidi"/>
          <w:color w:val="000000"/>
          <w:sz w:val="24"/>
          <w:szCs w:val="24"/>
        </w:rPr>
        <w:footnoteReference w:id="6"/>
      </w:r>
    </w:p>
    <w:p w:rsidR="00281136" w:rsidRPr="000524D2" w:rsidRDefault="00281136" w:rsidP="00281136">
      <w:pPr>
        <w:autoSpaceDE w:val="0"/>
        <w:autoSpaceDN w:val="0"/>
        <w:adjustRightInd w:val="0"/>
        <w:spacing w:line="480" w:lineRule="auto"/>
        <w:ind w:left="426" w:firstLine="708"/>
        <w:jc w:val="both"/>
        <w:rPr>
          <w:rFonts w:asciiTheme="majorBidi" w:hAnsiTheme="majorBidi" w:cstheme="majorBidi"/>
          <w:color w:val="000000"/>
          <w:sz w:val="24"/>
          <w:szCs w:val="24"/>
        </w:rPr>
      </w:pPr>
      <w:r w:rsidRPr="000524D2">
        <w:rPr>
          <w:rFonts w:asciiTheme="majorBidi" w:hAnsiTheme="majorBidi" w:cstheme="majorBidi"/>
          <w:color w:val="000000"/>
          <w:sz w:val="24"/>
          <w:szCs w:val="24"/>
        </w:rPr>
        <w:t>Untuk mempermudah mengidentifikasi sumber datanya, peneliti mengklarifikasikan sumber data yang meliputi tiga komponen, yaitu:</w:t>
      </w:r>
    </w:p>
    <w:p w:rsidR="00281136" w:rsidRPr="000524D2" w:rsidRDefault="00281136" w:rsidP="00281136">
      <w:pPr>
        <w:pStyle w:val="ListParagraph"/>
        <w:numPr>
          <w:ilvl w:val="0"/>
          <w:numId w:val="14"/>
        </w:numPr>
        <w:autoSpaceDE w:val="0"/>
        <w:autoSpaceDN w:val="0"/>
        <w:adjustRightInd w:val="0"/>
        <w:spacing w:after="0" w:line="480" w:lineRule="auto"/>
        <w:ind w:left="709" w:hanging="283"/>
        <w:jc w:val="both"/>
        <w:rPr>
          <w:rFonts w:asciiTheme="majorBidi" w:hAnsiTheme="majorBidi" w:cstheme="majorBidi"/>
          <w:color w:val="000000"/>
          <w:sz w:val="24"/>
          <w:szCs w:val="24"/>
        </w:rPr>
      </w:pPr>
      <w:r w:rsidRPr="000524D2">
        <w:rPr>
          <w:rFonts w:asciiTheme="majorBidi" w:hAnsiTheme="majorBidi" w:cstheme="majorBidi"/>
          <w:i/>
          <w:iCs/>
          <w:color w:val="000000"/>
          <w:sz w:val="24"/>
          <w:szCs w:val="24"/>
        </w:rPr>
        <w:t>Person</w:t>
      </w:r>
      <w:r w:rsidRPr="000524D2">
        <w:rPr>
          <w:rFonts w:asciiTheme="majorBidi" w:hAnsiTheme="majorBidi" w:cstheme="majorBidi"/>
          <w:color w:val="000000"/>
          <w:sz w:val="24"/>
          <w:szCs w:val="24"/>
        </w:rPr>
        <w:t>, yaitu sumber data yang bisa memberikan data berupa jawaban lisan melalui wawancara atau jawaban tertulis melalui angket.</w:t>
      </w:r>
      <w:r w:rsidRPr="000524D2">
        <w:rPr>
          <w:rStyle w:val="FootnoteReference"/>
          <w:rFonts w:asciiTheme="majorBidi" w:hAnsiTheme="majorBidi" w:cstheme="majorBidi"/>
          <w:color w:val="000000"/>
          <w:sz w:val="24"/>
          <w:szCs w:val="24"/>
        </w:rPr>
        <w:footnoteReference w:id="7"/>
      </w:r>
      <w:r w:rsidRPr="000524D2">
        <w:rPr>
          <w:rFonts w:asciiTheme="majorBidi" w:hAnsiTheme="majorBidi" w:cstheme="majorBidi"/>
          <w:color w:val="000000"/>
          <w:sz w:val="24"/>
          <w:szCs w:val="24"/>
        </w:rPr>
        <w:t xml:space="preserve"> Situasi tertentu di lapangan sering menghadapkan peneliti sehingga ia berusaha </w:t>
      </w:r>
      <w:r w:rsidRPr="000524D2">
        <w:rPr>
          <w:rFonts w:asciiTheme="majorBidi" w:hAnsiTheme="majorBidi" w:cstheme="majorBidi"/>
          <w:color w:val="000000"/>
          <w:sz w:val="24"/>
          <w:szCs w:val="24"/>
        </w:rPr>
        <w:lastRenderedPageBreak/>
        <w:t>pula mencari data-data tambahan lainnya, seperti sumber tertulis dan lainnya.</w:t>
      </w:r>
      <w:r w:rsidRPr="000524D2">
        <w:rPr>
          <w:rStyle w:val="FootnoteReference"/>
          <w:rFonts w:asciiTheme="majorBidi" w:hAnsiTheme="majorBidi" w:cstheme="majorBidi"/>
          <w:color w:val="000000"/>
          <w:sz w:val="24"/>
          <w:szCs w:val="24"/>
        </w:rPr>
        <w:footnoteReference w:id="8"/>
      </w:r>
      <w:r w:rsidRPr="000524D2">
        <w:rPr>
          <w:rFonts w:asciiTheme="majorBidi" w:hAnsiTheme="majorBidi" w:cstheme="majorBidi"/>
          <w:color w:val="000000"/>
          <w:sz w:val="24"/>
          <w:szCs w:val="24"/>
        </w:rPr>
        <w:t xml:space="preserve"> Jadi seyogyanya seorang peneliti yang baik merancang secara matang terlebih dahulu apa strategi dan taktik menjaring informasi yang diperlukan,</w:t>
      </w:r>
      <w:r w:rsidRPr="000524D2">
        <w:rPr>
          <w:rStyle w:val="FootnoteReference"/>
          <w:rFonts w:asciiTheme="majorBidi" w:hAnsiTheme="majorBidi" w:cstheme="majorBidi"/>
          <w:color w:val="000000"/>
          <w:sz w:val="24"/>
          <w:szCs w:val="24"/>
        </w:rPr>
        <w:footnoteReference w:id="9"/>
      </w:r>
      <w:r w:rsidRPr="000524D2">
        <w:rPr>
          <w:rFonts w:asciiTheme="majorBidi" w:hAnsiTheme="majorBidi" w:cstheme="majorBidi"/>
          <w:color w:val="000000"/>
          <w:sz w:val="24"/>
          <w:szCs w:val="24"/>
        </w:rPr>
        <w:t xml:space="preserve"> sumber data yang berupa person adalah seluruh komunitas </w:t>
      </w:r>
      <w:r w:rsidRPr="000524D2">
        <w:rPr>
          <w:rFonts w:asciiTheme="majorBidi" w:hAnsiTheme="majorBidi" w:cstheme="majorBidi"/>
          <w:sz w:val="24"/>
          <w:szCs w:val="24"/>
        </w:rPr>
        <w:t>MTs Darul Falah</w:t>
      </w:r>
      <w:r w:rsidRPr="000524D2">
        <w:rPr>
          <w:rFonts w:asciiTheme="majorBidi" w:hAnsiTheme="majorBidi" w:cstheme="majorBidi"/>
          <w:color w:val="000000"/>
          <w:sz w:val="24"/>
          <w:szCs w:val="24"/>
        </w:rPr>
        <w:t>.</w:t>
      </w:r>
    </w:p>
    <w:p w:rsidR="00281136" w:rsidRPr="000524D2" w:rsidRDefault="00281136" w:rsidP="00281136">
      <w:pPr>
        <w:pStyle w:val="ListParagraph"/>
        <w:numPr>
          <w:ilvl w:val="0"/>
          <w:numId w:val="14"/>
        </w:numPr>
        <w:autoSpaceDE w:val="0"/>
        <w:autoSpaceDN w:val="0"/>
        <w:adjustRightInd w:val="0"/>
        <w:spacing w:after="0" w:line="480" w:lineRule="auto"/>
        <w:ind w:left="709" w:hanging="283"/>
        <w:jc w:val="both"/>
        <w:rPr>
          <w:rFonts w:asciiTheme="majorBidi" w:hAnsiTheme="majorBidi" w:cstheme="majorBidi"/>
          <w:color w:val="000000"/>
          <w:sz w:val="24"/>
          <w:szCs w:val="24"/>
        </w:rPr>
      </w:pPr>
      <w:r w:rsidRPr="000524D2">
        <w:rPr>
          <w:rFonts w:asciiTheme="majorBidi" w:hAnsiTheme="majorBidi" w:cstheme="majorBidi"/>
          <w:i/>
          <w:iCs/>
          <w:color w:val="000000"/>
          <w:sz w:val="24"/>
          <w:szCs w:val="24"/>
        </w:rPr>
        <w:t>Place</w:t>
      </w:r>
      <w:r w:rsidRPr="000524D2">
        <w:rPr>
          <w:rFonts w:asciiTheme="majorBidi" w:hAnsiTheme="majorBidi" w:cstheme="majorBidi"/>
          <w:color w:val="000000"/>
          <w:sz w:val="24"/>
          <w:szCs w:val="24"/>
        </w:rPr>
        <w:t>, yaitu sumber data yang menyajikan tampilan berupa keadaan diam dan bergerak.</w:t>
      </w:r>
      <w:r w:rsidRPr="000524D2">
        <w:rPr>
          <w:rStyle w:val="FootnoteReference"/>
          <w:rFonts w:asciiTheme="majorBidi" w:hAnsiTheme="majorBidi" w:cstheme="majorBidi"/>
          <w:color w:val="000000"/>
          <w:sz w:val="24"/>
          <w:szCs w:val="24"/>
        </w:rPr>
        <w:footnoteReference w:id="10"/>
      </w:r>
      <w:r w:rsidRPr="000524D2">
        <w:rPr>
          <w:rFonts w:asciiTheme="majorBidi" w:hAnsiTheme="majorBidi" w:cstheme="majorBidi"/>
          <w:color w:val="000000"/>
          <w:sz w:val="24"/>
          <w:szCs w:val="24"/>
        </w:rPr>
        <w:t xml:space="preserve"> Sumber data yang berupa tempat ini dapat berupa satu keadaan yang diam, misalnya </w:t>
      </w:r>
      <w:r w:rsidRPr="000524D2">
        <w:rPr>
          <w:rFonts w:asciiTheme="majorBidi" w:hAnsiTheme="majorBidi" w:cstheme="majorBidi"/>
          <w:sz w:val="24"/>
          <w:szCs w:val="24"/>
        </w:rPr>
        <w:t xml:space="preserve">MTs Darul Falah </w:t>
      </w:r>
      <w:r w:rsidRPr="000524D2">
        <w:rPr>
          <w:rFonts w:asciiTheme="majorBidi" w:hAnsiTheme="majorBidi" w:cstheme="majorBidi"/>
          <w:color w:val="000000"/>
          <w:sz w:val="24"/>
          <w:szCs w:val="24"/>
        </w:rPr>
        <w:t>yang merupakan satu kesatuan bangunan yang terfokus dalam satu tempat dan juga dapat berwujud satu keadaan yang bergerak misalnya aktivitas, nyayian, kegiatan belajar mengajar dan lain-lain.</w:t>
      </w:r>
    </w:p>
    <w:p w:rsidR="00281136" w:rsidRPr="000524D2" w:rsidRDefault="00281136" w:rsidP="00281136">
      <w:pPr>
        <w:pStyle w:val="ListParagraph"/>
        <w:numPr>
          <w:ilvl w:val="0"/>
          <w:numId w:val="14"/>
        </w:numPr>
        <w:autoSpaceDE w:val="0"/>
        <w:autoSpaceDN w:val="0"/>
        <w:adjustRightInd w:val="0"/>
        <w:spacing w:after="0" w:line="480" w:lineRule="auto"/>
        <w:ind w:left="709" w:hanging="283"/>
        <w:jc w:val="both"/>
        <w:rPr>
          <w:rFonts w:asciiTheme="majorBidi" w:hAnsiTheme="majorBidi" w:cstheme="majorBidi"/>
          <w:color w:val="000000"/>
          <w:sz w:val="24"/>
          <w:szCs w:val="24"/>
        </w:rPr>
      </w:pPr>
      <w:r w:rsidRPr="000524D2">
        <w:rPr>
          <w:rFonts w:asciiTheme="majorBidi" w:hAnsiTheme="majorBidi" w:cstheme="majorBidi"/>
          <w:i/>
          <w:iCs/>
          <w:color w:val="000000"/>
          <w:sz w:val="24"/>
          <w:szCs w:val="24"/>
        </w:rPr>
        <w:t>Paper</w:t>
      </w:r>
      <w:r w:rsidRPr="000524D2">
        <w:rPr>
          <w:rFonts w:asciiTheme="majorBidi" w:hAnsiTheme="majorBidi" w:cstheme="majorBidi"/>
          <w:color w:val="000000"/>
          <w:sz w:val="24"/>
          <w:szCs w:val="24"/>
        </w:rPr>
        <w:t>, yaitu sumber data yang menyajikan tanda-tanda berupa huruf, angka, gambar atau simbol lain.</w:t>
      </w:r>
      <w:r w:rsidRPr="000524D2">
        <w:rPr>
          <w:rStyle w:val="FootnoteReference"/>
          <w:rFonts w:asciiTheme="majorBidi" w:hAnsiTheme="majorBidi" w:cstheme="majorBidi"/>
          <w:color w:val="000000"/>
          <w:sz w:val="24"/>
          <w:szCs w:val="24"/>
        </w:rPr>
        <w:footnoteReference w:id="11"/>
      </w:r>
      <w:r w:rsidRPr="000524D2">
        <w:rPr>
          <w:rFonts w:asciiTheme="majorBidi" w:hAnsiTheme="majorBidi" w:cstheme="majorBidi"/>
          <w:color w:val="000000"/>
          <w:sz w:val="24"/>
          <w:szCs w:val="24"/>
        </w:rPr>
        <w:t xml:space="preserve"> Sumber data yang terakhir ini dapat berupa document, arsip-arsip, catatan, majalah dan lain-lain yang diperoleh melalui metode dokumentasi.</w:t>
      </w:r>
    </w:p>
    <w:p w:rsidR="00145703" w:rsidRPr="00CC238F" w:rsidRDefault="00145703" w:rsidP="00281136">
      <w:pPr>
        <w:spacing w:after="0" w:line="480" w:lineRule="auto"/>
        <w:ind w:left="426" w:firstLine="708"/>
        <w:jc w:val="both"/>
        <w:rPr>
          <w:rFonts w:asciiTheme="majorBidi" w:hAnsiTheme="majorBidi" w:cstheme="majorBidi"/>
          <w:sz w:val="24"/>
          <w:szCs w:val="24"/>
          <w:lang w:val="en-US"/>
        </w:rPr>
      </w:pPr>
    </w:p>
    <w:p w:rsidR="00B847BA" w:rsidRDefault="00B847BA" w:rsidP="00281136">
      <w:pPr>
        <w:pStyle w:val="ListParagraph"/>
        <w:numPr>
          <w:ilvl w:val="0"/>
          <w:numId w:val="1"/>
        </w:numPr>
        <w:spacing w:after="0" w:line="480" w:lineRule="auto"/>
        <w:ind w:left="426" w:hanging="426"/>
        <w:jc w:val="both"/>
        <w:rPr>
          <w:rFonts w:asciiTheme="majorBidi" w:hAnsiTheme="majorBidi" w:cstheme="majorBidi"/>
          <w:b/>
          <w:bCs/>
          <w:sz w:val="24"/>
          <w:szCs w:val="24"/>
        </w:rPr>
      </w:pPr>
      <w:r w:rsidRPr="00BB0FB4">
        <w:rPr>
          <w:rFonts w:asciiTheme="majorBidi" w:hAnsiTheme="majorBidi" w:cstheme="majorBidi"/>
          <w:b/>
          <w:bCs/>
          <w:sz w:val="24"/>
          <w:szCs w:val="24"/>
        </w:rPr>
        <w:t>Teknik Pengumpulan Data</w:t>
      </w:r>
    </w:p>
    <w:p w:rsidR="00B847BA" w:rsidRDefault="00B847BA" w:rsidP="00281136">
      <w:pPr>
        <w:pStyle w:val="ListParagraph"/>
        <w:spacing w:after="0" w:line="480" w:lineRule="auto"/>
        <w:ind w:left="426" w:firstLine="567"/>
        <w:jc w:val="both"/>
        <w:rPr>
          <w:rFonts w:asciiTheme="majorBidi" w:hAnsiTheme="majorBidi" w:cstheme="majorBidi"/>
          <w:sz w:val="24"/>
          <w:szCs w:val="24"/>
        </w:rPr>
      </w:pPr>
      <w:r w:rsidRPr="00FF00E7">
        <w:rPr>
          <w:rFonts w:asciiTheme="majorBidi" w:hAnsiTheme="majorBidi" w:cstheme="majorBidi"/>
          <w:sz w:val="24"/>
          <w:szCs w:val="24"/>
        </w:rPr>
        <w:t xml:space="preserve">Pengumpulan data pada dasarnya  merupakan suatu kegiatan operasional agar tindakannya masuk pada pengertian penelitian yang sebenarnya. Pengumpul data merupakan prosedur yang sistemik dengan memperhatikan penggarisan yang telah ditentukan, ini untuk menghindari </w:t>
      </w:r>
      <w:r w:rsidRPr="00FF00E7">
        <w:rPr>
          <w:rFonts w:asciiTheme="majorBidi" w:hAnsiTheme="majorBidi" w:cstheme="majorBidi"/>
          <w:sz w:val="24"/>
          <w:szCs w:val="24"/>
        </w:rPr>
        <w:lastRenderedPageBreak/>
        <w:t>data yang tidak terpakai karena jauhnya informasi yang diperoleh dengan keperluannya.</w:t>
      </w:r>
    </w:p>
    <w:p w:rsidR="00B847BA" w:rsidRPr="00FF00E7" w:rsidRDefault="00B847BA" w:rsidP="00281136">
      <w:pPr>
        <w:pStyle w:val="ListParagraph"/>
        <w:spacing w:after="0" w:line="480" w:lineRule="auto"/>
        <w:ind w:left="426" w:firstLine="567"/>
        <w:jc w:val="both"/>
        <w:rPr>
          <w:rFonts w:asciiTheme="majorBidi" w:hAnsiTheme="majorBidi" w:cstheme="majorBidi"/>
          <w:b/>
          <w:bCs/>
          <w:sz w:val="24"/>
          <w:szCs w:val="24"/>
        </w:rPr>
      </w:pPr>
      <w:r w:rsidRPr="00BB0FB4">
        <w:rPr>
          <w:rFonts w:asciiTheme="majorBidi" w:hAnsiTheme="majorBidi" w:cstheme="majorBidi"/>
          <w:sz w:val="24"/>
          <w:szCs w:val="24"/>
        </w:rPr>
        <w:t>Dalam penelitian ini peneliti menggunakan beberapa cara untuk mengumpulkan data, Diantaranya adalah :</w:t>
      </w:r>
    </w:p>
    <w:p w:rsidR="00B847BA" w:rsidRDefault="00B847BA" w:rsidP="00281136">
      <w:pPr>
        <w:pStyle w:val="ListParagraph"/>
        <w:numPr>
          <w:ilvl w:val="0"/>
          <w:numId w:val="4"/>
        </w:numPr>
        <w:spacing w:after="0" w:line="480" w:lineRule="auto"/>
        <w:ind w:left="851" w:hanging="426"/>
        <w:jc w:val="both"/>
        <w:rPr>
          <w:rFonts w:asciiTheme="majorBidi" w:hAnsiTheme="majorBidi" w:cstheme="majorBidi"/>
          <w:sz w:val="24"/>
          <w:szCs w:val="24"/>
        </w:rPr>
      </w:pPr>
      <w:r w:rsidRPr="00BB0FB4">
        <w:rPr>
          <w:rFonts w:asciiTheme="majorBidi" w:hAnsiTheme="majorBidi" w:cstheme="majorBidi"/>
          <w:sz w:val="24"/>
          <w:szCs w:val="24"/>
        </w:rPr>
        <w:t xml:space="preserve">Observasi </w:t>
      </w:r>
    </w:p>
    <w:p w:rsidR="00B847BA" w:rsidRDefault="00B847BA" w:rsidP="00281136">
      <w:pPr>
        <w:pStyle w:val="ListParagraph"/>
        <w:spacing w:after="0" w:line="480" w:lineRule="auto"/>
        <w:ind w:left="851" w:firstLine="567"/>
        <w:jc w:val="both"/>
        <w:rPr>
          <w:rFonts w:asciiTheme="majorBidi" w:hAnsiTheme="majorBidi" w:cstheme="majorBidi"/>
          <w:sz w:val="24"/>
          <w:szCs w:val="24"/>
        </w:rPr>
      </w:pPr>
      <w:r w:rsidRPr="00FF00E7">
        <w:rPr>
          <w:rFonts w:asciiTheme="majorBidi" w:hAnsiTheme="majorBidi" w:cstheme="majorBidi"/>
          <w:sz w:val="24"/>
          <w:szCs w:val="24"/>
        </w:rPr>
        <w:t>Adalah studi yang disengaja dan sistematis tentang fenomena sosial dan gejala-gejala alam dengan jalan pengamatan dan pencatatan.</w:t>
      </w:r>
      <w:r w:rsidRPr="00BB0FB4">
        <w:rPr>
          <w:rStyle w:val="FootnoteReference"/>
          <w:rFonts w:asciiTheme="majorBidi" w:hAnsiTheme="majorBidi" w:cstheme="majorBidi"/>
          <w:sz w:val="24"/>
          <w:szCs w:val="24"/>
        </w:rPr>
        <w:footnoteReference w:id="12"/>
      </w:r>
    </w:p>
    <w:p w:rsidR="00B847BA" w:rsidRDefault="00B847BA" w:rsidP="000524D2">
      <w:pPr>
        <w:pStyle w:val="ListParagraph"/>
        <w:spacing w:after="0" w:line="480" w:lineRule="auto"/>
        <w:ind w:left="851" w:firstLine="567"/>
        <w:jc w:val="both"/>
        <w:rPr>
          <w:rFonts w:asciiTheme="majorBidi" w:hAnsiTheme="majorBidi" w:cstheme="majorBidi"/>
          <w:sz w:val="24"/>
          <w:szCs w:val="24"/>
        </w:rPr>
      </w:pPr>
      <w:r w:rsidRPr="00BB0FB4">
        <w:rPr>
          <w:rFonts w:asciiTheme="majorBidi" w:hAnsiTheme="majorBidi" w:cstheme="majorBidi"/>
          <w:sz w:val="24"/>
          <w:szCs w:val="24"/>
        </w:rPr>
        <w:t xml:space="preserve">Data yang diperoleh dari teknik ini adalah situasi umum, cara mengajar, sarana dan prasarana yang mendukung kegiatan belajar mengajar khususnya yang berkaitan dengan </w:t>
      </w:r>
      <w:r w:rsidR="000524D2" w:rsidRPr="0074396F">
        <w:rPr>
          <w:rFonts w:asciiTheme="majorBidi" w:hAnsiTheme="majorBidi" w:cstheme="majorBidi"/>
          <w:sz w:val="24"/>
          <w:szCs w:val="24"/>
        </w:rPr>
        <w:t>pembinaan keagamaan di MTs Darul Falah</w:t>
      </w:r>
      <w:r w:rsidRPr="00BB0FB4">
        <w:rPr>
          <w:rFonts w:asciiTheme="majorBidi" w:hAnsiTheme="majorBidi" w:cstheme="majorBidi"/>
          <w:sz w:val="24"/>
          <w:szCs w:val="24"/>
        </w:rPr>
        <w:t>.</w:t>
      </w:r>
    </w:p>
    <w:p w:rsidR="00B847BA" w:rsidRPr="00BB0FB4" w:rsidRDefault="00B847BA" w:rsidP="00F241B2">
      <w:pPr>
        <w:pStyle w:val="ListParagraph"/>
        <w:spacing w:after="0" w:line="480" w:lineRule="auto"/>
        <w:ind w:left="851" w:firstLine="567"/>
        <w:jc w:val="both"/>
        <w:rPr>
          <w:rFonts w:asciiTheme="majorBidi" w:hAnsiTheme="majorBidi" w:cstheme="majorBidi"/>
          <w:sz w:val="24"/>
          <w:szCs w:val="24"/>
        </w:rPr>
      </w:pPr>
      <w:r w:rsidRPr="00BB0FB4">
        <w:rPr>
          <w:rFonts w:asciiTheme="majorBidi" w:hAnsiTheme="majorBidi" w:cstheme="majorBidi"/>
          <w:sz w:val="24"/>
          <w:szCs w:val="24"/>
        </w:rPr>
        <w:t xml:space="preserve">Teknik ini digunakan untuk mengadakan pengamatan secara langsung terhadap lokasi obyek penelitian untuk mendapatkan data tentang </w:t>
      </w:r>
      <w:r w:rsidR="0097049A">
        <w:rPr>
          <w:rFonts w:asciiTheme="majorBidi" w:hAnsiTheme="majorBidi" w:cstheme="majorBidi"/>
          <w:sz w:val="24"/>
          <w:szCs w:val="24"/>
          <w:lang w:val="en-US"/>
        </w:rPr>
        <w:t xml:space="preserve">metode, </w:t>
      </w:r>
      <w:r w:rsidR="00D77EB6">
        <w:rPr>
          <w:rFonts w:asciiTheme="majorBidi" w:hAnsiTheme="majorBidi" w:cstheme="majorBidi"/>
          <w:sz w:val="24"/>
          <w:szCs w:val="24"/>
        </w:rPr>
        <w:t xml:space="preserve"> media</w:t>
      </w:r>
      <w:r w:rsidR="0097049A">
        <w:rPr>
          <w:rFonts w:asciiTheme="majorBidi" w:hAnsiTheme="majorBidi" w:cstheme="majorBidi"/>
          <w:sz w:val="24"/>
          <w:szCs w:val="24"/>
          <w:lang w:val="en-US"/>
        </w:rPr>
        <w:t xml:space="preserve"> dan faktor</w:t>
      </w:r>
      <w:r w:rsidR="000524D2">
        <w:rPr>
          <w:rFonts w:asciiTheme="majorBidi" w:hAnsiTheme="majorBidi" w:cstheme="majorBidi"/>
          <w:sz w:val="24"/>
          <w:szCs w:val="24"/>
          <w:lang w:val="en-US"/>
        </w:rPr>
        <w:t xml:space="preserve"> </w:t>
      </w:r>
      <w:r w:rsidR="00D77EB6">
        <w:rPr>
          <w:rFonts w:asciiTheme="majorBidi" w:hAnsiTheme="majorBidi" w:cstheme="majorBidi"/>
          <w:sz w:val="24"/>
          <w:szCs w:val="24"/>
        </w:rPr>
        <w:t>yang mendukung</w:t>
      </w:r>
      <w:r w:rsidR="0097049A">
        <w:rPr>
          <w:rFonts w:asciiTheme="majorBidi" w:hAnsiTheme="majorBidi" w:cstheme="majorBidi"/>
          <w:sz w:val="24"/>
          <w:szCs w:val="24"/>
          <w:lang w:val="en-US"/>
        </w:rPr>
        <w:t xml:space="preserve"> sekaligus penghambat dalam</w:t>
      </w:r>
      <w:r w:rsidR="00D77EB6">
        <w:rPr>
          <w:rFonts w:asciiTheme="majorBidi" w:hAnsiTheme="majorBidi" w:cstheme="majorBidi"/>
          <w:sz w:val="24"/>
          <w:szCs w:val="24"/>
        </w:rPr>
        <w:t xml:space="preserve"> proses pembelajaran.</w:t>
      </w:r>
      <w:r w:rsidRPr="00BB0FB4">
        <w:rPr>
          <w:rFonts w:asciiTheme="majorBidi" w:hAnsiTheme="majorBidi" w:cstheme="majorBidi"/>
          <w:sz w:val="24"/>
          <w:szCs w:val="24"/>
        </w:rPr>
        <w:t xml:space="preserve"> </w:t>
      </w:r>
      <w:r w:rsidR="00D77EB6">
        <w:rPr>
          <w:rFonts w:asciiTheme="majorBidi" w:hAnsiTheme="majorBidi" w:cstheme="majorBidi"/>
          <w:sz w:val="24"/>
          <w:szCs w:val="24"/>
        </w:rPr>
        <w:t xml:space="preserve">khususnya </w:t>
      </w:r>
      <w:r w:rsidR="00F241B2">
        <w:rPr>
          <w:rFonts w:asciiTheme="majorBidi" w:hAnsiTheme="majorBidi" w:cstheme="majorBidi"/>
          <w:sz w:val="24"/>
          <w:szCs w:val="24"/>
          <w:lang w:val="en-US"/>
        </w:rPr>
        <w:t>pembinaan keagamaan</w:t>
      </w:r>
      <w:r w:rsidRPr="00BB0FB4">
        <w:rPr>
          <w:rFonts w:asciiTheme="majorBidi" w:hAnsiTheme="majorBidi" w:cstheme="majorBidi"/>
          <w:sz w:val="24"/>
          <w:szCs w:val="24"/>
        </w:rPr>
        <w:t>, serta data-data yang lain yang peneliti butuhkan. Dengan tujuan untuk memperkuat data-data yang diperoleh agar dapat digeneralisasi dengan mudah.</w:t>
      </w:r>
    </w:p>
    <w:p w:rsidR="00B847BA" w:rsidRDefault="00B847BA" w:rsidP="00281136">
      <w:pPr>
        <w:pStyle w:val="ListParagraph"/>
        <w:numPr>
          <w:ilvl w:val="0"/>
          <w:numId w:val="4"/>
        </w:numPr>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sz w:val="24"/>
          <w:szCs w:val="24"/>
        </w:rPr>
        <w:t>Interview</w:t>
      </w:r>
    </w:p>
    <w:p w:rsidR="00B847BA" w:rsidRDefault="00B847BA" w:rsidP="00281136">
      <w:pPr>
        <w:pStyle w:val="ListParagraph"/>
        <w:spacing w:after="0" w:line="480" w:lineRule="auto"/>
        <w:ind w:left="851" w:firstLine="600"/>
        <w:jc w:val="both"/>
        <w:rPr>
          <w:rFonts w:asciiTheme="majorBidi" w:hAnsiTheme="majorBidi" w:cstheme="majorBidi"/>
          <w:sz w:val="24"/>
          <w:szCs w:val="24"/>
        </w:rPr>
      </w:pPr>
      <w:r w:rsidRPr="00FF00E7">
        <w:rPr>
          <w:rFonts w:asciiTheme="majorBidi" w:hAnsiTheme="majorBidi" w:cstheme="majorBidi"/>
          <w:sz w:val="24"/>
          <w:szCs w:val="24"/>
        </w:rPr>
        <w:t>In</w:t>
      </w:r>
      <w:r w:rsidR="0017597E">
        <w:rPr>
          <w:rFonts w:asciiTheme="majorBidi" w:hAnsiTheme="majorBidi" w:cstheme="majorBidi"/>
          <w:sz w:val="24"/>
          <w:szCs w:val="24"/>
        </w:rPr>
        <w:t>terview adalah sebagai suatu pro</w:t>
      </w:r>
      <w:r w:rsidRPr="00FF00E7">
        <w:rPr>
          <w:rFonts w:asciiTheme="majorBidi" w:hAnsiTheme="majorBidi" w:cstheme="majorBidi"/>
          <w:sz w:val="24"/>
          <w:szCs w:val="24"/>
        </w:rPr>
        <w:t xml:space="preserve">ses tanya jawab dimana dua orang atau lebih berhadap-hadapan secara fisik, yang satu dapat melihat yang lain dapat mendengarkan dengan telinganya sendiri tampaknya </w:t>
      </w:r>
      <w:r w:rsidRPr="00FF00E7">
        <w:rPr>
          <w:rFonts w:asciiTheme="majorBidi" w:hAnsiTheme="majorBidi" w:cstheme="majorBidi"/>
          <w:sz w:val="24"/>
          <w:szCs w:val="24"/>
        </w:rPr>
        <w:lastRenderedPageBreak/>
        <w:t>merupakan alat pengumpul informasi langsung terha</w:t>
      </w:r>
      <w:r w:rsidR="006103D5">
        <w:rPr>
          <w:rFonts w:asciiTheme="majorBidi" w:hAnsiTheme="majorBidi" w:cstheme="majorBidi"/>
          <w:sz w:val="24"/>
          <w:szCs w:val="24"/>
        </w:rPr>
        <w:t>dap beberapa jenis data sosial</w:t>
      </w:r>
      <w:r w:rsidRPr="00FF00E7">
        <w:rPr>
          <w:rFonts w:asciiTheme="majorBidi" w:hAnsiTheme="majorBidi" w:cstheme="majorBidi"/>
          <w:sz w:val="24"/>
          <w:szCs w:val="24"/>
        </w:rPr>
        <w:t>.</w:t>
      </w:r>
    </w:p>
    <w:p w:rsidR="00B847BA" w:rsidRDefault="00B847BA" w:rsidP="00281136">
      <w:pPr>
        <w:pStyle w:val="ListParagraph"/>
        <w:spacing w:after="0" w:line="480" w:lineRule="auto"/>
        <w:ind w:left="851" w:firstLine="600"/>
        <w:jc w:val="both"/>
        <w:rPr>
          <w:rFonts w:asciiTheme="majorBidi" w:hAnsiTheme="majorBidi" w:cstheme="majorBidi"/>
          <w:sz w:val="24"/>
          <w:szCs w:val="24"/>
        </w:rPr>
      </w:pPr>
      <w:r w:rsidRPr="00BB0FB4">
        <w:rPr>
          <w:rFonts w:asciiTheme="majorBidi" w:hAnsiTheme="majorBidi" w:cstheme="majorBidi"/>
          <w:sz w:val="24"/>
          <w:szCs w:val="24"/>
        </w:rPr>
        <w:t>Interview sering disebut juga dengan wawancara atau kuosioner lisan, adalah sebuah dialog yang dilakukan oleh pewawancara (</w:t>
      </w:r>
      <w:r w:rsidRPr="00BB0FB4">
        <w:rPr>
          <w:rFonts w:asciiTheme="majorBidi" w:hAnsiTheme="majorBidi" w:cstheme="majorBidi"/>
          <w:i/>
          <w:iCs/>
          <w:sz w:val="24"/>
          <w:szCs w:val="24"/>
        </w:rPr>
        <w:t>interviewer</w:t>
      </w:r>
      <w:r w:rsidRPr="00BB0FB4">
        <w:rPr>
          <w:rFonts w:asciiTheme="majorBidi" w:hAnsiTheme="majorBidi" w:cstheme="majorBidi"/>
          <w:sz w:val="24"/>
          <w:szCs w:val="24"/>
        </w:rPr>
        <w:t>) untuk memperoleh informasi dari terwawancara (</w:t>
      </w:r>
      <w:r w:rsidRPr="00BB0FB4">
        <w:rPr>
          <w:rFonts w:asciiTheme="majorBidi" w:hAnsiTheme="majorBidi" w:cstheme="majorBidi"/>
          <w:i/>
          <w:iCs/>
          <w:sz w:val="24"/>
          <w:szCs w:val="24"/>
        </w:rPr>
        <w:t>interviewer</w:t>
      </w:r>
      <w:r w:rsidRPr="00BB0FB4">
        <w:rPr>
          <w:rFonts w:asciiTheme="majorBidi" w:hAnsiTheme="majorBidi" w:cstheme="majorBidi"/>
          <w:sz w:val="24"/>
          <w:szCs w:val="24"/>
        </w:rPr>
        <w:t>).</w:t>
      </w:r>
      <w:r w:rsidRPr="00BB0FB4">
        <w:rPr>
          <w:rStyle w:val="FootnoteReference"/>
          <w:rFonts w:asciiTheme="majorBidi" w:hAnsiTheme="majorBidi" w:cstheme="majorBidi"/>
          <w:sz w:val="24"/>
          <w:szCs w:val="24"/>
        </w:rPr>
        <w:footnoteReference w:id="13"/>
      </w:r>
    </w:p>
    <w:p w:rsidR="00B847BA" w:rsidRDefault="00B847BA" w:rsidP="000524D2">
      <w:pPr>
        <w:pStyle w:val="ListParagraph"/>
        <w:spacing w:after="0" w:line="480" w:lineRule="auto"/>
        <w:ind w:left="851" w:firstLine="600"/>
        <w:jc w:val="both"/>
        <w:rPr>
          <w:rFonts w:asciiTheme="majorBidi" w:hAnsiTheme="majorBidi" w:cstheme="majorBidi"/>
          <w:sz w:val="24"/>
          <w:szCs w:val="24"/>
        </w:rPr>
      </w:pPr>
      <w:r w:rsidRPr="00BB0FB4">
        <w:rPr>
          <w:rFonts w:asciiTheme="majorBidi" w:hAnsiTheme="majorBidi" w:cstheme="majorBidi"/>
          <w:sz w:val="24"/>
          <w:szCs w:val="24"/>
        </w:rPr>
        <w:t xml:space="preserve">Penggunaan teknik ini di dalam penelitian ini bermaksud untuk memperoleh data yang berhubungan dengan usaha-usaha guru pendidikan agama Islam sehubungan dengan penggunaan </w:t>
      </w:r>
      <w:r w:rsidR="000524D2" w:rsidRPr="0074396F">
        <w:rPr>
          <w:rFonts w:asciiTheme="majorBidi" w:hAnsiTheme="majorBidi" w:cstheme="majorBidi"/>
          <w:sz w:val="24"/>
          <w:szCs w:val="24"/>
        </w:rPr>
        <w:t>metode dalam proses pembinaan keagamaan di MTs Darul Falah</w:t>
      </w:r>
      <w:r>
        <w:rPr>
          <w:rFonts w:asciiTheme="majorBidi" w:hAnsiTheme="majorBidi" w:cstheme="majorBidi"/>
          <w:sz w:val="24"/>
          <w:szCs w:val="24"/>
        </w:rPr>
        <w:t>.</w:t>
      </w:r>
    </w:p>
    <w:p w:rsidR="00B847BA" w:rsidRDefault="00B847BA" w:rsidP="00281136">
      <w:pPr>
        <w:pStyle w:val="ListParagraph"/>
        <w:spacing w:after="0" w:line="480" w:lineRule="auto"/>
        <w:ind w:left="851" w:firstLine="600"/>
        <w:jc w:val="both"/>
        <w:rPr>
          <w:rFonts w:asciiTheme="majorBidi" w:hAnsiTheme="majorBidi" w:cstheme="majorBidi"/>
          <w:sz w:val="24"/>
          <w:szCs w:val="24"/>
        </w:rPr>
      </w:pPr>
      <w:r w:rsidRPr="00BB0FB4">
        <w:rPr>
          <w:rFonts w:asciiTheme="majorBidi" w:hAnsiTheme="majorBidi" w:cstheme="majorBidi"/>
          <w:sz w:val="24"/>
          <w:szCs w:val="24"/>
        </w:rPr>
        <w:t xml:space="preserve">Adapun jenis interview yang digunakan adalah “jenis seni </w:t>
      </w:r>
      <w:r w:rsidRPr="00FF00E7">
        <w:rPr>
          <w:rFonts w:asciiTheme="majorBidi" w:hAnsiTheme="majorBidi" w:cstheme="majorBidi"/>
          <w:i/>
          <w:iCs/>
          <w:sz w:val="24"/>
          <w:szCs w:val="24"/>
        </w:rPr>
        <w:t>structured</w:t>
      </w:r>
      <w:r w:rsidRPr="00BB0FB4">
        <w:rPr>
          <w:rFonts w:asciiTheme="majorBidi" w:hAnsiTheme="majorBidi" w:cstheme="majorBidi"/>
          <w:sz w:val="24"/>
          <w:szCs w:val="24"/>
        </w:rPr>
        <w:t>”. Dalam hal ini maka mula-mula interviewer menanyakan serentetan pertanyaan yang terstruktur, kemudian satu persatu diperdalam dalam mengorek keterangan lebih lanjut. Dengan demikian jawaban yang diperoleh bisa meliputi semua variabel, dengan keterangan yang lengkap dan mendalam.</w:t>
      </w:r>
      <w:r w:rsidRPr="00BB0FB4">
        <w:rPr>
          <w:rStyle w:val="FootnoteReference"/>
          <w:rFonts w:asciiTheme="majorBidi" w:hAnsiTheme="majorBidi" w:cstheme="majorBidi"/>
          <w:sz w:val="24"/>
          <w:szCs w:val="24"/>
        </w:rPr>
        <w:footnoteReference w:id="14"/>
      </w:r>
    </w:p>
    <w:p w:rsidR="00B847BA" w:rsidRDefault="00B847BA" w:rsidP="00281136">
      <w:pPr>
        <w:pStyle w:val="ListParagraph"/>
        <w:numPr>
          <w:ilvl w:val="0"/>
          <w:numId w:val="4"/>
        </w:numPr>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sz w:val="24"/>
          <w:szCs w:val="24"/>
        </w:rPr>
        <w:t>Dokumentasi</w:t>
      </w:r>
    </w:p>
    <w:p w:rsidR="00B847BA" w:rsidRDefault="00B847BA" w:rsidP="00281136">
      <w:pPr>
        <w:pStyle w:val="ListParagraph"/>
        <w:spacing w:after="0" w:line="480" w:lineRule="auto"/>
        <w:ind w:left="851" w:firstLine="600"/>
        <w:jc w:val="both"/>
        <w:rPr>
          <w:rFonts w:asciiTheme="majorBidi" w:hAnsiTheme="majorBidi" w:cstheme="majorBidi"/>
          <w:sz w:val="24"/>
          <w:szCs w:val="24"/>
        </w:rPr>
      </w:pPr>
      <w:r w:rsidRPr="00FF00E7">
        <w:rPr>
          <w:rFonts w:asciiTheme="majorBidi" w:hAnsiTheme="majorBidi" w:cstheme="majorBidi"/>
          <w:sz w:val="24"/>
          <w:szCs w:val="24"/>
        </w:rPr>
        <w:t>Dokumentasi, dari asal katanya dokumen, yang berarti barang-barang tertulis. Di dalam melaksanakan metode dokumentasi, peneliti menyelidiki benda-benda tertulis seperti buku-buku, majalah, dokumen, peraturan-peraturan, notulen rapat, catatan harian, dan sebagainya.</w:t>
      </w:r>
      <w:r w:rsidRPr="00BB0FB4">
        <w:rPr>
          <w:rStyle w:val="FootnoteReference"/>
          <w:rFonts w:asciiTheme="majorBidi" w:hAnsiTheme="majorBidi" w:cstheme="majorBidi"/>
          <w:sz w:val="24"/>
          <w:szCs w:val="24"/>
        </w:rPr>
        <w:footnoteReference w:id="15"/>
      </w:r>
    </w:p>
    <w:p w:rsidR="00B847BA" w:rsidRDefault="00B847BA" w:rsidP="00373F48">
      <w:pPr>
        <w:pStyle w:val="ListParagraph"/>
        <w:spacing w:after="0" w:line="480" w:lineRule="auto"/>
        <w:ind w:left="851" w:firstLine="600"/>
        <w:jc w:val="both"/>
        <w:rPr>
          <w:rFonts w:asciiTheme="majorBidi" w:hAnsiTheme="majorBidi" w:cstheme="majorBidi"/>
          <w:sz w:val="24"/>
          <w:szCs w:val="24"/>
        </w:rPr>
      </w:pPr>
      <w:r w:rsidRPr="00BB0FB4">
        <w:rPr>
          <w:rFonts w:asciiTheme="majorBidi" w:hAnsiTheme="majorBidi" w:cstheme="majorBidi"/>
          <w:sz w:val="24"/>
          <w:szCs w:val="24"/>
        </w:rPr>
        <w:lastRenderedPageBreak/>
        <w:t xml:space="preserve">Teknik ini digunakan untuk memperoleh data mengenai latar belakang sekolah, struktur kepengurusan, catatan jadwal kegiatan dan peraturan yang berlaku dan hal-hal atau dokumen yang </w:t>
      </w:r>
      <w:r w:rsidR="000E329D">
        <w:rPr>
          <w:rFonts w:asciiTheme="majorBidi" w:hAnsiTheme="majorBidi" w:cstheme="majorBidi"/>
          <w:sz w:val="24"/>
          <w:szCs w:val="24"/>
        </w:rPr>
        <w:t xml:space="preserve">berkaitan dengan penelitian di </w:t>
      </w:r>
      <w:r w:rsidR="00373F48">
        <w:rPr>
          <w:rFonts w:asciiTheme="majorBidi" w:hAnsiTheme="majorBidi" w:cstheme="majorBidi"/>
          <w:sz w:val="24"/>
          <w:szCs w:val="24"/>
          <w:lang w:val="en-US"/>
        </w:rPr>
        <w:t>MTs Darul Falah</w:t>
      </w:r>
      <w:r w:rsidRPr="00BB0FB4">
        <w:rPr>
          <w:rFonts w:asciiTheme="majorBidi" w:hAnsiTheme="majorBidi" w:cstheme="majorBidi"/>
          <w:sz w:val="24"/>
          <w:szCs w:val="24"/>
        </w:rPr>
        <w:t>.</w:t>
      </w:r>
    </w:p>
    <w:p w:rsidR="006103D5" w:rsidRPr="00FA5D9E" w:rsidRDefault="006103D5" w:rsidP="00FA5D9E">
      <w:pPr>
        <w:pStyle w:val="ListParagraph"/>
        <w:spacing w:after="0" w:line="480" w:lineRule="auto"/>
        <w:ind w:left="1560" w:firstLine="600"/>
        <w:jc w:val="both"/>
        <w:rPr>
          <w:rFonts w:asciiTheme="majorBidi" w:hAnsiTheme="majorBidi" w:cstheme="majorBidi"/>
          <w:sz w:val="24"/>
          <w:szCs w:val="24"/>
        </w:rPr>
      </w:pPr>
    </w:p>
    <w:p w:rsidR="00B847BA" w:rsidRPr="00BB0FB4" w:rsidRDefault="00B847BA" w:rsidP="00281136">
      <w:pPr>
        <w:pStyle w:val="ListParagraph"/>
        <w:numPr>
          <w:ilvl w:val="0"/>
          <w:numId w:val="1"/>
        </w:numPr>
        <w:spacing w:after="0" w:line="480" w:lineRule="auto"/>
        <w:ind w:left="567"/>
        <w:jc w:val="both"/>
        <w:rPr>
          <w:rFonts w:asciiTheme="majorBidi" w:hAnsiTheme="majorBidi" w:cstheme="majorBidi"/>
          <w:b/>
          <w:bCs/>
          <w:sz w:val="24"/>
          <w:szCs w:val="24"/>
        </w:rPr>
      </w:pPr>
      <w:r w:rsidRPr="00BB0FB4">
        <w:rPr>
          <w:rFonts w:asciiTheme="majorBidi" w:hAnsiTheme="majorBidi" w:cstheme="majorBidi"/>
          <w:b/>
          <w:bCs/>
          <w:sz w:val="24"/>
          <w:szCs w:val="24"/>
        </w:rPr>
        <w:t>Teknik Analisis Data</w:t>
      </w:r>
    </w:p>
    <w:p w:rsidR="00B847BA" w:rsidRDefault="00B847BA" w:rsidP="00281136">
      <w:pPr>
        <w:pStyle w:val="ListParagraph"/>
        <w:spacing w:after="0" w:line="480" w:lineRule="auto"/>
        <w:ind w:left="567" w:firstLine="567"/>
        <w:jc w:val="both"/>
        <w:rPr>
          <w:rFonts w:asciiTheme="majorBidi" w:hAnsiTheme="majorBidi" w:cstheme="majorBidi"/>
          <w:sz w:val="24"/>
          <w:szCs w:val="24"/>
        </w:rPr>
      </w:pPr>
      <w:r w:rsidRPr="00BB0FB4">
        <w:rPr>
          <w:rFonts w:asciiTheme="majorBidi" w:hAnsiTheme="majorBidi" w:cstheme="majorBidi"/>
          <w:sz w:val="24"/>
          <w:szCs w:val="24"/>
        </w:rPr>
        <w:t>Sugiyono mengatakan 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difahami oleh diri sendiri maupun orang lain.</w:t>
      </w:r>
      <w:r w:rsidRPr="00BB0FB4">
        <w:rPr>
          <w:rStyle w:val="FootnoteReference"/>
          <w:rFonts w:asciiTheme="majorBidi" w:hAnsiTheme="majorBidi" w:cstheme="majorBidi"/>
          <w:sz w:val="24"/>
          <w:szCs w:val="24"/>
        </w:rPr>
        <w:footnoteReference w:id="16"/>
      </w:r>
    </w:p>
    <w:p w:rsidR="00BD1191" w:rsidRDefault="00BD1191" w:rsidP="00281136">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Langkah-langkah pengolahan dan analisis data sebagai berikut</w:t>
      </w:r>
    </w:p>
    <w:p w:rsidR="00BD1191" w:rsidRPr="00BB0FB4" w:rsidRDefault="00BD1191" w:rsidP="00373F48">
      <w:pPr>
        <w:pStyle w:val="ListParagraph"/>
        <w:numPr>
          <w:ilvl w:val="0"/>
          <w:numId w:val="6"/>
        </w:numPr>
        <w:spacing w:after="0" w:line="480" w:lineRule="auto"/>
        <w:ind w:left="1134" w:hanging="426"/>
        <w:jc w:val="both"/>
        <w:rPr>
          <w:rFonts w:asciiTheme="majorBidi" w:hAnsiTheme="majorBidi" w:cstheme="majorBidi"/>
          <w:b/>
          <w:sz w:val="24"/>
          <w:szCs w:val="24"/>
        </w:rPr>
      </w:pPr>
      <w:r>
        <w:rPr>
          <w:rFonts w:asciiTheme="majorBidi" w:hAnsiTheme="majorBidi" w:cstheme="majorBidi"/>
          <w:sz w:val="24"/>
          <w:szCs w:val="24"/>
        </w:rPr>
        <w:t xml:space="preserve">Mengumpulkan </w:t>
      </w:r>
      <w:r w:rsidR="00FA5D9E">
        <w:rPr>
          <w:rFonts w:asciiTheme="majorBidi" w:hAnsiTheme="majorBidi" w:cstheme="majorBidi"/>
          <w:sz w:val="24"/>
          <w:szCs w:val="24"/>
        </w:rPr>
        <w:t>hasil wawancara, observasi, dan dokumentasi.</w:t>
      </w:r>
    </w:p>
    <w:p w:rsidR="00B847BA" w:rsidRPr="00BB0FB4" w:rsidRDefault="00B847BA" w:rsidP="00373F48">
      <w:pPr>
        <w:pStyle w:val="ListParagraph"/>
        <w:numPr>
          <w:ilvl w:val="0"/>
          <w:numId w:val="6"/>
        </w:numPr>
        <w:spacing w:after="0" w:line="480" w:lineRule="auto"/>
        <w:ind w:left="1134" w:hanging="426"/>
        <w:jc w:val="both"/>
        <w:rPr>
          <w:rFonts w:asciiTheme="majorBidi" w:hAnsiTheme="majorBidi" w:cstheme="majorBidi"/>
          <w:sz w:val="24"/>
          <w:szCs w:val="24"/>
        </w:rPr>
      </w:pPr>
      <w:r w:rsidRPr="00BB0FB4">
        <w:rPr>
          <w:rFonts w:asciiTheme="majorBidi" w:hAnsiTheme="majorBidi" w:cstheme="majorBidi"/>
          <w:sz w:val="24"/>
          <w:szCs w:val="24"/>
        </w:rPr>
        <w:t xml:space="preserve">Setelah data terkumpul, dilakukan pemilahan secara selektif disesuaikan dengan permasalahan yang diangkat dalam penelitian. Setelah itu, dilakukan pengolahan dengan proses  </w:t>
      </w:r>
      <w:r w:rsidRPr="00BD1191">
        <w:rPr>
          <w:rFonts w:asciiTheme="majorBidi" w:hAnsiTheme="majorBidi" w:cstheme="majorBidi"/>
          <w:sz w:val="24"/>
          <w:szCs w:val="24"/>
        </w:rPr>
        <w:t>editing</w:t>
      </w:r>
      <w:r w:rsidRPr="00BB0FB4">
        <w:rPr>
          <w:rFonts w:asciiTheme="majorBidi" w:hAnsiTheme="majorBidi" w:cstheme="majorBidi"/>
          <w:sz w:val="24"/>
          <w:szCs w:val="24"/>
        </w:rPr>
        <w:t xml:space="preserve">  yaitu dengan meneliti kembali data-data yang didapat, apakah data tersebut sudah cukup baik dan dapat segera dipersiapkan untuk proses berikutnya. </w:t>
      </w:r>
    </w:p>
    <w:p w:rsidR="00B847BA" w:rsidRPr="00BB0FB4" w:rsidRDefault="00FA5D9E" w:rsidP="00373F48">
      <w:pPr>
        <w:pStyle w:val="ListParagraph"/>
        <w:numPr>
          <w:ilvl w:val="0"/>
          <w:numId w:val="6"/>
        </w:numPr>
        <w:spacing w:after="0" w:line="480" w:lineRule="auto"/>
        <w:ind w:left="1134" w:hanging="426"/>
        <w:jc w:val="both"/>
        <w:rPr>
          <w:rFonts w:asciiTheme="majorBidi" w:hAnsiTheme="majorBidi" w:cstheme="majorBidi"/>
          <w:sz w:val="24"/>
          <w:szCs w:val="24"/>
        </w:rPr>
      </w:pPr>
      <w:r>
        <w:rPr>
          <w:rFonts w:asciiTheme="majorBidi" w:hAnsiTheme="majorBidi" w:cstheme="majorBidi"/>
          <w:sz w:val="24"/>
          <w:szCs w:val="24"/>
        </w:rPr>
        <w:t>Secara sistematis dan konsis</w:t>
      </w:r>
      <w:r w:rsidR="00B847BA" w:rsidRPr="00BB0FB4">
        <w:rPr>
          <w:rFonts w:asciiTheme="majorBidi" w:hAnsiTheme="majorBidi" w:cstheme="majorBidi"/>
          <w:sz w:val="24"/>
          <w:szCs w:val="24"/>
        </w:rPr>
        <w:t xml:space="preserve">ten bahwa data yang diperoleh, dituangkan dalam suatu rancangan konsep yang kemudian dijadikan </w:t>
      </w:r>
      <w:r w:rsidR="00B847BA" w:rsidRPr="00BB0FB4">
        <w:rPr>
          <w:rFonts w:asciiTheme="majorBidi" w:hAnsiTheme="majorBidi" w:cstheme="majorBidi"/>
          <w:sz w:val="24"/>
          <w:szCs w:val="24"/>
        </w:rPr>
        <w:lastRenderedPageBreak/>
        <w:t>dasar utama dalam memberikan analisis. Analisis data menurut Bogdan &amp; Biklen yang dikutip oleh Moleong,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Pr>
          <w:rStyle w:val="FootnoteReference"/>
          <w:rFonts w:asciiTheme="majorBidi" w:hAnsiTheme="majorBidi"/>
          <w:sz w:val="24"/>
          <w:szCs w:val="24"/>
        </w:rPr>
        <w:footnoteReference w:id="17"/>
      </w:r>
    </w:p>
    <w:p w:rsidR="00B847BA" w:rsidRPr="00BB0FB4" w:rsidRDefault="00B847BA" w:rsidP="00227138">
      <w:pPr>
        <w:pStyle w:val="ListParagraph"/>
        <w:numPr>
          <w:ilvl w:val="0"/>
          <w:numId w:val="6"/>
        </w:numPr>
        <w:spacing w:after="0" w:line="480" w:lineRule="auto"/>
        <w:ind w:left="1134" w:hanging="426"/>
        <w:jc w:val="both"/>
        <w:rPr>
          <w:rFonts w:asciiTheme="majorBidi" w:hAnsiTheme="majorBidi" w:cstheme="majorBidi"/>
          <w:sz w:val="24"/>
          <w:szCs w:val="24"/>
        </w:rPr>
      </w:pPr>
      <w:r w:rsidRPr="00BB0FB4">
        <w:rPr>
          <w:rFonts w:asciiTheme="majorBidi" w:hAnsiTheme="majorBidi" w:cstheme="majorBidi"/>
          <w:sz w:val="24"/>
          <w:szCs w:val="24"/>
        </w:rPr>
        <w:t xml:space="preserve">Untuk menganalisa data yang telah diperoleh melalui observasi, interview dan dokumentasi, maka penulis menggunakan teknik analisa deskriptif kualitatif dengan pertimbangan bahwa penelitian  ini berusaha menggambarkan dan mempresentasikan data secara sistematis, ringkas dan sederhana tentang upaya guru </w:t>
      </w:r>
      <w:r w:rsidR="00227138">
        <w:rPr>
          <w:rFonts w:asciiTheme="majorBidi" w:hAnsiTheme="majorBidi" w:cstheme="majorBidi"/>
          <w:sz w:val="24"/>
          <w:szCs w:val="24"/>
          <w:lang w:val="en-US"/>
        </w:rPr>
        <w:t>PAI dalam pembinaan keagamaan siswa</w:t>
      </w:r>
      <w:r w:rsidRPr="00BB0FB4">
        <w:rPr>
          <w:rFonts w:asciiTheme="majorBidi" w:hAnsiTheme="majorBidi" w:cstheme="majorBidi"/>
          <w:sz w:val="24"/>
          <w:szCs w:val="24"/>
        </w:rPr>
        <w:t>, sehingga lebih mudah dipahami oleh peneliti atau orang lain yang tertarik dengan hasil penelitian yang telah dilakukan.</w:t>
      </w:r>
    </w:p>
    <w:p w:rsidR="00B847BA" w:rsidRPr="00BB0FB4" w:rsidRDefault="00B847BA" w:rsidP="00373F48">
      <w:pPr>
        <w:pStyle w:val="ListParagraph"/>
        <w:numPr>
          <w:ilvl w:val="0"/>
          <w:numId w:val="6"/>
        </w:numPr>
        <w:spacing w:after="0" w:line="480" w:lineRule="auto"/>
        <w:ind w:left="1134" w:hanging="426"/>
        <w:jc w:val="both"/>
        <w:rPr>
          <w:rFonts w:asciiTheme="majorBidi" w:hAnsiTheme="majorBidi" w:cstheme="majorBidi"/>
          <w:sz w:val="24"/>
          <w:szCs w:val="24"/>
        </w:rPr>
      </w:pPr>
      <w:r w:rsidRPr="00BB0FB4">
        <w:rPr>
          <w:rFonts w:asciiTheme="majorBidi" w:hAnsiTheme="majorBidi" w:cstheme="majorBidi"/>
          <w:sz w:val="24"/>
          <w:szCs w:val="24"/>
        </w:rPr>
        <w:t>Mendeskripsikan data kualitatif adalah dengan cara menyusun dan mengelompokkan data yang ada, sehingga memberikan gambaran  nyata terhadap responden. Metode penelitian kualitatif  tidak mengandalkan bukti berdasarkan  logika matematis, prinsip angka, atau metode statistik.</w:t>
      </w:r>
      <w:r w:rsidR="00FA5D9E">
        <w:rPr>
          <w:rStyle w:val="FootnoteReference"/>
          <w:rFonts w:asciiTheme="majorBidi" w:hAnsiTheme="majorBidi"/>
          <w:sz w:val="24"/>
          <w:szCs w:val="24"/>
        </w:rPr>
        <w:footnoteReference w:id="18"/>
      </w:r>
    </w:p>
    <w:p w:rsidR="00B847BA" w:rsidRPr="00BB0FB4"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FF373D">
        <w:rPr>
          <w:rFonts w:asciiTheme="majorBidi" w:hAnsiTheme="majorBidi" w:cstheme="majorBidi"/>
          <w:sz w:val="24"/>
          <w:szCs w:val="24"/>
        </w:rPr>
        <w:t>Setelah</w:t>
      </w:r>
      <w:r w:rsidRPr="00BB0FB4">
        <w:rPr>
          <w:rFonts w:asciiTheme="majorBidi" w:eastAsia="Times New Roman" w:hAnsiTheme="majorBidi" w:cstheme="majorBidi"/>
          <w:sz w:val="24"/>
          <w:szCs w:val="24"/>
        </w:rPr>
        <w:t xml:space="preserve"> data primer diperoleh, maka dilakukan pengklasifikasian data, sehingga keakuratan data dapat diperiksa dan bila ada kesalahan </w:t>
      </w:r>
      <w:r w:rsidRPr="00BB0FB4">
        <w:rPr>
          <w:rFonts w:asciiTheme="majorBidi" w:eastAsia="Times New Roman" w:hAnsiTheme="majorBidi" w:cstheme="majorBidi"/>
          <w:sz w:val="24"/>
          <w:szCs w:val="24"/>
        </w:rPr>
        <w:lastRenderedPageBreak/>
        <w:t>dapat diperbaiki dengan jalan menjajaki kembali sumber datanya. Menurut Moleong, analisis data ialah proses mengorganisasikan dan mengurutkan data ke dalam pola. Kategori dan satuan uraian dasar sehingga dapat ditemukan tema dan dapat dirumuskan hipotesis kerja seperti yang disarankan oleh data</w:t>
      </w:r>
      <w:r w:rsidR="00BD1191">
        <w:rPr>
          <w:rFonts w:asciiTheme="majorBidi" w:eastAsia="Times New Roman" w:hAnsiTheme="majorBidi" w:cstheme="majorBidi"/>
          <w:sz w:val="24"/>
          <w:szCs w:val="24"/>
        </w:rPr>
        <w:t>.</w:t>
      </w:r>
      <w:r w:rsidR="00BD1191">
        <w:rPr>
          <w:rStyle w:val="FootnoteReference"/>
          <w:rFonts w:asciiTheme="majorBidi" w:eastAsia="Times New Roman" w:hAnsiTheme="majorBidi"/>
          <w:sz w:val="24"/>
          <w:szCs w:val="24"/>
        </w:rPr>
        <w:footnoteReference w:id="19"/>
      </w:r>
    </w:p>
    <w:p w:rsidR="00B847BA" w:rsidRPr="00BB0FB4"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BB0FB4">
        <w:rPr>
          <w:rFonts w:asciiTheme="majorBidi" w:eastAsia="Times New Roman" w:hAnsiTheme="majorBidi" w:cstheme="majorBidi"/>
          <w:sz w:val="24"/>
          <w:szCs w:val="24"/>
        </w:rPr>
        <w:t xml:space="preserve">Setelah proses pengklasifikasian data selesai dilaksanakan, maka proses selanjutnya pengolahan data yang dilakukan dengan </w:t>
      </w:r>
      <w:r w:rsidR="00BD1191">
        <w:rPr>
          <w:rFonts w:asciiTheme="majorBidi" w:eastAsia="Times New Roman" w:hAnsiTheme="majorBidi" w:cstheme="majorBidi"/>
          <w:sz w:val="24"/>
          <w:szCs w:val="24"/>
        </w:rPr>
        <w:t>langkah-langkah sebagai berikut</w:t>
      </w:r>
      <w:r w:rsidRPr="00BB0FB4">
        <w:rPr>
          <w:rFonts w:asciiTheme="majorBidi" w:eastAsia="Times New Roman" w:hAnsiTheme="majorBidi" w:cstheme="majorBidi"/>
          <w:sz w:val="24"/>
          <w:szCs w:val="24"/>
        </w:rPr>
        <w:t>:</w:t>
      </w:r>
    </w:p>
    <w:p w:rsidR="00B847BA" w:rsidRDefault="00B847BA" w:rsidP="00CC238F">
      <w:pPr>
        <w:pStyle w:val="ListParagraph"/>
        <w:numPr>
          <w:ilvl w:val="0"/>
          <w:numId w:val="9"/>
        </w:numPr>
        <w:spacing w:after="0" w:line="480" w:lineRule="auto"/>
        <w:ind w:left="1560" w:hanging="426"/>
        <w:jc w:val="both"/>
        <w:rPr>
          <w:rFonts w:asciiTheme="majorBidi" w:eastAsia="Times New Roman" w:hAnsiTheme="majorBidi" w:cstheme="majorBidi"/>
          <w:sz w:val="24"/>
          <w:szCs w:val="24"/>
        </w:rPr>
      </w:pPr>
      <w:r w:rsidRPr="00BB0FB4">
        <w:rPr>
          <w:rFonts w:asciiTheme="majorBidi" w:eastAsia="Times New Roman" w:hAnsiTheme="majorBidi" w:cstheme="majorBidi"/>
          <w:sz w:val="24"/>
          <w:szCs w:val="24"/>
        </w:rPr>
        <w:t>Untuk data yang dilakukan melalui hasil penyebaran kuesioner maka akan dikelompokkan atau diklasifikan dengan kelompok atau unit analisis yang telah ditetapkan.</w:t>
      </w:r>
    </w:p>
    <w:p w:rsidR="00B847BA" w:rsidRDefault="00B847BA" w:rsidP="00CC238F">
      <w:pPr>
        <w:pStyle w:val="ListParagraph"/>
        <w:numPr>
          <w:ilvl w:val="0"/>
          <w:numId w:val="9"/>
        </w:numPr>
        <w:spacing w:after="0" w:line="480" w:lineRule="auto"/>
        <w:ind w:left="1560" w:hanging="426"/>
        <w:jc w:val="both"/>
        <w:rPr>
          <w:rFonts w:asciiTheme="majorBidi" w:eastAsia="Times New Roman" w:hAnsiTheme="majorBidi" w:cstheme="majorBidi"/>
          <w:sz w:val="24"/>
          <w:szCs w:val="24"/>
        </w:rPr>
      </w:pPr>
      <w:r w:rsidRPr="0033561A">
        <w:rPr>
          <w:rFonts w:asciiTheme="majorBidi" w:eastAsia="Times New Roman" w:hAnsiTheme="majorBidi" w:cstheme="majorBidi"/>
          <w:sz w:val="24"/>
          <w:szCs w:val="24"/>
        </w:rPr>
        <w:t>Untuk data yang diperoleh dari hasil wawancara dilakukan penyederhanaan, yaitu dengan cara mengklasifikasikan wawancara ke dalam kelompok-kelompok tertentu sesuai dengan unit analisis</w:t>
      </w:r>
    </w:p>
    <w:p w:rsidR="00B847BA" w:rsidRDefault="00B847BA" w:rsidP="00CC238F">
      <w:pPr>
        <w:pStyle w:val="ListParagraph"/>
        <w:numPr>
          <w:ilvl w:val="0"/>
          <w:numId w:val="9"/>
        </w:numPr>
        <w:spacing w:after="0" w:line="480" w:lineRule="auto"/>
        <w:ind w:left="1560" w:hanging="426"/>
        <w:jc w:val="both"/>
        <w:rPr>
          <w:rFonts w:asciiTheme="majorBidi" w:eastAsia="Times New Roman" w:hAnsiTheme="majorBidi" w:cstheme="majorBidi"/>
          <w:sz w:val="24"/>
          <w:szCs w:val="24"/>
        </w:rPr>
      </w:pPr>
      <w:r w:rsidRPr="0033561A">
        <w:rPr>
          <w:rFonts w:asciiTheme="majorBidi" w:eastAsia="Times New Roman" w:hAnsiTheme="majorBidi" w:cstheme="majorBidi"/>
          <w:sz w:val="24"/>
          <w:szCs w:val="24"/>
        </w:rPr>
        <w:t>Dalam melakukan penafsiran data dilakukan penyilangan-penyilangan antara unit analisis yang satu dengan yang lain, apakah data tersebut saling  mendukung atau saling bertentangan dan ditarik kesimpulan.</w:t>
      </w:r>
    </w:p>
    <w:p w:rsidR="00B847BA" w:rsidRPr="0033561A" w:rsidRDefault="00B847BA" w:rsidP="00CC238F">
      <w:pPr>
        <w:pStyle w:val="ListParagraph"/>
        <w:numPr>
          <w:ilvl w:val="0"/>
          <w:numId w:val="9"/>
        </w:numPr>
        <w:spacing w:after="0" w:line="480" w:lineRule="auto"/>
        <w:ind w:left="1560" w:hanging="426"/>
        <w:jc w:val="both"/>
        <w:rPr>
          <w:rFonts w:asciiTheme="majorBidi" w:eastAsia="Times New Roman" w:hAnsiTheme="majorBidi" w:cstheme="majorBidi"/>
          <w:sz w:val="24"/>
          <w:szCs w:val="24"/>
        </w:rPr>
      </w:pPr>
      <w:r w:rsidRPr="0033561A">
        <w:rPr>
          <w:rFonts w:asciiTheme="majorBidi" w:eastAsia="Times New Roman" w:hAnsiTheme="majorBidi" w:cstheme="majorBidi"/>
          <w:sz w:val="24"/>
          <w:szCs w:val="24"/>
        </w:rPr>
        <w:t>Membandingkan data yang diperoleh ketika penelitian dengan diluar penelitian.</w:t>
      </w:r>
    </w:p>
    <w:p w:rsidR="00B847BA"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BB0FB4">
        <w:rPr>
          <w:rFonts w:asciiTheme="majorBidi" w:eastAsia="Times New Roman" w:hAnsiTheme="majorBidi" w:cstheme="majorBidi"/>
          <w:sz w:val="24"/>
          <w:szCs w:val="24"/>
        </w:rPr>
        <w:t xml:space="preserve">Triangulasi metode yaitu pengecekan tingkat kepercayaan da keabsahan data dengan menggunakan beberapa teknik pengumpulan </w:t>
      </w:r>
      <w:r w:rsidRPr="00BB0FB4">
        <w:rPr>
          <w:rFonts w:asciiTheme="majorBidi" w:eastAsia="Times New Roman" w:hAnsiTheme="majorBidi" w:cstheme="majorBidi"/>
          <w:sz w:val="24"/>
          <w:szCs w:val="24"/>
        </w:rPr>
        <w:lastRenderedPageBreak/>
        <w:t>data yang berbeda atau pengecekan kepada beberapa sumber data dengan metode yang sama.</w:t>
      </w:r>
    </w:p>
    <w:p w:rsidR="00B847BA"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BB0FB4">
        <w:rPr>
          <w:rFonts w:asciiTheme="majorBidi" w:eastAsia="Times New Roman" w:hAnsiTheme="majorBidi" w:cstheme="majorBidi"/>
          <w:sz w:val="24"/>
          <w:szCs w:val="24"/>
        </w:rPr>
        <w:t>Tringulasi penyidik maksudnya yaitu mema</w:t>
      </w:r>
      <w:r w:rsidR="00FF373D">
        <w:rPr>
          <w:rFonts w:asciiTheme="majorBidi" w:eastAsia="Times New Roman" w:hAnsiTheme="majorBidi" w:cstheme="majorBidi"/>
          <w:sz w:val="24"/>
          <w:szCs w:val="24"/>
        </w:rPr>
        <w:t>n</w:t>
      </w:r>
      <w:r w:rsidRPr="00BB0FB4">
        <w:rPr>
          <w:rFonts w:asciiTheme="majorBidi" w:eastAsia="Times New Roman" w:hAnsiTheme="majorBidi" w:cstheme="majorBidi"/>
          <w:sz w:val="24"/>
          <w:szCs w:val="24"/>
        </w:rPr>
        <w:t>faatkan peneliti atau peng</w:t>
      </w:r>
      <w:r w:rsidR="00FF373D">
        <w:rPr>
          <w:rFonts w:asciiTheme="majorBidi" w:eastAsia="Times New Roman" w:hAnsiTheme="majorBidi" w:cstheme="majorBidi"/>
          <w:sz w:val="24"/>
          <w:szCs w:val="24"/>
        </w:rPr>
        <w:t xml:space="preserve">amat </w:t>
      </w:r>
      <w:r w:rsidRPr="00BB0FB4">
        <w:rPr>
          <w:rFonts w:asciiTheme="majorBidi" w:eastAsia="Times New Roman" w:hAnsiTheme="majorBidi" w:cstheme="majorBidi"/>
          <w:sz w:val="24"/>
          <w:szCs w:val="24"/>
        </w:rPr>
        <w:t>lainnya untuk mengecek kembali tingkat keabsahan data. Sedangkan Tringulasi teori ialah membandingkan berbagai pandangan teori tentang suatu fenomena sehingga data dapat digali lebih dalam, akurat, dan terpecaya.</w:t>
      </w:r>
    </w:p>
    <w:p w:rsidR="00B847BA"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BB0FB4">
        <w:rPr>
          <w:rFonts w:asciiTheme="majorBidi" w:hAnsiTheme="majorBidi" w:cstheme="majorBidi"/>
          <w:sz w:val="24"/>
          <w:szCs w:val="24"/>
        </w:rPr>
        <w:t xml:space="preserve">Dalam </w:t>
      </w:r>
      <w:r w:rsidRPr="00FF373D">
        <w:rPr>
          <w:rFonts w:asciiTheme="majorBidi" w:eastAsia="Times New Roman" w:hAnsiTheme="majorBidi" w:cstheme="majorBidi"/>
          <w:sz w:val="24"/>
          <w:szCs w:val="24"/>
        </w:rPr>
        <w:t>penelitian</w:t>
      </w:r>
      <w:r w:rsidRPr="00BB0FB4">
        <w:rPr>
          <w:rFonts w:asciiTheme="majorBidi" w:hAnsiTheme="majorBidi" w:cstheme="majorBidi"/>
          <w:sz w:val="24"/>
          <w:szCs w:val="24"/>
        </w:rPr>
        <w:t xml:space="preserve"> seorang peneliti dapat menggunakan dua analisis yaitu statistik dan non statistik . Dipenelitian ini peneliti menggunakan analisa data non statistic yaitu peneliti menggunakan deskriptif kualitatif.</w:t>
      </w:r>
    </w:p>
    <w:p w:rsidR="00B847BA" w:rsidRPr="00BB0FB4" w:rsidRDefault="00B847BA" w:rsidP="00CC238F">
      <w:pPr>
        <w:pStyle w:val="ListParagraph"/>
        <w:spacing w:after="0" w:line="480" w:lineRule="auto"/>
        <w:ind w:left="1134" w:firstLine="567"/>
        <w:jc w:val="both"/>
        <w:rPr>
          <w:rFonts w:asciiTheme="majorBidi" w:eastAsia="Times New Roman" w:hAnsiTheme="majorBidi" w:cstheme="majorBidi"/>
          <w:sz w:val="24"/>
          <w:szCs w:val="24"/>
        </w:rPr>
      </w:pPr>
      <w:r w:rsidRPr="00BB0FB4">
        <w:rPr>
          <w:rFonts w:asciiTheme="majorBidi" w:eastAsia="Times New Roman" w:hAnsiTheme="majorBidi" w:cstheme="majorBidi"/>
          <w:sz w:val="24"/>
          <w:szCs w:val="24"/>
        </w:rPr>
        <w:t>Data</w:t>
      </w:r>
      <w:r w:rsidRPr="00BB0FB4">
        <w:rPr>
          <w:rFonts w:asciiTheme="majorBidi" w:eastAsia="Times New Roman" w:hAnsiTheme="majorBidi" w:cstheme="majorBidi"/>
          <w:color w:val="000000"/>
          <w:sz w:val="24"/>
          <w:szCs w:val="24"/>
        </w:rPr>
        <w:t xml:space="preserve"> </w:t>
      </w:r>
      <w:r w:rsidRPr="00FF373D">
        <w:rPr>
          <w:rFonts w:asciiTheme="majorBidi" w:eastAsia="Times New Roman" w:hAnsiTheme="majorBidi" w:cstheme="majorBidi"/>
          <w:sz w:val="24"/>
          <w:szCs w:val="24"/>
        </w:rPr>
        <w:t>yang</w:t>
      </w:r>
      <w:r w:rsidRPr="00BB0FB4">
        <w:rPr>
          <w:rFonts w:asciiTheme="majorBidi" w:eastAsia="Times New Roman" w:hAnsiTheme="majorBidi" w:cstheme="majorBidi"/>
          <w:color w:val="000000"/>
          <w:sz w:val="24"/>
          <w:szCs w:val="24"/>
        </w:rPr>
        <w:t xml:space="preserve"> didapat dari hasil diskusi (catatan dan rekaman) kemudian ditranskrip berurutan sesuai dengan ringkasan diskusi agar tidak ada data yang terlewatkan. Analisis data hasil diskusi harus memperhatikan lima faktor sebagai berikut :</w:t>
      </w:r>
    </w:p>
    <w:p w:rsidR="00B847BA" w:rsidRPr="0033561A" w:rsidRDefault="00B847BA" w:rsidP="00CC238F">
      <w:pPr>
        <w:pStyle w:val="ListParagraph"/>
        <w:numPr>
          <w:ilvl w:val="0"/>
          <w:numId w:val="10"/>
        </w:numPr>
        <w:spacing w:after="0" w:line="480" w:lineRule="auto"/>
        <w:ind w:left="1560" w:hanging="426"/>
        <w:jc w:val="both"/>
        <w:rPr>
          <w:rFonts w:asciiTheme="majorBidi" w:eastAsia="Times New Roman" w:hAnsiTheme="majorBidi" w:cstheme="majorBidi"/>
          <w:sz w:val="24"/>
          <w:szCs w:val="24"/>
        </w:rPr>
      </w:pPr>
      <w:r w:rsidRPr="0033561A">
        <w:rPr>
          <w:rFonts w:asciiTheme="majorBidi" w:eastAsia="Times New Roman" w:hAnsiTheme="majorBidi" w:cstheme="majorBidi"/>
          <w:color w:val="000000"/>
          <w:sz w:val="24"/>
          <w:szCs w:val="24"/>
        </w:rPr>
        <w:t>Menentukan istilah yang digunakan beserta maknanya, kemudian mengelompokkan konsep yang mirip.</w:t>
      </w:r>
    </w:p>
    <w:p w:rsidR="00B847BA" w:rsidRPr="00FF373D" w:rsidRDefault="00B847BA" w:rsidP="00CC238F">
      <w:pPr>
        <w:pStyle w:val="ListParagraph"/>
        <w:numPr>
          <w:ilvl w:val="0"/>
          <w:numId w:val="10"/>
        </w:numPr>
        <w:spacing w:after="0" w:line="480" w:lineRule="auto"/>
        <w:ind w:left="1560" w:hanging="426"/>
        <w:jc w:val="both"/>
        <w:rPr>
          <w:rFonts w:asciiTheme="majorBidi" w:eastAsia="Times New Roman" w:hAnsiTheme="majorBidi" w:cstheme="majorBidi"/>
          <w:color w:val="000000"/>
          <w:sz w:val="24"/>
          <w:szCs w:val="24"/>
        </w:rPr>
      </w:pPr>
      <w:r w:rsidRPr="0033561A">
        <w:rPr>
          <w:rFonts w:asciiTheme="majorBidi" w:eastAsia="Times New Roman" w:hAnsiTheme="majorBidi" w:cstheme="majorBidi"/>
          <w:color w:val="000000"/>
          <w:sz w:val="24"/>
          <w:szCs w:val="24"/>
        </w:rPr>
        <w:t>Menentukan konteks kalimat dengan melihat stimuli/pemicunya dan kemudian diinterpretasi sesuai konteks tersebut.</w:t>
      </w:r>
    </w:p>
    <w:p w:rsidR="00B847BA" w:rsidRPr="00FF373D" w:rsidRDefault="00B847BA" w:rsidP="00CC238F">
      <w:pPr>
        <w:pStyle w:val="ListParagraph"/>
        <w:numPr>
          <w:ilvl w:val="0"/>
          <w:numId w:val="10"/>
        </w:numPr>
        <w:spacing w:after="0" w:line="480" w:lineRule="auto"/>
        <w:ind w:left="1560" w:hanging="426"/>
        <w:jc w:val="both"/>
        <w:rPr>
          <w:rFonts w:asciiTheme="majorBidi" w:eastAsia="Times New Roman" w:hAnsiTheme="majorBidi" w:cstheme="majorBidi"/>
          <w:color w:val="000000"/>
          <w:sz w:val="24"/>
          <w:szCs w:val="24"/>
        </w:rPr>
      </w:pPr>
      <w:r w:rsidRPr="0033561A">
        <w:rPr>
          <w:rFonts w:asciiTheme="majorBidi" w:eastAsia="Times New Roman" w:hAnsiTheme="majorBidi" w:cstheme="majorBidi"/>
          <w:color w:val="000000"/>
          <w:sz w:val="24"/>
          <w:szCs w:val="24"/>
        </w:rPr>
        <w:t>Memperhatikan alur diskusi dan mencatat perubahan serta posisi partisipan setelah berinteraksi dengan partisipan lain.</w:t>
      </w:r>
    </w:p>
    <w:p w:rsidR="00B847BA" w:rsidRPr="00FF373D" w:rsidRDefault="00B847BA" w:rsidP="00CC238F">
      <w:pPr>
        <w:pStyle w:val="ListParagraph"/>
        <w:numPr>
          <w:ilvl w:val="0"/>
          <w:numId w:val="10"/>
        </w:numPr>
        <w:spacing w:after="0" w:line="480" w:lineRule="auto"/>
        <w:ind w:left="1560" w:hanging="426"/>
        <w:jc w:val="both"/>
        <w:rPr>
          <w:rFonts w:asciiTheme="majorBidi" w:eastAsia="Times New Roman" w:hAnsiTheme="majorBidi" w:cstheme="majorBidi"/>
          <w:color w:val="000000"/>
          <w:sz w:val="24"/>
          <w:szCs w:val="24"/>
        </w:rPr>
      </w:pPr>
      <w:r w:rsidRPr="0033561A">
        <w:rPr>
          <w:rFonts w:asciiTheme="majorBidi" w:eastAsia="Times New Roman" w:hAnsiTheme="majorBidi" w:cstheme="majorBidi"/>
          <w:color w:val="000000"/>
          <w:sz w:val="24"/>
          <w:szCs w:val="24"/>
        </w:rPr>
        <w:t>Lebih memperhatikan respon yang spesifik dan sesuai pengalaman daripada respon yang kurang jelas dan terlalu teoritis.</w:t>
      </w:r>
    </w:p>
    <w:p w:rsidR="00B847BA" w:rsidRPr="00074B5A" w:rsidRDefault="00B847BA" w:rsidP="00CC238F">
      <w:pPr>
        <w:pStyle w:val="ListParagraph"/>
        <w:numPr>
          <w:ilvl w:val="0"/>
          <w:numId w:val="10"/>
        </w:numPr>
        <w:spacing w:after="0" w:line="480" w:lineRule="auto"/>
        <w:ind w:left="1560" w:hanging="426"/>
        <w:jc w:val="both"/>
        <w:rPr>
          <w:rFonts w:asciiTheme="majorBidi" w:eastAsia="Times New Roman" w:hAnsiTheme="majorBidi" w:cstheme="majorBidi"/>
          <w:color w:val="000000"/>
          <w:sz w:val="24"/>
          <w:szCs w:val="24"/>
        </w:rPr>
      </w:pPr>
      <w:r w:rsidRPr="0033561A">
        <w:rPr>
          <w:rFonts w:asciiTheme="majorBidi" w:eastAsia="Times New Roman" w:hAnsiTheme="majorBidi" w:cstheme="majorBidi"/>
          <w:color w:val="000000"/>
          <w:sz w:val="24"/>
          <w:szCs w:val="24"/>
        </w:rPr>
        <w:t>Jeli dalam mencari ide yang tersirat sepanjang diskusi.</w:t>
      </w:r>
    </w:p>
    <w:p w:rsidR="00074B5A" w:rsidRPr="00FF373D" w:rsidRDefault="00074B5A" w:rsidP="00074B5A">
      <w:pPr>
        <w:pStyle w:val="ListParagraph"/>
        <w:spacing w:after="0" w:line="480" w:lineRule="auto"/>
        <w:ind w:left="1560"/>
        <w:jc w:val="both"/>
        <w:rPr>
          <w:rFonts w:asciiTheme="majorBidi" w:eastAsia="Times New Roman" w:hAnsiTheme="majorBidi" w:cstheme="majorBidi"/>
          <w:color w:val="000000"/>
          <w:sz w:val="24"/>
          <w:szCs w:val="24"/>
        </w:rPr>
      </w:pPr>
    </w:p>
    <w:p w:rsidR="00B847BA" w:rsidRPr="00BB0FB4" w:rsidRDefault="00B847BA" w:rsidP="00CC238F">
      <w:pPr>
        <w:pStyle w:val="ListParagraph"/>
        <w:spacing w:after="0" w:line="480" w:lineRule="auto"/>
        <w:ind w:left="1134" w:firstLine="567"/>
        <w:jc w:val="both"/>
        <w:rPr>
          <w:rFonts w:asciiTheme="majorBidi" w:eastAsia="Times New Roman" w:hAnsiTheme="majorBidi" w:cstheme="majorBidi"/>
          <w:color w:val="000000"/>
          <w:sz w:val="24"/>
          <w:szCs w:val="24"/>
        </w:rPr>
      </w:pPr>
      <w:r w:rsidRPr="00BB0FB4">
        <w:rPr>
          <w:rFonts w:asciiTheme="majorBidi" w:eastAsia="Times New Roman" w:hAnsiTheme="majorBidi" w:cstheme="majorBidi"/>
          <w:color w:val="000000"/>
          <w:sz w:val="24"/>
          <w:szCs w:val="24"/>
        </w:rPr>
        <w:t>Pada dasarnya analisis data merupakan penyusunan data sesuai dengan tema dan kategori untuk mendapatkan jawaban atas perumusan masalah. Oleh karena itu, da</w:t>
      </w:r>
      <w:r w:rsidR="00227138">
        <w:rPr>
          <w:rFonts w:asciiTheme="majorBidi" w:eastAsia="Times New Roman" w:hAnsiTheme="majorBidi" w:cstheme="majorBidi"/>
          <w:color w:val="000000"/>
          <w:sz w:val="24"/>
          <w:szCs w:val="24"/>
        </w:rPr>
        <w:t>ta yang dihasilkan haruslah sea</w:t>
      </w:r>
      <w:r w:rsidR="00227138">
        <w:rPr>
          <w:rFonts w:asciiTheme="majorBidi" w:eastAsia="Times New Roman" w:hAnsiTheme="majorBidi" w:cstheme="majorBidi"/>
          <w:color w:val="000000"/>
          <w:sz w:val="24"/>
          <w:szCs w:val="24"/>
          <w:lang w:val="en-US"/>
        </w:rPr>
        <w:t>k</w:t>
      </w:r>
      <w:r w:rsidRPr="00BB0FB4">
        <w:rPr>
          <w:rFonts w:asciiTheme="majorBidi" w:eastAsia="Times New Roman" w:hAnsiTheme="majorBidi" w:cstheme="majorBidi"/>
          <w:color w:val="000000"/>
          <w:sz w:val="24"/>
          <w:szCs w:val="24"/>
        </w:rPr>
        <w:t>tual dan sedalam mungkin, jika dimungkinkan menggali data sebanyak-banyaknya untuk mempertajam dalam proses penganalisi</w:t>
      </w:r>
      <w:r w:rsidR="00227138">
        <w:rPr>
          <w:rFonts w:asciiTheme="majorBidi" w:eastAsia="Times New Roman" w:hAnsiTheme="majorBidi" w:cstheme="majorBidi"/>
          <w:color w:val="000000"/>
          <w:sz w:val="24"/>
          <w:szCs w:val="24"/>
        </w:rPr>
        <w:t>san. Hal tersebut merupakan cir</w:t>
      </w:r>
      <w:r w:rsidRPr="00BB0FB4">
        <w:rPr>
          <w:rFonts w:asciiTheme="majorBidi" w:eastAsia="Times New Roman" w:hAnsiTheme="majorBidi" w:cstheme="majorBidi"/>
          <w:color w:val="000000"/>
          <w:sz w:val="24"/>
          <w:szCs w:val="24"/>
        </w:rPr>
        <w:t>i khas dari penelitian kualitatif bahwa realita dan data sebagai fakta di lapangan tidaklah stagnan, akan tetapi dinamis sesuai dengan perkembangan di lapangan.</w:t>
      </w:r>
    </w:p>
    <w:p w:rsidR="00B847BA" w:rsidRPr="00BB0FB4" w:rsidRDefault="00B847BA" w:rsidP="00CC238F">
      <w:pPr>
        <w:pStyle w:val="ListParagraph"/>
        <w:spacing w:after="0" w:line="480" w:lineRule="auto"/>
        <w:ind w:left="1134" w:firstLine="567"/>
        <w:jc w:val="both"/>
        <w:rPr>
          <w:rFonts w:asciiTheme="majorBidi" w:hAnsiTheme="majorBidi" w:cstheme="majorBidi"/>
          <w:sz w:val="24"/>
          <w:szCs w:val="24"/>
        </w:rPr>
      </w:pPr>
      <w:r w:rsidRPr="00BB0FB4">
        <w:rPr>
          <w:rFonts w:asciiTheme="majorBidi" w:hAnsiTheme="majorBidi" w:cstheme="majorBidi"/>
          <w:sz w:val="24"/>
          <w:szCs w:val="24"/>
        </w:rPr>
        <w:t xml:space="preserve">Proses </w:t>
      </w:r>
      <w:r w:rsidRPr="001E621C">
        <w:rPr>
          <w:rFonts w:asciiTheme="majorBidi" w:eastAsia="Times New Roman" w:hAnsiTheme="majorBidi" w:cstheme="majorBidi"/>
          <w:color w:val="000000"/>
          <w:sz w:val="24"/>
          <w:szCs w:val="24"/>
        </w:rPr>
        <w:t>analisis</w:t>
      </w:r>
      <w:r w:rsidRPr="00BB0FB4">
        <w:rPr>
          <w:rFonts w:asciiTheme="majorBidi" w:hAnsiTheme="majorBidi" w:cstheme="majorBidi"/>
          <w:sz w:val="24"/>
          <w:szCs w:val="24"/>
        </w:rPr>
        <w:t xml:space="preserve"> data yang dilakukan oleh peneliti yaitu dengan langkah-langkah sebagai berikut:</w:t>
      </w:r>
      <w:r w:rsidR="003D5C0E">
        <w:rPr>
          <w:rStyle w:val="FootnoteReference"/>
          <w:rFonts w:asciiTheme="majorBidi" w:hAnsiTheme="majorBidi"/>
          <w:sz w:val="24"/>
          <w:szCs w:val="24"/>
        </w:rPr>
        <w:footnoteReference w:id="20"/>
      </w:r>
    </w:p>
    <w:p w:rsidR="00B847BA" w:rsidRDefault="00B847BA" w:rsidP="00CC238F">
      <w:pPr>
        <w:pStyle w:val="ListParagraph"/>
        <w:numPr>
          <w:ilvl w:val="0"/>
          <w:numId w:val="5"/>
        </w:numPr>
        <w:autoSpaceDE w:val="0"/>
        <w:autoSpaceDN w:val="0"/>
        <w:adjustRightInd w:val="0"/>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Reduksi Data</w:t>
      </w:r>
    </w:p>
    <w:p w:rsidR="00F70320" w:rsidRPr="001E621C" w:rsidRDefault="00B847BA" w:rsidP="00074B5A">
      <w:pPr>
        <w:pStyle w:val="ListParagraph"/>
        <w:autoSpaceDE w:val="0"/>
        <w:autoSpaceDN w:val="0"/>
        <w:adjustRightInd w:val="0"/>
        <w:spacing w:after="0" w:line="480" w:lineRule="auto"/>
        <w:ind w:left="1560" w:firstLine="567"/>
        <w:jc w:val="both"/>
        <w:rPr>
          <w:rFonts w:asciiTheme="majorBidi" w:hAnsiTheme="majorBidi" w:cstheme="majorBidi"/>
          <w:sz w:val="24"/>
          <w:szCs w:val="24"/>
        </w:rPr>
      </w:pPr>
      <w:r w:rsidRPr="0033561A">
        <w:rPr>
          <w:rFonts w:asciiTheme="majorBidi" w:hAnsiTheme="majorBidi" w:cstheme="majorBidi"/>
          <w:sz w:val="24"/>
          <w:szCs w:val="24"/>
        </w:rPr>
        <w:t>Reduksi data</w:t>
      </w:r>
      <w:r w:rsidR="003D5C0E">
        <w:rPr>
          <w:rFonts w:asciiTheme="majorBidi" w:hAnsiTheme="majorBidi" w:cstheme="majorBidi"/>
          <w:sz w:val="24"/>
          <w:szCs w:val="24"/>
        </w:rPr>
        <w:t xml:space="preserve"> berarti merangkum, memilih </w:t>
      </w:r>
      <w:r w:rsidRPr="0033561A">
        <w:rPr>
          <w:rFonts w:asciiTheme="majorBidi" w:hAnsiTheme="majorBidi" w:cstheme="majorBidi"/>
          <w:sz w:val="24"/>
          <w:szCs w:val="24"/>
        </w:rPr>
        <w:t>hal-hal yang pokok, memfokuskan pada hal-hal yang penting, dicari tema dan polanya dan membuang yang tidak perlu. Dengan demikian data yang telah direduksi akan memberikan gambaran yang lebih jelas dan mempermudah peneliti untuk pengumpulan data selanjutnya, dan mencarinya bila diperlukan.</w:t>
      </w:r>
    </w:p>
    <w:p w:rsidR="00B847BA" w:rsidRDefault="00B847BA" w:rsidP="00CC238F">
      <w:pPr>
        <w:pStyle w:val="ListParagraph"/>
        <w:numPr>
          <w:ilvl w:val="0"/>
          <w:numId w:val="5"/>
        </w:numPr>
        <w:autoSpaceDE w:val="0"/>
        <w:autoSpaceDN w:val="0"/>
        <w:adjustRightInd w:val="0"/>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Display data atau penyajian data</w:t>
      </w:r>
    </w:p>
    <w:p w:rsidR="00F70320" w:rsidRPr="003D5C0E" w:rsidRDefault="00B847BA" w:rsidP="00074B5A">
      <w:pPr>
        <w:pStyle w:val="ListParagraph"/>
        <w:autoSpaceDE w:val="0"/>
        <w:autoSpaceDN w:val="0"/>
        <w:adjustRightInd w:val="0"/>
        <w:spacing w:after="0" w:line="480" w:lineRule="auto"/>
        <w:ind w:left="1560" w:firstLine="567"/>
        <w:jc w:val="both"/>
        <w:rPr>
          <w:rFonts w:asciiTheme="majorBidi" w:hAnsiTheme="majorBidi" w:cstheme="majorBidi"/>
          <w:sz w:val="24"/>
          <w:szCs w:val="24"/>
        </w:rPr>
      </w:pPr>
      <w:r w:rsidRPr="0033561A">
        <w:rPr>
          <w:rFonts w:asciiTheme="majorBidi" w:hAnsiTheme="majorBidi" w:cstheme="majorBidi"/>
          <w:sz w:val="24"/>
          <w:szCs w:val="24"/>
        </w:rPr>
        <w:t xml:space="preserve">Setelah data direduksi, maka langkah selanjutnya adalah mendisplaykan data. Dalam penelitian kualitatif, penyajian data bisa dilakukan dalam bentuk uraian singkat, bagan, hubungan </w:t>
      </w:r>
      <w:r w:rsidRPr="0033561A">
        <w:rPr>
          <w:rFonts w:asciiTheme="majorBidi" w:hAnsiTheme="majorBidi" w:cstheme="majorBidi"/>
          <w:sz w:val="24"/>
          <w:szCs w:val="24"/>
        </w:rPr>
        <w:lastRenderedPageBreak/>
        <w:t xml:space="preserve">antar kategori, </w:t>
      </w:r>
      <w:r w:rsidRPr="0033561A">
        <w:rPr>
          <w:rFonts w:asciiTheme="majorBidi" w:hAnsiTheme="majorBidi" w:cstheme="majorBidi"/>
          <w:i/>
          <w:iCs/>
          <w:sz w:val="24"/>
          <w:szCs w:val="24"/>
        </w:rPr>
        <w:t xml:space="preserve">flowchart </w:t>
      </w:r>
      <w:r w:rsidRPr="0033561A">
        <w:rPr>
          <w:rFonts w:asciiTheme="majorBidi" w:hAnsiTheme="majorBidi" w:cstheme="majorBidi"/>
          <w:sz w:val="24"/>
          <w:szCs w:val="24"/>
        </w:rPr>
        <w:t>dan sejenisnya. Dengan mendisplaykan data, maka akan memudahkan untuk memahami apa yang terjadi, merencanakan kerja selanjutnya berdasarkan apa yang telah difahami.</w:t>
      </w:r>
    </w:p>
    <w:p w:rsidR="00B847BA" w:rsidRDefault="00B847BA" w:rsidP="00CC238F">
      <w:pPr>
        <w:pStyle w:val="ListParagraph"/>
        <w:numPr>
          <w:ilvl w:val="0"/>
          <w:numId w:val="5"/>
        </w:numPr>
        <w:autoSpaceDE w:val="0"/>
        <w:autoSpaceDN w:val="0"/>
        <w:adjustRightInd w:val="0"/>
        <w:spacing w:after="0" w:line="480" w:lineRule="auto"/>
        <w:ind w:left="1560" w:hanging="426"/>
        <w:jc w:val="both"/>
        <w:rPr>
          <w:rFonts w:asciiTheme="majorBidi" w:hAnsiTheme="majorBidi" w:cstheme="majorBidi"/>
          <w:sz w:val="24"/>
          <w:szCs w:val="24"/>
        </w:rPr>
      </w:pPr>
      <w:r w:rsidRPr="00BB0FB4">
        <w:rPr>
          <w:rFonts w:asciiTheme="majorBidi" w:hAnsiTheme="majorBidi" w:cstheme="majorBidi"/>
          <w:sz w:val="24"/>
          <w:szCs w:val="24"/>
        </w:rPr>
        <w:t>Menarik kesimpulan atau verifikasi</w:t>
      </w:r>
    </w:p>
    <w:p w:rsidR="00B847BA" w:rsidRDefault="00B847BA" w:rsidP="00DA069E">
      <w:pPr>
        <w:pStyle w:val="ListParagraph"/>
        <w:autoSpaceDE w:val="0"/>
        <w:autoSpaceDN w:val="0"/>
        <w:adjustRightInd w:val="0"/>
        <w:spacing w:after="0" w:line="480" w:lineRule="auto"/>
        <w:ind w:left="1560" w:firstLine="567"/>
        <w:jc w:val="both"/>
        <w:rPr>
          <w:rFonts w:asciiTheme="majorBidi" w:hAnsiTheme="majorBidi" w:cstheme="majorBidi"/>
          <w:i/>
          <w:iCs/>
          <w:sz w:val="24"/>
          <w:szCs w:val="24"/>
        </w:rPr>
      </w:pPr>
      <w:r w:rsidRPr="0033561A">
        <w:rPr>
          <w:rFonts w:asciiTheme="majorBidi" w:hAnsiTheme="majorBidi" w:cstheme="majorBidi"/>
          <w:sz w:val="24"/>
          <w:szCs w:val="24"/>
        </w:rPr>
        <w:t>Langkah ke tiga dalam analisis data kualitatif menurut Miles and Huberman sebagaimana yang dikutip oleh Sugiyono adalah penarikan kesimpulan dan verifikasi.</w:t>
      </w:r>
      <w:r w:rsidR="003D5C0E" w:rsidRPr="0033561A">
        <w:rPr>
          <w:rFonts w:asciiTheme="majorBidi" w:hAnsiTheme="majorBidi" w:cstheme="majorBidi"/>
          <w:sz w:val="24"/>
          <w:szCs w:val="24"/>
        </w:rPr>
        <w:t xml:space="preserve"> </w:t>
      </w:r>
      <w:r w:rsidRPr="0033561A">
        <w:rPr>
          <w:rFonts w:asciiTheme="majorBidi" w:hAnsiTheme="majorBidi" w:cstheme="majorBidi"/>
          <w:sz w:val="24"/>
          <w:szCs w:val="24"/>
        </w:rPr>
        <w:t>Kesimpulan itu mula-mula masih sangat tentatif, kabur, diragukan, akan tetapi dengan bertambahnya data, maka kesimpulan itu lebih “</w:t>
      </w:r>
      <w:r w:rsidRPr="0033561A">
        <w:rPr>
          <w:rFonts w:asciiTheme="majorBidi" w:hAnsiTheme="majorBidi" w:cstheme="majorBidi"/>
          <w:i/>
          <w:iCs/>
          <w:sz w:val="24"/>
          <w:szCs w:val="24"/>
        </w:rPr>
        <w:t>grounded</w:t>
      </w:r>
      <w:r w:rsidRPr="0033561A">
        <w:rPr>
          <w:rFonts w:asciiTheme="majorBidi" w:hAnsiTheme="majorBidi" w:cstheme="majorBidi"/>
          <w:sz w:val="24"/>
          <w:szCs w:val="24"/>
        </w:rPr>
        <w:t xml:space="preserve">”. Jadi kesimpulan senantiasa harus diverifikasi selama penelitian berlangsung. Verifikasi dapat dengan singkat mencari data baru, dapat pula lebih mendalam bila penelitian dilakukan oleh suatu team untuk mencapai </w:t>
      </w:r>
      <w:r w:rsidRPr="0033561A">
        <w:rPr>
          <w:rFonts w:asciiTheme="majorBidi" w:hAnsiTheme="majorBidi" w:cstheme="majorBidi"/>
          <w:i/>
          <w:iCs/>
          <w:sz w:val="24"/>
          <w:szCs w:val="24"/>
        </w:rPr>
        <w:t xml:space="preserve">inter-subjective consensus </w:t>
      </w:r>
      <w:r w:rsidRPr="0033561A">
        <w:rPr>
          <w:rFonts w:asciiTheme="majorBidi" w:hAnsiTheme="majorBidi" w:cstheme="majorBidi"/>
          <w:sz w:val="24"/>
          <w:szCs w:val="24"/>
        </w:rPr>
        <w:t>yakni persetujuan bersama agar lebih menj</w:t>
      </w:r>
      <w:r w:rsidR="00227138">
        <w:rPr>
          <w:rFonts w:asciiTheme="majorBidi" w:hAnsiTheme="majorBidi" w:cstheme="majorBidi"/>
          <w:sz w:val="24"/>
          <w:szCs w:val="24"/>
          <w:lang w:val="en-US"/>
        </w:rPr>
        <w:t>a</w:t>
      </w:r>
      <w:r w:rsidRPr="0033561A">
        <w:rPr>
          <w:rFonts w:asciiTheme="majorBidi" w:hAnsiTheme="majorBidi" w:cstheme="majorBidi"/>
          <w:sz w:val="24"/>
          <w:szCs w:val="24"/>
        </w:rPr>
        <w:t xml:space="preserve">min validitas atau </w:t>
      </w:r>
      <w:r w:rsidRPr="0033561A">
        <w:rPr>
          <w:rFonts w:asciiTheme="majorBidi" w:hAnsiTheme="majorBidi" w:cstheme="majorBidi"/>
          <w:i/>
          <w:iCs/>
          <w:sz w:val="24"/>
          <w:szCs w:val="24"/>
        </w:rPr>
        <w:t>confirmability.</w:t>
      </w:r>
      <w:r w:rsidRPr="00BB0FB4">
        <w:rPr>
          <w:rStyle w:val="FootnoteReference"/>
          <w:rFonts w:asciiTheme="majorBidi" w:hAnsiTheme="majorBidi" w:cstheme="majorBidi"/>
          <w:i/>
          <w:iCs/>
          <w:sz w:val="24"/>
          <w:szCs w:val="24"/>
        </w:rPr>
        <w:footnoteReference w:id="21"/>
      </w:r>
    </w:p>
    <w:p w:rsidR="00FA5D9E" w:rsidRPr="00FA5D9E" w:rsidRDefault="00FA5D9E" w:rsidP="003D5C0E">
      <w:pPr>
        <w:pStyle w:val="ListParagraph"/>
        <w:autoSpaceDE w:val="0"/>
        <w:autoSpaceDN w:val="0"/>
        <w:adjustRightInd w:val="0"/>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Setelah semua data telah terkumpul peneliti menarik kesimpulan dan mengkajinya lebih dalam. Sehingga </w:t>
      </w:r>
      <w:r w:rsidR="00B96A7B">
        <w:rPr>
          <w:rFonts w:asciiTheme="majorBidi" w:hAnsiTheme="majorBidi" w:cstheme="majorBidi"/>
          <w:sz w:val="24"/>
          <w:szCs w:val="24"/>
        </w:rPr>
        <w:t xml:space="preserve"> data yang diperoleh benar-benar dapat dipertanggung jawabkan.</w:t>
      </w:r>
    </w:p>
    <w:p w:rsidR="00B847BA" w:rsidRPr="00BB0FB4" w:rsidRDefault="00B847BA" w:rsidP="00CC238F">
      <w:pPr>
        <w:pStyle w:val="ListParagraph"/>
        <w:spacing w:after="0" w:line="480" w:lineRule="auto"/>
        <w:ind w:left="1080"/>
        <w:jc w:val="both"/>
        <w:rPr>
          <w:rFonts w:asciiTheme="majorBidi" w:hAnsiTheme="majorBidi" w:cstheme="majorBidi"/>
          <w:b/>
          <w:bCs/>
          <w:sz w:val="24"/>
          <w:szCs w:val="24"/>
        </w:rPr>
      </w:pPr>
    </w:p>
    <w:p w:rsidR="00B847BA" w:rsidRPr="00BB0FB4" w:rsidRDefault="00B847BA" w:rsidP="000524D2">
      <w:pPr>
        <w:pStyle w:val="ListParagraph"/>
        <w:numPr>
          <w:ilvl w:val="0"/>
          <w:numId w:val="1"/>
        </w:numPr>
        <w:spacing w:after="0" w:line="480" w:lineRule="auto"/>
        <w:ind w:left="426"/>
        <w:jc w:val="both"/>
        <w:rPr>
          <w:rFonts w:asciiTheme="majorBidi" w:hAnsiTheme="majorBidi" w:cstheme="majorBidi"/>
          <w:b/>
          <w:bCs/>
          <w:sz w:val="24"/>
          <w:szCs w:val="24"/>
        </w:rPr>
      </w:pPr>
      <w:r w:rsidRPr="00BB0FB4">
        <w:rPr>
          <w:rFonts w:asciiTheme="majorBidi" w:hAnsiTheme="majorBidi" w:cstheme="majorBidi"/>
          <w:b/>
          <w:bCs/>
          <w:sz w:val="24"/>
          <w:szCs w:val="24"/>
        </w:rPr>
        <w:t>Pengecekan Keabsahan Temuan</w:t>
      </w:r>
    </w:p>
    <w:p w:rsidR="00B847BA" w:rsidRPr="00BB0FB4" w:rsidRDefault="00B847BA" w:rsidP="000524D2">
      <w:pPr>
        <w:pStyle w:val="ListParagraph"/>
        <w:spacing w:after="0" w:line="480" w:lineRule="auto"/>
        <w:ind w:left="426" w:firstLine="567"/>
        <w:jc w:val="both"/>
        <w:rPr>
          <w:rFonts w:asciiTheme="majorBidi" w:hAnsiTheme="majorBidi" w:cstheme="majorBidi"/>
          <w:b/>
          <w:sz w:val="24"/>
          <w:szCs w:val="24"/>
        </w:rPr>
      </w:pPr>
      <w:r w:rsidRPr="001E621C">
        <w:rPr>
          <w:rFonts w:asciiTheme="majorBidi" w:eastAsia="Times New Roman" w:hAnsiTheme="majorBidi" w:cstheme="majorBidi"/>
          <w:color w:val="000000"/>
          <w:sz w:val="24"/>
          <w:szCs w:val="24"/>
        </w:rPr>
        <w:t>Menurut</w:t>
      </w:r>
      <w:r w:rsidRPr="00BB0FB4">
        <w:rPr>
          <w:rFonts w:asciiTheme="majorBidi" w:hAnsiTheme="majorBidi" w:cstheme="majorBidi"/>
          <w:sz w:val="24"/>
          <w:szCs w:val="24"/>
        </w:rPr>
        <w:t xml:space="preserve"> Moleong yang dimaksud dengan keabsahan data adalah bahwa setiap keadaan harus memenuhi:</w:t>
      </w:r>
    </w:p>
    <w:p w:rsidR="00B847BA" w:rsidRPr="00BB0FB4" w:rsidRDefault="00B847BA" w:rsidP="000524D2">
      <w:pPr>
        <w:pStyle w:val="ListParagraph"/>
        <w:numPr>
          <w:ilvl w:val="1"/>
          <w:numId w:val="7"/>
        </w:numPr>
        <w:autoSpaceDE w:val="0"/>
        <w:autoSpaceDN w:val="0"/>
        <w:adjustRightInd w:val="0"/>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sz w:val="24"/>
          <w:szCs w:val="24"/>
        </w:rPr>
        <w:lastRenderedPageBreak/>
        <w:t>Mendemonstrasikan nilai yang benar</w:t>
      </w:r>
    </w:p>
    <w:p w:rsidR="00B847BA" w:rsidRPr="00BB0FB4" w:rsidRDefault="00B847BA" w:rsidP="000524D2">
      <w:pPr>
        <w:pStyle w:val="ListParagraph"/>
        <w:numPr>
          <w:ilvl w:val="1"/>
          <w:numId w:val="7"/>
        </w:numPr>
        <w:autoSpaceDE w:val="0"/>
        <w:autoSpaceDN w:val="0"/>
        <w:adjustRightInd w:val="0"/>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sz w:val="24"/>
          <w:szCs w:val="24"/>
        </w:rPr>
        <w:t>Menyediakan dasar ag</w:t>
      </w:r>
      <w:r w:rsidR="00CC238F">
        <w:rPr>
          <w:rFonts w:asciiTheme="majorBidi" w:hAnsiTheme="majorBidi" w:cstheme="majorBidi"/>
          <w:sz w:val="24"/>
          <w:szCs w:val="24"/>
        </w:rPr>
        <w:t>ar hal itu dapat diterapkan,</w:t>
      </w:r>
    </w:p>
    <w:p w:rsidR="00B847BA" w:rsidRPr="00BB0FB4" w:rsidRDefault="00B847BA" w:rsidP="000524D2">
      <w:pPr>
        <w:pStyle w:val="ListParagraph"/>
        <w:numPr>
          <w:ilvl w:val="1"/>
          <w:numId w:val="7"/>
        </w:numPr>
        <w:autoSpaceDE w:val="0"/>
        <w:autoSpaceDN w:val="0"/>
        <w:adjustRightInd w:val="0"/>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sz w:val="24"/>
          <w:szCs w:val="24"/>
        </w:rPr>
        <w:t>Memperbolehkan keputusan luar yang dapat dibuat tentang konsistensi dari prosedurnya dan kenetralan dari temuan dan keputusan-keputusannya.</w:t>
      </w:r>
    </w:p>
    <w:p w:rsidR="00B847BA" w:rsidRPr="00BB0FB4" w:rsidRDefault="00B847BA" w:rsidP="000524D2">
      <w:pPr>
        <w:pStyle w:val="ListParagraph"/>
        <w:spacing w:after="0" w:line="480" w:lineRule="auto"/>
        <w:ind w:left="567" w:firstLine="567"/>
        <w:jc w:val="both"/>
        <w:rPr>
          <w:rFonts w:asciiTheme="majorBidi" w:hAnsiTheme="majorBidi" w:cstheme="majorBidi"/>
          <w:sz w:val="24"/>
          <w:szCs w:val="24"/>
        </w:rPr>
      </w:pPr>
      <w:r w:rsidRPr="001E621C">
        <w:rPr>
          <w:rFonts w:asciiTheme="majorBidi" w:eastAsia="Times New Roman" w:hAnsiTheme="majorBidi" w:cstheme="majorBidi"/>
          <w:color w:val="000000"/>
          <w:sz w:val="24"/>
          <w:szCs w:val="24"/>
        </w:rPr>
        <w:t>Pengecekan</w:t>
      </w:r>
      <w:r w:rsidRPr="00BB0FB4">
        <w:rPr>
          <w:rFonts w:asciiTheme="majorBidi" w:hAnsiTheme="majorBidi" w:cstheme="majorBidi"/>
          <w:sz w:val="24"/>
          <w:szCs w:val="24"/>
        </w:rPr>
        <w:t xml:space="preserve"> keabsahan data didasarkan atas kriteria tertentu. Kriteria itu terdiri atas derajat kepercayaan (</w:t>
      </w:r>
      <w:r w:rsidRPr="00BB0FB4">
        <w:rPr>
          <w:rFonts w:asciiTheme="majorBidi" w:hAnsiTheme="majorBidi" w:cstheme="majorBidi"/>
          <w:i/>
          <w:iCs/>
          <w:sz w:val="24"/>
          <w:szCs w:val="24"/>
        </w:rPr>
        <w:t>kredibilitas</w:t>
      </w:r>
      <w:r w:rsidRPr="00BB0FB4">
        <w:rPr>
          <w:rFonts w:asciiTheme="majorBidi" w:hAnsiTheme="majorBidi" w:cstheme="majorBidi"/>
          <w:sz w:val="24"/>
          <w:szCs w:val="24"/>
        </w:rPr>
        <w:t>), kebergantungan, dan kepastian. Masing-masing kriteria tersebut menggunakan teknik pemeriksaan sendiri-sendiri. Moleong berpendapat bahwa: " Dalam penelitian diperlukan suatu teknik pemeriksan keabsahan data.”</w:t>
      </w:r>
      <w:r w:rsidRPr="00BB0FB4">
        <w:rPr>
          <w:rStyle w:val="FootnoteReference"/>
          <w:rFonts w:asciiTheme="majorBidi" w:hAnsiTheme="majorBidi" w:cstheme="majorBidi"/>
          <w:sz w:val="24"/>
          <w:szCs w:val="24"/>
        </w:rPr>
        <w:footnoteReference w:id="22"/>
      </w:r>
      <w:r w:rsidRPr="00BB0FB4">
        <w:rPr>
          <w:rFonts w:asciiTheme="majorBidi" w:hAnsiTheme="majorBidi" w:cstheme="majorBidi"/>
          <w:sz w:val="24"/>
          <w:szCs w:val="24"/>
        </w:rPr>
        <w:t xml:space="preserve"> Sedangkan untuk memperoleh keabsahan temuan perlu diteliti kredibilitasnya dengan menggunakan teknik sebagai berikut:</w:t>
      </w:r>
    </w:p>
    <w:p w:rsidR="00B847BA" w:rsidRDefault="00B847BA" w:rsidP="000524D2">
      <w:pPr>
        <w:pStyle w:val="ListParagraph"/>
        <w:numPr>
          <w:ilvl w:val="3"/>
          <w:numId w:val="7"/>
        </w:numPr>
        <w:autoSpaceDE w:val="0"/>
        <w:autoSpaceDN w:val="0"/>
        <w:adjustRightInd w:val="0"/>
        <w:spacing w:after="0" w:line="480" w:lineRule="auto"/>
        <w:ind w:left="851" w:hanging="283"/>
        <w:jc w:val="both"/>
        <w:rPr>
          <w:rFonts w:asciiTheme="majorBidi" w:hAnsiTheme="majorBidi" w:cstheme="majorBidi"/>
          <w:sz w:val="24"/>
          <w:szCs w:val="24"/>
        </w:rPr>
      </w:pPr>
      <w:r w:rsidRPr="00BB0FB4">
        <w:rPr>
          <w:rFonts w:asciiTheme="majorBidi" w:hAnsiTheme="majorBidi" w:cstheme="majorBidi"/>
          <w:i/>
          <w:iCs/>
          <w:sz w:val="24"/>
          <w:szCs w:val="24"/>
        </w:rPr>
        <w:t xml:space="preserve">Presistent Observation </w:t>
      </w:r>
      <w:r w:rsidRPr="00BB0FB4">
        <w:rPr>
          <w:rFonts w:asciiTheme="majorBidi" w:hAnsiTheme="majorBidi" w:cstheme="majorBidi"/>
          <w:sz w:val="24"/>
          <w:szCs w:val="24"/>
        </w:rPr>
        <w:t xml:space="preserve">(Ketekunan pengamatan) </w:t>
      </w:r>
    </w:p>
    <w:p w:rsidR="00F70320" w:rsidRDefault="00B847BA" w:rsidP="000524D2">
      <w:pPr>
        <w:pStyle w:val="ListParagraph"/>
        <w:autoSpaceDE w:val="0"/>
        <w:autoSpaceDN w:val="0"/>
        <w:adjustRightInd w:val="0"/>
        <w:spacing w:after="0" w:line="480" w:lineRule="auto"/>
        <w:ind w:left="851" w:firstLine="720"/>
        <w:jc w:val="both"/>
        <w:rPr>
          <w:rFonts w:asciiTheme="majorBidi" w:hAnsiTheme="majorBidi" w:cstheme="majorBidi"/>
          <w:sz w:val="24"/>
          <w:szCs w:val="24"/>
          <w:lang w:val="en-US"/>
        </w:rPr>
      </w:pPr>
      <w:r w:rsidRPr="0033561A">
        <w:rPr>
          <w:rFonts w:asciiTheme="majorBidi" w:hAnsiTheme="majorBidi" w:cstheme="majorBidi"/>
          <w:sz w:val="24"/>
          <w:szCs w:val="24"/>
        </w:rPr>
        <w:t>Yaitu mengadakan observasi secara terus menerus terhadap objek penelitian guna memahami gejala lebih mendalam terhadap berbagai aktivitas yang sedang berlangsung dilokasi penelitian. Ketekunan pengamatan dilakukan dengan cara mengamati dan membaca secara cermat sumber data penelitian sehingga data yang diperlukan dapat  diidentifikasikan. Selanjutnya dapat diperoleh deskripsi-deskripsi hasil yang akurat dalam proses perincian maupun penyimpulan.</w:t>
      </w:r>
    </w:p>
    <w:p w:rsidR="00B847BA" w:rsidRPr="00BB0FB4" w:rsidRDefault="00B847BA" w:rsidP="000524D2">
      <w:pPr>
        <w:pStyle w:val="ListParagraph"/>
        <w:numPr>
          <w:ilvl w:val="3"/>
          <w:numId w:val="7"/>
        </w:numPr>
        <w:autoSpaceDE w:val="0"/>
        <w:autoSpaceDN w:val="0"/>
        <w:adjustRightInd w:val="0"/>
        <w:spacing w:after="0" w:line="480" w:lineRule="auto"/>
        <w:ind w:left="851" w:hanging="284"/>
        <w:jc w:val="both"/>
        <w:rPr>
          <w:rFonts w:asciiTheme="majorBidi" w:hAnsiTheme="majorBidi" w:cstheme="majorBidi"/>
          <w:i/>
          <w:iCs/>
          <w:sz w:val="24"/>
          <w:szCs w:val="24"/>
        </w:rPr>
      </w:pPr>
      <w:r w:rsidRPr="00BB0FB4">
        <w:rPr>
          <w:rFonts w:asciiTheme="majorBidi" w:hAnsiTheme="majorBidi" w:cstheme="majorBidi"/>
          <w:sz w:val="24"/>
          <w:szCs w:val="24"/>
        </w:rPr>
        <w:t>Triangulasi</w:t>
      </w:r>
    </w:p>
    <w:p w:rsidR="00F70320" w:rsidRPr="00BB0FB4" w:rsidRDefault="00B847BA" w:rsidP="000524D2">
      <w:pPr>
        <w:spacing w:after="0" w:line="480" w:lineRule="auto"/>
        <w:ind w:left="851" w:firstLine="720"/>
        <w:jc w:val="both"/>
        <w:rPr>
          <w:rFonts w:asciiTheme="majorBidi" w:hAnsiTheme="majorBidi" w:cstheme="majorBidi"/>
          <w:sz w:val="24"/>
          <w:szCs w:val="24"/>
        </w:rPr>
      </w:pPr>
      <w:r w:rsidRPr="00BB0FB4">
        <w:rPr>
          <w:rFonts w:asciiTheme="majorBidi" w:hAnsiTheme="majorBidi" w:cstheme="majorBidi"/>
          <w:sz w:val="24"/>
          <w:szCs w:val="24"/>
        </w:rPr>
        <w:t xml:space="preserve">Yaitu pemeriksaan keabsahan data yang memanfaatkan sesuatu yang lain di luar data untuk keperluan pengecekan atau pembanding </w:t>
      </w:r>
      <w:r w:rsidRPr="00BB0FB4">
        <w:rPr>
          <w:rFonts w:asciiTheme="majorBidi" w:hAnsiTheme="majorBidi" w:cstheme="majorBidi"/>
          <w:sz w:val="24"/>
          <w:szCs w:val="24"/>
        </w:rPr>
        <w:lastRenderedPageBreak/>
        <w:t>terhadap data yang digunakan dalam penelitian ini adalah trian</w:t>
      </w:r>
      <w:r w:rsidR="00B96A7B">
        <w:rPr>
          <w:rFonts w:asciiTheme="majorBidi" w:hAnsiTheme="majorBidi" w:cstheme="majorBidi"/>
          <w:sz w:val="24"/>
          <w:szCs w:val="24"/>
        </w:rPr>
        <w:t xml:space="preserve">gulasi sumber data dengan cara </w:t>
      </w:r>
      <w:r w:rsidRPr="00BB0FB4">
        <w:rPr>
          <w:rFonts w:asciiTheme="majorBidi" w:hAnsiTheme="majorBidi" w:cstheme="majorBidi"/>
          <w:sz w:val="24"/>
          <w:szCs w:val="24"/>
        </w:rPr>
        <w:t xml:space="preserve">membandingkan dan mengecek balik derajat kepercayaan suatu informasi yang diperoleh melalui waktu dan alat yang </w:t>
      </w:r>
      <w:r w:rsidR="00B96A7B">
        <w:rPr>
          <w:rFonts w:asciiTheme="majorBidi" w:hAnsiTheme="majorBidi" w:cstheme="majorBidi"/>
          <w:sz w:val="24"/>
          <w:szCs w:val="24"/>
        </w:rPr>
        <w:t>berbeda dalam metode kualitatif</w:t>
      </w:r>
      <w:r w:rsidRPr="00BB0FB4">
        <w:rPr>
          <w:rFonts w:asciiTheme="majorBidi" w:hAnsiTheme="majorBidi" w:cstheme="majorBidi"/>
          <w:sz w:val="24"/>
          <w:szCs w:val="24"/>
        </w:rPr>
        <w:t>.</w:t>
      </w:r>
    </w:p>
    <w:p w:rsidR="00B847BA" w:rsidRPr="0033561A" w:rsidRDefault="00B847BA" w:rsidP="000524D2">
      <w:pPr>
        <w:pStyle w:val="ListParagraph"/>
        <w:numPr>
          <w:ilvl w:val="3"/>
          <w:numId w:val="7"/>
        </w:numPr>
        <w:autoSpaceDE w:val="0"/>
        <w:autoSpaceDN w:val="0"/>
        <w:adjustRightInd w:val="0"/>
        <w:spacing w:after="0" w:line="480" w:lineRule="auto"/>
        <w:ind w:left="851" w:hanging="284"/>
        <w:jc w:val="both"/>
        <w:rPr>
          <w:rFonts w:asciiTheme="majorBidi" w:hAnsiTheme="majorBidi" w:cstheme="majorBidi"/>
          <w:sz w:val="24"/>
          <w:szCs w:val="24"/>
        </w:rPr>
      </w:pPr>
      <w:r w:rsidRPr="0033561A">
        <w:rPr>
          <w:rFonts w:asciiTheme="majorBidi" w:hAnsiTheme="majorBidi" w:cstheme="majorBidi"/>
          <w:i/>
          <w:iCs/>
          <w:sz w:val="24"/>
          <w:szCs w:val="24"/>
        </w:rPr>
        <w:t xml:space="preserve">Peerderieng </w:t>
      </w:r>
      <w:r w:rsidRPr="0033561A">
        <w:rPr>
          <w:rFonts w:asciiTheme="majorBidi" w:hAnsiTheme="majorBidi" w:cstheme="majorBidi"/>
          <w:sz w:val="24"/>
          <w:szCs w:val="24"/>
        </w:rPr>
        <w:t>(Pemeriksaan sejawat melalui diskusi)</w:t>
      </w:r>
    </w:p>
    <w:p w:rsidR="00B847BA" w:rsidRPr="00C84FD3" w:rsidRDefault="00B847BA" w:rsidP="000524D2">
      <w:pPr>
        <w:spacing w:after="0" w:line="480" w:lineRule="auto"/>
        <w:ind w:left="851" w:firstLine="709"/>
        <w:jc w:val="both"/>
        <w:rPr>
          <w:rFonts w:asciiTheme="majorBidi" w:hAnsiTheme="majorBidi" w:cstheme="majorBidi"/>
          <w:sz w:val="24"/>
          <w:szCs w:val="24"/>
        </w:rPr>
      </w:pPr>
      <w:r w:rsidRPr="00BB0FB4">
        <w:rPr>
          <w:rFonts w:asciiTheme="majorBidi" w:hAnsiTheme="majorBidi" w:cstheme="majorBidi"/>
          <w:sz w:val="24"/>
          <w:szCs w:val="24"/>
        </w:rPr>
        <w:t>Bahwa yang di maksud dengan pemerikasaan sejawat melalui diskusi yaitu teknik yang dilakukan dengan cara mengekspos hasil sementara atau hasil akhir yang diperoleh dalam bentuk diskusi anlisis dengan rekan-rekan sejawat.</w:t>
      </w:r>
    </w:p>
    <w:p w:rsidR="00C84FD3" w:rsidRPr="003D5C0E" w:rsidRDefault="00C84FD3" w:rsidP="00CC238F">
      <w:pPr>
        <w:pStyle w:val="ListParagraph"/>
        <w:spacing w:after="0" w:line="480" w:lineRule="auto"/>
        <w:ind w:left="1080"/>
        <w:jc w:val="both"/>
        <w:rPr>
          <w:rFonts w:asciiTheme="majorBidi" w:hAnsiTheme="majorBidi" w:cstheme="majorBidi"/>
          <w:b/>
          <w:bCs/>
          <w:sz w:val="24"/>
          <w:szCs w:val="24"/>
        </w:rPr>
      </w:pPr>
    </w:p>
    <w:p w:rsidR="00F70320" w:rsidRPr="00F70320" w:rsidRDefault="00B847BA" w:rsidP="000524D2">
      <w:pPr>
        <w:pStyle w:val="ListParagraph"/>
        <w:numPr>
          <w:ilvl w:val="0"/>
          <w:numId w:val="1"/>
        </w:numPr>
        <w:spacing w:after="0" w:line="480" w:lineRule="auto"/>
        <w:ind w:left="426" w:hanging="426"/>
        <w:jc w:val="both"/>
        <w:rPr>
          <w:rFonts w:asciiTheme="majorBidi" w:hAnsiTheme="majorBidi" w:cstheme="majorBidi"/>
          <w:b/>
          <w:bCs/>
          <w:sz w:val="24"/>
          <w:szCs w:val="24"/>
        </w:rPr>
      </w:pPr>
      <w:r w:rsidRPr="00BB0FB4">
        <w:rPr>
          <w:rFonts w:asciiTheme="majorBidi" w:hAnsiTheme="majorBidi" w:cstheme="majorBidi"/>
          <w:b/>
          <w:bCs/>
          <w:sz w:val="24"/>
          <w:szCs w:val="24"/>
        </w:rPr>
        <w:t>Tahap-Tahap Penelitian</w:t>
      </w:r>
    </w:p>
    <w:p w:rsidR="00B96A7B" w:rsidRPr="004A7518" w:rsidRDefault="00B847BA" w:rsidP="000524D2">
      <w:pPr>
        <w:pStyle w:val="ListParagraph"/>
        <w:spacing w:after="0" w:line="480" w:lineRule="auto"/>
        <w:ind w:left="426" w:firstLine="567"/>
        <w:jc w:val="both"/>
        <w:rPr>
          <w:rFonts w:asciiTheme="majorBidi" w:hAnsiTheme="majorBidi" w:cstheme="majorBidi"/>
          <w:sz w:val="24"/>
          <w:szCs w:val="24"/>
        </w:rPr>
      </w:pPr>
      <w:r w:rsidRPr="00BB0FB4">
        <w:rPr>
          <w:rFonts w:asciiTheme="majorBidi" w:hAnsiTheme="majorBidi" w:cstheme="majorBidi"/>
          <w:sz w:val="24"/>
          <w:szCs w:val="24"/>
        </w:rPr>
        <w:t>Tahap-tahap penelitian adalah langkah-langkah atau cara-cara peneliti mengadakan penelitian untuk mencari data. Dalam penyusunan skripsi ini, langkah-langkah yang dilakukan peneliti adalah sebagai berikut:</w:t>
      </w:r>
    </w:p>
    <w:p w:rsidR="00B847BA" w:rsidRDefault="00B847BA" w:rsidP="000524D2">
      <w:pPr>
        <w:pStyle w:val="ListParagraph"/>
        <w:numPr>
          <w:ilvl w:val="0"/>
          <w:numId w:val="8"/>
        </w:numPr>
        <w:autoSpaceDE w:val="0"/>
        <w:autoSpaceDN w:val="0"/>
        <w:adjustRightInd w:val="0"/>
        <w:spacing w:after="0" w:line="480" w:lineRule="auto"/>
        <w:ind w:left="709" w:hanging="283"/>
        <w:jc w:val="both"/>
        <w:rPr>
          <w:rFonts w:asciiTheme="majorBidi" w:hAnsiTheme="majorBidi" w:cstheme="majorBidi"/>
          <w:sz w:val="24"/>
          <w:szCs w:val="24"/>
        </w:rPr>
      </w:pPr>
      <w:r w:rsidRPr="00BB0FB4">
        <w:rPr>
          <w:rFonts w:asciiTheme="majorBidi" w:hAnsiTheme="majorBidi" w:cstheme="majorBidi"/>
          <w:sz w:val="24"/>
          <w:szCs w:val="24"/>
        </w:rPr>
        <w:t>Tahap Pra Lapangan</w:t>
      </w:r>
    </w:p>
    <w:p w:rsidR="00B847BA" w:rsidRDefault="00B847BA" w:rsidP="007C51FD">
      <w:pPr>
        <w:pStyle w:val="ListParagraph"/>
        <w:numPr>
          <w:ilvl w:val="0"/>
          <w:numId w:val="11"/>
        </w:numPr>
        <w:autoSpaceDE w:val="0"/>
        <w:autoSpaceDN w:val="0"/>
        <w:adjustRightInd w:val="0"/>
        <w:spacing w:after="0" w:line="480" w:lineRule="auto"/>
        <w:ind w:left="1134"/>
        <w:jc w:val="both"/>
        <w:rPr>
          <w:rFonts w:asciiTheme="majorBidi" w:hAnsiTheme="majorBidi" w:cstheme="majorBidi"/>
          <w:sz w:val="24"/>
          <w:szCs w:val="24"/>
        </w:rPr>
      </w:pPr>
      <w:r w:rsidRPr="0033561A">
        <w:rPr>
          <w:rFonts w:asciiTheme="majorBidi" w:hAnsiTheme="majorBidi" w:cstheme="majorBidi"/>
          <w:sz w:val="24"/>
          <w:szCs w:val="24"/>
        </w:rPr>
        <w:t xml:space="preserve">Memilih lapangan, dengan pertimbangan </w:t>
      </w:r>
      <w:r w:rsidR="007C51FD">
        <w:rPr>
          <w:rFonts w:asciiTheme="majorBidi" w:hAnsiTheme="majorBidi" w:cstheme="majorBidi"/>
          <w:bCs/>
          <w:sz w:val="24"/>
          <w:szCs w:val="24"/>
          <w:lang w:val="en-US"/>
        </w:rPr>
        <w:t>Mts Darul Falah</w:t>
      </w:r>
      <w:r w:rsidRPr="0033561A">
        <w:rPr>
          <w:rFonts w:asciiTheme="majorBidi" w:hAnsiTheme="majorBidi" w:cstheme="majorBidi"/>
          <w:sz w:val="24"/>
          <w:szCs w:val="24"/>
        </w:rPr>
        <w:t xml:space="preserve"> merupakan tempat yang mampu dijangkau peneliti untuk dapat melakukan penelitian secara maksimal.</w:t>
      </w:r>
    </w:p>
    <w:p w:rsidR="00F70320" w:rsidRPr="003D5C0E" w:rsidRDefault="00B847BA" w:rsidP="007C51FD">
      <w:pPr>
        <w:pStyle w:val="ListParagraph"/>
        <w:numPr>
          <w:ilvl w:val="0"/>
          <w:numId w:val="11"/>
        </w:numPr>
        <w:autoSpaceDE w:val="0"/>
        <w:autoSpaceDN w:val="0"/>
        <w:adjustRightInd w:val="0"/>
        <w:spacing w:after="0" w:line="480" w:lineRule="auto"/>
        <w:ind w:left="1134"/>
        <w:jc w:val="both"/>
        <w:rPr>
          <w:rFonts w:asciiTheme="majorBidi" w:hAnsiTheme="majorBidi" w:cstheme="majorBidi"/>
          <w:sz w:val="24"/>
          <w:szCs w:val="24"/>
        </w:rPr>
      </w:pPr>
      <w:r w:rsidRPr="0033561A">
        <w:rPr>
          <w:rFonts w:asciiTheme="majorBidi" w:hAnsiTheme="majorBidi" w:cstheme="majorBidi"/>
          <w:sz w:val="24"/>
          <w:szCs w:val="24"/>
        </w:rPr>
        <w:t xml:space="preserve">Melakukan penjajakan lapangan, dalam rangka penyesuaian dengan situasi pendidikan di </w:t>
      </w:r>
      <w:r w:rsidR="007C51FD">
        <w:rPr>
          <w:rFonts w:asciiTheme="majorBidi" w:hAnsiTheme="majorBidi" w:cstheme="majorBidi"/>
          <w:bCs/>
          <w:sz w:val="24"/>
          <w:szCs w:val="24"/>
          <w:lang w:val="en-US"/>
        </w:rPr>
        <w:t>Mts Darul Falah</w:t>
      </w:r>
      <w:r w:rsidRPr="0033561A">
        <w:rPr>
          <w:rFonts w:asciiTheme="majorBidi" w:hAnsiTheme="majorBidi" w:cstheme="majorBidi"/>
          <w:sz w:val="24"/>
          <w:szCs w:val="24"/>
        </w:rPr>
        <w:t>.</w:t>
      </w:r>
    </w:p>
    <w:p w:rsidR="00B847BA" w:rsidRPr="00F70320" w:rsidRDefault="00B847BA" w:rsidP="000524D2">
      <w:pPr>
        <w:pStyle w:val="ListParagraph"/>
        <w:numPr>
          <w:ilvl w:val="0"/>
          <w:numId w:val="8"/>
        </w:numPr>
        <w:autoSpaceDE w:val="0"/>
        <w:autoSpaceDN w:val="0"/>
        <w:adjustRightInd w:val="0"/>
        <w:spacing w:after="0" w:line="480" w:lineRule="auto"/>
        <w:ind w:left="709"/>
        <w:jc w:val="both"/>
        <w:rPr>
          <w:rFonts w:asciiTheme="majorBidi" w:hAnsiTheme="majorBidi" w:cstheme="majorBidi"/>
          <w:sz w:val="24"/>
          <w:szCs w:val="24"/>
        </w:rPr>
      </w:pPr>
      <w:r w:rsidRPr="0033561A">
        <w:rPr>
          <w:rFonts w:asciiTheme="majorBidi" w:hAnsiTheme="majorBidi" w:cstheme="majorBidi"/>
          <w:sz w:val="24"/>
          <w:szCs w:val="24"/>
        </w:rPr>
        <w:t>Tahap pekerjaan lapangan</w:t>
      </w:r>
    </w:p>
    <w:p w:rsidR="00B847BA" w:rsidRDefault="00B847BA" w:rsidP="000524D2">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33561A">
        <w:rPr>
          <w:rFonts w:asciiTheme="majorBidi" w:hAnsiTheme="majorBidi" w:cstheme="majorBidi"/>
          <w:sz w:val="24"/>
          <w:szCs w:val="24"/>
        </w:rPr>
        <w:t>Mengadakan observasi langsung terhadap pelaksanaan pendidikan dengan melibatkan beberapa informan untuk memperoleh data.</w:t>
      </w:r>
    </w:p>
    <w:p w:rsidR="00B847BA" w:rsidRDefault="00B847BA" w:rsidP="000524D2">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33561A">
        <w:rPr>
          <w:rFonts w:asciiTheme="majorBidi" w:hAnsiTheme="majorBidi" w:cstheme="majorBidi"/>
          <w:sz w:val="24"/>
          <w:szCs w:val="24"/>
        </w:rPr>
        <w:lastRenderedPageBreak/>
        <w:t>Memasuki lapangan, dengan mengamati berbagai fenomena proses pembelajaran dan wawancara dengan beberapa pihak yang bersangkutan.</w:t>
      </w:r>
    </w:p>
    <w:p w:rsidR="00B847BA" w:rsidRDefault="00B847BA" w:rsidP="000524D2">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33561A">
        <w:rPr>
          <w:rFonts w:asciiTheme="majorBidi" w:hAnsiTheme="majorBidi" w:cstheme="majorBidi"/>
          <w:sz w:val="24"/>
          <w:szCs w:val="24"/>
        </w:rPr>
        <w:t>Berperan serta sambil mengumpulkan data.</w:t>
      </w:r>
    </w:p>
    <w:p w:rsidR="00B847BA" w:rsidRPr="0033561A" w:rsidRDefault="00B847BA" w:rsidP="000524D2">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33561A">
        <w:rPr>
          <w:rFonts w:asciiTheme="majorBidi" w:hAnsiTheme="majorBidi" w:cstheme="majorBidi"/>
          <w:sz w:val="24"/>
          <w:szCs w:val="24"/>
        </w:rPr>
        <w:t>Penyusunan laporan penelitian, berdasarkan hasil data yang diperoleh.</w:t>
      </w:r>
    </w:p>
    <w:p w:rsidR="00071B3B" w:rsidRDefault="00071B3B" w:rsidP="00CC238F">
      <w:pPr>
        <w:spacing w:line="480" w:lineRule="auto"/>
        <w:jc w:val="both"/>
      </w:pPr>
    </w:p>
    <w:sectPr w:rsidR="00071B3B" w:rsidSect="00093581">
      <w:headerReference w:type="default" r:id="rId8"/>
      <w:footerReference w:type="first" r:id="rId9"/>
      <w:pgSz w:w="11906" w:h="16838" w:code="9"/>
      <w:pgMar w:top="1985" w:right="1701" w:bottom="1701" w:left="2268" w:header="709" w:footer="709" w:gutter="0"/>
      <w:pgNumType w:start="7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F2" w:rsidRDefault="00724DF2" w:rsidP="00B847BA">
      <w:pPr>
        <w:spacing w:after="0" w:line="240" w:lineRule="auto"/>
      </w:pPr>
      <w:r>
        <w:separator/>
      </w:r>
    </w:p>
  </w:endnote>
  <w:endnote w:type="continuationSeparator" w:id="1">
    <w:p w:rsidR="00724DF2" w:rsidRDefault="00724DF2" w:rsidP="00B84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32361"/>
      <w:docPartObj>
        <w:docPartGallery w:val="Page Numbers (Bottom of Page)"/>
        <w:docPartUnique/>
      </w:docPartObj>
    </w:sdtPr>
    <w:sdtContent>
      <w:p w:rsidR="005D7962" w:rsidRDefault="001261E5">
        <w:pPr>
          <w:pStyle w:val="Footer"/>
          <w:jc w:val="center"/>
        </w:pPr>
        <w:fldSimple w:instr=" PAGE   \* MERGEFORMAT ">
          <w:r w:rsidR="00093581">
            <w:rPr>
              <w:noProof/>
            </w:rPr>
            <w:t>74</w:t>
          </w:r>
        </w:fldSimple>
      </w:p>
    </w:sdtContent>
  </w:sdt>
  <w:p w:rsidR="005D7962" w:rsidRDefault="005D7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F2" w:rsidRDefault="00724DF2" w:rsidP="00B847BA">
      <w:pPr>
        <w:spacing w:after="0" w:line="240" w:lineRule="auto"/>
      </w:pPr>
      <w:r>
        <w:separator/>
      </w:r>
    </w:p>
  </w:footnote>
  <w:footnote w:type="continuationSeparator" w:id="1">
    <w:p w:rsidR="00724DF2" w:rsidRDefault="00724DF2" w:rsidP="00B847BA">
      <w:pPr>
        <w:spacing w:after="0" w:line="240" w:lineRule="auto"/>
      </w:pPr>
      <w:r>
        <w:continuationSeparator/>
      </w:r>
    </w:p>
  </w:footnote>
  <w:footnote w:id="2">
    <w:p w:rsidR="00C95547" w:rsidRPr="00C95547" w:rsidRDefault="00C95547" w:rsidP="0075555C">
      <w:pPr>
        <w:pStyle w:val="FootnoteText"/>
        <w:ind w:left="709" w:hanging="142"/>
        <w:rPr>
          <w:lang w:val="id-ID"/>
        </w:rPr>
      </w:pPr>
      <w:r>
        <w:rPr>
          <w:rStyle w:val="FootnoteReference"/>
        </w:rPr>
        <w:footnoteRef/>
      </w:r>
      <w:r>
        <w:t xml:space="preserve"> </w:t>
      </w:r>
      <w:r>
        <w:rPr>
          <w:lang w:val="id-ID"/>
        </w:rPr>
        <w:t>Suharsimi Arikunto,</w:t>
      </w:r>
      <w:r>
        <w:rPr>
          <w:i/>
          <w:iCs/>
          <w:lang w:val="id-ID"/>
        </w:rPr>
        <w:t xml:space="preserve"> Prosedur Penelitian</w:t>
      </w:r>
      <w:r w:rsidR="0017597E">
        <w:rPr>
          <w:i/>
          <w:iCs/>
          <w:lang w:val="id-ID"/>
        </w:rPr>
        <w:t xml:space="preserve"> </w:t>
      </w:r>
      <w:r w:rsidR="0017597E" w:rsidRPr="00A13A53">
        <w:rPr>
          <w:rFonts w:asciiTheme="majorBidi" w:hAnsiTheme="majorBidi" w:cstheme="majorBidi"/>
          <w:i/>
          <w:iCs/>
        </w:rPr>
        <w:t>Suatu Pendekatan Praktik</w:t>
      </w:r>
      <w:r>
        <w:rPr>
          <w:lang w:val="id-ID"/>
        </w:rPr>
        <w:t>, (Jakarta: PT Rineka Cipta, 2006),cet. Ke-13  hal.160</w:t>
      </w:r>
      <w:bookmarkStart w:id="0" w:name="_GoBack"/>
      <w:bookmarkEnd w:id="0"/>
    </w:p>
  </w:footnote>
  <w:footnote w:id="3">
    <w:p w:rsidR="00D92652" w:rsidRPr="00D92652" w:rsidRDefault="00D92652" w:rsidP="0075555C">
      <w:pPr>
        <w:pStyle w:val="FootnoteText"/>
        <w:ind w:left="709" w:hanging="142"/>
        <w:rPr>
          <w:lang w:val="id-ID"/>
        </w:rPr>
      </w:pPr>
      <w:r>
        <w:rPr>
          <w:rStyle w:val="FootnoteReference"/>
        </w:rPr>
        <w:footnoteRef/>
      </w:r>
      <w:r>
        <w:t xml:space="preserve"> </w:t>
      </w:r>
      <w:r>
        <w:rPr>
          <w:lang w:val="id-ID"/>
        </w:rPr>
        <w:t>Andi Prastowo,</w:t>
      </w:r>
      <w:r>
        <w:rPr>
          <w:i/>
          <w:iCs/>
          <w:lang w:val="id-ID"/>
        </w:rPr>
        <w:t xml:space="preserve"> Metode Penelitian Kualitatif</w:t>
      </w:r>
      <w:r>
        <w:rPr>
          <w:lang w:val="id-ID"/>
        </w:rPr>
        <w:t>,  (Jogjakarta: Ar-Ruzz Media, 2012),cet ke-2 hal. 186</w:t>
      </w:r>
    </w:p>
  </w:footnote>
  <w:footnote w:id="4">
    <w:p w:rsidR="00B847BA" w:rsidRDefault="00B847BA" w:rsidP="0097049A">
      <w:pPr>
        <w:pStyle w:val="FootnoteText"/>
        <w:ind w:left="709" w:hanging="142"/>
      </w:pPr>
      <w:r>
        <w:rPr>
          <w:rStyle w:val="FootnoteReference"/>
        </w:rPr>
        <w:footnoteRef/>
      </w:r>
      <w:r>
        <w:t xml:space="preserve"> Sugiyono, </w:t>
      </w:r>
      <w:r w:rsidRPr="00F0483D">
        <w:rPr>
          <w:i/>
          <w:iCs/>
        </w:rPr>
        <w:t>Metode Penelitian Kuantitatif Dan Kualitatif</w:t>
      </w:r>
      <w:r>
        <w:t>, ( Bandung : Alfabeta, 2011)</w:t>
      </w:r>
      <w:r>
        <w:rPr>
          <w:lang w:val="id-ID"/>
        </w:rPr>
        <w:t xml:space="preserve">, hal. </w:t>
      </w:r>
      <w:r>
        <w:t>223</w:t>
      </w:r>
    </w:p>
  </w:footnote>
  <w:footnote w:id="5">
    <w:p w:rsidR="00281136" w:rsidRDefault="00281136" w:rsidP="00281136">
      <w:pPr>
        <w:pStyle w:val="FootnoteText"/>
        <w:ind w:left="142"/>
      </w:pPr>
      <w:r>
        <w:rPr>
          <w:rStyle w:val="FootnoteReference"/>
        </w:rPr>
        <w:footnoteRef/>
      </w:r>
      <w:r>
        <w:t xml:space="preserve">Lexy J. Moleong, </w:t>
      </w:r>
      <w:r w:rsidRPr="008478AA">
        <w:rPr>
          <w:i/>
          <w:iCs/>
        </w:rPr>
        <w:t>Metodologi Penelitian</w:t>
      </w:r>
      <w:r>
        <w:t xml:space="preserve">…, </w:t>
      </w:r>
      <w:r>
        <w:rPr>
          <w:lang w:val="id-ID"/>
        </w:rPr>
        <w:t xml:space="preserve">hlm. </w:t>
      </w:r>
      <w:r>
        <w:t>112.</w:t>
      </w:r>
    </w:p>
  </w:footnote>
  <w:footnote w:id="6">
    <w:p w:rsidR="00281136" w:rsidRDefault="00281136" w:rsidP="00281136">
      <w:pPr>
        <w:pStyle w:val="FootnoteText"/>
        <w:ind w:left="142"/>
      </w:pPr>
      <w:r>
        <w:rPr>
          <w:rStyle w:val="FootnoteReference"/>
        </w:rPr>
        <w:footnoteRef/>
      </w:r>
      <w:r>
        <w:t xml:space="preserve">Suharsimi Arikunto, </w:t>
      </w:r>
      <w:r w:rsidRPr="005F56E3">
        <w:rPr>
          <w:i/>
          <w:iCs/>
        </w:rPr>
        <w:t>Prosedur Penelitian</w:t>
      </w:r>
      <w:r>
        <w:t xml:space="preserve">…, </w:t>
      </w:r>
      <w:r>
        <w:rPr>
          <w:lang w:val="id-ID"/>
        </w:rPr>
        <w:t xml:space="preserve">hlm. </w:t>
      </w:r>
      <w:r>
        <w:t>114.</w:t>
      </w:r>
    </w:p>
  </w:footnote>
  <w:footnote w:id="7">
    <w:p w:rsidR="00281136" w:rsidRDefault="00281136" w:rsidP="00281136">
      <w:pPr>
        <w:pStyle w:val="FootnoteText"/>
        <w:ind w:left="142"/>
      </w:pPr>
      <w:r>
        <w:rPr>
          <w:rStyle w:val="FootnoteReference"/>
        </w:rPr>
        <w:footnoteRef/>
      </w:r>
      <w:r w:rsidRPr="005F56E3">
        <w:rPr>
          <w:i/>
          <w:iCs/>
        </w:rPr>
        <w:t>Ibid</w:t>
      </w:r>
      <w:r>
        <w:t xml:space="preserve">.,  </w:t>
      </w:r>
      <w:r>
        <w:rPr>
          <w:lang w:val="id-ID"/>
        </w:rPr>
        <w:t xml:space="preserve">hlm. </w:t>
      </w:r>
      <w:r>
        <w:t>114.</w:t>
      </w:r>
    </w:p>
  </w:footnote>
  <w:footnote w:id="8">
    <w:p w:rsidR="00281136" w:rsidRDefault="00281136" w:rsidP="00281136">
      <w:pPr>
        <w:pStyle w:val="FootnoteText"/>
        <w:ind w:left="142"/>
      </w:pPr>
      <w:r>
        <w:rPr>
          <w:rStyle w:val="FootnoteReference"/>
        </w:rPr>
        <w:footnoteRef/>
      </w:r>
      <w:r>
        <w:t xml:space="preserve">Lexy J. Moleong, </w:t>
      </w:r>
      <w:r w:rsidRPr="005F56E3">
        <w:rPr>
          <w:i/>
          <w:iCs/>
        </w:rPr>
        <w:t>Metodologi Penelitian</w:t>
      </w:r>
      <w:r>
        <w:t xml:space="preserve">…, </w:t>
      </w:r>
      <w:r>
        <w:rPr>
          <w:lang w:val="id-ID"/>
        </w:rPr>
        <w:t xml:space="preserve">hlm. </w:t>
      </w:r>
      <w:r>
        <w:t>113.</w:t>
      </w:r>
    </w:p>
  </w:footnote>
  <w:footnote w:id="9">
    <w:p w:rsidR="00281136" w:rsidRDefault="00281136" w:rsidP="00281136">
      <w:pPr>
        <w:pStyle w:val="FootnoteText"/>
        <w:ind w:left="142"/>
      </w:pPr>
      <w:r>
        <w:rPr>
          <w:rStyle w:val="FootnoteReference"/>
        </w:rPr>
        <w:footnoteRef/>
      </w:r>
      <w:r w:rsidRPr="005F56E3">
        <w:rPr>
          <w:i/>
          <w:iCs/>
        </w:rPr>
        <w:t>Ibid</w:t>
      </w:r>
      <w:r>
        <w:t xml:space="preserve">., </w:t>
      </w:r>
      <w:r>
        <w:rPr>
          <w:lang w:val="id-ID"/>
        </w:rPr>
        <w:t xml:space="preserve"> hlm.</w:t>
      </w:r>
      <w:r>
        <w:t xml:space="preserve"> 113.</w:t>
      </w:r>
    </w:p>
  </w:footnote>
  <w:footnote w:id="10">
    <w:p w:rsidR="00281136" w:rsidRDefault="00281136" w:rsidP="00281136">
      <w:pPr>
        <w:pStyle w:val="FootnoteText"/>
        <w:ind w:left="142"/>
      </w:pPr>
      <w:r>
        <w:rPr>
          <w:rStyle w:val="FootnoteReference"/>
        </w:rPr>
        <w:footnoteRef/>
      </w:r>
      <w:r>
        <w:t xml:space="preserve">Suharsimi Arikunto, </w:t>
      </w:r>
      <w:r w:rsidRPr="000372A7">
        <w:rPr>
          <w:i/>
          <w:iCs/>
        </w:rPr>
        <w:t>Prosedur Penelitian</w:t>
      </w:r>
      <w:r>
        <w:t xml:space="preserve">…, </w:t>
      </w:r>
      <w:r>
        <w:rPr>
          <w:lang w:val="id-ID"/>
        </w:rPr>
        <w:t xml:space="preserve">hlm. </w:t>
      </w:r>
      <w:r>
        <w:t>114.</w:t>
      </w:r>
    </w:p>
  </w:footnote>
  <w:footnote w:id="11">
    <w:p w:rsidR="00281136" w:rsidRDefault="00281136" w:rsidP="00281136">
      <w:pPr>
        <w:pStyle w:val="FootnoteText"/>
        <w:ind w:left="142"/>
      </w:pPr>
      <w:r>
        <w:t xml:space="preserve"> </w:t>
      </w:r>
      <w:r>
        <w:rPr>
          <w:rStyle w:val="FootnoteReference"/>
        </w:rPr>
        <w:footnoteRef/>
      </w:r>
      <w:r w:rsidRPr="000372A7">
        <w:rPr>
          <w:i/>
          <w:iCs/>
        </w:rPr>
        <w:t>Ibid</w:t>
      </w:r>
      <w:r>
        <w:t xml:space="preserve">., </w:t>
      </w:r>
      <w:r>
        <w:rPr>
          <w:lang w:val="id-ID"/>
        </w:rPr>
        <w:t xml:space="preserve">hlm. </w:t>
      </w:r>
      <w:r>
        <w:t>115.</w:t>
      </w:r>
    </w:p>
  </w:footnote>
  <w:footnote w:id="12">
    <w:p w:rsidR="00B847BA" w:rsidRDefault="00B847BA" w:rsidP="008F624E">
      <w:pPr>
        <w:pStyle w:val="FootnoteText"/>
        <w:ind w:firstLine="426"/>
        <w:jc w:val="both"/>
      </w:pPr>
      <w:r>
        <w:rPr>
          <w:rStyle w:val="FootnoteReference"/>
        </w:rPr>
        <w:footnoteRef/>
      </w:r>
      <w:r>
        <w:t>.</w:t>
      </w:r>
      <w:r w:rsidR="0017597E" w:rsidRPr="0017597E">
        <w:rPr>
          <w:lang w:val="id-ID"/>
        </w:rPr>
        <w:t xml:space="preserve"> </w:t>
      </w:r>
      <w:r w:rsidR="0017597E">
        <w:rPr>
          <w:lang w:val="id-ID"/>
        </w:rPr>
        <w:t>Suharsimi ,</w:t>
      </w:r>
      <w:r w:rsidR="0017597E">
        <w:rPr>
          <w:i/>
          <w:iCs/>
          <w:lang w:val="id-ID"/>
        </w:rPr>
        <w:t xml:space="preserve"> Prosedur Penelitian,...,</w:t>
      </w:r>
      <w:r w:rsidR="0017597E">
        <w:rPr>
          <w:lang w:val="id-ID"/>
        </w:rPr>
        <w:t xml:space="preserve"> hal.156</w:t>
      </w:r>
    </w:p>
  </w:footnote>
  <w:footnote w:id="13">
    <w:p w:rsidR="00B847BA" w:rsidRPr="008F624E" w:rsidRDefault="00B847BA" w:rsidP="00FF035B">
      <w:pPr>
        <w:pStyle w:val="FootnoteText"/>
        <w:ind w:firstLine="426"/>
        <w:rPr>
          <w:rFonts w:asciiTheme="majorBidi" w:hAnsiTheme="majorBidi" w:cstheme="majorBidi"/>
          <w:lang w:val="id-ID"/>
        </w:rPr>
      </w:pPr>
      <w:r w:rsidRPr="004A1963">
        <w:rPr>
          <w:rStyle w:val="FootnoteReference"/>
          <w:rFonts w:asciiTheme="majorBidi" w:hAnsiTheme="majorBidi" w:cstheme="majorBidi"/>
        </w:rPr>
        <w:footnoteRef/>
      </w:r>
      <w:r w:rsidRPr="004A1963">
        <w:rPr>
          <w:rFonts w:asciiTheme="majorBidi" w:hAnsiTheme="majorBidi" w:cstheme="majorBidi"/>
        </w:rPr>
        <w:t xml:space="preserve"> </w:t>
      </w:r>
      <w:r>
        <w:rPr>
          <w:rFonts w:asciiTheme="majorBidi" w:hAnsiTheme="majorBidi" w:cstheme="majorBidi"/>
          <w:i/>
          <w:iCs/>
        </w:rPr>
        <w:t xml:space="preserve"> </w:t>
      </w:r>
      <w:r w:rsidR="00FF035B">
        <w:rPr>
          <w:rFonts w:asciiTheme="majorBidi" w:hAnsiTheme="majorBidi" w:cstheme="majorBidi"/>
          <w:i/>
          <w:iCs/>
          <w:lang w:val="id-ID"/>
        </w:rPr>
        <w:t>Ibid</w:t>
      </w:r>
      <w:r>
        <w:rPr>
          <w:rFonts w:asciiTheme="majorBidi" w:hAnsiTheme="majorBidi" w:cstheme="majorBidi"/>
          <w:i/>
          <w:iCs/>
        </w:rPr>
        <w:t xml:space="preserve"> </w:t>
      </w:r>
      <w:r>
        <w:rPr>
          <w:rFonts w:asciiTheme="majorBidi" w:hAnsiTheme="majorBidi" w:cstheme="majorBidi"/>
          <w:i/>
          <w:iCs/>
          <w:lang w:val="id-ID"/>
        </w:rPr>
        <w:t>,</w:t>
      </w:r>
      <w:r w:rsidR="006103D5">
        <w:rPr>
          <w:rFonts w:asciiTheme="majorBidi" w:hAnsiTheme="majorBidi" w:cstheme="majorBidi"/>
          <w:i/>
          <w:iCs/>
          <w:lang w:val="id-ID"/>
        </w:rPr>
        <w:t>.</w:t>
      </w:r>
      <w:r>
        <w:rPr>
          <w:rFonts w:asciiTheme="majorBidi" w:hAnsiTheme="majorBidi" w:cstheme="majorBidi"/>
          <w:i/>
          <w:iCs/>
          <w:lang w:val="id-ID"/>
        </w:rPr>
        <w:t>..</w:t>
      </w:r>
      <w:r w:rsidR="00C84FD3">
        <w:rPr>
          <w:rFonts w:asciiTheme="majorBidi" w:hAnsiTheme="majorBidi" w:cstheme="majorBidi"/>
          <w:i/>
          <w:iCs/>
          <w:lang w:val="id-ID"/>
        </w:rPr>
        <w:t>,</w:t>
      </w:r>
      <w:r w:rsidR="008F624E">
        <w:rPr>
          <w:rFonts w:asciiTheme="majorBidi" w:hAnsiTheme="majorBidi" w:cstheme="majorBidi"/>
        </w:rPr>
        <w:t xml:space="preserve"> h</w:t>
      </w:r>
      <w:r w:rsidR="003D5C0E">
        <w:rPr>
          <w:rFonts w:asciiTheme="majorBidi" w:hAnsiTheme="majorBidi" w:cstheme="majorBidi"/>
          <w:lang w:val="id-ID"/>
        </w:rPr>
        <w:t>al</w:t>
      </w:r>
      <w:r w:rsidR="008F624E">
        <w:rPr>
          <w:rFonts w:asciiTheme="majorBidi" w:hAnsiTheme="majorBidi" w:cstheme="majorBidi"/>
        </w:rPr>
        <w:t>. 1</w:t>
      </w:r>
      <w:r w:rsidR="008F624E">
        <w:rPr>
          <w:rFonts w:asciiTheme="majorBidi" w:hAnsiTheme="majorBidi" w:cstheme="majorBidi"/>
          <w:lang w:val="id-ID"/>
        </w:rPr>
        <w:t>55</w:t>
      </w:r>
    </w:p>
  </w:footnote>
  <w:footnote w:id="14">
    <w:p w:rsidR="00B847BA" w:rsidRPr="000E329D" w:rsidRDefault="00B847BA" w:rsidP="00B847BA">
      <w:pPr>
        <w:pStyle w:val="FootnoteText"/>
        <w:ind w:firstLine="426"/>
        <w:rPr>
          <w:lang w:val="id-ID"/>
        </w:rPr>
      </w:pPr>
      <w:r>
        <w:rPr>
          <w:rStyle w:val="FootnoteReference"/>
        </w:rPr>
        <w:footnoteRef/>
      </w:r>
      <w:r w:rsidR="006103D5">
        <w:rPr>
          <w:i/>
          <w:iCs/>
          <w:lang w:val="id-ID"/>
        </w:rPr>
        <w:t>Ibid,.</w:t>
      </w:r>
      <w:r>
        <w:rPr>
          <w:i/>
          <w:iCs/>
        </w:rPr>
        <w:t>.</w:t>
      </w:r>
      <w:r w:rsidR="006103D5">
        <w:rPr>
          <w:i/>
          <w:iCs/>
          <w:lang w:val="id-ID"/>
        </w:rPr>
        <w:t>,</w:t>
      </w:r>
      <w:r>
        <w:rPr>
          <w:i/>
          <w:iCs/>
          <w:lang w:val="id-ID"/>
        </w:rPr>
        <w:t xml:space="preserve"> </w:t>
      </w:r>
      <w:r>
        <w:rPr>
          <w:lang w:val="id-ID"/>
        </w:rPr>
        <w:t>h</w:t>
      </w:r>
      <w:r w:rsidR="000E329D">
        <w:rPr>
          <w:lang w:val="id-ID"/>
        </w:rPr>
        <w:t>al</w:t>
      </w:r>
      <w:r>
        <w:t>.</w:t>
      </w:r>
      <w:r w:rsidR="006103D5">
        <w:rPr>
          <w:lang w:val="id-ID"/>
        </w:rPr>
        <w:t xml:space="preserve"> 156</w:t>
      </w:r>
    </w:p>
  </w:footnote>
  <w:footnote w:id="15">
    <w:p w:rsidR="00B847BA" w:rsidRPr="006103D5" w:rsidRDefault="00B847BA" w:rsidP="00B847BA">
      <w:pPr>
        <w:pStyle w:val="FootnoteText"/>
        <w:ind w:firstLine="426"/>
        <w:rPr>
          <w:lang w:val="id-ID"/>
        </w:rPr>
      </w:pPr>
      <w:r>
        <w:rPr>
          <w:rStyle w:val="FootnoteReference"/>
        </w:rPr>
        <w:footnoteRef/>
      </w:r>
      <w:r w:rsidRPr="00FF00E7">
        <w:rPr>
          <w:i/>
          <w:iCs/>
        </w:rPr>
        <w:t>Ibid</w:t>
      </w:r>
      <w:r w:rsidR="00C84FD3">
        <w:rPr>
          <w:lang w:val="id-ID"/>
        </w:rPr>
        <w:t>,...,</w:t>
      </w:r>
      <w:r>
        <w:rPr>
          <w:lang w:val="id-ID"/>
        </w:rPr>
        <w:t>h</w:t>
      </w:r>
      <w:r w:rsidR="00C84FD3">
        <w:rPr>
          <w:lang w:val="id-ID"/>
        </w:rPr>
        <w:t>al</w:t>
      </w:r>
      <w:r>
        <w:rPr>
          <w:lang w:val="id-ID"/>
        </w:rPr>
        <w:t>.</w:t>
      </w:r>
      <w:r w:rsidR="000E329D">
        <w:t>1</w:t>
      </w:r>
      <w:r w:rsidR="000E329D">
        <w:rPr>
          <w:lang w:val="id-ID"/>
        </w:rPr>
        <w:t>58</w:t>
      </w:r>
    </w:p>
  </w:footnote>
  <w:footnote w:id="16">
    <w:p w:rsidR="00B847BA" w:rsidRPr="00FF00E7" w:rsidRDefault="00B847BA" w:rsidP="00B847BA">
      <w:pPr>
        <w:pStyle w:val="FootnoteText"/>
        <w:ind w:firstLine="426"/>
        <w:rPr>
          <w:rFonts w:asciiTheme="majorBidi" w:hAnsiTheme="majorBidi" w:cstheme="majorBidi"/>
          <w:lang w:val="id-ID"/>
        </w:rPr>
      </w:pPr>
      <w:r>
        <w:rPr>
          <w:rStyle w:val="FootnoteReference"/>
        </w:rPr>
        <w:footnoteRef/>
      </w:r>
      <w:r>
        <w:t xml:space="preserve"> </w:t>
      </w:r>
      <w:r w:rsidRPr="00802E78">
        <w:rPr>
          <w:rFonts w:asciiTheme="majorBidi" w:hAnsiTheme="majorBidi" w:cstheme="majorBidi"/>
        </w:rPr>
        <w:t xml:space="preserve"> </w:t>
      </w:r>
      <w:r w:rsidRPr="008A3F1B">
        <w:rPr>
          <w:rFonts w:asciiTheme="majorBidi" w:hAnsiTheme="majorBidi" w:cstheme="majorBidi"/>
        </w:rPr>
        <w:t>Sugiyono</w:t>
      </w:r>
      <w:r>
        <w:rPr>
          <w:rFonts w:asciiTheme="majorBidi" w:hAnsiTheme="majorBidi" w:cstheme="majorBidi"/>
        </w:rPr>
        <w:t>,</w:t>
      </w:r>
      <w:r>
        <w:rPr>
          <w:rFonts w:asciiTheme="majorBidi" w:hAnsiTheme="majorBidi" w:cstheme="majorBidi"/>
          <w:i/>
          <w:iCs/>
          <w:lang w:val="id-ID"/>
        </w:rPr>
        <w:t>Metode Penelitian ...,</w:t>
      </w:r>
      <w:r>
        <w:rPr>
          <w:rFonts w:asciiTheme="majorBidi" w:hAnsiTheme="majorBidi" w:cstheme="majorBidi"/>
        </w:rPr>
        <w:t xml:space="preserve"> h</w:t>
      </w:r>
      <w:r w:rsidR="00C84FD3">
        <w:rPr>
          <w:rFonts w:asciiTheme="majorBidi" w:hAnsiTheme="majorBidi" w:cstheme="majorBidi"/>
          <w:lang w:val="id-ID"/>
        </w:rPr>
        <w:t>al</w:t>
      </w:r>
      <w:r>
        <w:rPr>
          <w:rFonts w:asciiTheme="majorBidi" w:hAnsiTheme="majorBidi" w:cstheme="majorBidi"/>
        </w:rPr>
        <w:t>. 3</w:t>
      </w:r>
      <w:r>
        <w:rPr>
          <w:rFonts w:asciiTheme="majorBidi" w:hAnsiTheme="majorBidi" w:cstheme="majorBidi"/>
          <w:lang w:val="id-ID"/>
        </w:rPr>
        <w:t>34</w:t>
      </w:r>
    </w:p>
  </w:footnote>
  <w:footnote w:id="17">
    <w:p w:rsidR="00FA5D9E" w:rsidRPr="00FA5D9E" w:rsidRDefault="00FA5D9E" w:rsidP="00227138">
      <w:pPr>
        <w:pStyle w:val="FootnoteText"/>
        <w:ind w:left="709" w:hanging="142"/>
        <w:rPr>
          <w:lang w:val="id-ID"/>
        </w:rPr>
      </w:pPr>
      <w:r>
        <w:rPr>
          <w:rStyle w:val="FootnoteReference"/>
        </w:rPr>
        <w:footnoteRef/>
      </w:r>
      <w:r>
        <w:t xml:space="preserve"> Lexy J Moloeng,</w:t>
      </w:r>
      <w:r>
        <w:rPr>
          <w:i/>
          <w:iCs/>
        </w:rPr>
        <w:t xml:space="preserve"> </w:t>
      </w:r>
      <w:r w:rsidRPr="00494303">
        <w:rPr>
          <w:rFonts w:asciiTheme="majorBidi" w:hAnsiTheme="majorBidi" w:cstheme="majorBidi"/>
          <w:i/>
          <w:iCs/>
        </w:rPr>
        <w:t>M</w:t>
      </w:r>
      <w:r>
        <w:rPr>
          <w:rFonts w:asciiTheme="majorBidi" w:hAnsiTheme="majorBidi" w:cstheme="majorBidi"/>
          <w:i/>
          <w:iCs/>
        </w:rPr>
        <w:t>etodologi Penelitian Kualitatif.</w:t>
      </w:r>
      <w:r>
        <w:rPr>
          <w:rFonts w:asciiTheme="majorBidi" w:hAnsiTheme="majorBidi" w:cstheme="majorBidi"/>
          <w:lang w:val="id-ID"/>
        </w:rPr>
        <w:t>(Bandung: Remaja Rosdakarya 2011)</w:t>
      </w:r>
      <w:r>
        <w:rPr>
          <w:i/>
          <w:iCs/>
        </w:rPr>
        <w:t xml:space="preserve"> </w:t>
      </w:r>
      <w:r>
        <w:t>h</w:t>
      </w:r>
      <w:r>
        <w:rPr>
          <w:lang w:val="id-ID"/>
        </w:rPr>
        <w:t>al</w:t>
      </w:r>
      <w:r>
        <w:t>. 248</w:t>
      </w:r>
    </w:p>
  </w:footnote>
  <w:footnote w:id="18">
    <w:p w:rsidR="00FA5D9E" w:rsidRPr="006103D5" w:rsidRDefault="00FA5D9E" w:rsidP="00227138">
      <w:pPr>
        <w:pStyle w:val="FootnoteText"/>
        <w:ind w:left="709" w:hanging="142"/>
        <w:rPr>
          <w:lang w:val="id-ID"/>
        </w:rPr>
      </w:pPr>
      <w:r>
        <w:rPr>
          <w:rStyle w:val="FootnoteReference"/>
        </w:rPr>
        <w:footnoteRef/>
      </w:r>
      <w:r>
        <w:t xml:space="preserve"> Deddy Mulyana, </w:t>
      </w:r>
      <w:r>
        <w:rPr>
          <w:i/>
          <w:iCs/>
        </w:rPr>
        <w:t xml:space="preserve">Metodologi Penelitian Kualitatif: Paradigma Baru Ilmu Komunikasi dan Ilmu Sosial Lainnya,  </w:t>
      </w:r>
      <w:r>
        <w:t>(Bandung: Rema</w:t>
      </w:r>
      <w:r w:rsidR="006103D5">
        <w:t>ja Rosdakarya, 2004),  hal. 150</w:t>
      </w:r>
    </w:p>
  </w:footnote>
  <w:footnote w:id="19">
    <w:p w:rsidR="00BD1191" w:rsidRPr="00BD1191" w:rsidRDefault="00BD1191" w:rsidP="00FF373D">
      <w:pPr>
        <w:pStyle w:val="FootnoteText"/>
        <w:ind w:firstLine="426"/>
        <w:rPr>
          <w:lang w:val="id-ID"/>
        </w:rPr>
      </w:pPr>
      <w:r>
        <w:rPr>
          <w:rStyle w:val="FootnoteReference"/>
        </w:rPr>
        <w:footnoteRef/>
      </w:r>
      <w:r>
        <w:t xml:space="preserve"> </w:t>
      </w:r>
      <w:r>
        <w:rPr>
          <w:lang w:val="id-ID"/>
        </w:rPr>
        <w:t xml:space="preserve">Andi Prastowo, </w:t>
      </w:r>
      <w:r w:rsidRPr="00C84FD3">
        <w:rPr>
          <w:i/>
          <w:iCs/>
          <w:lang w:val="id-ID"/>
        </w:rPr>
        <w:t>Metode Penelitian Kualitatif</w:t>
      </w:r>
      <w:r w:rsidR="006103D5">
        <w:rPr>
          <w:lang w:val="id-ID"/>
        </w:rPr>
        <w:t>,..., hal. 238</w:t>
      </w:r>
    </w:p>
  </w:footnote>
  <w:footnote w:id="20">
    <w:p w:rsidR="003D5C0E" w:rsidRPr="003D5C0E" w:rsidRDefault="003D5C0E" w:rsidP="003D5C0E">
      <w:pPr>
        <w:pStyle w:val="FootnoteText"/>
        <w:ind w:firstLine="426"/>
        <w:rPr>
          <w:lang w:val="id-ID"/>
        </w:rPr>
      </w:pPr>
      <w:r>
        <w:rPr>
          <w:rStyle w:val="FootnoteReference"/>
        </w:rPr>
        <w:footnoteRef/>
      </w:r>
      <w:r>
        <w:t xml:space="preserve"> </w:t>
      </w:r>
      <w:r w:rsidRPr="008A3F1B">
        <w:rPr>
          <w:rFonts w:asciiTheme="majorBidi" w:hAnsiTheme="majorBidi" w:cstheme="majorBidi"/>
        </w:rPr>
        <w:t>Sugiyono</w:t>
      </w:r>
      <w:r>
        <w:rPr>
          <w:rFonts w:asciiTheme="majorBidi" w:hAnsiTheme="majorBidi" w:cstheme="majorBidi"/>
        </w:rPr>
        <w:t>,</w:t>
      </w:r>
      <w:r>
        <w:rPr>
          <w:rFonts w:asciiTheme="majorBidi" w:hAnsiTheme="majorBidi" w:cstheme="majorBidi"/>
          <w:i/>
          <w:iCs/>
          <w:lang w:val="id-ID"/>
        </w:rPr>
        <w:t>Metode Penelitian ...,</w:t>
      </w:r>
      <w:r>
        <w:rPr>
          <w:rFonts w:asciiTheme="majorBidi" w:hAnsiTheme="majorBidi" w:cstheme="majorBidi"/>
        </w:rPr>
        <w:t xml:space="preserve"> h</w:t>
      </w:r>
      <w:r>
        <w:rPr>
          <w:rFonts w:asciiTheme="majorBidi" w:hAnsiTheme="majorBidi" w:cstheme="majorBidi"/>
          <w:lang w:val="id-ID"/>
        </w:rPr>
        <w:t>al</w:t>
      </w:r>
      <w:r>
        <w:rPr>
          <w:rFonts w:asciiTheme="majorBidi" w:hAnsiTheme="majorBidi" w:cstheme="majorBidi"/>
        </w:rPr>
        <w:t>. 3</w:t>
      </w:r>
      <w:r>
        <w:rPr>
          <w:rFonts w:asciiTheme="majorBidi" w:hAnsiTheme="majorBidi" w:cstheme="majorBidi"/>
          <w:lang w:val="id-ID"/>
        </w:rPr>
        <w:t>38</w:t>
      </w:r>
    </w:p>
  </w:footnote>
  <w:footnote w:id="21">
    <w:p w:rsidR="00B847BA" w:rsidRPr="00C84FD3" w:rsidRDefault="00B847BA" w:rsidP="00B847BA">
      <w:pPr>
        <w:pStyle w:val="FootnoteText"/>
        <w:ind w:firstLine="426"/>
        <w:rPr>
          <w:lang w:val="id-ID"/>
        </w:rPr>
      </w:pPr>
      <w:r>
        <w:rPr>
          <w:rStyle w:val="FootnoteReference"/>
        </w:rPr>
        <w:footnoteRef/>
      </w:r>
      <w:r>
        <w:t xml:space="preserve"> Nasution, </w:t>
      </w:r>
      <w:r>
        <w:rPr>
          <w:i/>
          <w:iCs/>
        </w:rPr>
        <w:t xml:space="preserve">Metode Penelitian Naturalistik –Kualitatif,  </w:t>
      </w:r>
      <w:r>
        <w:t>(Bandung: Tarsito, 2003),  h</w:t>
      </w:r>
      <w:r w:rsidR="00C84FD3">
        <w:rPr>
          <w:lang w:val="id-ID"/>
        </w:rPr>
        <w:t>al</w:t>
      </w:r>
      <w:r>
        <w:t>. 130</w:t>
      </w:r>
    </w:p>
  </w:footnote>
  <w:footnote w:id="22">
    <w:p w:rsidR="00B847BA" w:rsidRPr="00E67BE4" w:rsidRDefault="00B847BA" w:rsidP="00C84FD3">
      <w:pPr>
        <w:pStyle w:val="FootnoteText"/>
        <w:ind w:firstLine="426"/>
        <w:rPr>
          <w:lang w:val="id-ID"/>
        </w:rPr>
      </w:pPr>
      <w:r>
        <w:rPr>
          <w:rStyle w:val="FootnoteReference"/>
        </w:rPr>
        <w:footnoteRef/>
      </w:r>
      <w:r w:rsidR="00C84FD3">
        <w:t xml:space="preserve"> Lexy J Moleong,</w:t>
      </w:r>
      <w:r>
        <w:rPr>
          <w:lang w:val="id-ID"/>
        </w:rPr>
        <w:t xml:space="preserve"> </w:t>
      </w:r>
      <w:r w:rsidRPr="00494303">
        <w:rPr>
          <w:rFonts w:asciiTheme="majorBidi" w:hAnsiTheme="majorBidi" w:cstheme="majorBidi"/>
          <w:i/>
          <w:iCs/>
        </w:rPr>
        <w:t>M</w:t>
      </w:r>
      <w:r>
        <w:rPr>
          <w:rFonts w:asciiTheme="majorBidi" w:hAnsiTheme="majorBidi" w:cstheme="majorBidi"/>
          <w:i/>
          <w:iCs/>
        </w:rPr>
        <w:t>etodologi Penelitian Kualitatif…</w:t>
      </w:r>
      <w:r>
        <w:rPr>
          <w:i/>
          <w:iCs/>
        </w:rPr>
        <w:t xml:space="preserve">, </w:t>
      </w:r>
      <w:r>
        <w:t>h</w:t>
      </w:r>
      <w:r w:rsidR="00C84FD3">
        <w:rPr>
          <w:lang w:val="id-ID"/>
        </w:rPr>
        <w:t>al</w:t>
      </w:r>
      <w:r>
        <w:t xml:space="preserve">. </w:t>
      </w:r>
      <w:r>
        <w:rPr>
          <w:lang w:val="id-ID"/>
        </w:rPr>
        <w:t>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26732"/>
      <w:docPartObj>
        <w:docPartGallery w:val="Page Numbers (Top of Page)"/>
        <w:docPartUnique/>
      </w:docPartObj>
    </w:sdtPr>
    <w:sdtEndPr>
      <w:rPr>
        <w:noProof/>
      </w:rPr>
    </w:sdtEndPr>
    <w:sdtContent>
      <w:p w:rsidR="00CC238F" w:rsidRDefault="001261E5">
        <w:pPr>
          <w:pStyle w:val="Header"/>
          <w:jc w:val="right"/>
        </w:pPr>
        <w:r>
          <w:fldChar w:fldCharType="begin"/>
        </w:r>
        <w:r w:rsidR="00CC238F">
          <w:instrText xml:space="preserve"> PAGE   \* MERGEFORMAT </w:instrText>
        </w:r>
        <w:r>
          <w:fldChar w:fldCharType="separate"/>
        </w:r>
        <w:r w:rsidR="00093581">
          <w:rPr>
            <w:noProof/>
          </w:rPr>
          <w:t>89</w:t>
        </w:r>
        <w:r>
          <w:rPr>
            <w:noProof/>
          </w:rPr>
          <w:fldChar w:fldCharType="end"/>
        </w:r>
      </w:p>
    </w:sdtContent>
  </w:sdt>
  <w:p w:rsidR="00CC238F" w:rsidRDefault="00CC2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44F"/>
    <w:multiLevelType w:val="hybridMultilevel"/>
    <w:tmpl w:val="65EC9CD0"/>
    <w:lvl w:ilvl="0" w:tplc="0421000F">
      <w:start w:val="1"/>
      <w:numFmt w:val="decimal"/>
      <w:lvlText w:val="%1."/>
      <w:lvlJc w:val="left"/>
      <w:pPr>
        <w:ind w:left="928" w:hanging="360"/>
      </w:pPr>
      <w:rPr>
        <w:rFonts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1">
    <w:nsid w:val="2D6B28F5"/>
    <w:multiLevelType w:val="hybridMultilevel"/>
    <w:tmpl w:val="83F025E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E24640D"/>
    <w:multiLevelType w:val="hybridMultilevel"/>
    <w:tmpl w:val="456E10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32675AA1"/>
    <w:multiLevelType w:val="hybridMultilevel"/>
    <w:tmpl w:val="F59C07B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E8A6880"/>
    <w:multiLevelType w:val="hybridMultilevel"/>
    <w:tmpl w:val="B4E2C882"/>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F055741"/>
    <w:multiLevelType w:val="hybridMultilevel"/>
    <w:tmpl w:val="4BE05CC4"/>
    <w:lvl w:ilvl="0" w:tplc="6038C5F6">
      <w:start w:val="1"/>
      <w:numFmt w:val="upperLetter"/>
      <w:lvlText w:val="%1."/>
      <w:lvlJc w:val="left"/>
      <w:pPr>
        <w:ind w:left="1080" w:hanging="360"/>
      </w:pPr>
      <w:rPr>
        <w:rFonts w:asciiTheme="majorBidi" w:eastAsiaTheme="minorHAns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CD5788"/>
    <w:multiLevelType w:val="hybridMultilevel"/>
    <w:tmpl w:val="F2D0E0F6"/>
    <w:lvl w:ilvl="0" w:tplc="0409000F">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E5B3D01"/>
    <w:multiLevelType w:val="hybridMultilevel"/>
    <w:tmpl w:val="D87808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0BF6AF6"/>
    <w:multiLevelType w:val="hybridMultilevel"/>
    <w:tmpl w:val="4A3A0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3B53A3"/>
    <w:multiLevelType w:val="hybridMultilevel"/>
    <w:tmpl w:val="F34C354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64571727"/>
    <w:multiLevelType w:val="hybridMultilevel"/>
    <w:tmpl w:val="5018356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67880BE5"/>
    <w:multiLevelType w:val="hybridMultilevel"/>
    <w:tmpl w:val="0B728A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663CEE"/>
    <w:multiLevelType w:val="hybridMultilevel"/>
    <w:tmpl w:val="D1DEF2AC"/>
    <w:lvl w:ilvl="0" w:tplc="C408048A">
      <w:start w:val="1"/>
      <w:numFmt w:val="upperLetter"/>
      <w:lvlText w:val="%1."/>
      <w:lvlJc w:val="left"/>
      <w:pPr>
        <w:ind w:left="720" w:hanging="360"/>
      </w:pPr>
      <w:rPr>
        <w:rFonts w:hint="default"/>
        <w:b/>
        <w:bCs/>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1495" w:hanging="360"/>
      </w:pPr>
      <w:rPr>
        <w:i w:val="0"/>
        <w:i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873439"/>
    <w:multiLevelType w:val="hybridMultilevel"/>
    <w:tmpl w:val="BB7E722C"/>
    <w:lvl w:ilvl="0" w:tplc="939AFC90">
      <w:start w:val="1"/>
      <w:numFmt w:val="decimal"/>
      <w:lvlText w:val="%1."/>
      <w:lvlJc w:val="left"/>
      <w:pPr>
        <w:ind w:left="1080" w:hanging="360"/>
      </w:pPr>
      <w:rPr>
        <w:rFonts w:asciiTheme="majorBidi" w:eastAsiaTheme="minorHAnsi" w:hAnsiTheme="majorBidi" w:cstheme="maj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13"/>
  </w:num>
  <w:num w:numId="7">
    <w:abstractNumId w:val="12"/>
  </w:num>
  <w:num w:numId="8">
    <w:abstractNumId w:val="8"/>
  </w:num>
  <w:num w:numId="9">
    <w:abstractNumId w:val="7"/>
  </w:num>
  <w:num w:numId="10">
    <w:abstractNumId w:val="1"/>
  </w:num>
  <w:num w:numId="11">
    <w:abstractNumId w:val="10"/>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47BA"/>
    <w:rsid w:val="0000196A"/>
    <w:rsid w:val="00012B13"/>
    <w:rsid w:val="00037B99"/>
    <w:rsid w:val="000524D2"/>
    <w:rsid w:val="00057709"/>
    <w:rsid w:val="0006223F"/>
    <w:rsid w:val="00071B3B"/>
    <w:rsid w:val="00074B5A"/>
    <w:rsid w:val="0009285A"/>
    <w:rsid w:val="00093581"/>
    <w:rsid w:val="000B5DDE"/>
    <w:rsid w:val="000C23C1"/>
    <w:rsid w:val="000E329D"/>
    <w:rsid w:val="000E4268"/>
    <w:rsid w:val="000F000C"/>
    <w:rsid w:val="000F25D9"/>
    <w:rsid w:val="000F4ECD"/>
    <w:rsid w:val="001111F2"/>
    <w:rsid w:val="00113886"/>
    <w:rsid w:val="001217D2"/>
    <w:rsid w:val="0012572A"/>
    <w:rsid w:val="001261E5"/>
    <w:rsid w:val="001303A1"/>
    <w:rsid w:val="00135C50"/>
    <w:rsid w:val="00142141"/>
    <w:rsid w:val="00145703"/>
    <w:rsid w:val="00147850"/>
    <w:rsid w:val="00154413"/>
    <w:rsid w:val="001557D7"/>
    <w:rsid w:val="001567B3"/>
    <w:rsid w:val="00171E50"/>
    <w:rsid w:val="0017597E"/>
    <w:rsid w:val="001B0151"/>
    <w:rsid w:val="001B43CA"/>
    <w:rsid w:val="001C64CC"/>
    <w:rsid w:val="001E5BD0"/>
    <w:rsid w:val="001E621C"/>
    <w:rsid w:val="001E7ACB"/>
    <w:rsid w:val="00205634"/>
    <w:rsid w:val="0021314A"/>
    <w:rsid w:val="0022371A"/>
    <w:rsid w:val="00227138"/>
    <w:rsid w:val="002321F9"/>
    <w:rsid w:val="002324D3"/>
    <w:rsid w:val="00241871"/>
    <w:rsid w:val="002427C4"/>
    <w:rsid w:val="0024407D"/>
    <w:rsid w:val="00255699"/>
    <w:rsid w:val="0026174E"/>
    <w:rsid w:val="00271DFD"/>
    <w:rsid w:val="00276E2E"/>
    <w:rsid w:val="00281136"/>
    <w:rsid w:val="00282209"/>
    <w:rsid w:val="00284015"/>
    <w:rsid w:val="002859F7"/>
    <w:rsid w:val="00286503"/>
    <w:rsid w:val="002B28BD"/>
    <w:rsid w:val="002B5820"/>
    <w:rsid w:val="002B5AB0"/>
    <w:rsid w:val="002C7CB5"/>
    <w:rsid w:val="002D3750"/>
    <w:rsid w:val="002F408A"/>
    <w:rsid w:val="003035DA"/>
    <w:rsid w:val="00325D89"/>
    <w:rsid w:val="003333B2"/>
    <w:rsid w:val="00341486"/>
    <w:rsid w:val="00352D8B"/>
    <w:rsid w:val="00353DE8"/>
    <w:rsid w:val="0036215D"/>
    <w:rsid w:val="00373F48"/>
    <w:rsid w:val="00384181"/>
    <w:rsid w:val="0039126B"/>
    <w:rsid w:val="0039158F"/>
    <w:rsid w:val="003961CB"/>
    <w:rsid w:val="003A134F"/>
    <w:rsid w:val="003A429C"/>
    <w:rsid w:val="003C1472"/>
    <w:rsid w:val="003C1E4D"/>
    <w:rsid w:val="003D320F"/>
    <w:rsid w:val="003D5C0E"/>
    <w:rsid w:val="003E6174"/>
    <w:rsid w:val="003F7277"/>
    <w:rsid w:val="00404DC5"/>
    <w:rsid w:val="00422AF5"/>
    <w:rsid w:val="0042677B"/>
    <w:rsid w:val="004270CF"/>
    <w:rsid w:val="00430EC0"/>
    <w:rsid w:val="00435053"/>
    <w:rsid w:val="004371BA"/>
    <w:rsid w:val="004403C1"/>
    <w:rsid w:val="00441DF4"/>
    <w:rsid w:val="00463C52"/>
    <w:rsid w:val="00474528"/>
    <w:rsid w:val="00487275"/>
    <w:rsid w:val="00497275"/>
    <w:rsid w:val="004A7518"/>
    <w:rsid w:val="004D071E"/>
    <w:rsid w:val="004D29DF"/>
    <w:rsid w:val="004D30B4"/>
    <w:rsid w:val="004E2A56"/>
    <w:rsid w:val="004F5BB9"/>
    <w:rsid w:val="0050061C"/>
    <w:rsid w:val="00507B0B"/>
    <w:rsid w:val="00507CF2"/>
    <w:rsid w:val="00510AD1"/>
    <w:rsid w:val="0053603B"/>
    <w:rsid w:val="00546549"/>
    <w:rsid w:val="005661D7"/>
    <w:rsid w:val="00567934"/>
    <w:rsid w:val="0057224A"/>
    <w:rsid w:val="00581BF3"/>
    <w:rsid w:val="0059017D"/>
    <w:rsid w:val="00591305"/>
    <w:rsid w:val="00593C66"/>
    <w:rsid w:val="005970E4"/>
    <w:rsid w:val="005A0138"/>
    <w:rsid w:val="005B429C"/>
    <w:rsid w:val="005B7EA2"/>
    <w:rsid w:val="005C3B3B"/>
    <w:rsid w:val="005C5F71"/>
    <w:rsid w:val="005C663D"/>
    <w:rsid w:val="005D3FB9"/>
    <w:rsid w:val="005D7962"/>
    <w:rsid w:val="005E0AC1"/>
    <w:rsid w:val="005E1FF7"/>
    <w:rsid w:val="005E6C16"/>
    <w:rsid w:val="005F48C4"/>
    <w:rsid w:val="005F5241"/>
    <w:rsid w:val="00602DA3"/>
    <w:rsid w:val="00603863"/>
    <w:rsid w:val="006103D5"/>
    <w:rsid w:val="00634D1F"/>
    <w:rsid w:val="00651BA0"/>
    <w:rsid w:val="00660DA1"/>
    <w:rsid w:val="0066753C"/>
    <w:rsid w:val="00673E37"/>
    <w:rsid w:val="00684349"/>
    <w:rsid w:val="006946BD"/>
    <w:rsid w:val="006B10F2"/>
    <w:rsid w:val="006B7795"/>
    <w:rsid w:val="006C2EE0"/>
    <w:rsid w:val="006C3074"/>
    <w:rsid w:val="006D4F0A"/>
    <w:rsid w:val="006D5128"/>
    <w:rsid w:val="006D7801"/>
    <w:rsid w:val="006F3FB6"/>
    <w:rsid w:val="006F7D13"/>
    <w:rsid w:val="0070414D"/>
    <w:rsid w:val="00707B6E"/>
    <w:rsid w:val="00723D87"/>
    <w:rsid w:val="00724DF2"/>
    <w:rsid w:val="00725757"/>
    <w:rsid w:val="00731DB9"/>
    <w:rsid w:val="0074396F"/>
    <w:rsid w:val="00745D1A"/>
    <w:rsid w:val="0075555C"/>
    <w:rsid w:val="00765A5E"/>
    <w:rsid w:val="0077330E"/>
    <w:rsid w:val="00777A9A"/>
    <w:rsid w:val="007A6C24"/>
    <w:rsid w:val="007A7D79"/>
    <w:rsid w:val="007B0A11"/>
    <w:rsid w:val="007B14A1"/>
    <w:rsid w:val="007C036B"/>
    <w:rsid w:val="007C19B0"/>
    <w:rsid w:val="007C34BC"/>
    <w:rsid w:val="007C51FD"/>
    <w:rsid w:val="007C5223"/>
    <w:rsid w:val="007D0040"/>
    <w:rsid w:val="007D1A15"/>
    <w:rsid w:val="007F2AD7"/>
    <w:rsid w:val="007F46A2"/>
    <w:rsid w:val="00852194"/>
    <w:rsid w:val="0085259F"/>
    <w:rsid w:val="00853BB1"/>
    <w:rsid w:val="00857254"/>
    <w:rsid w:val="00861438"/>
    <w:rsid w:val="00887199"/>
    <w:rsid w:val="008A6094"/>
    <w:rsid w:val="008B19A3"/>
    <w:rsid w:val="008C51D4"/>
    <w:rsid w:val="008C61C2"/>
    <w:rsid w:val="008D2000"/>
    <w:rsid w:val="008E7DE7"/>
    <w:rsid w:val="008F151C"/>
    <w:rsid w:val="008F624E"/>
    <w:rsid w:val="009216D5"/>
    <w:rsid w:val="00923472"/>
    <w:rsid w:val="00951A44"/>
    <w:rsid w:val="00953CE5"/>
    <w:rsid w:val="0097049A"/>
    <w:rsid w:val="0097781E"/>
    <w:rsid w:val="009834F1"/>
    <w:rsid w:val="00984214"/>
    <w:rsid w:val="009847FC"/>
    <w:rsid w:val="009967A1"/>
    <w:rsid w:val="009A16C1"/>
    <w:rsid w:val="009A3E90"/>
    <w:rsid w:val="009B077D"/>
    <w:rsid w:val="009B3179"/>
    <w:rsid w:val="009D666E"/>
    <w:rsid w:val="009E2051"/>
    <w:rsid w:val="009E5E19"/>
    <w:rsid w:val="00A22C22"/>
    <w:rsid w:val="00A267E4"/>
    <w:rsid w:val="00A3195C"/>
    <w:rsid w:val="00A331DF"/>
    <w:rsid w:val="00A36AD9"/>
    <w:rsid w:val="00A46C2B"/>
    <w:rsid w:val="00A52109"/>
    <w:rsid w:val="00A53CAF"/>
    <w:rsid w:val="00A56B6C"/>
    <w:rsid w:val="00A63F65"/>
    <w:rsid w:val="00A72865"/>
    <w:rsid w:val="00A75874"/>
    <w:rsid w:val="00A9797D"/>
    <w:rsid w:val="00AA6ECE"/>
    <w:rsid w:val="00AD6276"/>
    <w:rsid w:val="00B06018"/>
    <w:rsid w:val="00B23ED5"/>
    <w:rsid w:val="00B24943"/>
    <w:rsid w:val="00B35DF1"/>
    <w:rsid w:val="00B40589"/>
    <w:rsid w:val="00B475A4"/>
    <w:rsid w:val="00B52690"/>
    <w:rsid w:val="00B847BA"/>
    <w:rsid w:val="00B96A7B"/>
    <w:rsid w:val="00BA2F70"/>
    <w:rsid w:val="00BA67A3"/>
    <w:rsid w:val="00BB1FE4"/>
    <w:rsid w:val="00BC5444"/>
    <w:rsid w:val="00BC55FC"/>
    <w:rsid w:val="00BC608A"/>
    <w:rsid w:val="00BC6204"/>
    <w:rsid w:val="00BD0BDF"/>
    <w:rsid w:val="00BD1191"/>
    <w:rsid w:val="00BE15BE"/>
    <w:rsid w:val="00BF0E49"/>
    <w:rsid w:val="00C308D4"/>
    <w:rsid w:val="00C404F3"/>
    <w:rsid w:val="00C642E6"/>
    <w:rsid w:val="00C75A08"/>
    <w:rsid w:val="00C8101E"/>
    <w:rsid w:val="00C84FD3"/>
    <w:rsid w:val="00C9434E"/>
    <w:rsid w:val="00C94AFD"/>
    <w:rsid w:val="00C95547"/>
    <w:rsid w:val="00CA1C36"/>
    <w:rsid w:val="00CB5495"/>
    <w:rsid w:val="00CB6104"/>
    <w:rsid w:val="00CC238F"/>
    <w:rsid w:val="00CC5A97"/>
    <w:rsid w:val="00CC6B41"/>
    <w:rsid w:val="00CD4ACF"/>
    <w:rsid w:val="00CF7CFD"/>
    <w:rsid w:val="00D02E85"/>
    <w:rsid w:val="00D06232"/>
    <w:rsid w:val="00D12C87"/>
    <w:rsid w:val="00D314E7"/>
    <w:rsid w:val="00D32496"/>
    <w:rsid w:val="00D51E33"/>
    <w:rsid w:val="00D66A3E"/>
    <w:rsid w:val="00D70D09"/>
    <w:rsid w:val="00D77EB6"/>
    <w:rsid w:val="00D87A74"/>
    <w:rsid w:val="00D92652"/>
    <w:rsid w:val="00DA069E"/>
    <w:rsid w:val="00DA18C2"/>
    <w:rsid w:val="00DC0A80"/>
    <w:rsid w:val="00DC23D2"/>
    <w:rsid w:val="00DD2B86"/>
    <w:rsid w:val="00DE00D1"/>
    <w:rsid w:val="00E10A2D"/>
    <w:rsid w:val="00E15DAA"/>
    <w:rsid w:val="00E176D6"/>
    <w:rsid w:val="00E25807"/>
    <w:rsid w:val="00E26026"/>
    <w:rsid w:val="00E30EB2"/>
    <w:rsid w:val="00E32286"/>
    <w:rsid w:val="00E40AF6"/>
    <w:rsid w:val="00E438A6"/>
    <w:rsid w:val="00E6019F"/>
    <w:rsid w:val="00E63078"/>
    <w:rsid w:val="00EA093C"/>
    <w:rsid w:val="00EA2661"/>
    <w:rsid w:val="00EA31C3"/>
    <w:rsid w:val="00EA5D1F"/>
    <w:rsid w:val="00EC234F"/>
    <w:rsid w:val="00EC37CD"/>
    <w:rsid w:val="00EC4B07"/>
    <w:rsid w:val="00ED23C9"/>
    <w:rsid w:val="00EE11FE"/>
    <w:rsid w:val="00EE71B5"/>
    <w:rsid w:val="00EF04B9"/>
    <w:rsid w:val="00EF15A2"/>
    <w:rsid w:val="00EF7670"/>
    <w:rsid w:val="00F02FB0"/>
    <w:rsid w:val="00F12401"/>
    <w:rsid w:val="00F146CF"/>
    <w:rsid w:val="00F241B2"/>
    <w:rsid w:val="00F37EA1"/>
    <w:rsid w:val="00F40515"/>
    <w:rsid w:val="00F42D09"/>
    <w:rsid w:val="00F60A11"/>
    <w:rsid w:val="00F70320"/>
    <w:rsid w:val="00F7792B"/>
    <w:rsid w:val="00F9668D"/>
    <w:rsid w:val="00FA5244"/>
    <w:rsid w:val="00FA5D9E"/>
    <w:rsid w:val="00FA670E"/>
    <w:rsid w:val="00FB788C"/>
    <w:rsid w:val="00FC4A29"/>
    <w:rsid w:val="00FC79F1"/>
    <w:rsid w:val="00FD233D"/>
    <w:rsid w:val="00FD6565"/>
    <w:rsid w:val="00FF035B"/>
    <w:rsid w:val="00FF1524"/>
    <w:rsid w:val="00FF154C"/>
    <w:rsid w:val="00FF373D"/>
    <w:rsid w:val="00FF4A5B"/>
    <w:rsid w:val="00FF4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BA"/>
    <w:pPr>
      <w:ind w:left="720"/>
      <w:contextualSpacing/>
    </w:pPr>
  </w:style>
  <w:style w:type="paragraph" w:styleId="FootnoteText">
    <w:name w:val="footnote text"/>
    <w:basedOn w:val="Normal"/>
    <w:link w:val="FootnoteTextChar"/>
    <w:uiPriority w:val="99"/>
    <w:rsid w:val="00B847B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847B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847BA"/>
    <w:rPr>
      <w:rFonts w:cs="Times New Roman"/>
      <w:vertAlign w:val="superscript"/>
    </w:rPr>
  </w:style>
  <w:style w:type="paragraph" w:styleId="Header">
    <w:name w:val="header"/>
    <w:basedOn w:val="Normal"/>
    <w:link w:val="HeaderChar"/>
    <w:uiPriority w:val="99"/>
    <w:unhideWhenUsed/>
    <w:rsid w:val="00CC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8F"/>
  </w:style>
  <w:style w:type="paragraph" w:styleId="Footer">
    <w:name w:val="footer"/>
    <w:basedOn w:val="Normal"/>
    <w:link w:val="FooterChar"/>
    <w:uiPriority w:val="99"/>
    <w:unhideWhenUsed/>
    <w:rsid w:val="00CC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8F"/>
  </w:style>
  <w:style w:type="paragraph" w:styleId="BalloonText">
    <w:name w:val="Balloon Text"/>
    <w:basedOn w:val="Normal"/>
    <w:link w:val="BalloonTextChar"/>
    <w:uiPriority w:val="99"/>
    <w:semiHidden/>
    <w:unhideWhenUsed/>
    <w:rsid w:val="0030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FDDE-B120-4726-95CE-395DA11F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wildan</cp:lastModifiedBy>
  <cp:revision>10</cp:revision>
  <cp:lastPrinted>2014-05-28T07:12:00Z</cp:lastPrinted>
  <dcterms:created xsi:type="dcterms:W3CDTF">2014-07-06T02:08:00Z</dcterms:created>
  <dcterms:modified xsi:type="dcterms:W3CDTF">2015-09-04T12:34:00Z</dcterms:modified>
</cp:coreProperties>
</file>