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BE" w:rsidRPr="00204A25" w:rsidRDefault="007443BE" w:rsidP="000623CF">
      <w:pPr>
        <w:spacing w:line="480" w:lineRule="auto"/>
        <w:jc w:val="center"/>
        <w:rPr>
          <w:b/>
          <w:sz w:val="28"/>
          <w:szCs w:val="28"/>
          <w:lang w:val="es-ES"/>
        </w:rPr>
      </w:pPr>
      <w:r w:rsidRPr="00204A25">
        <w:rPr>
          <w:b/>
          <w:sz w:val="28"/>
          <w:szCs w:val="28"/>
          <w:lang w:val="es-ES"/>
        </w:rPr>
        <w:t>BAB III</w:t>
      </w:r>
    </w:p>
    <w:p w:rsidR="00B56008" w:rsidRPr="00204A25" w:rsidRDefault="007443BE" w:rsidP="00B56008">
      <w:pPr>
        <w:spacing w:line="480" w:lineRule="auto"/>
        <w:jc w:val="center"/>
        <w:rPr>
          <w:b/>
          <w:sz w:val="28"/>
          <w:szCs w:val="28"/>
          <w:lang w:val="id-ID"/>
        </w:rPr>
      </w:pPr>
      <w:r w:rsidRPr="00204A25">
        <w:rPr>
          <w:b/>
          <w:sz w:val="28"/>
          <w:szCs w:val="28"/>
          <w:lang w:val="es-ES"/>
        </w:rPr>
        <w:t>METODE PENELITIAN</w:t>
      </w:r>
    </w:p>
    <w:p w:rsidR="00B56008" w:rsidRPr="00204A25" w:rsidRDefault="00B56008" w:rsidP="00B56008">
      <w:pPr>
        <w:spacing w:line="480" w:lineRule="auto"/>
        <w:jc w:val="center"/>
        <w:rPr>
          <w:b/>
          <w:sz w:val="28"/>
          <w:szCs w:val="28"/>
          <w:lang w:val="id-ID"/>
        </w:rPr>
      </w:pPr>
    </w:p>
    <w:p w:rsidR="007443BE" w:rsidRPr="00204A25" w:rsidRDefault="007443BE" w:rsidP="00D6209B">
      <w:pPr>
        <w:spacing w:line="480" w:lineRule="auto"/>
        <w:ind w:firstLine="630"/>
        <w:jc w:val="both"/>
        <w:rPr>
          <w:sz w:val="28"/>
          <w:szCs w:val="28"/>
          <w:lang w:val="es-ES"/>
        </w:rPr>
      </w:pPr>
      <w:r w:rsidRPr="00204A25">
        <w:rPr>
          <w:lang w:val="es-ES"/>
        </w:rPr>
        <w:t>Penelitian</w:t>
      </w:r>
      <w:r w:rsidR="00FB54D9" w:rsidRPr="00204A25">
        <w:rPr>
          <w:lang w:val="es-ES"/>
        </w:rPr>
        <w:t xml:space="preserve"> </w:t>
      </w:r>
      <w:r w:rsidRPr="00204A25">
        <w:rPr>
          <w:lang w:val="es-ES"/>
        </w:rPr>
        <w:t>adalah</w:t>
      </w:r>
      <w:r w:rsidR="00FB54D9" w:rsidRPr="00204A25">
        <w:rPr>
          <w:lang w:val="es-ES"/>
        </w:rPr>
        <w:t xml:space="preserve"> “</w:t>
      </w:r>
      <w:r w:rsidR="00444994" w:rsidRPr="00204A25">
        <w:rPr>
          <w:lang w:val="es-ES"/>
        </w:rPr>
        <w:t>suatu proses, yaitu suatu rangkaian langkah-langkah yang dilakukan secara terencana dan sistematis guna mandapatkan pemecahan masalah atau mendapatkan jawaban terhadap pertanyaan-pertanyaan tertentu</w:t>
      </w:r>
      <w:r w:rsidR="00792DA4" w:rsidRPr="00204A25">
        <w:rPr>
          <w:lang w:val="id-ID"/>
        </w:rPr>
        <w:t>”</w:t>
      </w:r>
      <w:r w:rsidRPr="00204A25">
        <w:rPr>
          <w:lang w:val="es-ES"/>
        </w:rPr>
        <w:t>.</w:t>
      </w:r>
      <w:r w:rsidR="00444994" w:rsidRPr="00204A25">
        <w:rPr>
          <w:rStyle w:val="FootnoteReference"/>
          <w:lang w:val="es-ES"/>
        </w:rPr>
        <w:footnoteReference w:id="2"/>
      </w:r>
      <w:r w:rsidR="00FB54D9" w:rsidRPr="00204A25">
        <w:rPr>
          <w:lang w:val="es-ES"/>
        </w:rPr>
        <w:t xml:space="preserve"> </w:t>
      </w:r>
      <w:r w:rsidR="00446592" w:rsidRPr="00204A25">
        <w:rPr>
          <w:lang w:val="es-ES"/>
        </w:rPr>
        <w:t xml:space="preserve">Sedangkan penelitian menurut </w:t>
      </w:r>
      <w:r w:rsidR="00792DA4" w:rsidRPr="00204A25">
        <w:rPr>
          <w:lang w:val="id-ID"/>
        </w:rPr>
        <w:t>“</w:t>
      </w:r>
      <w:r w:rsidR="00446592" w:rsidRPr="00204A25">
        <w:rPr>
          <w:lang w:val="es-ES"/>
        </w:rPr>
        <w:t xml:space="preserve">Kerlinger (1986) ialah proses penemuan yang mempunyai karakteristik sistematis, terkontrol, empiris, </w:t>
      </w:r>
      <w:r w:rsidR="00244720" w:rsidRPr="00204A25">
        <w:rPr>
          <w:lang w:val="es-ES"/>
        </w:rPr>
        <w:t>dan mendasarkan pada teori dan hipótesis atau jawaban sementara</w:t>
      </w:r>
      <w:r w:rsidR="00792DA4" w:rsidRPr="00204A25">
        <w:rPr>
          <w:lang w:val="id-ID"/>
        </w:rPr>
        <w:t>”</w:t>
      </w:r>
      <w:r w:rsidR="00244720" w:rsidRPr="00204A25">
        <w:rPr>
          <w:lang w:val="es-ES"/>
        </w:rPr>
        <w:t>.</w:t>
      </w:r>
      <w:r w:rsidR="00244720" w:rsidRPr="00204A25">
        <w:rPr>
          <w:rStyle w:val="FootnoteReference"/>
          <w:lang w:val="es-ES"/>
        </w:rPr>
        <w:footnoteReference w:id="3"/>
      </w:r>
      <w:r w:rsidR="005956D9" w:rsidRPr="00204A25">
        <w:rPr>
          <w:lang w:val="es-ES"/>
        </w:rPr>
        <w:t xml:space="preserve"> Sedangkan menurut Nazir penelitian adalah “pencarían atas sesuatu </w:t>
      </w:r>
      <w:r w:rsidR="005956D9" w:rsidRPr="00204A25">
        <w:rPr>
          <w:i/>
          <w:lang w:val="es-ES"/>
        </w:rPr>
        <w:t xml:space="preserve">(Inquiry) </w:t>
      </w:r>
      <w:r w:rsidR="005956D9" w:rsidRPr="00204A25">
        <w:rPr>
          <w:lang w:val="es-ES"/>
        </w:rPr>
        <w:t>secara sistematis dengan penekanan bahwa pencarían ini dilakukan terhadap masalah-masalah yang dapat dipecahkan”.</w:t>
      </w:r>
      <w:r w:rsidR="005956D9" w:rsidRPr="00204A25">
        <w:rPr>
          <w:rStyle w:val="FootnoteReference"/>
          <w:lang w:val="es-ES"/>
        </w:rPr>
        <w:footnoteReference w:id="4"/>
      </w:r>
    </w:p>
    <w:p w:rsidR="007443BE" w:rsidRPr="00204A25" w:rsidRDefault="00792DA4" w:rsidP="00D6209B">
      <w:pPr>
        <w:spacing w:line="480" w:lineRule="auto"/>
        <w:ind w:firstLine="630"/>
        <w:jc w:val="both"/>
        <w:rPr>
          <w:lang w:val="es-ES"/>
        </w:rPr>
      </w:pPr>
      <w:r w:rsidRPr="00204A25">
        <w:rPr>
          <w:lang w:val="id-ID"/>
        </w:rPr>
        <w:t>“</w:t>
      </w:r>
      <w:r w:rsidR="002A7300" w:rsidRPr="00204A25">
        <w:rPr>
          <w:lang w:val="id-ID"/>
        </w:rPr>
        <w:t>Metode penelitian adalah suatu tipe pemikiran yang dipergunakan dalam</w:t>
      </w:r>
      <w:r w:rsidR="002A7300" w:rsidRPr="00204A25">
        <w:rPr>
          <w:lang w:val="es-ES"/>
        </w:rPr>
        <w:t xml:space="preserve"> penelitian dan penilaian, suatu teknis yang umum bagi ilmu pengetahuan dan cara tertentu untuk</w:t>
      </w:r>
      <w:r w:rsidR="005E51BA" w:rsidRPr="00204A25">
        <w:rPr>
          <w:lang w:val="es-ES"/>
        </w:rPr>
        <w:t xml:space="preserve"> </w:t>
      </w:r>
      <w:r w:rsidR="002A7300" w:rsidRPr="00204A25">
        <w:rPr>
          <w:lang w:val="es-ES"/>
        </w:rPr>
        <w:t>melaksanakan suatu prosedur".</w:t>
      </w:r>
      <w:r w:rsidRPr="00204A25">
        <w:rPr>
          <w:rStyle w:val="FootnoteReference"/>
          <w:lang w:val="es-ES"/>
        </w:rPr>
        <w:footnoteReference w:id="5"/>
      </w:r>
      <w:r w:rsidR="006D7668">
        <w:rPr>
          <w:lang w:val="es-ES"/>
        </w:rPr>
        <w:t xml:space="preserve"> </w:t>
      </w:r>
      <w:r w:rsidRPr="00204A25">
        <w:rPr>
          <w:lang w:val="id-ID"/>
        </w:rPr>
        <w:t>“</w:t>
      </w:r>
      <w:r w:rsidR="002A7300" w:rsidRPr="00204A25">
        <w:rPr>
          <w:lang w:val="es-ES"/>
        </w:rPr>
        <w:t xml:space="preserve">Sedangkan menurut Arief </w:t>
      </w:r>
      <w:r w:rsidR="00F37FC0" w:rsidRPr="00204A25">
        <w:rPr>
          <w:lang w:val="es-ES"/>
        </w:rPr>
        <w:t xml:space="preserve"> </w:t>
      </w:r>
      <w:r w:rsidR="002A7300" w:rsidRPr="00204A25">
        <w:rPr>
          <w:lang w:val="es-ES"/>
        </w:rPr>
        <w:t>Furchan Metodologi penelitian adalah "strategi umum yang dianut dalam pengumpulan dan analisis data yang diperlukan guna menjawab persoalan yang dihadapi"</w:t>
      </w:r>
      <w:r w:rsidR="007443BE" w:rsidRPr="00204A25">
        <w:rPr>
          <w:lang w:val="es-ES"/>
        </w:rPr>
        <w:t xml:space="preserve">. </w:t>
      </w:r>
      <w:r w:rsidRPr="00204A25">
        <w:rPr>
          <w:rStyle w:val="FootnoteReference"/>
          <w:lang w:val="es-ES"/>
        </w:rPr>
        <w:footnoteReference w:id="6"/>
      </w:r>
    </w:p>
    <w:p w:rsidR="007443BE" w:rsidRPr="00204A25" w:rsidRDefault="007443BE" w:rsidP="00D6209B">
      <w:pPr>
        <w:spacing w:line="480" w:lineRule="auto"/>
        <w:ind w:firstLine="630"/>
        <w:jc w:val="both"/>
        <w:rPr>
          <w:lang w:val="es-ES"/>
        </w:rPr>
      </w:pPr>
      <w:r w:rsidRPr="00204A25">
        <w:rPr>
          <w:lang w:val="es-ES"/>
        </w:rPr>
        <w:lastRenderedPageBreak/>
        <w:t xml:space="preserve">Jadi metode penelitian dapat diartikan sebagai pembahasan yang digunakan seorang peneliti dalam pengumpulan dan penganalisaan data untuk mencapai tujuan penelitian serta menjawab persoalan. Berangkat dari pendapat di atas, maka akan diuraikan beberapa hal yang berkaitan dengan permasalahan tersebut, sebagai berikut: </w:t>
      </w:r>
    </w:p>
    <w:p w:rsidR="007443BE" w:rsidRPr="00204A25" w:rsidRDefault="007443BE" w:rsidP="004A432D">
      <w:pPr>
        <w:ind w:left="547" w:firstLine="547"/>
        <w:jc w:val="both"/>
        <w:rPr>
          <w:lang w:val="es-ES"/>
        </w:rPr>
      </w:pPr>
    </w:p>
    <w:p w:rsidR="007443BE" w:rsidRPr="00204A25" w:rsidRDefault="005E51BA" w:rsidP="00C74FB0">
      <w:pPr>
        <w:numPr>
          <w:ilvl w:val="0"/>
          <w:numId w:val="19"/>
        </w:numPr>
        <w:tabs>
          <w:tab w:val="clear" w:pos="2156"/>
          <w:tab w:val="num" w:pos="540"/>
        </w:tabs>
        <w:spacing w:line="480" w:lineRule="auto"/>
        <w:ind w:hanging="2033"/>
        <w:jc w:val="lowKashida"/>
        <w:rPr>
          <w:b/>
        </w:rPr>
      </w:pPr>
      <w:r w:rsidRPr="00204A25">
        <w:rPr>
          <w:b/>
        </w:rPr>
        <w:t>Pola dan Jenis P</w:t>
      </w:r>
      <w:r w:rsidR="007443BE" w:rsidRPr="00204A25">
        <w:rPr>
          <w:b/>
        </w:rPr>
        <w:t>enelitian</w:t>
      </w:r>
    </w:p>
    <w:p w:rsidR="007443BE" w:rsidRPr="00204A25" w:rsidRDefault="007443BE" w:rsidP="00D6209B">
      <w:pPr>
        <w:spacing w:line="480" w:lineRule="auto"/>
        <w:ind w:left="540" w:firstLine="540"/>
        <w:jc w:val="both"/>
        <w:rPr>
          <w:lang w:val="fi-FI"/>
        </w:rPr>
      </w:pPr>
      <w:r w:rsidRPr="00204A25">
        <w:rPr>
          <w:lang w:val="fi-FI"/>
        </w:rPr>
        <w:t>Dalam suatu penelitian, seorang peneliti harus menggunakan pola penelitian yang tepat. Hal ini dimaksudkan agar peneliti dapat memperoleh gambaran yang lebih jelas mengenai masalah penelitian ya</w:t>
      </w:r>
      <w:r w:rsidR="003E7F6B" w:rsidRPr="00204A25">
        <w:rPr>
          <w:lang w:val="fi-FI"/>
        </w:rPr>
        <w:t xml:space="preserve">ng dihadapi serta </w:t>
      </w:r>
      <w:r w:rsidRPr="00204A25">
        <w:rPr>
          <w:lang w:val="fi-FI"/>
        </w:rPr>
        <w:t>langkah-langkah yang digunakan dalam mengurai masalah tersebut.</w:t>
      </w:r>
    </w:p>
    <w:p w:rsidR="00E94C66" w:rsidRPr="00204A25" w:rsidRDefault="00E94C66" w:rsidP="00D6209B">
      <w:pPr>
        <w:spacing w:line="480" w:lineRule="auto"/>
        <w:ind w:left="540" w:firstLine="540"/>
        <w:jc w:val="both"/>
      </w:pPr>
      <w:r w:rsidRPr="00204A25">
        <w:t>Bila dilihat dari permasalahan yang menjadi pembahasan pada skripsi ini maka pola penelitian yang digunakan dalam penelitian ini adalah :</w:t>
      </w:r>
    </w:p>
    <w:p w:rsidR="00E94C66" w:rsidRPr="00204A25" w:rsidRDefault="00E94C66" w:rsidP="00E94C66">
      <w:pPr>
        <w:numPr>
          <w:ilvl w:val="1"/>
          <w:numId w:val="19"/>
        </w:numPr>
        <w:tabs>
          <w:tab w:val="clear" w:pos="1440"/>
          <w:tab w:val="num" w:pos="900"/>
        </w:tabs>
        <w:spacing w:line="480" w:lineRule="auto"/>
        <w:ind w:hanging="900"/>
        <w:jc w:val="lowKashida"/>
      </w:pPr>
      <w:r w:rsidRPr="00204A25">
        <w:t>Penelitian pendidikan</w:t>
      </w:r>
    </w:p>
    <w:p w:rsidR="00E94C66" w:rsidRPr="00204A25" w:rsidRDefault="00E94C66" w:rsidP="00D6209B">
      <w:pPr>
        <w:spacing w:line="480" w:lineRule="auto"/>
        <w:ind w:left="540" w:firstLine="540"/>
        <w:jc w:val="both"/>
      </w:pPr>
      <w:r w:rsidRPr="00204A25">
        <w:t>Apabila ditinjau dari bidang ilmu, yakni “Berkenaan dengan jenis spesialisasi dan interest penelitian”,</w:t>
      </w:r>
      <w:r w:rsidRPr="00204A25">
        <w:rPr>
          <w:rStyle w:val="FootnoteReference"/>
        </w:rPr>
        <w:footnoteReference w:id="7"/>
      </w:r>
      <w:r w:rsidRPr="00204A25">
        <w:t xml:space="preserve"> maka penelitian ini dapat dimasukkan dalam pola penelitian pendidikan.</w:t>
      </w:r>
    </w:p>
    <w:p w:rsidR="00E94C66" w:rsidRPr="00204A25" w:rsidRDefault="00E94C66" w:rsidP="00E94C66">
      <w:pPr>
        <w:numPr>
          <w:ilvl w:val="1"/>
          <w:numId w:val="19"/>
        </w:numPr>
        <w:tabs>
          <w:tab w:val="clear" w:pos="1440"/>
          <w:tab w:val="num" w:pos="900"/>
        </w:tabs>
        <w:spacing w:line="480" w:lineRule="auto"/>
        <w:ind w:hanging="900"/>
        <w:jc w:val="lowKashida"/>
      </w:pPr>
      <w:r w:rsidRPr="00204A25">
        <w:t>Penelitian verifikatif</w:t>
      </w:r>
    </w:p>
    <w:p w:rsidR="00E94C66" w:rsidRPr="00204A25" w:rsidRDefault="00E94C66" w:rsidP="00D6209B">
      <w:pPr>
        <w:spacing w:line="480" w:lineRule="auto"/>
        <w:ind w:left="540" w:firstLine="540"/>
        <w:jc w:val="both"/>
      </w:pPr>
      <w:r w:rsidRPr="00204A25">
        <w:t>Apabila ditinjau dari segi tujuan penelitian ini termasuk penelitian verifikatif, yaitu “Penelitian yang bertujuan untuk mengecek kebenaran hasil penelitian lain”.</w:t>
      </w:r>
      <w:r w:rsidRPr="00204A25">
        <w:rPr>
          <w:rStyle w:val="FootnoteReference"/>
        </w:rPr>
        <w:footnoteReference w:id="8"/>
      </w:r>
      <w:r w:rsidR="00D6209B" w:rsidRPr="00204A25">
        <w:t xml:space="preserve"> </w:t>
      </w:r>
      <w:r w:rsidRPr="00204A25">
        <w:t>Dalam arti, penelitian ini berpijak pada landasan teori, selanjutnya dalam praktek mengadakan penelitian empiris.</w:t>
      </w:r>
    </w:p>
    <w:p w:rsidR="00E94C66" w:rsidRPr="00204A25" w:rsidRDefault="00E94C66" w:rsidP="00E94C66">
      <w:pPr>
        <w:numPr>
          <w:ilvl w:val="1"/>
          <w:numId w:val="19"/>
        </w:numPr>
        <w:tabs>
          <w:tab w:val="clear" w:pos="1440"/>
          <w:tab w:val="num" w:pos="900"/>
        </w:tabs>
        <w:spacing w:line="480" w:lineRule="auto"/>
        <w:ind w:left="540" w:firstLine="0"/>
        <w:jc w:val="lowKashida"/>
      </w:pPr>
      <w:r w:rsidRPr="00204A25">
        <w:lastRenderedPageBreak/>
        <w:t>Penelitian Deskriptif</w:t>
      </w:r>
    </w:p>
    <w:p w:rsidR="00E94C66" w:rsidRPr="00204A25" w:rsidRDefault="00E22442" w:rsidP="00D6209B">
      <w:pPr>
        <w:spacing w:line="480" w:lineRule="auto"/>
        <w:ind w:left="540" w:firstLine="540"/>
        <w:jc w:val="both"/>
      </w:pPr>
      <w:r w:rsidRPr="00204A25">
        <w:t>Penelitian ini termasuk dalam penelitian deskriptif, yakni “Penelitian yang dilakukan untuk mendeskripsi dan menginterpretasi kondisi atau hubungan yang ada pendapat yang sedang tumbuh, proses yang sedang berlangsung, akibat yang sedang terjadi atau kecenderungan yang tengah berkembang</w:t>
      </w:r>
      <w:r w:rsidR="00792DA4" w:rsidRPr="00204A25">
        <w:rPr>
          <w:lang w:val="id-ID"/>
        </w:rPr>
        <w:t>”</w:t>
      </w:r>
      <w:r w:rsidRPr="00204A25">
        <w:t>.</w:t>
      </w:r>
      <w:r w:rsidRPr="00204A25">
        <w:rPr>
          <w:rStyle w:val="FootnoteReference"/>
        </w:rPr>
        <w:footnoteReference w:id="9"/>
      </w:r>
      <w:r w:rsidRPr="00204A25">
        <w:t xml:space="preserve"> Menurut Sukardi penelitian deskriptif adalah "Metode penelitian yang berusaha menggambarkan dan menginterpretasi obyek sesuai dengan apa adanya".</w:t>
      </w:r>
      <w:r w:rsidRPr="00204A25">
        <w:rPr>
          <w:rStyle w:val="FootnoteReference"/>
        </w:rPr>
        <w:footnoteReference w:id="10"/>
      </w:r>
      <w:r w:rsidRPr="00204A25">
        <w:t xml:space="preserve"> Menurut Ahmad Tanzeh, penelitian deskriptif dimaksudkan “Untuk memberikan data yang seteliti mungkin tentang manusia, keadaan atau gejala-gejala lainnya".</w:t>
      </w:r>
      <w:r w:rsidRPr="00204A25">
        <w:rPr>
          <w:rStyle w:val="FootnoteReference"/>
        </w:rPr>
        <w:footnoteReference w:id="11"/>
      </w:r>
      <w:r w:rsidR="002D088B" w:rsidRPr="00204A25">
        <w:t xml:space="preserve"> </w:t>
      </w:r>
      <w:r w:rsidRPr="00204A25">
        <w:t>Maksudnya adalah “Untuk mempertegas hipotesa-hipotesa, agar dapat membantu di dalam memperkuat teori-teori lama, atau di dalam kerangka menyusun teori-teori baru”.</w:t>
      </w:r>
      <w:r w:rsidRPr="00204A25">
        <w:rPr>
          <w:rStyle w:val="FootnoteReference"/>
        </w:rPr>
        <w:footnoteReference w:id="12"/>
      </w:r>
    </w:p>
    <w:p w:rsidR="000779C0" w:rsidRPr="00204A25" w:rsidRDefault="000779C0" w:rsidP="00E94C66">
      <w:pPr>
        <w:numPr>
          <w:ilvl w:val="1"/>
          <w:numId w:val="19"/>
        </w:numPr>
        <w:tabs>
          <w:tab w:val="clear" w:pos="1440"/>
          <w:tab w:val="num" w:pos="900"/>
        </w:tabs>
        <w:spacing w:line="480" w:lineRule="auto"/>
        <w:ind w:hanging="900"/>
        <w:jc w:val="lowKashida"/>
      </w:pPr>
      <w:r w:rsidRPr="00204A25">
        <w:t>Penelitian Kausal</w:t>
      </w:r>
    </w:p>
    <w:p w:rsidR="000779C0" w:rsidRPr="00204A25" w:rsidRDefault="002D088B" w:rsidP="00D6209B">
      <w:pPr>
        <w:spacing w:line="480" w:lineRule="auto"/>
        <w:ind w:left="540" w:firstLine="540"/>
        <w:jc w:val="both"/>
      </w:pPr>
      <w:r w:rsidRPr="00204A25">
        <w:t xml:space="preserve"> </w:t>
      </w:r>
      <w:r w:rsidR="005E6FF3" w:rsidRPr="00204A25">
        <w:t>Penelitian ini termasuk penelitian kausal</w:t>
      </w:r>
      <w:r w:rsidR="00361E3E" w:rsidRPr="00204A25">
        <w:t xml:space="preserve"> yakni </w:t>
      </w:r>
      <w:r w:rsidR="00792DA4" w:rsidRPr="00204A25">
        <w:rPr>
          <w:lang w:val="id-ID"/>
        </w:rPr>
        <w:t>“</w:t>
      </w:r>
      <w:r w:rsidR="00361E3E" w:rsidRPr="00204A25">
        <w:t>penelitian yang bisa mem</w:t>
      </w:r>
      <w:r w:rsidR="005E6FF3" w:rsidRPr="00204A25">
        <w:t>berikan penjelasan atau menentukan secara konkrit variabel-variabel yang mana merupakan faktor penyebab dan yang mana merupakan akibat dan juga bisa memberikan bantuan terjadinya hubungan sebab akibat</w:t>
      </w:r>
      <w:r w:rsidR="00792DA4" w:rsidRPr="00204A25">
        <w:rPr>
          <w:lang w:val="id-ID"/>
        </w:rPr>
        <w:t>”</w:t>
      </w:r>
      <w:r w:rsidR="005E6FF3" w:rsidRPr="00204A25">
        <w:t>.</w:t>
      </w:r>
      <w:r w:rsidR="005E6FF3" w:rsidRPr="00204A25">
        <w:rPr>
          <w:rStyle w:val="FootnoteReference"/>
        </w:rPr>
        <w:footnoteReference w:id="13"/>
      </w:r>
      <w:r w:rsidR="005E6FF3" w:rsidRPr="00204A25">
        <w:t xml:space="preserve"> Sedang</w:t>
      </w:r>
      <w:r w:rsidR="00FB54D9" w:rsidRPr="00204A25">
        <w:t xml:space="preserve"> </w:t>
      </w:r>
      <w:r w:rsidR="005E6FF3" w:rsidRPr="00204A25">
        <w:t xml:space="preserve"> </w:t>
      </w:r>
      <w:r w:rsidR="00792DA4" w:rsidRPr="00204A25">
        <w:rPr>
          <w:lang w:val="id-ID"/>
        </w:rPr>
        <w:t>“</w:t>
      </w:r>
      <w:r w:rsidR="005E6FF3" w:rsidRPr="00204A25">
        <w:t xml:space="preserve">tujuan penelitian kausal adalah untuk menyelidiki hubungan sebab akibat dengan cara berdasarkan berdasarkan pengamatan terhadap akibat </w:t>
      </w:r>
      <w:r w:rsidRPr="00204A25">
        <w:lastRenderedPageBreak/>
        <w:t>yang ada mencari kembali fak</w:t>
      </w:r>
      <w:r w:rsidR="005E6FF3" w:rsidRPr="00204A25">
        <w:t>tor yang mungkin menjadi penyebab melalui data tertentu</w:t>
      </w:r>
      <w:r w:rsidR="00792DA4" w:rsidRPr="00204A25">
        <w:rPr>
          <w:lang w:val="id-ID"/>
        </w:rPr>
        <w:t>”</w:t>
      </w:r>
      <w:r w:rsidR="005E6FF3" w:rsidRPr="00204A25">
        <w:t>.</w:t>
      </w:r>
      <w:r w:rsidR="005E6FF3" w:rsidRPr="00204A25">
        <w:rPr>
          <w:rStyle w:val="FootnoteReference"/>
        </w:rPr>
        <w:footnoteReference w:id="14"/>
      </w:r>
    </w:p>
    <w:p w:rsidR="00E94C66" w:rsidRPr="00204A25" w:rsidRDefault="00E94C66" w:rsidP="00E94C66">
      <w:pPr>
        <w:numPr>
          <w:ilvl w:val="1"/>
          <w:numId w:val="19"/>
        </w:numPr>
        <w:tabs>
          <w:tab w:val="clear" w:pos="1440"/>
          <w:tab w:val="num" w:pos="900"/>
        </w:tabs>
        <w:spacing w:line="480" w:lineRule="auto"/>
        <w:ind w:hanging="900"/>
        <w:jc w:val="lowKashida"/>
      </w:pPr>
      <w:r w:rsidRPr="00204A25">
        <w:t xml:space="preserve">Penelitian Kuantitatif </w:t>
      </w:r>
    </w:p>
    <w:p w:rsidR="00C764A6" w:rsidRPr="00204A25" w:rsidRDefault="00E94C66" w:rsidP="00D6209B">
      <w:pPr>
        <w:spacing w:line="480" w:lineRule="auto"/>
        <w:ind w:left="540" w:firstLine="540"/>
        <w:jc w:val="both"/>
      </w:pPr>
      <w:r w:rsidRPr="00204A25">
        <w:t xml:space="preserve">Penelitian </w:t>
      </w:r>
      <w:r w:rsidR="00F3115A" w:rsidRPr="00204A25">
        <w:t xml:space="preserve">ini merupakan penelitian </w:t>
      </w:r>
      <w:r w:rsidRPr="00204A25">
        <w:t>kuanti</w:t>
      </w:r>
      <w:r w:rsidR="00F3115A" w:rsidRPr="00204A25">
        <w:t xml:space="preserve">tatif </w:t>
      </w:r>
      <w:r w:rsidR="00F37FC0" w:rsidRPr="00204A25">
        <w:t xml:space="preserve"> </w:t>
      </w:r>
      <w:r w:rsidR="00F3115A" w:rsidRPr="00204A25">
        <w:t>karena</w:t>
      </w:r>
      <w:r w:rsidR="003A7C5F" w:rsidRPr="00204A25">
        <w:t xml:space="preserve"> "suatu penelitian yang dilakukan dengan menggunakan pendekatan deduktif induktif </w:t>
      </w:r>
      <w:r w:rsidR="002D088B" w:rsidRPr="00204A25">
        <w:t xml:space="preserve"> </w:t>
      </w:r>
      <w:r w:rsidR="003A7C5F" w:rsidRPr="00204A25">
        <w:t xml:space="preserve">yang berangkat dari suatu kerangka teori, gagasan para ahli, ataupun pemahaman penelitian berdasarkan pengalamanya yang kemudian dikembangkan menjadi permasalahan-permasalahan beserta pemecahan-pemecahanya yang diajukan untuk memperoleh pembenaran </w:t>
      </w:r>
      <w:r w:rsidR="0065779F" w:rsidRPr="00204A25">
        <w:t>dalam bentuk dukungan data empiris dilapangan</w:t>
      </w:r>
      <w:r w:rsidRPr="00204A25">
        <w:t>".</w:t>
      </w:r>
      <w:r w:rsidRPr="00204A25">
        <w:rPr>
          <w:rStyle w:val="FootnoteReference"/>
        </w:rPr>
        <w:footnoteReference w:id="15"/>
      </w:r>
      <w:r w:rsidR="00F37FC0" w:rsidRPr="00204A25">
        <w:t xml:space="preserve"> </w:t>
      </w:r>
      <w:r w:rsidRPr="00204A25">
        <w:t>Menurut Puguh Suharso penelitian kuantitatif merupakan "Salah satu jenis kegiatan penelitian yang speifikasinya adalah sistematis, terencana, terstruktur dengan jelas sejak awal hingga pembuatan desain penelitian, baik tentang tujuan penelitian, objek penelitian, sampel data, sumber data, maupun metodologinya (mulai pengumpulan data hingga analisis data)".</w:t>
      </w:r>
      <w:r w:rsidRPr="00204A25">
        <w:rPr>
          <w:rStyle w:val="FootnoteReference"/>
        </w:rPr>
        <w:footnoteReference w:id="16"/>
      </w:r>
    </w:p>
    <w:p w:rsidR="0091184F" w:rsidRPr="007B1B4B" w:rsidRDefault="0047076E" w:rsidP="001F1041">
      <w:pPr>
        <w:spacing w:line="480" w:lineRule="auto"/>
        <w:ind w:left="540" w:firstLine="540"/>
        <w:jc w:val="both"/>
        <w:rPr>
          <w:color w:val="FF0000"/>
        </w:rPr>
      </w:pPr>
      <w:r>
        <w:t>Jadi b</w:t>
      </w:r>
      <w:r w:rsidR="0091184F" w:rsidRPr="00204A25">
        <w:t>erdasarkan pada jenis permasalahan yang dibahas dalam penelitian ini, maka pola yang digunakan dalam penelitian ini adalah pola penelitian kuantitatif</w:t>
      </w:r>
      <w:r w:rsidR="005D2FAF">
        <w:t xml:space="preserve"> de</w:t>
      </w:r>
      <w:r w:rsidR="007B1B4B">
        <w:t>ngan jenis penelitian survey</w:t>
      </w:r>
      <w:r w:rsidR="005D2FAF">
        <w:t xml:space="preserve">. </w:t>
      </w:r>
      <w:r w:rsidR="00987DE5" w:rsidRPr="00204A25">
        <w:t>dikatakan kuantitatif kerena penelitian ini “banyak menggunakan logika hipote</w:t>
      </w:r>
      <w:r w:rsidR="007B1B4B">
        <w:t>sis verifikasi yang dimulai den</w:t>
      </w:r>
      <w:r w:rsidR="00987DE5" w:rsidRPr="00204A25">
        <w:t>g</w:t>
      </w:r>
      <w:r w:rsidR="007B1B4B">
        <w:t>a</w:t>
      </w:r>
      <w:r w:rsidR="00987DE5" w:rsidRPr="00204A25">
        <w:t xml:space="preserve">n berfikir deduktif untuk menurunkan hipotesis kemudian melakukan pengujian dilapangan dan kesimpulan atas hipotesis tersebut </w:t>
      </w:r>
      <w:r w:rsidR="00987DE5" w:rsidRPr="00204A25">
        <w:lastRenderedPageBreak/>
        <w:t>ditarik berdasrkan data empiris”.</w:t>
      </w:r>
      <w:r w:rsidR="00987DE5" w:rsidRPr="00204A25">
        <w:rPr>
          <w:rStyle w:val="FootnoteReference"/>
        </w:rPr>
        <w:footnoteReference w:id="17"/>
      </w:r>
      <w:r w:rsidR="00987DE5" w:rsidRPr="00204A25">
        <w:t xml:space="preserve"> </w:t>
      </w:r>
      <w:r w:rsidR="00CB63C4" w:rsidRPr="00204A25">
        <w:t>Kemudian jenis penelitia</w:t>
      </w:r>
      <w:r w:rsidR="00721C24">
        <w:t>n in</w:t>
      </w:r>
      <w:r w:rsidR="007B1B4B">
        <w:t>i termasuk penelitian survey</w:t>
      </w:r>
      <w:r w:rsidR="00CB63C4" w:rsidRPr="00204A25">
        <w:t xml:space="preserve"> karena </w:t>
      </w:r>
      <w:r w:rsidR="00CB63C4" w:rsidRPr="001F1041">
        <w:t>“</w:t>
      </w:r>
      <w:r w:rsidR="001F1041" w:rsidRPr="001F1041">
        <w:t>dilakukan dengan mengambil sampel dari satu populasi dan menggunakan kuesioner sebagai alat pengumpulan data yang pokok</w:t>
      </w:r>
      <w:r w:rsidR="00CB63C4" w:rsidRPr="001F1041">
        <w:t>”.</w:t>
      </w:r>
      <w:r w:rsidR="00CB63C4" w:rsidRPr="001F1041">
        <w:rPr>
          <w:rStyle w:val="FootnoteReference"/>
        </w:rPr>
        <w:footnoteReference w:id="18"/>
      </w:r>
      <w:r w:rsidR="00262C60" w:rsidRPr="001F1041">
        <w:t>”</w:t>
      </w:r>
      <w:r w:rsidRPr="001F1041">
        <w:t xml:space="preserve"> </w:t>
      </w:r>
      <w:r w:rsidR="00721C24" w:rsidRPr="001F1041">
        <w:t xml:space="preserve">Penelitian </w:t>
      </w:r>
      <w:r w:rsidR="007B1B4B" w:rsidRPr="001F1041">
        <w:t>surv</w:t>
      </w:r>
      <w:r w:rsidR="007B1B4B">
        <w:t xml:space="preserve">ey </w:t>
      </w:r>
      <w:r w:rsidR="001F1041">
        <w:t>merupakan metode formal untuk memperoleh informasi yang sama atau sejenis dari berbagai kelompok atau orang yang ditempuh dengan melakukan penyebaran angket atau melakukan wawancara secara pribadi</w:t>
      </w:r>
      <w:r w:rsidR="00262C60" w:rsidRPr="001F1041">
        <w:t>”.</w:t>
      </w:r>
      <w:r w:rsidR="00262C60" w:rsidRPr="001F1041">
        <w:rPr>
          <w:rStyle w:val="FootnoteReference"/>
        </w:rPr>
        <w:footnoteReference w:id="19"/>
      </w:r>
    </w:p>
    <w:p w:rsidR="00E33A9E" w:rsidRPr="00204A25" w:rsidRDefault="00E33A9E" w:rsidP="00D325A5">
      <w:pPr>
        <w:jc w:val="lowKashida"/>
      </w:pPr>
    </w:p>
    <w:p w:rsidR="007443BE" w:rsidRPr="00204A25" w:rsidRDefault="007443BE" w:rsidP="008946F0">
      <w:pPr>
        <w:numPr>
          <w:ilvl w:val="0"/>
          <w:numId w:val="19"/>
        </w:numPr>
        <w:tabs>
          <w:tab w:val="clear" w:pos="2156"/>
          <w:tab w:val="num" w:pos="540"/>
        </w:tabs>
        <w:spacing w:line="480" w:lineRule="auto"/>
        <w:ind w:hanging="2033"/>
        <w:jc w:val="lowKashida"/>
        <w:rPr>
          <w:b/>
        </w:rPr>
      </w:pPr>
      <w:r w:rsidRPr="00204A25">
        <w:rPr>
          <w:b/>
        </w:rPr>
        <w:t xml:space="preserve">Populasi, Sampling, dan Sampel Penelitian  </w:t>
      </w:r>
    </w:p>
    <w:p w:rsidR="00D325A5" w:rsidRPr="00204A25" w:rsidRDefault="00D325A5" w:rsidP="00D325A5">
      <w:pPr>
        <w:ind w:left="2211"/>
        <w:jc w:val="lowKashida"/>
        <w:rPr>
          <w:b/>
        </w:rPr>
      </w:pPr>
    </w:p>
    <w:p w:rsidR="007443BE" w:rsidRPr="00204A25" w:rsidRDefault="007443BE" w:rsidP="007443BE">
      <w:pPr>
        <w:numPr>
          <w:ilvl w:val="2"/>
          <w:numId w:val="1"/>
        </w:numPr>
        <w:tabs>
          <w:tab w:val="clear" w:pos="2340"/>
          <w:tab w:val="num" w:pos="900"/>
        </w:tabs>
        <w:spacing w:line="480" w:lineRule="auto"/>
        <w:ind w:hanging="1800"/>
        <w:jc w:val="lowKashida"/>
        <w:rPr>
          <w:b/>
        </w:rPr>
      </w:pPr>
      <w:r w:rsidRPr="00204A25">
        <w:rPr>
          <w:b/>
        </w:rPr>
        <w:t>Populasi</w:t>
      </w:r>
    </w:p>
    <w:p w:rsidR="00F91DC7" w:rsidRPr="00204A25" w:rsidRDefault="007443BE" w:rsidP="00D6209B">
      <w:pPr>
        <w:autoSpaceDE w:val="0"/>
        <w:autoSpaceDN w:val="0"/>
        <w:adjustRightInd w:val="0"/>
        <w:spacing w:line="480" w:lineRule="auto"/>
        <w:ind w:left="540" w:firstLine="630"/>
        <w:jc w:val="lowKashida"/>
      </w:pPr>
      <w:r w:rsidRPr="00204A25">
        <w:t xml:space="preserve">Populasi </w:t>
      </w:r>
      <w:r w:rsidR="00F3115A" w:rsidRPr="00204A25">
        <w:t xml:space="preserve">penelitian </w:t>
      </w:r>
      <w:r w:rsidRPr="00204A25">
        <w:t xml:space="preserve">adalah </w:t>
      </w:r>
      <w:r w:rsidR="00FC2274" w:rsidRPr="00204A25">
        <w:t>“</w:t>
      </w:r>
      <w:r w:rsidR="00F3115A" w:rsidRPr="00204A25">
        <w:t xml:space="preserve">seluruh data yang menjadi perhatian kita dalam suatu ruang lingkup </w:t>
      </w:r>
      <w:r w:rsidR="00AC2A88" w:rsidRPr="00204A25">
        <w:t>dan waktu yang kita tentukan</w:t>
      </w:r>
      <w:r w:rsidR="00FC2274" w:rsidRPr="00204A25">
        <w:t>”</w:t>
      </w:r>
      <w:r w:rsidR="00AC2A88" w:rsidRPr="00204A25">
        <w:rPr>
          <w:rStyle w:val="FootnoteReference"/>
        </w:rPr>
        <w:footnoteReference w:id="20"/>
      </w:r>
      <w:r w:rsidR="00A4627E" w:rsidRPr="00204A25">
        <w:t>.</w:t>
      </w:r>
      <w:r w:rsidR="00FC2274" w:rsidRPr="00204A25">
        <w:t xml:space="preserve"> </w:t>
      </w:r>
      <w:r w:rsidR="00670F76" w:rsidRPr="00204A25">
        <w:t>Menurut Sukardi “populasi pada prinsipnya adalah semua anggota kelompok manusia, binatang, peristiwa, atau benda yang tinggal bersama dalam suatu tempat dan secara terencana menjadi target kesimpulan dari hasil akhir suatu penelitian</w:t>
      </w:r>
      <w:r w:rsidR="00792DA4" w:rsidRPr="00204A25">
        <w:rPr>
          <w:lang w:val="id-ID"/>
        </w:rPr>
        <w:t>”</w:t>
      </w:r>
      <w:r w:rsidR="00670F76" w:rsidRPr="00204A25">
        <w:t>.</w:t>
      </w:r>
      <w:r w:rsidR="00670F76" w:rsidRPr="00204A25">
        <w:rPr>
          <w:rStyle w:val="FootnoteReference"/>
        </w:rPr>
        <w:footnoteReference w:id="21"/>
      </w:r>
      <w:r w:rsidR="00FC2274" w:rsidRPr="00204A25">
        <w:t xml:space="preserve"> </w:t>
      </w:r>
      <w:r w:rsidR="008946F0" w:rsidRPr="00204A25">
        <w:t>Sedangk</w:t>
      </w:r>
      <w:r w:rsidR="00DA6D9C">
        <w:t>an menurut Tulus Winarsunu “pop</w:t>
      </w:r>
      <w:r w:rsidR="008946F0" w:rsidRPr="00204A25">
        <w:t xml:space="preserve">ulasi adalah seluruh individu yang dimaksudkan untuk diteliti, dan yang nantinya akan dikenakan generalisasi. Generalisasi adalah suatu cara pengambilan kesimpulan terhadap kelompok individu yang lebih luas jumlahnya </w:t>
      </w:r>
      <w:r w:rsidR="008946F0" w:rsidRPr="00204A25">
        <w:lastRenderedPageBreak/>
        <w:t>berdasarkan data yang diperoleh dari sekelompok individu yang sedikit jumlahnya</w:t>
      </w:r>
      <w:r w:rsidR="00792DA4" w:rsidRPr="00204A25">
        <w:rPr>
          <w:lang w:val="id-ID"/>
        </w:rPr>
        <w:t>”</w:t>
      </w:r>
      <w:r w:rsidR="008946F0" w:rsidRPr="00204A25">
        <w:t>.</w:t>
      </w:r>
      <w:r w:rsidR="008946F0" w:rsidRPr="00204A25">
        <w:rPr>
          <w:rStyle w:val="FootnoteReference"/>
        </w:rPr>
        <w:footnoteReference w:id="22"/>
      </w:r>
    </w:p>
    <w:p w:rsidR="00F30452" w:rsidRPr="00204A25" w:rsidRDefault="007443BE" w:rsidP="00D6209B">
      <w:pPr>
        <w:autoSpaceDE w:val="0"/>
        <w:autoSpaceDN w:val="0"/>
        <w:adjustRightInd w:val="0"/>
        <w:spacing w:line="480" w:lineRule="auto"/>
        <w:ind w:left="540" w:firstLine="630"/>
        <w:jc w:val="lowKashida"/>
      </w:pPr>
      <w:r w:rsidRPr="00204A25">
        <w:t xml:space="preserve">Adapun populasi pada penelitian ini adalah siswa kelas X dan XI di </w:t>
      </w:r>
      <w:r w:rsidR="00AD6D4E" w:rsidRPr="00204A25">
        <w:t>MAN</w:t>
      </w:r>
      <w:r w:rsidRPr="00204A25">
        <w:t xml:space="preserve"> Tulungagung</w:t>
      </w:r>
      <w:r w:rsidR="00AD6D4E" w:rsidRPr="00204A25">
        <w:t xml:space="preserve"> 1</w:t>
      </w:r>
      <w:r w:rsidR="00355247" w:rsidRPr="00204A25">
        <w:t xml:space="preserve"> </w:t>
      </w:r>
      <w:r w:rsidRPr="00204A25">
        <w:t>pada semester genap tahun pelajaran 201</w:t>
      </w:r>
      <w:r w:rsidR="00AD6D4E" w:rsidRPr="00204A25">
        <w:t>2</w:t>
      </w:r>
      <w:r w:rsidRPr="00204A25">
        <w:t>-201</w:t>
      </w:r>
      <w:r w:rsidR="00AD6D4E" w:rsidRPr="00204A25">
        <w:t>3</w:t>
      </w:r>
      <w:r w:rsidR="00F91DC7" w:rsidRPr="00204A25">
        <w:t xml:space="preserve"> yang berjumlah 707 siswa dengan rincian sebagai berikut:</w:t>
      </w:r>
    </w:p>
    <w:p w:rsidR="00355247" w:rsidRPr="00204A25" w:rsidRDefault="00355247" w:rsidP="006D7668">
      <w:pPr>
        <w:jc w:val="center"/>
        <w:rPr>
          <w:b/>
          <w:color w:val="000000"/>
        </w:rPr>
      </w:pPr>
      <w:r w:rsidRPr="00204A25">
        <w:rPr>
          <w:b/>
          <w:color w:val="000000"/>
        </w:rPr>
        <w:t>Tabel 3.1</w:t>
      </w:r>
    </w:p>
    <w:p w:rsidR="00355247" w:rsidRPr="00204A25" w:rsidRDefault="006D7668" w:rsidP="006D7668">
      <w:pPr>
        <w:jc w:val="center"/>
        <w:rPr>
          <w:b/>
          <w:sz w:val="28"/>
          <w:szCs w:val="28"/>
        </w:rPr>
      </w:pPr>
      <w:r>
        <w:rPr>
          <w:b/>
          <w:color w:val="000000"/>
        </w:rPr>
        <w:t>Data Jumlah Siswa</w:t>
      </w:r>
      <w:r w:rsidR="00F91DC7" w:rsidRPr="00204A25">
        <w:rPr>
          <w:b/>
          <w:color w:val="000000"/>
        </w:rPr>
        <w:t xml:space="preserve"> MAN </w:t>
      </w:r>
      <w:r w:rsidR="00355247" w:rsidRPr="00204A25">
        <w:rPr>
          <w:b/>
          <w:color w:val="000000"/>
        </w:rPr>
        <w:t>T</w:t>
      </w:r>
      <w:r>
        <w:rPr>
          <w:b/>
          <w:color w:val="000000"/>
        </w:rPr>
        <w:t>ulungagung</w:t>
      </w:r>
      <w:r w:rsidR="00F91DC7" w:rsidRPr="00204A25">
        <w:rPr>
          <w:b/>
          <w:color w:val="000000"/>
        </w:rPr>
        <w:t xml:space="preserve"> 1</w:t>
      </w:r>
    </w:p>
    <w:p w:rsidR="00355247" w:rsidRPr="00204A25" w:rsidRDefault="00F91DC7" w:rsidP="006D7668">
      <w:pPr>
        <w:jc w:val="center"/>
        <w:rPr>
          <w:b/>
          <w:sz w:val="28"/>
          <w:szCs w:val="28"/>
        </w:rPr>
      </w:pPr>
      <w:r w:rsidRPr="00204A25">
        <w:rPr>
          <w:b/>
          <w:color w:val="000000"/>
        </w:rPr>
        <w:t>T</w:t>
      </w:r>
      <w:r w:rsidR="006D7668">
        <w:rPr>
          <w:b/>
          <w:color w:val="000000"/>
        </w:rPr>
        <w:t>ahun</w:t>
      </w:r>
      <w:r w:rsidRPr="00204A25">
        <w:rPr>
          <w:b/>
          <w:color w:val="000000"/>
        </w:rPr>
        <w:t xml:space="preserve"> P</w:t>
      </w:r>
      <w:r w:rsidR="006D7668">
        <w:rPr>
          <w:b/>
          <w:color w:val="000000"/>
        </w:rPr>
        <w:t>elajaran</w:t>
      </w:r>
      <w:r w:rsidRPr="00204A25">
        <w:rPr>
          <w:b/>
          <w:color w:val="000000"/>
        </w:rPr>
        <w:t xml:space="preserve"> 2012</w:t>
      </w:r>
      <w:r w:rsidR="00355247" w:rsidRPr="00204A25">
        <w:rPr>
          <w:b/>
          <w:color w:val="000000"/>
        </w:rPr>
        <w:t>/201</w:t>
      </w:r>
      <w:r w:rsidRPr="00204A25">
        <w:rPr>
          <w:b/>
          <w:color w:val="000000"/>
        </w:rPr>
        <w:t>3</w:t>
      </w:r>
      <w:r w:rsidR="00355247" w:rsidRPr="00204A25">
        <w:rPr>
          <w:rStyle w:val="FootnoteReference"/>
          <w:b/>
          <w:color w:val="000000"/>
        </w:rPr>
        <w:footnoteReference w:id="23"/>
      </w:r>
    </w:p>
    <w:p w:rsidR="00355247" w:rsidRPr="00204A25" w:rsidRDefault="00355247" w:rsidP="00355247">
      <w:pPr>
        <w:ind w:left="720"/>
        <w:jc w:val="center"/>
        <w:rPr>
          <w:sz w:val="10"/>
          <w:szCs w:val="10"/>
        </w:rPr>
      </w:pPr>
    </w:p>
    <w:tbl>
      <w:tblPr>
        <w:tblW w:w="0" w:type="auto"/>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2644"/>
        <w:gridCol w:w="1593"/>
        <w:gridCol w:w="1593"/>
        <w:gridCol w:w="1237"/>
      </w:tblGrid>
      <w:tr w:rsidR="00355247" w:rsidRPr="00204A25" w:rsidTr="00537D47">
        <w:trPr>
          <w:jc w:val="center"/>
        </w:trPr>
        <w:tc>
          <w:tcPr>
            <w:tcW w:w="384" w:type="dxa"/>
          </w:tcPr>
          <w:p w:rsidR="00355247" w:rsidRPr="00204A25" w:rsidRDefault="00355247" w:rsidP="00355247">
            <w:pPr>
              <w:jc w:val="center"/>
              <w:rPr>
                <w:b/>
                <w:szCs w:val="22"/>
              </w:rPr>
            </w:pPr>
            <w:r w:rsidRPr="00204A25">
              <w:rPr>
                <w:b/>
                <w:szCs w:val="22"/>
              </w:rPr>
              <w:t>No</w:t>
            </w:r>
          </w:p>
        </w:tc>
        <w:tc>
          <w:tcPr>
            <w:tcW w:w="2659" w:type="dxa"/>
          </w:tcPr>
          <w:p w:rsidR="00355247" w:rsidRPr="00204A25" w:rsidRDefault="00355247" w:rsidP="00355247">
            <w:pPr>
              <w:jc w:val="center"/>
              <w:rPr>
                <w:b/>
                <w:szCs w:val="22"/>
              </w:rPr>
            </w:pPr>
            <w:r w:rsidRPr="00204A25">
              <w:rPr>
                <w:b/>
                <w:szCs w:val="22"/>
              </w:rPr>
              <w:t>kelas</w:t>
            </w:r>
          </w:p>
        </w:tc>
        <w:tc>
          <w:tcPr>
            <w:tcW w:w="1608" w:type="dxa"/>
          </w:tcPr>
          <w:p w:rsidR="00355247" w:rsidRPr="00204A25" w:rsidRDefault="00355247" w:rsidP="00355247">
            <w:pPr>
              <w:jc w:val="center"/>
              <w:rPr>
                <w:b/>
                <w:szCs w:val="22"/>
              </w:rPr>
            </w:pPr>
            <w:r w:rsidRPr="00204A25">
              <w:rPr>
                <w:b/>
                <w:szCs w:val="22"/>
              </w:rPr>
              <w:t>L</w:t>
            </w:r>
          </w:p>
        </w:tc>
        <w:tc>
          <w:tcPr>
            <w:tcW w:w="1608" w:type="dxa"/>
          </w:tcPr>
          <w:p w:rsidR="00355247" w:rsidRPr="00204A25" w:rsidRDefault="00355247" w:rsidP="00355247">
            <w:pPr>
              <w:jc w:val="center"/>
              <w:rPr>
                <w:b/>
                <w:szCs w:val="22"/>
              </w:rPr>
            </w:pPr>
            <w:r w:rsidRPr="00204A25">
              <w:rPr>
                <w:b/>
                <w:szCs w:val="22"/>
              </w:rPr>
              <w:t>P</w:t>
            </w:r>
          </w:p>
        </w:tc>
        <w:tc>
          <w:tcPr>
            <w:tcW w:w="1244" w:type="dxa"/>
          </w:tcPr>
          <w:p w:rsidR="00355247" w:rsidRPr="00204A25" w:rsidRDefault="00355247" w:rsidP="00355247">
            <w:pPr>
              <w:jc w:val="center"/>
              <w:rPr>
                <w:b/>
                <w:szCs w:val="22"/>
              </w:rPr>
            </w:pPr>
            <w:r w:rsidRPr="00204A25">
              <w:rPr>
                <w:b/>
                <w:szCs w:val="22"/>
              </w:rPr>
              <w:t>Total</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1.</w:t>
            </w:r>
          </w:p>
        </w:tc>
        <w:tc>
          <w:tcPr>
            <w:tcW w:w="2659" w:type="dxa"/>
            <w:vAlign w:val="center"/>
          </w:tcPr>
          <w:p w:rsidR="00355247" w:rsidRPr="00204A25" w:rsidRDefault="00355247" w:rsidP="00355247">
            <w:pPr>
              <w:jc w:val="center"/>
              <w:rPr>
                <w:sz w:val="22"/>
                <w:szCs w:val="22"/>
              </w:rPr>
            </w:pPr>
            <w:r w:rsidRPr="00204A25">
              <w:rPr>
                <w:sz w:val="22"/>
                <w:szCs w:val="22"/>
              </w:rPr>
              <w:t>X-A</w:t>
            </w:r>
          </w:p>
        </w:tc>
        <w:tc>
          <w:tcPr>
            <w:tcW w:w="1608" w:type="dxa"/>
            <w:vAlign w:val="center"/>
          </w:tcPr>
          <w:p w:rsidR="00355247" w:rsidRPr="00204A25" w:rsidRDefault="00355247" w:rsidP="00355247">
            <w:pPr>
              <w:jc w:val="center"/>
              <w:rPr>
                <w:sz w:val="22"/>
                <w:szCs w:val="22"/>
              </w:rPr>
            </w:pPr>
            <w:r w:rsidRPr="00204A25">
              <w:rPr>
                <w:sz w:val="22"/>
                <w:szCs w:val="22"/>
              </w:rPr>
              <w:t>9</w:t>
            </w:r>
          </w:p>
        </w:tc>
        <w:tc>
          <w:tcPr>
            <w:tcW w:w="1608" w:type="dxa"/>
            <w:vAlign w:val="center"/>
          </w:tcPr>
          <w:p w:rsidR="00355247" w:rsidRPr="00204A25" w:rsidRDefault="00355247" w:rsidP="00355247">
            <w:pPr>
              <w:jc w:val="center"/>
              <w:rPr>
                <w:sz w:val="22"/>
                <w:szCs w:val="22"/>
              </w:rPr>
            </w:pPr>
            <w:r w:rsidRPr="00204A25">
              <w:rPr>
                <w:sz w:val="22"/>
                <w:szCs w:val="22"/>
              </w:rPr>
              <w:t>33</w:t>
            </w:r>
          </w:p>
        </w:tc>
        <w:tc>
          <w:tcPr>
            <w:tcW w:w="1244" w:type="dxa"/>
            <w:vAlign w:val="center"/>
          </w:tcPr>
          <w:p w:rsidR="00355247" w:rsidRPr="00204A25" w:rsidRDefault="00355247" w:rsidP="00355247">
            <w:pPr>
              <w:jc w:val="center"/>
              <w:rPr>
                <w:sz w:val="22"/>
                <w:szCs w:val="22"/>
              </w:rPr>
            </w:pPr>
            <w:r w:rsidRPr="00204A25">
              <w:rPr>
                <w:sz w:val="22"/>
                <w:szCs w:val="22"/>
              </w:rPr>
              <w:t>42</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2.</w:t>
            </w:r>
          </w:p>
        </w:tc>
        <w:tc>
          <w:tcPr>
            <w:tcW w:w="2659" w:type="dxa"/>
            <w:vAlign w:val="center"/>
          </w:tcPr>
          <w:p w:rsidR="00355247" w:rsidRPr="00204A25" w:rsidRDefault="00355247" w:rsidP="00355247">
            <w:pPr>
              <w:jc w:val="center"/>
              <w:rPr>
                <w:sz w:val="22"/>
                <w:szCs w:val="22"/>
              </w:rPr>
            </w:pPr>
            <w:r w:rsidRPr="00204A25">
              <w:rPr>
                <w:sz w:val="22"/>
                <w:szCs w:val="22"/>
              </w:rPr>
              <w:t>X-B</w:t>
            </w:r>
          </w:p>
        </w:tc>
        <w:tc>
          <w:tcPr>
            <w:tcW w:w="1608" w:type="dxa"/>
            <w:vAlign w:val="center"/>
          </w:tcPr>
          <w:p w:rsidR="00355247" w:rsidRPr="00204A25" w:rsidRDefault="00355247" w:rsidP="00355247">
            <w:pPr>
              <w:jc w:val="center"/>
              <w:rPr>
                <w:sz w:val="22"/>
                <w:szCs w:val="22"/>
              </w:rPr>
            </w:pPr>
            <w:r w:rsidRPr="00204A25">
              <w:rPr>
                <w:sz w:val="22"/>
                <w:szCs w:val="22"/>
              </w:rPr>
              <w:t>10</w:t>
            </w:r>
          </w:p>
        </w:tc>
        <w:tc>
          <w:tcPr>
            <w:tcW w:w="1608" w:type="dxa"/>
            <w:vAlign w:val="center"/>
          </w:tcPr>
          <w:p w:rsidR="00355247" w:rsidRPr="00204A25" w:rsidRDefault="00355247" w:rsidP="00355247">
            <w:pPr>
              <w:jc w:val="center"/>
              <w:rPr>
                <w:sz w:val="22"/>
                <w:szCs w:val="22"/>
              </w:rPr>
            </w:pPr>
            <w:r w:rsidRPr="00204A25">
              <w:rPr>
                <w:sz w:val="22"/>
                <w:szCs w:val="22"/>
              </w:rPr>
              <w:t>31</w:t>
            </w:r>
          </w:p>
        </w:tc>
        <w:tc>
          <w:tcPr>
            <w:tcW w:w="1244" w:type="dxa"/>
            <w:vAlign w:val="center"/>
          </w:tcPr>
          <w:p w:rsidR="00355247" w:rsidRPr="00204A25" w:rsidRDefault="00355247" w:rsidP="00355247">
            <w:pPr>
              <w:jc w:val="center"/>
              <w:rPr>
                <w:sz w:val="22"/>
                <w:szCs w:val="22"/>
              </w:rPr>
            </w:pPr>
            <w:r w:rsidRPr="00204A25">
              <w:rPr>
                <w:sz w:val="22"/>
                <w:szCs w:val="22"/>
              </w:rPr>
              <w:t>41</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3.</w:t>
            </w:r>
          </w:p>
        </w:tc>
        <w:tc>
          <w:tcPr>
            <w:tcW w:w="2659" w:type="dxa"/>
            <w:vAlign w:val="center"/>
          </w:tcPr>
          <w:p w:rsidR="00355247" w:rsidRPr="00204A25" w:rsidRDefault="00355247" w:rsidP="00355247">
            <w:pPr>
              <w:jc w:val="center"/>
              <w:rPr>
                <w:sz w:val="22"/>
                <w:szCs w:val="22"/>
              </w:rPr>
            </w:pPr>
            <w:r w:rsidRPr="00204A25">
              <w:rPr>
                <w:sz w:val="22"/>
                <w:szCs w:val="22"/>
              </w:rPr>
              <w:t>X-C</w:t>
            </w:r>
          </w:p>
        </w:tc>
        <w:tc>
          <w:tcPr>
            <w:tcW w:w="1608" w:type="dxa"/>
            <w:vAlign w:val="center"/>
          </w:tcPr>
          <w:p w:rsidR="00355247" w:rsidRPr="00204A25" w:rsidRDefault="00355247" w:rsidP="00355247">
            <w:pPr>
              <w:jc w:val="center"/>
              <w:rPr>
                <w:sz w:val="22"/>
                <w:szCs w:val="22"/>
              </w:rPr>
            </w:pPr>
            <w:r w:rsidRPr="00204A25">
              <w:rPr>
                <w:sz w:val="22"/>
                <w:szCs w:val="22"/>
              </w:rPr>
              <w:t>9</w:t>
            </w:r>
          </w:p>
        </w:tc>
        <w:tc>
          <w:tcPr>
            <w:tcW w:w="1608" w:type="dxa"/>
            <w:vAlign w:val="center"/>
          </w:tcPr>
          <w:p w:rsidR="00355247" w:rsidRPr="00204A25" w:rsidRDefault="00355247" w:rsidP="00355247">
            <w:pPr>
              <w:jc w:val="center"/>
              <w:rPr>
                <w:sz w:val="22"/>
                <w:szCs w:val="22"/>
              </w:rPr>
            </w:pPr>
            <w:r w:rsidRPr="00204A25">
              <w:rPr>
                <w:sz w:val="22"/>
                <w:szCs w:val="22"/>
              </w:rPr>
              <w:t>32</w:t>
            </w:r>
          </w:p>
        </w:tc>
        <w:tc>
          <w:tcPr>
            <w:tcW w:w="1244" w:type="dxa"/>
            <w:vAlign w:val="center"/>
          </w:tcPr>
          <w:p w:rsidR="00355247" w:rsidRPr="00204A25" w:rsidRDefault="00355247" w:rsidP="00355247">
            <w:pPr>
              <w:jc w:val="center"/>
              <w:rPr>
                <w:sz w:val="22"/>
                <w:szCs w:val="22"/>
              </w:rPr>
            </w:pPr>
            <w:r w:rsidRPr="00204A25">
              <w:rPr>
                <w:sz w:val="22"/>
                <w:szCs w:val="22"/>
              </w:rPr>
              <w:t>41</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4.</w:t>
            </w:r>
          </w:p>
        </w:tc>
        <w:tc>
          <w:tcPr>
            <w:tcW w:w="2659" w:type="dxa"/>
            <w:vAlign w:val="center"/>
          </w:tcPr>
          <w:p w:rsidR="00355247" w:rsidRPr="00204A25" w:rsidRDefault="00355247" w:rsidP="00355247">
            <w:pPr>
              <w:jc w:val="center"/>
              <w:rPr>
                <w:sz w:val="22"/>
                <w:szCs w:val="22"/>
              </w:rPr>
            </w:pPr>
            <w:r w:rsidRPr="00204A25">
              <w:rPr>
                <w:sz w:val="22"/>
                <w:szCs w:val="22"/>
              </w:rPr>
              <w:t>X-D</w:t>
            </w:r>
          </w:p>
        </w:tc>
        <w:tc>
          <w:tcPr>
            <w:tcW w:w="1608" w:type="dxa"/>
            <w:vAlign w:val="center"/>
          </w:tcPr>
          <w:p w:rsidR="00355247" w:rsidRPr="00204A25" w:rsidRDefault="00355247" w:rsidP="00355247">
            <w:pPr>
              <w:jc w:val="center"/>
              <w:rPr>
                <w:sz w:val="22"/>
                <w:szCs w:val="22"/>
              </w:rPr>
            </w:pPr>
            <w:r w:rsidRPr="00204A25">
              <w:rPr>
                <w:sz w:val="22"/>
                <w:szCs w:val="22"/>
              </w:rPr>
              <w:t>8</w:t>
            </w:r>
          </w:p>
        </w:tc>
        <w:tc>
          <w:tcPr>
            <w:tcW w:w="1608" w:type="dxa"/>
            <w:vAlign w:val="center"/>
          </w:tcPr>
          <w:p w:rsidR="00355247" w:rsidRPr="00204A25" w:rsidRDefault="00355247" w:rsidP="00355247">
            <w:pPr>
              <w:jc w:val="center"/>
              <w:rPr>
                <w:sz w:val="22"/>
                <w:szCs w:val="22"/>
              </w:rPr>
            </w:pPr>
            <w:r w:rsidRPr="00204A25">
              <w:rPr>
                <w:sz w:val="22"/>
                <w:szCs w:val="22"/>
              </w:rPr>
              <w:t>33</w:t>
            </w:r>
          </w:p>
        </w:tc>
        <w:tc>
          <w:tcPr>
            <w:tcW w:w="1244" w:type="dxa"/>
            <w:vAlign w:val="center"/>
          </w:tcPr>
          <w:p w:rsidR="00355247" w:rsidRPr="00204A25" w:rsidRDefault="00355247" w:rsidP="00355247">
            <w:pPr>
              <w:jc w:val="center"/>
              <w:rPr>
                <w:sz w:val="22"/>
                <w:szCs w:val="22"/>
              </w:rPr>
            </w:pPr>
            <w:r w:rsidRPr="00204A25">
              <w:rPr>
                <w:sz w:val="22"/>
                <w:szCs w:val="22"/>
              </w:rPr>
              <w:t>41</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5.</w:t>
            </w:r>
          </w:p>
        </w:tc>
        <w:tc>
          <w:tcPr>
            <w:tcW w:w="2659" w:type="dxa"/>
            <w:vAlign w:val="center"/>
          </w:tcPr>
          <w:p w:rsidR="00355247" w:rsidRPr="00204A25" w:rsidRDefault="00355247" w:rsidP="00355247">
            <w:pPr>
              <w:jc w:val="center"/>
              <w:rPr>
                <w:sz w:val="22"/>
                <w:szCs w:val="22"/>
              </w:rPr>
            </w:pPr>
            <w:r w:rsidRPr="00204A25">
              <w:rPr>
                <w:sz w:val="22"/>
                <w:szCs w:val="22"/>
              </w:rPr>
              <w:t>X-E</w:t>
            </w:r>
          </w:p>
        </w:tc>
        <w:tc>
          <w:tcPr>
            <w:tcW w:w="1608" w:type="dxa"/>
            <w:vAlign w:val="center"/>
          </w:tcPr>
          <w:p w:rsidR="00355247" w:rsidRPr="00204A25" w:rsidRDefault="00355247" w:rsidP="00355247">
            <w:pPr>
              <w:jc w:val="center"/>
              <w:rPr>
                <w:sz w:val="22"/>
                <w:szCs w:val="22"/>
              </w:rPr>
            </w:pPr>
            <w:r w:rsidRPr="00204A25">
              <w:rPr>
                <w:sz w:val="22"/>
                <w:szCs w:val="22"/>
              </w:rPr>
              <w:t>8</w:t>
            </w:r>
          </w:p>
        </w:tc>
        <w:tc>
          <w:tcPr>
            <w:tcW w:w="1608" w:type="dxa"/>
            <w:vAlign w:val="center"/>
          </w:tcPr>
          <w:p w:rsidR="00355247" w:rsidRPr="00204A25" w:rsidRDefault="00355247" w:rsidP="00355247">
            <w:pPr>
              <w:jc w:val="center"/>
              <w:rPr>
                <w:sz w:val="22"/>
                <w:szCs w:val="22"/>
              </w:rPr>
            </w:pPr>
            <w:r w:rsidRPr="00204A25">
              <w:rPr>
                <w:sz w:val="22"/>
                <w:szCs w:val="22"/>
              </w:rPr>
              <w:t>33</w:t>
            </w:r>
          </w:p>
        </w:tc>
        <w:tc>
          <w:tcPr>
            <w:tcW w:w="1244" w:type="dxa"/>
            <w:vAlign w:val="center"/>
          </w:tcPr>
          <w:p w:rsidR="00355247" w:rsidRPr="00204A25" w:rsidRDefault="00355247" w:rsidP="00355247">
            <w:pPr>
              <w:jc w:val="center"/>
              <w:rPr>
                <w:sz w:val="22"/>
                <w:szCs w:val="22"/>
              </w:rPr>
            </w:pPr>
            <w:r w:rsidRPr="00204A25">
              <w:rPr>
                <w:sz w:val="22"/>
                <w:szCs w:val="22"/>
              </w:rPr>
              <w:t>41</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6.</w:t>
            </w:r>
          </w:p>
        </w:tc>
        <w:tc>
          <w:tcPr>
            <w:tcW w:w="2659" w:type="dxa"/>
            <w:vAlign w:val="center"/>
          </w:tcPr>
          <w:p w:rsidR="00355247" w:rsidRPr="00204A25" w:rsidRDefault="00355247" w:rsidP="00355247">
            <w:pPr>
              <w:jc w:val="center"/>
              <w:rPr>
                <w:sz w:val="22"/>
                <w:szCs w:val="22"/>
              </w:rPr>
            </w:pPr>
            <w:r w:rsidRPr="00204A25">
              <w:rPr>
                <w:sz w:val="22"/>
                <w:szCs w:val="22"/>
              </w:rPr>
              <w:t>X-F</w:t>
            </w:r>
          </w:p>
        </w:tc>
        <w:tc>
          <w:tcPr>
            <w:tcW w:w="1608" w:type="dxa"/>
            <w:vAlign w:val="center"/>
          </w:tcPr>
          <w:p w:rsidR="00355247" w:rsidRPr="00204A25" w:rsidRDefault="00355247" w:rsidP="00355247">
            <w:pPr>
              <w:jc w:val="center"/>
              <w:rPr>
                <w:sz w:val="22"/>
                <w:szCs w:val="22"/>
              </w:rPr>
            </w:pPr>
            <w:r w:rsidRPr="00204A25">
              <w:rPr>
                <w:sz w:val="22"/>
                <w:szCs w:val="22"/>
              </w:rPr>
              <w:t>8</w:t>
            </w:r>
          </w:p>
        </w:tc>
        <w:tc>
          <w:tcPr>
            <w:tcW w:w="1608" w:type="dxa"/>
            <w:vAlign w:val="center"/>
          </w:tcPr>
          <w:p w:rsidR="00355247" w:rsidRPr="00204A25" w:rsidRDefault="00355247" w:rsidP="00355247">
            <w:pPr>
              <w:jc w:val="center"/>
              <w:rPr>
                <w:sz w:val="22"/>
                <w:szCs w:val="22"/>
              </w:rPr>
            </w:pPr>
            <w:r w:rsidRPr="00204A25">
              <w:rPr>
                <w:sz w:val="22"/>
                <w:szCs w:val="22"/>
              </w:rPr>
              <w:t>32</w:t>
            </w:r>
          </w:p>
        </w:tc>
        <w:tc>
          <w:tcPr>
            <w:tcW w:w="1244" w:type="dxa"/>
            <w:vAlign w:val="center"/>
          </w:tcPr>
          <w:p w:rsidR="00355247" w:rsidRPr="00204A25" w:rsidRDefault="00355247" w:rsidP="00355247">
            <w:pPr>
              <w:jc w:val="center"/>
              <w:rPr>
                <w:sz w:val="22"/>
                <w:szCs w:val="22"/>
              </w:rPr>
            </w:pPr>
            <w:r w:rsidRPr="00204A25">
              <w:rPr>
                <w:sz w:val="22"/>
                <w:szCs w:val="22"/>
              </w:rPr>
              <w:t>40</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7.</w:t>
            </w:r>
          </w:p>
        </w:tc>
        <w:tc>
          <w:tcPr>
            <w:tcW w:w="2659" w:type="dxa"/>
            <w:vAlign w:val="center"/>
          </w:tcPr>
          <w:p w:rsidR="00355247" w:rsidRPr="00204A25" w:rsidRDefault="00355247" w:rsidP="00355247">
            <w:pPr>
              <w:jc w:val="center"/>
              <w:rPr>
                <w:sz w:val="22"/>
                <w:szCs w:val="22"/>
              </w:rPr>
            </w:pPr>
            <w:r w:rsidRPr="00204A25">
              <w:rPr>
                <w:sz w:val="22"/>
                <w:szCs w:val="22"/>
              </w:rPr>
              <w:t>X-G</w:t>
            </w:r>
          </w:p>
        </w:tc>
        <w:tc>
          <w:tcPr>
            <w:tcW w:w="1608" w:type="dxa"/>
            <w:vAlign w:val="center"/>
          </w:tcPr>
          <w:p w:rsidR="00355247" w:rsidRPr="00204A25" w:rsidRDefault="00355247" w:rsidP="00355247">
            <w:pPr>
              <w:jc w:val="center"/>
              <w:rPr>
                <w:sz w:val="22"/>
                <w:szCs w:val="22"/>
              </w:rPr>
            </w:pPr>
            <w:r w:rsidRPr="00204A25">
              <w:rPr>
                <w:sz w:val="22"/>
                <w:szCs w:val="22"/>
              </w:rPr>
              <w:t>7</w:t>
            </w:r>
          </w:p>
        </w:tc>
        <w:tc>
          <w:tcPr>
            <w:tcW w:w="1608" w:type="dxa"/>
            <w:vAlign w:val="center"/>
          </w:tcPr>
          <w:p w:rsidR="00355247" w:rsidRPr="00204A25" w:rsidRDefault="00355247" w:rsidP="00355247">
            <w:pPr>
              <w:jc w:val="center"/>
              <w:rPr>
                <w:sz w:val="22"/>
                <w:szCs w:val="22"/>
              </w:rPr>
            </w:pPr>
            <w:r w:rsidRPr="00204A25">
              <w:rPr>
                <w:sz w:val="22"/>
                <w:szCs w:val="22"/>
              </w:rPr>
              <w:t>33</w:t>
            </w:r>
          </w:p>
        </w:tc>
        <w:tc>
          <w:tcPr>
            <w:tcW w:w="1244" w:type="dxa"/>
            <w:vAlign w:val="center"/>
          </w:tcPr>
          <w:p w:rsidR="00355247" w:rsidRPr="00204A25" w:rsidRDefault="00355247" w:rsidP="00355247">
            <w:pPr>
              <w:jc w:val="center"/>
              <w:rPr>
                <w:sz w:val="22"/>
                <w:szCs w:val="22"/>
              </w:rPr>
            </w:pPr>
            <w:r w:rsidRPr="00204A25">
              <w:rPr>
                <w:sz w:val="22"/>
                <w:szCs w:val="22"/>
              </w:rPr>
              <w:t>40</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8.</w:t>
            </w:r>
          </w:p>
        </w:tc>
        <w:tc>
          <w:tcPr>
            <w:tcW w:w="2659" w:type="dxa"/>
            <w:vAlign w:val="center"/>
          </w:tcPr>
          <w:p w:rsidR="00355247" w:rsidRPr="00204A25" w:rsidRDefault="00355247" w:rsidP="00355247">
            <w:pPr>
              <w:jc w:val="center"/>
              <w:rPr>
                <w:sz w:val="22"/>
                <w:szCs w:val="22"/>
              </w:rPr>
            </w:pPr>
            <w:r w:rsidRPr="00204A25">
              <w:rPr>
                <w:sz w:val="22"/>
                <w:szCs w:val="22"/>
              </w:rPr>
              <w:t>X-UNG</w:t>
            </w:r>
            <w:r w:rsidR="006B02D5" w:rsidRPr="00204A25">
              <w:rPr>
                <w:sz w:val="22"/>
                <w:szCs w:val="22"/>
              </w:rPr>
              <w:t>G.</w:t>
            </w:r>
            <w:r w:rsidRPr="00204A25">
              <w:rPr>
                <w:sz w:val="22"/>
                <w:szCs w:val="22"/>
              </w:rPr>
              <w:t xml:space="preserve"> AGAMA</w:t>
            </w:r>
          </w:p>
        </w:tc>
        <w:tc>
          <w:tcPr>
            <w:tcW w:w="1608" w:type="dxa"/>
            <w:vAlign w:val="center"/>
          </w:tcPr>
          <w:p w:rsidR="00355247" w:rsidRPr="00204A25" w:rsidRDefault="006B02D5" w:rsidP="00355247">
            <w:pPr>
              <w:jc w:val="center"/>
              <w:rPr>
                <w:sz w:val="22"/>
                <w:szCs w:val="22"/>
              </w:rPr>
            </w:pPr>
            <w:r w:rsidRPr="00204A25">
              <w:rPr>
                <w:sz w:val="22"/>
                <w:szCs w:val="22"/>
              </w:rPr>
              <w:t>10</w:t>
            </w:r>
          </w:p>
        </w:tc>
        <w:tc>
          <w:tcPr>
            <w:tcW w:w="1608" w:type="dxa"/>
            <w:vAlign w:val="center"/>
          </w:tcPr>
          <w:p w:rsidR="00355247" w:rsidRPr="00204A25" w:rsidRDefault="006B02D5" w:rsidP="00355247">
            <w:pPr>
              <w:jc w:val="center"/>
              <w:rPr>
                <w:sz w:val="22"/>
                <w:szCs w:val="22"/>
              </w:rPr>
            </w:pPr>
            <w:r w:rsidRPr="00204A25">
              <w:rPr>
                <w:sz w:val="22"/>
                <w:szCs w:val="22"/>
              </w:rPr>
              <w:t>15</w:t>
            </w:r>
          </w:p>
        </w:tc>
        <w:tc>
          <w:tcPr>
            <w:tcW w:w="1244" w:type="dxa"/>
            <w:vAlign w:val="center"/>
          </w:tcPr>
          <w:p w:rsidR="00355247" w:rsidRPr="00204A25" w:rsidRDefault="006B02D5" w:rsidP="00355247">
            <w:pPr>
              <w:jc w:val="center"/>
              <w:rPr>
                <w:sz w:val="22"/>
                <w:szCs w:val="22"/>
              </w:rPr>
            </w:pPr>
            <w:r w:rsidRPr="00204A25">
              <w:rPr>
                <w:sz w:val="22"/>
                <w:szCs w:val="22"/>
              </w:rPr>
              <w:t>25</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9.</w:t>
            </w:r>
          </w:p>
        </w:tc>
        <w:tc>
          <w:tcPr>
            <w:tcW w:w="2659" w:type="dxa"/>
            <w:vAlign w:val="center"/>
          </w:tcPr>
          <w:p w:rsidR="00355247" w:rsidRPr="00204A25" w:rsidRDefault="006B02D5" w:rsidP="00355247">
            <w:pPr>
              <w:jc w:val="center"/>
              <w:rPr>
                <w:sz w:val="22"/>
                <w:szCs w:val="22"/>
              </w:rPr>
            </w:pPr>
            <w:r w:rsidRPr="00204A25">
              <w:rPr>
                <w:sz w:val="22"/>
                <w:szCs w:val="22"/>
              </w:rPr>
              <w:t>X-UNGG. IPA 1</w:t>
            </w:r>
          </w:p>
        </w:tc>
        <w:tc>
          <w:tcPr>
            <w:tcW w:w="1608" w:type="dxa"/>
            <w:vAlign w:val="center"/>
          </w:tcPr>
          <w:p w:rsidR="00355247" w:rsidRPr="00204A25" w:rsidRDefault="006B02D5" w:rsidP="00355247">
            <w:pPr>
              <w:jc w:val="center"/>
              <w:rPr>
                <w:sz w:val="22"/>
                <w:szCs w:val="22"/>
              </w:rPr>
            </w:pPr>
            <w:r w:rsidRPr="00204A25">
              <w:rPr>
                <w:sz w:val="22"/>
                <w:szCs w:val="22"/>
              </w:rPr>
              <w:t>6</w:t>
            </w:r>
          </w:p>
        </w:tc>
        <w:tc>
          <w:tcPr>
            <w:tcW w:w="1608" w:type="dxa"/>
            <w:vAlign w:val="center"/>
          </w:tcPr>
          <w:p w:rsidR="00355247" w:rsidRPr="00204A25" w:rsidRDefault="006B02D5" w:rsidP="00355247">
            <w:pPr>
              <w:jc w:val="center"/>
              <w:rPr>
                <w:sz w:val="22"/>
                <w:szCs w:val="22"/>
              </w:rPr>
            </w:pPr>
            <w:r w:rsidRPr="00204A25">
              <w:rPr>
                <w:sz w:val="22"/>
                <w:szCs w:val="22"/>
              </w:rPr>
              <w:t>25</w:t>
            </w:r>
          </w:p>
        </w:tc>
        <w:tc>
          <w:tcPr>
            <w:tcW w:w="1244" w:type="dxa"/>
            <w:vAlign w:val="center"/>
          </w:tcPr>
          <w:p w:rsidR="00355247" w:rsidRPr="00204A25" w:rsidRDefault="006B02D5" w:rsidP="00355247">
            <w:pPr>
              <w:jc w:val="center"/>
              <w:rPr>
                <w:sz w:val="22"/>
                <w:szCs w:val="22"/>
              </w:rPr>
            </w:pPr>
            <w:r w:rsidRPr="00204A25">
              <w:rPr>
                <w:sz w:val="22"/>
                <w:szCs w:val="22"/>
              </w:rPr>
              <w:t>31</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10.</w:t>
            </w:r>
          </w:p>
        </w:tc>
        <w:tc>
          <w:tcPr>
            <w:tcW w:w="2659" w:type="dxa"/>
            <w:vAlign w:val="center"/>
          </w:tcPr>
          <w:p w:rsidR="00355247" w:rsidRPr="00204A25" w:rsidRDefault="006B02D5" w:rsidP="00355247">
            <w:pPr>
              <w:jc w:val="center"/>
              <w:rPr>
                <w:sz w:val="22"/>
                <w:szCs w:val="22"/>
              </w:rPr>
            </w:pPr>
            <w:r w:rsidRPr="00204A25">
              <w:rPr>
                <w:sz w:val="22"/>
                <w:szCs w:val="22"/>
              </w:rPr>
              <w:t>X-UNG. IPA 2</w:t>
            </w:r>
          </w:p>
        </w:tc>
        <w:tc>
          <w:tcPr>
            <w:tcW w:w="1608" w:type="dxa"/>
            <w:vAlign w:val="center"/>
          </w:tcPr>
          <w:p w:rsidR="00355247" w:rsidRPr="00204A25" w:rsidRDefault="006B02D5" w:rsidP="00355247">
            <w:pPr>
              <w:jc w:val="center"/>
              <w:rPr>
                <w:sz w:val="22"/>
                <w:szCs w:val="22"/>
              </w:rPr>
            </w:pPr>
            <w:r w:rsidRPr="00204A25">
              <w:rPr>
                <w:sz w:val="22"/>
                <w:szCs w:val="22"/>
              </w:rPr>
              <w:t>6</w:t>
            </w:r>
          </w:p>
        </w:tc>
        <w:tc>
          <w:tcPr>
            <w:tcW w:w="1608" w:type="dxa"/>
            <w:vAlign w:val="center"/>
          </w:tcPr>
          <w:p w:rsidR="00355247" w:rsidRPr="00204A25" w:rsidRDefault="006B02D5" w:rsidP="00355247">
            <w:pPr>
              <w:jc w:val="center"/>
              <w:rPr>
                <w:sz w:val="22"/>
                <w:szCs w:val="22"/>
              </w:rPr>
            </w:pPr>
            <w:r w:rsidRPr="00204A25">
              <w:rPr>
                <w:sz w:val="22"/>
                <w:szCs w:val="22"/>
              </w:rPr>
              <w:t>25</w:t>
            </w:r>
          </w:p>
        </w:tc>
        <w:tc>
          <w:tcPr>
            <w:tcW w:w="1244" w:type="dxa"/>
            <w:vAlign w:val="center"/>
          </w:tcPr>
          <w:p w:rsidR="00355247" w:rsidRPr="00204A25" w:rsidRDefault="006B02D5" w:rsidP="00355247">
            <w:pPr>
              <w:jc w:val="center"/>
              <w:rPr>
                <w:sz w:val="22"/>
                <w:szCs w:val="22"/>
              </w:rPr>
            </w:pPr>
            <w:r w:rsidRPr="00204A25">
              <w:rPr>
                <w:sz w:val="22"/>
                <w:szCs w:val="22"/>
              </w:rPr>
              <w:t>31</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11.</w:t>
            </w:r>
          </w:p>
        </w:tc>
        <w:tc>
          <w:tcPr>
            <w:tcW w:w="2659" w:type="dxa"/>
            <w:vAlign w:val="center"/>
          </w:tcPr>
          <w:p w:rsidR="00355247" w:rsidRPr="00204A25" w:rsidRDefault="00355247" w:rsidP="00355247">
            <w:pPr>
              <w:jc w:val="center"/>
              <w:rPr>
                <w:sz w:val="22"/>
                <w:szCs w:val="22"/>
              </w:rPr>
            </w:pPr>
            <w:r w:rsidRPr="00204A25">
              <w:rPr>
                <w:sz w:val="22"/>
                <w:szCs w:val="22"/>
              </w:rPr>
              <w:t>X</w:t>
            </w:r>
            <w:r w:rsidR="006B02D5" w:rsidRPr="00204A25">
              <w:rPr>
                <w:sz w:val="22"/>
                <w:szCs w:val="22"/>
              </w:rPr>
              <w:t>-AKSELERASI</w:t>
            </w:r>
          </w:p>
        </w:tc>
        <w:tc>
          <w:tcPr>
            <w:tcW w:w="1608" w:type="dxa"/>
            <w:vAlign w:val="center"/>
          </w:tcPr>
          <w:p w:rsidR="00355247" w:rsidRPr="00204A25" w:rsidRDefault="006B02D5" w:rsidP="00355247">
            <w:pPr>
              <w:jc w:val="center"/>
              <w:rPr>
                <w:sz w:val="22"/>
                <w:szCs w:val="22"/>
              </w:rPr>
            </w:pPr>
            <w:r w:rsidRPr="00204A25">
              <w:rPr>
                <w:sz w:val="22"/>
                <w:szCs w:val="22"/>
              </w:rPr>
              <w:t>0</w:t>
            </w:r>
          </w:p>
        </w:tc>
        <w:tc>
          <w:tcPr>
            <w:tcW w:w="1608" w:type="dxa"/>
            <w:vAlign w:val="center"/>
          </w:tcPr>
          <w:p w:rsidR="00355247" w:rsidRPr="00204A25" w:rsidRDefault="006B02D5" w:rsidP="00355247">
            <w:pPr>
              <w:jc w:val="center"/>
              <w:rPr>
                <w:sz w:val="22"/>
                <w:szCs w:val="22"/>
              </w:rPr>
            </w:pPr>
            <w:r w:rsidRPr="00204A25">
              <w:rPr>
                <w:sz w:val="22"/>
                <w:szCs w:val="22"/>
              </w:rPr>
              <w:t>10</w:t>
            </w:r>
          </w:p>
        </w:tc>
        <w:tc>
          <w:tcPr>
            <w:tcW w:w="1244" w:type="dxa"/>
            <w:vAlign w:val="center"/>
          </w:tcPr>
          <w:p w:rsidR="00355247" w:rsidRPr="00204A25" w:rsidRDefault="006B02D5" w:rsidP="00355247">
            <w:pPr>
              <w:jc w:val="center"/>
              <w:rPr>
                <w:sz w:val="22"/>
                <w:szCs w:val="22"/>
              </w:rPr>
            </w:pPr>
            <w:r w:rsidRPr="00204A25">
              <w:rPr>
                <w:sz w:val="22"/>
                <w:szCs w:val="22"/>
              </w:rPr>
              <w:t>10</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12.</w:t>
            </w:r>
          </w:p>
        </w:tc>
        <w:tc>
          <w:tcPr>
            <w:tcW w:w="2659" w:type="dxa"/>
            <w:vAlign w:val="center"/>
          </w:tcPr>
          <w:p w:rsidR="00355247" w:rsidRPr="00204A25" w:rsidRDefault="00355247" w:rsidP="006B02D5">
            <w:pPr>
              <w:jc w:val="center"/>
              <w:rPr>
                <w:sz w:val="22"/>
                <w:szCs w:val="22"/>
              </w:rPr>
            </w:pPr>
            <w:r w:rsidRPr="00204A25">
              <w:rPr>
                <w:sz w:val="22"/>
                <w:szCs w:val="22"/>
              </w:rPr>
              <w:t xml:space="preserve">XI- </w:t>
            </w:r>
            <w:r w:rsidR="006B02D5" w:rsidRPr="00204A25">
              <w:rPr>
                <w:sz w:val="22"/>
                <w:szCs w:val="22"/>
              </w:rPr>
              <w:t>AGAMA</w:t>
            </w:r>
          </w:p>
        </w:tc>
        <w:tc>
          <w:tcPr>
            <w:tcW w:w="1608" w:type="dxa"/>
            <w:vAlign w:val="center"/>
          </w:tcPr>
          <w:p w:rsidR="00355247" w:rsidRPr="00204A25" w:rsidRDefault="006B02D5" w:rsidP="00355247">
            <w:pPr>
              <w:jc w:val="center"/>
              <w:rPr>
                <w:sz w:val="22"/>
                <w:szCs w:val="22"/>
              </w:rPr>
            </w:pPr>
            <w:r w:rsidRPr="00204A25">
              <w:rPr>
                <w:sz w:val="22"/>
                <w:szCs w:val="22"/>
              </w:rPr>
              <w:t>21</w:t>
            </w:r>
          </w:p>
        </w:tc>
        <w:tc>
          <w:tcPr>
            <w:tcW w:w="1608" w:type="dxa"/>
            <w:vAlign w:val="center"/>
          </w:tcPr>
          <w:p w:rsidR="00355247" w:rsidRPr="00204A25" w:rsidRDefault="006B02D5" w:rsidP="00355247">
            <w:pPr>
              <w:jc w:val="center"/>
              <w:rPr>
                <w:sz w:val="22"/>
                <w:szCs w:val="22"/>
              </w:rPr>
            </w:pPr>
            <w:r w:rsidRPr="00204A25">
              <w:rPr>
                <w:sz w:val="22"/>
                <w:szCs w:val="22"/>
              </w:rPr>
              <w:t>19</w:t>
            </w:r>
          </w:p>
        </w:tc>
        <w:tc>
          <w:tcPr>
            <w:tcW w:w="1244" w:type="dxa"/>
            <w:vAlign w:val="center"/>
          </w:tcPr>
          <w:p w:rsidR="00355247" w:rsidRPr="00204A25" w:rsidRDefault="006B02D5" w:rsidP="00355247">
            <w:pPr>
              <w:jc w:val="center"/>
              <w:rPr>
                <w:sz w:val="22"/>
                <w:szCs w:val="22"/>
              </w:rPr>
            </w:pPr>
            <w:r w:rsidRPr="00204A25">
              <w:rPr>
                <w:sz w:val="22"/>
                <w:szCs w:val="22"/>
              </w:rPr>
              <w:t>40</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13.</w:t>
            </w:r>
          </w:p>
        </w:tc>
        <w:tc>
          <w:tcPr>
            <w:tcW w:w="2659" w:type="dxa"/>
            <w:vAlign w:val="center"/>
          </w:tcPr>
          <w:p w:rsidR="00355247" w:rsidRPr="00204A25" w:rsidRDefault="00355247" w:rsidP="006B02D5">
            <w:pPr>
              <w:jc w:val="center"/>
              <w:rPr>
                <w:sz w:val="22"/>
                <w:szCs w:val="22"/>
              </w:rPr>
            </w:pPr>
            <w:r w:rsidRPr="00204A25">
              <w:rPr>
                <w:sz w:val="22"/>
                <w:szCs w:val="22"/>
              </w:rPr>
              <w:t xml:space="preserve">XI- </w:t>
            </w:r>
            <w:r w:rsidR="006B02D5" w:rsidRPr="00204A25">
              <w:rPr>
                <w:sz w:val="22"/>
                <w:szCs w:val="22"/>
              </w:rPr>
              <w:t>BAHASA</w:t>
            </w:r>
          </w:p>
        </w:tc>
        <w:tc>
          <w:tcPr>
            <w:tcW w:w="1608" w:type="dxa"/>
            <w:vAlign w:val="center"/>
          </w:tcPr>
          <w:p w:rsidR="00355247" w:rsidRPr="00204A25" w:rsidRDefault="006B02D5" w:rsidP="00355247">
            <w:pPr>
              <w:jc w:val="center"/>
              <w:rPr>
                <w:sz w:val="22"/>
                <w:szCs w:val="22"/>
              </w:rPr>
            </w:pPr>
            <w:r w:rsidRPr="00204A25">
              <w:rPr>
                <w:sz w:val="22"/>
                <w:szCs w:val="22"/>
              </w:rPr>
              <w:t>2</w:t>
            </w:r>
          </w:p>
        </w:tc>
        <w:tc>
          <w:tcPr>
            <w:tcW w:w="1608" w:type="dxa"/>
            <w:vAlign w:val="center"/>
          </w:tcPr>
          <w:p w:rsidR="00355247" w:rsidRPr="00204A25" w:rsidRDefault="006B02D5" w:rsidP="00355247">
            <w:pPr>
              <w:jc w:val="center"/>
              <w:rPr>
                <w:sz w:val="22"/>
                <w:szCs w:val="22"/>
              </w:rPr>
            </w:pPr>
            <w:r w:rsidRPr="00204A25">
              <w:rPr>
                <w:sz w:val="22"/>
                <w:szCs w:val="22"/>
              </w:rPr>
              <w:t>36</w:t>
            </w:r>
          </w:p>
        </w:tc>
        <w:tc>
          <w:tcPr>
            <w:tcW w:w="1244" w:type="dxa"/>
            <w:vAlign w:val="center"/>
          </w:tcPr>
          <w:p w:rsidR="00355247" w:rsidRPr="00204A25" w:rsidRDefault="006B02D5" w:rsidP="00355247">
            <w:pPr>
              <w:jc w:val="center"/>
              <w:rPr>
                <w:sz w:val="22"/>
                <w:szCs w:val="22"/>
              </w:rPr>
            </w:pPr>
            <w:r w:rsidRPr="00204A25">
              <w:rPr>
                <w:sz w:val="22"/>
                <w:szCs w:val="22"/>
              </w:rPr>
              <w:t>38</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14.</w:t>
            </w:r>
          </w:p>
        </w:tc>
        <w:tc>
          <w:tcPr>
            <w:tcW w:w="2659" w:type="dxa"/>
            <w:vAlign w:val="center"/>
          </w:tcPr>
          <w:p w:rsidR="00355247" w:rsidRPr="00204A25" w:rsidRDefault="00355247" w:rsidP="00355247">
            <w:pPr>
              <w:jc w:val="center"/>
              <w:rPr>
                <w:sz w:val="22"/>
                <w:szCs w:val="22"/>
              </w:rPr>
            </w:pPr>
            <w:r w:rsidRPr="00204A25">
              <w:rPr>
                <w:sz w:val="22"/>
                <w:szCs w:val="22"/>
              </w:rPr>
              <w:t>XI- IPA</w:t>
            </w:r>
            <w:r w:rsidR="006B02D5" w:rsidRPr="00204A25">
              <w:rPr>
                <w:sz w:val="22"/>
                <w:szCs w:val="22"/>
              </w:rPr>
              <w:t>-UNGG.</w:t>
            </w:r>
          </w:p>
        </w:tc>
        <w:tc>
          <w:tcPr>
            <w:tcW w:w="1608" w:type="dxa"/>
            <w:vAlign w:val="center"/>
          </w:tcPr>
          <w:p w:rsidR="00355247" w:rsidRPr="00204A25" w:rsidRDefault="006B02D5" w:rsidP="00355247">
            <w:pPr>
              <w:jc w:val="center"/>
              <w:rPr>
                <w:sz w:val="22"/>
                <w:szCs w:val="22"/>
              </w:rPr>
            </w:pPr>
            <w:r w:rsidRPr="00204A25">
              <w:rPr>
                <w:sz w:val="22"/>
                <w:szCs w:val="22"/>
              </w:rPr>
              <w:t>6</w:t>
            </w:r>
          </w:p>
        </w:tc>
        <w:tc>
          <w:tcPr>
            <w:tcW w:w="1608" w:type="dxa"/>
            <w:vAlign w:val="center"/>
          </w:tcPr>
          <w:p w:rsidR="00355247" w:rsidRPr="00204A25" w:rsidRDefault="006B02D5" w:rsidP="00355247">
            <w:pPr>
              <w:jc w:val="center"/>
              <w:rPr>
                <w:sz w:val="22"/>
                <w:szCs w:val="22"/>
              </w:rPr>
            </w:pPr>
            <w:r w:rsidRPr="00204A25">
              <w:rPr>
                <w:sz w:val="22"/>
                <w:szCs w:val="22"/>
              </w:rPr>
              <w:t>19</w:t>
            </w:r>
          </w:p>
        </w:tc>
        <w:tc>
          <w:tcPr>
            <w:tcW w:w="1244" w:type="dxa"/>
            <w:vAlign w:val="center"/>
          </w:tcPr>
          <w:p w:rsidR="00355247" w:rsidRPr="00204A25" w:rsidRDefault="006B02D5" w:rsidP="00355247">
            <w:pPr>
              <w:jc w:val="center"/>
              <w:rPr>
                <w:sz w:val="22"/>
                <w:szCs w:val="22"/>
              </w:rPr>
            </w:pPr>
            <w:r w:rsidRPr="00204A25">
              <w:rPr>
                <w:sz w:val="22"/>
                <w:szCs w:val="22"/>
              </w:rPr>
              <w:t>25</w:t>
            </w:r>
          </w:p>
        </w:tc>
      </w:tr>
      <w:tr w:rsidR="00355247" w:rsidRPr="00204A25" w:rsidTr="00537D47">
        <w:trPr>
          <w:jc w:val="center"/>
        </w:trPr>
        <w:tc>
          <w:tcPr>
            <w:tcW w:w="384" w:type="dxa"/>
            <w:vAlign w:val="center"/>
          </w:tcPr>
          <w:p w:rsidR="00355247" w:rsidRPr="00204A25" w:rsidRDefault="00355247" w:rsidP="00355247">
            <w:pPr>
              <w:jc w:val="center"/>
              <w:rPr>
                <w:sz w:val="22"/>
                <w:szCs w:val="22"/>
              </w:rPr>
            </w:pPr>
            <w:r w:rsidRPr="00204A25">
              <w:rPr>
                <w:sz w:val="22"/>
                <w:szCs w:val="22"/>
              </w:rPr>
              <w:t>15.</w:t>
            </w:r>
          </w:p>
        </w:tc>
        <w:tc>
          <w:tcPr>
            <w:tcW w:w="2659" w:type="dxa"/>
            <w:vAlign w:val="center"/>
          </w:tcPr>
          <w:p w:rsidR="00355247" w:rsidRPr="00204A25" w:rsidRDefault="00355247" w:rsidP="00355247">
            <w:pPr>
              <w:jc w:val="center"/>
              <w:rPr>
                <w:sz w:val="22"/>
                <w:szCs w:val="22"/>
              </w:rPr>
            </w:pPr>
            <w:r w:rsidRPr="00204A25">
              <w:rPr>
                <w:sz w:val="22"/>
                <w:szCs w:val="22"/>
              </w:rPr>
              <w:t xml:space="preserve">XI- IPA </w:t>
            </w:r>
            <w:r w:rsidR="006B02D5" w:rsidRPr="00204A25">
              <w:rPr>
                <w:sz w:val="22"/>
                <w:szCs w:val="22"/>
              </w:rPr>
              <w:t>1</w:t>
            </w:r>
          </w:p>
        </w:tc>
        <w:tc>
          <w:tcPr>
            <w:tcW w:w="1608" w:type="dxa"/>
            <w:vAlign w:val="center"/>
          </w:tcPr>
          <w:p w:rsidR="00355247" w:rsidRPr="00204A25" w:rsidRDefault="006B02D5" w:rsidP="00355247">
            <w:pPr>
              <w:jc w:val="center"/>
              <w:rPr>
                <w:sz w:val="22"/>
                <w:szCs w:val="22"/>
              </w:rPr>
            </w:pPr>
            <w:r w:rsidRPr="00204A25">
              <w:rPr>
                <w:sz w:val="22"/>
                <w:szCs w:val="22"/>
              </w:rPr>
              <w:t>9</w:t>
            </w:r>
          </w:p>
        </w:tc>
        <w:tc>
          <w:tcPr>
            <w:tcW w:w="1608" w:type="dxa"/>
            <w:vAlign w:val="center"/>
          </w:tcPr>
          <w:p w:rsidR="00355247" w:rsidRPr="00204A25" w:rsidRDefault="006B02D5" w:rsidP="00355247">
            <w:pPr>
              <w:jc w:val="center"/>
              <w:rPr>
                <w:sz w:val="22"/>
                <w:szCs w:val="22"/>
              </w:rPr>
            </w:pPr>
            <w:r w:rsidRPr="00204A25">
              <w:rPr>
                <w:sz w:val="22"/>
                <w:szCs w:val="22"/>
              </w:rPr>
              <w:t>30</w:t>
            </w:r>
          </w:p>
        </w:tc>
        <w:tc>
          <w:tcPr>
            <w:tcW w:w="1244" w:type="dxa"/>
            <w:vAlign w:val="center"/>
          </w:tcPr>
          <w:p w:rsidR="00355247" w:rsidRPr="00204A25" w:rsidRDefault="006B02D5" w:rsidP="00355247">
            <w:pPr>
              <w:jc w:val="center"/>
              <w:rPr>
                <w:sz w:val="22"/>
                <w:szCs w:val="22"/>
              </w:rPr>
            </w:pPr>
            <w:r w:rsidRPr="00204A25">
              <w:rPr>
                <w:sz w:val="22"/>
                <w:szCs w:val="22"/>
              </w:rPr>
              <w:t>39</w:t>
            </w:r>
          </w:p>
        </w:tc>
      </w:tr>
      <w:tr w:rsidR="00CB63C4" w:rsidRPr="00204A25" w:rsidTr="00537D47">
        <w:trPr>
          <w:jc w:val="center"/>
        </w:trPr>
        <w:tc>
          <w:tcPr>
            <w:tcW w:w="384" w:type="dxa"/>
            <w:vAlign w:val="center"/>
          </w:tcPr>
          <w:p w:rsidR="00CB63C4" w:rsidRPr="00204A25" w:rsidRDefault="00CB63C4" w:rsidP="005D2FAF">
            <w:pPr>
              <w:jc w:val="center"/>
              <w:rPr>
                <w:sz w:val="22"/>
                <w:szCs w:val="22"/>
              </w:rPr>
            </w:pPr>
            <w:r w:rsidRPr="00204A25">
              <w:rPr>
                <w:sz w:val="22"/>
                <w:szCs w:val="22"/>
              </w:rPr>
              <w:t>16.</w:t>
            </w:r>
          </w:p>
        </w:tc>
        <w:tc>
          <w:tcPr>
            <w:tcW w:w="2659" w:type="dxa"/>
            <w:vAlign w:val="center"/>
          </w:tcPr>
          <w:p w:rsidR="00CB63C4" w:rsidRPr="00204A25" w:rsidRDefault="00CB63C4" w:rsidP="005D2FAF">
            <w:pPr>
              <w:jc w:val="center"/>
              <w:rPr>
                <w:sz w:val="22"/>
                <w:szCs w:val="22"/>
              </w:rPr>
            </w:pPr>
            <w:r w:rsidRPr="00204A25">
              <w:rPr>
                <w:sz w:val="22"/>
                <w:szCs w:val="22"/>
              </w:rPr>
              <w:t>XI- IPA 2</w:t>
            </w:r>
          </w:p>
        </w:tc>
        <w:tc>
          <w:tcPr>
            <w:tcW w:w="1608" w:type="dxa"/>
            <w:vAlign w:val="center"/>
          </w:tcPr>
          <w:p w:rsidR="00CB63C4" w:rsidRPr="00204A25" w:rsidRDefault="00CB63C4" w:rsidP="005D2FAF">
            <w:pPr>
              <w:jc w:val="center"/>
              <w:rPr>
                <w:sz w:val="22"/>
                <w:szCs w:val="22"/>
              </w:rPr>
            </w:pPr>
            <w:r w:rsidRPr="00204A25">
              <w:rPr>
                <w:sz w:val="22"/>
                <w:szCs w:val="22"/>
              </w:rPr>
              <w:t>6</w:t>
            </w:r>
          </w:p>
        </w:tc>
        <w:tc>
          <w:tcPr>
            <w:tcW w:w="1608" w:type="dxa"/>
            <w:vAlign w:val="center"/>
          </w:tcPr>
          <w:p w:rsidR="00CB63C4" w:rsidRPr="00204A25" w:rsidRDefault="00CB63C4" w:rsidP="005D2FAF">
            <w:pPr>
              <w:jc w:val="center"/>
              <w:rPr>
                <w:sz w:val="22"/>
                <w:szCs w:val="22"/>
              </w:rPr>
            </w:pPr>
            <w:r w:rsidRPr="00204A25">
              <w:rPr>
                <w:sz w:val="22"/>
                <w:szCs w:val="22"/>
              </w:rPr>
              <w:t>35</w:t>
            </w:r>
          </w:p>
        </w:tc>
        <w:tc>
          <w:tcPr>
            <w:tcW w:w="1244" w:type="dxa"/>
            <w:vAlign w:val="center"/>
          </w:tcPr>
          <w:p w:rsidR="00CB63C4" w:rsidRPr="00204A25" w:rsidRDefault="00CB63C4" w:rsidP="005D2FAF">
            <w:pPr>
              <w:jc w:val="center"/>
              <w:rPr>
                <w:sz w:val="22"/>
                <w:szCs w:val="22"/>
              </w:rPr>
            </w:pPr>
            <w:r w:rsidRPr="00204A25">
              <w:rPr>
                <w:sz w:val="22"/>
                <w:szCs w:val="22"/>
              </w:rPr>
              <w:t>41</w:t>
            </w:r>
          </w:p>
        </w:tc>
      </w:tr>
      <w:tr w:rsidR="00CB63C4" w:rsidRPr="00204A25" w:rsidTr="00537D47">
        <w:trPr>
          <w:jc w:val="center"/>
        </w:trPr>
        <w:tc>
          <w:tcPr>
            <w:tcW w:w="384" w:type="dxa"/>
            <w:vAlign w:val="center"/>
          </w:tcPr>
          <w:p w:rsidR="00CB63C4" w:rsidRPr="00204A25" w:rsidRDefault="00CB63C4" w:rsidP="005D2FAF">
            <w:pPr>
              <w:jc w:val="center"/>
              <w:rPr>
                <w:sz w:val="22"/>
                <w:szCs w:val="22"/>
              </w:rPr>
            </w:pPr>
            <w:r w:rsidRPr="00204A25">
              <w:rPr>
                <w:sz w:val="22"/>
                <w:szCs w:val="22"/>
              </w:rPr>
              <w:t>17.</w:t>
            </w:r>
          </w:p>
        </w:tc>
        <w:tc>
          <w:tcPr>
            <w:tcW w:w="2659" w:type="dxa"/>
            <w:vAlign w:val="center"/>
          </w:tcPr>
          <w:p w:rsidR="00CB63C4" w:rsidRPr="00204A25" w:rsidRDefault="00CB63C4" w:rsidP="005D2FAF">
            <w:pPr>
              <w:jc w:val="center"/>
              <w:rPr>
                <w:sz w:val="22"/>
                <w:szCs w:val="22"/>
              </w:rPr>
            </w:pPr>
            <w:r w:rsidRPr="00204A25">
              <w:rPr>
                <w:sz w:val="22"/>
                <w:szCs w:val="22"/>
              </w:rPr>
              <w:t>XI- IPA 3</w:t>
            </w:r>
          </w:p>
        </w:tc>
        <w:tc>
          <w:tcPr>
            <w:tcW w:w="1608" w:type="dxa"/>
            <w:vAlign w:val="center"/>
          </w:tcPr>
          <w:p w:rsidR="00CB63C4" w:rsidRPr="00204A25" w:rsidRDefault="00CB63C4" w:rsidP="005D2FAF">
            <w:pPr>
              <w:jc w:val="center"/>
              <w:rPr>
                <w:sz w:val="22"/>
                <w:szCs w:val="22"/>
              </w:rPr>
            </w:pPr>
            <w:r w:rsidRPr="00204A25">
              <w:rPr>
                <w:sz w:val="22"/>
                <w:szCs w:val="22"/>
              </w:rPr>
              <w:t>8</w:t>
            </w:r>
          </w:p>
        </w:tc>
        <w:tc>
          <w:tcPr>
            <w:tcW w:w="1608" w:type="dxa"/>
            <w:vAlign w:val="center"/>
          </w:tcPr>
          <w:p w:rsidR="00CB63C4" w:rsidRPr="00204A25" w:rsidRDefault="00CB63C4" w:rsidP="005D2FAF">
            <w:pPr>
              <w:jc w:val="center"/>
              <w:rPr>
                <w:sz w:val="22"/>
                <w:szCs w:val="22"/>
              </w:rPr>
            </w:pPr>
            <w:r w:rsidRPr="00204A25">
              <w:rPr>
                <w:sz w:val="22"/>
                <w:szCs w:val="22"/>
              </w:rPr>
              <w:t>32</w:t>
            </w:r>
          </w:p>
        </w:tc>
        <w:tc>
          <w:tcPr>
            <w:tcW w:w="1244" w:type="dxa"/>
            <w:vAlign w:val="center"/>
          </w:tcPr>
          <w:p w:rsidR="00CB63C4" w:rsidRPr="00204A25" w:rsidRDefault="00CB63C4" w:rsidP="005D2FAF">
            <w:pPr>
              <w:jc w:val="center"/>
              <w:rPr>
                <w:sz w:val="22"/>
                <w:szCs w:val="22"/>
              </w:rPr>
            </w:pPr>
            <w:r w:rsidRPr="00204A25">
              <w:rPr>
                <w:sz w:val="22"/>
                <w:szCs w:val="22"/>
              </w:rPr>
              <w:t>40</w:t>
            </w:r>
          </w:p>
        </w:tc>
      </w:tr>
      <w:tr w:rsidR="00CB63C4" w:rsidRPr="00204A25" w:rsidTr="00537D47">
        <w:trPr>
          <w:jc w:val="center"/>
        </w:trPr>
        <w:tc>
          <w:tcPr>
            <w:tcW w:w="384" w:type="dxa"/>
            <w:vAlign w:val="center"/>
          </w:tcPr>
          <w:p w:rsidR="00CB63C4" w:rsidRPr="00204A25" w:rsidRDefault="00CB63C4" w:rsidP="005D2FAF">
            <w:pPr>
              <w:jc w:val="center"/>
              <w:rPr>
                <w:sz w:val="22"/>
                <w:szCs w:val="22"/>
              </w:rPr>
            </w:pPr>
            <w:r w:rsidRPr="00204A25">
              <w:rPr>
                <w:sz w:val="22"/>
                <w:szCs w:val="22"/>
              </w:rPr>
              <w:t>18.</w:t>
            </w:r>
          </w:p>
        </w:tc>
        <w:tc>
          <w:tcPr>
            <w:tcW w:w="2659" w:type="dxa"/>
            <w:vAlign w:val="center"/>
          </w:tcPr>
          <w:p w:rsidR="00CB63C4" w:rsidRPr="00204A25" w:rsidRDefault="00CB63C4" w:rsidP="005D2FAF">
            <w:pPr>
              <w:jc w:val="center"/>
              <w:rPr>
                <w:sz w:val="22"/>
                <w:szCs w:val="22"/>
              </w:rPr>
            </w:pPr>
            <w:r w:rsidRPr="00204A25">
              <w:rPr>
                <w:sz w:val="22"/>
                <w:szCs w:val="22"/>
              </w:rPr>
              <w:t>XI- IPS UNGG.</w:t>
            </w:r>
          </w:p>
        </w:tc>
        <w:tc>
          <w:tcPr>
            <w:tcW w:w="1608" w:type="dxa"/>
            <w:vAlign w:val="center"/>
          </w:tcPr>
          <w:p w:rsidR="00CB63C4" w:rsidRPr="00204A25" w:rsidRDefault="00CB63C4" w:rsidP="005D2FAF">
            <w:pPr>
              <w:jc w:val="center"/>
              <w:rPr>
                <w:sz w:val="22"/>
                <w:szCs w:val="22"/>
              </w:rPr>
            </w:pPr>
            <w:r w:rsidRPr="00204A25">
              <w:rPr>
                <w:sz w:val="22"/>
                <w:szCs w:val="22"/>
              </w:rPr>
              <w:t>5</w:t>
            </w:r>
          </w:p>
        </w:tc>
        <w:tc>
          <w:tcPr>
            <w:tcW w:w="1608" w:type="dxa"/>
            <w:vAlign w:val="center"/>
          </w:tcPr>
          <w:p w:rsidR="00CB63C4" w:rsidRPr="00204A25" w:rsidRDefault="00CB63C4" w:rsidP="005D2FAF">
            <w:pPr>
              <w:jc w:val="center"/>
              <w:rPr>
                <w:sz w:val="22"/>
                <w:szCs w:val="22"/>
              </w:rPr>
            </w:pPr>
            <w:r w:rsidRPr="00204A25">
              <w:rPr>
                <w:sz w:val="22"/>
                <w:szCs w:val="22"/>
              </w:rPr>
              <w:t>26</w:t>
            </w:r>
          </w:p>
        </w:tc>
        <w:tc>
          <w:tcPr>
            <w:tcW w:w="1244" w:type="dxa"/>
            <w:vAlign w:val="center"/>
          </w:tcPr>
          <w:p w:rsidR="00CB63C4" w:rsidRPr="00204A25" w:rsidRDefault="00CB63C4" w:rsidP="005D2FAF">
            <w:pPr>
              <w:jc w:val="center"/>
              <w:rPr>
                <w:sz w:val="22"/>
                <w:szCs w:val="22"/>
              </w:rPr>
            </w:pPr>
            <w:r w:rsidRPr="00204A25">
              <w:rPr>
                <w:sz w:val="22"/>
                <w:szCs w:val="22"/>
              </w:rPr>
              <w:t>31</w:t>
            </w:r>
          </w:p>
        </w:tc>
      </w:tr>
      <w:tr w:rsidR="00CB63C4" w:rsidRPr="00204A25" w:rsidTr="00537D47">
        <w:trPr>
          <w:jc w:val="center"/>
        </w:trPr>
        <w:tc>
          <w:tcPr>
            <w:tcW w:w="384" w:type="dxa"/>
            <w:vAlign w:val="center"/>
          </w:tcPr>
          <w:p w:rsidR="00CB63C4" w:rsidRPr="00204A25" w:rsidRDefault="00CB63C4" w:rsidP="005D2FAF">
            <w:pPr>
              <w:jc w:val="center"/>
              <w:rPr>
                <w:sz w:val="22"/>
                <w:szCs w:val="22"/>
              </w:rPr>
            </w:pPr>
            <w:r w:rsidRPr="00204A25">
              <w:rPr>
                <w:sz w:val="22"/>
                <w:szCs w:val="22"/>
              </w:rPr>
              <w:t>19.</w:t>
            </w:r>
          </w:p>
        </w:tc>
        <w:tc>
          <w:tcPr>
            <w:tcW w:w="2659" w:type="dxa"/>
            <w:vAlign w:val="center"/>
          </w:tcPr>
          <w:p w:rsidR="00CB63C4" w:rsidRPr="00204A25" w:rsidRDefault="00CB63C4" w:rsidP="005D2FAF">
            <w:pPr>
              <w:jc w:val="center"/>
              <w:rPr>
                <w:sz w:val="22"/>
                <w:szCs w:val="22"/>
              </w:rPr>
            </w:pPr>
            <w:r w:rsidRPr="00204A25">
              <w:rPr>
                <w:sz w:val="22"/>
                <w:szCs w:val="22"/>
              </w:rPr>
              <w:t>XI- IPS 1</w:t>
            </w:r>
          </w:p>
        </w:tc>
        <w:tc>
          <w:tcPr>
            <w:tcW w:w="1608" w:type="dxa"/>
            <w:vAlign w:val="center"/>
          </w:tcPr>
          <w:p w:rsidR="00CB63C4" w:rsidRPr="00204A25" w:rsidRDefault="00CB63C4" w:rsidP="005D2FAF">
            <w:pPr>
              <w:jc w:val="center"/>
              <w:rPr>
                <w:sz w:val="22"/>
                <w:szCs w:val="22"/>
              </w:rPr>
            </w:pPr>
            <w:r w:rsidRPr="00204A25">
              <w:rPr>
                <w:sz w:val="22"/>
                <w:szCs w:val="22"/>
              </w:rPr>
              <w:t>14</w:t>
            </w:r>
          </w:p>
        </w:tc>
        <w:tc>
          <w:tcPr>
            <w:tcW w:w="1608" w:type="dxa"/>
            <w:vAlign w:val="center"/>
          </w:tcPr>
          <w:p w:rsidR="00CB63C4" w:rsidRPr="00204A25" w:rsidRDefault="00CB63C4" w:rsidP="005D2FAF">
            <w:pPr>
              <w:jc w:val="center"/>
              <w:rPr>
                <w:sz w:val="22"/>
                <w:szCs w:val="22"/>
              </w:rPr>
            </w:pPr>
            <w:r w:rsidRPr="00204A25">
              <w:rPr>
                <w:sz w:val="22"/>
                <w:szCs w:val="22"/>
              </w:rPr>
              <w:t>21</w:t>
            </w:r>
          </w:p>
        </w:tc>
        <w:tc>
          <w:tcPr>
            <w:tcW w:w="1244" w:type="dxa"/>
            <w:vAlign w:val="center"/>
          </w:tcPr>
          <w:p w:rsidR="00CB63C4" w:rsidRPr="00204A25" w:rsidRDefault="00CB63C4" w:rsidP="005D2FAF">
            <w:pPr>
              <w:jc w:val="center"/>
              <w:rPr>
                <w:sz w:val="22"/>
                <w:szCs w:val="22"/>
              </w:rPr>
            </w:pPr>
            <w:r w:rsidRPr="00204A25">
              <w:rPr>
                <w:sz w:val="22"/>
                <w:szCs w:val="22"/>
              </w:rPr>
              <w:t>35</w:t>
            </w:r>
          </w:p>
        </w:tc>
      </w:tr>
      <w:tr w:rsidR="00CB63C4" w:rsidRPr="00204A25" w:rsidTr="00537D47">
        <w:trPr>
          <w:jc w:val="center"/>
        </w:trPr>
        <w:tc>
          <w:tcPr>
            <w:tcW w:w="384" w:type="dxa"/>
            <w:vAlign w:val="center"/>
          </w:tcPr>
          <w:p w:rsidR="00CB63C4" w:rsidRPr="00204A25" w:rsidRDefault="00CB63C4" w:rsidP="005D2FAF">
            <w:pPr>
              <w:jc w:val="center"/>
              <w:rPr>
                <w:sz w:val="22"/>
                <w:szCs w:val="22"/>
              </w:rPr>
            </w:pPr>
            <w:r w:rsidRPr="00204A25">
              <w:rPr>
                <w:sz w:val="22"/>
                <w:szCs w:val="22"/>
              </w:rPr>
              <w:t>20.</w:t>
            </w:r>
          </w:p>
        </w:tc>
        <w:tc>
          <w:tcPr>
            <w:tcW w:w="2659" w:type="dxa"/>
            <w:vAlign w:val="center"/>
          </w:tcPr>
          <w:p w:rsidR="00CB63C4" w:rsidRPr="00204A25" w:rsidRDefault="00CB63C4" w:rsidP="005D2FAF">
            <w:pPr>
              <w:jc w:val="center"/>
              <w:rPr>
                <w:sz w:val="22"/>
                <w:szCs w:val="22"/>
              </w:rPr>
            </w:pPr>
            <w:r w:rsidRPr="00204A25">
              <w:rPr>
                <w:sz w:val="22"/>
                <w:szCs w:val="22"/>
              </w:rPr>
              <w:t>XI- IPS 2</w:t>
            </w:r>
          </w:p>
        </w:tc>
        <w:tc>
          <w:tcPr>
            <w:tcW w:w="1608" w:type="dxa"/>
            <w:vAlign w:val="center"/>
          </w:tcPr>
          <w:p w:rsidR="00CB63C4" w:rsidRPr="00204A25" w:rsidRDefault="00CB63C4" w:rsidP="005D2FAF">
            <w:pPr>
              <w:jc w:val="center"/>
              <w:rPr>
                <w:sz w:val="22"/>
                <w:szCs w:val="22"/>
              </w:rPr>
            </w:pPr>
            <w:r w:rsidRPr="00204A25">
              <w:rPr>
                <w:sz w:val="22"/>
                <w:szCs w:val="22"/>
              </w:rPr>
              <w:t>15</w:t>
            </w:r>
          </w:p>
        </w:tc>
        <w:tc>
          <w:tcPr>
            <w:tcW w:w="1608" w:type="dxa"/>
            <w:vAlign w:val="center"/>
          </w:tcPr>
          <w:p w:rsidR="00CB63C4" w:rsidRPr="00204A25" w:rsidRDefault="00CB63C4" w:rsidP="005D2FAF">
            <w:pPr>
              <w:jc w:val="center"/>
              <w:rPr>
                <w:sz w:val="22"/>
                <w:szCs w:val="22"/>
              </w:rPr>
            </w:pPr>
            <w:r w:rsidRPr="00204A25">
              <w:rPr>
                <w:sz w:val="22"/>
                <w:szCs w:val="22"/>
              </w:rPr>
              <w:t>20</w:t>
            </w:r>
          </w:p>
        </w:tc>
        <w:tc>
          <w:tcPr>
            <w:tcW w:w="1244" w:type="dxa"/>
            <w:vAlign w:val="center"/>
          </w:tcPr>
          <w:p w:rsidR="00CB63C4" w:rsidRPr="00204A25" w:rsidRDefault="00CB63C4" w:rsidP="005D2FAF">
            <w:pPr>
              <w:jc w:val="center"/>
              <w:rPr>
                <w:sz w:val="22"/>
                <w:szCs w:val="22"/>
              </w:rPr>
            </w:pPr>
            <w:r w:rsidRPr="00204A25">
              <w:rPr>
                <w:sz w:val="22"/>
                <w:szCs w:val="22"/>
              </w:rPr>
              <w:t>35</w:t>
            </w:r>
          </w:p>
        </w:tc>
      </w:tr>
      <w:tr w:rsidR="00537D47" w:rsidRPr="00204A25" w:rsidTr="00537D47">
        <w:trPr>
          <w:jc w:val="center"/>
        </w:trPr>
        <w:tc>
          <w:tcPr>
            <w:tcW w:w="3043" w:type="dxa"/>
            <w:gridSpan w:val="2"/>
          </w:tcPr>
          <w:p w:rsidR="00537D47" w:rsidRPr="00204A25" w:rsidRDefault="00537D47" w:rsidP="005D2FAF">
            <w:pPr>
              <w:jc w:val="center"/>
              <w:rPr>
                <w:color w:val="000000"/>
                <w:sz w:val="22"/>
                <w:szCs w:val="22"/>
              </w:rPr>
            </w:pPr>
            <w:r w:rsidRPr="00204A25">
              <w:rPr>
                <w:sz w:val="22"/>
                <w:szCs w:val="22"/>
              </w:rPr>
              <w:t>Jumlah</w:t>
            </w:r>
          </w:p>
        </w:tc>
        <w:tc>
          <w:tcPr>
            <w:tcW w:w="1608" w:type="dxa"/>
            <w:vAlign w:val="center"/>
          </w:tcPr>
          <w:p w:rsidR="00537D47" w:rsidRPr="00204A25" w:rsidRDefault="00537D47" w:rsidP="005D2FAF">
            <w:pPr>
              <w:jc w:val="center"/>
              <w:rPr>
                <w:color w:val="000000"/>
                <w:sz w:val="22"/>
                <w:szCs w:val="22"/>
              </w:rPr>
            </w:pPr>
            <w:r w:rsidRPr="00204A25">
              <w:rPr>
                <w:color w:val="000000"/>
                <w:sz w:val="22"/>
                <w:szCs w:val="22"/>
              </w:rPr>
              <w:t>167</w:t>
            </w:r>
          </w:p>
        </w:tc>
        <w:tc>
          <w:tcPr>
            <w:tcW w:w="1608" w:type="dxa"/>
            <w:vAlign w:val="center"/>
          </w:tcPr>
          <w:p w:rsidR="00537D47" w:rsidRPr="00204A25" w:rsidRDefault="00537D47" w:rsidP="005D2FAF">
            <w:pPr>
              <w:jc w:val="center"/>
              <w:rPr>
                <w:color w:val="000000"/>
                <w:sz w:val="22"/>
                <w:szCs w:val="22"/>
              </w:rPr>
            </w:pPr>
            <w:r w:rsidRPr="00204A25">
              <w:rPr>
                <w:color w:val="000000"/>
                <w:sz w:val="22"/>
                <w:szCs w:val="22"/>
              </w:rPr>
              <w:t>540</w:t>
            </w:r>
          </w:p>
        </w:tc>
        <w:tc>
          <w:tcPr>
            <w:tcW w:w="1244" w:type="dxa"/>
            <w:vAlign w:val="center"/>
          </w:tcPr>
          <w:p w:rsidR="00537D47" w:rsidRPr="00204A25" w:rsidRDefault="00537D47" w:rsidP="005D2FAF">
            <w:pPr>
              <w:jc w:val="center"/>
              <w:rPr>
                <w:sz w:val="22"/>
                <w:szCs w:val="22"/>
              </w:rPr>
            </w:pPr>
            <w:r w:rsidRPr="00204A25">
              <w:rPr>
                <w:sz w:val="22"/>
                <w:szCs w:val="22"/>
              </w:rPr>
              <w:t>707</w:t>
            </w:r>
          </w:p>
        </w:tc>
      </w:tr>
    </w:tbl>
    <w:p w:rsidR="00D325A5" w:rsidRPr="00204A25" w:rsidRDefault="00D325A5" w:rsidP="00E924B1"/>
    <w:p w:rsidR="00E924B1" w:rsidRPr="00204A25" w:rsidRDefault="00E924B1" w:rsidP="00E924B1">
      <w:pPr>
        <w:autoSpaceDE w:val="0"/>
        <w:autoSpaceDN w:val="0"/>
        <w:adjustRightInd w:val="0"/>
        <w:spacing w:line="480" w:lineRule="auto"/>
        <w:ind w:left="540" w:firstLine="540"/>
        <w:jc w:val="lowKashida"/>
        <w:rPr>
          <w:sz w:val="2"/>
          <w:szCs w:val="2"/>
        </w:rPr>
      </w:pPr>
    </w:p>
    <w:p w:rsidR="00262C60" w:rsidRDefault="00E924B1" w:rsidP="00537D47">
      <w:pPr>
        <w:autoSpaceDE w:val="0"/>
        <w:autoSpaceDN w:val="0"/>
        <w:adjustRightInd w:val="0"/>
        <w:spacing w:line="480" w:lineRule="auto"/>
        <w:ind w:left="1560" w:hanging="1276"/>
        <w:jc w:val="lowKashida"/>
      </w:pPr>
      <w:r w:rsidRPr="00204A25">
        <w:t>Keterangan : ketika dilakukan penelitian, siswa kelas XII telah lulus dan tamat belajar (tidak aktif lagi sebagai siswa).</w:t>
      </w:r>
    </w:p>
    <w:p w:rsidR="00E924B1" w:rsidRPr="00204A25" w:rsidRDefault="00262C60" w:rsidP="00262C60">
      <w:r>
        <w:br w:type="page"/>
      </w:r>
    </w:p>
    <w:p w:rsidR="007443BE" w:rsidRPr="00204A25" w:rsidRDefault="007443BE" w:rsidP="00F30452">
      <w:pPr>
        <w:numPr>
          <w:ilvl w:val="2"/>
          <w:numId w:val="1"/>
        </w:numPr>
        <w:tabs>
          <w:tab w:val="clear" w:pos="2340"/>
          <w:tab w:val="num" w:pos="900"/>
        </w:tabs>
        <w:spacing w:line="480" w:lineRule="auto"/>
        <w:ind w:hanging="1800"/>
        <w:jc w:val="lowKashida"/>
        <w:rPr>
          <w:b/>
        </w:rPr>
      </w:pPr>
      <w:r w:rsidRPr="00204A25">
        <w:rPr>
          <w:b/>
        </w:rPr>
        <w:lastRenderedPageBreak/>
        <w:t>Sampling</w:t>
      </w:r>
    </w:p>
    <w:p w:rsidR="00287AEB" w:rsidRPr="00204A25" w:rsidRDefault="00792DA4" w:rsidP="00D6209B">
      <w:pPr>
        <w:autoSpaceDE w:val="0"/>
        <w:autoSpaceDN w:val="0"/>
        <w:adjustRightInd w:val="0"/>
        <w:spacing w:line="480" w:lineRule="auto"/>
        <w:ind w:left="540" w:firstLine="630"/>
        <w:jc w:val="lowKashida"/>
        <w:rPr>
          <w:bCs/>
        </w:rPr>
      </w:pPr>
      <w:r w:rsidRPr="00204A25">
        <w:rPr>
          <w:bCs/>
          <w:lang w:val="id-ID"/>
        </w:rPr>
        <w:t>“</w:t>
      </w:r>
      <w:r w:rsidR="007443BE" w:rsidRPr="00204A25">
        <w:rPr>
          <w:bCs/>
        </w:rPr>
        <w:t>Istilah sampling berbeda dengan i</w:t>
      </w:r>
      <w:r w:rsidR="00AC2A88" w:rsidRPr="00204A25">
        <w:rPr>
          <w:bCs/>
        </w:rPr>
        <w:t>stilah sample. Sampling adalah suatu teknik yang dilakukan oleh peneliti didalam mengambil atau menentukan sampel penelitian</w:t>
      </w:r>
      <w:r w:rsidRPr="00204A25">
        <w:rPr>
          <w:bCs/>
          <w:lang w:val="id-ID"/>
        </w:rPr>
        <w:t>”</w:t>
      </w:r>
      <w:r w:rsidR="007443BE" w:rsidRPr="00204A25">
        <w:rPr>
          <w:bCs/>
        </w:rPr>
        <w:t>.</w:t>
      </w:r>
      <w:r w:rsidR="00AC2A88" w:rsidRPr="00204A25">
        <w:rPr>
          <w:rStyle w:val="FootnoteReference"/>
          <w:bCs/>
        </w:rPr>
        <w:footnoteReference w:id="24"/>
      </w:r>
      <w:r w:rsidR="00FC2274" w:rsidRPr="00204A25">
        <w:rPr>
          <w:bCs/>
        </w:rPr>
        <w:t xml:space="preserve"> </w:t>
      </w:r>
      <w:r w:rsidR="00AC2A88" w:rsidRPr="00204A25">
        <w:rPr>
          <w:bCs/>
        </w:rPr>
        <w:t xml:space="preserve">Sedang dalam kamus ilmiah popular </w:t>
      </w:r>
      <w:r w:rsidRPr="00204A25">
        <w:rPr>
          <w:bCs/>
          <w:lang w:val="id-ID"/>
        </w:rPr>
        <w:t>“</w:t>
      </w:r>
      <w:r w:rsidR="00AC2A88" w:rsidRPr="00204A25">
        <w:rPr>
          <w:bCs/>
        </w:rPr>
        <w:t xml:space="preserve">sampling adalah </w:t>
      </w:r>
      <w:r w:rsidR="00CC143E" w:rsidRPr="00204A25">
        <w:rPr>
          <w:bCs/>
        </w:rPr>
        <w:t>percontohan; metode dimana kita menganggap watak dari beberapa anggota kelompok sebagai indikasi tentang watak seluruh anggotanya</w:t>
      </w:r>
      <w:r w:rsidRPr="00204A25">
        <w:rPr>
          <w:bCs/>
          <w:lang w:val="id-ID"/>
        </w:rPr>
        <w:t>”</w:t>
      </w:r>
      <w:r w:rsidR="00CC143E" w:rsidRPr="00204A25">
        <w:rPr>
          <w:bCs/>
        </w:rPr>
        <w:t>.</w:t>
      </w:r>
      <w:r w:rsidR="00CC143E" w:rsidRPr="00204A25">
        <w:rPr>
          <w:rStyle w:val="FootnoteReference"/>
          <w:bCs/>
        </w:rPr>
        <w:footnoteReference w:id="25"/>
      </w:r>
      <w:r w:rsidR="00CC143E" w:rsidRPr="00204A25">
        <w:rPr>
          <w:bCs/>
        </w:rPr>
        <w:t xml:space="preserve"> </w:t>
      </w:r>
      <w:r w:rsidR="006333B7" w:rsidRPr="00204A25">
        <w:rPr>
          <w:bCs/>
        </w:rPr>
        <w:t xml:space="preserve">Teknik pengambilan sampel pada penelitian ini adalah </w:t>
      </w:r>
      <w:r w:rsidR="00CC143E" w:rsidRPr="00204A25">
        <w:rPr>
          <w:bCs/>
        </w:rPr>
        <w:t xml:space="preserve">Purposive sampling </w:t>
      </w:r>
      <w:r w:rsidR="006333B7" w:rsidRPr="00204A25">
        <w:rPr>
          <w:bCs/>
        </w:rPr>
        <w:t>yaitu</w:t>
      </w:r>
      <w:r w:rsidR="00CC143E" w:rsidRPr="00204A25">
        <w:rPr>
          <w:bCs/>
        </w:rPr>
        <w:t xml:space="preserve"> cara pengambilan sampel yang dilakukan berdasarkan tujuan dan pertimbangan tertentu dari peneliti</w:t>
      </w:r>
      <w:r w:rsidR="00661C4E" w:rsidRPr="00204A25">
        <w:rPr>
          <w:bCs/>
        </w:rPr>
        <w:t xml:space="preserve"> sebagaimana yang dikemukakan oleh Suharsimi Arikunto bahwa </w:t>
      </w:r>
      <w:r w:rsidR="0098233D" w:rsidRPr="00204A25">
        <w:rPr>
          <w:bCs/>
          <w:lang w:val="id-ID"/>
        </w:rPr>
        <w:t>“</w:t>
      </w:r>
      <w:r w:rsidR="00661C4E" w:rsidRPr="00204A25">
        <w:rPr>
          <w:bCs/>
        </w:rPr>
        <w:t>Sampling purposive adalah teknik pengambilan sampel yang digunakan oleh peneliti jika peneliti mempunyai pertimbangan-pertimbangan tertentu didalam pengambilan sampelnya</w:t>
      </w:r>
      <w:r w:rsidR="0098233D" w:rsidRPr="00204A25">
        <w:rPr>
          <w:bCs/>
          <w:lang w:val="id-ID"/>
        </w:rPr>
        <w:t>”</w:t>
      </w:r>
      <w:r w:rsidR="00CC143E" w:rsidRPr="00204A25">
        <w:rPr>
          <w:bCs/>
        </w:rPr>
        <w:t>.</w:t>
      </w:r>
      <w:r w:rsidR="00CC143E" w:rsidRPr="00204A25">
        <w:rPr>
          <w:rStyle w:val="FootnoteReference"/>
          <w:bCs/>
        </w:rPr>
        <w:footnoteReference w:id="26"/>
      </w:r>
      <w:r w:rsidR="00CC143E" w:rsidRPr="00204A25">
        <w:rPr>
          <w:bCs/>
        </w:rPr>
        <w:t xml:space="preserve"> </w:t>
      </w:r>
    </w:p>
    <w:p w:rsidR="007443BE" w:rsidRPr="00204A25" w:rsidRDefault="00287AEB" w:rsidP="00287AEB">
      <w:pPr>
        <w:autoSpaceDE w:val="0"/>
        <w:autoSpaceDN w:val="0"/>
        <w:adjustRightInd w:val="0"/>
        <w:spacing w:line="480" w:lineRule="auto"/>
        <w:ind w:left="540" w:firstLine="630"/>
        <w:jc w:val="lowKashida"/>
        <w:rPr>
          <w:bCs/>
        </w:rPr>
      </w:pPr>
      <w:r w:rsidRPr="00204A25">
        <w:rPr>
          <w:bCs/>
        </w:rPr>
        <w:t>Dalam hal ini sampel yang diambil penulis adalah siswa MAN Tulungagung 1 yang aktif mengikuti kegiatan ekstrakurikuler bidang kepramukaan dan bidang PMR.</w:t>
      </w:r>
    </w:p>
    <w:p w:rsidR="00D325A5" w:rsidRPr="00204A25" w:rsidRDefault="00D325A5" w:rsidP="00D325A5">
      <w:pPr>
        <w:ind w:left="539" w:firstLine="539"/>
        <w:jc w:val="lowKashida"/>
        <w:rPr>
          <w:bCs/>
          <w:lang w:val="id-ID"/>
        </w:rPr>
      </w:pPr>
    </w:p>
    <w:p w:rsidR="007443BE" w:rsidRPr="00204A25" w:rsidRDefault="00E73594" w:rsidP="007443BE">
      <w:pPr>
        <w:numPr>
          <w:ilvl w:val="2"/>
          <w:numId w:val="1"/>
        </w:numPr>
        <w:tabs>
          <w:tab w:val="clear" w:pos="2340"/>
          <w:tab w:val="num" w:pos="900"/>
        </w:tabs>
        <w:spacing w:line="480" w:lineRule="auto"/>
        <w:ind w:hanging="1800"/>
        <w:jc w:val="lowKashida"/>
        <w:rPr>
          <w:b/>
        </w:rPr>
      </w:pPr>
      <w:r w:rsidRPr="00204A25">
        <w:rPr>
          <w:b/>
        </w:rPr>
        <w:t>Sampel</w:t>
      </w:r>
    </w:p>
    <w:p w:rsidR="007443BE" w:rsidRPr="00204A25" w:rsidRDefault="00B748F7" w:rsidP="00D6209B">
      <w:pPr>
        <w:autoSpaceDE w:val="0"/>
        <w:autoSpaceDN w:val="0"/>
        <w:adjustRightInd w:val="0"/>
        <w:spacing w:line="480" w:lineRule="auto"/>
        <w:ind w:left="540" w:firstLine="630"/>
        <w:jc w:val="lowKashida"/>
        <w:rPr>
          <w:bCs/>
        </w:rPr>
      </w:pPr>
      <w:r w:rsidRPr="00204A25">
        <w:rPr>
          <w:bCs/>
        </w:rPr>
        <w:t>Menurut Tulus Winarsunu “sebagian kecil individu yang dijadikan wakil dalam penelitian disebut sampel”.</w:t>
      </w:r>
      <w:r w:rsidRPr="00204A25">
        <w:rPr>
          <w:rStyle w:val="FootnoteReference"/>
          <w:bCs/>
        </w:rPr>
        <w:footnoteReference w:id="27"/>
      </w:r>
      <w:r w:rsidR="00FC2274" w:rsidRPr="00204A25">
        <w:rPr>
          <w:bCs/>
        </w:rPr>
        <w:t xml:space="preserve"> </w:t>
      </w:r>
      <w:r w:rsidRPr="00204A25">
        <w:rPr>
          <w:bCs/>
        </w:rPr>
        <w:t>Se</w:t>
      </w:r>
      <w:r w:rsidR="00AB3ED4">
        <w:rPr>
          <w:bCs/>
        </w:rPr>
        <w:t>d</w:t>
      </w:r>
      <w:r w:rsidRPr="00204A25">
        <w:rPr>
          <w:bCs/>
        </w:rPr>
        <w:t xml:space="preserve">angkan </w:t>
      </w:r>
      <w:r w:rsidR="004361A0" w:rsidRPr="00204A25">
        <w:rPr>
          <w:bCs/>
        </w:rPr>
        <w:t xml:space="preserve">menurut Arikunto </w:t>
      </w:r>
      <w:r w:rsidRPr="00204A25">
        <w:rPr>
          <w:bCs/>
        </w:rPr>
        <w:t>“sampel adalah sebagian atau wakil populasi yang diteliti</w:t>
      </w:r>
      <w:r w:rsidR="0098233D" w:rsidRPr="00204A25">
        <w:rPr>
          <w:bCs/>
          <w:lang w:val="id-ID"/>
        </w:rPr>
        <w:t>”</w:t>
      </w:r>
      <w:r w:rsidRPr="00204A25">
        <w:rPr>
          <w:bCs/>
        </w:rPr>
        <w:t>.</w:t>
      </w:r>
      <w:r w:rsidR="004361A0" w:rsidRPr="00204A25">
        <w:rPr>
          <w:rStyle w:val="FootnoteReference"/>
          <w:bCs/>
        </w:rPr>
        <w:footnoteReference w:id="28"/>
      </w:r>
      <w:r w:rsidR="00FC2274" w:rsidRPr="00204A25">
        <w:rPr>
          <w:bCs/>
        </w:rPr>
        <w:t xml:space="preserve"> </w:t>
      </w:r>
      <w:r w:rsidRPr="00204A25">
        <w:rPr>
          <w:bCs/>
        </w:rPr>
        <w:t>Jadi s</w:t>
      </w:r>
      <w:r w:rsidR="00E73594" w:rsidRPr="00204A25">
        <w:rPr>
          <w:bCs/>
        </w:rPr>
        <w:t xml:space="preserve">ecara </w:t>
      </w:r>
      <w:r w:rsidR="00E73594" w:rsidRPr="00204A25">
        <w:rPr>
          <w:bCs/>
        </w:rPr>
        <w:lastRenderedPageBreak/>
        <w:t xml:space="preserve">umum </w:t>
      </w:r>
      <w:r w:rsidR="0098233D" w:rsidRPr="00204A25">
        <w:rPr>
          <w:bCs/>
          <w:lang w:val="id-ID"/>
        </w:rPr>
        <w:t>“</w:t>
      </w:r>
      <w:r w:rsidR="00E73594" w:rsidRPr="00204A25">
        <w:rPr>
          <w:bCs/>
        </w:rPr>
        <w:t>sampel adalah sebagai wakil dari populasi yang diteliti oleh peneliti, karena sebagian maka jumlah sampel selalu lebih kecil daripada jumlah populasinya</w:t>
      </w:r>
      <w:r w:rsidR="0098233D" w:rsidRPr="00204A25">
        <w:rPr>
          <w:bCs/>
          <w:lang w:val="id-ID"/>
        </w:rPr>
        <w:t>”</w:t>
      </w:r>
      <w:r w:rsidR="00E73594" w:rsidRPr="00204A25">
        <w:rPr>
          <w:bCs/>
        </w:rPr>
        <w:t>.</w:t>
      </w:r>
      <w:r w:rsidR="00E73594" w:rsidRPr="00204A25">
        <w:rPr>
          <w:rStyle w:val="FootnoteReference"/>
          <w:bCs/>
        </w:rPr>
        <w:footnoteReference w:id="29"/>
      </w:r>
      <w:r w:rsidR="00FC2274" w:rsidRPr="00204A25">
        <w:rPr>
          <w:bCs/>
        </w:rPr>
        <w:t xml:space="preserve"> Sebenarnya tidaklah ada suatu ketetapan yang mutlak berapa persenkah suatu sample harus diambil populasinya, ketiadaan ketetapan yang mutlak itu tidak perlu menimbulkan keragu-raguan pada seorang peneliti.</w:t>
      </w:r>
    </w:p>
    <w:p w:rsidR="003E7F6B" w:rsidRPr="00204A25" w:rsidRDefault="00A32B00" w:rsidP="0041384E">
      <w:pPr>
        <w:autoSpaceDE w:val="0"/>
        <w:autoSpaceDN w:val="0"/>
        <w:adjustRightInd w:val="0"/>
        <w:spacing w:line="480" w:lineRule="auto"/>
        <w:ind w:left="540" w:firstLine="630"/>
        <w:jc w:val="lowKashida"/>
        <w:rPr>
          <w:bCs/>
        </w:rPr>
      </w:pPr>
      <w:r w:rsidRPr="00204A25">
        <w:rPr>
          <w:bCs/>
        </w:rPr>
        <w:t>Setelah didapatkan</w:t>
      </w:r>
      <w:r w:rsidR="00FC2274" w:rsidRPr="00204A25">
        <w:rPr>
          <w:bCs/>
        </w:rPr>
        <w:t xml:space="preserve"> populasi </w:t>
      </w:r>
      <w:r w:rsidRPr="00204A25">
        <w:rPr>
          <w:bCs/>
        </w:rPr>
        <w:t xml:space="preserve">sebanyak </w:t>
      </w:r>
      <w:r w:rsidR="00FC2274" w:rsidRPr="00204A25">
        <w:rPr>
          <w:bCs/>
        </w:rPr>
        <w:t xml:space="preserve">707 siswa sebagaimana terdapat dalam tabel </w:t>
      </w:r>
      <w:r w:rsidR="007605F0" w:rsidRPr="00204A25">
        <w:rPr>
          <w:bCs/>
        </w:rPr>
        <w:t>3.1</w:t>
      </w:r>
      <w:r w:rsidRPr="00204A25">
        <w:rPr>
          <w:bCs/>
        </w:rPr>
        <w:t>,</w:t>
      </w:r>
      <w:r w:rsidR="007605F0" w:rsidRPr="00204A25">
        <w:rPr>
          <w:bCs/>
        </w:rPr>
        <w:t xml:space="preserve"> diterapkan purposive sampling dengan kriteria siswa yang aktif mengikuti kegiatan ekstrakurikuler bidang kepramukaan dan bidang PMR yang dijadikan sampel dengan jalan mencermati dokumen keanggotaan kepramukaan  dan PMR tahun ajaran 2012/2013, maka ternyata diperoleh sampel sebanyak 36 siswa </w:t>
      </w:r>
      <w:r w:rsidR="0041384E" w:rsidRPr="00204A25">
        <w:rPr>
          <w:bCs/>
        </w:rPr>
        <w:t>yang aktif mengikuti kegiatan pramuka dan 32 siswa yang aktif mengikuti kegiatan PMR. Dari 36 dan 32 yang dijadikan sampel ini dapat dipandang representatif untuk menerapkan analisis data dengan menerapkan formula statistik yang dipilih untuk kemudian ditarik suatu kesimpulan yang berlaku bagi populasi tersebut.</w:t>
      </w:r>
    </w:p>
    <w:p w:rsidR="00E73594" w:rsidRPr="00204A25" w:rsidRDefault="00E73594" w:rsidP="00262C60">
      <w:pPr>
        <w:jc w:val="lowKashida"/>
        <w:rPr>
          <w:bCs/>
        </w:rPr>
      </w:pPr>
    </w:p>
    <w:p w:rsidR="007443BE" w:rsidRPr="00204A25" w:rsidRDefault="007443BE" w:rsidP="00E3447F">
      <w:pPr>
        <w:numPr>
          <w:ilvl w:val="0"/>
          <w:numId w:val="19"/>
        </w:numPr>
        <w:tabs>
          <w:tab w:val="clear" w:pos="2156"/>
          <w:tab w:val="num" w:pos="540"/>
        </w:tabs>
        <w:spacing w:line="480" w:lineRule="auto"/>
        <w:ind w:hanging="2033"/>
        <w:jc w:val="lowKashida"/>
        <w:rPr>
          <w:b/>
          <w:bCs/>
        </w:rPr>
      </w:pPr>
      <w:r w:rsidRPr="00204A25">
        <w:rPr>
          <w:b/>
          <w:bCs/>
        </w:rPr>
        <w:t>Sumber Data, Data dan Variabel</w:t>
      </w:r>
    </w:p>
    <w:p w:rsidR="00D6209B" w:rsidRPr="00204A25" w:rsidRDefault="00D6209B" w:rsidP="00D6209B">
      <w:pPr>
        <w:ind w:left="2218"/>
        <w:jc w:val="lowKashida"/>
        <w:rPr>
          <w:b/>
          <w:bCs/>
        </w:rPr>
      </w:pPr>
    </w:p>
    <w:p w:rsidR="007443BE" w:rsidRPr="00204A25" w:rsidRDefault="007443BE" w:rsidP="00C74FB0">
      <w:pPr>
        <w:numPr>
          <w:ilvl w:val="3"/>
          <w:numId w:val="19"/>
        </w:numPr>
        <w:tabs>
          <w:tab w:val="clear" w:pos="2880"/>
          <w:tab w:val="num" w:pos="900"/>
        </w:tabs>
        <w:spacing w:line="480" w:lineRule="auto"/>
        <w:ind w:hanging="2340"/>
        <w:jc w:val="lowKashida"/>
        <w:rPr>
          <w:sz w:val="28"/>
          <w:szCs w:val="28"/>
        </w:rPr>
      </w:pPr>
      <w:r w:rsidRPr="00204A25">
        <w:t>Sumber Data</w:t>
      </w:r>
    </w:p>
    <w:p w:rsidR="002D088B" w:rsidRPr="00204A25" w:rsidRDefault="00A53218" w:rsidP="002D088B">
      <w:pPr>
        <w:autoSpaceDE w:val="0"/>
        <w:autoSpaceDN w:val="0"/>
        <w:adjustRightInd w:val="0"/>
        <w:spacing w:line="480" w:lineRule="auto"/>
        <w:ind w:left="540" w:firstLine="630"/>
        <w:jc w:val="lowKashida"/>
      </w:pPr>
      <w:r w:rsidRPr="00204A25">
        <w:lastRenderedPageBreak/>
        <w:t>Arikunto mengemukakan bah</w:t>
      </w:r>
      <w:r w:rsidR="00AF3A20" w:rsidRPr="00204A25">
        <w:t>wa yang dimaksud sumber data adalah “subyek darimana data dapat diperoleh”</w:t>
      </w:r>
      <w:r w:rsidRPr="00204A25">
        <w:t>.</w:t>
      </w:r>
      <w:r w:rsidRPr="00204A25">
        <w:rPr>
          <w:rStyle w:val="FootnoteReference"/>
        </w:rPr>
        <w:footnoteReference w:id="30"/>
      </w:r>
      <w:r w:rsidR="00396AD2" w:rsidRPr="00204A25">
        <w:t xml:space="preserve"> </w:t>
      </w:r>
      <w:r w:rsidRPr="00204A25">
        <w:t>Secara garis besar sumber data dalam penelitian ini dapat dibagi menjadi 2 yaitu:</w:t>
      </w:r>
    </w:p>
    <w:p w:rsidR="007443BE" w:rsidRPr="00204A25" w:rsidRDefault="006333B7" w:rsidP="002D088B">
      <w:pPr>
        <w:pStyle w:val="ListParagraph"/>
        <w:numPr>
          <w:ilvl w:val="0"/>
          <w:numId w:val="32"/>
        </w:numPr>
        <w:autoSpaceDE w:val="0"/>
        <w:autoSpaceDN w:val="0"/>
        <w:adjustRightInd w:val="0"/>
        <w:spacing w:line="480" w:lineRule="auto"/>
        <w:ind w:left="900"/>
        <w:jc w:val="lowKashida"/>
        <w:rPr>
          <w:rFonts w:ascii="Times New Roman" w:hAnsi="Times New Roman"/>
          <w:sz w:val="24"/>
          <w:szCs w:val="24"/>
        </w:rPr>
      </w:pPr>
      <w:r w:rsidRPr="00204A25">
        <w:rPr>
          <w:rFonts w:ascii="Times New Roman" w:hAnsi="Times New Roman"/>
          <w:sz w:val="24"/>
          <w:szCs w:val="24"/>
        </w:rPr>
        <w:t xml:space="preserve">Sumber primer yaitu </w:t>
      </w:r>
      <w:r w:rsidR="007443BE" w:rsidRPr="00204A25">
        <w:rPr>
          <w:rFonts w:ascii="Times New Roman" w:hAnsi="Times New Roman"/>
          <w:sz w:val="24"/>
          <w:szCs w:val="24"/>
        </w:rPr>
        <w:t xml:space="preserve">Responden </w:t>
      </w:r>
      <w:r w:rsidR="00A53218" w:rsidRPr="00204A25">
        <w:rPr>
          <w:rFonts w:ascii="Times New Roman" w:hAnsi="Times New Roman"/>
          <w:sz w:val="24"/>
          <w:szCs w:val="24"/>
        </w:rPr>
        <w:t xml:space="preserve">yakni </w:t>
      </w:r>
      <w:r w:rsidR="004A432D" w:rsidRPr="00204A25">
        <w:rPr>
          <w:rFonts w:ascii="Times New Roman" w:hAnsi="Times New Roman"/>
          <w:sz w:val="24"/>
          <w:szCs w:val="24"/>
        </w:rPr>
        <w:t>“</w:t>
      </w:r>
      <w:r w:rsidR="00A53218" w:rsidRPr="00204A25">
        <w:rPr>
          <w:rFonts w:ascii="Times New Roman" w:hAnsi="Times New Roman"/>
          <w:sz w:val="24"/>
          <w:szCs w:val="24"/>
        </w:rPr>
        <w:t xml:space="preserve">orang yang merespon, memberikan informasi </w:t>
      </w:r>
      <w:r w:rsidR="00C47FE2" w:rsidRPr="00204A25">
        <w:rPr>
          <w:rFonts w:ascii="Times New Roman" w:hAnsi="Times New Roman"/>
          <w:sz w:val="24"/>
          <w:szCs w:val="24"/>
        </w:rPr>
        <w:t>tentang data penelitian</w:t>
      </w:r>
      <w:r w:rsidR="0098233D" w:rsidRPr="00204A25">
        <w:rPr>
          <w:rFonts w:ascii="Times New Roman" w:hAnsi="Times New Roman"/>
          <w:sz w:val="24"/>
          <w:szCs w:val="24"/>
          <w:lang w:val="id-ID"/>
        </w:rPr>
        <w:t>”</w:t>
      </w:r>
      <w:r w:rsidR="007443BE" w:rsidRPr="00204A25">
        <w:rPr>
          <w:rFonts w:ascii="Times New Roman" w:hAnsi="Times New Roman"/>
          <w:sz w:val="24"/>
          <w:szCs w:val="24"/>
        </w:rPr>
        <w:t>.</w:t>
      </w:r>
      <w:r w:rsidR="00C47FE2" w:rsidRPr="00204A25">
        <w:rPr>
          <w:rStyle w:val="FootnoteReference"/>
          <w:rFonts w:ascii="Times New Roman" w:hAnsi="Times New Roman"/>
          <w:sz w:val="24"/>
          <w:szCs w:val="24"/>
        </w:rPr>
        <w:footnoteReference w:id="31"/>
      </w:r>
      <w:r w:rsidR="00B17354" w:rsidRPr="00204A25">
        <w:rPr>
          <w:rFonts w:ascii="Times New Roman" w:hAnsi="Times New Roman"/>
          <w:sz w:val="24"/>
          <w:szCs w:val="24"/>
        </w:rPr>
        <w:t xml:space="preserve"> </w:t>
      </w:r>
      <w:r w:rsidR="007443BE" w:rsidRPr="00204A25">
        <w:rPr>
          <w:rFonts w:ascii="Times New Roman" w:hAnsi="Times New Roman"/>
          <w:sz w:val="24"/>
          <w:szCs w:val="24"/>
        </w:rPr>
        <w:t>Responden dalam penelitian ini adalah Siswa yang menjadi sampel, guru pembina pramuka dan PMR, dan Wakil kepala kesiswaan</w:t>
      </w:r>
      <w:r w:rsidR="00A07D7F" w:rsidRPr="00204A25">
        <w:rPr>
          <w:rFonts w:ascii="Times New Roman" w:hAnsi="Times New Roman"/>
          <w:sz w:val="24"/>
          <w:szCs w:val="24"/>
        </w:rPr>
        <w:t xml:space="preserve"> Madrasah Aliyah Negeri </w:t>
      </w:r>
      <w:r w:rsidR="007443BE" w:rsidRPr="00204A25">
        <w:rPr>
          <w:rFonts w:ascii="Times New Roman" w:hAnsi="Times New Roman"/>
          <w:sz w:val="24"/>
          <w:szCs w:val="24"/>
        </w:rPr>
        <w:t>Tulungagung</w:t>
      </w:r>
      <w:r w:rsidR="00A07D7F" w:rsidRPr="00204A25">
        <w:rPr>
          <w:rFonts w:ascii="Times New Roman" w:hAnsi="Times New Roman"/>
          <w:sz w:val="24"/>
          <w:szCs w:val="24"/>
        </w:rPr>
        <w:t xml:space="preserve"> 1</w:t>
      </w:r>
      <w:r w:rsidR="007443BE" w:rsidRPr="00204A25">
        <w:rPr>
          <w:rFonts w:ascii="Times New Roman" w:hAnsi="Times New Roman"/>
          <w:sz w:val="24"/>
          <w:szCs w:val="24"/>
        </w:rPr>
        <w:t xml:space="preserve"> juga pada pihak yang terkait dengan aktifitas pramuka dan PMR di sana.</w:t>
      </w:r>
    </w:p>
    <w:p w:rsidR="007443BE" w:rsidRPr="00204A25" w:rsidRDefault="006333B7" w:rsidP="002D088B">
      <w:pPr>
        <w:pStyle w:val="ListParagraph"/>
        <w:numPr>
          <w:ilvl w:val="0"/>
          <w:numId w:val="32"/>
        </w:numPr>
        <w:autoSpaceDE w:val="0"/>
        <w:autoSpaceDN w:val="0"/>
        <w:adjustRightInd w:val="0"/>
        <w:spacing w:line="480" w:lineRule="auto"/>
        <w:ind w:left="900"/>
        <w:jc w:val="lowKashida"/>
        <w:rPr>
          <w:rFonts w:ascii="Times New Roman" w:hAnsi="Times New Roman"/>
          <w:sz w:val="24"/>
          <w:szCs w:val="24"/>
        </w:rPr>
      </w:pPr>
      <w:r w:rsidRPr="00204A25">
        <w:rPr>
          <w:rFonts w:ascii="Times New Roman" w:hAnsi="Times New Roman"/>
          <w:sz w:val="24"/>
          <w:szCs w:val="24"/>
        </w:rPr>
        <w:t xml:space="preserve">Sumber sekunder yaitu </w:t>
      </w:r>
      <w:r w:rsidR="007443BE" w:rsidRPr="00204A25">
        <w:rPr>
          <w:rFonts w:ascii="Times New Roman" w:hAnsi="Times New Roman"/>
          <w:sz w:val="24"/>
          <w:szCs w:val="24"/>
        </w:rPr>
        <w:t xml:space="preserve">Dokumentasi </w:t>
      </w:r>
      <w:r w:rsidR="00C47FE2" w:rsidRPr="00204A25">
        <w:rPr>
          <w:rFonts w:ascii="Times New Roman" w:hAnsi="Times New Roman"/>
          <w:sz w:val="24"/>
          <w:szCs w:val="24"/>
        </w:rPr>
        <w:t>y</w:t>
      </w:r>
      <w:r w:rsidRPr="00204A25">
        <w:rPr>
          <w:rFonts w:ascii="Times New Roman" w:hAnsi="Times New Roman"/>
          <w:sz w:val="24"/>
          <w:szCs w:val="24"/>
        </w:rPr>
        <w:t>akni</w:t>
      </w:r>
      <w:r w:rsidR="00C47FE2" w:rsidRPr="00204A25">
        <w:rPr>
          <w:rFonts w:ascii="Times New Roman" w:hAnsi="Times New Roman"/>
          <w:sz w:val="24"/>
          <w:szCs w:val="24"/>
        </w:rPr>
        <w:t xml:space="preserve"> </w:t>
      </w:r>
      <w:r w:rsidR="004A432D" w:rsidRPr="00204A25">
        <w:rPr>
          <w:rFonts w:ascii="Times New Roman" w:hAnsi="Times New Roman"/>
          <w:sz w:val="24"/>
          <w:szCs w:val="24"/>
        </w:rPr>
        <w:t>: ”</w:t>
      </w:r>
      <w:r w:rsidR="00C47FE2" w:rsidRPr="00204A25">
        <w:rPr>
          <w:rFonts w:ascii="Times New Roman" w:hAnsi="Times New Roman"/>
          <w:sz w:val="24"/>
          <w:szCs w:val="24"/>
        </w:rPr>
        <w:t>barang-barang tertulis. Dokumen ini bisa berupa catatan, arsip, buku-buku, foto-foto dan dokumen lain</w:t>
      </w:r>
      <w:r w:rsidR="00990361">
        <w:rPr>
          <w:rFonts w:ascii="Times New Roman" w:hAnsi="Times New Roman"/>
          <w:sz w:val="24"/>
          <w:szCs w:val="24"/>
        </w:rPr>
        <w:t>.</w:t>
      </w:r>
      <w:r w:rsidR="0098233D" w:rsidRPr="00204A25">
        <w:rPr>
          <w:rFonts w:ascii="Times New Roman" w:hAnsi="Times New Roman"/>
          <w:sz w:val="24"/>
          <w:szCs w:val="24"/>
          <w:lang w:val="id-ID"/>
        </w:rPr>
        <w:t>”</w:t>
      </w:r>
      <w:r w:rsidR="00C47FE2" w:rsidRPr="00204A25">
        <w:rPr>
          <w:rStyle w:val="FootnoteReference"/>
          <w:rFonts w:ascii="Times New Roman" w:hAnsi="Times New Roman"/>
          <w:sz w:val="24"/>
          <w:szCs w:val="24"/>
        </w:rPr>
        <w:footnoteReference w:id="32"/>
      </w:r>
      <w:r w:rsidR="00B17354" w:rsidRPr="00204A25">
        <w:rPr>
          <w:rFonts w:ascii="Times New Roman" w:hAnsi="Times New Roman"/>
          <w:sz w:val="24"/>
          <w:szCs w:val="24"/>
        </w:rPr>
        <w:t xml:space="preserve"> D</w:t>
      </w:r>
      <w:r w:rsidR="007443BE" w:rsidRPr="00204A25">
        <w:rPr>
          <w:rFonts w:ascii="Times New Roman" w:hAnsi="Times New Roman"/>
          <w:sz w:val="24"/>
          <w:szCs w:val="24"/>
        </w:rPr>
        <w:t>alam</w:t>
      </w:r>
      <w:r w:rsidR="00B17354" w:rsidRPr="00204A25">
        <w:rPr>
          <w:rFonts w:ascii="Times New Roman" w:hAnsi="Times New Roman"/>
          <w:sz w:val="24"/>
          <w:szCs w:val="24"/>
        </w:rPr>
        <w:t xml:space="preserve"> </w:t>
      </w:r>
      <w:r w:rsidR="007443BE" w:rsidRPr="00204A25">
        <w:rPr>
          <w:rFonts w:ascii="Times New Roman" w:hAnsi="Times New Roman"/>
          <w:sz w:val="24"/>
          <w:szCs w:val="24"/>
        </w:rPr>
        <w:t>penelitian ini dokumen yang dipakai adalah rujukan ilmiah, website, dan nilai rapor siswa sem</w:t>
      </w:r>
      <w:r w:rsidR="003E7F6B" w:rsidRPr="00204A25">
        <w:rPr>
          <w:rFonts w:ascii="Times New Roman" w:hAnsi="Times New Roman"/>
          <w:sz w:val="24"/>
          <w:szCs w:val="24"/>
        </w:rPr>
        <w:t>ester ganjil</w:t>
      </w:r>
      <w:r w:rsidR="00A07D7F" w:rsidRPr="00204A25">
        <w:rPr>
          <w:rFonts w:ascii="Times New Roman" w:hAnsi="Times New Roman"/>
          <w:sz w:val="24"/>
          <w:szCs w:val="24"/>
        </w:rPr>
        <w:t xml:space="preserve"> tahun pelajaran 2012-2013</w:t>
      </w:r>
      <w:r w:rsidR="007443BE" w:rsidRPr="00204A25">
        <w:rPr>
          <w:rFonts w:ascii="Times New Roman" w:hAnsi="Times New Roman"/>
          <w:sz w:val="24"/>
          <w:szCs w:val="24"/>
        </w:rPr>
        <w:t>.</w:t>
      </w:r>
    </w:p>
    <w:p w:rsidR="00D6209B" w:rsidRPr="00204A25" w:rsidRDefault="00D6209B" w:rsidP="00D6209B">
      <w:pPr>
        <w:ind w:left="907" w:hanging="360"/>
        <w:jc w:val="lowKashida"/>
      </w:pPr>
    </w:p>
    <w:p w:rsidR="007443BE" w:rsidRPr="00204A25" w:rsidRDefault="007443BE" w:rsidP="00C74FB0">
      <w:pPr>
        <w:numPr>
          <w:ilvl w:val="3"/>
          <w:numId w:val="19"/>
        </w:numPr>
        <w:tabs>
          <w:tab w:val="clear" w:pos="2880"/>
          <w:tab w:val="num" w:pos="900"/>
        </w:tabs>
        <w:spacing w:line="480" w:lineRule="auto"/>
        <w:ind w:hanging="2340"/>
        <w:jc w:val="lowKashida"/>
        <w:rPr>
          <w:sz w:val="28"/>
          <w:szCs w:val="28"/>
        </w:rPr>
      </w:pPr>
      <w:r w:rsidRPr="00204A25">
        <w:t>Data</w:t>
      </w:r>
    </w:p>
    <w:p w:rsidR="007443BE" w:rsidRPr="00204A25" w:rsidRDefault="0098233D" w:rsidP="00D6209B">
      <w:pPr>
        <w:autoSpaceDE w:val="0"/>
        <w:autoSpaceDN w:val="0"/>
        <w:adjustRightInd w:val="0"/>
        <w:spacing w:line="480" w:lineRule="auto"/>
        <w:ind w:left="540" w:firstLine="630"/>
        <w:jc w:val="lowKashida"/>
      </w:pPr>
      <w:r w:rsidRPr="00204A25">
        <w:rPr>
          <w:lang w:val="id-ID"/>
        </w:rPr>
        <w:t>“</w:t>
      </w:r>
      <w:r w:rsidR="001A5565" w:rsidRPr="00204A25">
        <w:t>Secara sederhana data dapat diartikan sebagai keterangan mengenai sesuatu. Keterangan dapat berupa bilangan, atau data kuantitatif.</w:t>
      </w:r>
      <w:r w:rsidRPr="00204A25">
        <w:rPr>
          <w:lang w:val="id-ID"/>
        </w:rPr>
        <w:t>”</w:t>
      </w:r>
      <w:r w:rsidR="001A5565" w:rsidRPr="00204A25">
        <w:rPr>
          <w:rStyle w:val="FootnoteReference"/>
        </w:rPr>
        <w:footnoteReference w:id="33"/>
      </w:r>
      <w:r w:rsidR="00B17354" w:rsidRPr="00204A25">
        <w:t xml:space="preserve"> </w:t>
      </w:r>
      <w:r w:rsidR="000B64F2" w:rsidRPr="00204A25">
        <w:t>Data dalam penelitian merupakan bagian yang utama, mengingat ba</w:t>
      </w:r>
      <w:r w:rsidR="00D87FA3" w:rsidRPr="00204A25">
        <w:t>hwa pada prinsipnya tujuan pene</w:t>
      </w:r>
      <w:r w:rsidR="000B64F2" w:rsidRPr="00204A25">
        <w:t xml:space="preserve">litian adalah untuk menyelesaikan permasalahan  maupun untuk membuktikan hipotesa, keadaan demikian dapat terpenuhi </w:t>
      </w:r>
      <w:r w:rsidR="000B64F2" w:rsidRPr="00204A25">
        <w:lastRenderedPageBreak/>
        <w:t xml:space="preserve">dengan didukung data yang terkait, karena dari data tersebut akan dijadikan bahan untuk dianalisa yang dapat menghasilkan kesimpulan, oleh karena itu </w:t>
      </w:r>
      <w:r w:rsidRPr="00204A25">
        <w:rPr>
          <w:lang w:val="id-ID"/>
        </w:rPr>
        <w:t>“</w:t>
      </w:r>
      <w:r w:rsidR="000B64F2" w:rsidRPr="00204A25">
        <w:t>setiap data yang diperlukan dalam penelitian harus benar-benar validdan akurat sesuai dengan masalah penelitian</w:t>
      </w:r>
      <w:r w:rsidRPr="00204A25">
        <w:rPr>
          <w:lang w:val="id-ID"/>
        </w:rPr>
        <w:t>”</w:t>
      </w:r>
      <w:r w:rsidR="000B64F2" w:rsidRPr="00204A25">
        <w:t>.</w:t>
      </w:r>
      <w:r w:rsidR="000B64F2" w:rsidRPr="00204A25">
        <w:rPr>
          <w:rStyle w:val="FootnoteReference"/>
        </w:rPr>
        <w:footnoteReference w:id="34"/>
      </w:r>
    </w:p>
    <w:p w:rsidR="00051868" w:rsidRPr="00204A25" w:rsidRDefault="00A3273A" w:rsidP="00D6209B">
      <w:pPr>
        <w:autoSpaceDE w:val="0"/>
        <w:autoSpaceDN w:val="0"/>
        <w:adjustRightInd w:val="0"/>
        <w:spacing w:line="480" w:lineRule="auto"/>
        <w:ind w:left="540" w:firstLine="630"/>
        <w:jc w:val="lowKashida"/>
      </w:pPr>
      <w:r w:rsidRPr="00204A25">
        <w:t xml:space="preserve">Data yang terkumpul lalu diolah. Pertama-tama data itu diseleksi atas dasar reliabilitas dan </w:t>
      </w:r>
      <w:r w:rsidR="00051868" w:rsidRPr="00204A25">
        <w:t xml:space="preserve">validitasnya, </w:t>
      </w:r>
      <w:r w:rsidR="0098233D" w:rsidRPr="00204A25">
        <w:rPr>
          <w:lang w:val="id-ID"/>
        </w:rPr>
        <w:t>“</w:t>
      </w:r>
      <w:r w:rsidR="00051868" w:rsidRPr="00204A25">
        <w:t xml:space="preserve">data yang kurang lengkap digugurkan atau </w:t>
      </w:r>
      <w:r w:rsidR="00B17354" w:rsidRPr="00204A25">
        <w:t>dilengkapi dengan subtitusi</w:t>
      </w:r>
      <w:r w:rsidR="00051868" w:rsidRPr="00204A25">
        <w:t>.</w:t>
      </w:r>
      <w:r w:rsidR="00B17354" w:rsidRPr="00204A25">
        <w:t xml:space="preserve"> S</w:t>
      </w:r>
      <w:r w:rsidR="00051868" w:rsidRPr="00204A25">
        <w:t>elanjutnya data yang telah lulus seleksi itu lalu diatur dala bentuk table, matriks, dan lain-lain agar memudahkan pengolahan selanjutnya</w:t>
      </w:r>
      <w:r w:rsidR="0098233D" w:rsidRPr="00204A25">
        <w:rPr>
          <w:lang w:val="id-ID"/>
        </w:rPr>
        <w:t>”</w:t>
      </w:r>
      <w:r w:rsidR="00051868" w:rsidRPr="00204A25">
        <w:t>.</w:t>
      </w:r>
      <w:r w:rsidR="00970833" w:rsidRPr="00204A25">
        <w:rPr>
          <w:rStyle w:val="FootnoteReference"/>
        </w:rPr>
        <w:footnoteReference w:id="35"/>
      </w:r>
    </w:p>
    <w:p w:rsidR="00A3273A" w:rsidRPr="00204A25" w:rsidRDefault="0098233D" w:rsidP="00D6209B">
      <w:pPr>
        <w:autoSpaceDE w:val="0"/>
        <w:autoSpaceDN w:val="0"/>
        <w:adjustRightInd w:val="0"/>
        <w:spacing w:line="480" w:lineRule="auto"/>
        <w:ind w:left="540" w:firstLine="630"/>
        <w:jc w:val="lowKashida"/>
      </w:pPr>
      <w:r w:rsidRPr="00204A25">
        <w:rPr>
          <w:lang w:val="id-ID"/>
        </w:rPr>
        <w:t>“</w:t>
      </w:r>
      <w:r w:rsidR="00051868" w:rsidRPr="00204A25">
        <w:t xml:space="preserve">Penganalisisan data merupakan suatu proses lanjutan </w:t>
      </w:r>
      <w:r w:rsidR="00970833" w:rsidRPr="00204A25">
        <w:t>dari proses pengolahan data untuk melihat bagaimana menginterpretasikan data, kemudian menganalisis data dari hasil yang sudah ada pada tahap hasil pengolahan data</w:t>
      </w:r>
      <w:r w:rsidRPr="00204A25">
        <w:rPr>
          <w:lang w:val="id-ID"/>
        </w:rPr>
        <w:t>”</w:t>
      </w:r>
      <w:r w:rsidR="00970833" w:rsidRPr="00204A25">
        <w:t>.</w:t>
      </w:r>
      <w:r w:rsidR="00970833" w:rsidRPr="00204A25">
        <w:rPr>
          <w:rStyle w:val="FootnoteReference"/>
        </w:rPr>
        <w:footnoteReference w:id="36"/>
      </w:r>
      <w:r w:rsidR="00B17354" w:rsidRPr="00204A25">
        <w:t xml:space="preserve"> S</w:t>
      </w:r>
      <w:r w:rsidR="00C808EC" w:rsidRPr="00204A25">
        <w:t xml:space="preserve">etelah data diperoleh </w:t>
      </w:r>
      <w:r w:rsidRPr="00204A25">
        <w:rPr>
          <w:lang w:val="id-ID"/>
        </w:rPr>
        <w:t>“</w:t>
      </w:r>
      <w:r w:rsidR="00C808EC" w:rsidRPr="00204A25">
        <w:t>dilakukan pengukuran data agar hasil itu bisa dibandingkan dengan hipotesis penelitian, didiskusikan atau dibahas, dan akhirnya diberi kesimpulanya</w:t>
      </w:r>
      <w:r w:rsidRPr="00204A25">
        <w:rPr>
          <w:lang w:val="id-ID"/>
        </w:rPr>
        <w:t>”</w:t>
      </w:r>
      <w:r w:rsidR="00C808EC" w:rsidRPr="00204A25">
        <w:t>.</w:t>
      </w:r>
      <w:r w:rsidR="00C808EC" w:rsidRPr="00204A25">
        <w:rPr>
          <w:rStyle w:val="FootnoteReference"/>
        </w:rPr>
        <w:footnoteReference w:id="37"/>
      </w:r>
    </w:p>
    <w:p w:rsidR="007443BE" w:rsidRPr="00204A25" w:rsidRDefault="00B17354" w:rsidP="00B17354">
      <w:pPr>
        <w:autoSpaceDE w:val="0"/>
        <w:autoSpaceDN w:val="0"/>
        <w:adjustRightInd w:val="0"/>
        <w:spacing w:line="480" w:lineRule="auto"/>
        <w:ind w:left="540" w:firstLine="630"/>
        <w:jc w:val="lowKashida"/>
      </w:pPr>
      <w:r w:rsidRPr="00204A25">
        <w:t xml:space="preserve">Setelah data diperoleh, diadakan pengukuran data dalam penelitian karena pengukuran yang menghasilkan angka tersebut, menentukan interpretasi yang dibuat berdasarkan angka tersebut, disamping itu juga menentukan prosedur statistik yang dapat dipakai  untuk mengolah angka-angka tersebut. </w:t>
      </w:r>
      <w:r w:rsidR="007443BE" w:rsidRPr="00204A25">
        <w:t xml:space="preserve">Dari data yang diperoleh tersebut penulis mengukur kegiatan ekstrakurikuler melalui angket berskala </w:t>
      </w:r>
      <w:r w:rsidRPr="00204A25">
        <w:t xml:space="preserve">ordinal, yakni pengukuran yang </w:t>
      </w:r>
      <w:r w:rsidR="007443BE" w:rsidRPr="00204A25">
        <w:lastRenderedPageBreak/>
        <w:t>Dapat dilakukan pengurutan data dari tingkat yang paling rendah ke tingkat yan</w:t>
      </w:r>
      <w:r w:rsidRPr="00204A25">
        <w:t>g paling tinggi atau sebaliknya</w:t>
      </w:r>
      <w:r w:rsidR="007443BE" w:rsidRPr="00204A25">
        <w:t>.</w:t>
      </w:r>
      <w:r w:rsidRPr="00204A25">
        <w:t xml:space="preserve"> </w:t>
      </w:r>
      <w:r w:rsidR="007443BE" w:rsidRPr="00204A25">
        <w:t>Semakin tinggi skor diperoleh, maka akan semakin baik</w:t>
      </w:r>
      <w:r w:rsidRPr="00204A25">
        <w:t xml:space="preserve"> </w:t>
      </w:r>
      <w:r w:rsidR="007443BE" w:rsidRPr="00204A25">
        <w:t xml:space="preserve">hasilnya, yang diisi oleh subyek penelitian. </w:t>
      </w:r>
      <w:r w:rsidR="007443BE" w:rsidRPr="00204A25">
        <w:rPr>
          <w:lang w:val="fi-FI"/>
        </w:rPr>
        <w:t>Dan hasil belajar siswa diukur dari nilai mata pelajaran matematika siswa di buku rapor.</w:t>
      </w:r>
    </w:p>
    <w:p w:rsidR="00D6209B" w:rsidRPr="00204A25" w:rsidRDefault="00D6209B" w:rsidP="00D6209B">
      <w:pPr>
        <w:autoSpaceDE w:val="0"/>
        <w:autoSpaceDN w:val="0"/>
        <w:adjustRightInd w:val="0"/>
        <w:ind w:left="547" w:firstLine="634"/>
        <w:jc w:val="lowKashida"/>
        <w:rPr>
          <w:lang w:val="fi-FI"/>
        </w:rPr>
      </w:pPr>
    </w:p>
    <w:p w:rsidR="007443BE" w:rsidRPr="00204A25" w:rsidRDefault="007443BE" w:rsidP="00C74FB0">
      <w:pPr>
        <w:numPr>
          <w:ilvl w:val="3"/>
          <w:numId w:val="19"/>
        </w:numPr>
        <w:tabs>
          <w:tab w:val="clear" w:pos="2880"/>
          <w:tab w:val="num" w:pos="900"/>
        </w:tabs>
        <w:spacing w:line="480" w:lineRule="auto"/>
        <w:ind w:hanging="2340"/>
        <w:jc w:val="lowKashida"/>
        <w:rPr>
          <w:sz w:val="28"/>
          <w:szCs w:val="28"/>
        </w:rPr>
      </w:pPr>
      <w:r w:rsidRPr="00204A25">
        <w:t>Variabel</w:t>
      </w:r>
    </w:p>
    <w:p w:rsidR="00575513" w:rsidRPr="00204A25" w:rsidRDefault="007443BE" w:rsidP="00D6209B">
      <w:pPr>
        <w:autoSpaceDE w:val="0"/>
        <w:autoSpaceDN w:val="0"/>
        <w:adjustRightInd w:val="0"/>
        <w:spacing w:line="480" w:lineRule="auto"/>
        <w:ind w:left="540" w:firstLine="630"/>
        <w:jc w:val="lowKashida"/>
      </w:pPr>
      <w:r w:rsidRPr="00204A25">
        <w:t>Variabel merupakan istilah yang pasti muncul dalam setiap penelitian kuantitatif.</w:t>
      </w:r>
      <w:r w:rsidR="00107860" w:rsidRPr="00204A25">
        <w:t xml:space="preserve"> </w:t>
      </w:r>
      <w:r w:rsidRPr="00204A25">
        <w:t>Variabel menurut Arikunto</w:t>
      </w:r>
      <w:r w:rsidR="00F37FC0" w:rsidRPr="00204A25">
        <w:t xml:space="preserve"> </w:t>
      </w:r>
      <w:r w:rsidRPr="00204A25">
        <w:t>adalah "Obyek penelitian, atau apa yang menjadi titik perhatian suatu penelitian".</w:t>
      </w:r>
      <w:r w:rsidR="00D900BE" w:rsidRPr="00204A25">
        <w:rPr>
          <w:rStyle w:val="FootnoteReference"/>
        </w:rPr>
        <w:footnoteReference w:id="38"/>
      </w:r>
      <w:r w:rsidR="00107860" w:rsidRPr="00204A25">
        <w:t xml:space="preserve"> </w:t>
      </w:r>
      <w:r w:rsidR="00B175C2" w:rsidRPr="00204A25">
        <w:t>Sedang menurut Tulus Winarsunu “variabel diartikan sebagai suatu konsep yang mempunyai variasi atau keseragaman.Sedangkan konsep itu sendiri adalah penggambaran atau abstraksi dari suatu fenomena atau gejala tertentu</w:t>
      </w:r>
      <w:r w:rsidR="0098233D" w:rsidRPr="00204A25">
        <w:rPr>
          <w:lang w:val="id-ID"/>
        </w:rPr>
        <w:t>”</w:t>
      </w:r>
      <w:r w:rsidR="00B175C2" w:rsidRPr="00204A25">
        <w:t>.</w:t>
      </w:r>
      <w:r w:rsidR="00B175C2" w:rsidRPr="00204A25">
        <w:rPr>
          <w:rStyle w:val="FootnoteReference"/>
        </w:rPr>
        <w:footnoteReference w:id="39"/>
      </w:r>
    </w:p>
    <w:p w:rsidR="007443BE" w:rsidRPr="00204A25" w:rsidRDefault="007443BE" w:rsidP="00D6209B">
      <w:pPr>
        <w:autoSpaceDE w:val="0"/>
        <w:autoSpaceDN w:val="0"/>
        <w:adjustRightInd w:val="0"/>
        <w:spacing w:line="480" w:lineRule="auto"/>
        <w:ind w:left="540" w:firstLine="630"/>
        <w:jc w:val="lowKashida"/>
      </w:pPr>
      <w:r w:rsidRPr="00204A25">
        <w:t>Dalam penelitian ini variabel d</w:t>
      </w:r>
      <w:r w:rsidR="00107860" w:rsidRPr="00204A25">
        <w:t>ibagi menjadi dua yaitu</w:t>
      </w:r>
      <w:r w:rsidRPr="00204A25">
        <w:t>:</w:t>
      </w:r>
    </w:p>
    <w:p w:rsidR="007443BE" w:rsidRPr="00204A25" w:rsidRDefault="007443BE" w:rsidP="007443BE">
      <w:pPr>
        <w:spacing w:line="480" w:lineRule="auto"/>
        <w:ind w:left="1980" w:hanging="1440"/>
        <w:jc w:val="lowKashida"/>
      </w:pPr>
      <w:r w:rsidRPr="00204A25">
        <w:t>a.   Variabel Bebas</w:t>
      </w:r>
    </w:p>
    <w:p w:rsidR="007443BE" w:rsidRPr="00204A25" w:rsidRDefault="002E1F5D" w:rsidP="00D6209B">
      <w:pPr>
        <w:autoSpaceDE w:val="0"/>
        <w:autoSpaceDN w:val="0"/>
        <w:adjustRightInd w:val="0"/>
        <w:spacing w:line="480" w:lineRule="auto"/>
        <w:ind w:left="540" w:firstLine="630"/>
        <w:jc w:val="lowKashida"/>
      </w:pPr>
      <w:r w:rsidRPr="00204A25">
        <w:t>“</w:t>
      </w:r>
      <w:r w:rsidR="007443BE" w:rsidRPr="00204A25">
        <w:t xml:space="preserve">Variabel Bebas </w:t>
      </w:r>
      <w:r w:rsidR="00DC3FB3" w:rsidRPr="00204A25">
        <w:rPr>
          <w:i/>
        </w:rPr>
        <w:t>(independent variable)</w:t>
      </w:r>
      <w:r w:rsidR="00107860" w:rsidRPr="00204A25">
        <w:rPr>
          <w:i/>
        </w:rPr>
        <w:t xml:space="preserve"> </w:t>
      </w:r>
      <w:r w:rsidR="00D900BE" w:rsidRPr="00204A25">
        <w:t xml:space="preserve">yaitu variabel yang memepengaruhi, </w:t>
      </w:r>
      <w:r w:rsidR="00DC3FB3" w:rsidRPr="00204A25">
        <w:t xml:space="preserve">variabel penyebab atau dalam penelitian eksperimen variabel bebas ini disebut variabel perlakuan </w:t>
      </w:r>
      <w:r w:rsidR="00DC3FB3" w:rsidRPr="00204A25">
        <w:rPr>
          <w:i/>
        </w:rPr>
        <w:t>(treatment variable)</w:t>
      </w:r>
      <w:r w:rsidR="0098233D" w:rsidRPr="00204A25">
        <w:rPr>
          <w:i/>
          <w:lang w:val="id-ID"/>
        </w:rPr>
        <w:t>”</w:t>
      </w:r>
      <w:r w:rsidR="007443BE" w:rsidRPr="00204A25">
        <w:t>.</w:t>
      </w:r>
      <w:r w:rsidR="00DC3FB3" w:rsidRPr="00204A25">
        <w:rPr>
          <w:rStyle w:val="FootnoteReference"/>
        </w:rPr>
        <w:footnoteReference w:id="40"/>
      </w:r>
      <w:r w:rsidR="00107860" w:rsidRPr="00204A25">
        <w:t xml:space="preserve"> </w:t>
      </w:r>
      <w:r w:rsidR="00575513" w:rsidRPr="00204A25">
        <w:t xml:space="preserve">Variabel bebas </w:t>
      </w:r>
      <w:r w:rsidR="009D46EF" w:rsidRPr="00204A25">
        <w:t>(</w:t>
      </w:r>
      <w:r w:rsidR="00575513" w:rsidRPr="00204A25">
        <w:t>disebut juga</w:t>
      </w:r>
      <w:r w:rsidR="00D87FA3" w:rsidRPr="00204A25">
        <w:t xml:space="preserve"> variabel pengaruh, variabel perlakuan, variabel kuasa, variabel treatment atau biasanya disingkat variabel X</w:t>
      </w:r>
      <w:r w:rsidR="009D46EF" w:rsidRPr="00204A25">
        <w:t xml:space="preserve">) adalah </w:t>
      </w:r>
      <w:r w:rsidR="0098233D" w:rsidRPr="00204A25">
        <w:rPr>
          <w:lang w:val="id-ID"/>
        </w:rPr>
        <w:t>“</w:t>
      </w:r>
      <w:r w:rsidR="009D46EF" w:rsidRPr="00204A25">
        <w:t xml:space="preserve">suatu variabel yang apabila dalam suatu waktu berada bersamaan dengan variabel lain maka variabel lain itu (diduga) akan dapat berubah dalam </w:t>
      </w:r>
      <w:r w:rsidR="009D46EF" w:rsidRPr="00204A25">
        <w:lastRenderedPageBreak/>
        <w:t>keragamanya</w:t>
      </w:r>
      <w:r w:rsidR="0098233D" w:rsidRPr="00204A25">
        <w:rPr>
          <w:lang w:val="id-ID"/>
        </w:rPr>
        <w:t>”</w:t>
      </w:r>
      <w:r w:rsidR="009D46EF" w:rsidRPr="00204A25">
        <w:t>.</w:t>
      </w:r>
      <w:r w:rsidR="009D46EF" w:rsidRPr="00204A25">
        <w:rPr>
          <w:rStyle w:val="FootnoteReference"/>
        </w:rPr>
        <w:footnoteReference w:id="41"/>
      </w:r>
      <w:r w:rsidR="00107860" w:rsidRPr="00204A25">
        <w:t xml:space="preserve"> </w:t>
      </w:r>
      <w:r w:rsidR="007443BE" w:rsidRPr="00204A25">
        <w:t>Dalam hal  ini yang menjadi variabel bebas adalah kegiatan ekstrakurikuler, yang kemudian dinamakan Variabel (X) dengan sub variabel sebagai berikut:</w:t>
      </w:r>
    </w:p>
    <w:p w:rsidR="007443BE" w:rsidRPr="00204A25" w:rsidRDefault="007443BE" w:rsidP="002E1F5D">
      <w:pPr>
        <w:numPr>
          <w:ilvl w:val="0"/>
          <w:numId w:val="20"/>
        </w:numPr>
        <w:tabs>
          <w:tab w:val="clear" w:pos="1800"/>
        </w:tabs>
        <w:spacing w:line="480" w:lineRule="auto"/>
        <w:ind w:left="900" w:hanging="284"/>
        <w:jc w:val="lowKashida"/>
      </w:pPr>
      <w:r w:rsidRPr="00204A25">
        <w:t>Kegiatan ekstrakurikuler bidang kepramukaan</w:t>
      </w:r>
      <w:r w:rsidR="007857F1" w:rsidRPr="00204A25">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rPr>
                  <m:t>1</m:t>
                </m:r>
              </m:sub>
            </m:sSub>
          </m:e>
        </m:d>
      </m:oMath>
      <w:r w:rsidRPr="00204A25">
        <w:rPr>
          <w:i/>
        </w:rPr>
        <w:t>.</w:t>
      </w:r>
    </w:p>
    <w:p w:rsidR="007443BE" w:rsidRPr="00204A25" w:rsidRDefault="007443BE" w:rsidP="002E1F5D">
      <w:pPr>
        <w:numPr>
          <w:ilvl w:val="0"/>
          <w:numId w:val="20"/>
        </w:numPr>
        <w:tabs>
          <w:tab w:val="clear" w:pos="1800"/>
        </w:tabs>
        <w:spacing w:line="480" w:lineRule="auto"/>
        <w:ind w:left="900" w:hanging="284"/>
        <w:jc w:val="lowKashida"/>
      </w:pPr>
      <w:r w:rsidRPr="00204A25">
        <w:t>Kegiatan ekstrakurikuler bidan</w:t>
      </w:r>
      <w:r w:rsidR="00C815FB" w:rsidRPr="00204A25">
        <w:t>g PMR (Palang Merah Remaja</w:t>
      </w:r>
      <w:r w:rsidR="00F641FB" w:rsidRPr="00204A25">
        <w:t>)</w:t>
      </w:r>
      <w:r w:rsidR="007857F1" w:rsidRPr="00204A25">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rPr>
                  <m:t>2</m:t>
                </m:r>
              </m:sub>
            </m:sSub>
          </m:e>
        </m:d>
      </m:oMath>
      <w:r w:rsidR="00F641FB" w:rsidRPr="00204A25">
        <w:rPr>
          <w:i/>
        </w:rPr>
        <w:t>.</w:t>
      </w:r>
    </w:p>
    <w:p w:rsidR="00D6209B" w:rsidRPr="00204A25" w:rsidRDefault="00D6209B" w:rsidP="00D6209B">
      <w:pPr>
        <w:ind w:left="1138"/>
        <w:jc w:val="lowKashida"/>
      </w:pPr>
    </w:p>
    <w:p w:rsidR="007443BE" w:rsidRPr="00204A25" w:rsidRDefault="007443BE" w:rsidP="007443BE">
      <w:pPr>
        <w:numPr>
          <w:ilvl w:val="1"/>
          <w:numId w:val="5"/>
        </w:numPr>
        <w:tabs>
          <w:tab w:val="clear" w:pos="2433"/>
        </w:tabs>
        <w:spacing w:line="480" w:lineRule="auto"/>
        <w:ind w:left="900"/>
        <w:jc w:val="lowKashida"/>
      </w:pPr>
      <w:r w:rsidRPr="00204A25">
        <w:t>Variabel Terikat</w:t>
      </w:r>
    </w:p>
    <w:p w:rsidR="00E924B1" w:rsidRPr="00204A25" w:rsidRDefault="0098233D" w:rsidP="00F952F1">
      <w:pPr>
        <w:spacing w:line="480" w:lineRule="auto"/>
        <w:ind w:left="540" w:firstLine="540"/>
        <w:jc w:val="lowKashida"/>
      </w:pPr>
      <w:r w:rsidRPr="00204A25">
        <w:rPr>
          <w:lang w:val="id-ID"/>
        </w:rPr>
        <w:t>“</w:t>
      </w:r>
      <w:r w:rsidR="007443BE" w:rsidRPr="00204A25">
        <w:t xml:space="preserve">Variabel Terikat </w:t>
      </w:r>
      <w:r w:rsidR="00DC3FB3" w:rsidRPr="00204A25">
        <w:rPr>
          <w:i/>
        </w:rPr>
        <w:t>(dependent variable)</w:t>
      </w:r>
      <w:r w:rsidR="00DC3FB3" w:rsidRPr="00204A25">
        <w:t xml:space="preserve"> yaitu variabel yang dipengaruhi, variabel yang menjadi akibat atau dalam penelitian eksperimen variabel terikat ini disebut variabel respon </w:t>
      </w:r>
      <w:r w:rsidR="00DC3FB3" w:rsidRPr="00204A25">
        <w:rPr>
          <w:i/>
        </w:rPr>
        <w:t>(respons variable)</w:t>
      </w:r>
      <w:r w:rsidRPr="00204A25">
        <w:rPr>
          <w:i/>
          <w:lang w:val="id-ID"/>
        </w:rPr>
        <w:t>”</w:t>
      </w:r>
      <w:r w:rsidR="007443BE" w:rsidRPr="00204A25">
        <w:t>.</w:t>
      </w:r>
      <w:r w:rsidR="00361E3E" w:rsidRPr="00204A25">
        <w:rPr>
          <w:rStyle w:val="FootnoteReference"/>
        </w:rPr>
        <w:footnoteReference w:id="42"/>
      </w:r>
      <w:r w:rsidR="00107860" w:rsidRPr="00204A25">
        <w:t xml:space="preserve"> </w:t>
      </w:r>
      <w:r w:rsidR="009D46EF" w:rsidRPr="00204A25">
        <w:t xml:space="preserve">Menurut Tulus Winarsunu variabel terikat disebut juga sebagai variabel tergantung, variabel efek, </w:t>
      </w:r>
      <w:r w:rsidR="00E3447F" w:rsidRPr="00204A25">
        <w:t xml:space="preserve">variabel tak bebas, variabel terpengaruh atau biasanya diberi lambang sebagai variabel Y. </w:t>
      </w:r>
      <w:r w:rsidR="007443BE" w:rsidRPr="00204A25">
        <w:t xml:space="preserve">Dalam hal  ini yang menjadi </w:t>
      </w:r>
      <w:r w:rsidR="00E3447F" w:rsidRPr="00204A25">
        <w:t>variabel terikat adalah hasil</w:t>
      </w:r>
      <w:r w:rsidR="007443BE" w:rsidRPr="00204A25">
        <w:t xml:space="preserve"> Belajar Matematika Siswa</w:t>
      </w:r>
      <w:r w:rsidR="00E3447F" w:rsidRPr="00204A25">
        <w:t xml:space="preserve"> yang berupa nilai dari buku rapor siswa semester ganjil tahun ajaran 2012/2013</w:t>
      </w:r>
      <w:r w:rsidR="007443BE" w:rsidRPr="00204A25">
        <w:t xml:space="preserve">, yang kemudian dinamakan Variabel (Y). </w:t>
      </w:r>
    </w:p>
    <w:p w:rsidR="00E924B1" w:rsidRPr="00204A25" w:rsidRDefault="00E924B1" w:rsidP="00D325A5">
      <w:pPr>
        <w:ind w:left="539" w:firstLine="539"/>
        <w:jc w:val="center"/>
      </w:pPr>
    </w:p>
    <w:p w:rsidR="007443BE" w:rsidRPr="00204A25" w:rsidRDefault="007443BE" w:rsidP="00C74FB0">
      <w:pPr>
        <w:numPr>
          <w:ilvl w:val="0"/>
          <w:numId w:val="19"/>
        </w:numPr>
        <w:tabs>
          <w:tab w:val="clear" w:pos="2156"/>
          <w:tab w:val="num" w:pos="540"/>
        </w:tabs>
        <w:spacing w:line="480" w:lineRule="auto"/>
        <w:ind w:hanging="2033"/>
        <w:jc w:val="lowKashida"/>
        <w:rPr>
          <w:b/>
        </w:rPr>
      </w:pPr>
      <w:r w:rsidRPr="00204A25">
        <w:rPr>
          <w:b/>
        </w:rPr>
        <w:t>Metode dan Intrumen Pengumpulan Data</w:t>
      </w:r>
    </w:p>
    <w:p w:rsidR="007443BE" w:rsidRPr="00204A25" w:rsidRDefault="007443BE" w:rsidP="00D6209B">
      <w:pPr>
        <w:autoSpaceDE w:val="0"/>
        <w:autoSpaceDN w:val="0"/>
        <w:adjustRightInd w:val="0"/>
        <w:spacing w:line="480" w:lineRule="auto"/>
        <w:ind w:left="360" w:firstLine="630"/>
        <w:jc w:val="lowKashida"/>
      </w:pPr>
      <w:r w:rsidRPr="00204A25">
        <w:t xml:space="preserve">Metode pengumpulan data sering juga disebut dengan teknik pengumpulan data. </w:t>
      </w:r>
      <w:r w:rsidR="00361E3E" w:rsidRPr="00204A25">
        <w:t xml:space="preserve">Menurut Puguh Suharso metode pengumpulan data adalah </w:t>
      </w:r>
      <w:r w:rsidR="00607B0E" w:rsidRPr="00204A25">
        <w:t>“</w:t>
      </w:r>
      <w:r w:rsidR="00361E3E" w:rsidRPr="00204A25">
        <w:t>cara untuk memperoleh data</w:t>
      </w:r>
      <w:r w:rsidR="0098233D" w:rsidRPr="00204A25">
        <w:rPr>
          <w:lang w:val="id-ID"/>
        </w:rPr>
        <w:t>”</w:t>
      </w:r>
      <w:r w:rsidR="00361E3E" w:rsidRPr="00204A25">
        <w:t>.</w:t>
      </w:r>
      <w:r w:rsidR="00EE250D" w:rsidRPr="00204A25">
        <w:rPr>
          <w:rStyle w:val="FootnoteReference"/>
        </w:rPr>
        <w:footnoteReference w:id="43"/>
      </w:r>
      <w:r w:rsidR="005956D9" w:rsidRPr="00204A25">
        <w:t xml:space="preserve"> Menurut Nazir pengumpulan data </w:t>
      </w:r>
      <w:r w:rsidR="005956D9" w:rsidRPr="00204A25">
        <w:lastRenderedPageBreak/>
        <w:t>merupakan “suatu proses pengadaan data primer untuk keperluan penelitian”.</w:t>
      </w:r>
      <w:r w:rsidR="005956D9" w:rsidRPr="00204A25">
        <w:rPr>
          <w:rStyle w:val="FootnoteReference"/>
        </w:rPr>
        <w:footnoteReference w:id="44"/>
      </w:r>
    </w:p>
    <w:p w:rsidR="007443BE" w:rsidRPr="00204A25" w:rsidRDefault="007443BE" w:rsidP="007443BE">
      <w:pPr>
        <w:spacing w:line="480" w:lineRule="auto"/>
        <w:ind w:left="360" w:firstLine="540"/>
        <w:jc w:val="lowKashida"/>
      </w:pPr>
      <w:r w:rsidRPr="00204A25">
        <w:t>Dalam penelitian ini metode pengumpulan data yang dipakai meliputi:</w:t>
      </w:r>
    </w:p>
    <w:p w:rsidR="007443BE" w:rsidRPr="00204A25" w:rsidRDefault="007443BE" w:rsidP="00C74FB0">
      <w:pPr>
        <w:numPr>
          <w:ilvl w:val="3"/>
          <w:numId w:val="19"/>
        </w:numPr>
        <w:tabs>
          <w:tab w:val="clear" w:pos="2880"/>
          <w:tab w:val="num" w:pos="900"/>
        </w:tabs>
        <w:spacing w:line="480" w:lineRule="auto"/>
        <w:ind w:hanging="2340"/>
        <w:jc w:val="lowKashida"/>
      </w:pPr>
      <w:r w:rsidRPr="00204A25">
        <w:t>Observasi</w:t>
      </w:r>
    </w:p>
    <w:p w:rsidR="007443BE" w:rsidRPr="00204A25" w:rsidRDefault="0098233D" w:rsidP="007443BE">
      <w:pPr>
        <w:tabs>
          <w:tab w:val="num" w:pos="900"/>
        </w:tabs>
        <w:spacing w:line="480" w:lineRule="auto"/>
        <w:ind w:left="900"/>
        <w:jc w:val="both"/>
      </w:pPr>
      <w:r w:rsidRPr="00204A25">
        <w:rPr>
          <w:lang w:val="id-ID"/>
        </w:rPr>
        <w:t>“</w:t>
      </w:r>
      <w:r w:rsidR="007443BE" w:rsidRPr="00204A25">
        <w:t>Observasi</w:t>
      </w:r>
      <w:r w:rsidR="00EE250D" w:rsidRPr="00204A25">
        <w:t xml:space="preserve"> menurut Arikunto dalam bukunya Asrof Safi’I adalah kegiatan pemusatan perhatian terhadap suatu objek dengan menggunakan seluruh alat indera</w:t>
      </w:r>
      <w:r w:rsidRPr="00204A25">
        <w:rPr>
          <w:lang w:val="id-ID"/>
        </w:rPr>
        <w:t>”</w:t>
      </w:r>
      <w:r w:rsidR="00EE250D" w:rsidRPr="00204A25">
        <w:t>.</w:t>
      </w:r>
      <w:r w:rsidR="00EE250D" w:rsidRPr="00204A25">
        <w:rPr>
          <w:rStyle w:val="FootnoteReference"/>
        </w:rPr>
        <w:footnoteReference w:id="45"/>
      </w:r>
      <w:r w:rsidR="00607B0E" w:rsidRPr="00204A25">
        <w:t xml:space="preserve"> </w:t>
      </w:r>
      <w:r w:rsidR="00531A94" w:rsidRPr="00204A25">
        <w:t>Dalam teknik observasi ini peneliti lebih banyak menggunakan salah satu dari panca inderanya yaitu indera pengelihatan.</w:t>
      </w:r>
      <w:r w:rsidR="00607B0E" w:rsidRPr="00204A25">
        <w:t xml:space="preserve"> “</w:t>
      </w:r>
      <w:r w:rsidR="00E029BA" w:rsidRPr="00204A25">
        <w:t>Instrument observasi a</w:t>
      </w:r>
      <w:r w:rsidR="00607B0E" w:rsidRPr="00204A25">
        <w:t>kan lebih efektif jika informasi</w:t>
      </w:r>
      <w:r w:rsidR="00E029BA" w:rsidRPr="00204A25">
        <w:t xml:space="preserve"> yang hendak diambil berupa kondisi atau fakta alami, tingkah laku dan hasil kerja responden dalam situasi alami</w:t>
      </w:r>
      <w:r w:rsidRPr="00204A25">
        <w:rPr>
          <w:lang w:val="id-ID"/>
        </w:rPr>
        <w:t>”</w:t>
      </w:r>
      <w:r w:rsidR="00E029BA" w:rsidRPr="00204A25">
        <w:t>.</w:t>
      </w:r>
      <w:r w:rsidR="004D0E3D" w:rsidRPr="00204A25">
        <w:rPr>
          <w:rStyle w:val="FootnoteReference"/>
        </w:rPr>
        <w:footnoteReference w:id="46"/>
      </w:r>
      <w:r w:rsidR="00607B0E" w:rsidRPr="00204A25">
        <w:t xml:space="preserve"> </w:t>
      </w:r>
      <w:r w:rsidR="00EE250D" w:rsidRPr="00204A25">
        <w:t>hal</w:t>
      </w:r>
      <w:r w:rsidR="007443BE" w:rsidRPr="00204A25">
        <w:t xml:space="preserve"> ini dilakukan untuk memperoleh data dengan jalan mengamati secara langsung kegiatan-kegiatan ekstrakurikuler</w:t>
      </w:r>
      <w:r w:rsidR="00087AA9" w:rsidRPr="00204A25">
        <w:t xml:space="preserve"> (P</w:t>
      </w:r>
      <w:r w:rsidR="007443BE" w:rsidRPr="00204A25">
        <w:t>ramuka dan PMR) yan</w:t>
      </w:r>
      <w:r w:rsidR="009043AD" w:rsidRPr="00204A25">
        <w:t>g dilakukan oleh siswa di MAN Tulungagung 1</w:t>
      </w:r>
      <w:r w:rsidR="007443BE" w:rsidRPr="00204A25">
        <w:t>.</w:t>
      </w:r>
    </w:p>
    <w:p w:rsidR="007443BE" w:rsidRPr="00204A25" w:rsidRDefault="007443BE" w:rsidP="00C74FB0">
      <w:pPr>
        <w:numPr>
          <w:ilvl w:val="3"/>
          <w:numId w:val="19"/>
        </w:numPr>
        <w:tabs>
          <w:tab w:val="clear" w:pos="2880"/>
          <w:tab w:val="num" w:pos="900"/>
        </w:tabs>
        <w:spacing w:line="480" w:lineRule="auto"/>
        <w:ind w:hanging="2340"/>
        <w:jc w:val="lowKashida"/>
      </w:pPr>
      <w:r w:rsidRPr="00204A25">
        <w:t xml:space="preserve">Dokumentasi </w:t>
      </w:r>
    </w:p>
    <w:p w:rsidR="007443BE" w:rsidRPr="00204A25" w:rsidRDefault="00E2339B" w:rsidP="000671B3">
      <w:pPr>
        <w:spacing w:line="480" w:lineRule="auto"/>
        <w:ind w:left="900"/>
        <w:jc w:val="lowKashida"/>
      </w:pPr>
      <w:r w:rsidRPr="00204A25">
        <w:t>D</w:t>
      </w:r>
      <w:r w:rsidR="00794136" w:rsidRPr="00204A25">
        <w:t>okument</w:t>
      </w:r>
      <w:r w:rsidRPr="00204A25">
        <w:t xml:space="preserve">asi berasa dari dokumen yang berarti </w:t>
      </w:r>
      <w:r w:rsidR="00607B0E" w:rsidRPr="00204A25">
        <w:t>“</w:t>
      </w:r>
      <w:r w:rsidRPr="00204A25">
        <w:t>barang-barang tertulis. Yaitu setiap pernyataan tertulis yang disusun oleh seseorang atau lembaga untuk keperluan pengujian suatu peristiwa atau menyajikan akunting</w:t>
      </w:r>
      <w:r w:rsidR="0098233D" w:rsidRPr="00204A25">
        <w:rPr>
          <w:lang w:val="id-ID"/>
        </w:rPr>
        <w:t>”</w:t>
      </w:r>
      <w:r w:rsidRPr="00204A25">
        <w:t>.</w:t>
      </w:r>
      <w:r w:rsidRPr="00204A25">
        <w:rPr>
          <w:rStyle w:val="FootnoteReference"/>
        </w:rPr>
        <w:footnoteReference w:id="47"/>
      </w:r>
      <w:r w:rsidR="00334138" w:rsidRPr="00204A25">
        <w:t xml:space="preserve"> Menurut Sukardi sumber dokumen </w:t>
      </w:r>
      <w:r w:rsidR="00086449" w:rsidRPr="00204A25">
        <w:t xml:space="preserve">yang ada </w:t>
      </w:r>
      <w:r w:rsidR="00334138" w:rsidRPr="00204A25">
        <w:t xml:space="preserve">pada umumnya </w:t>
      </w:r>
      <w:r w:rsidR="00086449" w:rsidRPr="00204A25">
        <w:t xml:space="preserve">dapat dibedakan menjadi dua macam yaitu dokumentasi resmi termasuk surat keputusan, surat intruksi, surat bukti kegiatan yang telah </w:t>
      </w:r>
      <w:r w:rsidR="00086449" w:rsidRPr="00204A25">
        <w:lastRenderedPageBreak/>
        <w:t xml:space="preserve">dikeluarkan kantor atau organisasi yang bersangkutan. Sedang </w:t>
      </w:r>
      <w:r w:rsidR="0098233D" w:rsidRPr="00204A25">
        <w:rPr>
          <w:lang w:val="id-ID"/>
        </w:rPr>
        <w:t>“</w:t>
      </w:r>
      <w:r w:rsidR="00086449" w:rsidRPr="00204A25">
        <w:t>dokumentasi tidak resmi yang mungkin berupa surat nota, surat pribadi yang memberikan informasi kuat terhadap suatu kejadian</w:t>
      </w:r>
      <w:r w:rsidR="0098233D" w:rsidRPr="00204A25">
        <w:rPr>
          <w:lang w:val="id-ID"/>
        </w:rPr>
        <w:t>”</w:t>
      </w:r>
      <w:r w:rsidR="00086449" w:rsidRPr="00204A25">
        <w:t>.</w:t>
      </w:r>
      <w:r w:rsidR="00086449" w:rsidRPr="00204A25">
        <w:rPr>
          <w:rStyle w:val="FootnoteReference"/>
        </w:rPr>
        <w:footnoteReference w:id="48"/>
      </w:r>
      <w:r w:rsidR="00607B0E" w:rsidRPr="00204A25">
        <w:t xml:space="preserve"> </w:t>
      </w:r>
      <w:r w:rsidR="007443BE" w:rsidRPr="00204A25">
        <w:t>Di dalam melakukan dokumentasi, peneliti mencari informasi dan menyelidiki benda-benda tertulis seperti buku-buku ilmiah, buku rapor, dokumen pramuka dan PMR, notulen rapat,</w:t>
      </w:r>
      <w:r w:rsidR="00607B0E" w:rsidRPr="00204A25">
        <w:t xml:space="preserve"> </w:t>
      </w:r>
      <w:r w:rsidR="007443BE" w:rsidRPr="00204A25">
        <w:t>peraturan-peraturan dan sebagainya sehingga berguna sebagai bahan laporan dalam penelitian.</w:t>
      </w:r>
    </w:p>
    <w:p w:rsidR="007443BE" w:rsidRPr="00204A25" w:rsidRDefault="007443BE" w:rsidP="000671B3">
      <w:pPr>
        <w:numPr>
          <w:ilvl w:val="3"/>
          <w:numId w:val="19"/>
        </w:numPr>
        <w:tabs>
          <w:tab w:val="clear" w:pos="2880"/>
          <w:tab w:val="num" w:pos="900"/>
        </w:tabs>
        <w:spacing w:line="480" w:lineRule="auto"/>
        <w:ind w:hanging="2340"/>
        <w:jc w:val="lowKashida"/>
      </w:pPr>
      <w:r w:rsidRPr="00204A25">
        <w:t xml:space="preserve">Angket </w:t>
      </w:r>
      <w:r w:rsidRPr="00204A25">
        <w:rPr>
          <w:i/>
        </w:rPr>
        <w:t>( kuesioner)</w:t>
      </w:r>
    </w:p>
    <w:p w:rsidR="00816BF5" w:rsidRPr="00204A25" w:rsidRDefault="004A5714" w:rsidP="00D6209B">
      <w:pPr>
        <w:spacing w:line="480" w:lineRule="auto"/>
        <w:ind w:left="900" w:firstLine="630"/>
        <w:jc w:val="lowKashida"/>
      </w:pPr>
      <w:r w:rsidRPr="00204A25">
        <w:t>Menurut M</w:t>
      </w:r>
      <w:r w:rsidR="00E2339B" w:rsidRPr="00204A25">
        <w:t xml:space="preserve">argono dalam bukunya Asrof Safi’I, </w:t>
      </w:r>
      <w:r w:rsidR="0098233D" w:rsidRPr="00204A25">
        <w:rPr>
          <w:lang w:val="id-ID"/>
        </w:rPr>
        <w:t>“</w:t>
      </w:r>
      <w:r w:rsidR="00E2339B" w:rsidRPr="00204A25">
        <w:t>metode pengumpulan data dengan angket dilakukan dengan cara menyampaikan sejumlah pertanyaan tertulis untuk dijawab secara tertulis pul</w:t>
      </w:r>
      <w:r w:rsidR="00816BF5" w:rsidRPr="00204A25">
        <w:t>a oleh</w:t>
      </w:r>
      <w:r w:rsidR="00E2339B" w:rsidRPr="00204A25">
        <w:t xml:space="preserve"> responden</w:t>
      </w:r>
      <w:r w:rsidR="0098233D" w:rsidRPr="00204A25">
        <w:rPr>
          <w:lang w:val="id-ID"/>
        </w:rPr>
        <w:t>”</w:t>
      </w:r>
      <w:r w:rsidR="009043AD" w:rsidRPr="00204A25">
        <w:t>.</w:t>
      </w:r>
      <w:r w:rsidR="00E2339B" w:rsidRPr="00204A25">
        <w:rPr>
          <w:rStyle w:val="FootnoteReference"/>
        </w:rPr>
        <w:footnoteReference w:id="49"/>
      </w:r>
      <w:r w:rsidR="00607B0E" w:rsidRPr="00204A25">
        <w:t xml:space="preserve"> S</w:t>
      </w:r>
      <w:r w:rsidRPr="00204A25">
        <w:t>alah satu media untuk mengumpulkan data dalam penelitian pendidikan maupun penelitian sosial yang paling populer digunakan adalah melalui kuesioner.</w:t>
      </w:r>
      <w:r w:rsidR="00607B0E" w:rsidRPr="00204A25">
        <w:t xml:space="preserve"> </w:t>
      </w:r>
      <w:r w:rsidRPr="00204A25">
        <w:t>Kuesioner ini juga sering disebut sebagai angket dimana dalam kuesioner tersebut</w:t>
      </w:r>
      <w:r w:rsidR="002B0794" w:rsidRPr="00204A25">
        <w:t xml:space="preserve"> terdapat beberapa macam pertanyaan yang berhubungan erat dengan masalah penelitian yang hendak dipecahkan</w:t>
      </w:r>
      <w:r w:rsidR="00BC2D95" w:rsidRPr="00204A25">
        <w:t>, disusun dan disebarkan ke responden untuk memperoleh informasi dilapangan. Dalam penelitian kuantitatif, penggunaan kuesioner adalah yang paling sering ditemui  kerena jika dibuat secara intensif dan teliti, kuesioner mempunyai keunggulan jika dibandingkan dengan alat pengumpul l</w:t>
      </w:r>
      <w:r w:rsidR="00173E1D" w:rsidRPr="00204A25">
        <w:t>ainya. Bebera keunggulan tersebut diantaranya adalah sebagai berikut:</w:t>
      </w:r>
    </w:p>
    <w:p w:rsidR="00173E1D" w:rsidRPr="00204A25" w:rsidRDefault="00173E1D" w:rsidP="00173E1D">
      <w:pPr>
        <w:pStyle w:val="ListParagraph"/>
        <w:numPr>
          <w:ilvl w:val="5"/>
          <w:numId w:val="19"/>
        </w:numPr>
        <w:tabs>
          <w:tab w:val="clear" w:pos="4500"/>
        </w:tabs>
        <w:spacing w:line="240" w:lineRule="auto"/>
        <w:ind w:left="1260"/>
        <w:jc w:val="both"/>
        <w:rPr>
          <w:rFonts w:ascii="Times New Roman" w:hAnsi="Times New Roman"/>
          <w:sz w:val="24"/>
        </w:rPr>
      </w:pPr>
      <w:r w:rsidRPr="00204A25">
        <w:rPr>
          <w:rFonts w:ascii="Times New Roman" w:hAnsi="Times New Roman"/>
          <w:sz w:val="24"/>
        </w:rPr>
        <w:lastRenderedPageBreak/>
        <w:t>Dapat mengungkapkan pendapat atau tanggapan seseorang baik secara individu maupun kelompok terhadap permasalahan.</w:t>
      </w:r>
    </w:p>
    <w:p w:rsidR="00173E1D" w:rsidRPr="00204A25" w:rsidRDefault="00173E1D" w:rsidP="00173E1D">
      <w:pPr>
        <w:pStyle w:val="ListParagraph"/>
        <w:numPr>
          <w:ilvl w:val="5"/>
          <w:numId w:val="19"/>
        </w:numPr>
        <w:tabs>
          <w:tab w:val="clear" w:pos="4500"/>
        </w:tabs>
        <w:spacing w:line="240" w:lineRule="auto"/>
        <w:ind w:left="1260"/>
        <w:jc w:val="both"/>
        <w:rPr>
          <w:rFonts w:ascii="Times New Roman" w:hAnsi="Times New Roman"/>
          <w:sz w:val="24"/>
        </w:rPr>
      </w:pPr>
      <w:r w:rsidRPr="00204A25">
        <w:rPr>
          <w:rFonts w:ascii="Times New Roman" w:hAnsi="Times New Roman"/>
          <w:sz w:val="24"/>
        </w:rPr>
        <w:t>Dapat disebarkan untuk responden yang berjumlah besar dalam waktu yang relative singkat</w:t>
      </w:r>
    </w:p>
    <w:p w:rsidR="00173E1D" w:rsidRPr="00204A25" w:rsidRDefault="00173E1D" w:rsidP="00173E1D">
      <w:pPr>
        <w:pStyle w:val="ListParagraph"/>
        <w:numPr>
          <w:ilvl w:val="5"/>
          <w:numId w:val="19"/>
        </w:numPr>
        <w:tabs>
          <w:tab w:val="clear" w:pos="4500"/>
        </w:tabs>
        <w:spacing w:line="240" w:lineRule="auto"/>
        <w:ind w:left="1260"/>
        <w:jc w:val="both"/>
        <w:rPr>
          <w:rFonts w:ascii="Times New Roman" w:hAnsi="Times New Roman"/>
          <w:sz w:val="24"/>
        </w:rPr>
      </w:pPr>
      <w:r w:rsidRPr="00204A25">
        <w:rPr>
          <w:rFonts w:ascii="Times New Roman" w:hAnsi="Times New Roman"/>
          <w:sz w:val="24"/>
        </w:rPr>
        <w:t>Tetap terjaganya objektivitas responden dari pengaruh luar terhadap satu permasalahan yang diteliti</w:t>
      </w:r>
    </w:p>
    <w:p w:rsidR="00173E1D" w:rsidRPr="00204A25" w:rsidRDefault="00173E1D" w:rsidP="00173E1D">
      <w:pPr>
        <w:pStyle w:val="ListParagraph"/>
        <w:numPr>
          <w:ilvl w:val="5"/>
          <w:numId w:val="19"/>
        </w:numPr>
        <w:tabs>
          <w:tab w:val="clear" w:pos="4500"/>
        </w:tabs>
        <w:spacing w:line="240" w:lineRule="auto"/>
        <w:ind w:left="1260"/>
        <w:jc w:val="both"/>
        <w:rPr>
          <w:rFonts w:ascii="Times New Roman" w:hAnsi="Times New Roman"/>
          <w:sz w:val="24"/>
        </w:rPr>
      </w:pPr>
      <w:r w:rsidRPr="00204A25">
        <w:rPr>
          <w:rFonts w:ascii="Times New Roman" w:hAnsi="Times New Roman"/>
          <w:sz w:val="24"/>
        </w:rPr>
        <w:t>Tetap terjaganya kerahasiaan responden untuk menjawab sesuai dengan pendapat pribadi</w:t>
      </w:r>
    </w:p>
    <w:p w:rsidR="00173E1D" w:rsidRPr="00204A25" w:rsidRDefault="00173E1D" w:rsidP="00173E1D">
      <w:pPr>
        <w:pStyle w:val="ListParagraph"/>
        <w:numPr>
          <w:ilvl w:val="5"/>
          <w:numId w:val="19"/>
        </w:numPr>
        <w:tabs>
          <w:tab w:val="clear" w:pos="4500"/>
        </w:tabs>
        <w:spacing w:line="240" w:lineRule="auto"/>
        <w:ind w:left="1260"/>
        <w:jc w:val="both"/>
        <w:rPr>
          <w:rFonts w:ascii="Times New Roman" w:hAnsi="Times New Roman"/>
          <w:sz w:val="24"/>
        </w:rPr>
      </w:pPr>
      <w:r w:rsidRPr="00204A25">
        <w:rPr>
          <w:rFonts w:ascii="Times New Roman" w:hAnsi="Times New Roman"/>
          <w:sz w:val="24"/>
        </w:rPr>
        <w:t>Karena diformat dalam bentuk surat, maka biaya lebih murah</w:t>
      </w:r>
    </w:p>
    <w:p w:rsidR="00173E1D" w:rsidRPr="00204A25" w:rsidRDefault="00173E1D" w:rsidP="00173E1D">
      <w:pPr>
        <w:pStyle w:val="ListParagraph"/>
        <w:numPr>
          <w:ilvl w:val="5"/>
          <w:numId w:val="19"/>
        </w:numPr>
        <w:tabs>
          <w:tab w:val="clear" w:pos="4500"/>
        </w:tabs>
        <w:spacing w:line="240" w:lineRule="auto"/>
        <w:ind w:left="1260"/>
        <w:jc w:val="both"/>
        <w:rPr>
          <w:rFonts w:ascii="Times New Roman" w:hAnsi="Times New Roman"/>
          <w:sz w:val="24"/>
        </w:rPr>
      </w:pPr>
      <w:r w:rsidRPr="00204A25">
        <w:rPr>
          <w:rFonts w:ascii="Times New Roman" w:hAnsi="Times New Roman"/>
          <w:sz w:val="24"/>
        </w:rPr>
        <w:t>Penggunaan waktu yang lebih fleksibel sesuai dengan waktu yang telah diberikan peneliti</w:t>
      </w:r>
    </w:p>
    <w:p w:rsidR="00173E1D" w:rsidRPr="00204A25" w:rsidRDefault="00173E1D" w:rsidP="00173E1D">
      <w:pPr>
        <w:pStyle w:val="ListParagraph"/>
        <w:numPr>
          <w:ilvl w:val="5"/>
          <w:numId w:val="19"/>
        </w:numPr>
        <w:tabs>
          <w:tab w:val="clear" w:pos="4500"/>
        </w:tabs>
        <w:spacing w:line="240" w:lineRule="auto"/>
        <w:ind w:left="1260"/>
        <w:jc w:val="both"/>
        <w:rPr>
          <w:rFonts w:ascii="Times New Roman" w:hAnsi="Times New Roman"/>
          <w:sz w:val="24"/>
        </w:rPr>
      </w:pPr>
      <w:r w:rsidRPr="00204A25">
        <w:rPr>
          <w:rFonts w:ascii="Times New Roman" w:hAnsi="Times New Roman"/>
          <w:sz w:val="24"/>
        </w:rPr>
        <w:t>Dapat menjaring informasi dalam skala yang luas dengan waktu yang cepat.</w:t>
      </w:r>
      <w:r w:rsidR="00D041BE" w:rsidRPr="00204A25">
        <w:rPr>
          <w:rStyle w:val="FootnoteReference"/>
          <w:rFonts w:ascii="Times New Roman" w:hAnsi="Times New Roman"/>
          <w:sz w:val="24"/>
        </w:rPr>
        <w:footnoteReference w:id="50"/>
      </w:r>
    </w:p>
    <w:p w:rsidR="007443BE" w:rsidRPr="00204A25" w:rsidRDefault="00816BF5" w:rsidP="000671B3">
      <w:pPr>
        <w:spacing w:line="480" w:lineRule="auto"/>
        <w:ind w:left="900" w:firstLine="540"/>
        <w:jc w:val="lowKashida"/>
        <w:rPr>
          <w:sz w:val="6"/>
          <w:szCs w:val="6"/>
        </w:rPr>
      </w:pPr>
      <w:r w:rsidRPr="00204A25">
        <w:t>Pada penelitian ini angket akan dibe</w:t>
      </w:r>
      <w:r w:rsidR="009253BF" w:rsidRPr="00204A25">
        <w:t>rikan/diujikan</w:t>
      </w:r>
      <w:r w:rsidRPr="00204A25">
        <w:t xml:space="preserve"> ketika jadwal kegiatan ekstrakurikuler pramuka dan PMR berlangsung. Angket dibagikan per individu yakni siswa kelas X dan XI yang aktif </w:t>
      </w:r>
      <w:r w:rsidR="00607B0E" w:rsidRPr="00204A25">
        <w:t xml:space="preserve"> </w:t>
      </w:r>
      <w:r w:rsidRPr="00204A25">
        <w:t>mengikuti kegiatan ekstrakurikuler.</w:t>
      </w:r>
      <w:r w:rsidR="00607B0E" w:rsidRPr="00204A25">
        <w:t xml:space="preserve"> </w:t>
      </w:r>
      <w:r w:rsidR="00087AA9" w:rsidRPr="00204A25">
        <w:t>Siswa diberikan waktu selama 30 menit untuk menyelesaikan angket tersebut.</w:t>
      </w:r>
    </w:p>
    <w:p w:rsidR="007443BE" w:rsidRPr="00204A25" w:rsidRDefault="007443BE" w:rsidP="006A12E9">
      <w:pPr>
        <w:spacing w:line="480" w:lineRule="auto"/>
        <w:ind w:left="900" w:firstLine="540"/>
        <w:jc w:val="lowKashida"/>
      </w:pPr>
      <w:r w:rsidRPr="00204A25">
        <w:t>Berdasarkan penegasan istilah sebagaimana pada BAB I, maka pada</w:t>
      </w:r>
      <w:r w:rsidR="00607B0E" w:rsidRPr="00204A25">
        <w:t xml:space="preserve"> </w:t>
      </w:r>
      <w:r w:rsidRPr="00204A25">
        <w:t>item angket yang disusun penulis membuat</w:t>
      </w:r>
      <w:r w:rsidR="00607B0E" w:rsidRPr="00204A25">
        <w:t xml:space="preserve"> </w:t>
      </w:r>
      <w:r w:rsidRPr="00204A25">
        <w:t>kriteria penilaian alternatif jawaban (option) sebagai berikut:</w:t>
      </w:r>
    </w:p>
    <w:p w:rsidR="007443BE" w:rsidRPr="00204A25" w:rsidRDefault="007443BE" w:rsidP="000671B3">
      <w:pPr>
        <w:numPr>
          <w:ilvl w:val="0"/>
          <w:numId w:val="21"/>
        </w:numPr>
        <w:spacing w:line="480" w:lineRule="auto"/>
        <w:jc w:val="lowKashida"/>
      </w:pPr>
      <w:r w:rsidRPr="00204A25">
        <w:t>Untuk alternat</w:t>
      </w:r>
      <w:r w:rsidR="00D81FD4">
        <w:t>if jawaban a mendapatkan nilai 6,7</w:t>
      </w:r>
      <w:r w:rsidRPr="00204A25">
        <w:t>.</w:t>
      </w:r>
    </w:p>
    <w:p w:rsidR="007443BE" w:rsidRPr="00204A25" w:rsidRDefault="007443BE" w:rsidP="000671B3">
      <w:pPr>
        <w:numPr>
          <w:ilvl w:val="0"/>
          <w:numId w:val="21"/>
        </w:numPr>
        <w:spacing w:line="480" w:lineRule="auto"/>
        <w:jc w:val="lowKashida"/>
      </w:pPr>
      <w:r w:rsidRPr="00204A25">
        <w:t>Untuk alternatif jawaban b mendapatkan</w:t>
      </w:r>
      <w:r w:rsidR="00D81FD4">
        <w:t xml:space="preserve"> nilai 5</w:t>
      </w:r>
      <w:r w:rsidRPr="00204A25">
        <w:t>.</w:t>
      </w:r>
    </w:p>
    <w:p w:rsidR="007443BE" w:rsidRPr="00204A25" w:rsidRDefault="007443BE" w:rsidP="000671B3">
      <w:pPr>
        <w:numPr>
          <w:ilvl w:val="0"/>
          <w:numId w:val="21"/>
        </w:numPr>
        <w:spacing w:line="480" w:lineRule="auto"/>
        <w:jc w:val="lowKashida"/>
      </w:pPr>
      <w:r w:rsidRPr="00204A25">
        <w:t>Untuk alternat</w:t>
      </w:r>
      <w:r w:rsidR="00D81FD4">
        <w:t>if jawaban c mendapatkan nilai 3,3</w:t>
      </w:r>
      <w:r w:rsidRPr="00204A25">
        <w:t>.</w:t>
      </w:r>
    </w:p>
    <w:p w:rsidR="007443BE" w:rsidRPr="00204A25" w:rsidRDefault="007443BE" w:rsidP="000671B3">
      <w:pPr>
        <w:numPr>
          <w:ilvl w:val="0"/>
          <w:numId w:val="21"/>
        </w:numPr>
        <w:spacing w:line="480" w:lineRule="auto"/>
        <w:jc w:val="lowKashida"/>
      </w:pPr>
      <w:r w:rsidRPr="00204A25">
        <w:t>Untuk alternatif jawaban d mendapatkan nilai 1</w:t>
      </w:r>
      <w:r w:rsidR="00D81FD4">
        <w:t>,7</w:t>
      </w:r>
      <w:r w:rsidRPr="00204A25">
        <w:t>.</w:t>
      </w:r>
    </w:p>
    <w:p w:rsidR="007443BE" w:rsidRPr="00204A25" w:rsidRDefault="00794136" w:rsidP="000671B3">
      <w:pPr>
        <w:numPr>
          <w:ilvl w:val="3"/>
          <w:numId w:val="19"/>
        </w:numPr>
        <w:tabs>
          <w:tab w:val="clear" w:pos="2880"/>
          <w:tab w:val="num" w:pos="900"/>
        </w:tabs>
        <w:spacing w:line="480" w:lineRule="auto"/>
        <w:ind w:hanging="2340"/>
        <w:jc w:val="lowKashida"/>
        <w:rPr>
          <w:i/>
          <w:iCs/>
        </w:rPr>
      </w:pPr>
      <w:r w:rsidRPr="00204A25">
        <w:rPr>
          <w:iCs/>
        </w:rPr>
        <w:t>Wawancara</w:t>
      </w:r>
      <w:r w:rsidRPr="00204A25">
        <w:rPr>
          <w:i/>
          <w:iCs/>
        </w:rPr>
        <w:t xml:space="preserve"> (</w:t>
      </w:r>
      <w:r w:rsidR="007443BE" w:rsidRPr="00204A25">
        <w:rPr>
          <w:i/>
          <w:iCs/>
        </w:rPr>
        <w:t>Interview</w:t>
      </w:r>
      <w:r w:rsidRPr="00204A25">
        <w:rPr>
          <w:i/>
          <w:iCs/>
        </w:rPr>
        <w:t>)</w:t>
      </w:r>
    </w:p>
    <w:p w:rsidR="005B671D" w:rsidRPr="00204A25" w:rsidRDefault="007443BE" w:rsidP="00D041BE">
      <w:pPr>
        <w:spacing w:line="480" w:lineRule="auto"/>
        <w:ind w:left="900" w:firstLine="540"/>
        <w:jc w:val="lowKashida"/>
      </w:pPr>
      <w:r w:rsidRPr="00204A25">
        <w:t xml:space="preserve"> Interview </w:t>
      </w:r>
      <w:r w:rsidR="00794136" w:rsidRPr="00204A25">
        <w:t xml:space="preserve">menurut Arikunto dalam bukunya Asrof Safi’I yaitu </w:t>
      </w:r>
      <w:r w:rsidR="0098233D" w:rsidRPr="00204A25">
        <w:rPr>
          <w:lang w:val="id-ID"/>
        </w:rPr>
        <w:t>“</w:t>
      </w:r>
      <w:r w:rsidR="00794136" w:rsidRPr="00204A25">
        <w:t xml:space="preserve">sebuah dialog  yang dilakukan oleh pewawancara untuk memeperoleh </w:t>
      </w:r>
      <w:r w:rsidR="00794136" w:rsidRPr="00204A25">
        <w:lastRenderedPageBreak/>
        <w:t>informasi dari terwawancara</w:t>
      </w:r>
      <w:r w:rsidR="0098233D" w:rsidRPr="00204A25">
        <w:rPr>
          <w:lang w:val="id-ID"/>
        </w:rPr>
        <w:t>”</w:t>
      </w:r>
      <w:r w:rsidR="00794136" w:rsidRPr="00204A25">
        <w:t>.</w:t>
      </w:r>
      <w:r w:rsidR="00794136" w:rsidRPr="00204A25">
        <w:rPr>
          <w:rStyle w:val="FootnoteReference"/>
        </w:rPr>
        <w:footnoteReference w:id="51"/>
      </w:r>
      <w:r w:rsidR="00607B0E" w:rsidRPr="00204A25">
        <w:t xml:space="preserve"> </w:t>
      </w:r>
      <w:r w:rsidR="00D041BE" w:rsidRPr="00204A25">
        <w:t>Pada teknik ini peneliti datang langsung berhadapan muka secara langsung dengan responden atau subyek yang diteliti.</w:t>
      </w:r>
      <w:r w:rsidR="00607B0E" w:rsidRPr="00204A25">
        <w:t xml:space="preserve"> </w:t>
      </w:r>
      <w:r w:rsidR="00D041BE" w:rsidRPr="00204A25">
        <w:t xml:space="preserve">Kemudian mengajukan pertanyaan-pertanyaan </w:t>
      </w:r>
      <w:r w:rsidR="00943105" w:rsidRPr="00204A25">
        <w:t>yang telah direncanakan kepada responden.</w:t>
      </w:r>
      <w:r w:rsidR="00607B0E" w:rsidRPr="00204A25">
        <w:t xml:space="preserve"> </w:t>
      </w:r>
      <w:r w:rsidR="00943105" w:rsidRPr="00204A25">
        <w:t>Hasilnya dicatat sebagai informasi penting dalam penelitian. Teknik wawancara ini sering digunakan dalam penelitian karena mempunyai beberapa keunggulan yaitu:</w:t>
      </w:r>
    </w:p>
    <w:p w:rsidR="00943105" w:rsidRPr="00204A25" w:rsidRDefault="00943105" w:rsidP="007A25EB">
      <w:pPr>
        <w:pStyle w:val="ListParagraph"/>
        <w:numPr>
          <w:ilvl w:val="0"/>
          <w:numId w:val="30"/>
        </w:numPr>
        <w:spacing w:line="240" w:lineRule="auto"/>
        <w:ind w:left="1260"/>
        <w:jc w:val="both"/>
        <w:rPr>
          <w:rFonts w:ascii="Times New Roman" w:hAnsi="Times New Roman"/>
          <w:sz w:val="24"/>
        </w:rPr>
      </w:pPr>
      <w:r w:rsidRPr="00204A25">
        <w:rPr>
          <w:rFonts w:ascii="Times New Roman" w:hAnsi="Times New Roman"/>
          <w:sz w:val="24"/>
        </w:rPr>
        <w:t>Peneliti memperoleh rata-rata jawaban yang relatif tinggi dari responden.</w:t>
      </w:r>
    </w:p>
    <w:p w:rsidR="00943105" w:rsidRPr="00204A25" w:rsidRDefault="00943105" w:rsidP="007A25EB">
      <w:pPr>
        <w:pStyle w:val="ListParagraph"/>
        <w:numPr>
          <w:ilvl w:val="0"/>
          <w:numId w:val="30"/>
        </w:numPr>
        <w:spacing w:line="240" w:lineRule="auto"/>
        <w:ind w:left="1260"/>
        <w:jc w:val="both"/>
        <w:rPr>
          <w:rFonts w:ascii="Times New Roman" w:hAnsi="Times New Roman"/>
          <w:sz w:val="24"/>
        </w:rPr>
      </w:pPr>
      <w:r w:rsidRPr="00204A25">
        <w:rPr>
          <w:rFonts w:ascii="Times New Roman" w:hAnsi="Times New Roman"/>
          <w:sz w:val="24"/>
        </w:rPr>
        <w:t>Peneliti dapat menjelaskan lebih, jika ternyata responden mengalami kesulitan menjawab yang diakibatkan ketidakjelasan pertanyaan.</w:t>
      </w:r>
    </w:p>
    <w:p w:rsidR="00943105" w:rsidRPr="00204A25" w:rsidRDefault="00943105" w:rsidP="007A25EB">
      <w:pPr>
        <w:pStyle w:val="ListParagraph"/>
        <w:numPr>
          <w:ilvl w:val="0"/>
          <w:numId w:val="30"/>
        </w:numPr>
        <w:spacing w:line="240" w:lineRule="auto"/>
        <w:ind w:left="1260"/>
        <w:jc w:val="both"/>
        <w:rPr>
          <w:rFonts w:ascii="Times New Roman" w:hAnsi="Times New Roman"/>
          <w:sz w:val="24"/>
        </w:rPr>
      </w:pPr>
      <w:r w:rsidRPr="00204A25">
        <w:rPr>
          <w:rFonts w:ascii="Times New Roman" w:hAnsi="Times New Roman"/>
          <w:sz w:val="24"/>
        </w:rPr>
        <w:t xml:space="preserve">Peneliti dapat mengontrol jawaban responden secara lebih teliti dengan mengamati reaksi atau tingkah laku yang diakibatkan oleh </w:t>
      </w:r>
      <w:r w:rsidR="007A25EB" w:rsidRPr="00204A25">
        <w:rPr>
          <w:rFonts w:ascii="Times New Roman" w:hAnsi="Times New Roman"/>
          <w:sz w:val="24"/>
        </w:rPr>
        <w:t>pertanyaan dalam proses wawancara.</w:t>
      </w:r>
    </w:p>
    <w:p w:rsidR="007A25EB" w:rsidRPr="00204A25" w:rsidRDefault="007A25EB" w:rsidP="007A25EB">
      <w:pPr>
        <w:pStyle w:val="ListParagraph"/>
        <w:numPr>
          <w:ilvl w:val="0"/>
          <w:numId w:val="30"/>
        </w:numPr>
        <w:spacing w:line="240" w:lineRule="auto"/>
        <w:ind w:left="1260"/>
        <w:jc w:val="both"/>
        <w:rPr>
          <w:rFonts w:ascii="Times New Roman" w:hAnsi="Times New Roman"/>
          <w:sz w:val="24"/>
        </w:rPr>
      </w:pPr>
      <w:r w:rsidRPr="00204A25">
        <w:rPr>
          <w:rFonts w:ascii="Times New Roman" w:hAnsi="Times New Roman"/>
          <w:sz w:val="24"/>
        </w:rPr>
        <w:t>Peneliti dapat memperoleh informasi yang tidak dapat diungkapakan dengan cara kuesioner ataupun observasi.</w:t>
      </w:r>
      <w:r w:rsidRPr="00204A25">
        <w:rPr>
          <w:rStyle w:val="FootnoteReference"/>
          <w:rFonts w:ascii="Times New Roman" w:hAnsi="Times New Roman"/>
          <w:sz w:val="24"/>
        </w:rPr>
        <w:footnoteReference w:id="52"/>
      </w:r>
    </w:p>
    <w:p w:rsidR="00D325A5" w:rsidRPr="00204A25" w:rsidRDefault="00D325A5" w:rsidP="00D325A5">
      <w:pPr>
        <w:jc w:val="both"/>
        <w:rPr>
          <w:lang w:val="id-ID"/>
        </w:rPr>
      </w:pPr>
    </w:p>
    <w:p w:rsidR="007C6A04" w:rsidRPr="00204A25" w:rsidRDefault="007443BE" w:rsidP="007C6A04">
      <w:pPr>
        <w:numPr>
          <w:ilvl w:val="0"/>
          <w:numId w:val="19"/>
        </w:numPr>
        <w:tabs>
          <w:tab w:val="clear" w:pos="2156"/>
          <w:tab w:val="num" w:pos="540"/>
        </w:tabs>
        <w:spacing w:line="480" w:lineRule="auto"/>
        <w:ind w:hanging="2033"/>
        <w:jc w:val="lowKashida"/>
        <w:rPr>
          <w:b/>
        </w:rPr>
      </w:pPr>
      <w:r w:rsidRPr="00204A25">
        <w:rPr>
          <w:b/>
        </w:rPr>
        <w:t>Teknik</w:t>
      </w:r>
      <w:r w:rsidR="006339C8" w:rsidRPr="00204A25">
        <w:rPr>
          <w:b/>
        </w:rPr>
        <w:t xml:space="preserve"> </w:t>
      </w:r>
      <w:r w:rsidRPr="00204A25">
        <w:rPr>
          <w:b/>
        </w:rPr>
        <w:t>Analisis Data</w:t>
      </w:r>
    </w:p>
    <w:p w:rsidR="0007509A" w:rsidRPr="00204A25" w:rsidRDefault="0007509A" w:rsidP="00F56080">
      <w:pPr>
        <w:autoSpaceDE w:val="0"/>
        <w:autoSpaceDN w:val="0"/>
        <w:adjustRightInd w:val="0"/>
        <w:spacing w:line="480" w:lineRule="auto"/>
        <w:ind w:left="360" w:firstLine="540"/>
        <w:jc w:val="lowKashida"/>
      </w:pPr>
      <w:r w:rsidRPr="00204A25">
        <w:t>Dalam menganalisis data</w:t>
      </w:r>
      <w:r w:rsidR="008C7249" w:rsidRPr="00204A25">
        <w:t>,</w:t>
      </w:r>
      <w:r w:rsidRPr="00204A25">
        <w:t xml:space="preserve"> penelitian ini men</w:t>
      </w:r>
      <w:r w:rsidR="008C7249" w:rsidRPr="00204A25">
        <w:t>erapkan</w:t>
      </w:r>
      <w:r w:rsidRPr="00204A25">
        <w:t xml:space="preserve"> 2 metode yaitu:</w:t>
      </w:r>
    </w:p>
    <w:p w:rsidR="0007509A" w:rsidRPr="00204A25" w:rsidRDefault="0007509A" w:rsidP="00EC24B4">
      <w:pPr>
        <w:pStyle w:val="ListParagraph"/>
        <w:numPr>
          <w:ilvl w:val="1"/>
          <w:numId w:val="19"/>
        </w:numPr>
        <w:tabs>
          <w:tab w:val="clear" w:pos="1440"/>
          <w:tab w:val="num" w:pos="540"/>
        </w:tabs>
        <w:autoSpaceDE w:val="0"/>
        <w:autoSpaceDN w:val="0"/>
        <w:adjustRightInd w:val="0"/>
        <w:spacing w:line="240" w:lineRule="auto"/>
        <w:ind w:left="900"/>
        <w:jc w:val="lowKashida"/>
        <w:rPr>
          <w:rFonts w:ascii="Times New Roman" w:hAnsi="Times New Roman"/>
          <w:sz w:val="24"/>
        </w:rPr>
      </w:pPr>
      <w:r w:rsidRPr="00204A25">
        <w:rPr>
          <w:rFonts w:ascii="Times New Roman" w:hAnsi="Times New Roman"/>
          <w:sz w:val="24"/>
        </w:rPr>
        <w:t>Untuk menganalisis data teoritis diterapakan Metode deduktif. Menurut</w:t>
      </w:r>
      <w:r w:rsidR="008C7249" w:rsidRPr="00204A25">
        <w:rPr>
          <w:rFonts w:ascii="Times New Roman" w:hAnsi="Times New Roman"/>
          <w:sz w:val="24"/>
        </w:rPr>
        <w:t xml:space="preserve"> S</w:t>
      </w:r>
      <w:r w:rsidR="00EC24B4" w:rsidRPr="00204A25">
        <w:rPr>
          <w:rFonts w:ascii="Times New Roman" w:hAnsi="Times New Roman"/>
          <w:sz w:val="24"/>
        </w:rPr>
        <w:t xml:space="preserve">ukardi, metode deduktif adalah </w:t>
      </w:r>
      <w:r w:rsidRPr="00204A25">
        <w:rPr>
          <w:rFonts w:ascii="Times New Roman" w:hAnsi="Times New Roman"/>
          <w:sz w:val="24"/>
        </w:rPr>
        <w:t>cara berfikir untuk mencari dan mengusai ilmu pengetahuan yang berawal dari alasan umum menuju kearah yang lebih spesifik.</w:t>
      </w:r>
      <w:r w:rsidR="008C7249" w:rsidRPr="00204A25">
        <w:rPr>
          <w:rStyle w:val="FootnoteReference"/>
          <w:rFonts w:ascii="Times New Roman" w:hAnsi="Times New Roman"/>
          <w:sz w:val="24"/>
        </w:rPr>
        <w:footnoteReference w:id="53"/>
      </w:r>
    </w:p>
    <w:p w:rsidR="008C7249" w:rsidRPr="00204A25" w:rsidRDefault="008C7249" w:rsidP="00EC24B4">
      <w:pPr>
        <w:pStyle w:val="ListParagraph"/>
        <w:numPr>
          <w:ilvl w:val="1"/>
          <w:numId w:val="19"/>
        </w:numPr>
        <w:tabs>
          <w:tab w:val="clear" w:pos="1440"/>
          <w:tab w:val="num" w:pos="540"/>
        </w:tabs>
        <w:autoSpaceDE w:val="0"/>
        <w:autoSpaceDN w:val="0"/>
        <w:adjustRightInd w:val="0"/>
        <w:spacing w:line="240" w:lineRule="auto"/>
        <w:ind w:left="900"/>
        <w:jc w:val="lowKashida"/>
        <w:rPr>
          <w:rFonts w:ascii="Times New Roman" w:hAnsi="Times New Roman"/>
          <w:sz w:val="24"/>
        </w:rPr>
      </w:pPr>
      <w:r w:rsidRPr="00204A25">
        <w:rPr>
          <w:rFonts w:ascii="Times New Roman" w:hAnsi="Times New Roman"/>
          <w:sz w:val="24"/>
        </w:rPr>
        <w:t>Untuk menganalisis data empiris diterapkan metode induktif. Menurut Sukardi metode induktif adalah proses berfikir yang diawali dari fakta-fakta pendukung yang spesifik menuju pada arah yang lebih umum guna mencapai suatu kesimpulan.</w:t>
      </w:r>
      <w:r w:rsidRPr="00204A25">
        <w:rPr>
          <w:rStyle w:val="FootnoteReference"/>
          <w:rFonts w:ascii="Times New Roman" w:hAnsi="Times New Roman"/>
          <w:sz w:val="24"/>
        </w:rPr>
        <w:footnoteReference w:id="54"/>
      </w:r>
    </w:p>
    <w:p w:rsidR="001215DE" w:rsidRPr="00204A25" w:rsidRDefault="001215DE" w:rsidP="00EC24B4">
      <w:pPr>
        <w:autoSpaceDE w:val="0"/>
        <w:autoSpaceDN w:val="0"/>
        <w:adjustRightInd w:val="0"/>
        <w:spacing w:line="480" w:lineRule="auto"/>
        <w:ind w:left="360" w:firstLine="540"/>
        <w:jc w:val="lowKashida"/>
      </w:pPr>
      <w:r w:rsidRPr="00204A25">
        <w:t>Terdapat 2 jenis analisis data yaitu:</w:t>
      </w:r>
    </w:p>
    <w:p w:rsidR="007C6A04" w:rsidRPr="00204A25" w:rsidRDefault="0098233D" w:rsidP="006657C7">
      <w:pPr>
        <w:pStyle w:val="ListParagraph"/>
        <w:numPr>
          <w:ilvl w:val="4"/>
          <w:numId w:val="5"/>
        </w:numPr>
        <w:spacing w:line="240" w:lineRule="auto"/>
        <w:ind w:left="907"/>
        <w:jc w:val="lowKashida"/>
        <w:rPr>
          <w:rFonts w:ascii="Times New Roman" w:hAnsi="Times New Roman"/>
          <w:sz w:val="24"/>
          <w:szCs w:val="24"/>
        </w:rPr>
      </w:pPr>
      <w:r w:rsidRPr="00204A25">
        <w:rPr>
          <w:rFonts w:ascii="Times New Roman" w:hAnsi="Times New Roman"/>
          <w:sz w:val="24"/>
          <w:szCs w:val="24"/>
          <w:lang w:val="id-ID"/>
        </w:rPr>
        <w:t>“</w:t>
      </w:r>
      <w:r w:rsidR="007C6A04" w:rsidRPr="00204A25">
        <w:rPr>
          <w:rFonts w:ascii="Times New Roman" w:hAnsi="Times New Roman"/>
          <w:sz w:val="24"/>
          <w:szCs w:val="24"/>
        </w:rPr>
        <w:t>Analisis data statistik yaitu analisa yang digunakan untuk menganalisa data yang bersifat kuantitatif atau data yang dikuantitatifkan.</w:t>
      </w:r>
    </w:p>
    <w:p w:rsidR="007C6A04" w:rsidRPr="00204A25" w:rsidRDefault="007C6A04" w:rsidP="006657C7">
      <w:pPr>
        <w:pStyle w:val="ListParagraph"/>
        <w:numPr>
          <w:ilvl w:val="4"/>
          <w:numId w:val="5"/>
        </w:numPr>
        <w:spacing w:line="240" w:lineRule="auto"/>
        <w:ind w:left="907"/>
        <w:jc w:val="lowKashida"/>
        <w:rPr>
          <w:rFonts w:ascii="Times New Roman" w:hAnsi="Times New Roman"/>
          <w:sz w:val="24"/>
          <w:szCs w:val="24"/>
        </w:rPr>
      </w:pPr>
      <w:r w:rsidRPr="00204A25">
        <w:rPr>
          <w:rFonts w:ascii="Times New Roman" w:hAnsi="Times New Roman"/>
          <w:sz w:val="24"/>
          <w:szCs w:val="24"/>
        </w:rPr>
        <w:t xml:space="preserve">Analisis data non </w:t>
      </w:r>
      <w:r w:rsidR="00F56080" w:rsidRPr="00204A25">
        <w:rPr>
          <w:rFonts w:ascii="Times New Roman" w:hAnsi="Times New Roman"/>
          <w:sz w:val="24"/>
          <w:szCs w:val="24"/>
        </w:rPr>
        <w:t>statistik</w:t>
      </w:r>
      <w:r w:rsidRPr="00204A25">
        <w:rPr>
          <w:rFonts w:ascii="Times New Roman" w:hAnsi="Times New Roman"/>
          <w:sz w:val="24"/>
          <w:szCs w:val="24"/>
        </w:rPr>
        <w:t xml:space="preserve"> yaitu </w:t>
      </w:r>
      <w:r w:rsidR="00F56080" w:rsidRPr="00204A25">
        <w:rPr>
          <w:rFonts w:ascii="Times New Roman" w:hAnsi="Times New Roman"/>
          <w:sz w:val="24"/>
          <w:szCs w:val="24"/>
        </w:rPr>
        <w:t>analisa yang digunakan untuk menganalisa data deskriptif atau data tekstual</w:t>
      </w:r>
      <w:r w:rsidR="0098233D" w:rsidRPr="00204A25">
        <w:rPr>
          <w:rFonts w:ascii="Times New Roman" w:hAnsi="Times New Roman"/>
          <w:sz w:val="24"/>
          <w:szCs w:val="24"/>
          <w:lang w:val="id-ID"/>
        </w:rPr>
        <w:t>”</w:t>
      </w:r>
      <w:r w:rsidR="00536257" w:rsidRPr="00204A25">
        <w:rPr>
          <w:rFonts w:ascii="Times New Roman" w:hAnsi="Times New Roman"/>
          <w:sz w:val="24"/>
          <w:szCs w:val="24"/>
        </w:rPr>
        <w:t>.</w:t>
      </w:r>
      <w:r w:rsidR="00536257" w:rsidRPr="00204A25">
        <w:rPr>
          <w:rStyle w:val="FootnoteReference"/>
          <w:rFonts w:ascii="Times New Roman" w:hAnsi="Times New Roman"/>
          <w:sz w:val="24"/>
          <w:szCs w:val="24"/>
        </w:rPr>
        <w:footnoteReference w:id="55"/>
      </w:r>
    </w:p>
    <w:p w:rsidR="006657C7" w:rsidRPr="00204A25" w:rsidRDefault="006657C7" w:rsidP="006657C7">
      <w:pPr>
        <w:pStyle w:val="ListParagraph"/>
        <w:spacing w:line="240" w:lineRule="auto"/>
        <w:ind w:left="907"/>
        <w:jc w:val="lowKashida"/>
        <w:rPr>
          <w:rFonts w:ascii="Times New Roman" w:hAnsi="Times New Roman"/>
          <w:sz w:val="24"/>
          <w:szCs w:val="24"/>
        </w:rPr>
      </w:pPr>
    </w:p>
    <w:p w:rsidR="006657C7" w:rsidRPr="00204A25" w:rsidRDefault="006657C7" w:rsidP="006657C7">
      <w:pPr>
        <w:autoSpaceDE w:val="0"/>
        <w:autoSpaceDN w:val="0"/>
        <w:adjustRightInd w:val="0"/>
        <w:spacing w:line="480" w:lineRule="auto"/>
        <w:ind w:left="360" w:firstLine="540"/>
        <w:jc w:val="lowKashida"/>
      </w:pPr>
      <w:r w:rsidRPr="00204A25">
        <w:t>Untuk menganalisis data statistik yang telah diperoleh, dibagi menjadi dua bagian yaitu:</w:t>
      </w:r>
    </w:p>
    <w:p w:rsidR="006657C7" w:rsidRPr="00204A25" w:rsidRDefault="006657C7" w:rsidP="006657C7">
      <w:pPr>
        <w:pStyle w:val="ListParagraph"/>
        <w:numPr>
          <w:ilvl w:val="1"/>
          <w:numId w:val="20"/>
        </w:numPr>
        <w:spacing w:line="480" w:lineRule="auto"/>
        <w:jc w:val="lowKashida"/>
        <w:rPr>
          <w:rFonts w:ascii="Times New Roman" w:hAnsi="Times New Roman"/>
          <w:sz w:val="24"/>
          <w:szCs w:val="24"/>
        </w:rPr>
      </w:pPr>
      <w:r w:rsidRPr="00204A25">
        <w:rPr>
          <w:rFonts w:ascii="Times New Roman" w:hAnsi="Times New Roman"/>
          <w:sz w:val="24"/>
          <w:szCs w:val="24"/>
        </w:rPr>
        <w:t xml:space="preserve">Deskriptif </w:t>
      </w:r>
      <w:r w:rsidR="00D42070" w:rsidRPr="00204A25">
        <w:rPr>
          <w:rFonts w:ascii="Times New Roman" w:hAnsi="Times New Roman"/>
          <w:sz w:val="24"/>
          <w:szCs w:val="24"/>
        </w:rPr>
        <w:t xml:space="preserve"> </w:t>
      </w:r>
      <w:r w:rsidRPr="00204A25">
        <w:rPr>
          <w:rFonts w:ascii="Times New Roman" w:hAnsi="Times New Roman"/>
          <w:sz w:val="24"/>
          <w:szCs w:val="24"/>
        </w:rPr>
        <w:t>yaitu “data disusun menjadi bentuk daftar, grafik, atau bentuk lain yang sama sekali tidak menyangkut penarikan kesimpulan”.</w:t>
      </w:r>
      <w:r w:rsidRPr="00204A25">
        <w:rPr>
          <w:rStyle w:val="FootnoteReference"/>
          <w:rFonts w:ascii="Times New Roman" w:hAnsi="Times New Roman"/>
          <w:sz w:val="24"/>
          <w:szCs w:val="24"/>
        </w:rPr>
        <w:footnoteReference w:id="56"/>
      </w:r>
    </w:p>
    <w:p w:rsidR="006657C7" w:rsidRPr="00204A25" w:rsidRDefault="006657C7" w:rsidP="006657C7">
      <w:pPr>
        <w:pStyle w:val="ListParagraph"/>
        <w:numPr>
          <w:ilvl w:val="1"/>
          <w:numId w:val="20"/>
        </w:numPr>
        <w:spacing w:line="480" w:lineRule="auto"/>
        <w:jc w:val="lowKashida"/>
        <w:rPr>
          <w:rFonts w:ascii="Times New Roman" w:hAnsi="Times New Roman"/>
          <w:sz w:val="24"/>
          <w:szCs w:val="24"/>
        </w:rPr>
      </w:pPr>
      <w:r w:rsidRPr="00204A25">
        <w:rPr>
          <w:rFonts w:ascii="Times New Roman" w:hAnsi="Times New Roman"/>
          <w:sz w:val="24"/>
          <w:szCs w:val="24"/>
        </w:rPr>
        <w:t>Induktif  “dipakai sebagai metode yang dimaksudkan untuk menarik kesimpulan dari sekumpulan data yang telah disusun dan diolah sebelumnya”.</w:t>
      </w:r>
      <w:r w:rsidRPr="00204A25">
        <w:rPr>
          <w:rStyle w:val="FootnoteReference"/>
          <w:rFonts w:ascii="Times New Roman" w:hAnsi="Times New Roman"/>
          <w:sz w:val="24"/>
          <w:szCs w:val="24"/>
        </w:rPr>
        <w:footnoteReference w:id="57"/>
      </w:r>
    </w:p>
    <w:p w:rsidR="00F952F1" w:rsidRPr="00204A25" w:rsidRDefault="00F56080" w:rsidP="000C5A91">
      <w:pPr>
        <w:spacing w:line="480" w:lineRule="auto"/>
        <w:ind w:left="540" w:firstLine="540"/>
        <w:jc w:val="lowKashida"/>
      </w:pPr>
      <w:r w:rsidRPr="00204A25">
        <w:t>Dalam penelitian</w:t>
      </w:r>
      <w:r w:rsidR="008A4DA3" w:rsidRPr="00204A25">
        <w:t xml:space="preserve"> ini</w:t>
      </w:r>
      <w:r w:rsidR="006339C8" w:rsidRPr="00204A25">
        <w:t xml:space="preserve"> data dianalisis dengan menggunakan  serangkaian pengujian </w:t>
      </w:r>
      <w:r w:rsidR="00F952F1" w:rsidRPr="00204A25">
        <w:t>statistik antara lain sebagai berikut:</w:t>
      </w:r>
    </w:p>
    <w:p w:rsidR="00321B14" w:rsidRPr="00204A25" w:rsidRDefault="00321B14" w:rsidP="00321B14">
      <w:pPr>
        <w:ind w:left="547" w:firstLine="547"/>
        <w:jc w:val="lowKashida"/>
      </w:pPr>
    </w:p>
    <w:p w:rsidR="00F952F1" w:rsidRPr="00204A25" w:rsidRDefault="00F952F1" w:rsidP="00F952F1">
      <w:pPr>
        <w:pStyle w:val="ListParagraph"/>
        <w:numPr>
          <w:ilvl w:val="0"/>
          <w:numId w:val="33"/>
        </w:numPr>
        <w:spacing w:line="480" w:lineRule="auto"/>
        <w:jc w:val="lowKashida"/>
        <w:rPr>
          <w:rFonts w:ascii="Times New Roman" w:hAnsi="Times New Roman"/>
          <w:b/>
          <w:sz w:val="24"/>
          <w:szCs w:val="24"/>
        </w:rPr>
      </w:pPr>
      <w:r w:rsidRPr="00204A25">
        <w:rPr>
          <w:rFonts w:ascii="Times New Roman" w:hAnsi="Times New Roman"/>
          <w:b/>
          <w:sz w:val="24"/>
          <w:szCs w:val="24"/>
        </w:rPr>
        <w:t xml:space="preserve">Uji </w:t>
      </w:r>
      <w:r w:rsidR="003B479C" w:rsidRPr="00204A25">
        <w:rPr>
          <w:rFonts w:ascii="Times New Roman" w:hAnsi="Times New Roman"/>
          <w:b/>
          <w:sz w:val="24"/>
          <w:szCs w:val="24"/>
        </w:rPr>
        <w:t>N</w:t>
      </w:r>
      <w:r w:rsidRPr="00204A25">
        <w:rPr>
          <w:rFonts w:ascii="Times New Roman" w:hAnsi="Times New Roman"/>
          <w:b/>
          <w:sz w:val="24"/>
          <w:szCs w:val="24"/>
        </w:rPr>
        <w:t>ormalitas</w:t>
      </w:r>
    </w:p>
    <w:p w:rsidR="00F952F1" w:rsidRPr="00204A25" w:rsidRDefault="00CB4C74" w:rsidP="004D4B2E">
      <w:pPr>
        <w:pStyle w:val="ListParagraph"/>
        <w:spacing w:line="480" w:lineRule="auto"/>
        <w:ind w:firstLine="556"/>
        <w:jc w:val="lowKashida"/>
        <w:rPr>
          <w:rFonts w:ascii="Times New Roman" w:hAnsi="Times New Roman"/>
          <w:sz w:val="24"/>
          <w:szCs w:val="24"/>
        </w:rPr>
      </w:pPr>
      <w:r w:rsidRPr="00204A25">
        <w:rPr>
          <w:rFonts w:ascii="Times New Roman" w:hAnsi="Times New Roman"/>
          <w:sz w:val="24"/>
          <w:szCs w:val="24"/>
        </w:rPr>
        <w:t>“</w:t>
      </w:r>
      <w:r w:rsidR="00F952F1" w:rsidRPr="00204A25">
        <w:rPr>
          <w:rFonts w:ascii="Times New Roman" w:hAnsi="Times New Roman"/>
          <w:sz w:val="24"/>
          <w:szCs w:val="24"/>
        </w:rPr>
        <w:t>Banyak cara yang dapat digunakan untuk melakukan uji normalitas sampel diantaranya dengan menggunakan kertas probabilitas normal dan chi-kuadrat</w:t>
      </w:r>
      <w:r w:rsidRPr="00204A25">
        <w:rPr>
          <w:rFonts w:ascii="Times New Roman" w:hAnsi="Times New Roman"/>
          <w:sz w:val="24"/>
          <w:szCs w:val="24"/>
        </w:rPr>
        <w:t>”</w:t>
      </w:r>
      <w:r w:rsidR="00F952F1" w:rsidRPr="00204A25">
        <w:rPr>
          <w:rFonts w:ascii="Times New Roman" w:hAnsi="Times New Roman"/>
          <w:sz w:val="24"/>
          <w:szCs w:val="24"/>
        </w:rPr>
        <w:t>.</w:t>
      </w:r>
      <w:r w:rsidRPr="00204A25">
        <w:rPr>
          <w:rStyle w:val="FootnoteReference"/>
          <w:rFonts w:ascii="Times New Roman" w:hAnsi="Times New Roman"/>
          <w:sz w:val="24"/>
          <w:szCs w:val="24"/>
        </w:rPr>
        <w:footnoteReference w:id="58"/>
      </w:r>
      <w:r w:rsidR="00F952F1" w:rsidRPr="00204A25">
        <w:rPr>
          <w:rFonts w:ascii="Times New Roman" w:hAnsi="Times New Roman"/>
          <w:sz w:val="24"/>
          <w:szCs w:val="24"/>
        </w:rPr>
        <w:t xml:space="preserve"> Namun dalam penelitian ini uji normalitas disajikan dalam bentuk analisis yang menggunakan bantuan SPSS.</w:t>
      </w:r>
    </w:p>
    <w:p w:rsidR="00321B14" w:rsidRPr="00204A25" w:rsidRDefault="00321B14" w:rsidP="00321B14">
      <w:pPr>
        <w:pStyle w:val="ListParagraph"/>
        <w:spacing w:line="240" w:lineRule="auto"/>
        <w:ind w:firstLine="562"/>
        <w:jc w:val="lowKashida"/>
        <w:rPr>
          <w:rFonts w:ascii="Times New Roman" w:hAnsi="Times New Roman"/>
          <w:sz w:val="24"/>
          <w:szCs w:val="24"/>
        </w:rPr>
      </w:pPr>
    </w:p>
    <w:p w:rsidR="003B479C" w:rsidRPr="00204A25" w:rsidRDefault="003B479C" w:rsidP="003B479C">
      <w:pPr>
        <w:pStyle w:val="ListParagraph"/>
        <w:numPr>
          <w:ilvl w:val="0"/>
          <w:numId w:val="33"/>
        </w:numPr>
        <w:spacing w:line="480" w:lineRule="auto"/>
        <w:jc w:val="lowKashida"/>
        <w:rPr>
          <w:rFonts w:ascii="Times New Roman" w:hAnsi="Times New Roman"/>
          <w:b/>
          <w:sz w:val="24"/>
          <w:szCs w:val="24"/>
        </w:rPr>
      </w:pPr>
      <w:r w:rsidRPr="00204A25">
        <w:rPr>
          <w:rFonts w:ascii="Times New Roman" w:hAnsi="Times New Roman"/>
          <w:b/>
          <w:sz w:val="24"/>
          <w:szCs w:val="24"/>
        </w:rPr>
        <w:t xml:space="preserve">Anareg </w:t>
      </w:r>
      <w:r w:rsidR="00E330B1">
        <w:rPr>
          <w:rFonts w:ascii="Times New Roman" w:hAnsi="Times New Roman"/>
          <w:b/>
          <w:sz w:val="24"/>
          <w:szCs w:val="24"/>
        </w:rPr>
        <w:t>Sederhana</w:t>
      </w:r>
    </w:p>
    <w:p w:rsidR="001215DE" w:rsidRPr="00204A25" w:rsidRDefault="0054305E" w:rsidP="00BF4909">
      <w:pPr>
        <w:pStyle w:val="ListParagraph"/>
        <w:spacing w:line="480" w:lineRule="auto"/>
        <w:ind w:firstLine="556"/>
        <w:jc w:val="lowKashida"/>
        <w:rPr>
          <w:rFonts w:ascii="Times New Roman" w:hAnsi="Times New Roman"/>
          <w:sz w:val="24"/>
          <w:szCs w:val="24"/>
        </w:rPr>
      </w:pPr>
      <w:r w:rsidRPr="00204A25">
        <w:rPr>
          <w:rFonts w:ascii="Times New Roman" w:hAnsi="Times New Roman"/>
          <w:sz w:val="24"/>
          <w:szCs w:val="24"/>
        </w:rPr>
        <w:t xml:space="preserve">Prasyarat analisis regresi adalah dengan  </w:t>
      </w:r>
      <w:r w:rsidR="00CB4C74" w:rsidRPr="00204A25">
        <w:rPr>
          <w:rFonts w:ascii="Times New Roman" w:hAnsi="Times New Roman"/>
          <w:sz w:val="24"/>
          <w:szCs w:val="24"/>
        </w:rPr>
        <w:t>“</w:t>
      </w:r>
      <w:r w:rsidRPr="00204A25">
        <w:rPr>
          <w:rFonts w:ascii="Times New Roman" w:hAnsi="Times New Roman"/>
          <w:sz w:val="24"/>
          <w:szCs w:val="24"/>
        </w:rPr>
        <w:t>uji linieritas yaitu suatu prosedur yang digunakan untuk mengetahui status linier tidaknya suatu distribusi data penelitian</w:t>
      </w:r>
      <w:r w:rsidR="00CB4C74" w:rsidRPr="00204A25">
        <w:rPr>
          <w:rFonts w:ascii="Times New Roman" w:hAnsi="Times New Roman"/>
          <w:sz w:val="24"/>
          <w:szCs w:val="24"/>
        </w:rPr>
        <w:t>”</w:t>
      </w:r>
      <w:r w:rsidRPr="00204A25">
        <w:rPr>
          <w:rFonts w:ascii="Times New Roman" w:hAnsi="Times New Roman"/>
          <w:sz w:val="24"/>
          <w:szCs w:val="24"/>
        </w:rPr>
        <w:t>.</w:t>
      </w:r>
      <w:r w:rsidR="00CB4C74" w:rsidRPr="00204A25">
        <w:rPr>
          <w:rStyle w:val="FootnoteReference"/>
          <w:rFonts w:ascii="Times New Roman" w:hAnsi="Times New Roman"/>
          <w:sz w:val="24"/>
          <w:szCs w:val="24"/>
        </w:rPr>
        <w:footnoteReference w:id="59"/>
      </w:r>
      <w:r w:rsidRPr="00204A25">
        <w:rPr>
          <w:rFonts w:ascii="Times New Roman" w:hAnsi="Times New Roman"/>
          <w:sz w:val="24"/>
          <w:szCs w:val="24"/>
        </w:rPr>
        <w:t xml:space="preserve"> Hasil yang diperoleh melalui uji linieritas akan menentukan teknik Anareg yang digunakan.</w:t>
      </w:r>
      <w:r w:rsidR="00D1516E" w:rsidRPr="00204A25">
        <w:rPr>
          <w:rFonts w:ascii="Times New Roman" w:hAnsi="Times New Roman"/>
          <w:sz w:val="24"/>
          <w:szCs w:val="24"/>
        </w:rPr>
        <w:t xml:space="preserve"> Dalam penelitian ini </w:t>
      </w:r>
      <w:r w:rsidR="00D1516E" w:rsidRPr="00204A25">
        <w:rPr>
          <w:rFonts w:ascii="Times New Roman" w:hAnsi="Times New Roman"/>
          <w:sz w:val="24"/>
          <w:szCs w:val="24"/>
        </w:rPr>
        <w:lastRenderedPageBreak/>
        <w:t xml:space="preserve">Anareg </w:t>
      </w:r>
      <w:r w:rsidR="00E330B1">
        <w:rPr>
          <w:rFonts w:ascii="Times New Roman" w:hAnsi="Times New Roman"/>
          <w:sz w:val="24"/>
          <w:szCs w:val="24"/>
        </w:rPr>
        <w:t>sederhana</w:t>
      </w:r>
      <w:r w:rsidR="00D1516E" w:rsidRPr="00204A25">
        <w:rPr>
          <w:rFonts w:ascii="Times New Roman" w:hAnsi="Times New Roman"/>
          <w:sz w:val="24"/>
          <w:szCs w:val="24"/>
        </w:rPr>
        <w:t xml:space="preserve"> digunakan untuk mencari signifikansi antara kegiatan ekstrakurikuler pramuka dan PMR terhadap hasil belajar matematika siswa.</w:t>
      </w:r>
      <w:r w:rsidR="00BF4909" w:rsidRPr="00204A25">
        <w:rPr>
          <w:rFonts w:ascii="Times New Roman" w:hAnsi="Times New Roman"/>
          <w:sz w:val="24"/>
          <w:szCs w:val="24"/>
        </w:rPr>
        <w:t xml:space="preserve"> </w:t>
      </w:r>
      <w:r w:rsidR="00394E39" w:rsidRPr="00204A25">
        <w:rPr>
          <w:rFonts w:ascii="Times New Roman" w:hAnsi="Times New Roman"/>
          <w:sz w:val="24"/>
          <w:szCs w:val="24"/>
        </w:rPr>
        <w:t>Be</w:t>
      </w:r>
      <w:r w:rsidR="009A658D" w:rsidRPr="00204A25">
        <w:rPr>
          <w:rFonts w:ascii="Times New Roman" w:hAnsi="Times New Roman"/>
          <w:sz w:val="24"/>
          <w:szCs w:val="24"/>
        </w:rPr>
        <w:t xml:space="preserve">rikut ini </w:t>
      </w:r>
      <w:r w:rsidR="0052548B" w:rsidRPr="00204A25">
        <w:rPr>
          <w:rFonts w:ascii="Times New Roman" w:hAnsi="Times New Roman"/>
          <w:sz w:val="24"/>
          <w:szCs w:val="24"/>
        </w:rPr>
        <w:t xml:space="preserve">disajikan </w:t>
      </w:r>
      <w:r w:rsidR="008A4DA3" w:rsidRPr="00204A25">
        <w:rPr>
          <w:rFonts w:ascii="Times New Roman" w:hAnsi="Times New Roman"/>
          <w:sz w:val="24"/>
          <w:szCs w:val="24"/>
        </w:rPr>
        <w:t>analisis statistik</w:t>
      </w:r>
      <w:r w:rsidR="001215DE" w:rsidRPr="00204A25">
        <w:rPr>
          <w:rFonts w:ascii="Times New Roman" w:hAnsi="Times New Roman"/>
          <w:sz w:val="24"/>
          <w:szCs w:val="24"/>
        </w:rPr>
        <w:t xml:space="preserve"> data empiris yang bersifat kuantitatif </w:t>
      </w:r>
      <w:r w:rsidR="00394E39" w:rsidRPr="00204A25">
        <w:rPr>
          <w:rFonts w:ascii="Times New Roman" w:hAnsi="Times New Roman"/>
          <w:sz w:val="24"/>
          <w:szCs w:val="24"/>
        </w:rPr>
        <w:t xml:space="preserve"> dengan analisis Regresi  linier sederhana</w:t>
      </w:r>
      <w:r w:rsidR="009A658D" w:rsidRPr="00204A25">
        <w:rPr>
          <w:rFonts w:ascii="Times New Roman" w:hAnsi="Times New Roman"/>
          <w:sz w:val="24"/>
          <w:szCs w:val="24"/>
        </w:rPr>
        <w:t xml:space="preserve"> </w:t>
      </w:r>
      <w:r w:rsidR="00EC4A34" w:rsidRPr="00204A25">
        <w:rPr>
          <w:rFonts w:ascii="Times New Roman" w:hAnsi="Times New Roman"/>
          <w:sz w:val="24"/>
          <w:szCs w:val="24"/>
        </w:rPr>
        <w:t xml:space="preserve">dengan menggunakan harga-harga </w:t>
      </w:r>
      <m:oMath>
        <m:nary>
          <m:naryPr>
            <m:chr m:val="∑"/>
            <m:limLoc m:val="undOvr"/>
            <m:subHide m:val="on"/>
            <m:supHide m:val="on"/>
            <m:ctrlPr>
              <w:rPr>
                <w:rFonts w:ascii="Cambria Math" w:hAnsi="Times New Roman"/>
                <w:i/>
                <w:sz w:val="24"/>
                <w:szCs w:val="24"/>
              </w:rPr>
            </m:ctrlPr>
          </m:naryPr>
          <m:sub/>
          <m:sup/>
          <m:e>
            <m:r>
              <w:rPr>
                <w:rFonts w:ascii="Cambria Math" w:hAnsi="Cambria Math"/>
                <w:sz w:val="24"/>
                <w:szCs w:val="24"/>
              </w:rPr>
              <m:t>xy</m:t>
            </m:r>
            <m:r>
              <w:rPr>
                <w:rFonts w:ascii="Cambria Math" w:hAnsi="Times New Roman"/>
                <w:sz w:val="24"/>
                <w:szCs w:val="24"/>
              </w:rPr>
              <m:t xml:space="preserve">,  </m:t>
            </m:r>
            <m:nary>
              <m:naryPr>
                <m:chr m:val="∑"/>
                <m:limLoc m:val="undOvr"/>
                <m:subHide m:val="on"/>
                <m:supHide m:val="on"/>
                <m:ctrlPr>
                  <w:rPr>
                    <w:rFonts w:ascii="Cambria Math" w:hAnsi="Times New Roman"/>
                    <w:i/>
                    <w:sz w:val="24"/>
                    <w:szCs w:val="24"/>
                  </w:rPr>
                </m:ctrlPr>
              </m:naryPr>
              <m:sub/>
              <m:sup/>
              <m:e>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 xml:space="preserve">,  </m:t>
                </m:r>
                <m:nary>
                  <m:naryPr>
                    <m:chr m:val="∑"/>
                    <m:limLoc m:val="undOvr"/>
                    <m:subHide m:val="on"/>
                    <m:supHide m:val="on"/>
                    <m:ctrlPr>
                      <w:rPr>
                        <w:rFonts w:ascii="Cambria Math" w:hAnsi="Times New Roman"/>
                        <w:i/>
                        <w:sz w:val="24"/>
                        <w:szCs w:val="24"/>
                      </w:rPr>
                    </m:ctrlPr>
                  </m:naryPr>
                  <m:sub/>
                  <m:sup/>
                  <m:e>
                    <m:sSup>
                      <m:sSupPr>
                        <m:ctrlPr>
                          <w:rPr>
                            <w:rFonts w:ascii="Cambria Math" w:hAnsi="Times New Roman"/>
                            <w:i/>
                            <w:sz w:val="24"/>
                            <w:szCs w:val="24"/>
                          </w:rPr>
                        </m:ctrlPr>
                      </m:sSupPr>
                      <m:e>
                        <m:r>
                          <w:rPr>
                            <w:rFonts w:ascii="Cambria Math" w:hAnsi="Cambria Math"/>
                            <w:sz w:val="24"/>
                            <w:szCs w:val="24"/>
                          </w:rPr>
                          <m:t>y</m:t>
                        </m:r>
                      </m:e>
                      <m:sup>
                        <m:r>
                          <w:rPr>
                            <w:rFonts w:ascii="Cambria Math" w:hAnsi="Times New Roman"/>
                            <w:sz w:val="24"/>
                            <w:szCs w:val="24"/>
                          </w:rPr>
                          <m:t>2</m:t>
                        </m:r>
                      </m:sup>
                    </m:sSup>
                  </m:e>
                </m:nary>
              </m:e>
            </m:nary>
          </m:e>
        </m:nary>
      </m:oMath>
      <w:r w:rsidR="00EC4A34" w:rsidRPr="00204A25">
        <w:rPr>
          <w:rFonts w:ascii="Times New Roman" w:hAnsi="Times New Roman"/>
          <w:sz w:val="24"/>
          <w:szCs w:val="24"/>
        </w:rPr>
        <w:t xml:space="preserve"> dimana harga-harga tersebut diperoleh dari rumus-rumus sebagai berikut:</w:t>
      </w:r>
    </w:p>
    <w:p w:rsidR="00C23AD1" w:rsidRPr="00204A25" w:rsidRDefault="00A53004" w:rsidP="0052548B">
      <w:pPr>
        <w:spacing w:line="480" w:lineRule="auto"/>
        <w:ind w:left="540" w:firstLine="540"/>
      </w:pPr>
      <w:r w:rsidRPr="00204A25">
        <w:tab/>
      </w:r>
      <m:oMath>
        <m:nary>
          <m:naryPr>
            <m:chr m:val="∑"/>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rPr>
                  <m:t>y</m:t>
                </m:r>
              </m:e>
              <m:sup>
                <m:r>
                  <m:rPr>
                    <m:sty m:val="p"/>
                  </m:rPr>
                  <w:rPr>
                    <w:rFonts w:ascii="Cambria Math"/>
                  </w:rPr>
                  <m:t>2</m:t>
                </m:r>
              </m:sup>
            </m:sSup>
          </m:e>
        </m:nary>
        <m:r>
          <m:rPr>
            <m:sty m:val="p"/>
          </m:rPr>
          <w:rPr>
            <w:rFonts w:ascii="Cambria Math"/>
          </w:rPr>
          <m:t>=</m:t>
        </m:r>
        <m:nary>
          <m:naryPr>
            <m:chr m:val="∑"/>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rPr>
                  <m:t>Y</m:t>
                </m:r>
              </m:e>
              <m:sup>
                <m:r>
                  <m:rPr>
                    <m:sty m:val="p"/>
                  </m:rPr>
                  <w:rPr>
                    <w:rFonts w:ascii="Cambria Math"/>
                  </w:rPr>
                  <m:t>2</m:t>
                </m:r>
              </m:sup>
            </m:sSup>
            <m:r>
              <m:rPr>
                <m:sty m:val="p"/>
              </m: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nary>
                          <m:naryPr>
                            <m:chr m:val="∑"/>
                            <m:limLoc m:val="undOvr"/>
                            <m:subHide m:val="on"/>
                            <m:supHide m:val="on"/>
                            <m:ctrlPr>
                              <w:rPr>
                                <w:rFonts w:ascii="Cambria Math" w:hAnsi="Cambria Math"/>
                              </w:rPr>
                            </m:ctrlPr>
                          </m:naryPr>
                          <m:sub/>
                          <m:sup/>
                          <m:e>
                            <m:r>
                              <m:rPr>
                                <m:sty m:val="p"/>
                              </m:rPr>
                              <w:rPr>
                                <w:rFonts w:ascii="Cambria Math"/>
                              </w:rPr>
                              <m:t>Y</m:t>
                            </m:r>
                          </m:e>
                        </m:nary>
                      </m:e>
                    </m:d>
                  </m:e>
                  <m:sup>
                    <m:r>
                      <m:rPr>
                        <m:sty m:val="p"/>
                      </m:rPr>
                      <w:rPr>
                        <w:rFonts w:ascii="Cambria Math"/>
                      </w:rPr>
                      <m:t>2</m:t>
                    </m:r>
                  </m:sup>
                </m:sSup>
              </m:num>
              <m:den>
                <m:r>
                  <m:rPr>
                    <m:sty m:val="p"/>
                  </m:rPr>
                  <w:rPr>
                    <w:rFonts w:ascii="Cambria Math"/>
                  </w:rPr>
                  <m:t>N</m:t>
                </m:r>
              </m:den>
            </m:f>
          </m:e>
        </m:nary>
      </m:oMath>
    </w:p>
    <w:p w:rsidR="00C23AD1" w:rsidRPr="00204A25" w:rsidRDefault="00A53004" w:rsidP="0052548B">
      <w:pPr>
        <w:spacing w:line="480" w:lineRule="auto"/>
        <w:ind w:left="540" w:firstLine="540"/>
      </w:pPr>
      <w:r w:rsidRPr="00204A25">
        <w:tab/>
      </w:r>
      <m:oMath>
        <m:nary>
          <m:naryPr>
            <m:chr m:val="∑"/>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rPr>
                  <m:t>y</m:t>
                </m:r>
              </m:e>
              <m:sup>
                <m:r>
                  <m:rPr>
                    <m:sty m:val="p"/>
                  </m:rPr>
                  <w:rPr>
                    <w:rFonts w:ascii="Cambria Math"/>
                  </w:rPr>
                  <m:t>2</m:t>
                </m:r>
              </m:sup>
            </m:sSup>
          </m:e>
        </m:nary>
        <m:r>
          <m:rPr>
            <m:sty m:val="p"/>
          </m:rPr>
          <w:rPr>
            <w:rFonts w:ascii="Cambria Math"/>
          </w:rPr>
          <m:t>=</m:t>
        </m:r>
        <m:nary>
          <m:naryPr>
            <m:chr m:val="∑"/>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rPr>
                  <m:t>X</m:t>
                </m:r>
              </m:e>
              <m:sup>
                <m:r>
                  <m:rPr>
                    <m:sty m:val="p"/>
                  </m:rPr>
                  <w:rPr>
                    <w:rFonts w:ascii="Cambria Math"/>
                  </w:rPr>
                  <m:t>2</m:t>
                </m:r>
              </m:sup>
            </m:sSup>
            <m:r>
              <m:rPr>
                <m:sty m:val="p"/>
              </m: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nary>
                          <m:naryPr>
                            <m:chr m:val="∑"/>
                            <m:limLoc m:val="undOvr"/>
                            <m:subHide m:val="on"/>
                            <m:supHide m:val="on"/>
                            <m:ctrlPr>
                              <w:rPr>
                                <w:rFonts w:ascii="Cambria Math" w:hAnsi="Cambria Math"/>
                              </w:rPr>
                            </m:ctrlPr>
                          </m:naryPr>
                          <m:sub/>
                          <m:sup/>
                          <m:e>
                            <m:r>
                              <m:rPr>
                                <m:sty m:val="p"/>
                              </m:rPr>
                              <w:rPr>
                                <w:rFonts w:ascii="Cambria Math"/>
                              </w:rPr>
                              <m:t>X</m:t>
                            </m:r>
                          </m:e>
                        </m:nary>
                      </m:e>
                    </m:d>
                  </m:e>
                  <m:sup>
                    <m:r>
                      <m:rPr>
                        <m:sty m:val="p"/>
                      </m:rPr>
                      <w:rPr>
                        <w:rFonts w:ascii="Cambria Math"/>
                      </w:rPr>
                      <m:t>2</m:t>
                    </m:r>
                  </m:sup>
                </m:sSup>
              </m:num>
              <m:den>
                <m:r>
                  <m:rPr>
                    <m:sty m:val="p"/>
                  </m:rPr>
                  <w:rPr>
                    <w:rFonts w:ascii="Cambria Math"/>
                  </w:rPr>
                  <m:t>N</m:t>
                </m:r>
              </m:den>
            </m:f>
          </m:e>
        </m:nary>
      </m:oMath>
    </w:p>
    <w:p w:rsidR="00FD7066" w:rsidRPr="00204A25" w:rsidRDefault="00A53004" w:rsidP="0052548B">
      <w:pPr>
        <w:spacing w:line="480" w:lineRule="auto"/>
        <w:ind w:left="540" w:firstLine="540"/>
      </w:pPr>
      <w:r w:rsidRPr="00204A25">
        <w:tab/>
      </w:r>
      <m:oMath>
        <m:nary>
          <m:naryPr>
            <m:chr m:val="∑"/>
            <m:limLoc m:val="undOvr"/>
            <m:subHide m:val="on"/>
            <m:supHide m:val="on"/>
            <m:ctrlPr>
              <w:rPr>
                <w:rFonts w:ascii="Cambria Math" w:hAnsi="Cambria Math"/>
              </w:rPr>
            </m:ctrlPr>
          </m:naryPr>
          <m:sub/>
          <m:sup/>
          <m:e>
            <m:r>
              <m:rPr>
                <m:sty m:val="p"/>
              </m:rPr>
              <w:rPr>
                <w:rFonts w:ascii="Cambria Math"/>
              </w:rPr>
              <m:t>xy</m:t>
            </m:r>
          </m:e>
        </m:nary>
        <m:r>
          <m:rPr>
            <m:sty m:val="p"/>
          </m:rPr>
          <w:rPr>
            <w:rFonts w:ascii="Cambria Math"/>
          </w:rPr>
          <m:t>=</m:t>
        </m:r>
        <m:nary>
          <m:naryPr>
            <m:chr m:val="∑"/>
            <m:limLoc m:val="undOvr"/>
            <m:subHide m:val="on"/>
            <m:supHide m:val="on"/>
            <m:ctrlPr>
              <w:rPr>
                <w:rFonts w:ascii="Cambria Math" w:hAnsi="Cambria Math"/>
              </w:rPr>
            </m:ctrlPr>
          </m:naryPr>
          <m:sub/>
          <m:sup/>
          <m:e>
            <m:r>
              <m:rPr>
                <m:sty m:val="p"/>
              </m:rPr>
              <w:rPr>
                <w:rFonts w:ascii="Cambria Math"/>
              </w:rPr>
              <m:t>XY</m:t>
            </m:r>
            <m:r>
              <m:rPr>
                <m:sty m:val="p"/>
              </m:rPr>
              <m:t>-</m:t>
            </m:r>
            <m:f>
              <m:fPr>
                <m:ctrlPr>
                  <w:rPr>
                    <w:rFonts w:ascii="Cambria Math" w:hAnsi="Cambria Math"/>
                  </w:rPr>
                </m:ctrlPr>
              </m:fPr>
              <m:num>
                <m:nary>
                  <m:naryPr>
                    <m:chr m:val="∑"/>
                    <m:limLoc m:val="undOvr"/>
                    <m:subHide m:val="on"/>
                    <m:supHide m:val="on"/>
                    <m:ctrlPr>
                      <w:rPr>
                        <w:rFonts w:ascii="Cambria Math" w:hAnsi="Cambria Math"/>
                      </w:rPr>
                    </m:ctrlPr>
                  </m:naryPr>
                  <m:sub/>
                  <m:sup/>
                  <m:e>
                    <m:r>
                      <m:rPr>
                        <m:sty m:val="p"/>
                      </m:rPr>
                      <w:rPr>
                        <w:rFonts w:ascii="Cambria Math"/>
                      </w:rPr>
                      <m:t>X</m:t>
                    </m:r>
                  </m:e>
                </m:nary>
                <m:nary>
                  <m:naryPr>
                    <m:chr m:val="∑"/>
                    <m:limLoc m:val="undOvr"/>
                    <m:subHide m:val="on"/>
                    <m:supHide m:val="on"/>
                    <m:ctrlPr>
                      <w:rPr>
                        <w:rFonts w:ascii="Cambria Math" w:hAnsi="Cambria Math"/>
                      </w:rPr>
                    </m:ctrlPr>
                  </m:naryPr>
                  <m:sub/>
                  <m:sup/>
                  <m:e>
                    <m:r>
                      <m:rPr>
                        <m:sty m:val="p"/>
                      </m:rPr>
                      <w:rPr>
                        <w:rFonts w:ascii="Cambria Math"/>
                      </w:rPr>
                      <m:t>Y</m:t>
                    </m:r>
                  </m:e>
                </m:nary>
              </m:num>
              <m:den>
                <m:r>
                  <m:rPr>
                    <m:sty m:val="p"/>
                  </m:rPr>
                  <w:rPr>
                    <w:rFonts w:ascii="Cambria Math"/>
                  </w:rPr>
                  <m:t>N</m:t>
                </m:r>
              </m:den>
            </m:f>
          </m:e>
        </m:nary>
      </m:oMath>
    </w:p>
    <w:p w:rsidR="0015255D" w:rsidRPr="00204A25" w:rsidRDefault="0015255D" w:rsidP="004D4B2E">
      <w:pPr>
        <w:pStyle w:val="ListParagraph"/>
        <w:spacing w:line="480" w:lineRule="auto"/>
        <w:ind w:firstLine="556"/>
        <w:jc w:val="lowKashida"/>
        <w:rPr>
          <w:rFonts w:ascii="Times New Roman" w:hAnsi="Times New Roman"/>
          <w:sz w:val="24"/>
          <w:szCs w:val="24"/>
        </w:rPr>
      </w:pPr>
      <w:r w:rsidRPr="00204A25">
        <w:rPr>
          <w:rFonts w:ascii="Times New Roman" w:hAnsi="Times New Roman"/>
          <w:sz w:val="24"/>
          <w:szCs w:val="24"/>
        </w:rPr>
        <w:t xml:space="preserve">Sedangkan untuk menghitung uji signifikansi pada persamaan regresi dengan menggunakan harga-harga </w:t>
      </w:r>
      <m:oMath>
        <m:nary>
          <m:naryPr>
            <m:chr m:val="∑"/>
            <m:limLoc m:val="undOvr"/>
            <m:subHide m:val="on"/>
            <m:supHide m:val="on"/>
            <m:ctrlPr>
              <w:rPr>
                <w:rFonts w:ascii="Cambria Math" w:hAnsi="Times New Roman"/>
                <w:i/>
                <w:sz w:val="24"/>
                <w:szCs w:val="24"/>
              </w:rPr>
            </m:ctrlPr>
          </m:naryPr>
          <m:sub/>
          <m:sup/>
          <m:e>
            <m:r>
              <w:rPr>
                <w:rFonts w:ascii="Cambria Math" w:hAnsi="Cambria Math"/>
                <w:sz w:val="24"/>
                <w:szCs w:val="24"/>
              </w:rPr>
              <m:t>xy</m:t>
            </m:r>
            <m:r>
              <w:rPr>
                <w:rFonts w:ascii="Cambria Math" w:hAnsi="Times New Roman"/>
                <w:sz w:val="24"/>
                <w:szCs w:val="24"/>
              </w:rPr>
              <m:t xml:space="preserve">,  </m:t>
            </m:r>
            <m:nary>
              <m:naryPr>
                <m:chr m:val="∑"/>
                <m:limLoc m:val="undOvr"/>
                <m:subHide m:val="on"/>
                <m:supHide m:val="on"/>
                <m:ctrlPr>
                  <w:rPr>
                    <w:rFonts w:ascii="Cambria Math" w:hAnsi="Times New Roman"/>
                    <w:i/>
                    <w:sz w:val="24"/>
                    <w:szCs w:val="24"/>
                  </w:rPr>
                </m:ctrlPr>
              </m:naryPr>
              <m:sub/>
              <m:sup/>
              <m:e>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 xml:space="preserve">,  </m:t>
                </m:r>
                <m:nary>
                  <m:naryPr>
                    <m:chr m:val="∑"/>
                    <m:limLoc m:val="undOvr"/>
                    <m:subHide m:val="on"/>
                    <m:supHide m:val="on"/>
                    <m:ctrlPr>
                      <w:rPr>
                        <w:rFonts w:ascii="Cambria Math" w:hAnsi="Times New Roman"/>
                        <w:i/>
                        <w:sz w:val="24"/>
                        <w:szCs w:val="24"/>
                      </w:rPr>
                    </m:ctrlPr>
                  </m:naryPr>
                  <m:sub/>
                  <m:sup/>
                  <m:e>
                    <m:sSup>
                      <m:sSupPr>
                        <m:ctrlPr>
                          <w:rPr>
                            <w:rFonts w:ascii="Cambria Math" w:hAnsi="Times New Roman"/>
                            <w:i/>
                            <w:sz w:val="24"/>
                            <w:szCs w:val="24"/>
                          </w:rPr>
                        </m:ctrlPr>
                      </m:sSupPr>
                      <m:e>
                        <m:r>
                          <w:rPr>
                            <w:rFonts w:ascii="Cambria Math" w:hAnsi="Cambria Math"/>
                            <w:sz w:val="24"/>
                            <w:szCs w:val="24"/>
                          </w:rPr>
                          <m:t>y</m:t>
                        </m:r>
                      </m:e>
                      <m:sup>
                        <m:r>
                          <w:rPr>
                            <w:rFonts w:ascii="Cambria Math" w:hAnsi="Times New Roman"/>
                            <w:sz w:val="24"/>
                            <w:szCs w:val="24"/>
                          </w:rPr>
                          <m:t>2</m:t>
                        </m:r>
                      </m:sup>
                    </m:sSup>
                  </m:e>
                </m:nary>
              </m:e>
            </m:nary>
          </m:e>
        </m:nary>
      </m:oMath>
      <w:r w:rsidR="00802149" w:rsidRPr="00204A25">
        <w:rPr>
          <w:rFonts w:ascii="Times New Roman" w:hAnsi="Times New Roman"/>
          <w:sz w:val="24"/>
          <w:szCs w:val="24"/>
        </w:rPr>
        <w:t xml:space="preserve"> yang sudah diketahui</w:t>
      </w:r>
      <w:r w:rsidR="00EC4A34" w:rsidRPr="00204A25">
        <w:rPr>
          <w:rFonts w:ascii="Times New Roman" w:hAnsi="Times New Roman"/>
          <w:sz w:val="24"/>
          <w:szCs w:val="24"/>
        </w:rPr>
        <w:t xml:space="preserve"> </w:t>
      </w:r>
      <w:r w:rsidRPr="00204A25">
        <w:rPr>
          <w:rFonts w:ascii="Times New Roman" w:hAnsi="Times New Roman"/>
          <w:sz w:val="24"/>
          <w:szCs w:val="24"/>
        </w:rPr>
        <w:t>adalah sebagai berikut:</w:t>
      </w:r>
    </w:p>
    <w:p w:rsidR="0015255D" w:rsidRPr="00204A25" w:rsidRDefault="0015255D" w:rsidP="004D4B2E">
      <w:pPr>
        <w:pStyle w:val="ListParagraph"/>
        <w:numPr>
          <w:ilvl w:val="0"/>
          <w:numId w:val="34"/>
        </w:numPr>
        <w:tabs>
          <w:tab w:val="clear" w:pos="720"/>
        </w:tabs>
        <w:spacing w:line="480" w:lineRule="auto"/>
        <w:ind w:left="1134"/>
        <w:jc w:val="lowKashida"/>
        <w:rPr>
          <w:rFonts w:ascii="Times New Roman" w:hAnsi="Times New Roman"/>
          <w:sz w:val="24"/>
          <w:szCs w:val="24"/>
        </w:rPr>
      </w:pPr>
      <w:r w:rsidRPr="00204A25">
        <w:rPr>
          <w:rFonts w:ascii="Times New Roman" w:hAnsi="Times New Roman"/>
          <w:sz w:val="24"/>
          <w:szCs w:val="24"/>
        </w:rPr>
        <w:t xml:space="preserve">Menghitung jumlah kuadrat Regresi </w:t>
      </w:r>
      <m:oMath>
        <m:d>
          <m:dPr>
            <m:ctrlPr>
              <w:rPr>
                <w:rFonts w:ascii="Cambria Math" w:hAnsi="Times New Roman"/>
                <w:i/>
                <w:sz w:val="24"/>
                <w:szCs w:val="24"/>
              </w:rPr>
            </m:ctrlPr>
          </m:dPr>
          <m:e>
            <m:sSub>
              <m:sSubPr>
                <m:ctrlPr>
                  <w:rPr>
                    <w:rFonts w:ascii="Cambria Math" w:hAnsi="Times New Roman"/>
                    <w:sz w:val="24"/>
                    <w:szCs w:val="24"/>
                  </w:rPr>
                </m:ctrlPr>
              </m:sSubPr>
              <m:e>
                <m:r>
                  <m:rPr>
                    <m:sty m:val="p"/>
                  </m:rPr>
                  <w:rPr>
                    <w:rFonts w:ascii="Cambria Math" w:hAnsi="Times New Roman"/>
                    <w:sz w:val="24"/>
                    <w:szCs w:val="24"/>
                  </w:rPr>
                  <m:t>Jk</m:t>
                </m:r>
              </m:e>
              <m:sub>
                <m:r>
                  <m:rPr>
                    <m:sty m:val="p"/>
                  </m:rPr>
                  <w:rPr>
                    <w:rFonts w:ascii="Cambria Math" w:hAnsi="Times New Roman"/>
                    <w:sz w:val="24"/>
                    <w:szCs w:val="24"/>
                  </w:rPr>
                  <m:t>reg</m:t>
                </m:r>
              </m:sub>
            </m:sSub>
          </m:e>
        </m:d>
      </m:oMath>
      <w:r w:rsidRPr="00204A25">
        <w:rPr>
          <w:rFonts w:ascii="Times New Roman" w:hAnsi="Times New Roman"/>
          <w:sz w:val="24"/>
          <w:szCs w:val="24"/>
        </w:rPr>
        <w:t xml:space="preserve"> dan residu </w:t>
      </w:r>
      <m:oMath>
        <m:d>
          <m:dPr>
            <m:ctrlPr>
              <w:rPr>
                <w:rFonts w:ascii="Cambria Math" w:hAnsi="Times New Roman"/>
                <w:i/>
                <w:sz w:val="24"/>
                <w:szCs w:val="24"/>
              </w:rPr>
            </m:ctrlPr>
          </m:dPr>
          <m:e>
            <m:sSub>
              <m:sSubPr>
                <m:ctrlPr>
                  <w:rPr>
                    <w:rFonts w:ascii="Cambria Math" w:hAnsi="Times New Roman"/>
                    <w:sz w:val="24"/>
                    <w:szCs w:val="24"/>
                  </w:rPr>
                </m:ctrlPr>
              </m:sSubPr>
              <m:e>
                <m:r>
                  <m:rPr>
                    <m:sty m:val="p"/>
                  </m:rPr>
                  <w:rPr>
                    <w:rFonts w:ascii="Cambria Math" w:hAnsi="Times New Roman"/>
                    <w:sz w:val="24"/>
                    <w:szCs w:val="24"/>
                  </w:rPr>
                  <m:t>Jk</m:t>
                </m:r>
              </m:e>
              <m:sub>
                <m:r>
                  <m:rPr>
                    <m:sty m:val="p"/>
                  </m:rPr>
                  <w:rPr>
                    <w:rFonts w:ascii="Cambria Math" w:hAnsi="Times New Roman"/>
                    <w:sz w:val="24"/>
                    <w:szCs w:val="24"/>
                  </w:rPr>
                  <m:t>res</m:t>
                </m:r>
              </m:sub>
            </m:sSub>
          </m:e>
        </m:d>
      </m:oMath>
    </w:p>
    <w:p w:rsidR="0015255D" w:rsidRPr="00204A25" w:rsidRDefault="00A53004" w:rsidP="004D4B2E">
      <w:pPr>
        <w:pStyle w:val="ListParagraph"/>
        <w:spacing w:line="480" w:lineRule="auto"/>
        <w:ind w:left="1134"/>
        <w:rPr>
          <w:rFonts w:ascii="Times New Roman" w:hAnsi="Times New Roman"/>
          <w:sz w:val="24"/>
          <w:szCs w:val="24"/>
        </w:rPr>
      </w:pPr>
      <w:r w:rsidRPr="00204A25">
        <w:rPr>
          <w:rFonts w:ascii="Times New Roman" w:hAnsi="Times New Roman"/>
          <w:sz w:val="24"/>
          <w:szCs w:val="24"/>
        </w:rPr>
        <w:tab/>
      </w:r>
      <m:oMath>
        <m:d>
          <m:dPr>
            <m:ctrlPr>
              <w:rPr>
                <w:rFonts w:ascii="Cambria Math" w:hAnsi="Times New Roman"/>
                <w:i/>
                <w:sz w:val="24"/>
                <w:szCs w:val="24"/>
              </w:rPr>
            </m:ctrlPr>
          </m:dPr>
          <m:e>
            <m:sSub>
              <m:sSubPr>
                <m:ctrlPr>
                  <w:rPr>
                    <w:rFonts w:ascii="Cambria Math" w:hAnsi="Times New Roman"/>
                    <w:sz w:val="24"/>
                    <w:szCs w:val="24"/>
                  </w:rPr>
                </m:ctrlPr>
              </m:sSubPr>
              <m:e>
                <m:r>
                  <m:rPr>
                    <m:sty m:val="p"/>
                  </m:rPr>
                  <w:rPr>
                    <w:rFonts w:ascii="Cambria Math" w:hAnsi="Times New Roman"/>
                    <w:sz w:val="24"/>
                    <w:szCs w:val="24"/>
                  </w:rPr>
                  <m:t>Jk</m:t>
                </m:r>
              </m:e>
              <m:sub>
                <m:r>
                  <m:rPr>
                    <m:sty m:val="p"/>
                  </m:rPr>
                  <w:rPr>
                    <w:rFonts w:ascii="Cambria Math" w:hAnsi="Times New Roman"/>
                    <w:sz w:val="24"/>
                    <w:szCs w:val="24"/>
                  </w:rPr>
                  <m:t>reg</m:t>
                </m:r>
              </m:sub>
            </m:sSub>
          </m:e>
        </m:d>
        <m:r>
          <w:rPr>
            <w:rFonts w:ascii="Cambria Math" w:hAnsi="Times New Roman"/>
            <w:sz w:val="24"/>
            <w:szCs w:val="24"/>
          </w:rPr>
          <m:t>=</m:t>
        </m:r>
        <m:f>
          <m:fPr>
            <m:ctrlPr>
              <w:rPr>
                <w:rFonts w:ascii="Cambria Math" w:hAnsi="Times New Roman"/>
                <w:i/>
                <w:sz w:val="24"/>
                <w:szCs w:val="24"/>
              </w:rPr>
            </m:ctrlPr>
          </m:fPr>
          <m:num>
            <m:sSup>
              <m:sSupPr>
                <m:ctrlPr>
                  <w:rPr>
                    <w:rFonts w:ascii="Cambria Math" w:hAnsi="Times New Roman"/>
                    <w:i/>
                    <w:sz w:val="24"/>
                    <w:szCs w:val="24"/>
                  </w:rPr>
                </m:ctrlPr>
              </m:sSupPr>
              <m:e>
                <m:d>
                  <m:dPr>
                    <m:ctrlPr>
                      <w:rPr>
                        <w:rFonts w:ascii="Cambria Math" w:hAnsi="Times New Roman"/>
                        <w:i/>
                        <w:sz w:val="24"/>
                        <w:szCs w:val="24"/>
                      </w:rPr>
                    </m:ctrlPr>
                  </m:dPr>
                  <m:e>
                    <m:nary>
                      <m:naryPr>
                        <m:chr m:val="∑"/>
                        <m:limLoc m:val="undOvr"/>
                        <m:subHide m:val="on"/>
                        <m:supHide m:val="on"/>
                        <m:ctrlPr>
                          <w:rPr>
                            <w:rFonts w:ascii="Cambria Math" w:hAnsi="Times New Roman"/>
                            <w:i/>
                            <w:sz w:val="24"/>
                            <w:szCs w:val="24"/>
                          </w:rPr>
                        </m:ctrlPr>
                      </m:naryPr>
                      <m:sub/>
                      <m:sup/>
                      <m:e>
                        <m:r>
                          <w:rPr>
                            <w:rFonts w:ascii="Cambria Math" w:hAnsi="Cambria Math"/>
                            <w:sz w:val="24"/>
                            <w:szCs w:val="24"/>
                          </w:rPr>
                          <m:t>xy</m:t>
                        </m:r>
                      </m:e>
                    </m:nary>
                  </m:e>
                </m:d>
              </m:e>
              <m:sup>
                <m:r>
                  <w:rPr>
                    <w:rFonts w:ascii="Cambria Math" w:hAnsi="Times New Roman"/>
                    <w:sz w:val="24"/>
                    <w:szCs w:val="24"/>
                  </w:rPr>
                  <m:t>2</m:t>
                </m:r>
              </m:sup>
            </m:sSup>
          </m:num>
          <m:den>
            <m:nary>
              <m:naryPr>
                <m:chr m:val="∑"/>
                <m:limLoc m:val="undOvr"/>
                <m:subHide m:val="on"/>
                <m:supHide m:val="on"/>
                <m:ctrlPr>
                  <w:rPr>
                    <w:rFonts w:ascii="Cambria Math" w:hAnsi="Times New Roman"/>
                    <w:i/>
                    <w:sz w:val="24"/>
                    <w:szCs w:val="24"/>
                  </w:rPr>
                </m:ctrlPr>
              </m:naryPr>
              <m:sub/>
              <m:sup/>
              <m:e>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e>
            </m:nary>
          </m:den>
        </m:f>
      </m:oMath>
    </w:p>
    <w:p w:rsidR="0015255D" w:rsidRPr="00204A25" w:rsidRDefault="00A53004" w:rsidP="004D4B2E">
      <w:pPr>
        <w:pStyle w:val="ListParagraph"/>
        <w:spacing w:line="480" w:lineRule="auto"/>
        <w:ind w:left="1134"/>
        <w:jc w:val="lowKashida"/>
        <w:rPr>
          <w:rFonts w:ascii="Times New Roman" w:hAnsi="Times New Roman"/>
          <w:sz w:val="24"/>
          <w:szCs w:val="24"/>
        </w:rPr>
      </w:pPr>
      <w:r w:rsidRPr="00204A25">
        <w:rPr>
          <w:rFonts w:ascii="Times New Roman" w:hAnsi="Times New Roman"/>
          <w:sz w:val="24"/>
          <w:szCs w:val="24"/>
        </w:rPr>
        <w:tab/>
      </w:r>
      <m:oMath>
        <m:d>
          <m:dPr>
            <m:ctrlPr>
              <w:rPr>
                <w:rFonts w:ascii="Cambria Math" w:hAnsi="Times New Roman"/>
                <w:i/>
                <w:sz w:val="24"/>
                <w:szCs w:val="24"/>
              </w:rPr>
            </m:ctrlPr>
          </m:dPr>
          <m:e>
            <m:sSub>
              <m:sSubPr>
                <m:ctrlPr>
                  <w:rPr>
                    <w:rFonts w:ascii="Cambria Math" w:hAnsi="Times New Roman"/>
                    <w:sz w:val="24"/>
                    <w:szCs w:val="24"/>
                  </w:rPr>
                </m:ctrlPr>
              </m:sSubPr>
              <m:e>
                <m:r>
                  <m:rPr>
                    <m:sty m:val="p"/>
                  </m:rPr>
                  <w:rPr>
                    <w:rFonts w:ascii="Cambria Math" w:hAnsi="Times New Roman"/>
                    <w:sz w:val="24"/>
                    <w:szCs w:val="24"/>
                  </w:rPr>
                  <m:t>Jk</m:t>
                </m:r>
              </m:e>
              <m:sub>
                <m:r>
                  <m:rPr>
                    <m:sty m:val="p"/>
                  </m:rPr>
                  <w:rPr>
                    <w:rFonts w:ascii="Cambria Math" w:hAnsi="Times New Roman"/>
                    <w:sz w:val="24"/>
                    <w:szCs w:val="24"/>
                  </w:rPr>
                  <m:t>res</m:t>
                </m:r>
              </m:sub>
            </m:sSub>
          </m:e>
        </m:d>
        <m:r>
          <w:rPr>
            <w:rFonts w:ascii="Cambria Math" w:hAnsi="Times New Roman"/>
            <w:sz w:val="24"/>
            <w:szCs w:val="24"/>
          </w:rPr>
          <m:t>=</m:t>
        </m:r>
        <m:nary>
          <m:naryPr>
            <m:chr m:val="∑"/>
            <m:limLoc m:val="undOvr"/>
            <m:subHide m:val="on"/>
            <m:supHide m:val="on"/>
            <m:ctrlPr>
              <w:rPr>
                <w:rFonts w:ascii="Cambria Math" w:hAnsi="Times New Roman"/>
                <w:i/>
                <w:sz w:val="24"/>
                <w:szCs w:val="24"/>
              </w:rPr>
            </m:ctrlPr>
          </m:naryPr>
          <m:sub/>
          <m:sup/>
          <m:e>
            <m:sSup>
              <m:sSupPr>
                <m:ctrlPr>
                  <w:rPr>
                    <w:rFonts w:ascii="Cambria Math" w:hAnsi="Times New Roman"/>
                    <w:i/>
                    <w:sz w:val="24"/>
                    <w:szCs w:val="24"/>
                  </w:rPr>
                </m:ctrlPr>
              </m:sSupPr>
              <m:e>
                <m:r>
                  <w:rPr>
                    <w:rFonts w:ascii="Cambria Math" w:hAnsi="Cambria Math"/>
                    <w:sz w:val="24"/>
                    <w:szCs w:val="24"/>
                  </w:rPr>
                  <m:t>y</m:t>
                </m:r>
              </m:e>
              <m:sup>
                <m:r>
                  <w:rPr>
                    <w:rFonts w:ascii="Cambria Math" w:hAnsi="Times New Roman"/>
                    <w:sz w:val="24"/>
                    <w:szCs w:val="24"/>
                  </w:rPr>
                  <m:t>2</m:t>
                </m:r>
              </m:sup>
            </m:sSup>
            <m:r>
              <w:rPr>
                <w:rFonts w:ascii="Times New Roman" w:hAnsi="Times New Roman"/>
                <w:sz w:val="24"/>
                <w:szCs w:val="24"/>
              </w:rPr>
              <m:t>-</m:t>
            </m:r>
            <m:f>
              <m:fPr>
                <m:ctrlPr>
                  <w:rPr>
                    <w:rFonts w:ascii="Cambria Math" w:hAnsi="Times New Roman"/>
                    <w:i/>
                    <w:sz w:val="24"/>
                    <w:szCs w:val="24"/>
                  </w:rPr>
                </m:ctrlPr>
              </m:fPr>
              <m:num>
                <m:sSup>
                  <m:sSupPr>
                    <m:ctrlPr>
                      <w:rPr>
                        <w:rFonts w:ascii="Cambria Math" w:hAnsi="Times New Roman"/>
                        <w:i/>
                        <w:sz w:val="24"/>
                        <w:szCs w:val="24"/>
                      </w:rPr>
                    </m:ctrlPr>
                  </m:sSupPr>
                  <m:e>
                    <m:d>
                      <m:dPr>
                        <m:ctrlPr>
                          <w:rPr>
                            <w:rFonts w:ascii="Cambria Math" w:hAnsi="Times New Roman"/>
                            <w:i/>
                            <w:sz w:val="24"/>
                            <w:szCs w:val="24"/>
                          </w:rPr>
                        </m:ctrlPr>
                      </m:dPr>
                      <m:e>
                        <m:nary>
                          <m:naryPr>
                            <m:chr m:val="∑"/>
                            <m:limLoc m:val="undOvr"/>
                            <m:subHide m:val="on"/>
                            <m:supHide m:val="on"/>
                            <m:ctrlPr>
                              <w:rPr>
                                <w:rFonts w:ascii="Cambria Math" w:hAnsi="Times New Roman"/>
                                <w:i/>
                                <w:sz w:val="24"/>
                                <w:szCs w:val="24"/>
                              </w:rPr>
                            </m:ctrlPr>
                          </m:naryPr>
                          <m:sub/>
                          <m:sup/>
                          <m:e>
                            <m:r>
                              <w:rPr>
                                <w:rFonts w:ascii="Cambria Math" w:hAnsi="Cambria Math"/>
                                <w:sz w:val="24"/>
                                <w:szCs w:val="24"/>
                              </w:rPr>
                              <m:t>xy</m:t>
                            </m:r>
                          </m:e>
                        </m:nary>
                      </m:e>
                    </m:d>
                  </m:e>
                  <m:sup>
                    <m:r>
                      <w:rPr>
                        <w:rFonts w:ascii="Cambria Math" w:hAnsi="Times New Roman"/>
                        <w:sz w:val="24"/>
                        <w:szCs w:val="24"/>
                      </w:rPr>
                      <m:t>2</m:t>
                    </m:r>
                  </m:sup>
                </m:sSup>
              </m:num>
              <m:den>
                <m:nary>
                  <m:naryPr>
                    <m:chr m:val="∑"/>
                    <m:limLoc m:val="undOvr"/>
                    <m:subHide m:val="on"/>
                    <m:supHide m:val="on"/>
                    <m:ctrlPr>
                      <w:rPr>
                        <w:rFonts w:ascii="Cambria Math" w:hAnsi="Times New Roman"/>
                        <w:i/>
                        <w:sz w:val="24"/>
                        <w:szCs w:val="24"/>
                      </w:rPr>
                    </m:ctrlPr>
                  </m:naryPr>
                  <m:sub/>
                  <m:sup/>
                  <m:e>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e>
                </m:nary>
              </m:den>
            </m:f>
          </m:e>
        </m:nary>
      </m:oMath>
    </w:p>
    <w:p w:rsidR="00CF16AA" w:rsidRPr="00204A25" w:rsidRDefault="0015255D" w:rsidP="004D4B2E">
      <w:pPr>
        <w:pStyle w:val="ListParagraph"/>
        <w:numPr>
          <w:ilvl w:val="0"/>
          <w:numId w:val="34"/>
        </w:numPr>
        <w:tabs>
          <w:tab w:val="clear" w:pos="720"/>
        </w:tabs>
        <w:spacing w:line="480" w:lineRule="auto"/>
        <w:ind w:left="1134"/>
        <w:jc w:val="lowKashida"/>
        <w:rPr>
          <w:rFonts w:ascii="Times New Roman" w:hAnsi="Times New Roman"/>
          <w:sz w:val="24"/>
          <w:szCs w:val="24"/>
        </w:rPr>
      </w:pPr>
      <w:r w:rsidRPr="00204A25">
        <w:rPr>
          <w:rFonts w:ascii="Times New Roman" w:hAnsi="Times New Roman"/>
          <w:sz w:val="24"/>
          <w:szCs w:val="24"/>
        </w:rPr>
        <w:t xml:space="preserve">Menghitung derajat kebebasan regresi </w:t>
      </w:r>
      <m:oMath>
        <m:d>
          <m:dPr>
            <m:ctrlPr>
              <w:rPr>
                <w:rFonts w:ascii="Cambria Math" w:hAnsi="Times New Roman"/>
                <w:i/>
                <w:sz w:val="24"/>
                <w:szCs w:val="24"/>
              </w:rPr>
            </m:ctrlPr>
          </m:dPr>
          <m:e>
            <m:sSub>
              <m:sSubPr>
                <m:ctrlPr>
                  <w:rPr>
                    <w:rFonts w:ascii="Cambria Math" w:hAnsi="Times New Roman"/>
                    <w:sz w:val="24"/>
                    <w:szCs w:val="24"/>
                  </w:rPr>
                </m:ctrlPr>
              </m:sSubPr>
              <m:e>
                <m:r>
                  <m:rPr>
                    <m:sty m:val="p"/>
                  </m:rPr>
                  <w:rPr>
                    <w:rFonts w:ascii="Cambria Math" w:hAnsi="Times New Roman"/>
                    <w:sz w:val="24"/>
                    <w:szCs w:val="24"/>
                  </w:rPr>
                  <m:t>db</m:t>
                </m:r>
              </m:e>
              <m:sub>
                <m:r>
                  <m:rPr>
                    <m:sty m:val="p"/>
                  </m:rPr>
                  <w:rPr>
                    <w:rFonts w:ascii="Cambria Math" w:hAnsi="Times New Roman"/>
                    <w:sz w:val="24"/>
                    <w:szCs w:val="24"/>
                  </w:rPr>
                  <m:t>reg</m:t>
                </m:r>
              </m:sub>
            </m:sSub>
          </m:e>
        </m:d>
      </m:oMath>
      <w:r w:rsidRPr="00204A25">
        <w:rPr>
          <w:rFonts w:ascii="Times New Roman" w:hAnsi="Times New Roman"/>
          <w:sz w:val="24"/>
          <w:szCs w:val="24"/>
        </w:rPr>
        <w:t xml:space="preserve"> dan residu </w:t>
      </w:r>
      <m:oMath>
        <m:d>
          <m:dPr>
            <m:ctrlPr>
              <w:rPr>
                <w:rFonts w:ascii="Cambria Math" w:hAnsi="Times New Roman"/>
                <w:i/>
                <w:sz w:val="24"/>
                <w:szCs w:val="24"/>
              </w:rPr>
            </m:ctrlPr>
          </m:dPr>
          <m:e>
            <m:sSub>
              <m:sSubPr>
                <m:ctrlPr>
                  <w:rPr>
                    <w:rFonts w:ascii="Cambria Math" w:hAnsi="Times New Roman"/>
                    <w:sz w:val="24"/>
                    <w:szCs w:val="24"/>
                  </w:rPr>
                </m:ctrlPr>
              </m:sSubPr>
              <m:e>
                <m:r>
                  <m:rPr>
                    <m:sty m:val="p"/>
                  </m:rPr>
                  <w:rPr>
                    <w:rFonts w:ascii="Cambria Math" w:hAnsi="Times New Roman"/>
                    <w:sz w:val="24"/>
                    <w:szCs w:val="24"/>
                  </w:rPr>
                  <m:t>db</m:t>
                </m:r>
              </m:e>
              <m:sub>
                <m:r>
                  <m:rPr>
                    <m:sty m:val="p"/>
                  </m:rPr>
                  <w:rPr>
                    <w:rFonts w:ascii="Cambria Math" w:hAnsi="Times New Roman"/>
                    <w:sz w:val="24"/>
                    <w:szCs w:val="24"/>
                  </w:rPr>
                  <m:t>res</m:t>
                </m:r>
              </m:sub>
            </m:sSub>
          </m:e>
        </m:d>
      </m:oMath>
    </w:p>
    <w:p w:rsidR="0015255D" w:rsidRPr="00204A25" w:rsidRDefault="00A53004" w:rsidP="004D4B2E">
      <w:pPr>
        <w:pStyle w:val="ListParagraph"/>
        <w:spacing w:line="480" w:lineRule="auto"/>
        <w:ind w:left="1134"/>
        <w:jc w:val="lowKashida"/>
        <w:rPr>
          <w:rFonts w:ascii="Times New Roman" w:hAnsi="Times New Roman"/>
          <w:sz w:val="24"/>
          <w:szCs w:val="24"/>
        </w:rPr>
      </w:pPr>
      <w:r w:rsidRPr="00204A25">
        <w:rPr>
          <w:rFonts w:ascii="Times New Roman" w:hAnsi="Times New Roman"/>
          <w:sz w:val="24"/>
          <w:szCs w:val="24"/>
        </w:rPr>
        <w:tab/>
      </w:r>
      <m:oMath>
        <m:d>
          <m:dPr>
            <m:ctrlPr>
              <w:rPr>
                <w:rFonts w:ascii="Cambria Math" w:hAnsi="Times New Roman"/>
                <w:i/>
                <w:sz w:val="24"/>
                <w:szCs w:val="24"/>
              </w:rPr>
            </m:ctrlPr>
          </m:dPr>
          <m:e>
            <m:sSub>
              <m:sSubPr>
                <m:ctrlPr>
                  <w:rPr>
                    <w:rFonts w:ascii="Cambria Math" w:hAnsi="Times New Roman"/>
                    <w:sz w:val="24"/>
                    <w:szCs w:val="24"/>
                  </w:rPr>
                </m:ctrlPr>
              </m:sSubPr>
              <m:e>
                <m:r>
                  <m:rPr>
                    <m:sty m:val="p"/>
                  </m:rPr>
                  <w:rPr>
                    <w:rFonts w:ascii="Cambria Math" w:hAnsi="Times New Roman"/>
                    <w:sz w:val="24"/>
                    <w:szCs w:val="24"/>
                  </w:rPr>
                  <m:t>db</m:t>
                </m:r>
              </m:e>
              <m:sub>
                <m:r>
                  <m:rPr>
                    <m:sty m:val="p"/>
                  </m:rPr>
                  <w:rPr>
                    <w:rFonts w:ascii="Cambria Math" w:hAnsi="Times New Roman"/>
                    <w:sz w:val="24"/>
                    <w:szCs w:val="24"/>
                  </w:rPr>
                  <m:t>reg</m:t>
                </m:r>
              </m:sub>
            </m:sSub>
          </m:e>
        </m:d>
        <m:r>
          <w:rPr>
            <w:rFonts w:ascii="Cambria Math" w:hAnsi="Times New Roman"/>
            <w:sz w:val="24"/>
            <w:szCs w:val="24"/>
          </w:rPr>
          <m:t>=</m:t>
        </m:r>
        <m:r>
          <w:rPr>
            <w:rFonts w:ascii="Cambria Math" w:hAnsi="Cambria Math"/>
            <w:sz w:val="24"/>
            <w:szCs w:val="24"/>
          </w:rPr>
          <m:t>m</m:t>
        </m:r>
        <m:d>
          <m:dPr>
            <m:ctrlPr>
              <w:rPr>
                <w:rFonts w:ascii="Cambria Math" w:hAnsi="Times New Roman"/>
                <w:i/>
                <w:sz w:val="24"/>
                <w:szCs w:val="24"/>
              </w:rPr>
            </m:ctrlPr>
          </m:dPr>
          <m:e>
            <m:r>
              <w:rPr>
                <w:rFonts w:ascii="Cambria Math" w:hAnsi="Cambria Math"/>
                <w:sz w:val="24"/>
                <w:szCs w:val="24"/>
              </w:rPr>
              <m:t>a</m:t>
            </m:r>
            <m:r>
              <w:rPr>
                <w:rFonts w:ascii="Cambria Math" w:hAnsi="Times New Roman"/>
                <w:sz w:val="24"/>
                <w:szCs w:val="24"/>
              </w:rPr>
              <m:t xml:space="preserve"> </m:t>
            </m:r>
            <m:r>
              <w:rPr>
                <w:rFonts w:ascii="Cambria Math" w:hAnsi="Cambria Math"/>
                <w:sz w:val="24"/>
                <w:szCs w:val="24"/>
              </w:rPr>
              <m:t>prediktor</m:t>
            </m:r>
          </m:e>
        </m:d>
      </m:oMath>
    </w:p>
    <w:p w:rsidR="00485B6D" w:rsidRPr="00204A25" w:rsidRDefault="00A53004" w:rsidP="004D4B2E">
      <w:pPr>
        <w:pStyle w:val="ListParagraph"/>
        <w:spacing w:line="480" w:lineRule="auto"/>
        <w:ind w:left="1134"/>
        <w:jc w:val="lowKashida"/>
        <w:rPr>
          <w:rFonts w:ascii="Times New Roman" w:hAnsi="Times New Roman"/>
          <w:sz w:val="24"/>
          <w:szCs w:val="24"/>
        </w:rPr>
      </w:pPr>
      <w:r w:rsidRPr="00204A25">
        <w:rPr>
          <w:rFonts w:ascii="Times New Roman" w:hAnsi="Times New Roman"/>
          <w:sz w:val="24"/>
          <w:szCs w:val="24"/>
        </w:rPr>
        <w:tab/>
      </w:r>
      <m:oMath>
        <m:d>
          <m:dPr>
            <m:ctrlPr>
              <w:rPr>
                <w:rFonts w:ascii="Cambria Math" w:hAnsi="Times New Roman"/>
                <w:i/>
                <w:sz w:val="24"/>
                <w:szCs w:val="24"/>
              </w:rPr>
            </m:ctrlPr>
          </m:dPr>
          <m:e>
            <m:sSub>
              <m:sSubPr>
                <m:ctrlPr>
                  <w:rPr>
                    <w:rFonts w:ascii="Cambria Math" w:hAnsi="Times New Roman"/>
                    <w:sz w:val="24"/>
                    <w:szCs w:val="24"/>
                  </w:rPr>
                </m:ctrlPr>
              </m:sSubPr>
              <m:e>
                <m:r>
                  <m:rPr>
                    <m:sty m:val="p"/>
                  </m:rPr>
                  <w:rPr>
                    <w:rFonts w:ascii="Cambria Math" w:hAnsi="Times New Roman"/>
                    <w:sz w:val="24"/>
                    <w:szCs w:val="24"/>
                  </w:rPr>
                  <m:t>db</m:t>
                </m:r>
              </m:e>
              <m:sub>
                <m:r>
                  <m:rPr>
                    <m:sty m:val="p"/>
                  </m:rPr>
                  <w:rPr>
                    <w:rFonts w:ascii="Cambria Math" w:hAnsi="Times New Roman"/>
                    <w:sz w:val="24"/>
                    <w:szCs w:val="24"/>
                  </w:rPr>
                  <m:t>res</m:t>
                </m:r>
              </m:sub>
            </m:sSub>
          </m:e>
        </m:d>
        <m:r>
          <w:rPr>
            <w:rFonts w:ascii="Cambria Math" w:hAnsi="Times New Roman"/>
            <w:sz w:val="24"/>
            <w:szCs w:val="24"/>
          </w:rPr>
          <m:t>=</m:t>
        </m:r>
        <m:r>
          <w:rPr>
            <w:rFonts w:ascii="Cambria Math" w:hAnsi="Cambria Math"/>
            <w:sz w:val="24"/>
            <w:szCs w:val="24"/>
          </w:rPr>
          <m:t>N</m:t>
        </m:r>
        <m:r>
          <w:rPr>
            <w:rFonts w:ascii="Times New Roman" w:hAnsi="Times New Roman"/>
            <w:sz w:val="24"/>
            <w:szCs w:val="24"/>
          </w:rPr>
          <m:t>-</m:t>
        </m:r>
        <m:r>
          <w:rPr>
            <w:rFonts w:ascii="Cambria Math" w:hAnsi="Times New Roman"/>
            <w:sz w:val="24"/>
            <w:szCs w:val="24"/>
          </w:rPr>
          <m:t>2</m:t>
        </m:r>
      </m:oMath>
      <w:r w:rsidRPr="00204A25">
        <w:rPr>
          <w:rFonts w:ascii="Times New Roman" w:hAnsi="Times New Roman"/>
          <w:sz w:val="24"/>
          <w:szCs w:val="24"/>
        </w:rPr>
        <w:t xml:space="preserve"> </w:t>
      </w:r>
    </w:p>
    <w:p w:rsidR="00A53004" w:rsidRPr="00204A25" w:rsidRDefault="00A53004" w:rsidP="004D4B2E">
      <w:pPr>
        <w:pStyle w:val="ListParagraph"/>
        <w:numPr>
          <w:ilvl w:val="0"/>
          <w:numId w:val="34"/>
        </w:numPr>
        <w:tabs>
          <w:tab w:val="clear" w:pos="720"/>
        </w:tabs>
        <w:spacing w:line="480" w:lineRule="auto"/>
        <w:ind w:left="1134"/>
        <w:jc w:val="lowKashida"/>
        <w:rPr>
          <w:rFonts w:ascii="Times New Roman" w:hAnsi="Times New Roman"/>
          <w:sz w:val="24"/>
          <w:szCs w:val="24"/>
        </w:rPr>
      </w:pPr>
      <w:r w:rsidRPr="00204A25">
        <w:rPr>
          <w:rFonts w:ascii="Times New Roman" w:hAnsi="Times New Roman"/>
          <w:sz w:val="24"/>
          <w:szCs w:val="24"/>
        </w:rPr>
        <w:t xml:space="preserve">Menghitung rata-rata kuadrat regresi </w:t>
      </w:r>
      <m:oMath>
        <m:d>
          <m:dPr>
            <m:ctrlPr>
              <w:rPr>
                <w:rFonts w:ascii="Cambria Math" w:hAnsi="Times New Roman"/>
                <w:sz w:val="24"/>
                <w:szCs w:val="24"/>
              </w:rPr>
            </m:ctrlPr>
          </m:dPr>
          <m:e>
            <m:sSub>
              <m:sSubPr>
                <m:ctrlPr>
                  <w:rPr>
                    <w:rFonts w:ascii="Cambria Math" w:hAnsi="Times New Roman"/>
                    <w:sz w:val="24"/>
                    <w:szCs w:val="24"/>
                  </w:rPr>
                </m:ctrlPr>
              </m:sSubPr>
              <m:e>
                <m:r>
                  <m:rPr>
                    <m:sty m:val="p"/>
                  </m:rPr>
                  <w:rPr>
                    <w:rFonts w:ascii="Cambria Math" w:hAnsi="Times New Roman"/>
                    <w:sz w:val="24"/>
                    <w:szCs w:val="24"/>
                  </w:rPr>
                  <m:t>Rk</m:t>
                </m:r>
              </m:e>
              <m:sub>
                <m:r>
                  <m:rPr>
                    <m:sty m:val="p"/>
                  </m:rPr>
                  <w:rPr>
                    <w:rFonts w:ascii="Cambria Math" w:hAnsi="Times New Roman"/>
                    <w:sz w:val="24"/>
                    <w:szCs w:val="24"/>
                  </w:rPr>
                  <m:t>reg</m:t>
                </m:r>
              </m:sub>
            </m:sSub>
          </m:e>
        </m:d>
      </m:oMath>
      <w:r w:rsidRPr="00204A25">
        <w:rPr>
          <w:rFonts w:ascii="Times New Roman" w:hAnsi="Times New Roman"/>
          <w:sz w:val="24"/>
          <w:szCs w:val="24"/>
        </w:rPr>
        <w:t xml:space="preserve"> dan residu </w:t>
      </w:r>
      <m:oMath>
        <m:d>
          <m:dPr>
            <m:ctrlPr>
              <w:rPr>
                <w:rFonts w:ascii="Cambria Math" w:hAnsi="Times New Roman"/>
                <w:sz w:val="24"/>
                <w:szCs w:val="24"/>
              </w:rPr>
            </m:ctrlPr>
          </m:dPr>
          <m:e>
            <m:sSub>
              <m:sSubPr>
                <m:ctrlPr>
                  <w:rPr>
                    <w:rFonts w:ascii="Cambria Math" w:hAnsi="Times New Roman"/>
                    <w:sz w:val="24"/>
                    <w:szCs w:val="24"/>
                  </w:rPr>
                </m:ctrlPr>
              </m:sSubPr>
              <m:e>
                <m:r>
                  <m:rPr>
                    <m:sty m:val="p"/>
                  </m:rPr>
                  <w:rPr>
                    <w:rFonts w:ascii="Cambria Math" w:hAnsi="Times New Roman"/>
                    <w:sz w:val="24"/>
                    <w:szCs w:val="24"/>
                  </w:rPr>
                  <m:t>Rk</m:t>
                </m:r>
              </m:e>
              <m:sub>
                <m:r>
                  <m:rPr>
                    <m:sty m:val="p"/>
                  </m:rPr>
                  <w:rPr>
                    <w:rFonts w:ascii="Cambria Math" w:hAnsi="Times New Roman"/>
                    <w:sz w:val="24"/>
                    <w:szCs w:val="24"/>
                  </w:rPr>
                  <m:t>res</m:t>
                </m:r>
              </m:sub>
            </m:sSub>
          </m:e>
        </m:d>
      </m:oMath>
    </w:p>
    <w:p w:rsidR="007042AB" w:rsidRPr="00204A25" w:rsidRDefault="00A53004" w:rsidP="004D4B2E">
      <w:pPr>
        <w:spacing w:line="480" w:lineRule="auto"/>
        <w:ind w:left="1134"/>
        <w:jc w:val="lowKashida"/>
      </w:pPr>
      <w:r w:rsidRPr="00204A25">
        <w:rPr>
          <w:rFonts w:eastAsia="Calibri"/>
        </w:rPr>
        <w:tab/>
      </w:r>
      <w:r w:rsidRPr="00204A25">
        <w:rPr>
          <w:rFonts w:eastAsia="Calibri"/>
        </w:rPr>
        <w:tab/>
      </w:r>
      <m:oMath>
        <m:sSub>
          <m:sSubPr>
            <m:ctrlPr>
              <w:rPr>
                <w:rFonts w:ascii="Cambria Math" w:eastAsia="Calibri" w:hAnsi="Cambria Math"/>
              </w:rPr>
            </m:ctrlPr>
          </m:sSubPr>
          <m:e>
            <m:r>
              <m:rPr>
                <m:sty m:val="p"/>
              </m:rPr>
              <w:rPr>
                <w:rFonts w:ascii="Cambria Math"/>
              </w:rPr>
              <m:t>Rk</m:t>
            </m:r>
          </m:e>
          <m:sub>
            <m:r>
              <m:rPr>
                <m:sty m:val="p"/>
              </m:rPr>
              <w:rPr>
                <w:rFonts w:ascii="Cambria Math"/>
              </w:rPr>
              <m:t>reg</m:t>
            </m:r>
          </m:sub>
        </m:sSub>
        <m:r>
          <m:rPr>
            <m:sty m:val="p"/>
          </m:rPr>
          <w:rPr>
            <w:rFonts w:ascii="Cambria Math" w:eastAsia="Calibri"/>
          </w:rPr>
          <m:t>=</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rPr>
                  <m:t>Jk</m:t>
                </m:r>
              </m:e>
              <m:sub>
                <m:r>
                  <m:rPr>
                    <m:sty m:val="p"/>
                  </m:rPr>
                  <w:rPr>
                    <w:rFonts w:ascii="Cambria Math"/>
                  </w:rPr>
                  <m:t>reg</m:t>
                </m:r>
              </m:sub>
            </m:sSub>
          </m:num>
          <m:den>
            <m:sSub>
              <m:sSubPr>
                <m:ctrlPr>
                  <w:rPr>
                    <w:rFonts w:ascii="Cambria Math" w:eastAsia="Calibri" w:hAnsi="Cambria Math"/>
                  </w:rPr>
                </m:ctrlPr>
              </m:sSubPr>
              <m:e>
                <m:r>
                  <m:rPr>
                    <m:sty m:val="p"/>
                  </m:rPr>
                  <w:rPr>
                    <w:rFonts w:ascii="Cambria Math"/>
                  </w:rPr>
                  <m:t>db</m:t>
                </m:r>
              </m:e>
              <m:sub>
                <m:r>
                  <m:rPr>
                    <m:sty m:val="p"/>
                  </m:rPr>
                  <w:rPr>
                    <w:rFonts w:ascii="Cambria Math"/>
                  </w:rPr>
                  <m:t>reg</m:t>
                </m:r>
              </m:sub>
            </m:sSub>
          </m:den>
        </m:f>
      </m:oMath>
    </w:p>
    <w:p w:rsidR="00F41FC0" w:rsidRPr="00204A25" w:rsidRDefault="00A53004" w:rsidP="004D4B2E">
      <w:pPr>
        <w:tabs>
          <w:tab w:val="num" w:pos="1080"/>
        </w:tabs>
        <w:spacing w:line="480" w:lineRule="auto"/>
        <w:ind w:left="1134"/>
        <w:jc w:val="lowKashida"/>
      </w:pPr>
      <w:r w:rsidRPr="00204A25">
        <w:lastRenderedPageBreak/>
        <w:t xml:space="preserve">                      </w:t>
      </w:r>
      <m:oMath>
        <m:sSub>
          <m:sSubPr>
            <m:ctrlPr>
              <w:rPr>
                <w:rFonts w:ascii="Cambria Math" w:eastAsia="Calibri" w:hAnsi="Cambria Math"/>
              </w:rPr>
            </m:ctrlPr>
          </m:sSubPr>
          <m:e>
            <m:r>
              <m:rPr>
                <m:sty m:val="p"/>
              </m:rPr>
              <w:rPr>
                <w:rFonts w:ascii="Cambria Math"/>
              </w:rPr>
              <m:t>Rk</m:t>
            </m:r>
          </m:e>
          <m:sub>
            <m:r>
              <m:rPr>
                <m:sty m:val="p"/>
              </m:rPr>
              <w:rPr>
                <w:rFonts w:ascii="Cambria Math"/>
              </w:rPr>
              <m:t>res</m:t>
            </m:r>
          </m:sub>
        </m:sSub>
        <m:r>
          <m:rPr>
            <m:sty m:val="p"/>
          </m:rPr>
          <w:rPr>
            <w:rFonts w:ascii="Cambria Math"/>
          </w:rPr>
          <m:t>=</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rPr>
                  <m:t>Jk</m:t>
                </m:r>
              </m:e>
              <m:sub>
                <m:r>
                  <m:rPr>
                    <m:sty m:val="p"/>
                  </m:rPr>
                  <w:rPr>
                    <w:rFonts w:ascii="Cambria Math"/>
                  </w:rPr>
                  <m:t>res</m:t>
                </m:r>
              </m:sub>
            </m:sSub>
          </m:num>
          <m:den>
            <m:sSub>
              <m:sSubPr>
                <m:ctrlPr>
                  <w:rPr>
                    <w:rFonts w:ascii="Cambria Math" w:eastAsia="Calibri" w:hAnsi="Cambria Math"/>
                  </w:rPr>
                </m:ctrlPr>
              </m:sSubPr>
              <m:e>
                <m:r>
                  <m:rPr>
                    <m:sty m:val="p"/>
                  </m:rPr>
                  <w:rPr>
                    <w:rFonts w:ascii="Cambria Math"/>
                  </w:rPr>
                  <m:t>db</m:t>
                </m:r>
              </m:e>
              <m:sub>
                <m:r>
                  <m:rPr>
                    <m:sty m:val="p"/>
                  </m:rPr>
                  <w:rPr>
                    <w:rFonts w:ascii="Cambria Math"/>
                  </w:rPr>
                  <m:t>res</m:t>
                </m:r>
              </m:sub>
            </m:sSub>
          </m:den>
        </m:f>
      </m:oMath>
    </w:p>
    <w:p w:rsidR="00A53004" w:rsidRPr="00204A25" w:rsidRDefault="00A53004" w:rsidP="004D4B2E">
      <w:pPr>
        <w:pStyle w:val="ListParagraph"/>
        <w:numPr>
          <w:ilvl w:val="0"/>
          <w:numId w:val="34"/>
        </w:numPr>
        <w:tabs>
          <w:tab w:val="clear" w:pos="720"/>
        </w:tabs>
        <w:spacing w:line="480" w:lineRule="auto"/>
        <w:ind w:left="1134"/>
        <w:jc w:val="lowKashida"/>
        <w:rPr>
          <w:rFonts w:ascii="Times New Roman" w:hAnsi="Times New Roman"/>
          <w:sz w:val="24"/>
          <w:szCs w:val="24"/>
        </w:rPr>
      </w:pPr>
      <w:r w:rsidRPr="00204A25">
        <w:rPr>
          <w:rFonts w:ascii="Times New Roman" w:hAnsi="Times New Roman"/>
          <w:sz w:val="24"/>
          <w:szCs w:val="24"/>
        </w:rPr>
        <w:t>Menghitung harga F regresi</w:t>
      </w:r>
    </w:p>
    <w:p w:rsidR="00A53004" w:rsidRPr="00204A25" w:rsidRDefault="00A53004" w:rsidP="004D4B2E">
      <w:pPr>
        <w:pStyle w:val="ListParagraph"/>
        <w:spacing w:line="480" w:lineRule="auto"/>
        <w:ind w:left="1134"/>
        <w:jc w:val="lowKashida"/>
        <w:rPr>
          <w:rFonts w:ascii="Times New Roman" w:hAnsi="Times New Roman"/>
          <w:sz w:val="24"/>
          <w:szCs w:val="24"/>
        </w:rPr>
      </w:pPr>
      <w:r w:rsidRPr="00204A25">
        <w:rPr>
          <w:rFonts w:ascii="Times New Roman" w:hAnsi="Times New Roman"/>
          <w:b/>
          <w:sz w:val="24"/>
          <w:szCs w:val="24"/>
        </w:rPr>
        <w:tab/>
      </w:r>
      <m:oMath>
        <m:sSub>
          <m:sSubPr>
            <m:ctrlPr>
              <w:rPr>
                <w:rFonts w:ascii="Cambria Math" w:hAnsi="Times New Roman"/>
                <w:b/>
                <w:sz w:val="24"/>
                <w:szCs w:val="24"/>
              </w:rPr>
            </m:ctrlPr>
          </m:sSubPr>
          <m:e>
            <m:r>
              <m:rPr>
                <m:sty m:val="p"/>
              </m:rPr>
              <w:rPr>
                <w:rFonts w:ascii="Cambria Math" w:hAnsi="Times New Roman"/>
                <w:sz w:val="24"/>
                <w:szCs w:val="24"/>
              </w:rPr>
              <m:t>F</m:t>
            </m:r>
          </m:e>
          <m:sub>
            <m:r>
              <m:rPr>
                <m:sty m:val="b"/>
              </m:rPr>
              <w:rPr>
                <w:rFonts w:ascii="Cambria Math" w:hAnsi="Cambria Math"/>
                <w:sz w:val="24"/>
                <w:szCs w:val="24"/>
              </w:rPr>
              <m:t>reg</m:t>
            </m:r>
          </m:sub>
        </m:sSub>
        <m:r>
          <w:rPr>
            <w:rFonts w:ascii="Cambria Math" w:hAnsi="Times New Roman"/>
            <w:sz w:val="24"/>
            <w:szCs w:val="24"/>
          </w:rPr>
          <m:t>=</m:t>
        </m:r>
        <m:f>
          <m:fPr>
            <m:ctrlPr>
              <w:rPr>
                <w:rFonts w:ascii="Cambria Math" w:hAnsi="Times New Roman"/>
                <w:i/>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Rk</m:t>
                </m:r>
              </m:e>
              <m:sub>
                <m:r>
                  <m:rPr>
                    <m:sty m:val="p"/>
                  </m:rPr>
                  <w:rPr>
                    <w:rFonts w:ascii="Cambria Math" w:hAnsi="Times New Roman"/>
                    <w:sz w:val="24"/>
                    <w:szCs w:val="24"/>
                  </w:rPr>
                  <m:t>reg</m:t>
                </m:r>
              </m:sub>
            </m:sSub>
          </m:num>
          <m:den>
            <m:sSub>
              <m:sSubPr>
                <m:ctrlPr>
                  <w:rPr>
                    <w:rFonts w:ascii="Cambria Math" w:hAnsi="Times New Roman"/>
                    <w:sz w:val="24"/>
                    <w:szCs w:val="24"/>
                  </w:rPr>
                </m:ctrlPr>
              </m:sSubPr>
              <m:e>
                <m:r>
                  <m:rPr>
                    <m:sty m:val="p"/>
                  </m:rPr>
                  <w:rPr>
                    <w:rFonts w:ascii="Cambria Math" w:hAnsi="Times New Roman"/>
                    <w:sz w:val="24"/>
                    <w:szCs w:val="24"/>
                  </w:rPr>
                  <m:t>Rk</m:t>
                </m:r>
              </m:e>
              <m:sub>
                <m:r>
                  <m:rPr>
                    <m:sty m:val="p"/>
                  </m:rPr>
                  <w:rPr>
                    <w:rFonts w:ascii="Cambria Math" w:hAnsi="Times New Roman"/>
                    <w:sz w:val="24"/>
                    <w:szCs w:val="24"/>
                  </w:rPr>
                  <m:t>res</m:t>
                </m:r>
              </m:sub>
            </m:sSub>
          </m:den>
        </m:f>
      </m:oMath>
    </w:p>
    <w:p w:rsidR="003901F9" w:rsidRPr="00204A25" w:rsidRDefault="003901F9" w:rsidP="004D4B2E">
      <w:pPr>
        <w:pStyle w:val="ListParagraph"/>
        <w:spacing w:line="480" w:lineRule="auto"/>
        <w:ind w:firstLine="556"/>
        <w:jc w:val="lowKashida"/>
        <w:rPr>
          <w:rFonts w:ascii="Times New Roman" w:hAnsi="Times New Roman"/>
          <w:sz w:val="24"/>
          <w:szCs w:val="24"/>
        </w:rPr>
      </w:pPr>
      <w:r w:rsidRPr="00204A25">
        <w:rPr>
          <w:rFonts w:ascii="Times New Roman" w:hAnsi="Times New Roman"/>
          <w:sz w:val="24"/>
          <w:szCs w:val="24"/>
        </w:rPr>
        <w:t xml:space="preserve">Setelah harga F diperoleh kemudian dilakukan uji signifikansi dengan </w:t>
      </w:r>
      <w:r w:rsidR="003607DA" w:rsidRPr="00204A25">
        <w:rPr>
          <w:rFonts w:ascii="Times New Roman" w:hAnsi="Times New Roman"/>
          <w:sz w:val="24"/>
          <w:szCs w:val="24"/>
        </w:rPr>
        <w:t>“</w:t>
      </w:r>
      <w:r w:rsidRPr="00204A25">
        <w:rPr>
          <w:rFonts w:ascii="Times New Roman" w:hAnsi="Times New Roman"/>
          <w:sz w:val="24"/>
          <w:szCs w:val="24"/>
        </w:rPr>
        <w:t>membandingkan harga F yang diperoleh (F empirik) dengan harga F yang terdapat dalam tabel (F teoritik)</w:t>
      </w:r>
      <w:r w:rsidR="003607DA" w:rsidRPr="00204A25">
        <w:rPr>
          <w:rFonts w:ascii="Times New Roman" w:hAnsi="Times New Roman"/>
          <w:sz w:val="24"/>
          <w:szCs w:val="24"/>
        </w:rPr>
        <w:t>”</w:t>
      </w:r>
      <w:r w:rsidR="006657C7" w:rsidRPr="00204A25">
        <w:rPr>
          <w:rFonts w:ascii="Times New Roman" w:hAnsi="Times New Roman"/>
          <w:sz w:val="24"/>
          <w:szCs w:val="24"/>
        </w:rPr>
        <w:t>.</w:t>
      </w:r>
      <w:r w:rsidR="003607DA" w:rsidRPr="00204A25">
        <w:rPr>
          <w:rStyle w:val="FootnoteReference"/>
          <w:rFonts w:ascii="Times New Roman" w:hAnsi="Times New Roman"/>
          <w:sz w:val="24"/>
          <w:szCs w:val="24"/>
        </w:rPr>
        <w:footnoteReference w:id="60"/>
      </w:r>
      <w:r w:rsidRPr="00204A25">
        <w:rPr>
          <w:rFonts w:ascii="Times New Roman" w:hAnsi="Times New Roman"/>
          <w:sz w:val="24"/>
          <w:szCs w:val="24"/>
        </w:rPr>
        <w:t xml:space="preserve"> Dengan menggunakan nilai </w:t>
      </w:r>
      <m:oMath>
        <m:sSub>
          <m:sSubPr>
            <m:ctrlPr>
              <w:rPr>
                <w:rFonts w:ascii="Cambria Math" w:hAnsi="Times New Roman"/>
                <w:i/>
                <w:sz w:val="24"/>
                <w:szCs w:val="24"/>
              </w:rPr>
            </m:ctrlPr>
          </m:sSubPr>
          <m:e>
            <m:r>
              <w:rPr>
                <w:rFonts w:ascii="Cambria Math" w:hAnsi="Cambria Math"/>
                <w:sz w:val="24"/>
                <w:szCs w:val="24"/>
              </w:rPr>
              <m:t>db</m:t>
            </m:r>
          </m:e>
          <m:sub>
            <m:r>
              <w:rPr>
                <w:rFonts w:ascii="Cambria Math" w:hAnsi="Cambria Math"/>
                <w:sz w:val="24"/>
                <w:szCs w:val="24"/>
              </w:rPr>
              <m:t>reg</m:t>
            </m:r>
          </m:sub>
        </m:sSub>
      </m:oMath>
      <w:r w:rsidRPr="00204A25">
        <w:rPr>
          <w:rFonts w:ascii="Times New Roman" w:hAnsi="Times New Roman"/>
          <w:sz w:val="24"/>
          <w:szCs w:val="24"/>
        </w:rPr>
        <w:t xml:space="preserve"> dan </w:t>
      </w:r>
      <m:oMath>
        <m:sSub>
          <m:sSubPr>
            <m:ctrlPr>
              <w:rPr>
                <w:rFonts w:ascii="Cambria Math" w:hAnsi="Times New Roman"/>
                <w:i/>
                <w:sz w:val="24"/>
                <w:szCs w:val="24"/>
              </w:rPr>
            </m:ctrlPr>
          </m:sSubPr>
          <m:e>
            <m:r>
              <w:rPr>
                <w:rFonts w:ascii="Cambria Math" w:hAnsi="Cambria Math"/>
                <w:sz w:val="24"/>
                <w:szCs w:val="24"/>
              </w:rPr>
              <m:t>db</m:t>
            </m:r>
          </m:e>
          <m:sub>
            <m:r>
              <w:rPr>
                <w:rFonts w:ascii="Cambria Math" w:hAnsi="Cambria Math"/>
                <w:sz w:val="24"/>
                <w:szCs w:val="24"/>
              </w:rPr>
              <m:t>res</m:t>
            </m:r>
          </m:sub>
        </m:sSub>
      </m:oMath>
      <w:r w:rsidRPr="00204A25">
        <w:rPr>
          <w:rFonts w:ascii="Times New Roman" w:hAnsi="Times New Roman"/>
          <w:sz w:val="24"/>
          <w:szCs w:val="24"/>
        </w:rPr>
        <w:t xml:space="preserve"> dapat dicari harga F teoritik pada taraf 5% dan 1% </w:t>
      </w:r>
      <w:r w:rsidR="00191D70" w:rsidRPr="00204A25">
        <w:rPr>
          <w:rFonts w:ascii="Times New Roman" w:hAnsi="Times New Roman"/>
          <w:sz w:val="24"/>
          <w:szCs w:val="24"/>
        </w:rPr>
        <w:t>.</w:t>
      </w:r>
    </w:p>
    <w:p w:rsidR="00191D70" w:rsidRPr="00204A25" w:rsidRDefault="00191D70" w:rsidP="00BF4909">
      <w:pPr>
        <w:pStyle w:val="ListParagraph"/>
        <w:spacing w:line="480" w:lineRule="auto"/>
        <w:jc w:val="lowKashida"/>
        <w:rPr>
          <w:rFonts w:ascii="Times New Roman" w:hAnsi="Times New Roman"/>
          <w:sz w:val="24"/>
          <w:szCs w:val="24"/>
        </w:rPr>
      </w:pPr>
      <w:r w:rsidRPr="00204A25">
        <w:rPr>
          <w:rFonts w:ascii="Times New Roman" w:hAnsi="Times New Roman"/>
          <w:sz w:val="24"/>
          <w:szCs w:val="24"/>
        </w:rPr>
        <w:t>Dari perbandingan harga F teoritik dengan harga F empirik dapat diambil suatu kesimpulah bahwa:</w:t>
      </w:r>
    </w:p>
    <w:p w:rsidR="00191D70" w:rsidRPr="00204A25" w:rsidRDefault="00191D70" w:rsidP="004D4B2E">
      <w:pPr>
        <w:pStyle w:val="ListParagraph"/>
        <w:numPr>
          <w:ilvl w:val="0"/>
          <w:numId w:val="22"/>
        </w:numPr>
        <w:tabs>
          <w:tab w:val="num" w:pos="1134"/>
        </w:tabs>
        <w:spacing w:line="480" w:lineRule="auto"/>
        <w:ind w:left="1134"/>
        <w:jc w:val="lowKashida"/>
        <w:rPr>
          <w:rFonts w:ascii="Times New Roman" w:hAnsi="Times New Roman"/>
          <w:sz w:val="24"/>
          <w:szCs w:val="24"/>
        </w:rPr>
      </w:pPr>
      <w:r w:rsidRPr="00204A25">
        <w:rPr>
          <w:rFonts w:ascii="Times New Roman" w:hAnsi="Times New Roman"/>
          <w:sz w:val="24"/>
          <w:szCs w:val="24"/>
        </w:rPr>
        <w:t>Jika F empirik &gt; F toeritik maka terdapat pengaruh yang signifikan</w:t>
      </w:r>
    </w:p>
    <w:p w:rsidR="00191D70" w:rsidRPr="00204A25" w:rsidRDefault="00BF4909" w:rsidP="004D4B2E">
      <w:pPr>
        <w:pStyle w:val="ListParagraph"/>
        <w:numPr>
          <w:ilvl w:val="0"/>
          <w:numId w:val="22"/>
        </w:numPr>
        <w:tabs>
          <w:tab w:val="num" w:pos="1134"/>
        </w:tabs>
        <w:spacing w:line="480" w:lineRule="auto"/>
        <w:ind w:left="1134"/>
        <w:jc w:val="lowKashida"/>
        <w:rPr>
          <w:rFonts w:ascii="Times New Roman" w:hAnsi="Times New Roman"/>
          <w:sz w:val="24"/>
          <w:szCs w:val="24"/>
        </w:rPr>
      </w:pPr>
      <w:r w:rsidRPr="00204A25">
        <w:rPr>
          <w:rFonts w:ascii="Times New Roman" w:hAnsi="Times New Roman"/>
          <w:sz w:val="24"/>
          <w:szCs w:val="24"/>
        </w:rPr>
        <w:t xml:space="preserve">Jika F </w:t>
      </w:r>
      <w:r w:rsidR="00B50AA4" w:rsidRPr="00204A25">
        <w:rPr>
          <w:rFonts w:ascii="Times New Roman" w:hAnsi="Times New Roman"/>
          <w:sz w:val="24"/>
          <w:szCs w:val="24"/>
        </w:rPr>
        <w:t>empirik</w:t>
      </w:r>
      <w:r w:rsidRPr="00204A25">
        <w:rPr>
          <w:rFonts w:ascii="Times New Roman" w:hAnsi="Times New Roman"/>
          <w:sz w:val="24"/>
          <w:szCs w:val="24"/>
        </w:rPr>
        <w:t xml:space="preserve"> &lt; F </w:t>
      </w:r>
      <w:r w:rsidR="00191D70" w:rsidRPr="00204A25">
        <w:rPr>
          <w:rFonts w:ascii="Times New Roman" w:hAnsi="Times New Roman"/>
          <w:sz w:val="24"/>
          <w:szCs w:val="24"/>
        </w:rPr>
        <w:t>toeritik maka tidak terdapat pengaruh yang signifikan</w:t>
      </w:r>
      <w:r w:rsidR="00124A7E" w:rsidRPr="00204A25">
        <w:rPr>
          <w:rFonts w:ascii="Times New Roman" w:hAnsi="Times New Roman"/>
          <w:sz w:val="24"/>
          <w:szCs w:val="24"/>
        </w:rPr>
        <w:t>.</w:t>
      </w:r>
    </w:p>
    <w:p w:rsidR="00321B14" w:rsidRPr="00204A25" w:rsidRDefault="00321B14" w:rsidP="00321B14">
      <w:pPr>
        <w:pStyle w:val="ListParagraph"/>
        <w:spacing w:line="240" w:lineRule="auto"/>
        <w:ind w:left="1138"/>
        <w:jc w:val="lowKashida"/>
        <w:rPr>
          <w:rFonts w:ascii="Times New Roman" w:hAnsi="Times New Roman"/>
          <w:sz w:val="24"/>
          <w:szCs w:val="24"/>
        </w:rPr>
      </w:pPr>
    </w:p>
    <w:p w:rsidR="00402DE2" w:rsidRPr="00204A25" w:rsidRDefault="00402DE2" w:rsidP="00402DE2">
      <w:pPr>
        <w:pStyle w:val="ListParagraph"/>
        <w:numPr>
          <w:ilvl w:val="0"/>
          <w:numId w:val="33"/>
        </w:numPr>
        <w:spacing w:line="480" w:lineRule="auto"/>
        <w:jc w:val="lowKashida"/>
        <w:rPr>
          <w:rFonts w:ascii="Times New Roman" w:hAnsi="Times New Roman"/>
          <w:b/>
          <w:sz w:val="24"/>
          <w:szCs w:val="24"/>
        </w:rPr>
      </w:pPr>
      <w:r w:rsidRPr="00204A25">
        <w:rPr>
          <w:rFonts w:ascii="Times New Roman" w:hAnsi="Times New Roman"/>
          <w:b/>
          <w:sz w:val="24"/>
          <w:szCs w:val="24"/>
        </w:rPr>
        <w:t>Chi-kuadrat</w:t>
      </w:r>
    </w:p>
    <w:p w:rsidR="000A7E8D" w:rsidRPr="00262C60" w:rsidRDefault="00D110A0" w:rsidP="00262C60">
      <w:pPr>
        <w:pStyle w:val="ListParagraph"/>
        <w:spacing w:line="480" w:lineRule="auto"/>
        <w:ind w:firstLine="556"/>
        <w:jc w:val="lowKashida"/>
        <w:rPr>
          <w:rFonts w:ascii="Times New Roman" w:hAnsi="Times New Roman"/>
          <w:sz w:val="24"/>
          <w:szCs w:val="24"/>
        </w:rPr>
      </w:pPr>
      <w:r w:rsidRPr="00204A25">
        <w:rPr>
          <w:rFonts w:ascii="Times New Roman" w:hAnsi="Times New Roman"/>
          <w:sz w:val="24"/>
          <w:szCs w:val="24"/>
        </w:rPr>
        <w:t xml:space="preserve">Dalam pengujian hipotesis </w:t>
      </w:r>
      <w:r w:rsidR="00CB4C74" w:rsidRPr="00204A25">
        <w:rPr>
          <w:rFonts w:ascii="Times New Roman" w:hAnsi="Times New Roman"/>
          <w:sz w:val="24"/>
          <w:szCs w:val="24"/>
        </w:rPr>
        <w:t>“</w:t>
      </w:r>
      <w:r w:rsidRPr="00204A25">
        <w:rPr>
          <w:rFonts w:ascii="Times New Roman" w:hAnsi="Times New Roman"/>
          <w:sz w:val="24"/>
          <w:szCs w:val="24"/>
        </w:rPr>
        <w:t>chi-kuadrat digunakan untuk menguji apakah perbedaan frekuensi yang diperoleh dari 2 kelompok sampel atau lebih merupakan perbedaan yang signifikan atau tidak</w:t>
      </w:r>
      <w:r w:rsidR="00CB4C74" w:rsidRPr="00204A25">
        <w:rPr>
          <w:rFonts w:ascii="Times New Roman" w:hAnsi="Times New Roman"/>
          <w:sz w:val="24"/>
          <w:szCs w:val="24"/>
        </w:rPr>
        <w:t>”</w:t>
      </w:r>
      <w:r w:rsidRPr="00204A25">
        <w:rPr>
          <w:rFonts w:ascii="Times New Roman" w:hAnsi="Times New Roman"/>
          <w:sz w:val="24"/>
          <w:szCs w:val="24"/>
        </w:rPr>
        <w:t>.</w:t>
      </w:r>
      <w:r w:rsidR="00CB4C74" w:rsidRPr="00204A25">
        <w:rPr>
          <w:rStyle w:val="FootnoteReference"/>
          <w:rFonts w:ascii="Times New Roman" w:hAnsi="Times New Roman"/>
          <w:sz w:val="24"/>
          <w:szCs w:val="24"/>
        </w:rPr>
        <w:footnoteReference w:id="61"/>
      </w:r>
      <w:r w:rsidRPr="00204A25">
        <w:rPr>
          <w:rFonts w:ascii="Times New Roman" w:hAnsi="Times New Roman"/>
          <w:sz w:val="24"/>
          <w:szCs w:val="24"/>
        </w:rPr>
        <w:t xml:space="preserve"> Dalam penelitian ini chi-kuadr</w:t>
      </w:r>
      <w:r w:rsidR="00C0746E" w:rsidRPr="00204A25">
        <w:rPr>
          <w:rFonts w:ascii="Times New Roman" w:hAnsi="Times New Roman"/>
          <w:sz w:val="24"/>
          <w:szCs w:val="24"/>
        </w:rPr>
        <w:t>at digunakan untuk mencari sign</w:t>
      </w:r>
      <w:r w:rsidRPr="00204A25">
        <w:rPr>
          <w:rFonts w:ascii="Times New Roman" w:hAnsi="Times New Roman"/>
          <w:sz w:val="24"/>
          <w:szCs w:val="24"/>
        </w:rPr>
        <w:t xml:space="preserve">ifikansi perbedaan antara kegiatan ekstrakurikler terhadap hasil belajar matematika yang kemudian dijadikan dasar untuk menarik kesimpulan ada tidaknya pengaruh antara kegiatan ekstrakurikuler terhadap hasil belajar matematika </w:t>
      </w:r>
      <w:r w:rsidRPr="00204A25">
        <w:rPr>
          <w:rFonts w:ascii="Times New Roman" w:hAnsi="Times New Roman"/>
          <w:sz w:val="24"/>
          <w:szCs w:val="24"/>
        </w:rPr>
        <w:lastRenderedPageBreak/>
        <w:t>siswa di MAN Tulungagung 1.</w:t>
      </w:r>
      <w:r w:rsidR="00133010">
        <w:rPr>
          <w:rFonts w:ascii="Times New Roman" w:hAnsi="Times New Roman"/>
          <w:sz w:val="24"/>
          <w:szCs w:val="24"/>
        </w:rPr>
        <w:t xml:space="preserve"> </w:t>
      </w:r>
      <w:r w:rsidR="00423D80" w:rsidRPr="00204A25">
        <w:rPr>
          <w:rFonts w:ascii="Times New Roman" w:hAnsi="Times New Roman"/>
          <w:sz w:val="24"/>
          <w:szCs w:val="24"/>
        </w:rPr>
        <w:t>dalam hal ini perhitungan chi-kuadrat disajikan d</w:t>
      </w:r>
      <w:r w:rsidR="00321B14" w:rsidRPr="00204A25">
        <w:rPr>
          <w:rFonts w:ascii="Times New Roman" w:hAnsi="Times New Roman"/>
          <w:sz w:val="24"/>
          <w:szCs w:val="24"/>
        </w:rPr>
        <w:t>a</w:t>
      </w:r>
      <w:r w:rsidR="00423D80" w:rsidRPr="00204A25">
        <w:rPr>
          <w:rFonts w:ascii="Times New Roman" w:hAnsi="Times New Roman"/>
          <w:sz w:val="24"/>
          <w:szCs w:val="24"/>
        </w:rPr>
        <w:t>lam bentuk tabel kerja sebagai berikut:</w:t>
      </w:r>
    </w:p>
    <w:p w:rsidR="00802149" w:rsidRPr="00204A25" w:rsidRDefault="00D52444" w:rsidP="00802149">
      <w:pPr>
        <w:spacing w:line="360" w:lineRule="auto"/>
        <w:jc w:val="center"/>
        <w:rPr>
          <w:rFonts w:eastAsia="Calibri"/>
          <w:b/>
        </w:rPr>
      </w:pPr>
      <w:r w:rsidRPr="00204A25">
        <w:rPr>
          <w:rFonts w:eastAsia="Calibri"/>
          <w:b/>
        </w:rPr>
        <w:t>Tab</w:t>
      </w:r>
      <w:r w:rsidR="00802149" w:rsidRPr="00204A25">
        <w:rPr>
          <w:rFonts w:eastAsia="Calibri"/>
          <w:b/>
        </w:rPr>
        <w:t>e</w:t>
      </w:r>
      <w:r w:rsidRPr="00204A25">
        <w:rPr>
          <w:rFonts w:eastAsia="Calibri"/>
          <w:b/>
        </w:rPr>
        <w:t>l kerja</w:t>
      </w:r>
    </w:p>
    <w:p w:rsidR="00802149" w:rsidRPr="00204A25" w:rsidRDefault="00802149" w:rsidP="00802149">
      <w:pPr>
        <w:spacing w:line="360" w:lineRule="auto"/>
        <w:jc w:val="center"/>
        <w:rPr>
          <w:rFonts w:eastAsia="Calibri"/>
          <w:b/>
        </w:rPr>
      </w:pPr>
      <w:r w:rsidRPr="00204A25">
        <w:rPr>
          <w:rFonts w:eastAsia="Calibri"/>
          <w:b/>
        </w:rPr>
        <w:t xml:space="preserve">Data tentang pengaruh kegiatan ekstrakurikuler </w:t>
      </w:r>
    </w:p>
    <w:p w:rsidR="00802149" w:rsidRPr="00204A25" w:rsidRDefault="00802149" w:rsidP="00802149">
      <w:pPr>
        <w:spacing w:line="480" w:lineRule="auto"/>
        <w:jc w:val="center"/>
        <w:rPr>
          <w:rFonts w:eastAsia="Calibri"/>
          <w:b/>
        </w:rPr>
      </w:pPr>
      <w:r w:rsidRPr="00204A25">
        <w:rPr>
          <w:rFonts w:eastAsia="Calibri"/>
          <w:b/>
        </w:rPr>
        <w:t xml:space="preserve"> Terhadap hasil belajar matematika siswa </w:t>
      </w:r>
    </w:p>
    <w:tbl>
      <w:tblPr>
        <w:tblStyle w:val="TableGrid"/>
        <w:tblW w:w="0" w:type="auto"/>
        <w:jc w:val="center"/>
        <w:tblInd w:w="959" w:type="dxa"/>
        <w:tblLook w:val="04A0"/>
      </w:tblPr>
      <w:tblGrid>
        <w:gridCol w:w="1797"/>
        <w:gridCol w:w="677"/>
        <w:gridCol w:w="720"/>
        <w:gridCol w:w="720"/>
        <w:gridCol w:w="1094"/>
      </w:tblGrid>
      <w:tr w:rsidR="00B14149" w:rsidRPr="00204A25" w:rsidTr="005D2FAF">
        <w:trPr>
          <w:trHeight w:val="196"/>
          <w:jc w:val="center"/>
        </w:trPr>
        <w:tc>
          <w:tcPr>
            <w:tcW w:w="1797" w:type="dxa"/>
            <w:vMerge w:val="restart"/>
            <w:vAlign w:val="center"/>
          </w:tcPr>
          <w:p w:rsidR="00B14149" w:rsidRPr="00204A25" w:rsidRDefault="00B14149" w:rsidP="005E2C32">
            <w:pPr>
              <w:jc w:val="center"/>
              <w:rPr>
                <w:rFonts w:eastAsia="Calibri"/>
                <w:b/>
                <w:sz w:val="22"/>
              </w:rPr>
            </w:pPr>
            <w:r w:rsidRPr="00204A25">
              <w:rPr>
                <w:rFonts w:eastAsia="Calibri"/>
                <w:b/>
                <w:sz w:val="22"/>
              </w:rPr>
              <w:t>Subyek</w:t>
            </w:r>
          </w:p>
        </w:tc>
        <w:tc>
          <w:tcPr>
            <w:tcW w:w="2117" w:type="dxa"/>
            <w:gridSpan w:val="3"/>
            <w:vAlign w:val="center"/>
          </w:tcPr>
          <w:p w:rsidR="00B14149" w:rsidRPr="00204A25" w:rsidRDefault="00B14149" w:rsidP="005E2C32">
            <w:pPr>
              <w:jc w:val="center"/>
              <w:rPr>
                <w:rFonts w:eastAsia="Calibri"/>
                <w:b/>
                <w:sz w:val="22"/>
              </w:rPr>
            </w:pPr>
            <w:r>
              <w:rPr>
                <w:rFonts w:eastAsia="Calibri"/>
                <w:b/>
                <w:sz w:val="22"/>
              </w:rPr>
              <w:t>Y</w:t>
            </w:r>
          </w:p>
        </w:tc>
        <w:tc>
          <w:tcPr>
            <w:tcW w:w="1094" w:type="dxa"/>
            <w:vMerge w:val="restart"/>
            <w:vAlign w:val="center"/>
          </w:tcPr>
          <w:p w:rsidR="00B14149" w:rsidRPr="00204A25" w:rsidRDefault="00B14149" w:rsidP="005E2C32">
            <w:pPr>
              <w:jc w:val="center"/>
              <w:rPr>
                <w:rFonts w:eastAsia="Calibri"/>
                <w:b/>
                <w:sz w:val="22"/>
              </w:rPr>
            </w:pPr>
            <w:r w:rsidRPr="00204A25">
              <w:rPr>
                <w:rFonts w:eastAsia="Calibri"/>
                <w:b/>
                <w:sz w:val="22"/>
              </w:rPr>
              <w:t>Jumlah fr</w:t>
            </w:r>
          </w:p>
        </w:tc>
      </w:tr>
      <w:tr w:rsidR="00B14149" w:rsidRPr="00204A25" w:rsidTr="000A7B5A">
        <w:trPr>
          <w:trHeight w:val="196"/>
          <w:jc w:val="center"/>
        </w:trPr>
        <w:tc>
          <w:tcPr>
            <w:tcW w:w="1797" w:type="dxa"/>
            <w:vMerge/>
            <w:vAlign w:val="center"/>
          </w:tcPr>
          <w:p w:rsidR="00B14149" w:rsidRPr="00204A25" w:rsidRDefault="00B14149" w:rsidP="005E2C32">
            <w:pPr>
              <w:jc w:val="center"/>
              <w:rPr>
                <w:rFonts w:eastAsia="Calibri"/>
                <w:b/>
                <w:sz w:val="22"/>
              </w:rPr>
            </w:pPr>
          </w:p>
        </w:tc>
        <w:tc>
          <w:tcPr>
            <w:tcW w:w="677" w:type="dxa"/>
            <w:vAlign w:val="center"/>
          </w:tcPr>
          <w:p w:rsidR="00B14149" w:rsidRPr="00204A25" w:rsidRDefault="00B14149" w:rsidP="005D2FAF">
            <w:pPr>
              <w:jc w:val="center"/>
              <w:rPr>
                <w:rFonts w:eastAsia="Calibri"/>
                <w:b/>
                <w:sz w:val="22"/>
              </w:rPr>
            </w:pPr>
            <w:r w:rsidRPr="00204A25">
              <w:rPr>
                <w:rFonts w:eastAsia="Calibri"/>
                <w:b/>
                <w:sz w:val="22"/>
              </w:rPr>
              <w:t>T</w:t>
            </w:r>
          </w:p>
        </w:tc>
        <w:tc>
          <w:tcPr>
            <w:tcW w:w="720" w:type="dxa"/>
            <w:vAlign w:val="center"/>
          </w:tcPr>
          <w:p w:rsidR="00B14149" w:rsidRPr="00204A25" w:rsidRDefault="00B14149" w:rsidP="005D2FAF">
            <w:pPr>
              <w:jc w:val="center"/>
              <w:rPr>
                <w:rFonts w:eastAsia="Calibri"/>
                <w:b/>
                <w:sz w:val="22"/>
              </w:rPr>
            </w:pPr>
            <w:r w:rsidRPr="00204A25">
              <w:rPr>
                <w:rFonts w:eastAsia="Calibri"/>
                <w:b/>
                <w:sz w:val="22"/>
              </w:rPr>
              <w:t>S</w:t>
            </w:r>
          </w:p>
        </w:tc>
        <w:tc>
          <w:tcPr>
            <w:tcW w:w="720" w:type="dxa"/>
            <w:vAlign w:val="center"/>
          </w:tcPr>
          <w:p w:rsidR="00B14149" w:rsidRPr="00204A25" w:rsidRDefault="00B14149" w:rsidP="005D2FAF">
            <w:pPr>
              <w:jc w:val="center"/>
              <w:rPr>
                <w:rFonts w:eastAsia="Calibri"/>
                <w:b/>
                <w:sz w:val="22"/>
              </w:rPr>
            </w:pPr>
            <w:r w:rsidRPr="00204A25">
              <w:rPr>
                <w:rFonts w:eastAsia="Calibri"/>
                <w:b/>
                <w:sz w:val="22"/>
              </w:rPr>
              <w:t>R</w:t>
            </w:r>
          </w:p>
        </w:tc>
        <w:tc>
          <w:tcPr>
            <w:tcW w:w="1094" w:type="dxa"/>
            <w:vMerge/>
            <w:vAlign w:val="center"/>
          </w:tcPr>
          <w:p w:rsidR="00B14149" w:rsidRPr="00204A25" w:rsidRDefault="00B14149" w:rsidP="005E2C32">
            <w:pPr>
              <w:jc w:val="center"/>
              <w:rPr>
                <w:rFonts w:eastAsia="Calibri"/>
                <w:b/>
                <w:sz w:val="22"/>
              </w:rPr>
            </w:pPr>
          </w:p>
        </w:tc>
      </w:tr>
      <w:tr w:rsidR="00B14149" w:rsidRPr="00204A25" w:rsidTr="005D2FAF">
        <w:trPr>
          <w:jc w:val="center"/>
        </w:trPr>
        <w:tc>
          <w:tcPr>
            <w:tcW w:w="1797" w:type="dxa"/>
            <w:vAlign w:val="center"/>
          </w:tcPr>
          <w:p w:rsidR="00B14149" w:rsidRPr="00204A25" w:rsidRDefault="00B14149" w:rsidP="005E2C32">
            <w:pPr>
              <w:jc w:val="center"/>
              <w:rPr>
                <w:rFonts w:eastAsia="Calibri"/>
                <w:b/>
                <w:i/>
                <w:sz w:val="22"/>
              </w:rPr>
            </w:pPr>
            <w:r w:rsidRPr="00204A25">
              <w:rPr>
                <w:rFonts w:eastAsia="Calibri"/>
                <w:b/>
                <w:sz w:val="22"/>
              </w:rPr>
              <w:t>Pramuka</w:t>
            </w:r>
          </w:p>
        </w:tc>
        <w:tc>
          <w:tcPr>
            <w:tcW w:w="677" w:type="dxa"/>
            <w:vAlign w:val="center"/>
          </w:tcPr>
          <w:p w:rsidR="00B14149" w:rsidRPr="00204A25" w:rsidRDefault="00B14149" w:rsidP="005E2C32">
            <w:pPr>
              <w:jc w:val="center"/>
              <w:rPr>
                <w:rFonts w:eastAsia="Calibri"/>
                <w:sz w:val="22"/>
              </w:rPr>
            </w:pPr>
          </w:p>
        </w:tc>
        <w:tc>
          <w:tcPr>
            <w:tcW w:w="720" w:type="dxa"/>
            <w:vAlign w:val="center"/>
          </w:tcPr>
          <w:p w:rsidR="00B14149" w:rsidRPr="00204A25" w:rsidRDefault="00B14149" w:rsidP="005E2C32">
            <w:pPr>
              <w:jc w:val="center"/>
              <w:rPr>
                <w:rFonts w:eastAsia="Calibri"/>
                <w:sz w:val="22"/>
              </w:rPr>
            </w:pPr>
          </w:p>
        </w:tc>
        <w:tc>
          <w:tcPr>
            <w:tcW w:w="720" w:type="dxa"/>
            <w:vAlign w:val="center"/>
          </w:tcPr>
          <w:p w:rsidR="00B14149" w:rsidRPr="00204A25" w:rsidRDefault="00B14149" w:rsidP="005E2C32">
            <w:pPr>
              <w:jc w:val="center"/>
              <w:rPr>
                <w:rFonts w:eastAsia="Calibri"/>
                <w:sz w:val="22"/>
              </w:rPr>
            </w:pPr>
          </w:p>
        </w:tc>
        <w:tc>
          <w:tcPr>
            <w:tcW w:w="1094" w:type="dxa"/>
            <w:vAlign w:val="center"/>
          </w:tcPr>
          <w:p w:rsidR="00B14149" w:rsidRPr="00204A25" w:rsidRDefault="00B14149" w:rsidP="005E2C32">
            <w:pPr>
              <w:jc w:val="center"/>
              <w:rPr>
                <w:rFonts w:eastAsia="Calibri"/>
                <w:b/>
                <w:sz w:val="22"/>
              </w:rPr>
            </w:pPr>
          </w:p>
        </w:tc>
      </w:tr>
      <w:tr w:rsidR="00B14149" w:rsidRPr="00204A25" w:rsidTr="005D2FAF">
        <w:trPr>
          <w:jc w:val="center"/>
        </w:trPr>
        <w:tc>
          <w:tcPr>
            <w:tcW w:w="1797" w:type="dxa"/>
            <w:vAlign w:val="center"/>
          </w:tcPr>
          <w:p w:rsidR="00B14149" w:rsidRPr="00204A25" w:rsidRDefault="00B14149" w:rsidP="005E2C32">
            <w:pPr>
              <w:jc w:val="center"/>
              <w:rPr>
                <w:rFonts w:eastAsia="Calibri"/>
                <w:b/>
                <w:i/>
                <w:sz w:val="22"/>
              </w:rPr>
            </w:pPr>
            <w:r w:rsidRPr="00204A25">
              <w:rPr>
                <w:rFonts w:eastAsia="Calibri"/>
                <w:b/>
                <w:sz w:val="22"/>
              </w:rPr>
              <w:t>PMR</w:t>
            </w:r>
          </w:p>
        </w:tc>
        <w:tc>
          <w:tcPr>
            <w:tcW w:w="677" w:type="dxa"/>
            <w:vAlign w:val="center"/>
          </w:tcPr>
          <w:p w:rsidR="00B14149" w:rsidRPr="00204A25" w:rsidRDefault="00B14149" w:rsidP="005E2C32">
            <w:pPr>
              <w:jc w:val="center"/>
              <w:rPr>
                <w:rFonts w:eastAsia="Calibri"/>
                <w:sz w:val="22"/>
              </w:rPr>
            </w:pPr>
          </w:p>
        </w:tc>
        <w:tc>
          <w:tcPr>
            <w:tcW w:w="720" w:type="dxa"/>
            <w:vAlign w:val="center"/>
          </w:tcPr>
          <w:p w:rsidR="00B14149" w:rsidRPr="00204A25" w:rsidRDefault="00B14149" w:rsidP="005E2C32">
            <w:pPr>
              <w:jc w:val="center"/>
              <w:rPr>
                <w:rFonts w:eastAsia="Calibri"/>
                <w:sz w:val="22"/>
              </w:rPr>
            </w:pPr>
          </w:p>
        </w:tc>
        <w:tc>
          <w:tcPr>
            <w:tcW w:w="720" w:type="dxa"/>
            <w:vAlign w:val="center"/>
          </w:tcPr>
          <w:p w:rsidR="00B14149" w:rsidRPr="00204A25" w:rsidRDefault="00B14149" w:rsidP="005E2C32">
            <w:pPr>
              <w:jc w:val="center"/>
              <w:rPr>
                <w:rFonts w:eastAsia="Calibri"/>
                <w:sz w:val="22"/>
              </w:rPr>
            </w:pPr>
          </w:p>
        </w:tc>
        <w:tc>
          <w:tcPr>
            <w:tcW w:w="1094" w:type="dxa"/>
            <w:vAlign w:val="center"/>
          </w:tcPr>
          <w:p w:rsidR="00B14149" w:rsidRPr="00204A25" w:rsidRDefault="00B14149" w:rsidP="005E2C32">
            <w:pPr>
              <w:jc w:val="center"/>
              <w:rPr>
                <w:rFonts w:eastAsia="Calibri"/>
                <w:b/>
                <w:sz w:val="22"/>
              </w:rPr>
            </w:pPr>
          </w:p>
        </w:tc>
      </w:tr>
      <w:tr w:rsidR="00B14149" w:rsidRPr="00204A25" w:rsidTr="000A7B5A">
        <w:trPr>
          <w:jc w:val="center"/>
        </w:trPr>
        <w:tc>
          <w:tcPr>
            <w:tcW w:w="1797" w:type="dxa"/>
            <w:vAlign w:val="center"/>
          </w:tcPr>
          <w:p w:rsidR="00B14149" w:rsidRPr="00204A25" w:rsidRDefault="00B14149" w:rsidP="005E2C32">
            <w:pPr>
              <w:jc w:val="center"/>
              <w:rPr>
                <w:rFonts w:eastAsia="Calibri"/>
                <w:b/>
                <w:sz w:val="22"/>
              </w:rPr>
            </w:pPr>
            <w:r w:rsidRPr="00204A25">
              <w:rPr>
                <w:rFonts w:eastAsia="Calibri"/>
                <w:b/>
                <w:sz w:val="22"/>
              </w:rPr>
              <w:t>Jumlah fc</w:t>
            </w:r>
          </w:p>
        </w:tc>
        <w:tc>
          <w:tcPr>
            <w:tcW w:w="677" w:type="dxa"/>
            <w:vAlign w:val="center"/>
          </w:tcPr>
          <w:p w:rsidR="00B14149" w:rsidRPr="00204A25" w:rsidRDefault="00B14149" w:rsidP="005E2C32">
            <w:pPr>
              <w:jc w:val="center"/>
              <w:rPr>
                <w:rFonts w:eastAsia="Calibri"/>
                <w:b/>
                <w:sz w:val="22"/>
              </w:rPr>
            </w:pPr>
          </w:p>
        </w:tc>
        <w:tc>
          <w:tcPr>
            <w:tcW w:w="720" w:type="dxa"/>
            <w:vAlign w:val="center"/>
          </w:tcPr>
          <w:p w:rsidR="00B14149" w:rsidRPr="00204A25" w:rsidRDefault="00B14149" w:rsidP="005E2C32">
            <w:pPr>
              <w:jc w:val="center"/>
              <w:rPr>
                <w:rFonts w:eastAsia="Calibri"/>
                <w:b/>
                <w:sz w:val="22"/>
              </w:rPr>
            </w:pPr>
          </w:p>
        </w:tc>
        <w:tc>
          <w:tcPr>
            <w:tcW w:w="720" w:type="dxa"/>
            <w:vAlign w:val="center"/>
          </w:tcPr>
          <w:p w:rsidR="00B14149" w:rsidRPr="00204A25" w:rsidRDefault="00B14149" w:rsidP="005E2C32">
            <w:pPr>
              <w:jc w:val="center"/>
              <w:rPr>
                <w:rFonts w:eastAsia="Calibri"/>
                <w:b/>
                <w:sz w:val="22"/>
              </w:rPr>
            </w:pPr>
          </w:p>
        </w:tc>
        <w:tc>
          <w:tcPr>
            <w:tcW w:w="1094" w:type="dxa"/>
            <w:vAlign w:val="center"/>
          </w:tcPr>
          <w:p w:rsidR="00B14149" w:rsidRPr="00204A25" w:rsidRDefault="00B14149" w:rsidP="005E2C32">
            <w:pPr>
              <w:jc w:val="center"/>
              <w:rPr>
                <w:rFonts w:eastAsia="Calibri"/>
                <w:b/>
                <w:sz w:val="22"/>
              </w:rPr>
            </w:pPr>
          </w:p>
        </w:tc>
      </w:tr>
    </w:tbl>
    <w:p w:rsidR="005E2C32" w:rsidRPr="00204A25" w:rsidRDefault="005E2C32" w:rsidP="00C0746E">
      <w:pPr>
        <w:jc w:val="center"/>
        <w:rPr>
          <w:rFonts w:eastAsia="Calibri"/>
          <w:b/>
        </w:rPr>
      </w:pPr>
    </w:p>
    <w:p w:rsidR="00C0746E" w:rsidRPr="00204A25" w:rsidRDefault="00C0746E" w:rsidP="00C0746E">
      <w:pPr>
        <w:spacing w:line="360" w:lineRule="auto"/>
        <w:ind w:left="1560"/>
        <w:rPr>
          <w:rFonts w:eastAsia="Calibri"/>
        </w:rPr>
      </w:pPr>
      <w:r w:rsidRPr="00204A25">
        <w:rPr>
          <w:rFonts w:eastAsia="Calibri"/>
        </w:rPr>
        <w:t xml:space="preserve">Keterangan : </w:t>
      </w:r>
      <w:r w:rsidRPr="00204A25">
        <w:rPr>
          <w:rFonts w:eastAsia="Calibri"/>
        </w:rPr>
        <w:tab/>
      </w:r>
      <w:r w:rsidR="00D84359" w:rsidRPr="00204A25">
        <w:rPr>
          <w:rFonts w:eastAsia="Calibri"/>
        </w:rPr>
        <w:t>T = T</w:t>
      </w:r>
      <w:r w:rsidRPr="00204A25">
        <w:rPr>
          <w:rFonts w:eastAsia="Calibri"/>
        </w:rPr>
        <w:t>inggi</w:t>
      </w:r>
      <w:r w:rsidR="00D84359" w:rsidRPr="00204A25">
        <w:rPr>
          <w:rFonts w:eastAsia="Calibri"/>
        </w:rPr>
        <w:t xml:space="preserve">; dengan </w:t>
      </w:r>
      <w:r w:rsidRPr="00204A25">
        <w:rPr>
          <w:rFonts w:eastAsia="Calibri"/>
        </w:rPr>
        <w:t>nilai antara 91-100</w:t>
      </w:r>
    </w:p>
    <w:p w:rsidR="00C0746E" w:rsidRPr="00204A25" w:rsidRDefault="00C0746E" w:rsidP="00C0746E">
      <w:pPr>
        <w:spacing w:line="360" w:lineRule="auto"/>
        <w:ind w:left="2421" w:firstLine="459"/>
        <w:rPr>
          <w:rFonts w:eastAsia="Calibri"/>
        </w:rPr>
      </w:pPr>
      <w:r w:rsidRPr="00204A25">
        <w:rPr>
          <w:rFonts w:eastAsia="Calibri"/>
        </w:rPr>
        <w:t xml:space="preserve">S = </w:t>
      </w:r>
      <w:r w:rsidR="00D84359" w:rsidRPr="00204A25">
        <w:rPr>
          <w:rFonts w:eastAsia="Calibri"/>
        </w:rPr>
        <w:t>S</w:t>
      </w:r>
      <w:r w:rsidRPr="00204A25">
        <w:rPr>
          <w:rFonts w:eastAsia="Calibri"/>
        </w:rPr>
        <w:t>edang</w:t>
      </w:r>
      <w:r w:rsidR="00D84359" w:rsidRPr="00204A25">
        <w:rPr>
          <w:rFonts w:eastAsia="Calibri"/>
        </w:rPr>
        <w:t xml:space="preserve">; dengan </w:t>
      </w:r>
      <w:r w:rsidRPr="00204A25">
        <w:rPr>
          <w:rFonts w:eastAsia="Calibri"/>
        </w:rPr>
        <w:t xml:space="preserve">nilai antara </w:t>
      </w:r>
      <w:r w:rsidR="00045459">
        <w:rPr>
          <w:rFonts w:eastAsia="Calibri"/>
        </w:rPr>
        <w:t>82-90</w:t>
      </w:r>
    </w:p>
    <w:p w:rsidR="00C0746E" w:rsidRPr="00204A25" w:rsidRDefault="00C0746E" w:rsidP="00C0746E">
      <w:pPr>
        <w:spacing w:line="360" w:lineRule="auto"/>
        <w:ind w:left="2280" w:firstLine="600"/>
        <w:rPr>
          <w:rFonts w:eastAsia="Calibri"/>
        </w:rPr>
      </w:pPr>
      <w:r w:rsidRPr="00204A25">
        <w:rPr>
          <w:rFonts w:eastAsia="Calibri"/>
        </w:rPr>
        <w:t xml:space="preserve">R </w:t>
      </w:r>
      <w:r w:rsidR="00D84359" w:rsidRPr="00204A25">
        <w:rPr>
          <w:rFonts w:eastAsia="Calibri"/>
        </w:rPr>
        <w:t xml:space="preserve">= Rendah; dengan </w:t>
      </w:r>
      <w:r w:rsidRPr="00204A25">
        <w:rPr>
          <w:rFonts w:eastAsia="Calibri"/>
        </w:rPr>
        <w:t xml:space="preserve">nilai anatara </w:t>
      </w:r>
      <w:r w:rsidR="00D84359" w:rsidRPr="00204A25">
        <w:rPr>
          <w:rFonts w:eastAsia="Calibri"/>
        </w:rPr>
        <w:t>74-81.</w:t>
      </w:r>
    </w:p>
    <w:p w:rsidR="00C0746E" w:rsidRPr="00204A25" w:rsidRDefault="00C0746E" w:rsidP="00423D80">
      <w:pPr>
        <w:spacing w:line="360" w:lineRule="auto"/>
        <w:jc w:val="center"/>
        <w:rPr>
          <w:rFonts w:eastAsia="Calibri"/>
          <w:b/>
        </w:rPr>
      </w:pPr>
    </w:p>
    <w:p w:rsidR="00423D80" w:rsidRPr="00204A25" w:rsidRDefault="00D52444" w:rsidP="00423D80">
      <w:pPr>
        <w:spacing w:line="360" w:lineRule="auto"/>
        <w:jc w:val="center"/>
        <w:rPr>
          <w:rFonts w:eastAsia="Calibri"/>
          <w:b/>
        </w:rPr>
      </w:pPr>
      <w:r w:rsidRPr="00204A25">
        <w:rPr>
          <w:rFonts w:eastAsia="Calibri"/>
          <w:b/>
        </w:rPr>
        <w:t>Tab</w:t>
      </w:r>
      <w:r w:rsidR="00423D80" w:rsidRPr="00204A25">
        <w:rPr>
          <w:rFonts w:eastAsia="Calibri"/>
          <w:b/>
        </w:rPr>
        <w:t>e</w:t>
      </w:r>
      <w:r w:rsidRPr="00204A25">
        <w:rPr>
          <w:rFonts w:eastAsia="Calibri"/>
          <w:b/>
        </w:rPr>
        <w:t>l</w:t>
      </w:r>
      <w:r w:rsidR="00321B14" w:rsidRPr="00204A25">
        <w:rPr>
          <w:rFonts w:eastAsia="Calibri"/>
          <w:b/>
        </w:rPr>
        <w:t xml:space="preserve"> </w:t>
      </w:r>
      <w:r w:rsidRPr="00204A25">
        <w:rPr>
          <w:rFonts w:eastAsia="Calibri"/>
          <w:b/>
        </w:rPr>
        <w:t>kerja</w:t>
      </w:r>
    </w:p>
    <w:p w:rsidR="000A7E8D" w:rsidRDefault="00423D80" w:rsidP="00423D80">
      <w:pPr>
        <w:spacing w:line="360" w:lineRule="auto"/>
        <w:jc w:val="center"/>
        <w:rPr>
          <w:rFonts w:eastAsia="Calibri"/>
          <w:b/>
        </w:rPr>
      </w:pPr>
      <w:r w:rsidRPr="00204A25">
        <w:rPr>
          <w:rFonts w:eastAsia="Calibri"/>
          <w:b/>
        </w:rPr>
        <w:t>Perhitungan chi-kuadrat</w:t>
      </w:r>
      <w:r w:rsidR="004D4B2E" w:rsidRPr="00204A25">
        <w:rPr>
          <w:rFonts w:eastAsia="Calibri"/>
          <w:b/>
        </w:rPr>
        <w:t xml:space="preserve"> </w:t>
      </w:r>
      <w:r w:rsidR="000A7E8D">
        <w:rPr>
          <w:rFonts w:eastAsia="Calibri"/>
          <w:b/>
        </w:rPr>
        <w:t>tentang pengaruh</w:t>
      </w:r>
      <w:r w:rsidR="00802149" w:rsidRPr="00204A25">
        <w:rPr>
          <w:rFonts w:eastAsia="Calibri"/>
          <w:b/>
        </w:rPr>
        <w:t xml:space="preserve"> </w:t>
      </w:r>
      <w:r w:rsidR="004D4B2E" w:rsidRPr="00204A25">
        <w:rPr>
          <w:rFonts w:eastAsia="Calibri"/>
          <w:b/>
        </w:rPr>
        <w:t xml:space="preserve">kegiatan </w:t>
      </w:r>
    </w:p>
    <w:p w:rsidR="004D4B2E" w:rsidRPr="00204A25" w:rsidRDefault="004D4B2E" w:rsidP="000A7E8D">
      <w:pPr>
        <w:spacing w:line="360" w:lineRule="auto"/>
        <w:jc w:val="center"/>
        <w:rPr>
          <w:rFonts w:eastAsia="Calibri"/>
          <w:b/>
        </w:rPr>
      </w:pPr>
      <w:r w:rsidRPr="00204A25">
        <w:rPr>
          <w:rFonts w:eastAsia="Calibri"/>
          <w:b/>
        </w:rPr>
        <w:t xml:space="preserve">ekstrakurikuler </w:t>
      </w:r>
      <w:r w:rsidR="000A7E8D">
        <w:rPr>
          <w:rFonts w:eastAsia="Calibri"/>
          <w:b/>
        </w:rPr>
        <w:t>t</w:t>
      </w:r>
      <w:r w:rsidRPr="00204A25">
        <w:rPr>
          <w:rFonts w:eastAsia="Calibri"/>
          <w:b/>
        </w:rPr>
        <w:t>erhadap hasil belajar matematika siswa</w:t>
      </w:r>
    </w:p>
    <w:p w:rsidR="00423D80" w:rsidRPr="00204A25" w:rsidRDefault="00423D80" w:rsidP="00423D80">
      <w:pPr>
        <w:jc w:val="center"/>
        <w:rPr>
          <w:rFonts w:eastAsia="Calibri"/>
          <w:b/>
        </w:rPr>
      </w:pPr>
    </w:p>
    <w:tbl>
      <w:tblPr>
        <w:tblStyle w:val="TableGrid"/>
        <w:tblW w:w="7492" w:type="dxa"/>
        <w:jc w:val="center"/>
        <w:tblInd w:w="599" w:type="dxa"/>
        <w:tblLayout w:type="fixed"/>
        <w:tblLook w:val="04A0"/>
      </w:tblPr>
      <w:tblGrid>
        <w:gridCol w:w="1203"/>
        <w:gridCol w:w="747"/>
        <w:gridCol w:w="439"/>
        <w:gridCol w:w="1559"/>
        <w:gridCol w:w="992"/>
        <w:gridCol w:w="1276"/>
        <w:gridCol w:w="1276"/>
      </w:tblGrid>
      <w:tr w:rsidR="00423D80" w:rsidRPr="00204A25" w:rsidTr="00C0746E">
        <w:trPr>
          <w:jc w:val="center"/>
        </w:trPr>
        <w:tc>
          <w:tcPr>
            <w:tcW w:w="1203" w:type="dxa"/>
            <w:vAlign w:val="center"/>
          </w:tcPr>
          <w:p w:rsidR="00423D80" w:rsidRPr="00204A25" w:rsidRDefault="00423D80" w:rsidP="00423D80">
            <w:pPr>
              <w:jc w:val="center"/>
              <w:rPr>
                <w:rFonts w:eastAsia="Calibri"/>
                <w:b/>
                <w:sz w:val="22"/>
                <w:szCs w:val="22"/>
              </w:rPr>
            </w:pPr>
            <w:r w:rsidRPr="00204A25">
              <w:rPr>
                <w:rFonts w:eastAsia="Calibri"/>
                <w:b/>
                <w:sz w:val="22"/>
                <w:szCs w:val="22"/>
              </w:rPr>
              <w:t>Subyek</w:t>
            </w:r>
          </w:p>
        </w:tc>
        <w:tc>
          <w:tcPr>
            <w:tcW w:w="747" w:type="dxa"/>
            <w:vAlign w:val="center"/>
          </w:tcPr>
          <w:p w:rsidR="00423D80" w:rsidRPr="00204A25" w:rsidRDefault="00423D80" w:rsidP="00423D80">
            <w:pPr>
              <w:jc w:val="center"/>
              <w:rPr>
                <w:rFonts w:eastAsia="Calibri"/>
                <w:b/>
                <w:sz w:val="22"/>
                <w:szCs w:val="22"/>
              </w:rPr>
            </w:pPr>
            <w:r w:rsidRPr="00204A25">
              <w:rPr>
                <w:rFonts w:eastAsia="Calibri"/>
                <w:b/>
                <w:sz w:val="22"/>
                <w:szCs w:val="22"/>
              </w:rPr>
              <w:t>Jenis</w:t>
            </w:r>
          </w:p>
        </w:tc>
        <w:tc>
          <w:tcPr>
            <w:tcW w:w="439" w:type="dxa"/>
            <w:vAlign w:val="center"/>
          </w:tcPr>
          <w:p w:rsidR="00423D80" w:rsidRPr="00204A25" w:rsidRDefault="00423D80" w:rsidP="00423D80">
            <w:pPr>
              <w:jc w:val="center"/>
              <w:rPr>
                <w:rFonts w:eastAsia="Calibri"/>
                <w:b/>
                <w:sz w:val="22"/>
                <w:szCs w:val="22"/>
              </w:rPr>
            </w:pPr>
            <m:oMathPara>
              <m:oMath>
                <m:r>
                  <m:rPr>
                    <m:sty m:val="bi"/>
                  </m:rPr>
                  <w:rPr>
                    <w:rFonts w:ascii="Cambria Math" w:eastAsia="Calibri" w:hAnsi="Cambria Math"/>
                    <w:sz w:val="22"/>
                    <w:szCs w:val="22"/>
                  </w:rPr>
                  <m:t>fo</m:t>
                </m:r>
              </m:oMath>
            </m:oMathPara>
          </w:p>
        </w:tc>
        <w:tc>
          <w:tcPr>
            <w:tcW w:w="1559" w:type="dxa"/>
            <w:vAlign w:val="center"/>
          </w:tcPr>
          <w:p w:rsidR="00423D80" w:rsidRPr="00204A25" w:rsidRDefault="00423D80" w:rsidP="00423D80">
            <w:pPr>
              <w:jc w:val="center"/>
              <w:rPr>
                <w:rFonts w:eastAsia="Calibri"/>
                <w:b/>
                <w:sz w:val="22"/>
                <w:szCs w:val="22"/>
              </w:rPr>
            </w:pPr>
            <m:oMathPara>
              <m:oMath>
                <m:r>
                  <m:rPr>
                    <m:sty m:val="bi"/>
                  </m:rPr>
                  <w:rPr>
                    <w:rFonts w:ascii="Cambria Math" w:eastAsia="Calibri" w:hAnsi="Cambria Math"/>
                    <w:sz w:val="22"/>
                    <w:szCs w:val="22"/>
                  </w:rPr>
                  <m:t>fe</m:t>
                </m:r>
                <m:r>
                  <m:rPr>
                    <m:sty m:val="bi"/>
                  </m:rPr>
                  <w:rPr>
                    <w:rFonts w:ascii="Cambria Math" w:eastAsia="Calibri"/>
                    <w:sz w:val="22"/>
                    <w:szCs w:val="22"/>
                  </w:rPr>
                  <m:t>=</m:t>
                </m:r>
                <m:f>
                  <m:fPr>
                    <m:ctrlPr>
                      <w:rPr>
                        <w:rFonts w:ascii="Cambria Math" w:eastAsia="Calibri" w:hAnsi="Cambria Math"/>
                        <w:b/>
                        <w:i/>
                        <w:sz w:val="22"/>
                        <w:szCs w:val="22"/>
                      </w:rPr>
                    </m:ctrlPr>
                  </m:fPr>
                  <m:num>
                    <m:r>
                      <m:rPr>
                        <m:sty m:val="bi"/>
                      </m:rPr>
                      <w:rPr>
                        <w:rFonts w:ascii="Cambria Math" w:eastAsia="Calibri" w:hAnsi="Cambria Math"/>
                        <w:sz w:val="22"/>
                        <w:szCs w:val="22"/>
                      </w:rPr>
                      <m:t>fc</m:t>
                    </m:r>
                    <m:r>
                      <m:rPr>
                        <m:sty m:val="bi"/>
                      </m:rPr>
                      <w:rPr>
                        <w:rFonts w:eastAsia="Calibri"/>
                        <w:sz w:val="22"/>
                        <w:szCs w:val="22"/>
                      </w:rPr>
                      <m:t>×</m:t>
                    </m:r>
                    <m:r>
                      <m:rPr>
                        <m:sty m:val="bi"/>
                      </m:rPr>
                      <w:rPr>
                        <w:rFonts w:ascii="Cambria Math" w:eastAsia="Calibri" w:hAnsi="Cambria Math"/>
                        <w:sz w:val="22"/>
                        <w:szCs w:val="22"/>
                      </w:rPr>
                      <m:t>fr</m:t>
                    </m:r>
                  </m:num>
                  <m:den>
                    <m:r>
                      <m:rPr>
                        <m:sty m:val="bi"/>
                      </m:rPr>
                      <w:rPr>
                        <w:rFonts w:ascii="Cambria Math" w:eastAsia="Calibri" w:hAnsi="Cambria Math"/>
                        <w:sz w:val="22"/>
                        <w:szCs w:val="22"/>
                      </w:rPr>
                      <m:t>N</m:t>
                    </m:r>
                  </m:den>
                </m:f>
              </m:oMath>
            </m:oMathPara>
          </w:p>
        </w:tc>
        <w:tc>
          <w:tcPr>
            <w:tcW w:w="992" w:type="dxa"/>
            <w:vAlign w:val="center"/>
          </w:tcPr>
          <w:p w:rsidR="00423D80" w:rsidRPr="00204A25" w:rsidRDefault="00423D80" w:rsidP="00423D80">
            <w:pPr>
              <w:jc w:val="center"/>
              <w:rPr>
                <w:rFonts w:eastAsia="Calibri"/>
                <w:b/>
                <w:sz w:val="22"/>
                <w:szCs w:val="22"/>
              </w:rPr>
            </w:pPr>
            <m:oMathPara>
              <m:oMath>
                <m:r>
                  <m:rPr>
                    <m:sty m:val="bi"/>
                  </m:rPr>
                  <w:rPr>
                    <w:rFonts w:ascii="Cambria Math" w:eastAsia="Calibri" w:hAnsi="Cambria Math"/>
                    <w:sz w:val="22"/>
                    <w:szCs w:val="22"/>
                  </w:rPr>
                  <m:t>fo</m:t>
                </m:r>
                <m:r>
                  <m:rPr>
                    <m:sty m:val="bi"/>
                  </m:rPr>
                  <w:rPr>
                    <w:rFonts w:eastAsia="Calibri"/>
                    <w:sz w:val="22"/>
                    <w:szCs w:val="22"/>
                  </w:rPr>
                  <m:t>-</m:t>
                </m:r>
                <m:r>
                  <m:rPr>
                    <m:sty m:val="bi"/>
                  </m:rPr>
                  <w:rPr>
                    <w:rFonts w:ascii="Cambria Math" w:eastAsia="Calibri" w:hAnsi="Cambria Math"/>
                    <w:sz w:val="22"/>
                    <w:szCs w:val="22"/>
                  </w:rPr>
                  <m:t>fe</m:t>
                </m:r>
              </m:oMath>
            </m:oMathPara>
          </w:p>
        </w:tc>
        <w:tc>
          <w:tcPr>
            <w:tcW w:w="1276" w:type="dxa"/>
            <w:vAlign w:val="center"/>
          </w:tcPr>
          <w:p w:rsidR="00423D80" w:rsidRPr="00204A25" w:rsidRDefault="00447B5B" w:rsidP="00423D80">
            <w:pPr>
              <w:jc w:val="center"/>
              <w:rPr>
                <w:rFonts w:eastAsia="Calibri"/>
                <w:b/>
                <w:sz w:val="22"/>
                <w:szCs w:val="22"/>
              </w:rPr>
            </w:pPr>
            <m:oMathPara>
              <m:oMath>
                <m:sSup>
                  <m:sSupPr>
                    <m:ctrlPr>
                      <w:rPr>
                        <w:rFonts w:ascii="Cambria Math" w:eastAsia="Calibri" w:hAnsi="Cambria Math"/>
                        <w:b/>
                        <w:i/>
                        <w:sz w:val="22"/>
                        <w:szCs w:val="22"/>
                      </w:rPr>
                    </m:ctrlPr>
                  </m:sSupPr>
                  <m:e>
                    <m:d>
                      <m:dPr>
                        <m:ctrlPr>
                          <w:rPr>
                            <w:rFonts w:ascii="Cambria Math" w:eastAsia="Calibri" w:hAnsi="Cambria Math"/>
                            <w:b/>
                            <w:i/>
                            <w:sz w:val="22"/>
                            <w:szCs w:val="22"/>
                          </w:rPr>
                        </m:ctrlPr>
                      </m:dPr>
                      <m:e>
                        <m:r>
                          <m:rPr>
                            <m:sty m:val="bi"/>
                          </m:rPr>
                          <w:rPr>
                            <w:rFonts w:ascii="Cambria Math" w:eastAsia="Calibri" w:hAnsi="Cambria Math"/>
                            <w:sz w:val="22"/>
                            <w:szCs w:val="22"/>
                          </w:rPr>
                          <m:t>fo</m:t>
                        </m:r>
                        <m:r>
                          <m:rPr>
                            <m:sty m:val="bi"/>
                          </m:rPr>
                          <w:rPr>
                            <w:rFonts w:eastAsia="Calibri"/>
                            <w:sz w:val="22"/>
                            <w:szCs w:val="22"/>
                          </w:rPr>
                          <m:t>-</m:t>
                        </m:r>
                        <m:r>
                          <m:rPr>
                            <m:sty m:val="bi"/>
                          </m:rPr>
                          <w:rPr>
                            <w:rFonts w:ascii="Cambria Math" w:eastAsia="Calibri" w:hAnsi="Cambria Math"/>
                            <w:sz w:val="22"/>
                            <w:szCs w:val="22"/>
                          </w:rPr>
                          <m:t>fe</m:t>
                        </m:r>
                      </m:e>
                    </m:d>
                  </m:e>
                  <m:sup>
                    <m:r>
                      <m:rPr>
                        <m:sty m:val="bi"/>
                      </m:rPr>
                      <w:rPr>
                        <w:rFonts w:ascii="Cambria Math" w:eastAsia="Calibri" w:hAnsi="Cambria Math"/>
                        <w:sz w:val="22"/>
                        <w:szCs w:val="22"/>
                      </w:rPr>
                      <m:t>2</m:t>
                    </m:r>
                  </m:sup>
                </m:sSup>
              </m:oMath>
            </m:oMathPara>
          </w:p>
        </w:tc>
        <w:tc>
          <w:tcPr>
            <w:tcW w:w="1276" w:type="dxa"/>
            <w:vAlign w:val="center"/>
          </w:tcPr>
          <w:p w:rsidR="00423D80" w:rsidRPr="00204A25" w:rsidRDefault="00447B5B" w:rsidP="00423D80">
            <w:pPr>
              <w:jc w:val="center"/>
              <w:rPr>
                <w:rFonts w:eastAsia="Calibri"/>
                <w:b/>
                <w:sz w:val="22"/>
                <w:szCs w:val="22"/>
              </w:rPr>
            </w:pPr>
            <m:oMathPara>
              <m:oMath>
                <m:f>
                  <m:fPr>
                    <m:ctrlPr>
                      <w:rPr>
                        <w:rFonts w:ascii="Cambria Math" w:eastAsia="Calibri" w:hAnsi="Cambria Math"/>
                        <w:b/>
                        <w:i/>
                        <w:sz w:val="22"/>
                        <w:szCs w:val="22"/>
                      </w:rPr>
                    </m:ctrlPr>
                  </m:fPr>
                  <m:num>
                    <m:sSup>
                      <m:sSupPr>
                        <m:ctrlPr>
                          <w:rPr>
                            <w:rFonts w:ascii="Cambria Math" w:eastAsia="Calibri" w:hAnsi="Cambria Math"/>
                            <w:b/>
                            <w:i/>
                            <w:sz w:val="22"/>
                            <w:szCs w:val="22"/>
                          </w:rPr>
                        </m:ctrlPr>
                      </m:sSupPr>
                      <m:e>
                        <m:d>
                          <m:dPr>
                            <m:ctrlPr>
                              <w:rPr>
                                <w:rFonts w:ascii="Cambria Math" w:eastAsia="Calibri" w:hAnsi="Cambria Math"/>
                                <w:b/>
                                <w:i/>
                                <w:sz w:val="22"/>
                                <w:szCs w:val="22"/>
                              </w:rPr>
                            </m:ctrlPr>
                          </m:dPr>
                          <m:e>
                            <m:r>
                              <m:rPr>
                                <m:sty m:val="bi"/>
                              </m:rPr>
                              <w:rPr>
                                <w:rFonts w:ascii="Cambria Math" w:eastAsia="Calibri" w:hAnsi="Cambria Math"/>
                                <w:sz w:val="22"/>
                                <w:szCs w:val="22"/>
                              </w:rPr>
                              <m:t>fo</m:t>
                            </m:r>
                            <m:r>
                              <m:rPr>
                                <m:sty m:val="bi"/>
                              </m:rPr>
                              <w:rPr>
                                <w:rFonts w:eastAsia="Calibri"/>
                                <w:sz w:val="22"/>
                                <w:szCs w:val="22"/>
                              </w:rPr>
                              <m:t>-</m:t>
                            </m:r>
                            <m:r>
                              <m:rPr>
                                <m:sty m:val="bi"/>
                              </m:rPr>
                              <w:rPr>
                                <w:rFonts w:ascii="Cambria Math" w:eastAsia="Calibri" w:hAnsi="Cambria Math"/>
                                <w:sz w:val="22"/>
                                <w:szCs w:val="22"/>
                              </w:rPr>
                              <m:t>fe</m:t>
                            </m:r>
                          </m:e>
                        </m:d>
                      </m:e>
                      <m:sup>
                        <m:r>
                          <m:rPr>
                            <m:sty m:val="bi"/>
                          </m:rPr>
                          <w:rPr>
                            <w:rFonts w:ascii="Cambria Math" w:eastAsia="Calibri" w:hAnsi="Cambria Math"/>
                            <w:sz w:val="22"/>
                            <w:szCs w:val="22"/>
                          </w:rPr>
                          <m:t>2</m:t>
                        </m:r>
                      </m:sup>
                    </m:sSup>
                  </m:num>
                  <m:den>
                    <m:r>
                      <m:rPr>
                        <m:sty m:val="bi"/>
                      </m:rPr>
                      <w:rPr>
                        <w:rFonts w:ascii="Cambria Math" w:eastAsia="Calibri" w:hAnsi="Cambria Math"/>
                        <w:sz w:val="22"/>
                        <w:szCs w:val="22"/>
                      </w:rPr>
                      <m:t>fe</m:t>
                    </m:r>
                  </m:den>
                </m:f>
              </m:oMath>
            </m:oMathPara>
          </w:p>
        </w:tc>
      </w:tr>
      <w:tr w:rsidR="00C0746E" w:rsidRPr="00204A25" w:rsidTr="00C0746E">
        <w:trPr>
          <w:jc w:val="center"/>
        </w:trPr>
        <w:tc>
          <w:tcPr>
            <w:tcW w:w="1203" w:type="dxa"/>
            <w:vMerge w:val="restart"/>
            <w:vAlign w:val="center"/>
          </w:tcPr>
          <w:p w:rsidR="00C0746E" w:rsidRPr="00204A25" w:rsidRDefault="00C0746E" w:rsidP="00C0746E">
            <w:pPr>
              <w:rPr>
                <w:rFonts w:eastAsia="Calibri"/>
                <w:b/>
                <w:sz w:val="22"/>
                <w:szCs w:val="22"/>
              </w:rPr>
            </w:pPr>
            <w:r w:rsidRPr="00204A25">
              <w:rPr>
                <w:rFonts w:eastAsia="Calibri"/>
                <w:b/>
                <w:sz w:val="22"/>
                <w:szCs w:val="22"/>
              </w:rPr>
              <w:t xml:space="preserve">Pramuka </w:t>
            </w:r>
          </w:p>
        </w:tc>
        <w:tc>
          <w:tcPr>
            <w:tcW w:w="747" w:type="dxa"/>
            <w:vAlign w:val="center"/>
          </w:tcPr>
          <w:p w:rsidR="00C0746E" w:rsidRPr="00204A25" w:rsidRDefault="00C0746E" w:rsidP="00423D80">
            <w:pPr>
              <w:jc w:val="center"/>
              <w:rPr>
                <w:rFonts w:eastAsia="Calibri"/>
                <w:sz w:val="22"/>
                <w:szCs w:val="22"/>
              </w:rPr>
            </w:pPr>
            <w:r w:rsidRPr="00204A25">
              <w:rPr>
                <w:rFonts w:eastAsia="Calibri"/>
                <w:sz w:val="22"/>
                <w:szCs w:val="22"/>
              </w:rPr>
              <w:t>T</w:t>
            </w:r>
          </w:p>
        </w:tc>
        <w:tc>
          <w:tcPr>
            <w:tcW w:w="439" w:type="dxa"/>
            <w:vAlign w:val="center"/>
          </w:tcPr>
          <w:p w:rsidR="00C0746E" w:rsidRPr="00204A25" w:rsidRDefault="00C0746E" w:rsidP="00423D80">
            <w:pPr>
              <w:jc w:val="center"/>
              <w:rPr>
                <w:rFonts w:eastAsia="Calibri"/>
                <w:sz w:val="22"/>
                <w:szCs w:val="22"/>
              </w:rPr>
            </w:pPr>
          </w:p>
        </w:tc>
        <w:tc>
          <w:tcPr>
            <w:tcW w:w="1559" w:type="dxa"/>
            <w:vAlign w:val="center"/>
          </w:tcPr>
          <w:p w:rsidR="00C0746E" w:rsidRPr="00204A25" w:rsidRDefault="00C0746E" w:rsidP="00423D80">
            <w:pPr>
              <w:jc w:val="center"/>
              <w:rPr>
                <w:rFonts w:eastAsia="Calibri"/>
                <w:sz w:val="22"/>
                <w:szCs w:val="22"/>
              </w:rPr>
            </w:pPr>
          </w:p>
        </w:tc>
        <w:tc>
          <w:tcPr>
            <w:tcW w:w="992" w:type="dxa"/>
            <w:vAlign w:val="center"/>
          </w:tcPr>
          <w:p w:rsidR="00C0746E" w:rsidRPr="00204A25" w:rsidRDefault="00C0746E" w:rsidP="00423D80">
            <w:pPr>
              <w:jc w:val="center"/>
              <w:rPr>
                <w:rFonts w:eastAsia="Calibri"/>
                <w:sz w:val="22"/>
                <w:szCs w:val="22"/>
              </w:rPr>
            </w:pPr>
          </w:p>
        </w:tc>
        <w:tc>
          <w:tcPr>
            <w:tcW w:w="1276" w:type="dxa"/>
            <w:vAlign w:val="center"/>
          </w:tcPr>
          <w:p w:rsidR="00C0746E" w:rsidRPr="00204A25" w:rsidRDefault="00C0746E" w:rsidP="00423D80">
            <w:pPr>
              <w:jc w:val="center"/>
              <w:rPr>
                <w:rFonts w:eastAsia="Calibri"/>
                <w:sz w:val="22"/>
                <w:szCs w:val="22"/>
              </w:rPr>
            </w:pPr>
          </w:p>
        </w:tc>
        <w:tc>
          <w:tcPr>
            <w:tcW w:w="1276" w:type="dxa"/>
            <w:vAlign w:val="center"/>
          </w:tcPr>
          <w:p w:rsidR="00C0746E" w:rsidRPr="00204A25" w:rsidRDefault="00C0746E" w:rsidP="00423D80">
            <w:pPr>
              <w:jc w:val="center"/>
              <w:rPr>
                <w:rFonts w:eastAsia="Calibri"/>
                <w:sz w:val="22"/>
                <w:szCs w:val="22"/>
              </w:rPr>
            </w:pPr>
          </w:p>
        </w:tc>
      </w:tr>
      <w:tr w:rsidR="00C0746E" w:rsidRPr="00204A25" w:rsidTr="00C0746E">
        <w:trPr>
          <w:jc w:val="center"/>
        </w:trPr>
        <w:tc>
          <w:tcPr>
            <w:tcW w:w="1203" w:type="dxa"/>
            <w:vMerge/>
            <w:vAlign w:val="center"/>
          </w:tcPr>
          <w:p w:rsidR="00C0746E" w:rsidRPr="00204A25" w:rsidRDefault="00C0746E" w:rsidP="00423D80">
            <w:pPr>
              <w:jc w:val="center"/>
              <w:rPr>
                <w:rFonts w:eastAsia="Calibri"/>
                <w:sz w:val="22"/>
                <w:szCs w:val="22"/>
              </w:rPr>
            </w:pPr>
          </w:p>
        </w:tc>
        <w:tc>
          <w:tcPr>
            <w:tcW w:w="747" w:type="dxa"/>
            <w:vAlign w:val="center"/>
          </w:tcPr>
          <w:p w:rsidR="00C0746E" w:rsidRPr="00204A25" w:rsidRDefault="00C0746E" w:rsidP="00423D80">
            <w:pPr>
              <w:jc w:val="center"/>
              <w:rPr>
                <w:rFonts w:eastAsia="Calibri"/>
                <w:sz w:val="22"/>
                <w:szCs w:val="22"/>
              </w:rPr>
            </w:pPr>
            <w:r w:rsidRPr="00204A25">
              <w:rPr>
                <w:rFonts w:eastAsia="Calibri"/>
                <w:sz w:val="22"/>
                <w:szCs w:val="22"/>
              </w:rPr>
              <w:t>S</w:t>
            </w:r>
          </w:p>
        </w:tc>
        <w:tc>
          <w:tcPr>
            <w:tcW w:w="439" w:type="dxa"/>
            <w:vAlign w:val="center"/>
          </w:tcPr>
          <w:p w:rsidR="00C0746E" w:rsidRPr="00204A25" w:rsidRDefault="00C0746E" w:rsidP="00423D80">
            <w:pPr>
              <w:jc w:val="center"/>
              <w:rPr>
                <w:rFonts w:eastAsia="Calibri"/>
                <w:sz w:val="22"/>
                <w:szCs w:val="22"/>
              </w:rPr>
            </w:pPr>
          </w:p>
        </w:tc>
        <w:tc>
          <w:tcPr>
            <w:tcW w:w="1559" w:type="dxa"/>
            <w:vAlign w:val="center"/>
          </w:tcPr>
          <w:p w:rsidR="00C0746E" w:rsidRPr="00204A25" w:rsidRDefault="00C0746E" w:rsidP="00423D80">
            <w:pPr>
              <w:jc w:val="center"/>
              <w:rPr>
                <w:rFonts w:eastAsia="Calibri"/>
                <w:sz w:val="22"/>
                <w:szCs w:val="22"/>
              </w:rPr>
            </w:pPr>
          </w:p>
        </w:tc>
        <w:tc>
          <w:tcPr>
            <w:tcW w:w="992" w:type="dxa"/>
            <w:vAlign w:val="center"/>
          </w:tcPr>
          <w:p w:rsidR="00C0746E" w:rsidRPr="00204A25" w:rsidRDefault="00C0746E" w:rsidP="00423D80">
            <w:pPr>
              <w:jc w:val="center"/>
              <w:rPr>
                <w:rFonts w:eastAsia="Calibri"/>
                <w:sz w:val="22"/>
                <w:szCs w:val="22"/>
              </w:rPr>
            </w:pPr>
          </w:p>
        </w:tc>
        <w:tc>
          <w:tcPr>
            <w:tcW w:w="1276" w:type="dxa"/>
            <w:vAlign w:val="center"/>
          </w:tcPr>
          <w:p w:rsidR="00C0746E" w:rsidRPr="00204A25" w:rsidRDefault="00C0746E" w:rsidP="00423D80">
            <w:pPr>
              <w:jc w:val="center"/>
              <w:rPr>
                <w:rFonts w:eastAsia="Calibri"/>
                <w:sz w:val="22"/>
                <w:szCs w:val="22"/>
              </w:rPr>
            </w:pPr>
          </w:p>
        </w:tc>
        <w:tc>
          <w:tcPr>
            <w:tcW w:w="1276" w:type="dxa"/>
            <w:vAlign w:val="center"/>
          </w:tcPr>
          <w:p w:rsidR="00C0746E" w:rsidRPr="00204A25" w:rsidRDefault="00C0746E" w:rsidP="00423D80">
            <w:pPr>
              <w:jc w:val="center"/>
              <w:rPr>
                <w:rFonts w:eastAsia="Calibri"/>
                <w:sz w:val="22"/>
                <w:szCs w:val="22"/>
              </w:rPr>
            </w:pPr>
          </w:p>
        </w:tc>
      </w:tr>
      <w:tr w:rsidR="00C0746E" w:rsidRPr="00204A25" w:rsidTr="00C0746E">
        <w:trPr>
          <w:jc w:val="center"/>
        </w:trPr>
        <w:tc>
          <w:tcPr>
            <w:tcW w:w="1203" w:type="dxa"/>
            <w:vMerge/>
            <w:vAlign w:val="center"/>
          </w:tcPr>
          <w:p w:rsidR="00C0746E" w:rsidRPr="00204A25" w:rsidRDefault="00C0746E" w:rsidP="00423D80">
            <w:pPr>
              <w:jc w:val="center"/>
              <w:rPr>
                <w:rFonts w:eastAsia="Calibri"/>
                <w:sz w:val="22"/>
                <w:szCs w:val="22"/>
              </w:rPr>
            </w:pPr>
          </w:p>
        </w:tc>
        <w:tc>
          <w:tcPr>
            <w:tcW w:w="747" w:type="dxa"/>
            <w:vAlign w:val="center"/>
          </w:tcPr>
          <w:p w:rsidR="00C0746E" w:rsidRPr="00204A25" w:rsidRDefault="00C0746E" w:rsidP="00423D80">
            <w:pPr>
              <w:jc w:val="center"/>
              <w:rPr>
                <w:rFonts w:eastAsia="Calibri"/>
                <w:sz w:val="22"/>
                <w:szCs w:val="22"/>
              </w:rPr>
            </w:pPr>
            <w:r w:rsidRPr="00204A25">
              <w:rPr>
                <w:rFonts w:eastAsia="Calibri"/>
                <w:sz w:val="22"/>
                <w:szCs w:val="22"/>
              </w:rPr>
              <w:t>R</w:t>
            </w:r>
          </w:p>
        </w:tc>
        <w:tc>
          <w:tcPr>
            <w:tcW w:w="439" w:type="dxa"/>
            <w:vAlign w:val="center"/>
          </w:tcPr>
          <w:p w:rsidR="00C0746E" w:rsidRPr="00204A25" w:rsidRDefault="00C0746E" w:rsidP="00423D80">
            <w:pPr>
              <w:jc w:val="center"/>
              <w:rPr>
                <w:rFonts w:eastAsia="Calibri"/>
                <w:sz w:val="22"/>
                <w:szCs w:val="22"/>
              </w:rPr>
            </w:pPr>
          </w:p>
        </w:tc>
        <w:tc>
          <w:tcPr>
            <w:tcW w:w="1559" w:type="dxa"/>
            <w:vAlign w:val="center"/>
          </w:tcPr>
          <w:p w:rsidR="00C0746E" w:rsidRPr="00204A25" w:rsidRDefault="00C0746E" w:rsidP="00423D80">
            <w:pPr>
              <w:jc w:val="center"/>
              <w:rPr>
                <w:rFonts w:eastAsia="Calibri"/>
                <w:sz w:val="22"/>
                <w:szCs w:val="22"/>
              </w:rPr>
            </w:pPr>
          </w:p>
        </w:tc>
        <w:tc>
          <w:tcPr>
            <w:tcW w:w="992" w:type="dxa"/>
            <w:vAlign w:val="center"/>
          </w:tcPr>
          <w:p w:rsidR="00C0746E" w:rsidRPr="00204A25" w:rsidRDefault="00C0746E" w:rsidP="00423D80">
            <w:pPr>
              <w:jc w:val="center"/>
              <w:rPr>
                <w:rFonts w:eastAsia="Calibri"/>
                <w:sz w:val="22"/>
                <w:szCs w:val="22"/>
              </w:rPr>
            </w:pPr>
          </w:p>
        </w:tc>
        <w:tc>
          <w:tcPr>
            <w:tcW w:w="1276" w:type="dxa"/>
            <w:vAlign w:val="center"/>
          </w:tcPr>
          <w:p w:rsidR="00C0746E" w:rsidRPr="00204A25" w:rsidRDefault="00C0746E" w:rsidP="00423D80">
            <w:pPr>
              <w:jc w:val="center"/>
              <w:rPr>
                <w:rFonts w:eastAsia="Calibri"/>
                <w:sz w:val="22"/>
                <w:szCs w:val="22"/>
              </w:rPr>
            </w:pPr>
          </w:p>
        </w:tc>
        <w:tc>
          <w:tcPr>
            <w:tcW w:w="1276" w:type="dxa"/>
            <w:vAlign w:val="center"/>
          </w:tcPr>
          <w:p w:rsidR="00C0746E" w:rsidRPr="00204A25" w:rsidRDefault="00C0746E" w:rsidP="00423D80">
            <w:pPr>
              <w:jc w:val="center"/>
              <w:rPr>
                <w:rFonts w:eastAsia="Calibri"/>
                <w:sz w:val="22"/>
                <w:szCs w:val="22"/>
              </w:rPr>
            </w:pPr>
          </w:p>
        </w:tc>
      </w:tr>
      <w:tr w:rsidR="00C0746E" w:rsidRPr="00204A25" w:rsidTr="00C0746E">
        <w:trPr>
          <w:jc w:val="center"/>
        </w:trPr>
        <w:tc>
          <w:tcPr>
            <w:tcW w:w="1203" w:type="dxa"/>
            <w:vMerge w:val="restart"/>
            <w:vAlign w:val="center"/>
          </w:tcPr>
          <w:p w:rsidR="00C0746E" w:rsidRPr="00204A25" w:rsidRDefault="00C0746E" w:rsidP="00C0746E">
            <w:pPr>
              <w:jc w:val="center"/>
              <w:rPr>
                <w:rFonts w:eastAsia="Calibri"/>
                <w:sz w:val="22"/>
                <w:szCs w:val="22"/>
              </w:rPr>
            </w:pPr>
            <w:r w:rsidRPr="00204A25">
              <w:rPr>
                <w:rFonts w:eastAsia="Calibri"/>
                <w:b/>
                <w:sz w:val="22"/>
                <w:szCs w:val="22"/>
              </w:rPr>
              <w:t>PMR</w:t>
            </w:r>
          </w:p>
        </w:tc>
        <w:tc>
          <w:tcPr>
            <w:tcW w:w="747" w:type="dxa"/>
            <w:vAlign w:val="center"/>
          </w:tcPr>
          <w:p w:rsidR="00C0746E" w:rsidRPr="00204A25" w:rsidRDefault="00C0746E" w:rsidP="00423D80">
            <w:pPr>
              <w:jc w:val="center"/>
              <w:rPr>
                <w:rFonts w:eastAsia="Calibri"/>
                <w:sz w:val="22"/>
                <w:szCs w:val="22"/>
              </w:rPr>
            </w:pPr>
            <w:r w:rsidRPr="00204A25">
              <w:rPr>
                <w:rFonts w:eastAsia="Calibri"/>
                <w:sz w:val="22"/>
                <w:szCs w:val="22"/>
              </w:rPr>
              <w:t>T</w:t>
            </w:r>
          </w:p>
        </w:tc>
        <w:tc>
          <w:tcPr>
            <w:tcW w:w="439" w:type="dxa"/>
            <w:vAlign w:val="center"/>
          </w:tcPr>
          <w:p w:rsidR="00C0746E" w:rsidRPr="00204A25" w:rsidRDefault="00C0746E" w:rsidP="00423D80">
            <w:pPr>
              <w:jc w:val="center"/>
              <w:rPr>
                <w:rFonts w:eastAsia="Calibri"/>
                <w:sz w:val="22"/>
                <w:szCs w:val="22"/>
              </w:rPr>
            </w:pPr>
          </w:p>
        </w:tc>
        <w:tc>
          <w:tcPr>
            <w:tcW w:w="1559" w:type="dxa"/>
            <w:vAlign w:val="center"/>
          </w:tcPr>
          <w:p w:rsidR="00C0746E" w:rsidRPr="00204A25" w:rsidRDefault="00C0746E" w:rsidP="00423D80">
            <w:pPr>
              <w:jc w:val="center"/>
              <w:rPr>
                <w:rFonts w:eastAsia="Calibri"/>
                <w:sz w:val="22"/>
                <w:szCs w:val="22"/>
              </w:rPr>
            </w:pPr>
          </w:p>
        </w:tc>
        <w:tc>
          <w:tcPr>
            <w:tcW w:w="992" w:type="dxa"/>
            <w:vAlign w:val="center"/>
          </w:tcPr>
          <w:p w:rsidR="00C0746E" w:rsidRPr="00204A25" w:rsidRDefault="00C0746E" w:rsidP="00423D80">
            <w:pPr>
              <w:jc w:val="center"/>
              <w:rPr>
                <w:rFonts w:eastAsia="Calibri"/>
                <w:sz w:val="22"/>
                <w:szCs w:val="22"/>
              </w:rPr>
            </w:pPr>
          </w:p>
        </w:tc>
        <w:tc>
          <w:tcPr>
            <w:tcW w:w="1276" w:type="dxa"/>
            <w:vAlign w:val="center"/>
          </w:tcPr>
          <w:p w:rsidR="00C0746E" w:rsidRPr="00204A25" w:rsidRDefault="00C0746E" w:rsidP="00423D80">
            <w:pPr>
              <w:jc w:val="center"/>
              <w:rPr>
                <w:rFonts w:eastAsia="Calibri"/>
                <w:sz w:val="22"/>
                <w:szCs w:val="22"/>
              </w:rPr>
            </w:pPr>
          </w:p>
        </w:tc>
        <w:tc>
          <w:tcPr>
            <w:tcW w:w="1276" w:type="dxa"/>
            <w:vAlign w:val="center"/>
          </w:tcPr>
          <w:p w:rsidR="00C0746E" w:rsidRPr="00204A25" w:rsidRDefault="00C0746E" w:rsidP="00423D80">
            <w:pPr>
              <w:jc w:val="center"/>
              <w:rPr>
                <w:rFonts w:eastAsia="Calibri"/>
                <w:sz w:val="22"/>
                <w:szCs w:val="22"/>
              </w:rPr>
            </w:pPr>
          </w:p>
        </w:tc>
      </w:tr>
      <w:tr w:rsidR="00C0746E" w:rsidRPr="00204A25" w:rsidTr="00C0746E">
        <w:trPr>
          <w:jc w:val="center"/>
        </w:trPr>
        <w:tc>
          <w:tcPr>
            <w:tcW w:w="1203" w:type="dxa"/>
            <w:vMerge/>
            <w:vAlign w:val="center"/>
          </w:tcPr>
          <w:p w:rsidR="00C0746E" w:rsidRPr="00204A25" w:rsidRDefault="00C0746E" w:rsidP="00423D80">
            <w:pPr>
              <w:jc w:val="center"/>
              <w:rPr>
                <w:rFonts w:eastAsia="Calibri"/>
                <w:sz w:val="22"/>
                <w:szCs w:val="22"/>
              </w:rPr>
            </w:pPr>
          </w:p>
        </w:tc>
        <w:tc>
          <w:tcPr>
            <w:tcW w:w="747" w:type="dxa"/>
            <w:vAlign w:val="center"/>
          </w:tcPr>
          <w:p w:rsidR="00C0746E" w:rsidRPr="00204A25" w:rsidRDefault="00C0746E" w:rsidP="00423D80">
            <w:pPr>
              <w:jc w:val="center"/>
              <w:rPr>
                <w:rFonts w:eastAsia="Calibri"/>
                <w:sz w:val="22"/>
                <w:szCs w:val="22"/>
              </w:rPr>
            </w:pPr>
            <w:r w:rsidRPr="00204A25">
              <w:rPr>
                <w:rFonts w:eastAsia="Calibri"/>
                <w:sz w:val="22"/>
                <w:szCs w:val="22"/>
              </w:rPr>
              <w:t>S</w:t>
            </w:r>
          </w:p>
        </w:tc>
        <w:tc>
          <w:tcPr>
            <w:tcW w:w="439" w:type="dxa"/>
            <w:vAlign w:val="center"/>
          </w:tcPr>
          <w:p w:rsidR="00C0746E" w:rsidRPr="00204A25" w:rsidRDefault="00C0746E" w:rsidP="00423D80">
            <w:pPr>
              <w:jc w:val="center"/>
              <w:rPr>
                <w:rFonts w:eastAsia="Calibri"/>
                <w:sz w:val="22"/>
                <w:szCs w:val="22"/>
              </w:rPr>
            </w:pPr>
          </w:p>
        </w:tc>
        <w:tc>
          <w:tcPr>
            <w:tcW w:w="1559" w:type="dxa"/>
            <w:vAlign w:val="center"/>
          </w:tcPr>
          <w:p w:rsidR="00C0746E" w:rsidRPr="00204A25" w:rsidRDefault="00C0746E" w:rsidP="00423D80">
            <w:pPr>
              <w:jc w:val="center"/>
              <w:rPr>
                <w:rFonts w:eastAsia="Calibri"/>
                <w:sz w:val="22"/>
                <w:szCs w:val="22"/>
              </w:rPr>
            </w:pPr>
          </w:p>
        </w:tc>
        <w:tc>
          <w:tcPr>
            <w:tcW w:w="992" w:type="dxa"/>
            <w:vAlign w:val="center"/>
          </w:tcPr>
          <w:p w:rsidR="00C0746E" w:rsidRPr="00204A25" w:rsidRDefault="00C0746E" w:rsidP="00423D80">
            <w:pPr>
              <w:jc w:val="center"/>
              <w:rPr>
                <w:rFonts w:eastAsia="Calibri"/>
                <w:sz w:val="22"/>
                <w:szCs w:val="22"/>
              </w:rPr>
            </w:pPr>
          </w:p>
        </w:tc>
        <w:tc>
          <w:tcPr>
            <w:tcW w:w="1276" w:type="dxa"/>
            <w:vAlign w:val="center"/>
          </w:tcPr>
          <w:p w:rsidR="00C0746E" w:rsidRPr="00204A25" w:rsidRDefault="00C0746E" w:rsidP="00423D80">
            <w:pPr>
              <w:jc w:val="center"/>
              <w:rPr>
                <w:rFonts w:eastAsia="Calibri"/>
                <w:sz w:val="22"/>
                <w:szCs w:val="22"/>
              </w:rPr>
            </w:pPr>
          </w:p>
        </w:tc>
        <w:tc>
          <w:tcPr>
            <w:tcW w:w="1276" w:type="dxa"/>
            <w:vAlign w:val="center"/>
          </w:tcPr>
          <w:p w:rsidR="00C0746E" w:rsidRPr="00204A25" w:rsidRDefault="00C0746E" w:rsidP="00423D80">
            <w:pPr>
              <w:jc w:val="center"/>
              <w:rPr>
                <w:rFonts w:eastAsia="Calibri"/>
                <w:sz w:val="22"/>
                <w:szCs w:val="22"/>
              </w:rPr>
            </w:pPr>
          </w:p>
        </w:tc>
      </w:tr>
      <w:tr w:rsidR="00C0746E" w:rsidRPr="00204A25" w:rsidTr="00C0746E">
        <w:trPr>
          <w:jc w:val="center"/>
        </w:trPr>
        <w:tc>
          <w:tcPr>
            <w:tcW w:w="1203" w:type="dxa"/>
            <w:vMerge/>
            <w:vAlign w:val="center"/>
          </w:tcPr>
          <w:p w:rsidR="00C0746E" w:rsidRPr="00204A25" w:rsidRDefault="00C0746E" w:rsidP="00423D80">
            <w:pPr>
              <w:jc w:val="center"/>
              <w:rPr>
                <w:rFonts w:eastAsia="Calibri"/>
                <w:sz w:val="22"/>
                <w:szCs w:val="22"/>
              </w:rPr>
            </w:pPr>
          </w:p>
        </w:tc>
        <w:tc>
          <w:tcPr>
            <w:tcW w:w="747" w:type="dxa"/>
            <w:vAlign w:val="center"/>
          </w:tcPr>
          <w:p w:rsidR="00C0746E" w:rsidRPr="00204A25" w:rsidRDefault="00C0746E" w:rsidP="00423D80">
            <w:pPr>
              <w:jc w:val="center"/>
              <w:rPr>
                <w:rFonts w:eastAsia="Calibri"/>
                <w:sz w:val="22"/>
                <w:szCs w:val="22"/>
              </w:rPr>
            </w:pPr>
            <w:r w:rsidRPr="00204A25">
              <w:rPr>
                <w:rFonts w:eastAsia="Calibri"/>
                <w:sz w:val="22"/>
                <w:szCs w:val="22"/>
              </w:rPr>
              <w:t>R</w:t>
            </w:r>
          </w:p>
        </w:tc>
        <w:tc>
          <w:tcPr>
            <w:tcW w:w="439" w:type="dxa"/>
            <w:vAlign w:val="center"/>
          </w:tcPr>
          <w:p w:rsidR="00C0746E" w:rsidRPr="00204A25" w:rsidRDefault="00C0746E" w:rsidP="00423D80">
            <w:pPr>
              <w:jc w:val="center"/>
              <w:rPr>
                <w:rFonts w:eastAsia="Calibri"/>
                <w:sz w:val="22"/>
                <w:szCs w:val="22"/>
              </w:rPr>
            </w:pPr>
          </w:p>
        </w:tc>
        <w:tc>
          <w:tcPr>
            <w:tcW w:w="1559" w:type="dxa"/>
            <w:vAlign w:val="center"/>
          </w:tcPr>
          <w:p w:rsidR="00C0746E" w:rsidRPr="00204A25" w:rsidRDefault="00C0746E" w:rsidP="00423D80">
            <w:pPr>
              <w:jc w:val="center"/>
              <w:rPr>
                <w:rFonts w:eastAsia="Calibri"/>
                <w:sz w:val="22"/>
                <w:szCs w:val="22"/>
              </w:rPr>
            </w:pPr>
          </w:p>
        </w:tc>
        <w:tc>
          <w:tcPr>
            <w:tcW w:w="992" w:type="dxa"/>
            <w:vAlign w:val="center"/>
          </w:tcPr>
          <w:p w:rsidR="00C0746E" w:rsidRPr="00204A25" w:rsidRDefault="00C0746E" w:rsidP="00423D80">
            <w:pPr>
              <w:jc w:val="center"/>
              <w:rPr>
                <w:rFonts w:eastAsia="Calibri"/>
                <w:sz w:val="22"/>
                <w:szCs w:val="22"/>
              </w:rPr>
            </w:pPr>
          </w:p>
        </w:tc>
        <w:tc>
          <w:tcPr>
            <w:tcW w:w="1276" w:type="dxa"/>
            <w:vAlign w:val="center"/>
          </w:tcPr>
          <w:p w:rsidR="00C0746E" w:rsidRPr="00204A25" w:rsidRDefault="00C0746E" w:rsidP="00423D80">
            <w:pPr>
              <w:jc w:val="center"/>
              <w:rPr>
                <w:rFonts w:eastAsia="Calibri"/>
                <w:sz w:val="22"/>
                <w:szCs w:val="22"/>
              </w:rPr>
            </w:pPr>
          </w:p>
        </w:tc>
        <w:tc>
          <w:tcPr>
            <w:tcW w:w="1276" w:type="dxa"/>
            <w:vAlign w:val="center"/>
          </w:tcPr>
          <w:p w:rsidR="00C0746E" w:rsidRPr="00204A25" w:rsidRDefault="00C0746E" w:rsidP="00423D80">
            <w:pPr>
              <w:jc w:val="center"/>
              <w:rPr>
                <w:rFonts w:eastAsia="Calibri"/>
                <w:sz w:val="22"/>
                <w:szCs w:val="22"/>
              </w:rPr>
            </w:pPr>
          </w:p>
        </w:tc>
      </w:tr>
      <w:tr w:rsidR="00423D80" w:rsidRPr="00204A25" w:rsidTr="00C0746E">
        <w:trPr>
          <w:jc w:val="center"/>
        </w:trPr>
        <w:tc>
          <w:tcPr>
            <w:tcW w:w="1203" w:type="dxa"/>
            <w:vAlign w:val="center"/>
          </w:tcPr>
          <w:p w:rsidR="00423D80" w:rsidRPr="00204A25" w:rsidRDefault="00423D80" w:rsidP="00423D80">
            <w:pPr>
              <w:jc w:val="center"/>
              <w:rPr>
                <w:rFonts w:eastAsia="Calibri"/>
                <w:sz w:val="22"/>
                <w:szCs w:val="22"/>
              </w:rPr>
            </w:pPr>
            <w:r w:rsidRPr="00204A25">
              <w:rPr>
                <w:rFonts w:eastAsia="Calibri"/>
                <w:sz w:val="22"/>
                <w:szCs w:val="22"/>
              </w:rPr>
              <w:t>JUMLAH</w:t>
            </w:r>
          </w:p>
        </w:tc>
        <w:tc>
          <w:tcPr>
            <w:tcW w:w="747" w:type="dxa"/>
            <w:vAlign w:val="center"/>
          </w:tcPr>
          <w:p w:rsidR="00423D80" w:rsidRPr="00204A25" w:rsidRDefault="00423D80" w:rsidP="00423D80">
            <w:pPr>
              <w:jc w:val="center"/>
              <w:rPr>
                <w:rFonts w:eastAsia="Calibri"/>
                <w:sz w:val="22"/>
                <w:szCs w:val="22"/>
              </w:rPr>
            </w:pPr>
            <w:r w:rsidRPr="00204A25">
              <w:rPr>
                <w:rFonts w:eastAsia="Calibri"/>
                <w:sz w:val="22"/>
                <w:szCs w:val="22"/>
              </w:rPr>
              <w:t>-</w:t>
            </w:r>
          </w:p>
        </w:tc>
        <w:tc>
          <w:tcPr>
            <w:tcW w:w="439" w:type="dxa"/>
            <w:vAlign w:val="center"/>
          </w:tcPr>
          <w:p w:rsidR="00423D80" w:rsidRPr="00204A25" w:rsidRDefault="00423D80" w:rsidP="00423D80">
            <w:pPr>
              <w:jc w:val="center"/>
              <w:rPr>
                <w:rFonts w:eastAsia="Calibri"/>
                <w:sz w:val="22"/>
                <w:szCs w:val="22"/>
              </w:rPr>
            </w:pPr>
          </w:p>
        </w:tc>
        <w:tc>
          <w:tcPr>
            <w:tcW w:w="1559" w:type="dxa"/>
            <w:vAlign w:val="center"/>
          </w:tcPr>
          <w:p w:rsidR="00423D80" w:rsidRPr="00204A25" w:rsidRDefault="00423D80" w:rsidP="00423D80">
            <w:pPr>
              <w:jc w:val="center"/>
              <w:rPr>
                <w:rFonts w:eastAsia="Calibri"/>
                <w:sz w:val="22"/>
                <w:szCs w:val="22"/>
              </w:rPr>
            </w:pPr>
          </w:p>
        </w:tc>
        <w:tc>
          <w:tcPr>
            <w:tcW w:w="992" w:type="dxa"/>
            <w:vAlign w:val="center"/>
          </w:tcPr>
          <w:p w:rsidR="00423D80" w:rsidRPr="00204A25" w:rsidRDefault="00423D80" w:rsidP="00423D80">
            <w:pPr>
              <w:jc w:val="center"/>
              <w:rPr>
                <w:rFonts w:eastAsia="Calibri"/>
                <w:sz w:val="22"/>
                <w:szCs w:val="22"/>
              </w:rPr>
            </w:pPr>
          </w:p>
        </w:tc>
        <w:tc>
          <w:tcPr>
            <w:tcW w:w="1276" w:type="dxa"/>
            <w:vAlign w:val="center"/>
          </w:tcPr>
          <w:p w:rsidR="00423D80" w:rsidRPr="00204A25" w:rsidRDefault="00423D80" w:rsidP="00423D80">
            <w:pPr>
              <w:jc w:val="center"/>
              <w:rPr>
                <w:rFonts w:eastAsia="Calibri"/>
                <w:sz w:val="22"/>
                <w:szCs w:val="22"/>
              </w:rPr>
            </w:pPr>
          </w:p>
        </w:tc>
        <w:tc>
          <w:tcPr>
            <w:tcW w:w="1276" w:type="dxa"/>
            <w:vAlign w:val="center"/>
          </w:tcPr>
          <w:p w:rsidR="00423D80" w:rsidRPr="00204A25" w:rsidRDefault="00423D80" w:rsidP="00423D80">
            <w:pPr>
              <w:jc w:val="center"/>
              <w:rPr>
                <w:rFonts w:eastAsia="Calibri"/>
                <w:sz w:val="22"/>
                <w:szCs w:val="22"/>
              </w:rPr>
            </w:pPr>
          </w:p>
        </w:tc>
      </w:tr>
    </w:tbl>
    <w:p w:rsidR="00C92851" w:rsidRDefault="00C92851" w:rsidP="00C92851">
      <w:pPr>
        <w:rPr>
          <w:rFonts w:eastAsia="Calibri"/>
          <w:sz w:val="22"/>
          <w:szCs w:val="22"/>
        </w:rPr>
      </w:pPr>
    </w:p>
    <w:p w:rsidR="00802149" w:rsidRDefault="005E2C32" w:rsidP="00C92851">
      <w:pPr>
        <w:ind w:firstLine="720"/>
      </w:pPr>
      <w:r w:rsidRPr="00C92851">
        <w:t>Keterangan:</w:t>
      </w:r>
    </w:p>
    <w:p w:rsidR="00C92851" w:rsidRPr="00C92851" w:rsidRDefault="00C92851" w:rsidP="00C92851">
      <w:pPr>
        <w:ind w:firstLine="720"/>
        <w:rPr>
          <w:rFonts w:eastAsia="Calibri"/>
        </w:rPr>
      </w:pPr>
    </w:p>
    <w:p w:rsidR="005E2C32" w:rsidRPr="00204A25" w:rsidRDefault="005E2C32" w:rsidP="005E2C32">
      <w:pPr>
        <w:pStyle w:val="ListParagraph"/>
        <w:spacing w:line="480" w:lineRule="auto"/>
        <w:ind w:left="2430" w:hanging="1710"/>
        <w:jc w:val="lowKashida"/>
        <w:rPr>
          <w:rFonts w:ascii="Times New Roman" w:hAnsi="Times New Roman"/>
          <w:sz w:val="24"/>
          <w:szCs w:val="24"/>
        </w:rPr>
      </w:pPr>
      <w:r w:rsidRPr="00204A25">
        <w:rPr>
          <w:rFonts w:ascii="Times New Roman" w:hAnsi="Times New Roman"/>
          <w:sz w:val="24"/>
          <w:szCs w:val="24"/>
        </w:rPr>
        <w:t xml:space="preserve"> </w:t>
      </w:r>
      <m:oMath>
        <m:r>
          <w:rPr>
            <w:rFonts w:ascii="Cambria Math" w:hAnsi="Cambria Math"/>
            <w:sz w:val="24"/>
            <w:szCs w:val="24"/>
          </w:rPr>
          <m:t>fo</m:t>
        </m:r>
        <m:r>
          <w:rPr>
            <w:rFonts w:ascii="Cambria Math" w:hAnsi="Times New Roman"/>
            <w:sz w:val="24"/>
            <w:szCs w:val="24"/>
          </w:rPr>
          <m:t>=</m:t>
        </m:r>
      </m:oMath>
      <w:r w:rsidRPr="00204A25">
        <w:rPr>
          <w:rFonts w:ascii="Times New Roman" w:hAnsi="Times New Roman"/>
          <w:sz w:val="24"/>
          <w:szCs w:val="24"/>
        </w:rPr>
        <w:t>frekuensi hasil observasi (nilai yang diamati) dari sampel penelitian</w:t>
      </w:r>
    </w:p>
    <w:p w:rsidR="005E2C32" w:rsidRPr="00204A25" w:rsidRDefault="005E2C32" w:rsidP="005E2C32">
      <w:pPr>
        <w:pStyle w:val="ListParagraph"/>
        <w:spacing w:line="480" w:lineRule="auto"/>
        <w:ind w:left="2430" w:hanging="1710"/>
        <w:jc w:val="lowKashida"/>
        <w:rPr>
          <w:rFonts w:ascii="Times New Roman" w:hAnsi="Times New Roman"/>
          <w:sz w:val="24"/>
          <w:szCs w:val="24"/>
        </w:rPr>
      </w:pPr>
      <m:oMath>
        <m:r>
          <w:rPr>
            <w:rFonts w:ascii="Cambria Math" w:hAnsi="Cambria Math"/>
            <w:sz w:val="24"/>
            <w:szCs w:val="24"/>
          </w:rPr>
          <m:t>fe</m:t>
        </m:r>
        <m:r>
          <w:rPr>
            <w:rFonts w:ascii="Cambria Math" w:hAnsi="Times New Roman"/>
            <w:sz w:val="24"/>
            <w:szCs w:val="24"/>
          </w:rPr>
          <m:t>=</m:t>
        </m:r>
      </m:oMath>
      <w:r w:rsidRPr="00204A25">
        <w:rPr>
          <w:rFonts w:ascii="Times New Roman" w:hAnsi="Times New Roman"/>
          <w:sz w:val="24"/>
          <w:szCs w:val="24"/>
        </w:rPr>
        <w:t xml:space="preserve"> frekuensi yang diharapkan pada populasi penelitian</w:t>
      </w:r>
    </w:p>
    <w:p w:rsidR="000A7FDE" w:rsidRPr="00204A25" w:rsidRDefault="00802149" w:rsidP="004D4B2E">
      <w:pPr>
        <w:pStyle w:val="ListParagraph"/>
        <w:spacing w:line="480" w:lineRule="auto"/>
        <w:ind w:firstLine="556"/>
        <w:jc w:val="lowKashida"/>
        <w:rPr>
          <w:rFonts w:ascii="Times New Roman" w:hAnsi="Times New Roman"/>
          <w:sz w:val="24"/>
          <w:szCs w:val="24"/>
        </w:rPr>
      </w:pPr>
      <w:r w:rsidRPr="00204A25">
        <w:rPr>
          <w:rFonts w:ascii="Times New Roman" w:hAnsi="Times New Roman"/>
          <w:sz w:val="24"/>
          <w:szCs w:val="24"/>
        </w:rPr>
        <w:lastRenderedPageBreak/>
        <w:t xml:space="preserve">Setelah diketahui nilai yang diinginkan kemudian dilakukan  </w:t>
      </w:r>
      <w:r w:rsidR="000A7FDE" w:rsidRPr="00204A25">
        <w:rPr>
          <w:rFonts w:ascii="Times New Roman" w:hAnsi="Times New Roman"/>
          <w:sz w:val="24"/>
          <w:szCs w:val="24"/>
        </w:rPr>
        <w:t xml:space="preserve">perbandingan </w:t>
      </w:r>
      <w:r w:rsidRPr="00204A25">
        <w:rPr>
          <w:rFonts w:ascii="Times New Roman" w:hAnsi="Times New Roman"/>
          <w:sz w:val="24"/>
          <w:szCs w:val="24"/>
        </w:rPr>
        <w:t>antara harga chi-kuadrat teoritik dengan harga chi-kuadrat</w:t>
      </w:r>
      <w:r w:rsidR="000A7FDE" w:rsidRPr="00204A25">
        <w:rPr>
          <w:rFonts w:ascii="Times New Roman" w:hAnsi="Times New Roman"/>
          <w:sz w:val="24"/>
          <w:szCs w:val="24"/>
        </w:rPr>
        <w:t xml:space="preserve"> empirik </w:t>
      </w:r>
      <w:r w:rsidRPr="00204A25">
        <w:rPr>
          <w:rFonts w:ascii="Times New Roman" w:hAnsi="Times New Roman"/>
          <w:sz w:val="24"/>
          <w:szCs w:val="24"/>
        </w:rPr>
        <w:t xml:space="preserve">sehingga </w:t>
      </w:r>
      <w:r w:rsidR="000A7FDE" w:rsidRPr="00204A25">
        <w:rPr>
          <w:rFonts w:ascii="Times New Roman" w:hAnsi="Times New Roman"/>
          <w:sz w:val="24"/>
          <w:szCs w:val="24"/>
        </w:rPr>
        <w:t>dapat diambil suatu kesimpulah bahwa:</w:t>
      </w:r>
    </w:p>
    <w:p w:rsidR="000A7FDE" w:rsidRPr="00204A25" w:rsidRDefault="00430A75" w:rsidP="004D4B2E">
      <w:pPr>
        <w:pStyle w:val="ListParagraph"/>
        <w:numPr>
          <w:ilvl w:val="0"/>
          <w:numId w:val="22"/>
        </w:numPr>
        <w:tabs>
          <w:tab w:val="num" w:pos="1134"/>
        </w:tabs>
        <w:spacing w:line="480" w:lineRule="auto"/>
        <w:ind w:left="1134"/>
        <w:jc w:val="lowKashida"/>
        <w:rPr>
          <w:rFonts w:ascii="Times New Roman" w:hAnsi="Times New Roman"/>
          <w:sz w:val="24"/>
          <w:szCs w:val="24"/>
        </w:rPr>
      </w:pPr>
      <w:r w:rsidRPr="00204A25">
        <w:rPr>
          <w:rFonts w:ascii="Times New Roman" w:hAnsi="Times New Roman"/>
          <w:sz w:val="24"/>
          <w:szCs w:val="24"/>
        </w:rPr>
        <w:t>Jika Chi-kuadrat  empirik &gt; C</w:t>
      </w:r>
      <w:r w:rsidR="00423D80" w:rsidRPr="00204A25">
        <w:rPr>
          <w:rFonts w:ascii="Times New Roman" w:hAnsi="Times New Roman"/>
          <w:sz w:val="24"/>
          <w:szCs w:val="24"/>
        </w:rPr>
        <w:t>hi-kuadrat</w:t>
      </w:r>
      <w:r w:rsidR="000A7FDE" w:rsidRPr="00204A25">
        <w:rPr>
          <w:rFonts w:ascii="Times New Roman" w:hAnsi="Times New Roman"/>
          <w:sz w:val="24"/>
          <w:szCs w:val="24"/>
        </w:rPr>
        <w:t xml:space="preserve"> toeritik maka ada perbedaan yang signifikan</w:t>
      </w:r>
    </w:p>
    <w:p w:rsidR="0040559F" w:rsidRPr="00204A25" w:rsidRDefault="00430A75" w:rsidP="004D4B2E">
      <w:pPr>
        <w:pStyle w:val="ListParagraph"/>
        <w:numPr>
          <w:ilvl w:val="0"/>
          <w:numId w:val="22"/>
        </w:numPr>
        <w:tabs>
          <w:tab w:val="num" w:pos="1134"/>
        </w:tabs>
        <w:spacing w:line="480" w:lineRule="auto"/>
        <w:ind w:left="1134"/>
        <w:jc w:val="lowKashida"/>
        <w:rPr>
          <w:rFonts w:ascii="Times New Roman" w:hAnsi="Times New Roman"/>
          <w:sz w:val="24"/>
          <w:szCs w:val="24"/>
        </w:rPr>
      </w:pPr>
      <w:r w:rsidRPr="00204A25">
        <w:rPr>
          <w:rFonts w:ascii="Times New Roman" w:hAnsi="Times New Roman"/>
          <w:sz w:val="24"/>
          <w:szCs w:val="24"/>
        </w:rPr>
        <w:t>Jika Chi-kuadrat empiric &lt; C</w:t>
      </w:r>
      <w:r w:rsidR="00423D80" w:rsidRPr="00204A25">
        <w:rPr>
          <w:rFonts w:ascii="Times New Roman" w:hAnsi="Times New Roman"/>
          <w:sz w:val="24"/>
          <w:szCs w:val="24"/>
        </w:rPr>
        <w:t>hi-kuadrat</w:t>
      </w:r>
      <w:r w:rsidR="000A7FDE" w:rsidRPr="00204A25">
        <w:rPr>
          <w:rFonts w:ascii="Times New Roman" w:hAnsi="Times New Roman"/>
          <w:sz w:val="24"/>
          <w:szCs w:val="24"/>
        </w:rPr>
        <w:t xml:space="preserve"> toeritik maka tidak ada perbedaan yang signifikan.</w:t>
      </w:r>
    </w:p>
    <w:p w:rsidR="00F42669" w:rsidRPr="00204A25" w:rsidRDefault="00F42669" w:rsidP="0097074D">
      <w:pPr>
        <w:spacing w:line="480" w:lineRule="auto"/>
        <w:ind w:firstLine="720"/>
        <w:jc w:val="lowKashida"/>
      </w:pPr>
      <w:r w:rsidRPr="00204A25">
        <w:t>Langkah-langkah dalam menganalisis data</w:t>
      </w:r>
    </w:p>
    <w:p w:rsidR="00F42669" w:rsidRPr="00204A25" w:rsidRDefault="00F42669" w:rsidP="00F42669">
      <w:pPr>
        <w:spacing w:line="480" w:lineRule="auto"/>
        <w:ind w:left="540" w:firstLine="540"/>
        <w:jc w:val="lowKashida"/>
      </w:pPr>
      <w:r w:rsidRPr="00204A25">
        <w:t>Untuk mengolah data yang telah dikumpulkan melalui angket kepada subyek, ditempuh langkah-langkah sebagai berikut:</w:t>
      </w:r>
    </w:p>
    <w:p w:rsidR="00F42669" w:rsidRPr="00204A25" w:rsidRDefault="00F42669" w:rsidP="00F42669">
      <w:pPr>
        <w:pStyle w:val="ListParagraph"/>
        <w:numPr>
          <w:ilvl w:val="5"/>
          <w:numId w:val="19"/>
        </w:numPr>
        <w:tabs>
          <w:tab w:val="clear" w:pos="4500"/>
        </w:tabs>
        <w:spacing w:line="480" w:lineRule="auto"/>
        <w:ind w:left="900"/>
        <w:jc w:val="lowKashida"/>
        <w:rPr>
          <w:rFonts w:ascii="Times New Roman" w:hAnsi="Times New Roman"/>
          <w:sz w:val="24"/>
          <w:szCs w:val="24"/>
        </w:rPr>
      </w:pPr>
      <w:r w:rsidRPr="00204A25">
        <w:rPr>
          <w:rFonts w:ascii="Times New Roman" w:hAnsi="Times New Roman"/>
          <w:sz w:val="24"/>
          <w:szCs w:val="24"/>
        </w:rPr>
        <w:t xml:space="preserve">Editing </w:t>
      </w:r>
      <w:r w:rsidR="00C3483C" w:rsidRPr="00204A25">
        <w:rPr>
          <w:rFonts w:ascii="Times New Roman" w:hAnsi="Times New Roman"/>
          <w:sz w:val="24"/>
          <w:szCs w:val="24"/>
        </w:rPr>
        <w:t xml:space="preserve">adalah </w:t>
      </w:r>
      <w:r w:rsidR="008A3B7D" w:rsidRPr="00204A25">
        <w:rPr>
          <w:rFonts w:ascii="Times New Roman" w:hAnsi="Times New Roman"/>
          <w:sz w:val="24"/>
          <w:szCs w:val="24"/>
        </w:rPr>
        <w:t>“</w:t>
      </w:r>
      <w:r w:rsidR="00C3483C" w:rsidRPr="00204A25">
        <w:rPr>
          <w:rFonts w:ascii="Times New Roman" w:hAnsi="Times New Roman"/>
          <w:sz w:val="24"/>
          <w:szCs w:val="24"/>
        </w:rPr>
        <w:t>memeriksa kembali data yang telah masuk ke responden mana yang relevan dan mana yang tidak relevan</w:t>
      </w:r>
      <w:r w:rsidR="008A3B7D" w:rsidRPr="00204A25">
        <w:rPr>
          <w:rFonts w:ascii="Times New Roman" w:hAnsi="Times New Roman"/>
          <w:sz w:val="24"/>
          <w:szCs w:val="24"/>
        </w:rPr>
        <w:t>”</w:t>
      </w:r>
      <w:r w:rsidR="00C3483C" w:rsidRPr="00204A25">
        <w:rPr>
          <w:rFonts w:ascii="Times New Roman" w:hAnsi="Times New Roman"/>
          <w:sz w:val="24"/>
          <w:szCs w:val="24"/>
        </w:rPr>
        <w:t>.</w:t>
      </w:r>
      <w:r w:rsidR="008A3B7D" w:rsidRPr="00204A25">
        <w:rPr>
          <w:rStyle w:val="FootnoteReference"/>
          <w:rFonts w:ascii="Times New Roman" w:hAnsi="Times New Roman"/>
          <w:sz w:val="24"/>
          <w:szCs w:val="24"/>
        </w:rPr>
        <w:footnoteReference w:id="62"/>
      </w:r>
    </w:p>
    <w:p w:rsidR="00F42669" w:rsidRPr="00204A25" w:rsidRDefault="00F42669" w:rsidP="00F42669">
      <w:pPr>
        <w:pStyle w:val="ListParagraph"/>
        <w:numPr>
          <w:ilvl w:val="5"/>
          <w:numId w:val="19"/>
        </w:numPr>
        <w:tabs>
          <w:tab w:val="clear" w:pos="4500"/>
        </w:tabs>
        <w:spacing w:line="480" w:lineRule="auto"/>
        <w:ind w:left="900"/>
        <w:jc w:val="lowKashida"/>
        <w:rPr>
          <w:rFonts w:ascii="Times New Roman" w:hAnsi="Times New Roman"/>
          <w:sz w:val="24"/>
          <w:szCs w:val="24"/>
        </w:rPr>
      </w:pPr>
      <w:r w:rsidRPr="00204A25">
        <w:rPr>
          <w:rFonts w:ascii="Times New Roman" w:hAnsi="Times New Roman"/>
          <w:sz w:val="24"/>
          <w:szCs w:val="24"/>
        </w:rPr>
        <w:t>Coding</w:t>
      </w:r>
      <w:r w:rsidR="00C3483C" w:rsidRPr="00204A25">
        <w:rPr>
          <w:rFonts w:ascii="Times New Roman" w:hAnsi="Times New Roman"/>
          <w:sz w:val="24"/>
          <w:szCs w:val="24"/>
        </w:rPr>
        <w:t xml:space="preserve"> adalah </w:t>
      </w:r>
      <w:r w:rsidR="008A3B7D" w:rsidRPr="00204A25">
        <w:rPr>
          <w:rFonts w:ascii="Times New Roman" w:hAnsi="Times New Roman"/>
          <w:sz w:val="24"/>
          <w:szCs w:val="24"/>
        </w:rPr>
        <w:t>“</w:t>
      </w:r>
      <w:r w:rsidR="00C3483C" w:rsidRPr="00204A25">
        <w:rPr>
          <w:rFonts w:ascii="Times New Roman" w:hAnsi="Times New Roman"/>
          <w:sz w:val="24"/>
          <w:szCs w:val="24"/>
        </w:rPr>
        <w:t>pemberian tanda, simbol atau kode tiap-tiap data yang termasuk dalam kategori yang sama</w:t>
      </w:r>
      <w:r w:rsidR="00AE19BD" w:rsidRPr="00204A25">
        <w:rPr>
          <w:rFonts w:ascii="Times New Roman" w:hAnsi="Times New Roman"/>
          <w:sz w:val="24"/>
          <w:szCs w:val="24"/>
          <w:lang w:val="id-ID"/>
        </w:rPr>
        <w:t>”</w:t>
      </w:r>
      <w:r w:rsidR="00C3483C" w:rsidRPr="00204A25">
        <w:rPr>
          <w:rFonts w:ascii="Times New Roman" w:hAnsi="Times New Roman"/>
          <w:sz w:val="24"/>
          <w:szCs w:val="24"/>
        </w:rPr>
        <w:t>.</w:t>
      </w:r>
      <w:r w:rsidR="00C3483C" w:rsidRPr="00204A25">
        <w:rPr>
          <w:rStyle w:val="FootnoteReference"/>
          <w:rFonts w:ascii="Times New Roman" w:hAnsi="Times New Roman"/>
          <w:sz w:val="24"/>
          <w:szCs w:val="24"/>
        </w:rPr>
        <w:footnoteReference w:id="63"/>
      </w:r>
    </w:p>
    <w:p w:rsidR="00F42669" w:rsidRPr="00204A25" w:rsidRDefault="008A3B7D" w:rsidP="00F42669">
      <w:pPr>
        <w:pStyle w:val="ListParagraph"/>
        <w:numPr>
          <w:ilvl w:val="5"/>
          <w:numId w:val="19"/>
        </w:numPr>
        <w:tabs>
          <w:tab w:val="clear" w:pos="4500"/>
        </w:tabs>
        <w:spacing w:line="480" w:lineRule="auto"/>
        <w:ind w:left="900"/>
        <w:jc w:val="lowKashida"/>
        <w:rPr>
          <w:rFonts w:ascii="Times New Roman" w:hAnsi="Times New Roman"/>
          <w:sz w:val="24"/>
          <w:szCs w:val="24"/>
        </w:rPr>
      </w:pPr>
      <w:r w:rsidRPr="00204A25">
        <w:rPr>
          <w:rFonts w:ascii="Times New Roman" w:hAnsi="Times New Roman"/>
          <w:sz w:val="24"/>
          <w:szCs w:val="24"/>
        </w:rPr>
        <w:t>Sk</w:t>
      </w:r>
      <w:r w:rsidR="00F42669" w:rsidRPr="00204A25">
        <w:rPr>
          <w:rFonts w:ascii="Times New Roman" w:hAnsi="Times New Roman"/>
          <w:sz w:val="24"/>
          <w:szCs w:val="24"/>
        </w:rPr>
        <w:t>oring</w:t>
      </w:r>
      <w:r w:rsidR="00C3483C" w:rsidRPr="00204A25">
        <w:rPr>
          <w:rFonts w:ascii="Times New Roman" w:hAnsi="Times New Roman"/>
          <w:sz w:val="24"/>
          <w:szCs w:val="24"/>
        </w:rPr>
        <w:t xml:space="preserve"> adalah </w:t>
      </w:r>
      <w:r w:rsidRPr="00204A25">
        <w:rPr>
          <w:rFonts w:ascii="Times New Roman" w:hAnsi="Times New Roman"/>
          <w:sz w:val="24"/>
          <w:szCs w:val="24"/>
        </w:rPr>
        <w:t>“</w:t>
      </w:r>
      <w:r w:rsidR="00C3483C" w:rsidRPr="00204A25">
        <w:rPr>
          <w:rFonts w:ascii="Times New Roman" w:hAnsi="Times New Roman"/>
          <w:sz w:val="24"/>
          <w:szCs w:val="24"/>
        </w:rPr>
        <w:t>memberi angka pada lembar jawaban angket, skor dari tiap item atau pertanyaan pada angket ditentukan sesuai dengan perangkat pilihan</w:t>
      </w:r>
      <w:r w:rsidR="00AE19BD" w:rsidRPr="00204A25">
        <w:rPr>
          <w:rFonts w:ascii="Times New Roman" w:hAnsi="Times New Roman"/>
          <w:sz w:val="24"/>
          <w:szCs w:val="24"/>
          <w:lang w:val="id-ID"/>
        </w:rPr>
        <w:t>”</w:t>
      </w:r>
      <w:r w:rsidR="00C3483C" w:rsidRPr="00204A25">
        <w:rPr>
          <w:rFonts w:ascii="Times New Roman" w:hAnsi="Times New Roman"/>
          <w:sz w:val="24"/>
          <w:szCs w:val="24"/>
        </w:rPr>
        <w:t>.</w:t>
      </w:r>
      <w:r w:rsidR="00C3483C" w:rsidRPr="00204A25">
        <w:rPr>
          <w:rStyle w:val="FootnoteReference"/>
          <w:rFonts w:ascii="Times New Roman" w:hAnsi="Times New Roman"/>
          <w:sz w:val="24"/>
          <w:szCs w:val="24"/>
        </w:rPr>
        <w:footnoteReference w:id="64"/>
      </w:r>
    </w:p>
    <w:p w:rsidR="00F42669" w:rsidRPr="00204A25" w:rsidRDefault="00F42669" w:rsidP="00F42669">
      <w:pPr>
        <w:pStyle w:val="ListParagraph"/>
        <w:numPr>
          <w:ilvl w:val="5"/>
          <w:numId w:val="19"/>
        </w:numPr>
        <w:tabs>
          <w:tab w:val="clear" w:pos="4500"/>
        </w:tabs>
        <w:spacing w:line="480" w:lineRule="auto"/>
        <w:ind w:left="900"/>
        <w:jc w:val="lowKashida"/>
        <w:rPr>
          <w:rFonts w:ascii="Times New Roman" w:hAnsi="Times New Roman"/>
          <w:sz w:val="24"/>
          <w:szCs w:val="24"/>
        </w:rPr>
      </w:pPr>
      <w:r w:rsidRPr="00204A25">
        <w:rPr>
          <w:rFonts w:ascii="Times New Roman" w:hAnsi="Times New Roman"/>
          <w:sz w:val="24"/>
          <w:szCs w:val="24"/>
        </w:rPr>
        <w:t xml:space="preserve">Kategorisasi data </w:t>
      </w:r>
    </w:p>
    <w:p w:rsidR="008F31E1" w:rsidRPr="00204A25" w:rsidRDefault="008F31E1" w:rsidP="008F31E1">
      <w:pPr>
        <w:pStyle w:val="ListParagraph"/>
        <w:spacing w:line="480" w:lineRule="auto"/>
        <w:ind w:left="900"/>
        <w:jc w:val="lowKashida"/>
        <w:rPr>
          <w:rFonts w:ascii="Times New Roman" w:hAnsi="Times New Roman"/>
          <w:sz w:val="24"/>
          <w:szCs w:val="24"/>
        </w:rPr>
      </w:pPr>
      <w:r w:rsidRPr="00204A25">
        <w:rPr>
          <w:rFonts w:ascii="Times New Roman" w:hAnsi="Times New Roman"/>
          <w:sz w:val="24"/>
          <w:szCs w:val="24"/>
        </w:rPr>
        <w:t xml:space="preserve">Sebelum menganalisis data yang telah masuk melalui angket pada subyek penelitian, maka terlebih dahulu perlu menjelaskan cara yang digunakan dalam menentukan kategorisasi data dari subyek sebagai </w:t>
      </w:r>
      <w:r w:rsidRPr="00204A25">
        <w:rPr>
          <w:rFonts w:ascii="Times New Roman" w:hAnsi="Times New Roman"/>
          <w:sz w:val="24"/>
          <w:szCs w:val="24"/>
        </w:rPr>
        <w:lastRenderedPageBreak/>
        <w:t xml:space="preserve">persiapan perhitungan statistik untuk menguji hipotesis. Penentuan kategorisasi tersebut </w:t>
      </w:r>
      <w:r w:rsidR="00D84359" w:rsidRPr="00204A25">
        <w:rPr>
          <w:rFonts w:ascii="Times New Roman" w:hAnsi="Times New Roman"/>
          <w:sz w:val="24"/>
          <w:szCs w:val="24"/>
        </w:rPr>
        <w:t>berdasarkan pada rumus:</w:t>
      </w:r>
    </w:p>
    <w:p w:rsidR="00D84359" w:rsidRPr="00204A25" w:rsidRDefault="00D84359" w:rsidP="008F31E1">
      <w:pPr>
        <w:pStyle w:val="ListParagraph"/>
        <w:spacing w:line="480" w:lineRule="auto"/>
        <w:ind w:left="900"/>
        <w:jc w:val="lowKashida"/>
        <w:rPr>
          <w:rFonts w:ascii="Times New Roman" w:hAnsi="Times New Roman"/>
          <w:sz w:val="24"/>
          <w:szCs w:val="24"/>
        </w:rPr>
      </w:pPr>
      <m:oMathPara>
        <m:oMath>
          <m:r>
            <w:rPr>
              <w:rFonts w:ascii="Cambria Math" w:hAnsi="Cambria Math"/>
              <w:sz w:val="24"/>
              <w:szCs w:val="24"/>
            </w:rPr>
            <m:t>R</m:t>
          </m:r>
          <m:r>
            <w:rPr>
              <w:rFonts w:ascii="Cambria Math" w:hAnsi="Times New Roman"/>
              <w:sz w:val="24"/>
              <w:szCs w:val="24"/>
            </w:rPr>
            <m:t>=</m:t>
          </m:r>
          <m:d>
            <m:dPr>
              <m:ctrlPr>
                <w:rPr>
                  <w:rFonts w:ascii="Cambria Math" w:hAnsi="Times New Roman"/>
                  <w:i/>
                  <w:sz w:val="24"/>
                  <w:szCs w:val="24"/>
                </w:rPr>
              </m:ctrlPr>
            </m:dPr>
            <m:e>
              <m:r>
                <w:rPr>
                  <w:rFonts w:ascii="Cambria Math" w:hAnsi="Cambria Math"/>
                  <w:sz w:val="24"/>
                  <w:szCs w:val="24"/>
                </w:rPr>
                <m:t>H</m:t>
              </m:r>
              <m:r>
                <w:rPr>
                  <w:rFonts w:ascii="Times New Roman" w:hAnsi="Times New Roman"/>
                  <w:sz w:val="24"/>
                  <w:szCs w:val="24"/>
                </w:rPr>
                <m:t>-</m:t>
              </m:r>
              <m:r>
                <w:rPr>
                  <w:rFonts w:ascii="Cambria Math" w:hAnsi="Cambria Math"/>
                  <w:sz w:val="24"/>
                  <w:szCs w:val="24"/>
                </w:rPr>
                <m:t>L</m:t>
              </m:r>
            </m:e>
          </m:d>
          <m:r>
            <w:rPr>
              <w:rFonts w:ascii="Cambria Math" w:hAnsi="Times New Roman"/>
              <w:sz w:val="24"/>
              <w:szCs w:val="24"/>
            </w:rPr>
            <m:t>+1</m:t>
          </m:r>
        </m:oMath>
      </m:oMathPara>
    </w:p>
    <w:p w:rsidR="00D84359" w:rsidRPr="00204A25" w:rsidRDefault="00D84359" w:rsidP="00204A25">
      <w:pPr>
        <w:pStyle w:val="ListParagraph"/>
        <w:spacing w:line="240" w:lineRule="auto"/>
        <w:ind w:left="900"/>
        <w:jc w:val="lowKashida"/>
        <w:rPr>
          <w:rFonts w:ascii="Times New Roman" w:hAnsi="Times New Roman"/>
          <w:sz w:val="24"/>
          <w:szCs w:val="24"/>
        </w:rPr>
      </w:pPr>
      <w:r w:rsidRPr="00204A25">
        <w:rPr>
          <w:rFonts w:ascii="Times New Roman" w:hAnsi="Times New Roman"/>
          <w:sz w:val="24"/>
          <w:szCs w:val="24"/>
        </w:rPr>
        <w:t>Dimana: R = Total Range</w:t>
      </w:r>
    </w:p>
    <w:p w:rsidR="00D84359" w:rsidRPr="00204A25" w:rsidRDefault="00204A25" w:rsidP="00204A25">
      <w:pPr>
        <w:pStyle w:val="ListParagraph"/>
        <w:spacing w:line="240" w:lineRule="auto"/>
        <w:ind w:left="1620"/>
        <w:jc w:val="lowKashida"/>
        <w:rPr>
          <w:rFonts w:ascii="Times New Roman" w:hAnsi="Times New Roman"/>
          <w:sz w:val="24"/>
          <w:szCs w:val="24"/>
        </w:rPr>
      </w:pPr>
      <w:r w:rsidRPr="00204A25">
        <w:rPr>
          <w:rFonts w:ascii="Times New Roman" w:hAnsi="Times New Roman"/>
          <w:sz w:val="24"/>
          <w:szCs w:val="24"/>
        </w:rPr>
        <w:t xml:space="preserve">   </w:t>
      </w:r>
      <w:r w:rsidR="00D84359" w:rsidRPr="00204A25">
        <w:rPr>
          <w:rFonts w:ascii="Times New Roman" w:hAnsi="Times New Roman"/>
          <w:sz w:val="24"/>
          <w:szCs w:val="24"/>
        </w:rPr>
        <w:t>H = Nilai Tertinggi</w:t>
      </w:r>
    </w:p>
    <w:p w:rsidR="00D84359" w:rsidRPr="00204A25" w:rsidRDefault="00204A25" w:rsidP="00204A25">
      <w:pPr>
        <w:pStyle w:val="ListParagraph"/>
        <w:spacing w:line="240" w:lineRule="auto"/>
        <w:ind w:left="1080" w:firstLine="540"/>
        <w:jc w:val="lowKashida"/>
        <w:rPr>
          <w:rFonts w:ascii="Times New Roman" w:hAnsi="Times New Roman"/>
          <w:sz w:val="24"/>
          <w:szCs w:val="24"/>
        </w:rPr>
      </w:pPr>
      <w:r w:rsidRPr="00204A25">
        <w:rPr>
          <w:rFonts w:ascii="Times New Roman" w:hAnsi="Times New Roman"/>
          <w:sz w:val="24"/>
          <w:szCs w:val="24"/>
        </w:rPr>
        <w:t xml:space="preserve">   </w:t>
      </w:r>
      <w:r w:rsidR="00D84359" w:rsidRPr="00204A25">
        <w:rPr>
          <w:rFonts w:ascii="Times New Roman" w:hAnsi="Times New Roman"/>
          <w:sz w:val="24"/>
          <w:szCs w:val="24"/>
        </w:rPr>
        <w:t>L = Nilai Terendah</w:t>
      </w:r>
    </w:p>
    <w:p w:rsidR="00D84359" w:rsidRPr="00204A25" w:rsidRDefault="00204A25" w:rsidP="00204A25">
      <w:pPr>
        <w:pStyle w:val="ListParagraph"/>
        <w:spacing w:line="480" w:lineRule="auto"/>
        <w:ind w:left="1620"/>
        <w:jc w:val="lowKashida"/>
        <w:rPr>
          <w:rFonts w:ascii="Times New Roman" w:hAnsi="Times New Roman"/>
          <w:sz w:val="24"/>
          <w:szCs w:val="24"/>
        </w:rPr>
      </w:pPr>
      <w:r w:rsidRPr="00204A25">
        <w:rPr>
          <w:rFonts w:ascii="Times New Roman" w:hAnsi="Times New Roman"/>
          <w:sz w:val="24"/>
          <w:szCs w:val="24"/>
        </w:rPr>
        <w:t xml:space="preserve">   </w:t>
      </w:r>
      <w:r w:rsidR="00D84359" w:rsidRPr="00204A25">
        <w:rPr>
          <w:rFonts w:ascii="Times New Roman" w:hAnsi="Times New Roman"/>
          <w:sz w:val="24"/>
          <w:szCs w:val="24"/>
        </w:rPr>
        <w:t>1 = Bilangan konstan</w:t>
      </w:r>
      <w:r w:rsidRPr="00204A25">
        <w:rPr>
          <w:rFonts w:ascii="Times New Roman" w:hAnsi="Times New Roman"/>
          <w:sz w:val="24"/>
          <w:szCs w:val="24"/>
        </w:rPr>
        <w:t>.</w:t>
      </w:r>
      <w:r>
        <w:rPr>
          <w:rStyle w:val="FootnoteReference"/>
          <w:rFonts w:ascii="Times New Roman" w:hAnsi="Times New Roman"/>
          <w:sz w:val="24"/>
          <w:szCs w:val="24"/>
        </w:rPr>
        <w:footnoteReference w:id="65"/>
      </w:r>
    </w:p>
    <w:p w:rsidR="00204A25" w:rsidRPr="00204A25" w:rsidRDefault="00204A25" w:rsidP="00204A25">
      <w:pPr>
        <w:pStyle w:val="ListParagraph"/>
        <w:spacing w:line="480" w:lineRule="auto"/>
        <w:ind w:left="900"/>
        <w:jc w:val="lowKashida"/>
        <w:rPr>
          <w:rFonts w:ascii="Times New Roman" w:hAnsi="Times New Roman"/>
          <w:sz w:val="24"/>
          <w:szCs w:val="24"/>
        </w:rPr>
      </w:pPr>
      <m:oMathPara>
        <m:oMath>
          <m:r>
            <w:rPr>
              <w:rFonts w:ascii="Cambria Math" w:hAnsi="Cambria Math"/>
              <w:sz w:val="24"/>
              <w:szCs w:val="24"/>
            </w:rPr>
            <m:t>R</m:t>
          </m:r>
          <m:r>
            <w:rPr>
              <w:rFonts w:ascii="Cambria Math" w:hAnsi="Times New Roman"/>
              <w:sz w:val="24"/>
              <w:szCs w:val="24"/>
            </w:rPr>
            <m:t>=</m:t>
          </m:r>
          <m:d>
            <m:dPr>
              <m:ctrlPr>
                <w:rPr>
                  <w:rFonts w:ascii="Cambria Math" w:hAnsi="Times New Roman"/>
                  <w:i/>
                  <w:sz w:val="24"/>
                  <w:szCs w:val="24"/>
                </w:rPr>
              </m:ctrlPr>
            </m:dPr>
            <m:e>
              <m:r>
                <w:rPr>
                  <w:rFonts w:ascii="Cambria Math" w:hAnsi="Times New Roman"/>
                  <w:sz w:val="24"/>
                  <w:szCs w:val="24"/>
                </w:rPr>
                <m:t>100</m:t>
              </m:r>
              <m:r>
                <w:rPr>
                  <w:rFonts w:ascii="Times New Roman" w:hAnsi="Times New Roman"/>
                  <w:sz w:val="24"/>
                  <w:szCs w:val="24"/>
                </w:rPr>
                <m:t>-</m:t>
              </m:r>
              <m:r>
                <w:rPr>
                  <w:rFonts w:ascii="Cambria Math" w:hAnsi="Times New Roman"/>
                  <w:sz w:val="24"/>
                  <w:szCs w:val="24"/>
                </w:rPr>
                <m:t>74</m:t>
              </m:r>
            </m:e>
          </m:d>
          <m:r>
            <w:rPr>
              <w:rFonts w:ascii="Cambria Math" w:hAnsi="Times New Roman"/>
              <w:sz w:val="24"/>
              <w:szCs w:val="24"/>
            </w:rPr>
            <m:t>+1=27</m:t>
          </m:r>
        </m:oMath>
      </m:oMathPara>
    </w:p>
    <w:p w:rsidR="00204A25" w:rsidRPr="00204A25" w:rsidRDefault="00F371D4" w:rsidP="00204A25">
      <w:pPr>
        <w:pStyle w:val="ListParagraph"/>
        <w:spacing w:line="480" w:lineRule="auto"/>
        <w:ind w:left="900"/>
        <w:jc w:val="lowKashida"/>
        <w:rPr>
          <w:rFonts w:ascii="Times New Roman" w:hAnsi="Times New Roman"/>
          <w:sz w:val="24"/>
        </w:rPr>
      </w:pPr>
      <w:r>
        <w:rPr>
          <w:rFonts w:ascii="Times New Roman" w:hAnsi="Times New Roman"/>
          <w:sz w:val="24"/>
        </w:rPr>
        <w:t>Setelah diperoleh</w:t>
      </w:r>
      <w:r w:rsidR="00204A25" w:rsidRPr="00204A25">
        <w:rPr>
          <w:rFonts w:ascii="Times New Roman" w:hAnsi="Times New Roman"/>
          <w:sz w:val="24"/>
        </w:rPr>
        <w:t xml:space="preserve"> nilai R kemudian ditentukan kelas interval (i) dengan rumus:</w:t>
      </w:r>
    </w:p>
    <w:p w:rsidR="00204A25" w:rsidRPr="00204A25" w:rsidRDefault="00204A25" w:rsidP="00204A25">
      <w:pPr>
        <w:spacing w:line="480" w:lineRule="auto"/>
        <w:jc w:val="lowKashida"/>
      </w:pPr>
      <m:oMathPara>
        <m:oMath>
          <m:r>
            <w:rPr>
              <w:rFonts w:ascii="Cambria Math" w:hAnsi="Cambria Math"/>
            </w:rPr>
            <m:t>i</m:t>
          </m:r>
          <m:r>
            <w:rPr>
              <w:rFonts w:ascii="Cambria Math"/>
            </w:rPr>
            <m:t>=</m:t>
          </m:r>
          <m:f>
            <m:fPr>
              <m:ctrlPr>
                <w:rPr>
                  <w:rFonts w:ascii="Cambria Math" w:hAnsi="Cambria Math"/>
                  <w:i/>
                </w:rPr>
              </m:ctrlPr>
            </m:fPr>
            <m:num>
              <m:r>
                <w:rPr>
                  <w:rFonts w:ascii="Cambria Math" w:hAnsi="Cambria Math"/>
                </w:rPr>
                <m:t>R</m:t>
              </m:r>
            </m:num>
            <m:den>
              <m:r>
                <w:rPr>
                  <w:rFonts w:ascii="Cambria Math" w:hAnsi="Cambria Math"/>
                </w:rPr>
                <m:t>Jumlah</m:t>
              </m:r>
              <m:r>
                <w:rPr>
                  <w:rFonts w:ascii="Cambria Math"/>
                </w:rPr>
                <m:t xml:space="preserve"> </m:t>
              </m:r>
              <m:r>
                <w:rPr>
                  <w:rFonts w:ascii="Cambria Math" w:hAnsi="Cambria Math"/>
                </w:rPr>
                <m:t>Interval</m:t>
              </m:r>
            </m:den>
          </m:f>
        </m:oMath>
      </m:oMathPara>
    </w:p>
    <w:p w:rsidR="00204A25" w:rsidRPr="00204A25" w:rsidRDefault="00204A25" w:rsidP="00204A25">
      <w:pPr>
        <w:spacing w:line="480" w:lineRule="auto"/>
        <w:jc w:val="lowKashida"/>
      </w:pPr>
      <m:oMathPara>
        <m:oMath>
          <m:r>
            <w:rPr>
              <w:rFonts w:ascii="Cambria Math" w:hAnsi="Cambria Math"/>
            </w:rPr>
            <m:t>i</m:t>
          </m:r>
          <m:r>
            <w:rPr>
              <w:rFonts w:ascii="Cambria Math"/>
            </w:rPr>
            <m:t>=</m:t>
          </m:r>
          <m:f>
            <m:fPr>
              <m:ctrlPr>
                <w:rPr>
                  <w:rFonts w:ascii="Cambria Math" w:hAnsi="Cambria Math"/>
                  <w:i/>
                </w:rPr>
              </m:ctrlPr>
            </m:fPr>
            <m:num>
              <m:r>
                <w:rPr>
                  <w:rFonts w:ascii="Cambria Math"/>
                </w:rPr>
                <m:t>27</m:t>
              </m:r>
            </m:num>
            <m:den>
              <m:r>
                <w:rPr>
                  <w:rFonts w:ascii="Cambria Math"/>
                </w:rPr>
                <m:t>3</m:t>
              </m:r>
            </m:den>
          </m:f>
          <m:r>
            <w:rPr>
              <w:rFonts w:ascii="Cambria Math"/>
            </w:rPr>
            <m:t>=9</m:t>
          </m:r>
        </m:oMath>
      </m:oMathPara>
    </w:p>
    <w:p w:rsidR="00175BBD" w:rsidRPr="00204A25" w:rsidRDefault="00204A25" w:rsidP="00204A25">
      <w:pPr>
        <w:pStyle w:val="ListParagraph"/>
        <w:spacing w:line="480" w:lineRule="auto"/>
        <w:ind w:left="900"/>
        <w:jc w:val="lowKashida"/>
        <w:rPr>
          <w:rFonts w:ascii="Times New Roman" w:hAnsi="Times New Roman"/>
          <w:sz w:val="24"/>
          <w:szCs w:val="24"/>
        </w:rPr>
      </w:pPr>
      <w:r w:rsidRPr="00204A25">
        <w:rPr>
          <w:rFonts w:ascii="Times New Roman" w:hAnsi="Times New Roman"/>
          <w:sz w:val="24"/>
          <w:szCs w:val="24"/>
        </w:rPr>
        <w:t xml:space="preserve">Sehingga didapat kategorisasi </w:t>
      </w:r>
      <w:r>
        <w:rPr>
          <w:rFonts w:ascii="Times New Roman" w:hAnsi="Times New Roman"/>
          <w:sz w:val="24"/>
          <w:szCs w:val="24"/>
        </w:rPr>
        <w:t>n</w:t>
      </w:r>
      <w:r w:rsidR="00175BBD" w:rsidRPr="00204A25">
        <w:rPr>
          <w:rFonts w:ascii="Times New Roman" w:hAnsi="Times New Roman"/>
          <w:sz w:val="24"/>
          <w:szCs w:val="24"/>
        </w:rPr>
        <w:t>ilai matematika yang tercantum dalam nilai buku rapor siswa semester ganjil tahun ajaran 2012/2013 sebagai berikut:</w:t>
      </w:r>
    </w:p>
    <w:p w:rsidR="00175BBD" w:rsidRPr="00204A25" w:rsidRDefault="00175BBD" w:rsidP="00204A25">
      <w:pPr>
        <w:pStyle w:val="ListParagraph"/>
        <w:numPr>
          <w:ilvl w:val="0"/>
          <w:numId w:val="29"/>
        </w:numPr>
        <w:spacing w:line="480" w:lineRule="auto"/>
        <w:ind w:left="1276"/>
        <w:jc w:val="lowKashida"/>
        <w:rPr>
          <w:rFonts w:ascii="Times New Roman" w:hAnsi="Times New Roman"/>
          <w:sz w:val="24"/>
          <w:szCs w:val="24"/>
        </w:rPr>
      </w:pPr>
      <w:r w:rsidRPr="00204A25">
        <w:rPr>
          <w:rFonts w:ascii="Times New Roman" w:hAnsi="Times New Roman"/>
          <w:sz w:val="24"/>
          <w:szCs w:val="24"/>
        </w:rPr>
        <w:t>Tinggi</w:t>
      </w:r>
      <w:r w:rsidR="00D84359" w:rsidRPr="00204A25">
        <w:rPr>
          <w:rFonts w:ascii="Times New Roman" w:hAnsi="Times New Roman"/>
          <w:sz w:val="24"/>
          <w:szCs w:val="24"/>
        </w:rPr>
        <w:t>,</w:t>
      </w:r>
      <w:r w:rsidRPr="00204A25">
        <w:rPr>
          <w:rFonts w:ascii="Times New Roman" w:hAnsi="Times New Roman"/>
          <w:sz w:val="24"/>
          <w:szCs w:val="24"/>
        </w:rPr>
        <w:t xml:space="preserve"> jika nilai rata-rata matematika yang tercant</w:t>
      </w:r>
      <w:r w:rsidR="00707A73" w:rsidRPr="00204A25">
        <w:rPr>
          <w:rFonts w:ascii="Times New Roman" w:hAnsi="Times New Roman"/>
          <w:sz w:val="24"/>
          <w:szCs w:val="24"/>
        </w:rPr>
        <w:t xml:space="preserve">um dalam buku rapor adalah </w:t>
      </w:r>
      <w:r w:rsidR="00D84359" w:rsidRPr="00204A25">
        <w:rPr>
          <w:rFonts w:ascii="Times New Roman" w:hAnsi="Times New Roman"/>
          <w:sz w:val="24"/>
          <w:szCs w:val="24"/>
        </w:rPr>
        <w:t>91-100</w:t>
      </w:r>
    </w:p>
    <w:p w:rsidR="00175BBD" w:rsidRPr="00204A25" w:rsidRDefault="00175BBD" w:rsidP="00204A25">
      <w:pPr>
        <w:pStyle w:val="ListParagraph"/>
        <w:numPr>
          <w:ilvl w:val="0"/>
          <w:numId w:val="29"/>
        </w:numPr>
        <w:spacing w:line="480" w:lineRule="auto"/>
        <w:ind w:left="1276"/>
        <w:jc w:val="lowKashida"/>
        <w:rPr>
          <w:rFonts w:ascii="Times New Roman" w:hAnsi="Times New Roman"/>
          <w:sz w:val="24"/>
          <w:szCs w:val="24"/>
        </w:rPr>
      </w:pPr>
      <w:r w:rsidRPr="00204A25">
        <w:rPr>
          <w:rFonts w:ascii="Times New Roman" w:hAnsi="Times New Roman"/>
          <w:sz w:val="24"/>
          <w:szCs w:val="24"/>
        </w:rPr>
        <w:t>Sedang</w:t>
      </w:r>
      <w:r w:rsidR="00D84359" w:rsidRPr="00204A25">
        <w:rPr>
          <w:rFonts w:ascii="Times New Roman" w:hAnsi="Times New Roman"/>
          <w:sz w:val="24"/>
          <w:szCs w:val="24"/>
        </w:rPr>
        <w:t>,</w:t>
      </w:r>
      <w:r w:rsidRPr="00204A25">
        <w:rPr>
          <w:rFonts w:ascii="Times New Roman" w:hAnsi="Times New Roman"/>
          <w:sz w:val="24"/>
          <w:szCs w:val="24"/>
        </w:rPr>
        <w:t xml:space="preserve"> jika nilai rata-rata matematika yang tercant</w:t>
      </w:r>
      <w:r w:rsidR="00707A73" w:rsidRPr="00204A25">
        <w:rPr>
          <w:rFonts w:ascii="Times New Roman" w:hAnsi="Times New Roman"/>
          <w:sz w:val="24"/>
          <w:szCs w:val="24"/>
        </w:rPr>
        <w:t xml:space="preserve">um dalam buku rapor adalah </w:t>
      </w:r>
      <w:r w:rsidR="00331DAB" w:rsidRPr="00204A25">
        <w:rPr>
          <w:rFonts w:ascii="Times New Roman" w:hAnsi="Times New Roman"/>
          <w:sz w:val="24"/>
          <w:szCs w:val="24"/>
        </w:rPr>
        <w:t>82-90</w:t>
      </w:r>
    </w:p>
    <w:p w:rsidR="00175BBD" w:rsidRPr="00204A25" w:rsidRDefault="00175BBD" w:rsidP="00204A25">
      <w:pPr>
        <w:pStyle w:val="ListParagraph"/>
        <w:numPr>
          <w:ilvl w:val="0"/>
          <w:numId w:val="29"/>
        </w:numPr>
        <w:spacing w:line="480" w:lineRule="auto"/>
        <w:ind w:left="1276"/>
        <w:jc w:val="lowKashida"/>
        <w:rPr>
          <w:rFonts w:ascii="Times New Roman" w:hAnsi="Times New Roman"/>
          <w:sz w:val="24"/>
          <w:szCs w:val="24"/>
        </w:rPr>
      </w:pPr>
      <w:r w:rsidRPr="00204A25">
        <w:rPr>
          <w:rFonts w:ascii="Times New Roman" w:hAnsi="Times New Roman"/>
          <w:sz w:val="24"/>
          <w:szCs w:val="24"/>
        </w:rPr>
        <w:t>Rendah</w:t>
      </w:r>
      <w:r w:rsidR="00D84359" w:rsidRPr="00204A25">
        <w:rPr>
          <w:rFonts w:ascii="Times New Roman" w:hAnsi="Times New Roman"/>
          <w:sz w:val="24"/>
          <w:szCs w:val="24"/>
        </w:rPr>
        <w:t>,</w:t>
      </w:r>
      <w:r w:rsidRPr="00204A25">
        <w:rPr>
          <w:rFonts w:ascii="Times New Roman" w:hAnsi="Times New Roman"/>
          <w:sz w:val="24"/>
          <w:szCs w:val="24"/>
        </w:rPr>
        <w:t xml:space="preserve"> jika nilai rata-rata matematika yang tercantu</w:t>
      </w:r>
      <w:r w:rsidR="00331DAB" w:rsidRPr="00204A25">
        <w:rPr>
          <w:rFonts w:ascii="Times New Roman" w:hAnsi="Times New Roman"/>
          <w:sz w:val="24"/>
          <w:szCs w:val="24"/>
        </w:rPr>
        <w:t xml:space="preserve">m dalam buku rapor adalah </w:t>
      </w:r>
      <w:r w:rsidR="00D84359" w:rsidRPr="00204A25">
        <w:rPr>
          <w:rFonts w:ascii="Times New Roman" w:hAnsi="Times New Roman"/>
          <w:sz w:val="24"/>
          <w:szCs w:val="24"/>
        </w:rPr>
        <w:t>74-81</w:t>
      </w:r>
    </w:p>
    <w:p w:rsidR="00D325A5" w:rsidRPr="00204A25" w:rsidRDefault="0097074D" w:rsidP="00D224C5">
      <w:pPr>
        <w:pStyle w:val="ListParagraph"/>
        <w:numPr>
          <w:ilvl w:val="5"/>
          <w:numId w:val="19"/>
        </w:numPr>
        <w:tabs>
          <w:tab w:val="clear" w:pos="4500"/>
        </w:tabs>
        <w:spacing w:line="480" w:lineRule="auto"/>
        <w:ind w:left="900"/>
        <w:jc w:val="lowKashida"/>
        <w:rPr>
          <w:rFonts w:ascii="Times New Roman" w:hAnsi="Times New Roman"/>
          <w:sz w:val="24"/>
          <w:szCs w:val="24"/>
        </w:rPr>
      </w:pPr>
      <w:r w:rsidRPr="00204A25">
        <w:rPr>
          <w:rFonts w:ascii="Times New Roman" w:hAnsi="Times New Roman"/>
          <w:sz w:val="24"/>
          <w:szCs w:val="24"/>
        </w:rPr>
        <w:lastRenderedPageBreak/>
        <w:t>Tabulasi</w:t>
      </w:r>
      <w:r w:rsidR="006840CC" w:rsidRPr="00204A25">
        <w:rPr>
          <w:rFonts w:ascii="Times New Roman" w:hAnsi="Times New Roman"/>
          <w:sz w:val="24"/>
          <w:szCs w:val="24"/>
        </w:rPr>
        <w:t xml:space="preserve"> adalah </w:t>
      </w:r>
      <w:r w:rsidR="00A06E76" w:rsidRPr="00204A25">
        <w:rPr>
          <w:rFonts w:ascii="Times New Roman" w:hAnsi="Times New Roman"/>
          <w:sz w:val="24"/>
          <w:szCs w:val="24"/>
        </w:rPr>
        <w:t>“</w:t>
      </w:r>
      <w:r w:rsidR="006840CC" w:rsidRPr="00204A25">
        <w:rPr>
          <w:rFonts w:ascii="Times New Roman" w:hAnsi="Times New Roman"/>
          <w:sz w:val="24"/>
          <w:szCs w:val="24"/>
        </w:rPr>
        <w:t>memasukkan data ke dalam table-tabel dan mengatur angka-angka sehingga dapat dihitung jumlah kasus dalam berbagai kategori</w:t>
      </w:r>
      <w:r w:rsidR="00AE19BD" w:rsidRPr="00204A25">
        <w:rPr>
          <w:rFonts w:ascii="Times New Roman" w:hAnsi="Times New Roman"/>
          <w:sz w:val="24"/>
          <w:szCs w:val="24"/>
          <w:lang w:val="id-ID"/>
        </w:rPr>
        <w:t>”</w:t>
      </w:r>
      <w:r w:rsidR="006840CC" w:rsidRPr="00204A25">
        <w:rPr>
          <w:rFonts w:ascii="Times New Roman" w:hAnsi="Times New Roman"/>
          <w:sz w:val="24"/>
          <w:szCs w:val="24"/>
        </w:rPr>
        <w:t>.</w:t>
      </w:r>
      <w:r w:rsidR="006840CC" w:rsidRPr="00204A25">
        <w:rPr>
          <w:rStyle w:val="FootnoteReference"/>
          <w:rFonts w:ascii="Times New Roman" w:hAnsi="Times New Roman"/>
          <w:sz w:val="24"/>
          <w:szCs w:val="24"/>
        </w:rPr>
        <w:footnoteReference w:id="66"/>
      </w:r>
    </w:p>
    <w:p w:rsidR="007443BE" w:rsidRPr="00204A25" w:rsidRDefault="007443BE" w:rsidP="00C74FB0">
      <w:pPr>
        <w:numPr>
          <w:ilvl w:val="0"/>
          <w:numId w:val="19"/>
        </w:numPr>
        <w:tabs>
          <w:tab w:val="clear" w:pos="2156"/>
          <w:tab w:val="num" w:pos="540"/>
        </w:tabs>
        <w:spacing w:line="480" w:lineRule="auto"/>
        <w:ind w:hanging="2033"/>
        <w:jc w:val="lowKashida"/>
        <w:rPr>
          <w:b/>
        </w:rPr>
      </w:pPr>
      <w:r w:rsidRPr="00204A25">
        <w:rPr>
          <w:b/>
        </w:rPr>
        <w:t>Prosedur Penelitian</w:t>
      </w:r>
    </w:p>
    <w:p w:rsidR="00702570" w:rsidRPr="00204A25" w:rsidRDefault="007443BE" w:rsidP="00F41FC0">
      <w:pPr>
        <w:spacing w:line="480" w:lineRule="auto"/>
        <w:ind w:left="540" w:firstLine="540"/>
        <w:jc w:val="lowKashida"/>
      </w:pPr>
      <w:r w:rsidRPr="00204A25">
        <w:t xml:space="preserve">Beberapa tahap dalam penelitian </w:t>
      </w:r>
      <w:r w:rsidR="00702570" w:rsidRPr="00204A25">
        <w:t xml:space="preserve">ini </w:t>
      </w:r>
      <w:r w:rsidRPr="00204A25">
        <w:t>dengan</w:t>
      </w:r>
      <w:r w:rsidR="00702570" w:rsidRPr="00204A25">
        <w:t xml:space="preserve"> memilih</w:t>
      </w:r>
      <w:r w:rsidRPr="00204A25">
        <w:t xml:space="preserve"> topik </w:t>
      </w:r>
      <w:r w:rsidR="004D326F" w:rsidRPr="00204A25">
        <w:t>pengaruh</w:t>
      </w:r>
      <w:r w:rsidRPr="00204A25">
        <w:t xml:space="preserve"> kegiatan ekstrakurikuler </w:t>
      </w:r>
      <w:r w:rsidR="00702570" w:rsidRPr="00204A25">
        <w:t>terhadap</w:t>
      </w:r>
      <w:r w:rsidRPr="00204A25">
        <w:t xml:space="preserve"> hasil belajar matematika siswa  yakni: </w:t>
      </w:r>
    </w:p>
    <w:p w:rsidR="007443BE" w:rsidRPr="00204A25" w:rsidRDefault="007443BE" w:rsidP="00775E59">
      <w:pPr>
        <w:numPr>
          <w:ilvl w:val="1"/>
          <w:numId w:val="19"/>
        </w:numPr>
        <w:tabs>
          <w:tab w:val="clear" w:pos="1440"/>
          <w:tab w:val="num" w:pos="851"/>
        </w:tabs>
        <w:spacing w:line="480" w:lineRule="auto"/>
        <w:ind w:left="851"/>
        <w:jc w:val="lowKashida"/>
      </w:pPr>
      <w:r w:rsidRPr="00204A25">
        <w:t xml:space="preserve">Tahap persiapan </w:t>
      </w:r>
    </w:p>
    <w:p w:rsidR="007443BE" w:rsidRPr="00204A25" w:rsidRDefault="007443BE" w:rsidP="00775E59">
      <w:pPr>
        <w:tabs>
          <w:tab w:val="num" w:pos="851"/>
        </w:tabs>
        <w:autoSpaceDE w:val="0"/>
        <w:autoSpaceDN w:val="0"/>
        <w:adjustRightInd w:val="0"/>
        <w:spacing w:line="480" w:lineRule="auto"/>
        <w:ind w:left="851" w:firstLine="567"/>
        <w:jc w:val="lowKashida"/>
      </w:pPr>
      <w:r w:rsidRPr="00204A25">
        <w:t>Pada tahap persiapan ini penulis berusaha mendalami masalah sesuai dengan judul yang telah disetujui oleh kaprodi (ketua program studi) tadris  matematika</w:t>
      </w:r>
      <w:r w:rsidR="004D326F" w:rsidRPr="00204A25">
        <w:t xml:space="preserve"> pada semester VII</w:t>
      </w:r>
      <w:r w:rsidRPr="00204A25">
        <w:t>. Dalam mendalami masalah ini, penulis mencermati beberapa buku dan skripsi yang ada dalam buku-buku di perpustakaan STAIN Tulungagung .</w:t>
      </w:r>
    </w:p>
    <w:p w:rsidR="007443BE" w:rsidRPr="00204A25" w:rsidRDefault="007443BE" w:rsidP="00775E59">
      <w:pPr>
        <w:numPr>
          <w:ilvl w:val="1"/>
          <w:numId w:val="19"/>
        </w:numPr>
        <w:tabs>
          <w:tab w:val="clear" w:pos="1440"/>
          <w:tab w:val="num" w:pos="851"/>
        </w:tabs>
        <w:spacing w:line="480" w:lineRule="auto"/>
        <w:ind w:left="851"/>
        <w:jc w:val="lowKashida"/>
      </w:pPr>
      <w:r w:rsidRPr="00204A25">
        <w:t xml:space="preserve">Tahap penyelesaian administrasi </w:t>
      </w:r>
    </w:p>
    <w:p w:rsidR="007443BE" w:rsidRPr="00204A25" w:rsidRDefault="007443BE" w:rsidP="00775E59">
      <w:pPr>
        <w:tabs>
          <w:tab w:val="num" w:pos="851"/>
        </w:tabs>
        <w:autoSpaceDE w:val="0"/>
        <w:autoSpaceDN w:val="0"/>
        <w:adjustRightInd w:val="0"/>
        <w:spacing w:line="480" w:lineRule="auto"/>
        <w:ind w:left="851" w:firstLine="567"/>
        <w:jc w:val="lowKashida"/>
      </w:pPr>
      <w:r w:rsidRPr="00204A25">
        <w:t xml:space="preserve">Tahap penyelesaian administrasi surat yang diperlukan dalam penelitian, baik surat kepada dosen pembimbing penulisan skripsi maupun surat izin penelitian dari STAIN Tulungagung yang </w:t>
      </w:r>
      <w:r w:rsidR="004D326F" w:rsidRPr="00204A25">
        <w:t xml:space="preserve">ditunjukkan kepada kepala MAN </w:t>
      </w:r>
      <w:r w:rsidRPr="00204A25">
        <w:t>Tulungagung</w:t>
      </w:r>
      <w:r w:rsidR="004D326F" w:rsidRPr="00204A25">
        <w:t xml:space="preserve"> 1</w:t>
      </w:r>
      <w:r w:rsidRPr="00204A25">
        <w:t>.</w:t>
      </w:r>
    </w:p>
    <w:p w:rsidR="007443BE" w:rsidRPr="00204A25" w:rsidRDefault="007443BE" w:rsidP="00775E59">
      <w:pPr>
        <w:numPr>
          <w:ilvl w:val="1"/>
          <w:numId w:val="19"/>
        </w:numPr>
        <w:tabs>
          <w:tab w:val="clear" w:pos="1440"/>
          <w:tab w:val="num" w:pos="851"/>
        </w:tabs>
        <w:spacing w:line="480" w:lineRule="auto"/>
        <w:ind w:left="851"/>
        <w:jc w:val="lowKashida"/>
      </w:pPr>
      <w:r w:rsidRPr="00204A25">
        <w:t>Tahap seminar proposal dan bimbingan</w:t>
      </w:r>
    </w:p>
    <w:p w:rsidR="007443BE" w:rsidRPr="00204A25" w:rsidRDefault="007443BE" w:rsidP="00775E59">
      <w:pPr>
        <w:tabs>
          <w:tab w:val="num" w:pos="851"/>
        </w:tabs>
        <w:autoSpaceDE w:val="0"/>
        <w:autoSpaceDN w:val="0"/>
        <w:adjustRightInd w:val="0"/>
        <w:spacing w:line="480" w:lineRule="auto"/>
        <w:ind w:left="851" w:firstLine="567"/>
        <w:jc w:val="lowKashida"/>
      </w:pPr>
      <w:r w:rsidRPr="00204A25">
        <w:t>Pada tahap seminar proposal dan bimb</w:t>
      </w:r>
      <w:r w:rsidR="004D326F" w:rsidRPr="00204A25">
        <w:t xml:space="preserve">ingan ini di laksanakan dengan dosen pembimbing, </w:t>
      </w:r>
      <w:r w:rsidRPr="00204A25">
        <w:t>penulis menggunakan judul pengaruh kegiatan ekstrakurikuler terhadap pres</w:t>
      </w:r>
      <w:r w:rsidR="004D326F" w:rsidRPr="00204A25">
        <w:t xml:space="preserve">tasi belajar matematika di MAN </w:t>
      </w:r>
      <w:r w:rsidRPr="00204A25">
        <w:t xml:space="preserve"> Tulungagung</w:t>
      </w:r>
      <w:r w:rsidR="004D326F" w:rsidRPr="00204A25">
        <w:t xml:space="preserve">1. </w:t>
      </w:r>
    </w:p>
    <w:p w:rsidR="007443BE" w:rsidRPr="00204A25" w:rsidRDefault="007443BE" w:rsidP="00775E59">
      <w:pPr>
        <w:numPr>
          <w:ilvl w:val="1"/>
          <w:numId w:val="19"/>
        </w:numPr>
        <w:tabs>
          <w:tab w:val="clear" w:pos="1440"/>
          <w:tab w:val="num" w:pos="851"/>
        </w:tabs>
        <w:spacing w:line="480" w:lineRule="auto"/>
        <w:ind w:left="851"/>
        <w:jc w:val="lowKashida"/>
      </w:pPr>
      <w:r w:rsidRPr="00204A25">
        <w:lastRenderedPageBreak/>
        <w:t>Tahap Pengumpulan data</w:t>
      </w:r>
    </w:p>
    <w:p w:rsidR="007443BE" w:rsidRPr="00204A25" w:rsidRDefault="00BF553D" w:rsidP="007E098F">
      <w:pPr>
        <w:tabs>
          <w:tab w:val="num" w:pos="851"/>
        </w:tabs>
        <w:autoSpaceDE w:val="0"/>
        <w:autoSpaceDN w:val="0"/>
        <w:adjustRightInd w:val="0"/>
        <w:spacing w:line="480" w:lineRule="auto"/>
        <w:ind w:left="851" w:firstLine="567"/>
        <w:jc w:val="both"/>
      </w:pPr>
      <w:r w:rsidRPr="00204A25">
        <w:t xml:space="preserve">Tahap </w:t>
      </w:r>
      <w:r w:rsidR="007443BE" w:rsidRPr="00204A25">
        <w:t>pelaksanaa</w:t>
      </w:r>
      <w:r w:rsidR="007E098F" w:rsidRPr="00204A25">
        <w:t xml:space="preserve">n pengumpulan data dalam rangka </w:t>
      </w:r>
      <w:r w:rsidR="007443BE" w:rsidRPr="00204A25">
        <w:t>mengumpulkan data,</w:t>
      </w:r>
      <w:r w:rsidR="001547C2">
        <w:t xml:space="preserve"> </w:t>
      </w:r>
      <w:r w:rsidR="007443BE" w:rsidRPr="00204A25">
        <w:t>penulis langsung ke lapangan, untuk mendapatkan data-data tersebut,</w:t>
      </w:r>
      <w:r w:rsidR="001547C2">
        <w:t xml:space="preserve"> </w:t>
      </w:r>
      <w:r w:rsidR="007443BE" w:rsidRPr="00204A25">
        <w:t>kemudian diolah dan dianalisis.</w:t>
      </w:r>
      <w:r w:rsidR="001547C2">
        <w:t xml:space="preserve"> </w:t>
      </w:r>
      <w:r w:rsidR="007443BE" w:rsidRPr="00204A25">
        <w:t>Dengan demikian data tersebut dapat dibacadan dipakai untuk menguji hipotesis yang dipegang selama penelitian, hasil</w:t>
      </w:r>
      <w:r w:rsidR="001547C2">
        <w:t xml:space="preserve"> </w:t>
      </w:r>
      <w:r w:rsidR="007443BE" w:rsidRPr="00204A25">
        <w:t>penelitian ini selanjutnya disusun dalam bentuk skripsi</w:t>
      </w:r>
      <w:r w:rsidRPr="00204A25">
        <w:t>.</w:t>
      </w:r>
    </w:p>
    <w:p w:rsidR="00BF553D" w:rsidRPr="00204A25" w:rsidRDefault="00BF553D" w:rsidP="00BF553D">
      <w:pPr>
        <w:numPr>
          <w:ilvl w:val="1"/>
          <w:numId w:val="19"/>
        </w:numPr>
        <w:tabs>
          <w:tab w:val="clear" w:pos="1440"/>
          <w:tab w:val="num" w:pos="851"/>
        </w:tabs>
        <w:spacing w:line="480" w:lineRule="auto"/>
        <w:ind w:left="851"/>
        <w:jc w:val="lowKashida"/>
      </w:pPr>
      <w:r w:rsidRPr="00204A25">
        <w:t>Tahap revisi</w:t>
      </w:r>
    </w:p>
    <w:p w:rsidR="00BF553D" w:rsidRPr="00204A25" w:rsidRDefault="00BF553D" w:rsidP="00BF553D">
      <w:pPr>
        <w:tabs>
          <w:tab w:val="num" w:pos="851"/>
        </w:tabs>
        <w:autoSpaceDE w:val="0"/>
        <w:autoSpaceDN w:val="0"/>
        <w:adjustRightInd w:val="0"/>
        <w:spacing w:line="480" w:lineRule="auto"/>
        <w:ind w:left="851" w:firstLine="567"/>
        <w:jc w:val="lowKashida"/>
      </w:pPr>
      <w:r w:rsidRPr="00204A25">
        <w:t>Setelah semua penulisan dianggap selesai, selanjutnya skripsi yang telah disetujui pembimbing akan di ujikan dihadapan penguji pada ujian skripsi yang nantinya hasil dari ujian tersebut akan direvisi kembali menjadi skripsi yang sempurna.</w:t>
      </w:r>
    </w:p>
    <w:p w:rsidR="00BF553D" w:rsidRPr="00204A25" w:rsidRDefault="00BF553D" w:rsidP="00BF553D">
      <w:pPr>
        <w:numPr>
          <w:ilvl w:val="1"/>
          <w:numId w:val="19"/>
        </w:numPr>
        <w:tabs>
          <w:tab w:val="clear" w:pos="1440"/>
          <w:tab w:val="num" w:pos="851"/>
        </w:tabs>
        <w:spacing w:line="480" w:lineRule="auto"/>
        <w:ind w:left="851"/>
        <w:jc w:val="lowKashida"/>
      </w:pPr>
      <w:r w:rsidRPr="00204A25">
        <w:t>Tahap publikasi</w:t>
      </w:r>
    </w:p>
    <w:p w:rsidR="00EF3C08" w:rsidRPr="00204A25" w:rsidRDefault="00BF553D" w:rsidP="00E77C2D">
      <w:pPr>
        <w:tabs>
          <w:tab w:val="num" w:pos="851"/>
        </w:tabs>
        <w:autoSpaceDE w:val="0"/>
        <w:autoSpaceDN w:val="0"/>
        <w:adjustRightInd w:val="0"/>
        <w:spacing w:line="480" w:lineRule="auto"/>
        <w:ind w:left="851" w:firstLine="567"/>
        <w:jc w:val="lowKashida"/>
      </w:pPr>
      <w:r w:rsidRPr="00204A25">
        <w:t>Setelah skripsi selesai direvisi serta digandakan, kemudian</w:t>
      </w:r>
      <w:r w:rsidR="001547C2">
        <w:t xml:space="preserve"> </w:t>
      </w:r>
      <w:r w:rsidRPr="00204A25">
        <w:t>ditanda tangani oleh kaprodi TMT, dosen pembimbing dan ketua STAIN Tulungagung, selanjutnya dipublikasikan perpustakaan kampus.</w:t>
      </w:r>
      <w:bookmarkStart w:id="0" w:name="_GoBack"/>
      <w:bookmarkEnd w:id="0"/>
    </w:p>
    <w:sectPr w:rsidR="00EF3C08" w:rsidRPr="00204A25" w:rsidSect="0096640D">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1134" w:footer="720" w:gutter="0"/>
      <w:pgNumType w:start="57"/>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9A4" w:rsidRDefault="004609A4">
      <w:r>
        <w:separator/>
      </w:r>
    </w:p>
  </w:endnote>
  <w:endnote w:type="continuationSeparator" w:id="1">
    <w:p w:rsidR="004609A4" w:rsidRDefault="00460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10" w:rsidRDefault="00447B5B" w:rsidP="00BA30E6">
    <w:pPr>
      <w:pStyle w:val="Footer"/>
      <w:framePr w:wrap="around" w:vAnchor="text" w:hAnchor="margin" w:xAlign="center" w:y="1"/>
      <w:rPr>
        <w:rStyle w:val="PageNumber"/>
      </w:rPr>
    </w:pPr>
    <w:r>
      <w:rPr>
        <w:rStyle w:val="PageNumber"/>
      </w:rPr>
      <w:fldChar w:fldCharType="begin"/>
    </w:r>
    <w:r w:rsidR="00133010">
      <w:rPr>
        <w:rStyle w:val="PageNumber"/>
      </w:rPr>
      <w:instrText xml:space="preserve">PAGE  </w:instrText>
    </w:r>
    <w:r>
      <w:rPr>
        <w:rStyle w:val="PageNumber"/>
      </w:rPr>
      <w:fldChar w:fldCharType="end"/>
    </w:r>
  </w:p>
  <w:p w:rsidR="00133010" w:rsidRDefault="001330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10" w:rsidRPr="00FD598F" w:rsidRDefault="00447B5B" w:rsidP="00BA30E6">
    <w:pPr>
      <w:pStyle w:val="Footer"/>
      <w:framePr w:wrap="around" w:vAnchor="text" w:hAnchor="margin" w:xAlign="center" w:y="1"/>
      <w:rPr>
        <w:rStyle w:val="PageNumber"/>
        <w:color w:val="FFFFFF"/>
      </w:rPr>
    </w:pPr>
    <w:r w:rsidRPr="00FD598F">
      <w:rPr>
        <w:rStyle w:val="PageNumber"/>
        <w:color w:val="FFFFFF"/>
      </w:rPr>
      <w:fldChar w:fldCharType="begin"/>
    </w:r>
    <w:r w:rsidR="00133010" w:rsidRPr="00FD598F">
      <w:rPr>
        <w:rStyle w:val="PageNumber"/>
        <w:color w:val="FFFFFF"/>
      </w:rPr>
      <w:instrText xml:space="preserve">PAGE  </w:instrText>
    </w:r>
    <w:r w:rsidRPr="00FD598F">
      <w:rPr>
        <w:rStyle w:val="PageNumber"/>
        <w:color w:val="FFFFFF"/>
      </w:rPr>
      <w:fldChar w:fldCharType="separate"/>
    </w:r>
    <w:r w:rsidR="00D81FD4">
      <w:rPr>
        <w:rStyle w:val="PageNumber"/>
        <w:noProof/>
        <w:color w:val="FFFFFF"/>
      </w:rPr>
      <w:t>71</w:t>
    </w:r>
    <w:r w:rsidRPr="00FD598F">
      <w:rPr>
        <w:rStyle w:val="PageNumber"/>
        <w:color w:val="FFFFFF"/>
      </w:rPr>
      <w:fldChar w:fldCharType="end"/>
    </w:r>
  </w:p>
  <w:p w:rsidR="00133010" w:rsidRDefault="001330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9841"/>
      <w:docPartObj>
        <w:docPartGallery w:val="Page Numbers (Bottom of Page)"/>
        <w:docPartUnique/>
      </w:docPartObj>
    </w:sdtPr>
    <w:sdtContent>
      <w:p w:rsidR="00133010" w:rsidRDefault="00447B5B">
        <w:pPr>
          <w:pStyle w:val="Footer"/>
          <w:jc w:val="center"/>
        </w:pPr>
        <w:fldSimple w:instr=" PAGE   \* MERGEFORMAT ">
          <w:r w:rsidR="00D81FD4">
            <w:rPr>
              <w:noProof/>
            </w:rPr>
            <w:t>57</w:t>
          </w:r>
        </w:fldSimple>
      </w:p>
    </w:sdtContent>
  </w:sdt>
  <w:p w:rsidR="00133010" w:rsidRDefault="001330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9A4" w:rsidRDefault="004609A4">
      <w:r>
        <w:separator/>
      </w:r>
    </w:p>
  </w:footnote>
  <w:footnote w:type="continuationSeparator" w:id="1">
    <w:p w:rsidR="004609A4" w:rsidRDefault="004609A4">
      <w:r>
        <w:continuationSeparator/>
      </w:r>
    </w:p>
  </w:footnote>
  <w:footnote w:id="2">
    <w:p w:rsidR="00133010" w:rsidRPr="00444994" w:rsidRDefault="00133010" w:rsidP="002A7300">
      <w:pPr>
        <w:pStyle w:val="FootnoteText"/>
        <w:ind w:left="540" w:firstLine="540"/>
        <w:jc w:val="lowKashida"/>
      </w:pPr>
      <w:r>
        <w:rPr>
          <w:rStyle w:val="FootnoteReference"/>
        </w:rPr>
        <w:footnoteRef/>
      </w:r>
      <w:r>
        <w:t xml:space="preserve"> Sumadi Suryabrata, </w:t>
      </w:r>
      <w:r>
        <w:rPr>
          <w:i/>
        </w:rPr>
        <w:t>Metodologi Penelitian ,</w:t>
      </w:r>
      <w:r>
        <w:t>(Jakarta: PT Raja Grafindo Persada, 2008),hal.11.</w:t>
      </w:r>
    </w:p>
  </w:footnote>
  <w:footnote w:id="3">
    <w:p w:rsidR="00133010" w:rsidRPr="00244720" w:rsidRDefault="00133010" w:rsidP="002A7300">
      <w:pPr>
        <w:pStyle w:val="FootnoteText"/>
        <w:ind w:left="540" w:firstLine="540"/>
        <w:jc w:val="lowKashida"/>
      </w:pPr>
      <w:r>
        <w:rPr>
          <w:rStyle w:val="FootnoteReference"/>
        </w:rPr>
        <w:footnoteRef/>
      </w:r>
      <w:r>
        <w:t xml:space="preserve"> Sukardi, </w:t>
      </w:r>
      <w:r>
        <w:rPr>
          <w:i/>
        </w:rPr>
        <w:t xml:space="preserve">Metodologi Penelitian Pendidikan, </w:t>
      </w:r>
      <w:r>
        <w:t>(Jakarta: PT Bumi Aksara, 2008),hal.4</w:t>
      </w:r>
    </w:p>
  </w:footnote>
  <w:footnote w:id="4">
    <w:p w:rsidR="00133010" w:rsidRDefault="00133010" w:rsidP="005956D9">
      <w:pPr>
        <w:pStyle w:val="FootnoteText"/>
        <w:ind w:left="540" w:firstLine="540"/>
        <w:jc w:val="lowKashida"/>
      </w:pPr>
      <w:r>
        <w:rPr>
          <w:rStyle w:val="FootnoteReference"/>
        </w:rPr>
        <w:footnoteRef/>
      </w:r>
      <w:r>
        <w:t xml:space="preserve"> Moh Nazir, </w:t>
      </w:r>
      <w:r>
        <w:rPr>
          <w:i/>
        </w:rPr>
        <w:t xml:space="preserve">Metode Penelitian cet 3, </w:t>
      </w:r>
      <w:r>
        <w:t>(Jakarta: Ghalia Indonesia, 1988),.hal. 415.</w:t>
      </w:r>
    </w:p>
  </w:footnote>
  <w:footnote w:id="5">
    <w:p w:rsidR="00133010" w:rsidRPr="00F37FC0" w:rsidRDefault="00133010" w:rsidP="00F37FC0">
      <w:pPr>
        <w:pStyle w:val="FootnoteText"/>
        <w:ind w:left="540" w:firstLine="540"/>
        <w:jc w:val="lowKashida"/>
      </w:pPr>
      <w:r>
        <w:rPr>
          <w:rStyle w:val="FootnoteReference"/>
        </w:rPr>
        <w:footnoteRef/>
      </w:r>
      <w:r>
        <w:t xml:space="preserve"> Asrof Syafi'I, </w:t>
      </w:r>
      <w:r w:rsidRPr="006979EC">
        <w:rPr>
          <w:i/>
          <w:iCs/>
        </w:rPr>
        <w:t>Diktat Metodologi Penelitian</w:t>
      </w:r>
      <w:r>
        <w:t xml:space="preserve"> (Tulungagung: STAIN-Tulungagung, 2002),hal.1.</w:t>
      </w:r>
    </w:p>
  </w:footnote>
  <w:footnote w:id="6">
    <w:p w:rsidR="00133010" w:rsidRPr="00792DA4" w:rsidRDefault="00133010" w:rsidP="00792DA4">
      <w:pPr>
        <w:pStyle w:val="FootnoteText"/>
        <w:ind w:left="540" w:firstLine="540"/>
        <w:jc w:val="lowKashida"/>
        <w:rPr>
          <w:lang w:val="id-ID"/>
        </w:rPr>
      </w:pPr>
      <w:r>
        <w:rPr>
          <w:rStyle w:val="FootnoteReference"/>
        </w:rPr>
        <w:footnoteRef/>
      </w:r>
      <w:r w:rsidRPr="00792DA4">
        <w:t>Arif</w:t>
      </w:r>
      <w:r>
        <w:rPr>
          <w:lang w:val="id-ID"/>
        </w:rPr>
        <w:t xml:space="preserve"> Furchan, </w:t>
      </w:r>
      <w:r>
        <w:rPr>
          <w:i/>
          <w:lang w:val="id-ID"/>
        </w:rPr>
        <w:t xml:space="preserve">Pengantar Penelitian dalam Pendidikan, </w:t>
      </w:r>
      <w:r>
        <w:rPr>
          <w:lang w:val="id-ID"/>
        </w:rPr>
        <w:t>(Surabaya: Usaha Nasional, 1983),hal. 34.</w:t>
      </w:r>
    </w:p>
  </w:footnote>
  <w:footnote w:id="7">
    <w:p w:rsidR="00133010" w:rsidRDefault="00133010" w:rsidP="00F5652C">
      <w:pPr>
        <w:pStyle w:val="FootnoteText"/>
        <w:ind w:left="540" w:firstLine="540"/>
        <w:jc w:val="lowKashida"/>
      </w:pPr>
      <w:r>
        <w:rPr>
          <w:rStyle w:val="FootnoteReference"/>
        </w:rPr>
        <w:footnoteRef/>
      </w:r>
      <w:r>
        <w:t xml:space="preserve"> Suharsimi Arikunto, </w:t>
      </w:r>
      <w:r>
        <w:rPr>
          <w:i/>
          <w:iCs/>
        </w:rPr>
        <w:t>Prosedur penelitian suatu pendekatan Praktik,</w:t>
      </w:r>
      <w:r>
        <w:t xml:space="preserve"> (Jakarta: Rineka cipta,2006)</w:t>
      </w:r>
      <w:r>
        <w:rPr>
          <w:i/>
          <w:iCs/>
        </w:rPr>
        <w:t>,</w:t>
      </w:r>
      <w:r>
        <w:t>hal.16.</w:t>
      </w:r>
    </w:p>
  </w:footnote>
  <w:footnote w:id="8">
    <w:p w:rsidR="00133010" w:rsidRDefault="00133010" w:rsidP="00E94C66">
      <w:pPr>
        <w:pStyle w:val="FootnoteText"/>
        <w:ind w:left="360" w:firstLine="720"/>
      </w:pPr>
      <w:r>
        <w:rPr>
          <w:rStyle w:val="FootnoteReference"/>
        </w:rPr>
        <w:footnoteRef/>
      </w:r>
      <w:r>
        <w:t xml:space="preserve"> Ibid … , hal. 15.</w:t>
      </w:r>
      <w:r>
        <w:tab/>
      </w:r>
    </w:p>
  </w:footnote>
  <w:footnote w:id="9">
    <w:p w:rsidR="00133010" w:rsidRPr="002D165E" w:rsidRDefault="00133010" w:rsidP="00E22442">
      <w:pPr>
        <w:pStyle w:val="FootnoteText"/>
        <w:ind w:left="540" w:firstLine="540"/>
      </w:pPr>
      <w:r>
        <w:rPr>
          <w:rStyle w:val="FootnoteReference"/>
        </w:rPr>
        <w:footnoteRef/>
      </w:r>
      <w:r>
        <w:t xml:space="preserve"> Asrof Safi’I, </w:t>
      </w:r>
      <w:r>
        <w:rPr>
          <w:i/>
        </w:rPr>
        <w:t xml:space="preserve"> Metodologi Penelitian Pendidikan,</w:t>
      </w:r>
      <w:r>
        <w:t>(Surabaya: elkaf, 2005),hal.21.</w:t>
      </w:r>
    </w:p>
  </w:footnote>
  <w:footnote w:id="10">
    <w:p w:rsidR="00133010" w:rsidRDefault="00133010" w:rsidP="00E22442">
      <w:pPr>
        <w:pStyle w:val="FootnoteText"/>
        <w:ind w:left="540" w:firstLine="540"/>
      </w:pPr>
      <w:r>
        <w:rPr>
          <w:rStyle w:val="FootnoteReference"/>
        </w:rPr>
        <w:footnoteRef/>
      </w:r>
      <w:r>
        <w:t xml:space="preserve"> Sukardi, </w:t>
      </w:r>
      <w:r>
        <w:rPr>
          <w:i/>
          <w:iCs/>
        </w:rPr>
        <w:t>Metodologi penelitian..</w:t>
      </w:r>
      <w:r>
        <w:t>.,hal. 157.</w:t>
      </w:r>
    </w:p>
  </w:footnote>
  <w:footnote w:id="11">
    <w:p w:rsidR="00133010" w:rsidRPr="000323BA" w:rsidRDefault="00133010" w:rsidP="00E22442">
      <w:pPr>
        <w:ind w:left="360" w:firstLine="720"/>
        <w:rPr>
          <w:sz w:val="20"/>
          <w:szCs w:val="20"/>
        </w:rPr>
      </w:pPr>
      <w:r>
        <w:rPr>
          <w:rStyle w:val="FootnoteReference"/>
        </w:rPr>
        <w:footnoteRef/>
      </w:r>
      <w:r w:rsidRPr="000323BA">
        <w:rPr>
          <w:sz w:val="20"/>
          <w:szCs w:val="20"/>
        </w:rPr>
        <w:t xml:space="preserve">Ahmad Tanzeh, </w:t>
      </w:r>
      <w:r w:rsidRPr="000323BA">
        <w:rPr>
          <w:i/>
          <w:iCs/>
          <w:sz w:val="20"/>
          <w:szCs w:val="20"/>
        </w:rPr>
        <w:t>Pengantar Metode Penelitian</w:t>
      </w:r>
      <w:r w:rsidRPr="000323BA">
        <w:rPr>
          <w:sz w:val="20"/>
          <w:szCs w:val="20"/>
        </w:rPr>
        <w:t>. (Yogyakarta: Teras, 2009),ha</w:t>
      </w:r>
      <w:r>
        <w:rPr>
          <w:sz w:val="20"/>
          <w:szCs w:val="20"/>
        </w:rPr>
        <w:t>l. 15.</w:t>
      </w:r>
    </w:p>
  </w:footnote>
  <w:footnote w:id="12">
    <w:p w:rsidR="00133010" w:rsidRDefault="00133010" w:rsidP="00E22442">
      <w:pPr>
        <w:pStyle w:val="FootnoteText"/>
        <w:ind w:left="360" w:firstLine="720"/>
      </w:pPr>
      <w:r>
        <w:rPr>
          <w:rStyle w:val="FootnoteReference"/>
        </w:rPr>
        <w:footnoteRef/>
      </w:r>
      <w:r>
        <w:t xml:space="preserve"> Ibid …, hal. 16.</w:t>
      </w:r>
    </w:p>
  </w:footnote>
  <w:footnote w:id="13">
    <w:p w:rsidR="00133010" w:rsidRPr="00361E3E" w:rsidRDefault="00133010" w:rsidP="005E6FF3">
      <w:pPr>
        <w:ind w:left="360" w:firstLine="720"/>
        <w:rPr>
          <w:sz w:val="20"/>
          <w:szCs w:val="20"/>
        </w:rPr>
      </w:pPr>
      <w:r>
        <w:rPr>
          <w:rStyle w:val="FootnoteReference"/>
        </w:rPr>
        <w:footnoteRef/>
      </w:r>
      <w:r w:rsidRPr="00361E3E">
        <w:rPr>
          <w:sz w:val="20"/>
          <w:szCs w:val="20"/>
        </w:rPr>
        <w:t xml:space="preserve">Asrof Safi’I, </w:t>
      </w:r>
      <w:r w:rsidRPr="00361E3E">
        <w:rPr>
          <w:i/>
          <w:sz w:val="20"/>
          <w:szCs w:val="20"/>
        </w:rPr>
        <w:t xml:space="preserve"> Metodologi Penelitian…</w:t>
      </w:r>
      <w:r w:rsidRPr="00361E3E">
        <w:rPr>
          <w:sz w:val="20"/>
          <w:szCs w:val="20"/>
        </w:rPr>
        <w:t>,hal. 26-27.</w:t>
      </w:r>
    </w:p>
  </w:footnote>
  <w:footnote w:id="14">
    <w:p w:rsidR="00133010" w:rsidRPr="005E6FF3" w:rsidRDefault="00133010" w:rsidP="00361E3E">
      <w:pPr>
        <w:ind w:left="360" w:firstLine="720"/>
      </w:pPr>
      <w:r w:rsidRPr="00361E3E">
        <w:rPr>
          <w:rStyle w:val="FootnoteReference"/>
          <w:sz w:val="20"/>
          <w:szCs w:val="20"/>
        </w:rPr>
        <w:footnoteRef/>
      </w:r>
      <w:r w:rsidRPr="00361E3E">
        <w:rPr>
          <w:sz w:val="20"/>
          <w:szCs w:val="20"/>
        </w:rPr>
        <w:t xml:space="preserve"> Sumadi Suryabrata, </w:t>
      </w:r>
      <w:r w:rsidRPr="00361E3E">
        <w:rPr>
          <w:i/>
          <w:sz w:val="20"/>
          <w:szCs w:val="20"/>
        </w:rPr>
        <w:t>Metodologi Penelitian</w:t>
      </w:r>
      <w:r w:rsidRPr="00361E3E">
        <w:rPr>
          <w:sz w:val="20"/>
          <w:szCs w:val="20"/>
        </w:rPr>
        <w:t>, .hal. 84.</w:t>
      </w:r>
    </w:p>
  </w:footnote>
  <w:footnote w:id="15">
    <w:p w:rsidR="00133010" w:rsidRDefault="00133010" w:rsidP="00E94C66">
      <w:pPr>
        <w:pStyle w:val="FootnoteText"/>
        <w:ind w:left="360" w:firstLine="720"/>
      </w:pPr>
      <w:r>
        <w:rPr>
          <w:rStyle w:val="FootnoteReference"/>
        </w:rPr>
        <w:footnoteRef/>
      </w:r>
      <w:r>
        <w:t xml:space="preserve"> Asrof Safi’I, </w:t>
      </w:r>
      <w:r>
        <w:rPr>
          <w:i/>
        </w:rPr>
        <w:t>Metodologi Penelitian</w:t>
      </w:r>
      <w:r>
        <w:t>…, hal.27.</w:t>
      </w:r>
    </w:p>
  </w:footnote>
  <w:footnote w:id="16">
    <w:p w:rsidR="00133010" w:rsidRDefault="00133010" w:rsidP="00E94C66">
      <w:pPr>
        <w:pStyle w:val="FootnoteText"/>
        <w:ind w:left="540" w:firstLine="540"/>
        <w:jc w:val="lowKashida"/>
      </w:pPr>
      <w:r>
        <w:rPr>
          <w:rStyle w:val="FootnoteReference"/>
        </w:rPr>
        <w:footnoteRef/>
      </w:r>
      <w:r>
        <w:t xml:space="preserve"> Puguh Suharso, </w:t>
      </w:r>
      <w:r>
        <w:rPr>
          <w:i/>
          <w:iCs/>
        </w:rPr>
        <w:t>Metode penelitian Kuantitatif untuk Bisnis: Pendekatan filosofi dan praktik</w:t>
      </w:r>
      <w:r>
        <w:t>, (Jakarta : Indeks, 2009), hal. 3.</w:t>
      </w:r>
    </w:p>
  </w:footnote>
  <w:footnote w:id="17">
    <w:p w:rsidR="00133010" w:rsidRPr="00987DE5" w:rsidRDefault="00133010" w:rsidP="00987DE5">
      <w:pPr>
        <w:pStyle w:val="FootnoteText"/>
        <w:ind w:left="540" w:firstLine="540"/>
        <w:jc w:val="lowKashida"/>
      </w:pPr>
      <w:r>
        <w:rPr>
          <w:rStyle w:val="FootnoteReference"/>
        </w:rPr>
        <w:footnoteRef/>
      </w:r>
      <w:r>
        <w:t xml:space="preserve"> Ahmad Tanzeh, </w:t>
      </w:r>
      <w:r>
        <w:rPr>
          <w:i/>
        </w:rPr>
        <w:t xml:space="preserve">Pengantar Metodologo Penelitian, </w:t>
      </w:r>
      <w:r>
        <w:t>(Yogyakarta: Teras, 2009),.hal. 100.</w:t>
      </w:r>
    </w:p>
  </w:footnote>
  <w:footnote w:id="18">
    <w:p w:rsidR="00133010" w:rsidRDefault="00133010" w:rsidP="001F1041">
      <w:pPr>
        <w:pStyle w:val="FootnoteText"/>
        <w:ind w:left="540" w:firstLine="540"/>
        <w:jc w:val="lowKashida"/>
      </w:pPr>
      <w:r>
        <w:rPr>
          <w:rStyle w:val="FootnoteReference"/>
        </w:rPr>
        <w:footnoteRef/>
      </w:r>
      <w:r>
        <w:t xml:space="preserve"> </w:t>
      </w:r>
      <w:r w:rsidR="001F1041">
        <w:t xml:space="preserve">Asrof Safi’I, </w:t>
      </w:r>
      <w:r w:rsidR="001F1041">
        <w:rPr>
          <w:i/>
        </w:rPr>
        <w:t>Metodologi Penelitian…,</w:t>
      </w:r>
      <w:r w:rsidR="001F1041">
        <w:t>hal. 15</w:t>
      </w:r>
      <w:r>
        <w:t>.</w:t>
      </w:r>
    </w:p>
  </w:footnote>
  <w:footnote w:id="19">
    <w:p w:rsidR="00133010" w:rsidRDefault="00133010" w:rsidP="001F1041">
      <w:pPr>
        <w:pStyle w:val="FootnoteText"/>
        <w:ind w:left="540" w:firstLine="540"/>
        <w:jc w:val="lowKashida"/>
      </w:pPr>
      <w:r>
        <w:rPr>
          <w:rStyle w:val="FootnoteReference"/>
        </w:rPr>
        <w:footnoteRef/>
      </w:r>
      <w:r>
        <w:t xml:space="preserve"> </w:t>
      </w:r>
      <w:r w:rsidR="001F1041">
        <w:t>Ibid.</w:t>
      </w:r>
      <w:r>
        <w:t>.</w:t>
      </w:r>
    </w:p>
  </w:footnote>
  <w:footnote w:id="20">
    <w:p w:rsidR="00133010" w:rsidRPr="00AC2A88" w:rsidRDefault="00133010" w:rsidP="001F1041">
      <w:pPr>
        <w:pStyle w:val="FootnoteText"/>
        <w:ind w:left="540" w:firstLine="540"/>
        <w:jc w:val="lowKashida"/>
      </w:pPr>
      <w:r>
        <w:rPr>
          <w:rStyle w:val="FootnoteReference"/>
        </w:rPr>
        <w:footnoteRef/>
      </w:r>
      <w:r>
        <w:t xml:space="preserve"> </w:t>
      </w:r>
      <w:r w:rsidR="001F1041">
        <w:t xml:space="preserve">Ibid,.hal. </w:t>
      </w:r>
      <w:r>
        <w:t>133.</w:t>
      </w:r>
    </w:p>
  </w:footnote>
  <w:footnote w:id="21">
    <w:p w:rsidR="00133010" w:rsidRPr="00670F76" w:rsidRDefault="00133010" w:rsidP="00670F76">
      <w:pPr>
        <w:pStyle w:val="FootnoteText"/>
        <w:ind w:left="540" w:firstLine="540"/>
        <w:jc w:val="lowKashida"/>
      </w:pPr>
      <w:r>
        <w:rPr>
          <w:rStyle w:val="FootnoteReference"/>
        </w:rPr>
        <w:footnoteRef/>
      </w:r>
      <w:r>
        <w:t xml:space="preserve"> Sukardi, </w:t>
      </w:r>
      <w:r>
        <w:rPr>
          <w:i/>
        </w:rPr>
        <w:t>Metodologi Penelitian…</w:t>
      </w:r>
      <w:r>
        <w:t>hal. 53.</w:t>
      </w:r>
    </w:p>
  </w:footnote>
  <w:footnote w:id="22">
    <w:p w:rsidR="00133010" w:rsidRPr="00670F76" w:rsidRDefault="00133010" w:rsidP="00670F76">
      <w:pPr>
        <w:pStyle w:val="FootnoteText"/>
        <w:ind w:left="360" w:firstLine="720"/>
      </w:pPr>
      <w:r>
        <w:rPr>
          <w:rStyle w:val="FootnoteReference"/>
        </w:rPr>
        <w:footnoteRef/>
      </w:r>
      <w:r>
        <w:t xml:space="preserve"> Tulus Winarsunu, </w:t>
      </w:r>
      <w:r>
        <w:rPr>
          <w:i/>
        </w:rPr>
        <w:t>Statistik dalam Penelitian Psikologi dan Pendidikan,</w:t>
      </w:r>
      <w:r>
        <w:t>(Malang: Universitas Muhammadiyah Malang, 2006),.hal. 11.</w:t>
      </w:r>
    </w:p>
  </w:footnote>
  <w:footnote w:id="23">
    <w:p w:rsidR="00133010" w:rsidRDefault="00133010" w:rsidP="00355247">
      <w:pPr>
        <w:pStyle w:val="FootnoteText"/>
        <w:ind w:left="360" w:firstLine="720"/>
      </w:pPr>
      <w:r>
        <w:rPr>
          <w:rStyle w:val="FootnoteReference"/>
        </w:rPr>
        <w:footnoteRef/>
      </w:r>
      <w:r>
        <w:t xml:space="preserve"> Dokumen (</w:t>
      </w:r>
      <w:r w:rsidRPr="002E11E7">
        <w:t xml:space="preserve"> </w:t>
      </w:r>
      <w:r>
        <w:t>Data Siswa</w:t>
      </w:r>
      <w:r w:rsidRPr="002E11E7">
        <w:t xml:space="preserve"> Madrasah </w:t>
      </w:r>
      <w:r>
        <w:t>Aliyah</w:t>
      </w:r>
      <w:r w:rsidRPr="002E11E7">
        <w:t xml:space="preserve"> Negeri Tulungagung</w:t>
      </w:r>
      <w:r>
        <w:t xml:space="preserve"> 1 </w:t>
      </w:r>
      <w:r w:rsidRPr="002E11E7">
        <w:t>)</w:t>
      </w:r>
      <w:r>
        <w:t>.</w:t>
      </w:r>
    </w:p>
  </w:footnote>
  <w:footnote w:id="24">
    <w:p w:rsidR="00133010" w:rsidRDefault="00133010" w:rsidP="00F5652C">
      <w:pPr>
        <w:pStyle w:val="FootnoteText"/>
        <w:ind w:left="360" w:firstLine="720"/>
      </w:pPr>
      <w:r>
        <w:rPr>
          <w:rStyle w:val="FootnoteReference"/>
        </w:rPr>
        <w:footnoteRef/>
      </w:r>
      <w:r>
        <w:t xml:space="preserve"> Ibid,..hal.134.</w:t>
      </w:r>
    </w:p>
  </w:footnote>
  <w:footnote w:id="25">
    <w:p w:rsidR="00133010" w:rsidRPr="00CC143E" w:rsidRDefault="00133010" w:rsidP="00CC143E">
      <w:pPr>
        <w:pStyle w:val="FootnoteText"/>
        <w:ind w:left="540" w:firstLine="540"/>
        <w:jc w:val="lowKashida"/>
      </w:pPr>
      <w:r>
        <w:rPr>
          <w:rStyle w:val="FootnoteReference"/>
        </w:rPr>
        <w:footnoteRef/>
      </w:r>
      <w:r>
        <w:t xml:space="preserve"> Dahlan al barry,</w:t>
      </w:r>
      <w:r>
        <w:rPr>
          <w:i/>
          <w:iCs/>
        </w:rPr>
        <w:t xml:space="preserve"> Kamus Ilmiah Populer,</w:t>
      </w:r>
      <w:r>
        <w:t>(Surabaya: Arkola,2001)</w:t>
      </w:r>
      <w:r>
        <w:rPr>
          <w:i/>
        </w:rPr>
        <w:t>,</w:t>
      </w:r>
      <w:r>
        <w:t>hal.698.</w:t>
      </w:r>
    </w:p>
  </w:footnote>
  <w:footnote w:id="26">
    <w:p w:rsidR="00133010" w:rsidRDefault="00133010" w:rsidP="00CC143E">
      <w:pPr>
        <w:pStyle w:val="FootnoteText"/>
        <w:ind w:left="540" w:firstLine="540"/>
        <w:jc w:val="lowKashida"/>
      </w:pPr>
      <w:r>
        <w:rPr>
          <w:rStyle w:val="FootnoteReference"/>
        </w:rPr>
        <w:footnoteRef/>
      </w:r>
      <w:r>
        <w:t xml:space="preserve"> Asrof Safi’I, </w:t>
      </w:r>
      <w:r>
        <w:rPr>
          <w:i/>
        </w:rPr>
        <w:t>Metodologi Penelitian…,</w:t>
      </w:r>
      <w:r>
        <w:t>hal. 137.</w:t>
      </w:r>
    </w:p>
  </w:footnote>
  <w:footnote w:id="27">
    <w:p w:rsidR="00133010" w:rsidRPr="00B748F7" w:rsidRDefault="00133010" w:rsidP="00B748F7">
      <w:pPr>
        <w:pStyle w:val="FootnoteText"/>
        <w:ind w:left="540" w:firstLine="540"/>
        <w:jc w:val="lowKashida"/>
      </w:pPr>
      <w:r>
        <w:rPr>
          <w:rStyle w:val="FootnoteReference"/>
        </w:rPr>
        <w:footnoteRef/>
      </w:r>
      <w:r>
        <w:t xml:space="preserve"> Tulus Winarsunu, </w:t>
      </w:r>
      <w:r>
        <w:rPr>
          <w:i/>
        </w:rPr>
        <w:t>Statistik dalam Penelitia…,</w:t>
      </w:r>
      <w:r>
        <w:t>hal. 11.</w:t>
      </w:r>
    </w:p>
  </w:footnote>
  <w:footnote w:id="28">
    <w:p w:rsidR="00133010" w:rsidRPr="004361A0" w:rsidRDefault="00133010" w:rsidP="004361A0">
      <w:pPr>
        <w:pStyle w:val="FootnoteText"/>
        <w:ind w:left="540" w:firstLine="540"/>
        <w:jc w:val="lowKashida"/>
      </w:pPr>
      <w:r>
        <w:rPr>
          <w:rStyle w:val="FootnoteReference"/>
        </w:rPr>
        <w:footnoteRef/>
      </w:r>
      <w:r>
        <w:t xml:space="preserve"> Suharsimi Arikunto, </w:t>
      </w:r>
      <w:r>
        <w:rPr>
          <w:i/>
        </w:rPr>
        <w:t>Prosedur Penelitian…</w:t>
      </w:r>
      <w:r>
        <w:t>hal. 174.</w:t>
      </w:r>
    </w:p>
  </w:footnote>
  <w:footnote w:id="29">
    <w:p w:rsidR="00133010" w:rsidRDefault="00133010" w:rsidP="00F5652C">
      <w:pPr>
        <w:pStyle w:val="FootnoteText"/>
        <w:ind w:left="360" w:firstLine="720"/>
      </w:pPr>
      <w:r>
        <w:rPr>
          <w:rStyle w:val="FootnoteReference"/>
        </w:rPr>
        <w:footnoteRef/>
      </w:r>
      <w:r>
        <w:t xml:space="preserve"> Asrof Safi’I, </w:t>
      </w:r>
      <w:r>
        <w:rPr>
          <w:i/>
        </w:rPr>
        <w:t>Metodologi Penelitian…,</w:t>
      </w:r>
      <w:r>
        <w:t>hal. 138.</w:t>
      </w:r>
    </w:p>
  </w:footnote>
  <w:footnote w:id="30">
    <w:p w:rsidR="00133010" w:rsidRPr="00AF3A20" w:rsidRDefault="00133010" w:rsidP="00A53218">
      <w:pPr>
        <w:pStyle w:val="FootnoteText"/>
        <w:ind w:firstLine="1080"/>
        <w:jc w:val="lowKashida"/>
      </w:pPr>
      <w:r>
        <w:rPr>
          <w:rStyle w:val="FootnoteReference"/>
        </w:rPr>
        <w:footnoteRef/>
      </w:r>
      <w:r>
        <w:t xml:space="preserve"> Suharsimi Arikunto, </w:t>
      </w:r>
      <w:r>
        <w:rPr>
          <w:i/>
          <w:iCs/>
        </w:rPr>
        <w:t>Prosedur penelitian..</w:t>
      </w:r>
      <w:r>
        <w:t>.hal. 129.</w:t>
      </w:r>
    </w:p>
  </w:footnote>
  <w:footnote w:id="31">
    <w:p w:rsidR="00133010" w:rsidRDefault="00133010" w:rsidP="00F5652C">
      <w:pPr>
        <w:pStyle w:val="FootnoteText"/>
        <w:ind w:left="360" w:firstLine="720"/>
      </w:pPr>
      <w:r>
        <w:rPr>
          <w:rStyle w:val="FootnoteReference"/>
        </w:rPr>
        <w:footnoteRef/>
      </w:r>
      <w:r>
        <w:t xml:space="preserve"> Asrof Safi’I, </w:t>
      </w:r>
      <w:r>
        <w:rPr>
          <w:i/>
        </w:rPr>
        <w:t>Metodologi Penelitian…,</w:t>
      </w:r>
      <w:r>
        <w:t>hal. 143.</w:t>
      </w:r>
    </w:p>
  </w:footnote>
  <w:footnote w:id="32">
    <w:p w:rsidR="00133010" w:rsidRDefault="00133010" w:rsidP="00C808EC">
      <w:pPr>
        <w:pStyle w:val="FootnoteText"/>
        <w:ind w:firstLine="1080"/>
        <w:jc w:val="lowKashida"/>
      </w:pPr>
      <w:r>
        <w:rPr>
          <w:rStyle w:val="FootnoteReference"/>
        </w:rPr>
        <w:footnoteRef/>
      </w:r>
      <w:r>
        <w:t xml:space="preserve"> Ibid,...hal. 144.</w:t>
      </w:r>
    </w:p>
  </w:footnote>
  <w:footnote w:id="33">
    <w:p w:rsidR="00133010" w:rsidRDefault="00133010" w:rsidP="001A5565">
      <w:pPr>
        <w:pStyle w:val="FootnoteText"/>
        <w:ind w:firstLine="1080"/>
        <w:jc w:val="lowKashida"/>
      </w:pPr>
      <w:r>
        <w:rPr>
          <w:rStyle w:val="FootnoteReference"/>
        </w:rPr>
        <w:footnoteRef/>
      </w:r>
      <w:r>
        <w:t xml:space="preserve"> Tulus Winarsunu, </w:t>
      </w:r>
      <w:r>
        <w:rPr>
          <w:i/>
        </w:rPr>
        <w:t>Statistik dalam Penelitia…,</w:t>
      </w:r>
      <w:r>
        <w:t>hal. 3.</w:t>
      </w:r>
    </w:p>
  </w:footnote>
  <w:footnote w:id="34">
    <w:p w:rsidR="00133010" w:rsidRDefault="00133010" w:rsidP="00C808EC">
      <w:pPr>
        <w:pStyle w:val="FootnoteText"/>
        <w:ind w:firstLine="1080"/>
        <w:jc w:val="lowKashida"/>
      </w:pPr>
      <w:r>
        <w:rPr>
          <w:rStyle w:val="FootnoteReference"/>
        </w:rPr>
        <w:footnoteRef/>
      </w:r>
      <w:r>
        <w:t xml:space="preserve"> Asrof Safi’I, </w:t>
      </w:r>
      <w:r>
        <w:rPr>
          <w:i/>
        </w:rPr>
        <w:t>Metodologi Penelitian…,</w:t>
      </w:r>
      <w:r>
        <w:t>hal. 141.</w:t>
      </w:r>
    </w:p>
  </w:footnote>
  <w:footnote w:id="35">
    <w:p w:rsidR="00133010" w:rsidRPr="00970833" w:rsidRDefault="00133010" w:rsidP="00F5652C">
      <w:pPr>
        <w:pStyle w:val="FootnoteText"/>
        <w:ind w:left="360" w:firstLine="720"/>
      </w:pPr>
      <w:r>
        <w:rPr>
          <w:rStyle w:val="FootnoteReference"/>
        </w:rPr>
        <w:footnoteRef/>
      </w:r>
      <w:r>
        <w:t xml:space="preserve"> Sumadi Suryabrata, </w:t>
      </w:r>
      <w:r>
        <w:rPr>
          <w:i/>
        </w:rPr>
        <w:t>Metodologo Penelitian…,</w:t>
      </w:r>
      <w:r>
        <w:t>hal. 40.</w:t>
      </w:r>
    </w:p>
  </w:footnote>
  <w:footnote w:id="36">
    <w:p w:rsidR="00133010" w:rsidRPr="00970833" w:rsidRDefault="00133010" w:rsidP="00F5652C">
      <w:pPr>
        <w:pStyle w:val="FootnoteText"/>
        <w:ind w:left="360" w:firstLine="720"/>
      </w:pPr>
      <w:r>
        <w:rPr>
          <w:rStyle w:val="FootnoteReference"/>
        </w:rPr>
        <w:footnoteRef/>
      </w:r>
      <w:r>
        <w:t xml:space="preserve"> Lambang Prasetyo. Dkk, </w:t>
      </w:r>
      <w:r>
        <w:rPr>
          <w:i/>
        </w:rPr>
        <w:t xml:space="preserve">Metode Penelitian Kuantitatif, </w:t>
      </w:r>
      <w:r>
        <w:t>(Jakarta: PT Raja Grafindo Persada, 2008),.hal. 184.</w:t>
      </w:r>
    </w:p>
  </w:footnote>
  <w:footnote w:id="37">
    <w:p w:rsidR="00133010" w:rsidRDefault="00133010" w:rsidP="00F5652C">
      <w:pPr>
        <w:pStyle w:val="FootnoteText"/>
        <w:ind w:left="360" w:firstLine="720"/>
      </w:pPr>
      <w:r>
        <w:rPr>
          <w:rStyle w:val="FootnoteReference"/>
        </w:rPr>
        <w:footnoteRef/>
      </w:r>
      <w:r>
        <w:t xml:space="preserve"> Sumadi Suryabrata, </w:t>
      </w:r>
      <w:r>
        <w:rPr>
          <w:i/>
        </w:rPr>
        <w:t>Metodologo Penelitian…,</w:t>
      </w:r>
      <w:r>
        <w:t>hal.42.</w:t>
      </w:r>
    </w:p>
  </w:footnote>
  <w:footnote w:id="38">
    <w:p w:rsidR="00133010" w:rsidRDefault="00133010" w:rsidP="00F5652C">
      <w:pPr>
        <w:pStyle w:val="FootnoteText"/>
        <w:ind w:left="360" w:firstLine="720"/>
      </w:pPr>
      <w:r>
        <w:rPr>
          <w:rStyle w:val="FootnoteReference"/>
        </w:rPr>
        <w:footnoteRef/>
      </w:r>
      <w:r>
        <w:t xml:space="preserve"> Asrof Safi’I, </w:t>
      </w:r>
      <w:r>
        <w:rPr>
          <w:i/>
        </w:rPr>
        <w:t>Metodologi Penelitian…,</w:t>
      </w:r>
      <w:r>
        <w:t>hal.126.</w:t>
      </w:r>
    </w:p>
  </w:footnote>
  <w:footnote w:id="39">
    <w:p w:rsidR="00133010" w:rsidRDefault="00133010" w:rsidP="00B175C2">
      <w:pPr>
        <w:pStyle w:val="FootnoteText"/>
        <w:ind w:firstLine="1080"/>
        <w:jc w:val="lowKashida"/>
      </w:pPr>
      <w:r>
        <w:rPr>
          <w:rStyle w:val="FootnoteReference"/>
        </w:rPr>
        <w:footnoteRef/>
      </w:r>
      <w:r>
        <w:t xml:space="preserve"> Tulus Winarsunu, </w:t>
      </w:r>
      <w:r>
        <w:rPr>
          <w:i/>
        </w:rPr>
        <w:t>Statistik dalam Penelitia…,</w:t>
      </w:r>
      <w:r>
        <w:t>hal. 3.</w:t>
      </w:r>
    </w:p>
  </w:footnote>
  <w:footnote w:id="40">
    <w:p w:rsidR="00133010" w:rsidRDefault="00133010" w:rsidP="00DC3FB3">
      <w:pPr>
        <w:pStyle w:val="FootnoteText"/>
        <w:ind w:firstLine="1080"/>
        <w:jc w:val="lowKashida"/>
      </w:pPr>
      <w:r>
        <w:rPr>
          <w:rStyle w:val="FootnoteReference"/>
        </w:rPr>
        <w:footnoteRef/>
      </w:r>
      <w:r>
        <w:t xml:space="preserve"> Asrof Safi’I, </w:t>
      </w:r>
      <w:r>
        <w:rPr>
          <w:i/>
        </w:rPr>
        <w:t>Metodologi Penelitian…,</w:t>
      </w:r>
      <w:r>
        <w:t>hal. 131.</w:t>
      </w:r>
    </w:p>
  </w:footnote>
  <w:footnote w:id="41">
    <w:p w:rsidR="00133010" w:rsidRDefault="00133010" w:rsidP="009D46EF">
      <w:pPr>
        <w:pStyle w:val="FootnoteText"/>
        <w:ind w:firstLine="1080"/>
        <w:jc w:val="lowKashida"/>
      </w:pPr>
      <w:r>
        <w:rPr>
          <w:rStyle w:val="FootnoteReference"/>
        </w:rPr>
        <w:footnoteRef/>
      </w:r>
      <w:r>
        <w:t xml:space="preserve"> Tulus Winarsunu, </w:t>
      </w:r>
      <w:r>
        <w:rPr>
          <w:i/>
        </w:rPr>
        <w:t>Statistik dalam Penelitia…,</w:t>
      </w:r>
      <w:r>
        <w:t>hal. 4.</w:t>
      </w:r>
    </w:p>
  </w:footnote>
  <w:footnote w:id="42">
    <w:p w:rsidR="00133010" w:rsidRDefault="00133010" w:rsidP="00F5652C">
      <w:pPr>
        <w:pStyle w:val="FootnoteText"/>
        <w:ind w:left="360" w:firstLine="720"/>
      </w:pPr>
      <w:r>
        <w:rPr>
          <w:rStyle w:val="FootnoteReference"/>
        </w:rPr>
        <w:footnoteRef/>
      </w:r>
      <w:r>
        <w:t xml:space="preserve"> Asrof Safi’I, </w:t>
      </w:r>
      <w:r>
        <w:rPr>
          <w:i/>
        </w:rPr>
        <w:t>Metodologi Penelitian…,</w:t>
      </w:r>
      <w:r>
        <w:t>hal. 131.</w:t>
      </w:r>
    </w:p>
  </w:footnote>
  <w:footnote w:id="43">
    <w:p w:rsidR="00133010" w:rsidRPr="00EE250D" w:rsidRDefault="00133010" w:rsidP="00F5652C">
      <w:pPr>
        <w:pStyle w:val="FootnoteText"/>
        <w:ind w:left="360" w:firstLine="720"/>
      </w:pPr>
      <w:r>
        <w:rPr>
          <w:rStyle w:val="FootnoteReference"/>
        </w:rPr>
        <w:footnoteRef/>
      </w:r>
      <w:r>
        <w:t xml:space="preserve"> Puguh Suharso, </w:t>
      </w:r>
      <w:r>
        <w:rPr>
          <w:i/>
          <w:iCs/>
        </w:rPr>
        <w:t>Metode penelitian…,</w:t>
      </w:r>
      <w:r>
        <w:rPr>
          <w:iCs/>
        </w:rPr>
        <w:t>hal. 82.</w:t>
      </w:r>
    </w:p>
  </w:footnote>
  <w:footnote w:id="44">
    <w:p w:rsidR="00133010" w:rsidRDefault="00133010" w:rsidP="005956D9">
      <w:pPr>
        <w:pStyle w:val="FootnoteText"/>
        <w:ind w:left="360" w:firstLine="720"/>
      </w:pPr>
      <w:r>
        <w:rPr>
          <w:rStyle w:val="FootnoteReference"/>
        </w:rPr>
        <w:footnoteRef/>
      </w:r>
      <w:r>
        <w:t xml:space="preserve"> Moh Nazir, </w:t>
      </w:r>
      <w:r>
        <w:rPr>
          <w:i/>
        </w:rPr>
        <w:t>Metode Penelitian…</w:t>
      </w:r>
      <w:r>
        <w:t>,.hal. 211.</w:t>
      </w:r>
    </w:p>
  </w:footnote>
  <w:footnote w:id="45">
    <w:p w:rsidR="00133010" w:rsidRDefault="00133010" w:rsidP="004361A0">
      <w:pPr>
        <w:pStyle w:val="FootnoteText"/>
        <w:ind w:firstLine="1080"/>
        <w:jc w:val="lowKashida"/>
      </w:pPr>
      <w:r>
        <w:rPr>
          <w:rStyle w:val="FootnoteReference"/>
        </w:rPr>
        <w:footnoteRef/>
      </w:r>
      <w:r>
        <w:t xml:space="preserve">Asrof  Safi’I, </w:t>
      </w:r>
      <w:r>
        <w:rPr>
          <w:i/>
        </w:rPr>
        <w:t>Metodologi Penelitian…,</w:t>
      </w:r>
      <w:r>
        <w:t>hal. 145</w:t>
      </w:r>
    </w:p>
  </w:footnote>
  <w:footnote w:id="46">
    <w:p w:rsidR="00133010" w:rsidRDefault="00133010" w:rsidP="00F5652C">
      <w:pPr>
        <w:pStyle w:val="FootnoteText"/>
        <w:ind w:left="360" w:firstLine="720"/>
      </w:pPr>
      <w:r>
        <w:rPr>
          <w:rStyle w:val="FootnoteReference"/>
        </w:rPr>
        <w:footnoteRef/>
      </w:r>
      <w:r>
        <w:t xml:space="preserve"> Sukardi, </w:t>
      </w:r>
      <w:r>
        <w:rPr>
          <w:i/>
        </w:rPr>
        <w:t>Metodologi Penelitian…</w:t>
      </w:r>
      <w:r>
        <w:t>,hal. 78.</w:t>
      </w:r>
    </w:p>
  </w:footnote>
  <w:footnote w:id="47">
    <w:p w:rsidR="00133010" w:rsidRDefault="00133010" w:rsidP="00F5652C">
      <w:pPr>
        <w:pStyle w:val="FootnoteText"/>
        <w:ind w:left="360" w:firstLine="720"/>
      </w:pPr>
      <w:r>
        <w:rPr>
          <w:rStyle w:val="FootnoteReference"/>
        </w:rPr>
        <w:footnoteRef/>
      </w:r>
      <w:r>
        <w:t xml:space="preserve">Asrof  Safi’I, </w:t>
      </w:r>
      <w:r>
        <w:rPr>
          <w:i/>
        </w:rPr>
        <w:t>Metodologi Penelitian…,</w:t>
      </w:r>
      <w:r>
        <w:t>hal. 160.</w:t>
      </w:r>
    </w:p>
  </w:footnote>
  <w:footnote w:id="48">
    <w:p w:rsidR="00133010" w:rsidRDefault="00133010" w:rsidP="00F5652C">
      <w:pPr>
        <w:pStyle w:val="FootnoteText"/>
        <w:ind w:left="360" w:firstLine="720"/>
      </w:pPr>
      <w:r>
        <w:rPr>
          <w:rStyle w:val="FootnoteReference"/>
        </w:rPr>
        <w:footnoteRef/>
      </w:r>
      <w:r>
        <w:t xml:space="preserve"> Sukardi, </w:t>
      </w:r>
      <w:r>
        <w:rPr>
          <w:i/>
        </w:rPr>
        <w:t>Metodologi Penelitian…</w:t>
      </w:r>
      <w:r>
        <w:t>,hal. 81.</w:t>
      </w:r>
    </w:p>
  </w:footnote>
  <w:footnote w:id="49">
    <w:p w:rsidR="00133010" w:rsidRDefault="00133010" w:rsidP="00F5652C">
      <w:pPr>
        <w:pStyle w:val="FootnoteText"/>
        <w:ind w:left="360" w:firstLine="720"/>
      </w:pPr>
      <w:r>
        <w:rPr>
          <w:rStyle w:val="FootnoteReference"/>
        </w:rPr>
        <w:footnoteRef/>
      </w:r>
      <w:r>
        <w:t xml:space="preserve">Asrof  Safi’I, </w:t>
      </w:r>
      <w:r>
        <w:rPr>
          <w:i/>
        </w:rPr>
        <w:t>Metodologi Penelitian…,</w:t>
      </w:r>
      <w:r>
        <w:t>hal. 161.</w:t>
      </w:r>
    </w:p>
  </w:footnote>
  <w:footnote w:id="50">
    <w:p w:rsidR="00133010" w:rsidRPr="00D041BE" w:rsidRDefault="00133010" w:rsidP="00F5652C">
      <w:pPr>
        <w:pStyle w:val="FootnoteText"/>
        <w:ind w:left="360" w:firstLine="720"/>
      </w:pPr>
      <w:r>
        <w:rPr>
          <w:rStyle w:val="FootnoteReference"/>
        </w:rPr>
        <w:footnoteRef/>
      </w:r>
      <w:r>
        <w:t xml:space="preserve"> Sukardi, </w:t>
      </w:r>
      <w:r>
        <w:rPr>
          <w:i/>
        </w:rPr>
        <w:t>Metodologi Penelitian…</w:t>
      </w:r>
      <w:r>
        <w:t>,hal. 76.</w:t>
      </w:r>
    </w:p>
  </w:footnote>
  <w:footnote w:id="51">
    <w:p w:rsidR="00133010" w:rsidRDefault="00133010" w:rsidP="00F5652C">
      <w:pPr>
        <w:pStyle w:val="FootnoteText"/>
        <w:ind w:left="360" w:firstLine="720"/>
      </w:pPr>
      <w:r>
        <w:rPr>
          <w:rStyle w:val="FootnoteReference"/>
        </w:rPr>
        <w:footnoteRef/>
      </w:r>
      <w:r>
        <w:t xml:space="preserve">Asrof  Safi’I, </w:t>
      </w:r>
      <w:r>
        <w:rPr>
          <w:i/>
        </w:rPr>
        <w:t>Metodologi Penelitian…,</w:t>
      </w:r>
      <w:r>
        <w:t>hal. 151.</w:t>
      </w:r>
    </w:p>
  </w:footnote>
  <w:footnote w:id="52">
    <w:p w:rsidR="00133010" w:rsidRDefault="00133010" w:rsidP="00F5652C">
      <w:pPr>
        <w:pStyle w:val="FootnoteText"/>
        <w:ind w:left="360" w:firstLine="720"/>
      </w:pPr>
      <w:r>
        <w:rPr>
          <w:rStyle w:val="FootnoteReference"/>
        </w:rPr>
        <w:footnoteRef/>
      </w:r>
      <w:r>
        <w:t xml:space="preserve"> Sukardi, </w:t>
      </w:r>
      <w:r>
        <w:rPr>
          <w:i/>
        </w:rPr>
        <w:t>Metodologi Penelitian…</w:t>
      </w:r>
      <w:r>
        <w:t>,hal. 80.</w:t>
      </w:r>
    </w:p>
  </w:footnote>
  <w:footnote w:id="53">
    <w:p w:rsidR="00133010" w:rsidRDefault="00133010" w:rsidP="008C7249">
      <w:pPr>
        <w:pStyle w:val="FootnoteText"/>
        <w:ind w:left="360" w:firstLine="720"/>
      </w:pPr>
      <w:r>
        <w:rPr>
          <w:rStyle w:val="FootnoteReference"/>
        </w:rPr>
        <w:footnoteRef/>
      </w:r>
      <w:r>
        <w:t xml:space="preserve"> Ibid,.hal 12.</w:t>
      </w:r>
    </w:p>
  </w:footnote>
  <w:footnote w:id="54">
    <w:p w:rsidR="00133010" w:rsidRDefault="00133010" w:rsidP="008C7249">
      <w:pPr>
        <w:pStyle w:val="FootnoteText"/>
        <w:ind w:left="360" w:firstLine="720"/>
      </w:pPr>
      <w:r>
        <w:rPr>
          <w:rStyle w:val="FootnoteReference"/>
        </w:rPr>
        <w:footnoteRef/>
      </w:r>
      <w:r>
        <w:t xml:space="preserve"> Ibid.</w:t>
      </w:r>
    </w:p>
  </w:footnote>
  <w:footnote w:id="55">
    <w:p w:rsidR="00133010" w:rsidRDefault="00133010" w:rsidP="00F5652C">
      <w:pPr>
        <w:pStyle w:val="FootnoteText"/>
        <w:ind w:left="360" w:firstLine="720"/>
      </w:pPr>
      <w:r>
        <w:rPr>
          <w:rStyle w:val="FootnoteReference"/>
        </w:rPr>
        <w:footnoteRef/>
      </w:r>
      <w:r>
        <w:t xml:space="preserve"> Ibid.</w:t>
      </w:r>
    </w:p>
  </w:footnote>
  <w:footnote w:id="56">
    <w:p w:rsidR="00133010" w:rsidRDefault="00133010" w:rsidP="006657C7">
      <w:pPr>
        <w:pStyle w:val="FootnoteText"/>
        <w:ind w:left="360" w:firstLine="720"/>
      </w:pPr>
      <w:r>
        <w:rPr>
          <w:rStyle w:val="FootnoteReference"/>
        </w:rPr>
        <w:footnoteRef/>
      </w:r>
      <w:r>
        <w:t xml:space="preserve"> Tulus Winarsunu, </w:t>
      </w:r>
      <w:r>
        <w:rPr>
          <w:i/>
        </w:rPr>
        <w:t>Statistik dalam Penelitian...</w:t>
      </w:r>
      <w:r>
        <w:t>,hal. 2.</w:t>
      </w:r>
    </w:p>
  </w:footnote>
  <w:footnote w:id="57">
    <w:p w:rsidR="00133010" w:rsidRDefault="00133010" w:rsidP="006657C7">
      <w:pPr>
        <w:pStyle w:val="FootnoteText"/>
        <w:ind w:left="360" w:firstLine="720"/>
      </w:pPr>
      <w:r>
        <w:rPr>
          <w:rStyle w:val="FootnoteReference"/>
        </w:rPr>
        <w:footnoteRef/>
      </w:r>
      <w:r>
        <w:t xml:space="preserve"> Ibid.</w:t>
      </w:r>
    </w:p>
  </w:footnote>
  <w:footnote w:id="58">
    <w:p w:rsidR="00133010" w:rsidRDefault="00133010" w:rsidP="00CB4C74">
      <w:pPr>
        <w:pStyle w:val="FootnoteText"/>
        <w:ind w:left="360" w:firstLine="720"/>
      </w:pPr>
      <w:r>
        <w:rPr>
          <w:rStyle w:val="FootnoteReference"/>
        </w:rPr>
        <w:footnoteRef/>
      </w:r>
      <w:r>
        <w:t xml:space="preserve"> Suharsimi Arikunto, </w:t>
      </w:r>
      <w:r>
        <w:rPr>
          <w:i/>
          <w:iCs/>
        </w:rPr>
        <w:t>Prosedur penelitian..</w:t>
      </w:r>
      <w:r>
        <w:t>.hal. 357.</w:t>
      </w:r>
    </w:p>
  </w:footnote>
  <w:footnote w:id="59">
    <w:p w:rsidR="00133010" w:rsidRDefault="00133010" w:rsidP="00CB4C74">
      <w:pPr>
        <w:pStyle w:val="FootnoteText"/>
        <w:ind w:left="360" w:firstLine="720"/>
      </w:pPr>
      <w:r>
        <w:rPr>
          <w:rStyle w:val="FootnoteReference"/>
        </w:rPr>
        <w:footnoteRef/>
      </w:r>
      <w:r>
        <w:t xml:space="preserve"> Tulus Winarsunu, </w:t>
      </w:r>
      <w:r>
        <w:rPr>
          <w:i/>
        </w:rPr>
        <w:t>Statistik dalam Penelitian...</w:t>
      </w:r>
      <w:r>
        <w:t>,hal. 180.</w:t>
      </w:r>
    </w:p>
  </w:footnote>
  <w:footnote w:id="60">
    <w:p w:rsidR="00133010" w:rsidRDefault="00133010" w:rsidP="006657C7">
      <w:pPr>
        <w:pStyle w:val="FootnoteText"/>
        <w:ind w:left="360" w:firstLine="720"/>
      </w:pPr>
      <w:r>
        <w:rPr>
          <w:rStyle w:val="FootnoteReference"/>
        </w:rPr>
        <w:footnoteRef/>
      </w:r>
      <w:r>
        <w:t xml:space="preserve"> Ibid…,hal. 192.</w:t>
      </w:r>
    </w:p>
  </w:footnote>
  <w:footnote w:id="61">
    <w:p w:rsidR="00133010" w:rsidRDefault="00133010" w:rsidP="00CB4C74">
      <w:pPr>
        <w:pStyle w:val="FootnoteText"/>
        <w:ind w:left="360" w:firstLine="720"/>
      </w:pPr>
      <w:r>
        <w:rPr>
          <w:rStyle w:val="FootnoteReference"/>
        </w:rPr>
        <w:footnoteRef/>
      </w:r>
      <w:r>
        <w:t xml:space="preserve"> Ibid…,hal. 90.</w:t>
      </w:r>
    </w:p>
  </w:footnote>
  <w:footnote w:id="62">
    <w:p w:rsidR="00133010" w:rsidRPr="008A3B7D" w:rsidRDefault="00133010" w:rsidP="006657C7">
      <w:pPr>
        <w:pStyle w:val="FootnoteText"/>
        <w:ind w:left="360" w:firstLine="720"/>
      </w:pPr>
      <w:r>
        <w:rPr>
          <w:rStyle w:val="FootnoteReference"/>
        </w:rPr>
        <w:footnoteRef/>
      </w:r>
      <w:r>
        <w:t xml:space="preserve"> Ahmad Tanzeh, </w:t>
      </w:r>
      <w:r>
        <w:rPr>
          <w:i/>
        </w:rPr>
        <w:t>Metode Penelitian Praktis,</w:t>
      </w:r>
      <w:r>
        <w:t>(Jakarta: Bina Ilmu, 2004), hal. 31.</w:t>
      </w:r>
    </w:p>
  </w:footnote>
  <w:footnote w:id="63">
    <w:p w:rsidR="00133010" w:rsidRPr="00C3483C" w:rsidRDefault="00133010" w:rsidP="006657C7">
      <w:pPr>
        <w:pStyle w:val="FootnoteText"/>
        <w:ind w:left="360" w:firstLine="720"/>
      </w:pPr>
      <w:r>
        <w:rPr>
          <w:rStyle w:val="FootnoteReference"/>
        </w:rPr>
        <w:footnoteRef/>
      </w:r>
      <w:r>
        <w:t xml:space="preserve"> Ibid…,hal 32.</w:t>
      </w:r>
    </w:p>
  </w:footnote>
  <w:footnote w:id="64">
    <w:p w:rsidR="00133010" w:rsidRDefault="00133010" w:rsidP="006657C7">
      <w:pPr>
        <w:pStyle w:val="FootnoteText"/>
        <w:ind w:left="360" w:firstLine="720"/>
      </w:pPr>
      <w:r>
        <w:rPr>
          <w:rStyle w:val="FootnoteReference"/>
        </w:rPr>
        <w:footnoteRef/>
      </w:r>
      <w:r>
        <w:t xml:space="preserve"> Ibid.</w:t>
      </w:r>
    </w:p>
  </w:footnote>
  <w:footnote w:id="65">
    <w:p w:rsidR="00133010" w:rsidRDefault="00133010" w:rsidP="00BC3754">
      <w:pPr>
        <w:pStyle w:val="FootnoteText"/>
        <w:ind w:left="360" w:firstLine="720"/>
      </w:pPr>
      <w:r>
        <w:rPr>
          <w:rStyle w:val="FootnoteReference"/>
        </w:rPr>
        <w:footnoteRef/>
      </w:r>
      <w:r>
        <w:t xml:space="preserve"> Asrof  Safi’I, </w:t>
      </w:r>
      <w:r>
        <w:rPr>
          <w:i/>
        </w:rPr>
        <w:t>Metodologi Penelitian…,</w:t>
      </w:r>
      <w:r>
        <w:t>hal. 185.</w:t>
      </w:r>
    </w:p>
  </w:footnote>
  <w:footnote w:id="66">
    <w:p w:rsidR="00133010" w:rsidRDefault="00133010" w:rsidP="00F5652C">
      <w:pPr>
        <w:pStyle w:val="FootnoteText"/>
        <w:ind w:left="360" w:firstLine="720"/>
      </w:pPr>
      <w:r>
        <w:rPr>
          <w:rStyle w:val="FootnoteReference"/>
        </w:rPr>
        <w:footnoteRef/>
      </w:r>
      <w:r>
        <w:t xml:space="preserve"> Moh Nazir, </w:t>
      </w:r>
      <w:r>
        <w:rPr>
          <w:i/>
        </w:rPr>
        <w:t>Metode Penelitian…</w:t>
      </w:r>
      <w:r>
        <w:t>,.hal. 415.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10" w:rsidRDefault="00447B5B" w:rsidP="00BA30E6">
    <w:pPr>
      <w:pStyle w:val="Header"/>
      <w:framePr w:wrap="around" w:vAnchor="text" w:hAnchor="margin" w:xAlign="right" w:y="1"/>
      <w:rPr>
        <w:rStyle w:val="PageNumber"/>
      </w:rPr>
    </w:pPr>
    <w:r>
      <w:rPr>
        <w:rStyle w:val="PageNumber"/>
      </w:rPr>
      <w:fldChar w:fldCharType="begin"/>
    </w:r>
    <w:r w:rsidR="00133010">
      <w:rPr>
        <w:rStyle w:val="PageNumber"/>
      </w:rPr>
      <w:instrText xml:space="preserve">PAGE  </w:instrText>
    </w:r>
    <w:r>
      <w:rPr>
        <w:rStyle w:val="PageNumber"/>
      </w:rPr>
      <w:fldChar w:fldCharType="end"/>
    </w:r>
  </w:p>
  <w:p w:rsidR="00133010" w:rsidRDefault="00133010" w:rsidP="00FD598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10" w:rsidRDefault="00447B5B" w:rsidP="00BA30E6">
    <w:pPr>
      <w:pStyle w:val="Header"/>
      <w:framePr w:wrap="around" w:vAnchor="text" w:hAnchor="margin" w:xAlign="right" w:y="1"/>
      <w:rPr>
        <w:rStyle w:val="PageNumber"/>
      </w:rPr>
    </w:pPr>
    <w:r>
      <w:rPr>
        <w:rStyle w:val="PageNumber"/>
      </w:rPr>
      <w:fldChar w:fldCharType="begin"/>
    </w:r>
    <w:r w:rsidR="00133010">
      <w:rPr>
        <w:rStyle w:val="PageNumber"/>
      </w:rPr>
      <w:instrText xml:space="preserve">PAGE  </w:instrText>
    </w:r>
    <w:r>
      <w:rPr>
        <w:rStyle w:val="PageNumber"/>
      </w:rPr>
      <w:fldChar w:fldCharType="separate"/>
    </w:r>
    <w:r w:rsidR="00D81FD4">
      <w:rPr>
        <w:rStyle w:val="PageNumber"/>
        <w:noProof/>
      </w:rPr>
      <w:t>71</w:t>
    </w:r>
    <w:r>
      <w:rPr>
        <w:rStyle w:val="PageNumber"/>
      </w:rPr>
      <w:fldChar w:fldCharType="end"/>
    </w:r>
  </w:p>
  <w:p w:rsidR="00133010" w:rsidRDefault="00133010" w:rsidP="00FD598F">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10" w:rsidRDefault="00133010">
    <w:pPr>
      <w:pStyle w:val="Header"/>
      <w:jc w:val="right"/>
    </w:pPr>
  </w:p>
  <w:p w:rsidR="00133010" w:rsidRDefault="001330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8B4"/>
    <w:multiLevelType w:val="hybridMultilevel"/>
    <w:tmpl w:val="4EA8DC70"/>
    <w:lvl w:ilvl="0" w:tplc="5984BA50">
      <w:start w:val="1"/>
      <w:numFmt w:val="decimal"/>
      <w:lvlText w:val="%1."/>
      <w:lvlJc w:val="left"/>
      <w:pPr>
        <w:ind w:left="2160" w:hanging="360"/>
      </w:pPr>
      <w:rPr>
        <w:rFonts w:hint="default"/>
        <w:spacing w:val="0"/>
        <w:kern w:val="24"/>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F648F1"/>
    <w:multiLevelType w:val="hybridMultilevel"/>
    <w:tmpl w:val="FB56A5A2"/>
    <w:lvl w:ilvl="0" w:tplc="9EF0FA4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4D26CC"/>
    <w:multiLevelType w:val="hybridMultilevel"/>
    <w:tmpl w:val="49383CA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90A74FB"/>
    <w:multiLevelType w:val="hybridMultilevel"/>
    <w:tmpl w:val="A2D6785C"/>
    <w:lvl w:ilvl="0" w:tplc="78D620C6">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0E3E1E6E"/>
    <w:multiLevelType w:val="hybridMultilevel"/>
    <w:tmpl w:val="4C34E67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0EBB5854"/>
    <w:multiLevelType w:val="hybridMultilevel"/>
    <w:tmpl w:val="2786A092"/>
    <w:lvl w:ilvl="0" w:tplc="05FA90A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11551A1F"/>
    <w:multiLevelType w:val="hybridMultilevel"/>
    <w:tmpl w:val="D3F28C9E"/>
    <w:lvl w:ilvl="0" w:tplc="0D0CC33C">
      <w:start w:val="1"/>
      <w:numFmt w:val="upperLetter"/>
      <w:lvlText w:val="%1."/>
      <w:lvlJc w:val="center"/>
      <w:pPr>
        <w:tabs>
          <w:tab w:val="num" w:pos="2156"/>
        </w:tabs>
        <w:ind w:left="2213" w:hanging="345"/>
      </w:pPr>
      <w:rPr>
        <w:rFonts w:hint="default"/>
      </w:rPr>
    </w:lvl>
    <w:lvl w:ilvl="1" w:tplc="B93CD16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6480B08">
      <w:start w:val="1"/>
      <w:numFmt w:val="decimal"/>
      <w:lvlText w:val="%4."/>
      <w:lvlJc w:val="left"/>
      <w:pPr>
        <w:tabs>
          <w:tab w:val="num" w:pos="2880"/>
        </w:tabs>
        <w:ind w:left="2880" w:hanging="360"/>
      </w:pPr>
      <w:rPr>
        <w:rFonts w:ascii="Times New Roman" w:hAnsi="Times New Roman" w:cs="Times New Roman" w:hint="default"/>
        <w:i w:val="0"/>
        <w:sz w:val="24"/>
        <w:szCs w:val="24"/>
      </w:rPr>
    </w:lvl>
    <w:lvl w:ilvl="4" w:tplc="04090011">
      <w:start w:val="1"/>
      <w:numFmt w:val="decimal"/>
      <w:lvlText w:val="%5)"/>
      <w:lvlJc w:val="left"/>
      <w:pPr>
        <w:tabs>
          <w:tab w:val="num" w:pos="3600"/>
        </w:tabs>
        <w:ind w:left="3600" w:hanging="360"/>
      </w:pPr>
      <w:rPr>
        <w:rFonts w:hint="default"/>
      </w:rPr>
    </w:lvl>
    <w:lvl w:ilvl="5" w:tplc="7D78D8EE">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20581F"/>
    <w:multiLevelType w:val="hybridMultilevel"/>
    <w:tmpl w:val="2A2073BE"/>
    <w:lvl w:ilvl="0" w:tplc="0409000F">
      <w:start w:val="1"/>
      <w:numFmt w:val="decimal"/>
      <w:lvlText w:val="%1."/>
      <w:lvlJc w:val="left"/>
      <w:pPr>
        <w:ind w:left="2007" w:hanging="360"/>
      </w:pPr>
    </w:lvl>
    <w:lvl w:ilvl="1" w:tplc="320C4AE6">
      <w:start w:val="1"/>
      <w:numFmt w:val="lowerRoman"/>
      <w:lvlText w:val="%2."/>
      <w:lvlJc w:val="left"/>
      <w:pPr>
        <w:tabs>
          <w:tab w:val="num" w:pos="3087"/>
        </w:tabs>
        <w:ind w:left="3087" w:hanging="720"/>
      </w:pPr>
      <w:rPr>
        <w:rFonts w:hint="default"/>
      </w:rPr>
    </w:lvl>
    <w:lvl w:ilvl="2" w:tplc="B05AF9BC">
      <w:start w:val="1"/>
      <w:numFmt w:val="lowerLetter"/>
      <w:lvlText w:val="%3."/>
      <w:lvlJc w:val="left"/>
      <w:pPr>
        <w:tabs>
          <w:tab w:val="num" w:pos="3627"/>
        </w:tabs>
        <w:ind w:left="3627" w:hanging="360"/>
      </w:pPr>
      <w:rPr>
        <w:rFonts w:hint="default"/>
      </w:rPr>
    </w:lvl>
    <w:lvl w:ilvl="3" w:tplc="04090001">
      <w:start w:val="1"/>
      <w:numFmt w:val="bullet"/>
      <w:lvlText w:val=""/>
      <w:lvlJc w:val="left"/>
      <w:pPr>
        <w:tabs>
          <w:tab w:val="num" w:pos="4167"/>
        </w:tabs>
        <w:ind w:left="4167" w:hanging="360"/>
      </w:pPr>
      <w:rPr>
        <w:rFonts w:ascii="Symbol" w:hAnsi="Symbol" w:hint="default"/>
      </w:r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8">
    <w:nsid w:val="197850BF"/>
    <w:multiLevelType w:val="hybridMultilevel"/>
    <w:tmpl w:val="6786D6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E747B13"/>
    <w:multiLevelType w:val="hybridMultilevel"/>
    <w:tmpl w:val="97F4D6D2"/>
    <w:lvl w:ilvl="0" w:tplc="AD505EC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23A23B35"/>
    <w:multiLevelType w:val="hybridMultilevel"/>
    <w:tmpl w:val="73480CD2"/>
    <w:lvl w:ilvl="0" w:tplc="04090017">
      <w:start w:val="1"/>
      <w:numFmt w:val="lowerLetter"/>
      <w:lvlText w:val="%1)"/>
      <w:lvlJc w:val="left"/>
      <w:pPr>
        <w:tabs>
          <w:tab w:val="num" w:pos="2156"/>
        </w:tabs>
        <w:ind w:left="2213" w:hanging="3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528D5"/>
    <w:multiLevelType w:val="hybridMultilevel"/>
    <w:tmpl w:val="710EA1A6"/>
    <w:lvl w:ilvl="0" w:tplc="0ACC978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27867B5D"/>
    <w:multiLevelType w:val="hybridMultilevel"/>
    <w:tmpl w:val="B7FE39BA"/>
    <w:lvl w:ilvl="0" w:tplc="6616B6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2A4018C7"/>
    <w:multiLevelType w:val="hybridMultilevel"/>
    <w:tmpl w:val="882220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A594401"/>
    <w:multiLevelType w:val="hybridMultilevel"/>
    <w:tmpl w:val="15A23430"/>
    <w:lvl w:ilvl="0" w:tplc="E4866DFE">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5">
    <w:nsid w:val="31FC55BD"/>
    <w:multiLevelType w:val="hybridMultilevel"/>
    <w:tmpl w:val="614071D6"/>
    <w:lvl w:ilvl="0" w:tplc="BC4C26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765CF0"/>
    <w:multiLevelType w:val="hybridMultilevel"/>
    <w:tmpl w:val="6EDEB4E0"/>
    <w:lvl w:ilvl="0" w:tplc="52365F10">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AA18EDAA">
      <w:start w:val="1"/>
      <w:numFmt w:val="lowerLetter"/>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3F317E1C"/>
    <w:multiLevelType w:val="hybridMultilevel"/>
    <w:tmpl w:val="634CB962"/>
    <w:lvl w:ilvl="0" w:tplc="4F4A1D74">
      <w:start w:val="1"/>
      <w:numFmt w:val="upperLetter"/>
      <w:lvlText w:val="%1."/>
      <w:lvlJc w:val="right"/>
      <w:pPr>
        <w:tabs>
          <w:tab w:val="num" w:pos="2160"/>
        </w:tabs>
        <w:ind w:left="2160" w:hanging="720"/>
      </w:pPr>
      <w:rPr>
        <w:rFonts w:hint="default"/>
        <w:spacing w:val="0"/>
        <w:kern w:val="24"/>
        <w:position w:val="0"/>
      </w:rPr>
    </w:lvl>
    <w:lvl w:ilvl="1" w:tplc="5984BA50">
      <w:start w:val="1"/>
      <w:numFmt w:val="decimal"/>
      <w:lvlText w:val="%2."/>
      <w:lvlJc w:val="left"/>
      <w:pPr>
        <w:tabs>
          <w:tab w:val="num" w:pos="1440"/>
        </w:tabs>
        <w:ind w:left="1440" w:hanging="360"/>
      </w:pPr>
      <w:rPr>
        <w:rFonts w:hint="default"/>
        <w:spacing w:val="0"/>
        <w:kern w:val="24"/>
        <w:position w:val="0"/>
      </w:rPr>
    </w:lvl>
    <w:lvl w:ilvl="2" w:tplc="04090019">
      <w:start w:val="1"/>
      <w:numFmt w:val="lowerLetter"/>
      <w:lvlText w:val="%3."/>
      <w:lvlJc w:val="left"/>
      <w:pPr>
        <w:tabs>
          <w:tab w:val="num" w:pos="2340"/>
        </w:tabs>
        <w:ind w:left="2340" w:hanging="360"/>
      </w:pPr>
      <w:rPr>
        <w:rFonts w:hint="default"/>
        <w:spacing w:val="0"/>
        <w:kern w:val="24"/>
        <w:position w:val="0"/>
      </w:rPr>
    </w:lvl>
    <w:lvl w:ilvl="3" w:tplc="68C02BFE">
      <w:start w:val="5"/>
      <w:numFmt w:val="upperLetter"/>
      <w:lvlText w:val="%4."/>
      <w:lvlJc w:val="left"/>
      <w:pPr>
        <w:tabs>
          <w:tab w:val="num" w:pos="2880"/>
        </w:tabs>
        <w:ind w:left="2880" w:hanging="360"/>
      </w:pPr>
      <w:rPr>
        <w:rFonts w:hint="default"/>
        <w:spacing w:val="0"/>
        <w:kern w:val="24"/>
        <w:position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7C0961"/>
    <w:multiLevelType w:val="hybridMultilevel"/>
    <w:tmpl w:val="15526460"/>
    <w:lvl w:ilvl="0" w:tplc="B93CD16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7A76FB"/>
    <w:multiLevelType w:val="hybridMultilevel"/>
    <w:tmpl w:val="35A8EA98"/>
    <w:lvl w:ilvl="0" w:tplc="04090011">
      <w:start w:val="1"/>
      <w:numFmt w:val="decimal"/>
      <w:lvlText w:val="%1)"/>
      <w:lvlJc w:val="left"/>
      <w:pPr>
        <w:ind w:left="1713" w:hanging="360"/>
      </w:pPr>
    </w:lvl>
    <w:lvl w:ilvl="1" w:tplc="4712F5CC">
      <w:start w:val="2"/>
      <w:numFmt w:val="lowerLetter"/>
      <w:lvlText w:val="%2."/>
      <w:lvlJc w:val="left"/>
      <w:pPr>
        <w:tabs>
          <w:tab w:val="num" w:pos="2433"/>
        </w:tabs>
        <w:ind w:left="2433" w:hanging="360"/>
      </w:pPr>
      <w:rPr>
        <w:rFonts w:hint="default"/>
      </w:rPr>
    </w:lvl>
    <w:lvl w:ilvl="2" w:tplc="C764D474">
      <w:start w:val="1"/>
      <w:numFmt w:val="upperLetter"/>
      <w:lvlText w:val="%3."/>
      <w:lvlJc w:val="left"/>
      <w:pPr>
        <w:tabs>
          <w:tab w:val="num" w:pos="3333"/>
        </w:tabs>
        <w:ind w:left="3333" w:hanging="360"/>
      </w:pPr>
      <w:rPr>
        <w:rFonts w:hint="default"/>
      </w:rPr>
    </w:lvl>
    <w:lvl w:ilvl="3" w:tplc="ECE24B00">
      <w:start w:val="1"/>
      <w:numFmt w:val="bullet"/>
      <w:lvlText w:val=""/>
      <w:lvlJc w:val="left"/>
      <w:pPr>
        <w:tabs>
          <w:tab w:val="num" w:pos="3153"/>
        </w:tabs>
        <w:ind w:left="3873" w:hanging="360"/>
      </w:pPr>
      <w:rPr>
        <w:rFonts w:ascii="Wingdings" w:hAnsi="Wingdings" w:hint="default"/>
      </w:rPr>
    </w:lvl>
    <w:lvl w:ilvl="4" w:tplc="66AAFD9E">
      <w:start w:val="1"/>
      <w:numFmt w:val="decimal"/>
      <w:lvlText w:val="%5."/>
      <w:lvlJc w:val="left"/>
      <w:pPr>
        <w:ind w:left="4593" w:hanging="360"/>
      </w:pPr>
      <w:rPr>
        <w:rFonts w:hint="default"/>
      </w:r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471D7356"/>
    <w:multiLevelType w:val="hybridMultilevel"/>
    <w:tmpl w:val="891A2E78"/>
    <w:lvl w:ilvl="0" w:tplc="0421000F">
      <w:start w:val="1"/>
      <w:numFmt w:val="decimal"/>
      <w:lvlText w:val="%1."/>
      <w:lvlJc w:val="left"/>
      <w:pPr>
        <w:tabs>
          <w:tab w:val="num" w:pos="1800"/>
        </w:tabs>
        <w:ind w:left="1800" w:hanging="360"/>
      </w:pPr>
      <w:rPr>
        <w:rFonts w:hint="default"/>
      </w:rPr>
    </w:lvl>
    <w:lvl w:ilvl="1" w:tplc="04210019">
      <w:start w:val="1"/>
      <w:numFmt w:val="upperLetter"/>
      <w:lvlText w:val="%2."/>
      <w:lvlJc w:val="left"/>
      <w:pPr>
        <w:tabs>
          <w:tab w:val="num" w:pos="2160"/>
        </w:tabs>
        <w:ind w:left="2160" w:hanging="720"/>
      </w:pPr>
      <w:rPr>
        <w:rFonts w:hint="default"/>
      </w:rPr>
    </w:lvl>
    <w:lvl w:ilvl="2" w:tplc="0421001B">
      <w:start w:val="1"/>
      <w:numFmt w:val="lowerRoman"/>
      <w:lvlText w:val="%3."/>
      <w:lvlJc w:val="right"/>
      <w:pPr>
        <w:tabs>
          <w:tab w:val="num" w:pos="2520"/>
        </w:tabs>
        <w:ind w:left="2520" w:hanging="180"/>
      </w:pPr>
    </w:lvl>
    <w:lvl w:ilvl="3" w:tplc="0421000F">
      <w:start w:val="1"/>
      <w:numFmt w:val="decimal"/>
      <w:lvlText w:val="%4."/>
      <w:lvlJc w:val="left"/>
      <w:pPr>
        <w:tabs>
          <w:tab w:val="num" w:pos="3240"/>
        </w:tabs>
        <w:ind w:left="3240" w:hanging="360"/>
      </w:pPr>
    </w:lvl>
    <w:lvl w:ilvl="4" w:tplc="14F09902">
      <w:start w:val="1"/>
      <w:numFmt w:val="lowerLetter"/>
      <w:lvlText w:val="%5."/>
      <w:lvlJc w:val="left"/>
      <w:pPr>
        <w:tabs>
          <w:tab w:val="num" w:pos="3960"/>
        </w:tabs>
        <w:ind w:left="3960" w:hanging="360"/>
      </w:pPr>
      <w:rPr>
        <w:rFonts w:hint="default"/>
      </w:r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21">
    <w:nsid w:val="49F173E9"/>
    <w:multiLevelType w:val="hybridMultilevel"/>
    <w:tmpl w:val="108C0D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0186AC6"/>
    <w:multiLevelType w:val="hybridMultilevel"/>
    <w:tmpl w:val="95FA2EFE"/>
    <w:lvl w:ilvl="0" w:tplc="04090017">
      <w:start w:val="1"/>
      <w:numFmt w:val="lowerLetter"/>
      <w:lvlText w:val="%1)"/>
      <w:lvlJc w:val="left"/>
      <w:pPr>
        <w:ind w:left="2228" w:hanging="360"/>
      </w:p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23">
    <w:nsid w:val="5467305F"/>
    <w:multiLevelType w:val="hybridMultilevel"/>
    <w:tmpl w:val="DD22197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55271333"/>
    <w:multiLevelType w:val="hybridMultilevel"/>
    <w:tmpl w:val="6786D6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5768041F"/>
    <w:multiLevelType w:val="hybridMultilevel"/>
    <w:tmpl w:val="28FCA378"/>
    <w:lvl w:ilvl="0" w:tplc="63C4BFA4">
      <w:start w:val="1"/>
      <w:numFmt w:val="lowerRoman"/>
      <w:lvlText w:val="%1."/>
      <w:lvlJc w:val="left"/>
      <w:pPr>
        <w:tabs>
          <w:tab w:val="num" w:pos="1800"/>
        </w:tabs>
        <w:ind w:left="1800" w:hanging="720"/>
      </w:pPr>
      <w:rPr>
        <w:rFonts w:hint="default"/>
      </w:rPr>
    </w:lvl>
    <w:lvl w:ilvl="1" w:tplc="64F8EBA8">
      <w:start w:val="1"/>
      <w:numFmt w:val="decimal"/>
      <w:lvlText w:val="%2."/>
      <w:lvlJc w:val="left"/>
      <w:pPr>
        <w:tabs>
          <w:tab w:val="num" w:pos="720"/>
        </w:tabs>
        <w:ind w:left="720" w:hanging="360"/>
      </w:pPr>
      <w:rPr>
        <w:rFonts w:hint="default"/>
      </w:rPr>
    </w:lvl>
    <w:lvl w:ilvl="2" w:tplc="ABD46848">
      <w:start w:val="1"/>
      <w:numFmt w:val="lowerLetter"/>
      <w:lvlText w:val="%3."/>
      <w:lvlJc w:val="left"/>
      <w:pPr>
        <w:tabs>
          <w:tab w:val="num" w:pos="3450"/>
        </w:tabs>
        <w:ind w:left="3450" w:hanging="750"/>
      </w:pPr>
      <w:rPr>
        <w:rFonts w:ascii="Times New Roman" w:hAnsi="Times New Roman" w:cs="Times New Roman" w:hint="default"/>
        <w:sz w:val="24"/>
        <w:szCs w:val="24"/>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5CF87226"/>
    <w:multiLevelType w:val="hybridMultilevel"/>
    <w:tmpl w:val="B92A0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0450D2F"/>
    <w:multiLevelType w:val="hybridMultilevel"/>
    <w:tmpl w:val="3F3C5152"/>
    <w:lvl w:ilvl="0" w:tplc="04210011">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6B2282"/>
    <w:multiLevelType w:val="hybridMultilevel"/>
    <w:tmpl w:val="42B69CCA"/>
    <w:lvl w:ilvl="0" w:tplc="6E6EF14A">
      <w:start w:val="1"/>
      <w:numFmt w:val="decimal"/>
      <w:lvlText w:val="%1."/>
      <w:lvlJc w:val="left"/>
      <w:pPr>
        <w:ind w:left="2651" w:hanging="360"/>
      </w:pPr>
      <w:rPr>
        <w:rFonts w:hint="default"/>
      </w:r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29">
    <w:nsid w:val="61F07645"/>
    <w:multiLevelType w:val="hybridMultilevel"/>
    <w:tmpl w:val="71EAA8A6"/>
    <w:lvl w:ilvl="0" w:tplc="04090017">
      <w:start w:val="1"/>
      <w:numFmt w:val="lowerLetter"/>
      <w:lvlText w:val="%1)"/>
      <w:lvlJc w:val="left"/>
      <w:pPr>
        <w:ind w:left="2228" w:hanging="360"/>
      </w:p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30">
    <w:nsid w:val="650D739A"/>
    <w:multiLevelType w:val="hybridMultilevel"/>
    <w:tmpl w:val="3BCA20B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nsid w:val="6AB324E6"/>
    <w:multiLevelType w:val="hybridMultilevel"/>
    <w:tmpl w:val="AC2699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42920EF"/>
    <w:multiLevelType w:val="hybridMultilevel"/>
    <w:tmpl w:val="45484480"/>
    <w:lvl w:ilvl="0" w:tplc="C21C2B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4F51E09"/>
    <w:multiLevelType w:val="hybridMultilevel"/>
    <w:tmpl w:val="0C5C617E"/>
    <w:lvl w:ilvl="0" w:tplc="ECE24B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314A4E"/>
    <w:multiLevelType w:val="hybridMultilevel"/>
    <w:tmpl w:val="F6AE1180"/>
    <w:lvl w:ilvl="0" w:tplc="5396215C">
      <w:start w:val="1"/>
      <w:numFmt w:val="lowerLetter"/>
      <w:lvlText w:val="%1."/>
      <w:lvlJc w:val="left"/>
      <w:pPr>
        <w:tabs>
          <w:tab w:val="num" w:pos="900"/>
        </w:tabs>
        <w:ind w:left="900" w:hanging="360"/>
      </w:pPr>
      <w:rPr>
        <w:rFonts w:hint="default"/>
      </w:rPr>
    </w:lvl>
    <w:lvl w:ilvl="1" w:tplc="04090005">
      <w:start w:val="1"/>
      <w:numFmt w:val="bullet"/>
      <w:lvlText w:val=""/>
      <w:lvlJc w:val="left"/>
      <w:pPr>
        <w:tabs>
          <w:tab w:val="num" w:pos="1620"/>
        </w:tabs>
        <w:ind w:left="1620" w:hanging="360"/>
      </w:pPr>
      <w:rPr>
        <w:rFonts w:ascii="Wingdings" w:hAnsi="Wingdings" w:hint="default"/>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7"/>
  </w:num>
  <w:num w:numId="2">
    <w:abstractNumId w:val="24"/>
  </w:num>
  <w:num w:numId="3">
    <w:abstractNumId w:val="8"/>
  </w:num>
  <w:num w:numId="4">
    <w:abstractNumId w:val="7"/>
  </w:num>
  <w:num w:numId="5">
    <w:abstractNumId w:val="19"/>
  </w:num>
  <w:num w:numId="6">
    <w:abstractNumId w:val="16"/>
  </w:num>
  <w:num w:numId="7">
    <w:abstractNumId w:val="12"/>
  </w:num>
  <w:num w:numId="8">
    <w:abstractNumId w:val="11"/>
  </w:num>
  <w:num w:numId="9">
    <w:abstractNumId w:val="9"/>
  </w:num>
  <w:num w:numId="10">
    <w:abstractNumId w:val="5"/>
  </w:num>
  <w:num w:numId="11">
    <w:abstractNumId w:val="20"/>
  </w:num>
  <w:num w:numId="12">
    <w:abstractNumId w:val="34"/>
  </w:num>
  <w:num w:numId="13">
    <w:abstractNumId w:val="3"/>
  </w:num>
  <w:num w:numId="14">
    <w:abstractNumId w:val="28"/>
  </w:num>
  <w:num w:numId="15">
    <w:abstractNumId w:val="4"/>
  </w:num>
  <w:num w:numId="16">
    <w:abstractNumId w:val="32"/>
  </w:num>
  <w:num w:numId="17">
    <w:abstractNumId w:val="21"/>
  </w:num>
  <w:num w:numId="18">
    <w:abstractNumId w:val="1"/>
  </w:num>
  <w:num w:numId="19">
    <w:abstractNumId w:val="6"/>
  </w:num>
  <w:num w:numId="20">
    <w:abstractNumId w:val="25"/>
  </w:num>
  <w:num w:numId="21">
    <w:abstractNumId w:val="14"/>
  </w:num>
  <w:num w:numId="22">
    <w:abstractNumId w:val="31"/>
  </w:num>
  <w:num w:numId="23">
    <w:abstractNumId w:val="18"/>
  </w:num>
  <w:num w:numId="24">
    <w:abstractNumId w:val="26"/>
  </w:num>
  <w:num w:numId="25">
    <w:abstractNumId w:val="10"/>
  </w:num>
  <w:num w:numId="26">
    <w:abstractNumId w:val="30"/>
  </w:num>
  <w:num w:numId="27">
    <w:abstractNumId w:val="22"/>
  </w:num>
  <w:num w:numId="28">
    <w:abstractNumId w:val="2"/>
  </w:num>
  <w:num w:numId="29">
    <w:abstractNumId w:val="29"/>
  </w:num>
  <w:num w:numId="30">
    <w:abstractNumId w:val="0"/>
  </w:num>
  <w:num w:numId="31">
    <w:abstractNumId w:val="13"/>
  </w:num>
  <w:num w:numId="32">
    <w:abstractNumId w:val="23"/>
  </w:num>
  <w:num w:numId="33">
    <w:abstractNumId w:val="15"/>
  </w:num>
  <w:num w:numId="34">
    <w:abstractNumId w:val="27"/>
  </w:num>
  <w:num w:numId="35">
    <w:abstractNumId w:val="3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E2E13"/>
    <w:rsid w:val="0001452C"/>
    <w:rsid w:val="00014591"/>
    <w:rsid w:val="00014E8C"/>
    <w:rsid w:val="00024DB5"/>
    <w:rsid w:val="00031534"/>
    <w:rsid w:val="00045459"/>
    <w:rsid w:val="00047B86"/>
    <w:rsid w:val="00051868"/>
    <w:rsid w:val="00053BC3"/>
    <w:rsid w:val="000548FE"/>
    <w:rsid w:val="000623CF"/>
    <w:rsid w:val="000671B3"/>
    <w:rsid w:val="00071EBE"/>
    <w:rsid w:val="0007509A"/>
    <w:rsid w:val="000775CA"/>
    <w:rsid w:val="000779C0"/>
    <w:rsid w:val="00083A2D"/>
    <w:rsid w:val="0008496D"/>
    <w:rsid w:val="00086449"/>
    <w:rsid w:val="00087AA9"/>
    <w:rsid w:val="000A6A3C"/>
    <w:rsid w:val="000A7B5A"/>
    <w:rsid w:val="000A7E8D"/>
    <w:rsid w:val="000A7FDE"/>
    <w:rsid w:val="000B1D58"/>
    <w:rsid w:val="000B64F2"/>
    <w:rsid w:val="000B74D5"/>
    <w:rsid w:val="000C07C9"/>
    <w:rsid w:val="000C0899"/>
    <w:rsid w:val="000C5A91"/>
    <w:rsid w:val="000D6715"/>
    <w:rsid w:val="000F4B63"/>
    <w:rsid w:val="000F6B79"/>
    <w:rsid w:val="00107860"/>
    <w:rsid w:val="00113222"/>
    <w:rsid w:val="0011358E"/>
    <w:rsid w:val="00114BCC"/>
    <w:rsid w:val="00114D3C"/>
    <w:rsid w:val="0011681E"/>
    <w:rsid w:val="0012092C"/>
    <w:rsid w:val="001215DE"/>
    <w:rsid w:val="00124A7E"/>
    <w:rsid w:val="0012591E"/>
    <w:rsid w:val="00133010"/>
    <w:rsid w:val="00141536"/>
    <w:rsid w:val="0015217F"/>
    <w:rsid w:val="0015255D"/>
    <w:rsid w:val="001547C2"/>
    <w:rsid w:val="00162B1F"/>
    <w:rsid w:val="00166E90"/>
    <w:rsid w:val="0017384C"/>
    <w:rsid w:val="00173E1D"/>
    <w:rsid w:val="00175BBD"/>
    <w:rsid w:val="00180E13"/>
    <w:rsid w:val="00181041"/>
    <w:rsid w:val="00182DE2"/>
    <w:rsid w:val="00191D70"/>
    <w:rsid w:val="001948FD"/>
    <w:rsid w:val="00196673"/>
    <w:rsid w:val="001A288F"/>
    <w:rsid w:val="001A5565"/>
    <w:rsid w:val="001B0067"/>
    <w:rsid w:val="001B1C2A"/>
    <w:rsid w:val="001B2EA9"/>
    <w:rsid w:val="001B30D5"/>
    <w:rsid w:val="001B4A37"/>
    <w:rsid w:val="001B4D2E"/>
    <w:rsid w:val="001B7DA6"/>
    <w:rsid w:val="001C05F7"/>
    <w:rsid w:val="001C6E23"/>
    <w:rsid w:val="001D1031"/>
    <w:rsid w:val="001D19CF"/>
    <w:rsid w:val="001D62FA"/>
    <w:rsid w:val="001E5B49"/>
    <w:rsid w:val="001E63AD"/>
    <w:rsid w:val="001F1041"/>
    <w:rsid w:val="001F3F7F"/>
    <w:rsid w:val="00202B55"/>
    <w:rsid w:val="00204A25"/>
    <w:rsid w:val="002109FF"/>
    <w:rsid w:val="0021268B"/>
    <w:rsid w:val="00213F90"/>
    <w:rsid w:val="00222D79"/>
    <w:rsid w:val="00244720"/>
    <w:rsid w:val="002536B1"/>
    <w:rsid w:val="00262C60"/>
    <w:rsid w:val="00275E3E"/>
    <w:rsid w:val="002761B6"/>
    <w:rsid w:val="00287AEB"/>
    <w:rsid w:val="002900CD"/>
    <w:rsid w:val="00291F53"/>
    <w:rsid w:val="002A0B56"/>
    <w:rsid w:val="002A6D36"/>
    <w:rsid w:val="002A7300"/>
    <w:rsid w:val="002B0794"/>
    <w:rsid w:val="002C7402"/>
    <w:rsid w:val="002D088B"/>
    <w:rsid w:val="002D1CBC"/>
    <w:rsid w:val="002D65AF"/>
    <w:rsid w:val="002D7210"/>
    <w:rsid w:val="002E1F5D"/>
    <w:rsid w:val="002F0AE7"/>
    <w:rsid w:val="002F22BF"/>
    <w:rsid w:val="002F4D29"/>
    <w:rsid w:val="00300021"/>
    <w:rsid w:val="00300505"/>
    <w:rsid w:val="003019EC"/>
    <w:rsid w:val="00302A6F"/>
    <w:rsid w:val="003042A1"/>
    <w:rsid w:val="0030495E"/>
    <w:rsid w:val="00305500"/>
    <w:rsid w:val="003056D6"/>
    <w:rsid w:val="003117E9"/>
    <w:rsid w:val="00313DD0"/>
    <w:rsid w:val="003169B7"/>
    <w:rsid w:val="00321B14"/>
    <w:rsid w:val="00326DA9"/>
    <w:rsid w:val="00331DAB"/>
    <w:rsid w:val="003334C3"/>
    <w:rsid w:val="00334138"/>
    <w:rsid w:val="00335D10"/>
    <w:rsid w:val="00340800"/>
    <w:rsid w:val="00343231"/>
    <w:rsid w:val="00352F5E"/>
    <w:rsid w:val="00355247"/>
    <w:rsid w:val="00355758"/>
    <w:rsid w:val="00356ED1"/>
    <w:rsid w:val="003607DA"/>
    <w:rsid w:val="00361E3E"/>
    <w:rsid w:val="00387C0D"/>
    <w:rsid w:val="003901F9"/>
    <w:rsid w:val="00394E39"/>
    <w:rsid w:val="00396AD2"/>
    <w:rsid w:val="003A7C5F"/>
    <w:rsid w:val="003B479C"/>
    <w:rsid w:val="003B4CE1"/>
    <w:rsid w:val="003B596D"/>
    <w:rsid w:val="003B5AF3"/>
    <w:rsid w:val="003B6BBE"/>
    <w:rsid w:val="003B7A4E"/>
    <w:rsid w:val="003D6F64"/>
    <w:rsid w:val="003E03D8"/>
    <w:rsid w:val="003E163F"/>
    <w:rsid w:val="003E31D3"/>
    <w:rsid w:val="003E7F6B"/>
    <w:rsid w:val="00402DE2"/>
    <w:rsid w:val="004052F2"/>
    <w:rsid w:val="0040559F"/>
    <w:rsid w:val="00405EE8"/>
    <w:rsid w:val="004115B5"/>
    <w:rsid w:val="0041384E"/>
    <w:rsid w:val="00414E43"/>
    <w:rsid w:val="00415066"/>
    <w:rsid w:val="00417C32"/>
    <w:rsid w:val="0042151E"/>
    <w:rsid w:val="00421F80"/>
    <w:rsid w:val="00423D80"/>
    <w:rsid w:val="0043094A"/>
    <w:rsid w:val="00430A75"/>
    <w:rsid w:val="004361A0"/>
    <w:rsid w:val="004368D0"/>
    <w:rsid w:val="00444994"/>
    <w:rsid w:val="00446592"/>
    <w:rsid w:val="00447B5B"/>
    <w:rsid w:val="004609A4"/>
    <w:rsid w:val="00463D87"/>
    <w:rsid w:val="0047076E"/>
    <w:rsid w:val="00474B3B"/>
    <w:rsid w:val="00485B6D"/>
    <w:rsid w:val="00486DC7"/>
    <w:rsid w:val="00490C6C"/>
    <w:rsid w:val="00496676"/>
    <w:rsid w:val="004A2D3C"/>
    <w:rsid w:val="004A432D"/>
    <w:rsid w:val="004A5714"/>
    <w:rsid w:val="004C066C"/>
    <w:rsid w:val="004C124F"/>
    <w:rsid w:val="004D0835"/>
    <w:rsid w:val="004D0E3D"/>
    <w:rsid w:val="004D326F"/>
    <w:rsid w:val="004D4B2E"/>
    <w:rsid w:val="004F370A"/>
    <w:rsid w:val="004F4971"/>
    <w:rsid w:val="004F6A1D"/>
    <w:rsid w:val="00501DFC"/>
    <w:rsid w:val="00502E05"/>
    <w:rsid w:val="0052548B"/>
    <w:rsid w:val="00530258"/>
    <w:rsid w:val="00531A94"/>
    <w:rsid w:val="0053530E"/>
    <w:rsid w:val="00536257"/>
    <w:rsid w:val="00537D47"/>
    <w:rsid w:val="0054305E"/>
    <w:rsid w:val="005430DA"/>
    <w:rsid w:val="0055496A"/>
    <w:rsid w:val="00560576"/>
    <w:rsid w:val="00570089"/>
    <w:rsid w:val="00575513"/>
    <w:rsid w:val="00583378"/>
    <w:rsid w:val="0058714B"/>
    <w:rsid w:val="005907A3"/>
    <w:rsid w:val="00592362"/>
    <w:rsid w:val="005956D9"/>
    <w:rsid w:val="00596E30"/>
    <w:rsid w:val="005B671D"/>
    <w:rsid w:val="005C1DD3"/>
    <w:rsid w:val="005C3D99"/>
    <w:rsid w:val="005C6F5B"/>
    <w:rsid w:val="005D16F8"/>
    <w:rsid w:val="005D2FAF"/>
    <w:rsid w:val="005D30BB"/>
    <w:rsid w:val="005D7A37"/>
    <w:rsid w:val="005E19EF"/>
    <w:rsid w:val="005E2C32"/>
    <w:rsid w:val="005E51BA"/>
    <w:rsid w:val="005E6FF3"/>
    <w:rsid w:val="00601154"/>
    <w:rsid w:val="00607B0E"/>
    <w:rsid w:val="00607B9F"/>
    <w:rsid w:val="00610AAA"/>
    <w:rsid w:val="006132A0"/>
    <w:rsid w:val="0061384C"/>
    <w:rsid w:val="00622F18"/>
    <w:rsid w:val="00627938"/>
    <w:rsid w:val="006333B7"/>
    <w:rsid w:val="006339C8"/>
    <w:rsid w:val="00635E9D"/>
    <w:rsid w:val="00641FAF"/>
    <w:rsid w:val="006471C2"/>
    <w:rsid w:val="006515CF"/>
    <w:rsid w:val="00651DCC"/>
    <w:rsid w:val="00653D1C"/>
    <w:rsid w:val="0065779F"/>
    <w:rsid w:val="00661C4E"/>
    <w:rsid w:val="00664914"/>
    <w:rsid w:val="006657C7"/>
    <w:rsid w:val="00670F76"/>
    <w:rsid w:val="00676BC6"/>
    <w:rsid w:val="00681211"/>
    <w:rsid w:val="0068159E"/>
    <w:rsid w:val="006840CC"/>
    <w:rsid w:val="00685BBA"/>
    <w:rsid w:val="00685C69"/>
    <w:rsid w:val="00685D6D"/>
    <w:rsid w:val="00693126"/>
    <w:rsid w:val="006A12E9"/>
    <w:rsid w:val="006A405C"/>
    <w:rsid w:val="006A7358"/>
    <w:rsid w:val="006B02D5"/>
    <w:rsid w:val="006B56A6"/>
    <w:rsid w:val="006B5F4B"/>
    <w:rsid w:val="006B7180"/>
    <w:rsid w:val="006C2AC6"/>
    <w:rsid w:val="006C6CF0"/>
    <w:rsid w:val="006D6A48"/>
    <w:rsid w:val="006D7668"/>
    <w:rsid w:val="006E2E13"/>
    <w:rsid w:val="006E6B75"/>
    <w:rsid w:val="007019D9"/>
    <w:rsid w:val="00702570"/>
    <w:rsid w:val="00703919"/>
    <w:rsid w:val="007042AB"/>
    <w:rsid w:val="00707919"/>
    <w:rsid w:val="00707A73"/>
    <w:rsid w:val="00710568"/>
    <w:rsid w:val="0071091E"/>
    <w:rsid w:val="0071483D"/>
    <w:rsid w:val="00721C24"/>
    <w:rsid w:val="00734FAF"/>
    <w:rsid w:val="007443BE"/>
    <w:rsid w:val="007605F0"/>
    <w:rsid w:val="00765159"/>
    <w:rsid w:val="00775A5D"/>
    <w:rsid w:val="00775E59"/>
    <w:rsid w:val="00777AF1"/>
    <w:rsid w:val="00783D66"/>
    <w:rsid w:val="007857F1"/>
    <w:rsid w:val="00792DA4"/>
    <w:rsid w:val="00794136"/>
    <w:rsid w:val="007979DC"/>
    <w:rsid w:val="007A25EB"/>
    <w:rsid w:val="007A2FCC"/>
    <w:rsid w:val="007B1B4B"/>
    <w:rsid w:val="007B2B25"/>
    <w:rsid w:val="007B5F7D"/>
    <w:rsid w:val="007C553E"/>
    <w:rsid w:val="007C6A04"/>
    <w:rsid w:val="007D154F"/>
    <w:rsid w:val="007E098F"/>
    <w:rsid w:val="007F7272"/>
    <w:rsid w:val="00800D0A"/>
    <w:rsid w:val="00802149"/>
    <w:rsid w:val="00810CEB"/>
    <w:rsid w:val="00814CF2"/>
    <w:rsid w:val="00816BF5"/>
    <w:rsid w:val="00822755"/>
    <w:rsid w:val="00822A67"/>
    <w:rsid w:val="00824E9A"/>
    <w:rsid w:val="00836549"/>
    <w:rsid w:val="00842DD5"/>
    <w:rsid w:val="008430FD"/>
    <w:rsid w:val="0085695A"/>
    <w:rsid w:val="00862344"/>
    <w:rsid w:val="0086523E"/>
    <w:rsid w:val="008709E1"/>
    <w:rsid w:val="00873955"/>
    <w:rsid w:val="0087570C"/>
    <w:rsid w:val="00876D0E"/>
    <w:rsid w:val="0088574F"/>
    <w:rsid w:val="00890A61"/>
    <w:rsid w:val="0089114A"/>
    <w:rsid w:val="008917B0"/>
    <w:rsid w:val="008946F0"/>
    <w:rsid w:val="008A11C0"/>
    <w:rsid w:val="008A3B7D"/>
    <w:rsid w:val="008A4117"/>
    <w:rsid w:val="008A4DA3"/>
    <w:rsid w:val="008B5582"/>
    <w:rsid w:val="008C7249"/>
    <w:rsid w:val="008C775E"/>
    <w:rsid w:val="008D0E11"/>
    <w:rsid w:val="008D6D05"/>
    <w:rsid w:val="008D7D39"/>
    <w:rsid w:val="008E2DDE"/>
    <w:rsid w:val="008E3828"/>
    <w:rsid w:val="008F07C4"/>
    <w:rsid w:val="008F1508"/>
    <w:rsid w:val="008F23BE"/>
    <w:rsid w:val="008F31E1"/>
    <w:rsid w:val="008F35BF"/>
    <w:rsid w:val="0090292E"/>
    <w:rsid w:val="00902F5C"/>
    <w:rsid w:val="009043AD"/>
    <w:rsid w:val="0091184F"/>
    <w:rsid w:val="0091272E"/>
    <w:rsid w:val="00912D9F"/>
    <w:rsid w:val="00915BFE"/>
    <w:rsid w:val="009253BF"/>
    <w:rsid w:val="009306E1"/>
    <w:rsid w:val="00943105"/>
    <w:rsid w:val="00950A23"/>
    <w:rsid w:val="00954CCF"/>
    <w:rsid w:val="0096640D"/>
    <w:rsid w:val="00970638"/>
    <w:rsid w:val="0097074D"/>
    <w:rsid w:val="00970833"/>
    <w:rsid w:val="0098233D"/>
    <w:rsid w:val="00987DE5"/>
    <w:rsid w:val="00990361"/>
    <w:rsid w:val="0099565E"/>
    <w:rsid w:val="009A3E4C"/>
    <w:rsid w:val="009A5A00"/>
    <w:rsid w:val="009A658D"/>
    <w:rsid w:val="009B37DE"/>
    <w:rsid w:val="009B645E"/>
    <w:rsid w:val="009C406E"/>
    <w:rsid w:val="009D46EF"/>
    <w:rsid w:val="00A049B9"/>
    <w:rsid w:val="00A06E76"/>
    <w:rsid w:val="00A07D7F"/>
    <w:rsid w:val="00A11325"/>
    <w:rsid w:val="00A13F03"/>
    <w:rsid w:val="00A20AC7"/>
    <w:rsid w:val="00A20FD8"/>
    <w:rsid w:val="00A212D5"/>
    <w:rsid w:val="00A21626"/>
    <w:rsid w:val="00A3273A"/>
    <w:rsid w:val="00A32B00"/>
    <w:rsid w:val="00A4472A"/>
    <w:rsid w:val="00A4627E"/>
    <w:rsid w:val="00A521F5"/>
    <w:rsid w:val="00A53004"/>
    <w:rsid w:val="00A53218"/>
    <w:rsid w:val="00A56650"/>
    <w:rsid w:val="00A73B54"/>
    <w:rsid w:val="00A961E8"/>
    <w:rsid w:val="00AB3ED4"/>
    <w:rsid w:val="00AC2A88"/>
    <w:rsid w:val="00AD6D4E"/>
    <w:rsid w:val="00AE1877"/>
    <w:rsid w:val="00AE19BD"/>
    <w:rsid w:val="00AF261D"/>
    <w:rsid w:val="00AF26D5"/>
    <w:rsid w:val="00AF3A20"/>
    <w:rsid w:val="00B066DA"/>
    <w:rsid w:val="00B11257"/>
    <w:rsid w:val="00B14149"/>
    <w:rsid w:val="00B17354"/>
    <w:rsid w:val="00B175C2"/>
    <w:rsid w:val="00B20F2A"/>
    <w:rsid w:val="00B25682"/>
    <w:rsid w:val="00B261BF"/>
    <w:rsid w:val="00B43AB3"/>
    <w:rsid w:val="00B44151"/>
    <w:rsid w:val="00B50AA4"/>
    <w:rsid w:val="00B554A8"/>
    <w:rsid w:val="00B56008"/>
    <w:rsid w:val="00B64A7E"/>
    <w:rsid w:val="00B72B35"/>
    <w:rsid w:val="00B748F7"/>
    <w:rsid w:val="00B82587"/>
    <w:rsid w:val="00B86285"/>
    <w:rsid w:val="00BA0D4B"/>
    <w:rsid w:val="00BA30E6"/>
    <w:rsid w:val="00BB22BB"/>
    <w:rsid w:val="00BB384C"/>
    <w:rsid w:val="00BC21FF"/>
    <w:rsid w:val="00BC2693"/>
    <w:rsid w:val="00BC2D95"/>
    <w:rsid w:val="00BC3754"/>
    <w:rsid w:val="00BD0455"/>
    <w:rsid w:val="00BD2FB8"/>
    <w:rsid w:val="00BE18BB"/>
    <w:rsid w:val="00BE5924"/>
    <w:rsid w:val="00BF4909"/>
    <w:rsid w:val="00BF5152"/>
    <w:rsid w:val="00BF53BE"/>
    <w:rsid w:val="00BF553D"/>
    <w:rsid w:val="00C03866"/>
    <w:rsid w:val="00C0746E"/>
    <w:rsid w:val="00C13634"/>
    <w:rsid w:val="00C13E26"/>
    <w:rsid w:val="00C23AD1"/>
    <w:rsid w:val="00C24F9A"/>
    <w:rsid w:val="00C311EE"/>
    <w:rsid w:val="00C325E6"/>
    <w:rsid w:val="00C3483C"/>
    <w:rsid w:val="00C35181"/>
    <w:rsid w:val="00C415F2"/>
    <w:rsid w:val="00C420B5"/>
    <w:rsid w:val="00C42486"/>
    <w:rsid w:val="00C4603B"/>
    <w:rsid w:val="00C47FE2"/>
    <w:rsid w:val="00C50CBF"/>
    <w:rsid w:val="00C67BB6"/>
    <w:rsid w:val="00C7010B"/>
    <w:rsid w:val="00C72022"/>
    <w:rsid w:val="00C73D5F"/>
    <w:rsid w:val="00C74FB0"/>
    <w:rsid w:val="00C764A6"/>
    <w:rsid w:val="00C768AC"/>
    <w:rsid w:val="00C808EC"/>
    <w:rsid w:val="00C815FB"/>
    <w:rsid w:val="00C92851"/>
    <w:rsid w:val="00C96646"/>
    <w:rsid w:val="00C96FD3"/>
    <w:rsid w:val="00CB4C74"/>
    <w:rsid w:val="00CB63C4"/>
    <w:rsid w:val="00CC0D1D"/>
    <w:rsid w:val="00CC143E"/>
    <w:rsid w:val="00CC3653"/>
    <w:rsid w:val="00CD2F63"/>
    <w:rsid w:val="00CF01AE"/>
    <w:rsid w:val="00CF16AA"/>
    <w:rsid w:val="00CF1AA7"/>
    <w:rsid w:val="00D041BE"/>
    <w:rsid w:val="00D110A0"/>
    <w:rsid w:val="00D1516E"/>
    <w:rsid w:val="00D20404"/>
    <w:rsid w:val="00D224C5"/>
    <w:rsid w:val="00D23ACA"/>
    <w:rsid w:val="00D325A5"/>
    <w:rsid w:val="00D376A7"/>
    <w:rsid w:val="00D37FAF"/>
    <w:rsid w:val="00D42070"/>
    <w:rsid w:val="00D52444"/>
    <w:rsid w:val="00D6209B"/>
    <w:rsid w:val="00D670DC"/>
    <w:rsid w:val="00D7377A"/>
    <w:rsid w:val="00D76307"/>
    <w:rsid w:val="00D80400"/>
    <w:rsid w:val="00D81FD4"/>
    <w:rsid w:val="00D822A7"/>
    <w:rsid w:val="00D8306D"/>
    <w:rsid w:val="00D83078"/>
    <w:rsid w:val="00D84359"/>
    <w:rsid w:val="00D87FA3"/>
    <w:rsid w:val="00D900BE"/>
    <w:rsid w:val="00DA6D9C"/>
    <w:rsid w:val="00DC3FB3"/>
    <w:rsid w:val="00DD654D"/>
    <w:rsid w:val="00DE092E"/>
    <w:rsid w:val="00DE3ED0"/>
    <w:rsid w:val="00E01C5A"/>
    <w:rsid w:val="00E029BA"/>
    <w:rsid w:val="00E069AB"/>
    <w:rsid w:val="00E22442"/>
    <w:rsid w:val="00E2339B"/>
    <w:rsid w:val="00E26565"/>
    <w:rsid w:val="00E330B1"/>
    <w:rsid w:val="00E33A9E"/>
    <w:rsid w:val="00E3447F"/>
    <w:rsid w:val="00E36037"/>
    <w:rsid w:val="00E36638"/>
    <w:rsid w:val="00E374DA"/>
    <w:rsid w:val="00E47853"/>
    <w:rsid w:val="00E50252"/>
    <w:rsid w:val="00E5029B"/>
    <w:rsid w:val="00E505EE"/>
    <w:rsid w:val="00E565FC"/>
    <w:rsid w:val="00E57BC7"/>
    <w:rsid w:val="00E733E8"/>
    <w:rsid w:val="00E73594"/>
    <w:rsid w:val="00E77C2D"/>
    <w:rsid w:val="00E924B1"/>
    <w:rsid w:val="00E94C66"/>
    <w:rsid w:val="00EA3DED"/>
    <w:rsid w:val="00EA3F94"/>
    <w:rsid w:val="00EB2BF8"/>
    <w:rsid w:val="00EB5597"/>
    <w:rsid w:val="00EC08B5"/>
    <w:rsid w:val="00EC24B4"/>
    <w:rsid w:val="00EC43AB"/>
    <w:rsid w:val="00EC4A34"/>
    <w:rsid w:val="00EC65AF"/>
    <w:rsid w:val="00EC7F6D"/>
    <w:rsid w:val="00ED1471"/>
    <w:rsid w:val="00ED2327"/>
    <w:rsid w:val="00ED3DFF"/>
    <w:rsid w:val="00EE10D5"/>
    <w:rsid w:val="00EE250D"/>
    <w:rsid w:val="00EF3C08"/>
    <w:rsid w:val="00EF6FD8"/>
    <w:rsid w:val="00F11F2E"/>
    <w:rsid w:val="00F13203"/>
    <w:rsid w:val="00F14D43"/>
    <w:rsid w:val="00F163BD"/>
    <w:rsid w:val="00F21EFC"/>
    <w:rsid w:val="00F22997"/>
    <w:rsid w:val="00F22C8B"/>
    <w:rsid w:val="00F23FF7"/>
    <w:rsid w:val="00F26534"/>
    <w:rsid w:val="00F30452"/>
    <w:rsid w:val="00F3115A"/>
    <w:rsid w:val="00F31FE4"/>
    <w:rsid w:val="00F34F3F"/>
    <w:rsid w:val="00F371D4"/>
    <w:rsid w:val="00F37FC0"/>
    <w:rsid w:val="00F41FC0"/>
    <w:rsid w:val="00F42669"/>
    <w:rsid w:val="00F50FD3"/>
    <w:rsid w:val="00F56080"/>
    <w:rsid w:val="00F5652C"/>
    <w:rsid w:val="00F61CED"/>
    <w:rsid w:val="00F641FB"/>
    <w:rsid w:val="00F661EA"/>
    <w:rsid w:val="00F83DF6"/>
    <w:rsid w:val="00F87456"/>
    <w:rsid w:val="00F904ED"/>
    <w:rsid w:val="00F91DC7"/>
    <w:rsid w:val="00F952F1"/>
    <w:rsid w:val="00F97C68"/>
    <w:rsid w:val="00FA1758"/>
    <w:rsid w:val="00FA36AE"/>
    <w:rsid w:val="00FB54D9"/>
    <w:rsid w:val="00FC128F"/>
    <w:rsid w:val="00FC2274"/>
    <w:rsid w:val="00FC7973"/>
    <w:rsid w:val="00FD4471"/>
    <w:rsid w:val="00FD598F"/>
    <w:rsid w:val="00FD7066"/>
    <w:rsid w:val="00FE3910"/>
    <w:rsid w:val="00FE3C48"/>
    <w:rsid w:val="00FE5100"/>
    <w:rsid w:val="00FE7584"/>
    <w:rsid w:val="00FE7B0A"/>
    <w:rsid w:val="00FF34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E2E13"/>
    <w:rPr>
      <w:sz w:val="20"/>
      <w:szCs w:val="20"/>
    </w:rPr>
  </w:style>
  <w:style w:type="character" w:styleId="FootnoteReference">
    <w:name w:val="footnote reference"/>
    <w:semiHidden/>
    <w:rsid w:val="006E2E13"/>
    <w:rPr>
      <w:vertAlign w:val="superscript"/>
    </w:rPr>
  </w:style>
  <w:style w:type="character" w:customStyle="1" w:styleId="FootnoteTextChar">
    <w:name w:val="Footnote Text Char"/>
    <w:link w:val="FootnoteText"/>
    <w:semiHidden/>
    <w:locked/>
    <w:rsid w:val="006E2E13"/>
    <w:rPr>
      <w:lang w:val="en-US" w:eastAsia="en-US" w:bidi="ar-SA"/>
    </w:rPr>
  </w:style>
  <w:style w:type="paragraph" w:styleId="Footer">
    <w:name w:val="footer"/>
    <w:basedOn w:val="Normal"/>
    <w:link w:val="FooterChar"/>
    <w:uiPriority w:val="99"/>
    <w:rsid w:val="003B7A4E"/>
    <w:pPr>
      <w:tabs>
        <w:tab w:val="center" w:pos="4153"/>
        <w:tab w:val="right" w:pos="8306"/>
      </w:tabs>
    </w:pPr>
  </w:style>
  <w:style w:type="character" w:styleId="PageNumber">
    <w:name w:val="page number"/>
    <w:basedOn w:val="DefaultParagraphFont"/>
    <w:rsid w:val="003B7A4E"/>
  </w:style>
  <w:style w:type="paragraph" w:styleId="Header">
    <w:name w:val="header"/>
    <w:basedOn w:val="Normal"/>
    <w:link w:val="HeaderChar"/>
    <w:uiPriority w:val="99"/>
    <w:rsid w:val="00326DA9"/>
    <w:pPr>
      <w:tabs>
        <w:tab w:val="center" w:pos="4153"/>
        <w:tab w:val="right" w:pos="8306"/>
      </w:tabs>
    </w:pPr>
  </w:style>
  <w:style w:type="character" w:styleId="Hyperlink">
    <w:name w:val="Hyperlink"/>
    <w:rsid w:val="005907A3"/>
    <w:rPr>
      <w:color w:val="000080"/>
      <w:u w:val="single"/>
    </w:rPr>
  </w:style>
  <w:style w:type="character" w:customStyle="1" w:styleId="FootnoteTextChar2">
    <w:name w:val="Footnote Text Char2"/>
    <w:semiHidden/>
    <w:locked/>
    <w:rsid w:val="005907A3"/>
  </w:style>
  <w:style w:type="paragraph" w:styleId="ListParagraph">
    <w:name w:val="List Paragraph"/>
    <w:basedOn w:val="Normal"/>
    <w:qFormat/>
    <w:rsid w:val="005907A3"/>
    <w:pPr>
      <w:spacing w:after="200" w:line="276" w:lineRule="auto"/>
      <w:ind w:left="720"/>
      <w:contextualSpacing/>
    </w:pPr>
    <w:rPr>
      <w:rFonts w:ascii="Calibri" w:eastAsia="Calibri" w:hAnsi="Calibri"/>
      <w:sz w:val="22"/>
      <w:szCs w:val="22"/>
    </w:rPr>
  </w:style>
  <w:style w:type="paragraph" w:styleId="NormalWeb">
    <w:name w:val="Normal (Web)"/>
    <w:basedOn w:val="Normal"/>
    <w:unhideWhenUsed/>
    <w:rsid w:val="005907A3"/>
    <w:pPr>
      <w:spacing w:before="100" w:beforeAutospacing="1" w:after="100" w:afterAutospacing="1"/>
    </w:pPr>
  </w:style>
  <w:style w:type="character" w:styleId="Strong">
    <w:name w:val="Strong"/>
    <w:qFormat/>
    <w:rsid w:val="005907A3"/>
    <w:rPr>
      <w:b/>
      <w:bCs/>
    </w:rPr>
  </w:style>
  <w:style w:type="character" w:customStyle="1" w:styleId="summary-date">
    <w:name w:val="summary-date"/>
    <w:rsid w:val="005907A3"/>
  </w:style>
  <w:style w:type="character" w:customStyle="1" w:styleId="FooterChar">
    <w:name w:val="Footer Char"/>
    <w:link w:val="Footer"/>
    <w:uiPriority w:val="99"/>
    <w:rsid w:val="005907A3"/>
    <w:rPr>
      <w:sz w:val="24"/>
      <w:szCs w:val="24"/>
    </w:rPr>
  </w:style>
  <w:style w:type="character" w:customStyle="1" w:styleId="FootnoteTextChar1">
    <w:name w:val="Footnote Text Char1"/>
    <w:semiHidden/>
    <w:locked/>
    <w:rsid w:val="005907A3"/>
  </w:style>
  <w:style w:type="table" w:styleId="TableGrid">
    <w:name w:val="Table Grid"/>
    <w:basedOn w:val="TableNormal"/>
    <w:rsid w:val="00590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5907A3"/>
    <w:rPr>
      <w:rFonts w:ascii="Tahoma" w:hAnsi="Tahoma"/>
      <w:sz w:val="16"/>
      <w:szCs w:val="16"/>
    </w:rPr>
  </w:style>
  <w:style w:type="character" w:customStyle="1" w:styleId="DocumentMapChar">
    <w:name w:val="Document Map Char"/>
    <w:link w:val="DocumentMap"/>
    <w:rsid w:val="005907A3"/>
    <w:rPr>
      <w:rFonts w:ascii="Tahoma" w:hAnsi="Tahoma" w:cs="Tahoma"/>
      <w:sz w:val="16"/>
      <w:szCs w:val="16"/>
    </w:rPr>
  </w:style>
  <w:style w:type="character" w:customStyle="1" w:styleId="HeaderChar">
    <w:name w:val="Header Char"/>
    <w:link w:val="Header"/>
    <w:uiPriority w:val="99"/>
    <w:rsid w:val="005907A3"/>
    <w:rPr>
      <w:sz w:val="24"/>
      <w:szCs w:val="24"/>
    </w:rPr>
  </w:style>
  <w:style w:type="character" w:customStyle="1" w:styleId="apple-converted-space">
    <w:name w:val="apple-converted-space"/>
    <w:rsid w:val="005907A3"/>
  </w:style>
  <w:style w:type="character" w:styleId="PlaceholderText">
    <w:name w:val="Placeholder Text"/>
    <w:basedOn w:val="DefaultParagraphFont"/>
    <w:uiPriority w:val="99"/>
    <w:semiHidden/>
    <w:rsid w:val="001215DE"/>
    <w:rPr>
      <w:color w:val="808080"/>
    </w:rPr>
  </w:style>
  <w:style w:type="paragraph" w:styleId="BalloonText">
    <w:name w:val="Balloon Text"/>
    <w:basedOn w:val="Normal"/>
    <w:link w:val="BalloonTextChar"/>
    <w:rsid w:val="001215DE"/>
    <w:rPr>
      <w:rFonts w:ascii="Tahoma" w:hAnsi="Tahoma" w:cs="Tahoma"/>
      <w:sz w:val="16"/>
      <w:szCs w:val="16"/>
    </w:rPr>
  </w:style>
  <w:style w:type="character" w:customStyle="1" w:styleId="BalloonTextChar">
    <w:name w:val="Balloon Text Char"/>
    <w:basedOn w:val="DefaultParagraphFont"/>
    <w:link w:val="BalloonText"/>
    <w:rsid w:val="00121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07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48DB-B805-42FE-9BDF-EEDBD2AC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24</Pages>
  <Words>4135</Words>
  <Characters>23572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BAB I</vt:lpstr>
    </vt:vector>
  </TitlesOfParts>
  <Company>PMI</Company>
  <LinksUpToDate>false</LinksUpToDate>
  <CharactersWithSpaces>27652</CharactersWithSpaces>
  <SharedDoc>false</SharedDoc>
  <HLinks>
    <vt:vector size="24" baseType="variant">
      <vt:variant>
        <vt:i4>917546</vt:i4>
      </vt:variant>
      <vt:variant>
        <vt:i4>3</vt:i4>
      </vt:variant>
      <vt:variant>
        <vt:i4>0</vt:i4>
      </vt:variant>
      <vt:variant>
        <vt:i4>5</vt:i4>
      </vt:variant>
      <vt:variant>
        <vt:lpwstr>http://guru-indonesia.net/admin/file/f_8899_15.JuknisPD_Ektstrakurikuler.pdf</vt:lpwstr>
      </vt:variant>
      <vt:variant>
        <vt:lpwstr/>
      </vt:variant>
      <vt:variant>
        <vt:i4>6488166</vt:i4>
      </vt:variant>
      <vt:variant>
        <vt:i4>0</vt:i4>
      </vt:variant>
      <vt:variant>
        <vt:i4>0</vt:i4>
      </vt:variant>
      <vt:variant>
        <vt:i4>5</vt:i4>
      </vt:variant>
      <vt:variant>
        <vt:lpwstr>http://winarno.staff.fkip.uns.ac.id/files/2009/10/Makalah-Ekskul-di-Sekolah.pdf</vt:lpwstr>
      </vt:variant>
      <vt:variant>
        <vt:lpwstr/>
      </vt:variant>
      <vt:variant>
        <vt:i4>7602300</vt:i4>
      </vt:variant>
      <vt:variant>
        <vt:i4>3</vt:i4>
      </vt:variant>
      <vt:variant>
        <vt:i4>0</vt:i4>
      </vt:variant>
      <vt:variant>
        <vt:i4>5</vt:i4>
      </vt:variant>
      <vt:variant>
        <vt:lpwstr>http://staff.uny.ac.id/sites/default/files/132313281/semornas fik uny (Faidillah 1).pdf</vt:lpwstr>
      </vt:variant>
      <vt:variant>
        <vt:lpwstr/>
      </vt:variant>
      <vt:variant>
        <vt:i4>917546</vt:i4>
      </vt:variant>
      <vt:variant>
        <vt:i4>0</vt:i4>
      </vt:variant>
      <vt:variant>
        <vt:i4>0</vt:i4>
      </vt:variant>
      <vt:variant>
        <vt:i4>5</vt:i4>
      </vt:variant>
      <vt:variant>
        <vt:lpwstr>http://guru-indonesia.net/admin/file/f_8899_15.JuknisPD_Ektstrakurikuler.pdf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KSR</dc:creator>
  <cp:keywords/>
  <dc:description/>
  <cp:lastModifiedBy>admin</cp:lastModifiedBy>
  <cp:revision>182</cp:revision>
  <cp:lastPrinted>2013-05-30T07:52:00Z</cp:lastPrinted>
  <dcterms:created xsi:type="dcterms:W3CDTF">2013-03-15T00:22:00Z</dcterms:created>
  <dcterms:modified xsi:type="dcterms:W3CDTF">2013-08-03T02:53:00Z</dcterms:modified>
</cp:coreProperties>
</file>