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31" w:rsidRPr="0011094F" w:rsidRDefault="004F0731" w:rsidP="00C03874">
      <w:pPr>
        <w:spacing w:after="0" w:line="480" w:lineRule="auto"/>
        <w:jc w:val="center"/>
        <w:rPr>
          <w:rFonts w:ascii="Times New Roman" w:hAnsi="Times New Roman" w:cs="Times New Roman"/>
          <w:b/>
          <w:color w:val="000000"/>
          <w:sz w:val="24"/>
          <w:szCs w:val="24"/>
        </w:rPr>
      </w:pPr>
      <w:r w:rsidRPr="0011094F">
        <w:rPr>
          <w:rFonts w:ascii="Times New Roman" w:hAnsi="Times New Roman" w:cs="Times New Roman"/>
          <w:b/>
          <w:color w:val="000000"/>
          <w:sz w:val="24"/>
          <w:szCs w:val="24"/>
        </w:rPr>
        <w:t>BAB IV</w:t>
      </w:r>
    </w:p>
    <w:p w:rsidR="004F0731" w:rsidRPr="0011094F" w:rsidRDefault="004F0731" w:rsidP="00C03874">
      <w:pPr>
        <w:spacing w:after="0" w:line="480" w:lineRule="auto"/>
        <w:jc w:val="center"/>
        <w:rPr>
          <w:rFonts w:ascii="Times New Roman" w:hAnsi="Times New Roman" w:cs="Times New Roman"/>
          <w:b/>
          <w:color w:val="000000"/>
          <w:sz w:val="24"/>
          <w:szCs w:val="24"/>
        </w:rPr>
      </w:pPr>
      <w:r w:rsidRPr="0011094F">
        <w:rPr>
          <w:rFonts w:ascii="Times New Roman" w:hAnsi="Times New Roman" w:cs="Times New Roman"/>
          <w:b/>
          <w:color w:val="000000"/>
          <w:sz w:val="24"/>
          <w:szCs w:val="24"/>
        </w:rPr>
        <w:t>HASIL PENELITIAN DAN PEMBAHASAN</w:t>
      </w:r>
    </w:p>
    <w:p w:rsidR="004F0731" w:rsidRPr="0011094F" w:rsidRDefault="004F0731" w:rsidP="00C03874">
      <w:pPr>
        <w:spacing w:after="0" w:line="480" w:lineRule="auto"/>
        <w:jc w:val="center"/>
        <w:rPr>
          <w:rFonts w:ascii="Times New Roman" w:hAnsi="Times New Roman" w:cs="Times New Roman"/>
          <w:b/>
          <w:color w:val="000000"/>
          <w:sz w:val="24"/>
          <w:szCs w:val="24"/>
        </w:rPr>
      </w:pPr>
    </w:p>
    <w:p w:rsidR="004F0731" w:rsidRPr="0011094F" w:rsidRDefault="004F0731" w:rsidP="00C03874">
      <w:pPr>
        <w:pStyle w:val="ListParagraph"/>
        <w:numPr>
          <w:ilvl w:val="0"/>
          <w:numId w:val="1"/>
        </w:numPr>
        <w:spacing w:after="0" w:line="480" w:lineRule="auto"/>
        <w:ind w:left="284" w:hanging="284"/>
        <w:jc w:val="both"/>
        <w:rPr>
          <w:rFonts w:ascii="Times New Roman" w:hAnsi="Times New Roman"/>
          <w:b/>
          <w:color w:val="000000"/>
          <w:sz w:val="24"/>
          <w:szCs w:val="24"/>
        </w:rPr>
      </w:pPr>
      <w:r w:rsidRPr="0011094F">
        <w:rPr>
          <w:rFonts w:ascii="Times New Roman" w:hAnsi="Times New Roman"/>
          <w:b/>
          <w:color w:val="000000"/>
          <w:sz w:val="24"/>
          <w:szCs w:val="24"/>
          <w:lang w:val="sv-SE"/>
        </w:rPr>
        <w:t>Penyajian Data Hasil Penelitian</w:t>
      </w:r>
    </w:p>
    <w:p w:rsidR="004F0731" w:rsidRPr="0011094F" w:rsidRDefault="004F0731" w:rsidP="00CD28A6">
      <w:pPr>
        <w:pStyle w:val="ListParagraph"/>
        <w:spacing w:after="0" w:line="480" w:lineRule="auto"/>
        <w:ind w:left="0" w:firstLine="709"/>
        <w:jc w:val="both"/>
        <w:rPr>
          <w:rFonts w:ascii="Times New Roman" w:hAnsi="Times New Roman"/>
          <w:color w:val="000000"/>
          <w:sz w:val="24"/>
          <w:szCs w:val="24"/>
          <w:lang w:val="nb-NO"/>
        </w:rPr>
      </w:pPr>
      <w:r w:rsidRPr="0011094F">
        <w:rPr>
          <w:rFonts w:ascii="Times New Roman" w:hAnsi="Times New Roman"/>
          <w:color w:val="000000"/>
          <w:sz w:val="24"/>
          <w:szCs w:val="24"/>
        </w:rPr>
        <w:t xml:space="preserve">Penyajian data merupakan deskripsi atau gambaran data dari masing-masing variabel yang diperoleh dari hasil penelitian di lapangan. </w:t>
      </w:r>
      <w:r w:rsidRPr="0011094F">
        <w:rPr>
          <w:rFonts w:ascii="Times New Roman" w:hAnsi="Times New Roman"/>
          <w:color w:val="000000"/>
          <w:sz w:val="24"/>
          <w:szCs w:val="24"/>
          <w:lang w:val="nb-NO"/>
        </w:rPr>
        <w:t xml:space="preserve">Variabel dalam penelitian ini antara lain variabel </w:t>
      </w:r>
      <w:r>
        <w:rPr>
          <w:rFonts w:ascii="Times New Roman" w:hAnsi="Times New Roman"/>
          <w:color w:val="000000"/>
          <w:sz w:val="24"/>
          <w:szCs w:val="24"/>
          <w:lang w:val="nb-NO"/>
        </w:rPr>
        <w:t>Efektifitas Pendidikan Agama Islam</w:t>
      </w:r>
      <w:r w:rsidRPr="0011094F">
        <w:rPr>
          <w:rFonts w:ascii="Times New Roman" w:hAnsi="Times New Roman"/>
          <w:color w:val="000000"/>
          <w:sz w:val="24"/>
          <w:szCs w:val="24"/>
          <w:lang w:val="nb-NO"/>
        </w:rPr>
        <w:t xml:space="preserve"> (X), dan variabel </w:t>
      </w:r>
      <w:r>
        <w:rPr>
          <w:rFonts w:ascii="Times New Roman" w:hAnsi="Times New Roman"/>
          <w:color w:val="000000"/>
          <w:sz w:val="24"/>
          <w:szCs w:val="24"/>
          <w:lang w:val="nb-NO"/>
        </w:rPr>
        <w:t>sikap keagamaan</w:t>
      </w:r>
      <w:r w:rsidRPr="0011094F">
        <w:rPr>
          <w:rFonts w:ascii="Times New Roman" w:hAnsi="Times New Roman"/>
          <w:color w:val="000000"/>
          <w:sz w:val="24"/>
          <w:szCs w:val="24"/>
          <w:lang w:val="nb-NO"/>
        </w:rPr>
        <w:t xml:space="preserve"> (Y). </w:t>
      </w:r>
      <w:r w:rsidRPr="0011094F">
        <w:rPr>
          <w:rFonts w:ascii="Times New Roman" w:hAnsi="Times New Roman"/>
          <w:color w:val="000000"/>
          <w:spacing w:val="-1"/>
          <w:sz w:val="24"/>
          <w:szCs w:val="24"/>
          <w:lang w:val="nb-NO"/>
        </w:rPr>
        <w:t xml:space="preserve">Paparan data ini untuk menguraikan kecenderungan  jawaban  responden  dari  tiap-tiap  variabel,   sehingga nantinya dapat diketahui seberapa besar tingkat keberhasilan penelitian yang dilakukan. Data dalam penelitian ini akan dideskripsikan ke dalam tabel distribusi frekuensi atau dikelompokkan sesuai dengan masing-masing variabel, maka data penelitian secara deskriptif statistik adalah  </w:t>
      </w:r>
      <w:r w:rsidRPr="0011094F">
        <w:rPr>
          <w:rFonts w:ascii="Times New Roman" w:hAnsi="Times New Roman"/>
          <w:color w:val="000000"/>
          <w:sz w:val="24"/>
          <w:szCs w:val="24"/>
          <w:lang w:val="nb-NO"/>
        </w:rPr>
        <w:t>sebagai berikut:</w:t>
      </w:r>
    </w:p>
    <w:p w:rsidR="004F0731" w:rsidRPr="0011094F" w:rsidRDefault="004F0731" w:rsidP="00C03874">
      <w:pPr>
        <w:pStyle w:val="ListParagraph"/>
        <w:widowControl w:val="0"/>
        <w:numPr>
          <w:ilvl w:val="3"/>
          <w:numId w:val="19"/>
        </w:numPr>
        <w:autoSpaceDE w:val="0"/>
        <w:autoSpaceDN w:val="0"/>
        <w:adjustRightInd w:val="0"/>
        <w:spacing w:after="0" w:line="480" w:lineRule="auto"/>
        <w:ind w:left="360"/>
        <w:jc w:val="both"/>
        <w:rPr>
          <w:rFonts w:ascii="Times New Roman" w:hAnsi="Times New Roman"/>
          <w:color w:val="000000"/>
          <w:sz w:val="24"/>
          <w:szCs w:val="24"/>
          <w:lang w:val="nb-NO"/>
        </w:rPr>
      </w:pPr>
      <w:r>
        <w:rPr>
          <w:rFonts w:ascii="Times New Roman" w:hAnsi="Times New Roman"/>
          <w:color w:val="000000"/>
          <w:sz w:val="24"/>
          <w:szCs w:val="24"/>
          <w:lang w:val="nb-NO"/>
        </w:rPr>
        <w:t>Efektifitas Pendidikan Agama Islam</w:t>
      </w:r>
      <w:r w:rsidRPr="0011094F">
        <w:rPr>
          <w:rFonts w:ascii="Times New Roman" w:hAnsi="Times New Roman"/>
          <w:color w:val="000000"/>
          <w:sz w:val="24"/>
          <w:szCs w:val="24"/>
          <w:lang w:val="nb-NO"/>
        </w:rPr>
        <w:t xml:space="preserve"> </w:t>
      </w:r>
    </w:p>
    <w:p w:rsidR="004F0731" w:rsidRPr="0011094F" w:rsidRDefault="004F0731" w:rsidP="00C7030F">
      <w:pPr>
        <w:pStyle w:val="ListParagraph"/>
        <w:tabs>
          <w:tab w:val="left" w:pos="709"/>
          <w:tab w:val="center" w:pos="3968"/>
        </w:tabs>
        <w:spacing w:after="0" w:line="480" w:lineRule="auto"/>
        <w:ind w:left="0"/>
        <w:jc w:val="both"/>
        <w:rPr>
          <w:rFonts w:ascii="Times New Roman" w:hAnsi="Times New Roman"/>
          <w:color w:val="000000"/>
          <w:sz w:val="24"/>
          <w:szCs w:val="24"/>
          <w:lang w:val="nb-NO"/>
        </w:rPr>
      </w:pPr>
      <w:r w:rsidRPr="0011094F">
        <w:rPr>
          <w:rFonts w:ascii="Times New Roman" w:hAnsi="Times New Roman"/>
          <w:color w:val="000000"/>
          <w:sz w:val="24"/>
          <w:szCs w:val="24"/>
          <w:lang w:val="nb-NO"/>
        </w:rPr>
        <w:t xml:space="preserve"> </w:t>
      </w:r>
      <w:r w:rsidRPr="0011094F">
        <w:rPr>
          <w:rFonts w:ascii="Times New Roman" w:hAnsi="Times New Roman"/>
          <w:color w:val="000000"/>
          <w:sz w:val="24"/>
          <w:szCs w:val="24"/>
          <w:lang w:val="nb-NO"/>
        </w:rPr>
        <w:tab/>
        <w:t>Data tentang</w:t>
      </w:r>
      <w:r w:rsidRPr="0011094F">
        <w:rPr>
          <w:rFonts w:ascii="Times New Roman" w:hAnsi="Times New Roman"/>
          <w:color w:val="000000"/>
          <w:sz w:val="24"/>
          <w:szCs w:val="24"/>
          <w:lang w:val="id-ID"/>
        </w:rPr>
        <w:t xml:space="preserve"> </w:t>
      </w:r>
      <w:r>
        <w:rPr>
          <w:rFonts w:ascii="Times New Roman" w:hAnsi="Times New Roman"/>
          <w:color w:val="000000"/>
          <w:sz w:val="24"/>
          <w:szCs w:val="24"/>
          <w:lang w:val="nb-NO"/>
        </w:rPr>
        <w:t>Efektifitas Pendidikan Agama Islam</w:t>
      </w:r>
      <w:r w:rsidRPr="0011094F">
        <w:rPr>
          <w:rFonts w:ascii="Times New Roman" w:hAnsi="Times New Roman"/>
          <w:color w:val="000000"/>
          <w:sz w:val="24"/>
          <w:szCs w:val="24"/>
          <w:lang w:val="nb-NO"/>
        </w:rPr>
        <w:t xml:space="preserve"> </w:t>
      </w:r>
      <w:r>
        <w:rPr>
          <w:rFonts w:ascii="Times New Roman" w:hAnsi="Times New Roman"/>
          <w:color w:val="000000"/>
          <w:sz w:val="24"/>
          <w:szCs w:val="24"/>
          <w:lang w:val="nb-NO"/>
        </w:rPr>
        <w:t>Jama'ah Putri di Majelis Ta'lim Darul Aitam Wonodadi Blitar</w:t>
      </w:r>
      <w:r w:rsidRPr="0011094F">
        <w:rPr>
          <w:rFonts w:ascii="Times New Roman" w:hAnsi="Times New Roman"/>
          <w:color w:val="000000"/>
          <w:sz w:val="24"/>
          <w:szCs w:val="24"/>
          <w:lang w:val="id-ID"/>
        </w:rPr>
        <w:t xml:space="preserve"> </w:t>
      </w:r>
      <w:r w:rsidRPr="0011094F">
        <w:rPr>
          <w:rFonts w:ascii="Times New Roman" w:hAnsi="Times New Roman"/>
          <w:color w:val="000000"/>
          <w:sz w:val="24"/>
          <w:szCs w:val="24"/>
          <w:lang w:val="nb-NO"/>
        </w:rPr>
        <w:t xml:space="preserve">diperoleh dari pengolahan angket yang terkumpul. Angket berisi </w:t>
      </w:r>
      <w:r>
        <w:rPr>
          <w:rFonts w:ascii="Times New Roman" w:hAnsi="Times New Roman"/>
          <w:color w:val="000000"/>
          <w:sz w:val="24"/>
          <w:szCs w:val="24"/>
          <w:lang w:val="nb-NO"/>
        </w:rPr>
        <w:t>21</w:t>
      </w:r>
      <w:r w:rsidRPr="0011094F">
        <w:rPr>
          <w:rFonts w:ascii="Times New Roman" w:hAnsi="Times New Roman"/>
          <w:color w:val="000000"/>
          <w:sz w:val="24"/>
          <w:szCs w:val="24"/>
          <w:lang w:val="nb-NO"/>
        </w:rPr>
        <w:t xml:space="preserve">  pertanyaan dan setiap item pertanyaan siswa diharapkan memilih salah satu jawaban. Data hasil angket </w:t>
      </w:r>
      <w:r>
        <w:rPr>
          <w:rFonts w:ascii="Times New Roman" w:hAnsi="Times New Roman"/>
          <w:color w:val="000000"/>
          <w:sz w:val="24"/>
          <w:szCs w:val="24"/>
          <w:lang w:val="nb-NO"/>
        </w:rPr>
        <w:t xml:space="preserve">Efektifitas Pendidikan Agama Islam </w:t>
      </w:r>
      <w:r w:rsidRPr="0011094F">
        <w:rPr>
          <w:rFonts w:ascii="Times New Roman" w:hAnsi="Times New Roman"/>
          <w:color w:val="000000"/>
          <w:sz w:val="24"/>
          <w:szCs w:val="24"/>
          <w:lang w:val="id-ID"/>
        </w:rPr>
        <w:t xml:space="preserve"> </w:t>
      </w:r>
      <w:r w:rsidRPr="0011094F">
        <w:rPr>
          <w:rFonts w:ascii="Times New Roman" w:hAnsi="Times New Roman"/>
          <w:color w:val="000000"/>
          <w:sz w:val="24"/>
          <w:szCs w:val="24"/>
          <w:lang w:val="nb-NO"/>
        </w:rPr>
        <w:t>disajikan dalam tabel sebagai berikut:</w:t>
      </w:r>
    </w:p>
    <w:p w:rsidR="004F0731" w:rsidRPr="0011094F" w:rsidRDefault="004F0731" w:rsidP="004960B4">
      <w:pPr>
        <w:pStyle w:val="ListParagraph"/>
        <w:tabs>
          <w:tab w:val="left" w:pos="709"/>
          <w:tab w:val="center" w:pos="3968"/>
        </w:tabs>
        <w:spacing w:after="0" w:line="480" w:lineRule="auto"/>
        <w:ind w:left="0"/>
        <w:jc w:val="both"/>
        <w:rPr>
          <w:rFonts w:ascii="Times New Roman" w:hAnsi="Times New Roman"/>
          <w:color w:val="000000"/>
          <w:sz w:val="24"/>
          <w:szCs w:val="24"/>
          <w:lang w:val="nb-NO"/>
        </w:rPr>
      </w:pPr>
    </w:p>
    <w:p w:rsidR="004F0731" w:rsidRPr="0011094F" w:rsidRDefault="004F0731" w:rsidP="004960B4">
      <w:pPr>
        <w:pStyle w:val="ListParagraph"/>
        <w:tabs>
          <w:tab w:val="left" w:pos="709"/>
          <w:tab w:val="center" w:pos="3968"/>
        </w:tabs>
        <w:spacing w:after="0" w:line="480" w:lineRule="auto"/>
        <w:ind w:left="0"/>
        <w:jc w:val="both"/>
        <w:rPr>
          <w:rFonts w:ascii="Times New Roman" w:hAnsi="Times New Roman"/>
          <w:color w:val="000000"/>
          <w:sz w:val="24"/>
          <w:szCs w:val="24"/>
          <w:lang w:val="nb-NO"/>
        </w:rPr>
      </w:pPr>
    </w:p>
    <w:p w:rsidR="004F0731" w:rsidRPr="0011094F" w:rsidRDefault="004F0731" w:rsidP="004960B4">
      <w:pPr>
        <w:pStyle w:val="ListParagraph"/>
        <w:tabs>
          <w:tab w:val="left" w:pos="709"/>
          <w:tab w:val="center" w:pos="3968"/>
        </w:tabs>
        <w:spacing w:after="0" w:line="480" w:lineRule="auto"/>
        <w:ind w:left="0"/>
        <w:jc w:val="both"/>
        <w:rPr>
          <w:rFonts w:ascii="Times New Roman" w:hAnsi="Times New Roman"/>
          <w:color w:val="000000"/>
          <w:sz w:val="24"/>
          <w:szCs w:val="24"/>
          <w:lang w:val="nb-NO"/>
        </w:rPr>
      </w:pPr>
    </w:p>
    <w:p w:rsidR="004F0731" w:rsidRPr="0011094F" w:rsidRDefault="004F0731" w:rsidP="004960B4">
      <w:pPr>
        <w:pStyle w:val="ListParagraph"/>
        <w:tabs>
          <w:tab w:val="left" w:pos="709"/>
          <w:tab w:val="center" w:pos="3968"/>
        </w:tabs>
        <w:spacing w:after="0" w:line="480" w:lineRule="auto"/>
        <w:ind w:left="0"/>
        <w:jc w:val="both"/>
        <w:rPr>
          <w:rFonts w:ascii="Times New Roman" w:hAnsi="Times New Roman"/>
          <w:color w:val="000000"/>
          <w:sz w:val="24"/>
          <w:szCs w:val="24"/>
          <w:lang w:val="nb-NO"/>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77.45pt;margin-top:40.85pt;width:42pt;height:27pt;z-index:251658240" strokecolor="white">
            <v:textbox>
              <w:txbxContent>
                <w:p w:rsidR="004F0731" w:rsidRPr="0020025F" w:rsidRDefault="004F0731" w:rsidP="003C6ED9">
                  <w:pPr>
                    <w:spacing w:after="0" w:line="240" w:lineRule="auto"/>
                    <w:jc w:val="center"/>
                    <w:rPr>
                      <w:rFonts w:ascii="Times New Roman" w:hAnsi="Times New Roman" w:cs="Times New Roman"/>
                      <w:sz w:val="24"/>
                      <w:szCs w:val="24"/>
                    </w:rPr>
                  </w:pPr>
                  <w:r>
                    <w:rPr>
                      <w:rFonts w:ascii="Times New Roman" w:hAnsi="Times New Roman"/>
                      <w:sz w:val="24"/>
                      <w:szCs w:val="24"/>
                    </w:rPr>
                    <w:t>56</w:t>
                  </w:r>
                </w:p>
              </w:txbxContent>
            </v:textbox>
          </v:shape>
        </w:pict>
      </w:r>
    </w:p>
    <w:p w:rsidR="004F0731" w:rsidRPr="0011094F" w:rsidRDefault="004F0731" w:rsidP="00A22DEC">
      <w:pPr>
        <w:pStyle w:val="ListParagraph"/>
        <w:tabs>
          <w:tab w:val="left" w:pos="709"/>
          <w:tab w:val="center" w:pos="3968"/>
        </w:tabs>
        <w:spacing w:after="0" w:line="240" w:lineRule="auto"/>
        <w:ind w:left="0"/>
        <w:jc w:val="center"/>
        <w:rPr>
          <w:rFonts w:ascii="Times New Roman" w:hAnsi="Times New Roman"/>
          <w:color w:val="000000"/>
          <w:sz w:val="24"/>
          <w:szCs w:val="24"/>
          <w:lang w:val="nb-NO"/>
        </w:rPr>
      </w:pPr>
      <w:r w:rsidRPr="0011094F">
        <w:rPr>
          <w:rFonts w:ascii="Times New Roman" w:hAnsi="Times New Roman"/>
          <w:color w:val="000000"/>
          <w:sz w:val="24"/>
          <w:szCs w:val="24"/>
          <w:lang w:val="nb-NO"/>
        </w:rPr>
        <w:t xml:space="preserve">Tabel 4.1 </w:t>
      </w:r>
    </w:p>
    <w:p w:rsidR="004F0731" w:rsidRPr="0011094F" w:rsidRDefault="004F0731" w:rsidP="00A53F52">
      <w:pPr>
        <w:pStyle w:val="ListParagraph"/>
        <w:tabs>
          <w:tab w:val="left" w:pos="709"/>
          <w:tab w:val="center" w:pos="3968"/>
        </w:tabs>
        <w:spacing w:after="0" w:line="480" w:lineRule="auto"/>
        <w:ind w:left="0"/>
        <w:jc w:val="center"/>
        <w:rPr>
          <w:rFonts w:ascii="Times New Roman" w:hAnsi="Times New Roman"/>
          <w:color w:val="000000"/>
          <w:sz w:val="24"/>
          <w:szCs w:val="24"/>
          <w:lang w:val="nb-NO"/>
        </w:rPr>
      </w:pPr>
      <w:r w:rsidRPr="0011094F">
        <w:rPr>
          <w:rFonts w:ascii="Times New Roman" w:hAnsi="Times New Roman"/>
          <w:color w:val="000000"/>
          <w:sz w:val="24"/>
          <w:szCs w:val="24"/>
          <w:lang w:val="nb-NO"/>
        </w:rPr>
        <w:t xml:space="preserve">Data Hasil Angket </w:t>
      </w:r>
      <w:r>
        <w:rPr>
          <w:rFonts w:ascii="Times New Roman" w:hAnsi="Times New Roman"/>
          <w:color w:val="000000"/>
          <w:sz w:val="24"/>
          <w:szCs w:val="24"/>
          <w:lang w:val="nb-NO"/>
        </w:rPr>
        <w:t>Efektifitas Pendidikan Agama Islam</w:t>
      </w:r>
    </w:p>
    <w:tbl>
      <w:tblPr>
        <w:tblW w:w="7428" w:type="dxa"/>
        <w:tblInd w:w="-106" w:type="dxa"/>
        <w:tblLook w:val="00A0"/>
      </w:tblPr>
      <w:tblGrid>
        <w:gridCol w:w="1188"/>
        <w:gridCol w:w="3240"/>
        <w:gridCol w:w="1142"/>
        <w:gridCol w:w="1858"/>
      </w:tblGrid>
      <w:tr w:rsidR="004F0731" w:rsidRPr="0011094F">
        <w:trPr>
          <w:trHeight w:val="300"/>
        </w:trPr>
        <w:tc>
          <w:tcPr>
            <w:tcW w:w="1188" w:type="dxa"/>
            <w:vMerge w:val="restart"/>
            <w:tcBorders>
              <w:top w:val="single" w:sz="4" w:space="0" w:color="auto"/>
              <w:left w:val="single" w:sz="4" w:space="0" w:color="auto"/>
              <w:bottom w:val="single" w:sz="4" w:space="0" w:color="auto"/>
              <w:right w:val="single" w:sz="4" w:space="0" w:color="auto"/>
            </w:tcBorders>
            <w:noWrap/>
            <w:vAlign w:val="center"/>
          </w:tcPr>
          <w:p w:rsidR="004F0731" w:rsidRPr="0011094F" w:rsidRDefault="004F0731" w:rsidP="00C7030F">
            <w:pPr>
              <w:spacing w:after="0" w:line="240" w:lineRule="auto"/>
              <w:jc w:val="center"/>
              <w:rPr>
                <w:rFonts w:ascii="Times New Roman" w:hAnsi="Times New Roman" w:cs="Times New Roman"/>
                <w:b/>
                <w:bCs/>
                <w:color w:val="000000"/>
                <w:sz w:val="20"/>
                <w:szCs w:val="20"/>
              </w:rPr>
            </w:pPr>
            <w:r w:rsidRPr="0011094F">
              <w:rPr>
                <w:rFonts w:ascii="Times New Roman" w:hAnsi="Times New Roman" w:cs="Times New Roman"/>
                <w:b/>
                <w:bCs/>
                <w:color w:val="000000"/>
                <w:sz w:val="20"/>
                <w:szCs w:val="20"/>
              </w:rPr>
              <w:t>No Resp.</w:t>
            </w:r>
          </w:p>
        </w:tc>
        <w:tc>
          <w:tcPr>
            <w:tcW w:w="3240" w:type="dxa"/>
            <w:vMerge w:val="restart"/>
            <w:tcBorders>
              <w:top w:val="single" w:sz="4" w:space="0" w:color="auto"/>
              <w:left w:val="single" w:sz="4" w:space="0" w:color="auto"/>
              <w:bottom w:val="single" w:sz="4" w:space="0" w:color="auto"/>
              <w:right w:val="single" w:sz="4" w:space="0" w:color="auto"/>
            </w:tcBorders>
            <w:noWrap/>
            <w:vAlign w:val="center"/>
          </w:tcPr>
          <w:p w:rsidR="004F0731" w:rsidRPr="0011094F" w:rsidRDefault="004F0731" w:rsidP="00C7030F">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Nama </w:t>
            </w:r>
          </w:p>
        </w:tc>
        <w:tc>
          <w:tcPr>
            <w:tcW w:w="1142" w:type="dxa"/>
            <w:vMerge w:val="restart"/>
            <w:tcBorders>
              <w:top w:val="single" w:sz="4" w:space="0" w:color="auto"/>
              <w:left w:val="single" w:sz="4" w:space="0" w:color="auto"/>
              <w:bottom w:val="single" w:sz="4" w:space="0" w:color="auto"/>
              <w:right w:val="single" w:sz="4" w:space="0" w:color="auto"/>
            </w:tcBorders>
            <w:noWrap/>
            <w:vAlign w:val="center"/>
          </w:tcPr>
          <w:p w:rsidR="004F0731" w:rsidRPr="0011094F" w:rsidRDefault="004F0731" w:rsidP="00C7030F">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Skor </w:t>
            </w:r>
          </w:p>
        </w:tc>
        <w:tc>
          <w:tcPr>
            <w:tcW w:w="1858" w:type="dxa"/>
            <w:vMerge w:val="restart"/>
            <w:tcBorders>
              <w:top w:val="single" w:sz="4" w:space="0" w:color="auto"/>
              <w:left w:val="single" w:sz="4" w:space="0" w:color="auto"/>
              <w:bottom w:val="single" w:sz="4" w:space="0" w:color="auto"/>
              <w:right w:val="single" w:sz="4" w:space="0" w:color="auto"/>
            </w:tcBorders>
            <w:noWrap/>
            <w:vAlign w:val="center"/>
          </w:tcPr>
          <w:p w:rsidR="004F0731" w:rsidRPr="0011094F" w:rsidRDefault="004F0731" w:rsidP="00C7030F">
            <w:pPr>
              <w:spacing w:after="0" w:line="240" w:lineRule="auto"/>
              <w:jc w:val="center"/>
              <w:rPr>
                <w:rFonts w:ascii="Times New Roman" w:hAnsi="Times New Roman" w:cs="Times New Roman"/>
                <w:b/>
                <w:bCs/>
                <w:color w:val="000000"/>
                <w:sz w:val="20"/>
                <w:szCs w:val="20"/>
              </w:rPr>
            </w:pPr>
            <w:r w:rsidRPr="0011094F">
              <w:rPr>
                <w:rFonts w:ascii="Times New Roman" w:hAnsi="Times New Roman" w:cs="Times New Roman"/>
                <w:b/>
                <w:bCs/>
                <w:color w:val="000000"/>
                <w:sz w:val="20"/>
                <w:szCs w:val="20"/>
              </w:rPr>
              <w:t>Klasifikasi</w:t>
            </w:r>
          </w:p>
        </w:tc>
      </w:tr>
      <w:tr w:rsidR="004F0731" w:rsidRPr="0011094F">
        <w:trPr>
          <w:trHeight w:val="253"/>
        </w:trPr>
        <w:tc>
          <w:tcPr>
            <w:tcW w:w="1188" w:type="dxa"/>
            <w:vMerge/>
            <w:tcBorders>
              <w:top w:val="single" w:sz="4" w:space="0" w:color="auto"/>
              <w:left w:val="single" w:sz="4" w:space="0" w:color="auto"/>
              <w:bottom w:val="single" w:sz="4" w:space="0" w:color="auto"/>
              <w:right w:val="single" w:sz="4" w:space="0" w:color="auto"/>
            </w:tcBorders>
          </w:tcPr>
          <w:p w:rsidR="004F0731" w:rsidRPr="0011094F" w:rsidRDefault="004F0731" w:rsidP="00C7030F">
            <w:pPr>
              <w:spacing w:after="0" w:line="240" w:lineRule="auto"/>
              <w:jc w:val="center"/>
              <w:rPr>
                <w:rFonts w:ascii="Times New Roman" w:hAnsi="Times New Roman" w:cs="Times New Roman"/>
                <w:b/>
                <w:bCs/>
                <w:color w:val="000000"/>
                <w:sz w:val="20"/>
                <w:szCs w:val="20"/>
              </w:rPr>
            </w:pPr>
          </w:p>
        </w:tc>
        <w:tc>
          <w:tcPr>
            <w:tcW w:w="3240" w:type="dxa"/>
            <w:vMerge/>
            <w:tcBorders>
              <w:top w:val="single" w:sz="4" w:space="0" w:color="auto"/>
              <w:left w:val="single" w:sz="4" w:space="0" w:color="auto"/>
              <w:bottom w:val="single" w:sz="4" w:space="0" w:color="auto"/>
              <w:right w:val="single" w:sz="4" w:space="0" w:color="auto"/>
            </w:tcBorders>
          </w:tcPr>
          <w:p w:rsidR="004F0731" w:rsidRPr="0011094F" w:rsidRDefault="004F0731" w:rsidP="00C7030F">
            <w:pPr>
              <w:spacing w:after="0" w:line="240" w:lineRule="auto"/>
              <w:jc w:val="center"/>
              <w:rPr>
                <w:rFonts w:ascii="Times New Roman" w:hAnsi="Times New Roman" w:cs="Times New Roman"/>
                <w:b/>
                <w:bCs/>
                <w:color w:val="000000"/>
                <w:sz w:val="20"/>
                <w:szCs w:val="20"/>
              </w:rPr>
            </w:pPr>
          </w:p>
        </w:tc>
        <w:tc>
          <w:tcPr>
            <w:tcW w:w="1142" w:type="dxa"/>
            <w:vMerge/>
            <w:tcBorders>
              <w:top w:val="single" w:sz="4" w:space="0" w:color="auto"/>
              <w:left w:val="single" w:sz="4" w:space="0" w:color="auto"/>
              <w:bottom w:val="single" w:sz="4" w:space="0" w:color="auto"/>
              <w:right w:val="single" w:sz="4" w:space="0" w:color="auto"/>
            </w:tcBorders>
          </w:tcPr>
          <w:p w:rsidR="004F0731" w:rsidRPr="0011094F" w:rsidRDefault="004F0731" w:rsidP="00C7030F">
            <w:pPr>
              <w:spacing w:after="0" w:line="240" w:lineRule="auto"/>
              <w:jc w:val="center"/>
              <w:rPr>
                <w:rFonts w:ascii="Times New Roman" w:hAnsi="Times New Roman" w:cs="Times New Roman"/>
                <w:b/>
                <w:bCs/>
                <w:color w:val="000000"/>
                <w:sz w:val="20"/>
                <w:szCs w:val="20"/>
              </w:rPr>
            </w:pPr>
          </w:p>
        </w:tc>
        <w:tc>
          <w:tcPr>
            <w:tcW w:w="1858" w:type="dxa"/>
            <w:vMerge/>
            <w:tcBorders>
              <w:top w:val="single" w:sz="4" w:space="0" w:color="auto"/>
              <w:left w:val="single" w:sz="4" w:space="0" w:color="auto"/>
              <w:bottom w:val="single" w:sz="4" w:space="0" w:color="auto"/>
              <w:right w:val="single" w:sz="4" w:space="0" w:color="auto"/>
            </w:tcBorders>
          </w:tcPr>
          <w:p w:rsidR="004F0731" w:rsidRPr="0011094F" w:rsidRDefault="004F0731" w:rsidP="00C7030F">
            <w:pPr>
              <w:spacing w:after="0" w:line="240" w:lineRule="auto"/>
              <w:jc w:val="center"/>
              <w:rPr>
                <w:rFonts w:ascii="Times New Roman" w:hAnsi="Times New Roman" w:cs="Times New Roman"/>
                <w:b/>
                <w:bCs/>
                <w:color w:val="000000"/>
                <w:sz w:val="20"/>
                <w:szCs w:val="20"/>
              </w:rPr>
            </w:pP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Umi Sulasah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104</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 xml:space="preserve">Sangat Baik </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Umi Anik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91</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Yantinah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96</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294"/>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4</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Emi Yuliati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96</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5</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Ningsih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101</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6</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Sutarmi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101</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7</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Hamidah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95</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8</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Aminah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91</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9</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Aisyah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96</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10</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Fatimah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92</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11</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Dwi Astutik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86</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12</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Maisaroh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95</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13</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Hartatik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89</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14</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Komariah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92</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15</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Umi Kulsum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105</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16</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Muawanah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94</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17</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Sriatun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94</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18</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Puji astutik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94</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19</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Yeni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89</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20</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Solikah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87</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21</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Siti Nuriyah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100</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22</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Umi Hasanah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86</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23</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Siti Masrokah A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89</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24</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Siti Masrokah  B</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81</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25</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Sulastri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95</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26</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Titin Sumarlin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94</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27</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Muslihah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96</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28</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Musti'ah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94</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29</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Siti Wasi'ah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94</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30</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Mungfarida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94</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31</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Kharol Mala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82</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32</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Mas'adah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94</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33</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Suparti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82</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34</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Nafi'ah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82</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35</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Isrokhianah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91</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36</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Khususiyah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91</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219"/>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37</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Nur Janah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88</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38</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Siti Zulaikah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100</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39</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Istriani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102</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237"/>
        </w:trPr>
        <w:tc>
          <w:tcPr>
            <w:tcW w:w="1188" w:type="dxa"/>
            <w:tcBorders>
              <w:top w:val="nil"/>
              <w:left w:val="single" w:sz="4" w:space="0" w:color="auto"/>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40</w:t>
            </w:r>
          </w:p>
        </w:tc>
        <w:tc>
          <w:tcPr>
            <w:tcW w:w="3240"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Kumala </w:t>
            </w:r>
          </w:p>
        </w:tc>
        <w:tc>
          <w:tcPr>
            <w:tcW w:w="1142" w:type="dxa"/>
            <w:tcBorders>
              <w:top w:val="nil"/>
              <w:left w:val="nil"/>
              <w:bottom w:val="single" w:sz="4" w:space="0" w:color="auto"/>
              <w:right w:val="single" w:sz="4" w:space="0" w:color="auto"/>
            </w:tcBorders>
            <w:noWrap/>
            <w:vAlign w:val="bottom"/>
          </w:tcPr>
          <w:p w:rsidR="004F0731" w:rsidRPr="00C7030F" w:rsidRDefault="004F0731" w:rsidP="00C7030F">
            <w:pPr>
              <w:spacing w:after="0" w:line="240" w:lineRule="auto"/>
              <w:jc w:val="center"/>
              <w:rPr>
                <w:rFonts w:ascii="Times New Roman" w:hAnsi="Times New Roman" w:cs="Times New Roman"/>
              </w:rPr>
            </w:pPr>
            <w:r w:rsidRPr="00C7030F">
              <w:rPr>
                <w:rFonts w:ascii="Times New Roman" w:hAnsi="Times New Roman" w:cs="Times New Roman"/>
              </w:rPr>
              <w:t>97</w:t>
            </w:r>
          </w:p>
        </w:tc>
        <w:tc>
          <w:tcPr>
            <w:tcW w:w="1858" w:type="dxa"/>
            <w:tcBorders>
              <w:top w:val="nil"/>
              <w:left w:val="nil"/>
              <w:bottom w:val="single" w:sz="4" w:space="0" w:color="auto"/>
              <w:right w:val="single" w:sz="4" w:space="0" w:color="auto"/>
            </w:tcBorders>
            <w:noWrap/>
          </w:tcPr>
          <w:p w:rsidR="004F0731" w:rsidRPr="0011094F" w:rsidRDefault="004F0731" w:rsidP="00C7030F">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bl>
    <w:p w:rsidR="004F0731" w:rsidRPr="0011094F" w:rsidRDefault="004F0731" w:rsidP="007B458F">
      <w:pPr>
        <w:spacing w:after="120" w:line="480" w:lineRule="auto"/>
        <w:jc w:val="both"/>
        <w:rPr>
          <w:rFonts w:ascii="Times New Roman" w:hAnsi="Times New Roman"/>
          <w:bCs/>
          <w:color w:val="000000"/>
          <w:lang w:val="nb-NO"/>
        </w:rPr>
      </w:pPr>
      <w:r w:rsidRPr="0011094F">
        <w:rPr>
          <w:rFonts w:ascii="Times New Roman" w:hAnsi="Times New Roman"/>
          <w:bCs/>
          <w:color w:val="000000"/>
          <w:lang w:val="nb-NO"/>
        </w:rPr>
        <w:t>Sum</w:t>
      </w:r>
      <w:r>
        <w:rPr>
          <w:rFonts w:ascii="Times New Roman" w:hAnsi="Times New Roman"/>
          <w:bCs/>
          <w:color w:val="000000"/>
          <w:lang w:val="nb-NO"/>
        </w:rPr>
        <w:t xml:space="preserve">ber Data: Data Olahan Peneliti, </w:t>
      </w:r>
      <w:r w:rsidRPr="0011094F">
        <w:rPr>
          <w:rFonts w:ascii="Times New Roman" w:hAnsi="Times New Roman"/>
          <w:bCs/>
          <w:color w:val="000000"/>
          <w:lang w:val="nb-NO"/>
        </w:rPr>
        <w:t xml:space="preserve">2013 </w:t>
      </w:r>
      <w:r>
        <w:rPr>
          <w:rFonts w:ascii="Times New Roman" w:hAnsi="Times New Roman"/>
          <w:bCs/>
          <w:color w:val="000000"/>
          <w:lang w:val="nb-NO"/>
        </w:rPr>
        <w:t xml:space="preserve"> </w:t>
      </w:r>
    </w:p>
    <w:p w:rsidR="004F0731" w:rsidRPr="004972E9" w:rsidRDefault="004F0731" w:rsidP="002B00BC">
      <w:pPr>
        <w:pStyle w:val="ListParagraph"/>
        <w:widowControl w:val="0"/>
        <w:autoSpaceDE w:val="0"/>
        <w:autoSpaceDN w:val="0"/>
        <w:adjustRightInd w:val="0"/>
        <w:spacing w:after="0" w:line="480" w:lineRule="auto"/>
        <w:ind w:left="0" w:firstLine="567"/>
        <w:jc w:val="both"/>
        <w:rPr>
          <w:rFonts w:ascii="Times New Roman" w:hAnsi="Times New Roman"/>
          <w:sz w:val="24"/>
          <w:szCs w:val="24"/>
          <w:lang w:val="nb-NO"/>
        </w:rPr>
      </w:pPr>
      <w:r w:rsidRPr="0011094F">
        <w:rPr>
          <w:rFonts w:ascii="Times New Roman" w:hAnsi="Times New Roman"/>
          <w:color w:val="000000"/>
          <w:sz w:val="24"/>
          <w:szCs w:val="24"/>
          <w:lang w:val="nb-NO"/>
        </w:rPr>
        <w:tab/>
      </w:r>
      <w:r w:rsidRPr="004972E9">
        <w:rPr>
          <w:rFonts w:ascii="Times New Roman" w:hAnsi="Times New Roman"/>
          <w:sz w:val="24"/>
          <w:szCs w:val="24"/>
          <w:lang w:val="nb-NO"/>
        </w:rPr>
        <w:t xml:space="preserve">Instrumen yang dipakai untuk mengukur </w:t>
      </w:r>
      <w:r>
        <w:rPr>
          <w:rFonts w:ascii="Times New Roman" w:hAnsi="Times New Roman"/>
          <w:sz w:val="24"/>
          <w:szCs w:val="24"/>
          <w:lang w:val="nb-NO"/>
        </w:rPr>
        <w:t xml:space="preserve">efektifitas pendidikan agama Islam </w:t>
      </w:r>
      <w:r w:rsidRPr="004972E9">
        <w:rPr>
          <w:rFonts w:ascii="Times New Roman" w:hAnsi="Times New Roman"/>
          <w:sz w:val="24"/>
          <w:szCs w:val="24"/>
          <w:lang w:val="nb-NO"/>
        </w:rPr>
        <w:t xml:space="preserve">terdiri dari </w:t>
      </w:r>
      <w:r>
        <w:rPr>
          <w:rFonts w:ascii="Times New Roman" w:hAnsi="Times New Roman"/>
          <w:sz w:val="24"/>
          <w:szCs w:val="24"/>
          <w:lang w:val="nb-NO"/>
        </w:rPr>
        <w:t>21</w:t>
      </w:r>
      <w:r w:rsidRPr="004972E9">
        <w:rPr>
          <w:rFonts w:ascii="Times New Roman" w:hAnsi="Times New Roman"/>
          <w:sz w:val="24"/>
          <w:szCs w:val="24"/>
          <w:lang w:val="nb-NO"/>
        </w:rPr>
        <w:t xml:space="preserve"> pertanyaan, yang masing-masing item mempunyai empat alternative jawaban dengan rentang skor 1-5. Skor harapan terendah adalah </w:t>
      </w:r>
      <w:r>
        <w:rPr>
          <w:rFonts w:ascii="Times New Roman" w:hAnsi="Times New Roman"/>
          <w:sz w:val="24"/>
          <w:szCs w:val="24"/>
          <w:lang w:val="nb-NO"/>
        </w:rPr>
        <w:t>21</w:t>
      </w:r>
      <w:r w:rsidRPr="004972E9">
        <w:rPr>
          <w:rFonts w:ascii="Times New Roman" w:hAnsi="Times New Roman"/>
          <w:sz w:val="24"/>
          <w:szCs w:val="24"/>
          <w:lang w:val="nb-NO"/>
        </w:rPr>
        <w:t xml:space="preserve"> sedangkan total skor harapan tertinggi adalah </w:t>
      </w:r>
      <w:r>
        <w:rPr>
          <w:rFonts w:ascii="Times New Roman" w:hAnsi="Times New Roman"/>
          <w:sz w:val="24"/>
          <w:szCs w:val="24"/>
          <w:lang w:val="nb-NO"/>
        </w:rPr>
        <w:t>105</w:t>
      </w:r>
      <w:r w:rsidRPr="004972E9">
        <w:rPr>
          <w:rFonts w:ascii="Times New Roman" w:hAnsi="Times New Roman"/>
          <w:sz w:val="24"/>
          <w:szCs w:val="24"/>
          <w:lang w:val="nb-NO"/>
        </w:rPr>
        <w:t xml:space="preserve">. Berdasarkan total skor harapan tersebut dapat ditentukan interval skor masing-masing kelas atau jenjang yang menggambarkan </w:t>
      </w:r>
      <w:r>
        <w:rPr>
          <w:rFonts w:ascii="Times New Roman" w:hAnsi="Times New Roman"/>
          <w:sz w:val="24"/>
          <w:szCs w:val="24"/>
          <w:lang w:val="nb-NO"/>
        </w:rPr>
        <w:t>efektifitas pendidikan agama Islam</w:t>
      </w:r>
      <w:r w:rsidRPr="004972E9">
        <w:rPr>
          <w:rFonts w:ascii="Times New Roman" w:hAnsi="Times New Roman"/>
          <w:sz w:val="24"/>
          <w:szCs w:val="24"/>
          <w:lang w:val="nb-NO"/>
        </w:rPr>
        <w:t xml:space="preserve"> yang terdiri dari empat tingkatan yaitu mampu melaksanakan dengan sangat baik, baik, cukup dan kurang.</w:t>
      </w:r>
    </w:p>
    <w:p w:rsidR="004F0731" w:rsidRPr="002B00BC" w:rsidRDefault="004F0731" w:rsidP="002B00BC">
      <w:pPr>
        <w:pStyle w:val="ListParagraph"/>
        <w:widowControl w:val="0"/>
        <w:autoSpaceDE w:val="0"/>
        <w:autoSpaceDN w:val="0"/>
        <w:adjustRightInd w:val="0"/>
        <w:spacing w:after="0" w:line="480" w:lineRule="auto"/>
        <w:ind w:left="0" w:firstLine="567"/>
        <w:jc w:val="both"/>
        <w:rPr>
          <w:rFonts w:ascii="Times New Roman" w:hAnsi="Times New Roman"/>
          <w:sz w:val="24"/>
          <w:szCs w:val="24"/>
          <w:lang w:val="nb-NO"/>
        </w:rPr>
      </w:pPr>
      <w:r w:rsidRPr="004972E9">
        <w:rPr>
          <w:rFonts w:ascii="Times New Roman" w:hAnsi="Times New Roman"/>
          <w:sz w:val="24"/>
          <w:szCs w:val="24"/>
          <w:lang w:val="nb-NO"/>
        </w:rPr>
        <w:t xml:space="preserve">Data </w:t>
      </w:r>
      <w:r>
        <w:rPr>
          <w:rFonts w:ascii="Times New Roman" w:hAnsi="Times New Roman"/>
          <w:sz w:val="24"/>
          <w:szCs w:val="24"/>
          <w:lang w:val="nb-NO"/>
        </w:rPr>
        <w:t>efektifitas pendidikan agama Islam</w:t>
      </w:r>
      <w:r w:rsidRPr="004972E9">
        <w:rPr>
          <w:rFonts w:ascii="Times New Roman" w:hAnsi="Times New Roman"/>
          <w:sz w:val="24"/>
          <w:szCs w:val="24"/>
          <w:lang w:val="nb-NO"/>
        </w:rPr>
        <w:t xml:space="preserve"> yang dikumpulkan dari responden sebanyak </w:t>
      </w:r>
      <w:r>
        <w:rPr>
          <w:rFonts w:ascii="Times New Roman" w:hAnsi="Times New Roman"/>
          <w:sz w:val="24"/>
          <w:szCs w:val="24"/>
          <w:lang w:val="nb-NO"/>
        </w:rPr>
        <w:t>40</w:t>
      </w:r>
      <w:r w:rsidRPr="004972E9">
        <w:rPr>
          <w:rFonts w:ascii="Times New Roman" w:hAnsi="Times New Roman"/>
          <w:sz w:val="24"/>
          <w:szCs w:val="24"/>
          <w:lang w:val="nb-NO"/>
        </w:rPr>
        <w:t xml:space="preserve"> secara kuantitatif menunjukkan bahwa skor minimum yang didapat adalah </w:t>
      </w:r>
      <w:r>
        <w:rPr>
          <w:rFonts w:ascii="Times New Roman" w:hAnsi="Times New Roman"/>
          <w:sz w:val="24"/>
          <w:szCs w:val="24"/>
          <w:lang w:val="nb-NO"/>
        </w:rPr>
        <w:t>21</w:t>
      </w:r>
      <w:r w:rsidRPr="004972E9">
        <w:rPr>
          <w:rFonts w:ascii="Times New Roman" w:hAnsi="Times New Roman"/>
          <w:sz w:val="24"/>
          <w:szCs w:val="24"/>
          <w:lang w:val="nb-NO"/>
        </w:rPr>
        <w:t xml:space="preserve"> dan skor total maksimumnya adalah </w:t>
      </w:r>
      <w:r>
        <w:rPr>
          <w:rFonts w:ascii="Times New Roman" w:hAnsi="Times New Roman"/>
          <w:sz w:val="24"/>
          <w:szCs w:val="24"/>
          <w:lang w:val="nb-NO"/>
        </w:rPr>
        <w:t>105</w:t>
      </w:r>
      <w:r w:rsidRPr="004972E9">
        <w:rPr>
          <w:rFonts w:ascii="Times New Roman" w:hAnsi="Times New Roman"/>
          <w:sz w:val="24"/>
          <w:szCs w:val="24"/>
          <w:lang w:val="nb-NO"/>
        </w:rPr>
        <w:t xml:space="preserve">. Rentang jumlah skor maksimum yang mungkin diperoleh adalah </w:t>
      </w:r>
      <w:r>
        <w:rPr>
          <w:rFonts w:ascii="Times New Roman" w:hAnsi="Times New Roman"/>
          <w:sz w:val="24"/>
          <w:szCs w:val="24"/>
          <w:lang w:val="nb-NO"/>
        </w:rPr>
        <w:t>105</w:t>
      </w:r>
      <w:r w:rsidRPr="004972E9">
        <w:rPr>
          <w:rFonts w:ascii="Times New Roman" w:hAnsi="Times New Roman"/>
          <w:sz w:val="24"/>
          <w:szCs w:val="24"/>
          <w:lang w:val="nb-NO"/>
        </w:rPr>
        <w:t>-</w:t>
      </w:r>
      <w:r>
        <w:rPr>
          <w:rFonts w:ascii="Times New Roman" w:hAnsi="Times New Roman"/>
          <w:sz w:val="24"/>
          <w:szCs w:val="24"/>
          <w:lang w:val="nb-NO"/>
        </w:rPr>
        <w:t>21</w:t>
      </w:r>
      <w:r w:rsidRPr="004972E9">
        <w:rPr>
          <w:rFonts w:ascii="Times New Roman" w:hAnsi="Times New Roman"/>
          <w:sz w:val="24"/>
          <w:szCs w:val="24"/>
          <w:lang w:val="nb-NO"/>
        </w:rPr>
        <w:t xml:space="preserve">= </w:t>
      </w:r>
      <w:r>
        <w:rPr>
          <w:rFonts w:ascii="Times New Roman" w:hAnsi="Times New Roman"/>
          <w:sz w:val="24"/>
          <w:szCs w:val="24"/>
          <w:lang w:val="nb-NO"/>
        </w:rPr>
        <w:t>84</w:t>
      </w:r>
      <w:r w:rsidRPr="004972E9">
        <w:rPr>
          <w:rFonts w:ascii="Times New Roman" w:hAnsi="Times New Roman"/>
          <w:sz w:val="24"/>
          <w:szCs w:val="24"/>
          <w:lang w:val="nb-NO"/>
        </w:rPr>
        <w:t xml:space="preserve">. Interval kelas sebanyak empat, maka lebar kelas intervalnya adalah </w:t>
      </w:r>
      <w:r>
        <w:rPr>
          <w:rFonts w:ascii="Times New Roman" w:hAnsi="Times New Roman"/>
          <w:sz w:val="24"/>
          <w:szCs w:val="24"/>
          <w:lang w:val="nb-NO"/>
        </w:rPr>
        <w:t>84</w:t>
      </w:r>
      <w:r w:rsidRPr="004972E9">
        <w:rPr>
          <w:rFonts w:ascii="Times New Roman" w:hAnsi="Times New Roman"/>
          <w:sz w:val="24"/>
          <w:szCs w:val="24"/>
          <w:lang w:val="nb-NO"/>
        </w:rPr>
        <w:t xml:space="preserve"> : 4 = </w:t>
      </w:r>
      <w:r>
        <w:rPr>
          <w:rFonts w:ascii="Times New Roman" w:hAnsi="Times New Roman"/>
          <w:sz w:val="24"/>
          <w:szCs w:val="24"/>
          <w:lang w:val="nb-NO"/>
        </w:rPr>
        <w:t>21</w:t>
      </w:r>
      <w:r w:rsidRPr="004972E9">
        <w:rPr>
          <w:rFonts w:ascii="Times New Roman" w:hAnsi="Times New Roman"/>
          <w:sz w:val="24"/>
          <w:szCs w:val="24"/>
          <w:lang w:val="nb-NO"/>
        </w:rPr>
        <w:t>.</w:t>
      </w:r>
    </w:p>
    <w:p w:rsidR="004F0731" w:rsidRDefault="004F0731" w:rsidP="00A56E6F">
      <w:pPr>
        <w:pStyle w:val="ListParagraph"/>
        <w:tabs>
          <w:tab w:val="left" w:pos="709"/>
          <w:tab w:val="center" w:pos="3968"/>
        </w:tabs>
        <w:spacing w:after="0" w:line="480" w:lineRule="auto"/>
        <w:ind w:left="0"/>
        <w:jc w:val="both"/>
        <w:rPr>
          <w:rFonts w:ascii="Times New Roman" w:hAnsi="Times New Roman"/>
          <w:color w:val="000000"/>
          <w:sz w:val="24"/>
          <w:szCs w:val="24"/>
          <w:lang w:val="nb-NO"/>
        </w:rPr>
      </w:pPr>
      <w:r>
        <w:rPr>
          <w:rFonts w:ascii="Times New Roman" w:hAnsi="Times New Roman"/>
          <w:color w:val="000000"/>
          <w:sz w:val="24"/>
          <w:szCs w:val="24"/>
          <w:lang w:val="nb-NO"/>
        </w:rPr>
        <w:tab/>
      </w:r>
      <w:r w:rsidRPr="0011094F">
        <w:rPr>
          <w:rFonts w:ascii="Times New Roman" w:hAnsi="Times New Roman"/>
          <w:color w:val="000000"/>
          <w:sz w:val="24"/>
          <w:szCs w:val="24"/>
          <w:lang w:val="nb-NO"/>
        </w:rPr>
        <w:t xml:space="preserve">Dari hasil angket, dapat dibuat distribusi frekuensi untuk variabel </w:t>
      </w:r>
      <w:r>
        <w:rPr>
          <w:rFonts w:ascii="Times New Roman" w:hAnsi="Times New Roman"/>
          <w:color w:val="000000"/>
          <w:sz w:val="24"/>
          <w:szCs w:val="24"/>
          <w:lang w:val="nb-NO"/>
        </w:rPr>
        <w:t>Efektifitas Pendidikan Agama Islam</w:t>
      </w:r>
      <w:r w:rsidRPr="0011094F">
        <w:rPr>
          <w:rFonts w:ascii="Times New Roman" w:hAnsi="Times New Roman"/>
          <w:color w:val="000000"/>
          <w:sz w:val="24"/>
          <w:szCs w:val="24"/>
          <w:lang w:val="nb-NO"/>
        </w:rPr>
        <w:t xml:space="preserve"> (X) sebagai berikut:</w:t>
      </w:r>
    </w:p>
    <w:p w:rsidR="004F0731" w:rsidRDefault="004F0731" w:rsidP="00A56E6F">
      <w:pPr>
        <w:pStyle w:val="ListParagraph"/>
        <w:tabs>
          <w:tab w:val="left" w:pos="709"/>
          <w:tab w:val="center" w:pos="3968"/>
        </w:tabs>
        <w:spacing w:after="0" w:line="480" w:lineRule="auto"/>
        <w:ind w:left="0"/>
        <w:jc w:val="both"/>
        <w:rPr>
          <w:rFonts w:ascii="Times New Roman" w:hAnsi="Times New Roman"/>
          <w:color w:val="000000"/>
          <w:sz w:val="24"/>
          <w:szCs w:val="24"/>
          <w:lang w:val="nb-NO"/>
        </w:rPr>
      </w:pPr>
    </w:p>
    <w:p w:rsidR="004F0731" w:rsidRDefault="004F0731" w:rsidP="00A56E6F">
      <w:pPr>
        <w:pStyle w:val="ListParagraph"/>
        <w:tabs>
          <w:tab w:val="left" w:pos="709"/>
          <w:tab w:val="center" w:pos="3968"/>
        </w:tabs>
        <w:spacing w:after="0" w:line="480" w:lineRule="auto"/>
        <w:ind w:left="0"/>
        <w:jc w:val="both"/>
        <w:rPr>
          <w:rFonts w:ascii="Times New Roman" w:hAnsi="Times New Roman"/>
          <w:color w:val="000000"/>
          <w:sz w:val="24"/>
          <w:szCs w:val="24"/>
          <w:lang w:val="nb-NO"/>
        </w:rPr>
      </w:pPr>
    </w:p>
    <w:p w:rsidR="004F0731" w:rsidRDefault="004F0731" w:rsidP="00A56E6F">
      <w:pPr>
        <w:pStyle w:val="ListParagraph"/>
        <w:tabs>
          <w:tab w:val="left" w:pos="709"/>
          <w:tab w:val="center" w:pos="3968"/>
        </w:tabs>
        <w:spacing w:after="0" w:line="480" w:lineRule="auto"/>
        <w:ind w:left="0"/>
        <w:jc w:val="both"/>
        <w:rPr>
          <w:rFonts w:ascii="Times New Roman" w:hAnsi="Times New Roman"/>
          <w:color w:val="000000"/>
          <w:sz w:val="24"/>
          <w:szCs w:val="24"/>
          <w:lang w:val="nb-NO"/>
        </w:rPr>
      </w:pPr>
    </w:p>
    <w:p w:rsidR="004F0731" w:rsidRDefault="004F0731" w:rsidP="00A56E6F">
      <w:pPr>
        <w:pStyle w:val="ListParagraph"/>
        <w:tabs>
          <w:tab w:val="left" w:pos="709"/>
          <w:tab w:val="center" w:pos="3968"/>
        </w:tabs>
        <w:spacing w:after="0" w:line="480" w:lineRule="auto"/>
        <w:ind w:left="0"/>
        <w:jc w:val="both"/>
        <w:rPr>
          <w:rFonts w:ascii="Times New Roman" w:hAnsi="Times New Roman"/>
          <w:color w:val="000000"/>
          <w:sz w:val="24"/>
          <w:szCs w:val="24"/>
          <w:lang w:val="nb-NO"/>
        </w:rPr>
      </w:pPr>
    </w:p>
    <w:p w:rsidR="004F0731" w:rsidRPr="0011094F" w:rsidRDefault="004F0731" w:rsidP="00CD28A6">
      <w:pPr>
        <w:pStyle w:val="ListParagraph"/>
        <w:widowControl w:val="0"/>
        <w:autoSpaceDE w:val="0"/>
        <w:autoSpaceDN w:val="0"/>
        <w:adjustRightInd w:val="0"/>
        <w:spacing w:after="0" w:line="480" w:lineRule="auto"/>
        <w:ind w:left="0"/>
        <w:jc w:val="center"/>
        <w:rPr>
          <w:rFonts w:ascii="Times New Roman" w:hAnsi="Times New Roman"/>
          <w:color w:val="000000"/>
          <w:sz w:val="24"/>
          <w:szCs w:val="24"/>
          <w:lang w:val="nb-NO"/>
        </w:rPr>
      </w:pPr>
      <w:r w:rsidRPr="0011094F">
        <w:rPr>
          <w:rFonts w:ascii="Times New Roman" w:hAnsi="Times New Roman"/>
          <w:color w:val="000000"/>
          <w:sz w:val="24"/>
          <w:szCs w:val="24"/>
          <w:lang w:val="nb-NO"/>
        </w:rPr>
        <w:t xml:space="preserve">Tabel 4.2 </w:t>
      </w:r>
      <w:r w:rsidRPr="0011094F">
        <w:rPr>
          <w:rFonts w:ascii="Times New Roman" w:hAnsi="Times New Roman"/>
          <w:color w:val="000000"/>
          <w:sz w:val="24"/>
          <w:szCs w:val="24"/>
          <w:lang w:val="sv-SE"/>
        </w:rPr>
        <w:t>Distribusi</w:t>
      </w:r>
      <w:r w:rsidRPr="0011094F">
        <w:rPr>
          <w:rFonts w:ascii="Times New Roman" w:hAnsi="Times New Roman"/>
          <w:color w:val="000000"/>
          <w:sz w:val="24"/>
          <w:szCs w:val="24"/>
          <w:lang w:val="nb-NO"/>
        </w:rPr>
        <w:t xml:space="preserve"> Frekuensi </w:t>
      </w:r>
      <w:r>
        <w:rPr>
          <w:rFonts w:ascii="Times New Roman" w:hAnsi="Times New Roman"/>
          <w:color w:val="000000"/>
          <w:sz w:val="24"/>
          <w:szCs w:val="24"/>
          <w:lang w:val="nb-NO"/>
        </w:rPr>
        <w:t>Efektifitas Pendidikan Agama Islam</w:t>
      </w:r>
      <w:r w:rsidRPr="0011094F">
        <w:rPr>
          <w:rFonts w:ascii="Times New Roman" w:hAnsi="Times New Roman"/>
          <w:color w:val="000000"/>
          <w:sz w:val="24"/>
          <w:szCs w:val="24"/>
          <w:lang w:val="nb-NO"/>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7"/>
        <w:gridCol w:w="2054"/>
        <w:gridCol w:w="1448"/>
        <w:gridCol w:w="1096"/>
        <w:gridCol w:w="1559"/>
      </w:tblGrid>
      <w:tr w:rsidR="004F0731" w:rsidRPr="0011094F">
        <w:tc>
          <w:tcPr>
            <w:tcW w:w="647" w:type="dxa"/>
            <w:vAlign w:val="center"/>
          </w:tcPr>
          <w:p w:rsidR="004F0731" w:rsidRPr="0011094F" w:rsidRDefault="004F0731" w:rsidP="00C03874">
            <w:pPr>
              <w:pStyle w:val="ListParagraph"/>
              <w:widowControl w:val="0"/>
              <w:autoSpaceDE w:val="0"/>
              <w:autoSpaceDN w:val="0"/>
              <w:adjustRightInd w:val="0"/>
              <w:spacing w:after="0" w:line="480" w:lineRule="auto"/>
              <w:ind w:left="0"/>
              <w:jc w:val="center"/>
              <w:rPr>
                <w:rFonts w:ascii="Times New Roman" w:hAnsi="Times New Roman"/>
                <w:color w:val="000000"/>
              </w:rPr>
            </w:pPr>
            <w:r w:rsidRPr="0011094F">
              <w:rPr>
                <w:rFonts w:ascii="Times New Roman" w:hAnsi="Times New Roman"/>
                <w:color w:val="000000"/>
              </w:rPr>
              <w:t>No</w:t>
            </w:r>
          </w:p>
        </w:tc>
        <w:tc>
          <w:tcPr>
            <w:tcW w:w="2054" w:type="dxa"/>
            <w:vAlign w:val="center"/>
          </w:tcPr>
          <w:p w:rsidR="004F0731" w:rsidRPr="0011094F" w:rsidRDefault="004F0731" w:rsidP="00C03874">
            <w:pPr>
              <w:pStyle w:val="ListParagraph"/>
              <w:widowControl w:val="0"/>
              <w:autoSpaceDE w:val="0"/>
              <w:autoSpaceDN w:val="0"/>
              <w:adjustRightInd w:val="0"/>
              <w:spacing w:after="0" w:line="480" w:lineRule="auto"/>
              <w:ind w:left="-20"/>
              <w:jc w:val="center"/>
              <w:rPr>
                <w:rFonts w:ascii="Times New Roman" w:hAnsi="Times New Roman"/>
                <w:color w:val="000000"/>
              </w:rPr>
            </w:pPr>
            <w:r w:rsidRPr="0011094F">
              <w:rPr>
                <w:rFonts w:ascii="Times New Roman" w:hAnsi="Times New Roman"/>
                <w:color w:val="000000"/>
              </w:rPr>
              <w:t xml:space="preserve">Kriteria </w:t>
            </w:r>
          </w:p>
        </w:tc>
        <w:tc>
          <w:tcPr>
            <w:tcW w:w="1448" w:type="dxa"/>
            <w:vAlign w:val="center"/>
          </w:tcPr>
          <w:p w:rsidR="004F0731" w:rsidRPr="0011094F" w:rsidRDefault="004F0731" w:rsidP="00C03874">
            <w:pPr>
              <w:pStyle w:val="ListParagraph"/>
              <w:widowControl w:val="0"/>
              <w:autoSpaceDE w:val="0"/>
              <w:autoSpaceDN w:val="0"/>
              <w:adjustRightInd w:val="0"/>
              <w:spacing w:after="0" w:line="480" w:lineRule="auto"/>
              <w:ind w:left="-61"/>
              <w:jc w:val="center"/>
              <w:rPr>
                <w:rFonts w:ascii="Times New Roman" w:hAnsi="Times New Roman"/>
                <w:color w:val="000000"/>
              </w:rPr>
            </w:pPr>
            <w:r w:rsidRPr="0011094F">
              <w:rPr>
                <w:rFonts w:ascii="Times New Roman" w:hAnsi="Times New Roman"/>
                <w:color w:val="000000"/>
              </w:rPr>
              <w:t>Interval</w:t>
            </w:r>
          </w:p>
        </w:tc>
        <w:tc>
          <w:tcPr>
            <w:tcW w:w="1096" w:type="dxa"/>
            <w:vAlign w:val="center"/>
          </w:tcPr>
          <w:p w:rsidR="004F0731" w:rsidRPr="0011094F" w:rsidRDefault="004F0731" w:rsidP="00C03874">
            <w:pPr>
              <w:pStyle w:val="ListParagraph"/>
              <w:widowControl w:val="0"/>
              <w:autoSpaceDE w:val="0"/>
              <w:autoSpaceDN w:val="0"/>
              <w:adjustRightInd w:val="0"/>
              <w:spacing w:after="0" w:line="480" w:lineRule="auto"/>
              <w:ind w:left="1"/>
              <w:jc w:val="center"/>
              <w:rPr>
                <w:rFonts w:ascii="Times New Roman" w:hAnsi="Times New Roman"/>
                <w:color w:val="000000"/>
              </w:rPr>
            </w:pPr>
            <w:r w:rsidRPr="0011094F">
              <w:rPr>
                <w:rFonts w:ascii="Times New Roman" w:hAnsi="Times New Roman"/>
                <w:color w:val="000000"/>
              </w:rPr>
              <w:t>Jumlah</w:t>
            </w:r>
          </w:p>
        </w:tc>
        <w:tc>
          <w:tcPr>
            <w:tcW w:w="1559" w:type="dxa"/>
            <w:vAlign w:val="center"/>
          </w:tcPr>
          <w:p w:rsidR="004F0731" w:rsidRPr="0011094F" w:rsidRDefault="004F0731" w:rsidP="00C03874">
            <w:pPr>
              <w:pStyle w:val="ListParagraph"/>
              <w:widowControl w:val="0"/>
              <w:autoSpaceDE w:val="0"/>
              <w:autoSpaceDN w:val="0"/>
              <w:adjustRightInd w:val="0"/>
              <w:spacing w:after="0" w:line="480" w:lineRule="auto"/>
              <w:ind w:left="63"/>
              <w:jc w:val="center"/>
              <w:rPr>
                <w:rFonts w:ascii="Times New Roman" w:hAnsi="Times New Roman"/>
                <w:color w:val="000000"/>
              </w:rPr>
            </w:pPr>
            <w:r w:rsidRPr="0011094F">
              <w:rPr>
                <w:rFonts w:ascii="Times New Roman" w:hAnsi="Times New Roman"/>
                <w:color w:val="000000"/>
              </w:rPr>
              <w:t>Prosentase %</w:t>
            </w:r>
          </w:p>
        </w:tc>
      </w:tr>
      <w:tr w:rsidR="004F0731" w:rsidRPr="0011094F">
        <w:tc>
          <w:tcPr>
            <w:tcW w:w="647" w:type="dxa"/>
          </w:tcPr>
          <w:p w:rsidR="004F0731" w:rsidRPr="0011094F" w:rsidRDefault="004F0731" w:rsidP="00C03874">
            <w:pPr>
              <w:pStyle w:val="ListParagraph"/>
              <w:widowControl w:val="0"/>
              <w:autoSpaceDE w:val="0"/>
              <w:autoSpaceDN w:val="0"/>
              <w:adjustRightInd w:val="0"/>
              <w:spacing w:after="0" w:line="480" w:lineRule="auto"/>
              <w:ind w:left="34"/>
              <w:jc w:val="both"/>
              <w:rPr>
                <w:rFonts w:ascii="Times New Roman" w:hAnsi="Times New Roman"/>
                <w:color w:val="000000"/>
              </w:rPr>
            </w:pPr>
            <w:r w:rsidRPr="0011094F">
              <w:rPr>
                <w:rFonts w:ascii="Times New Roman" w:hAnsi="Times New Roman"/>
                <w:color w:val="000000"/>
              </w:rPr>
              <w:t>1.</w:t>
            </w:r>
          </w:p>
        </w:tc>
        <w:tc>
          <w:tcPr>
            <w:tcW w:w="2054" w:type="dxa"/>
          </w:tcPr>
          <w:p w:rsidR="004F0731" w:rsidRPr="0011094F" w:rsidRDefault="004F0731" w:rsidP="00C03874">
            <w:pPr>
              <w:pStyle w:val="ListParagraph"/>
              <w:widowControl w:val="0"/>
              <w:autoSpaceDE w:val="0"/>
              <w:autoSpaceDN w:val="0"/>
              <w:adjustRightInd w:val="0"/>
              <w:spacing w:after="0" w:line="480" w:lineRule="auto"/>
              <w:ind w:left="0"/>
              <w:jc w:val="both"/>
              <w:rPr>
                <w:rFonts w:ascii="Times New Roman" w:hAnsi="Times New Roman"/>
                <w:color w:val="000000"/>
              </w:rPr>
            </w:pPr>
            <w:r w:rsidRPr="0011094F">
              <w:rPr>
                <w:rFonts w:ascii="Times New Roman" w:hAnsi="Times New Roman"/>
                <w:color w:val="000000"/>
              </w:rPr>
              <w:t>Sangat baik</w:t>
            </w:r>
          </w:p>
        </w:tc>
        <w:tc>
          <w:tcPr>
            <w:tcW w:w="1448" w:type="dxa"/>
          </w:tcPr>
          <w:p w:rsidR="004F0731" w:rsidRPr="0011094F" w:rsidRDefault="004F0731" w:rsidP="00C03874">
            <w:pPr>
              <w:pStyle w:val="ListParagraph"/>
              <w:widowControl w:val="0"/>
              <w:autoSpaceDE w:val="0"/>
              <w:autoSpaceDN w:val="0"/>
              <w:adjustRightInd w:val="0"/>
              <w:spacing w:after="0" w:line="240" w:lineRule="auto"/>
              <w:ind w:left="26"/>
              <w:jc w:val="center"/>
              <w:rPr>
                <w:rFonts w:ascii="Times New Roman" w:hAnsi="Times New Roman"/>
                <w:color w:val="000000"/>
              </w:rPr>
            </w:pPr>
            <w:r>
              <w:rPr>
                <w:rFonts w:ascii="Times New Roman" w:hAnsi="Times New Roman"/>
                <w:color w:val="000000"/>
              </w:rPr>
              <w:t>85</w:t>
            </w:r>
            <w:r w:rsidRPr="0011094F">
              <w:rPr>
                <w:rFonts w:ascii="Times New Roman" w:hAnsi="Times New Roman"/>
                <w:color w:val="000000"/>
              </w:rPr>
              <w:t xml:space="preserve"> -10</w:t>
            </w:r>
            <w:r>
              <w:rPr>
                <w:rFonts w:ascii="Times New Roman" w:hAnsi="Times New Roman"/>
                <w:color w:val="000000"/>
              </w:rPr>
              <w:t>5</w:t>
            </w:r>
          </w:p>
        </w:tc>
        <w:tc>
          <w:tcPr>
            <w:tcW w:w="1096" w:type="dxa"/>
          </w:tcPr>
          <w:p w:rsidR="004F0731" w:rsidRPr="0011094F" w:rsidRDefault="004F0731" w:rsidP="00C03874">
            <w:pPr>
              <w:pStyle w:val="ListParagraph"/>
              <w:widowControl w:val="0"/>
              <w:autoSpaceDE w:val="0"/>
              <w:autoSpaceDN w:val="0"/>
              <w:adjustRightInd w:val="0"/>
              <w:spacing w:after="0" w:line="480" w:lineRule="auto"/>
              <w:ind w:left="-4"/>
              <w:jc w:val="center"/>
              <w:rPr>
                <w:rFonts w:ascii="Times New Roman" w:hAnsi="Times New Roman"/>
                <w:color w:val="000000"/>
              </w:rPr>
            </w:pPr>
            <w:r>
              <w:rPr>
                <w:rFonts w:ascii="Times New Roman" w:hAnsi="Times New Roman"/>
                <w:color w:val="000000"/>
              </w:rPr>
              <w:t>36</w:t>
            </w:r>
          </w:p>
        </w:tc>
        <w:tc>
          <w:tcPr>
            <w:tcW w:w="1559" w:type="dxa"/>
          </w:tcPr>
          <w:p w:rsidR="004F0731" w:rsidRPr="0011094F" w:rsidRDefault="004F0731" w:rsidP="00C03874">
            <w:pPr>
              <w:pStyle w:val="ListParagraph"/>
              <w:widowControl w:val="0"/>
              <w:autoSpaceDE w:val="0"/>
              <w:autoSpaceDN w:val="0"/>
              <w:adjustRightInd w:val="0"/>
              <w:spacing w:after="0" w:line="480" w:lineRule="auto"/>
              <w:ind w:left="34"/>
              <w:jc w:val="center"/>
              <w:rPr>
                <w:rFonts w:ascii="Times New Roman" w:hAnsi="Times New Roman"/>
                <w:color w:val="000000"/>
              </w:rPr>
            </w:pPr>
            <w:r>
              <w:rPr>
                <w:rFonts w:ascii="Times New Roman" w:hAnsi="Times New Roman"/>
                <w:color w:val="000000"/>
              </w:rPr>
              <w:t>90</w:t>
            </w:r>
            <w:r w:rsidRPr="0011094F">
              <w:rPr>
                <w:rFonts w:ascii="Times New Roman" w:hAnsi="Times New Roman"/>
                <w:color w:val="000000"/>
              </w:rPr>
              <w:t>%</w:t>
            </w:r>
          </w:p>
        </w:tc>
      </w:tr>
      <w:tr w:rsidR="004F0731" w:rsidRPr="0011094F">
        <w:tc>
          <w:tcPr>
            <w:tcW w:w="647" w:type="dxa"/>
          </w:tcPr>
          <w:p w:rsidR="004F0731" w:rsidRPr="0011094F" w:rsidRDefault="004F0731" w:rsidP="00C03874">
            <w:pPr>
              <w:pStyle w:val="ListParagraph"/>
              <w:widowControl w:val="0"/>
              <w:autoSpaceDE w:val="0"/>
              <w:autoSpaceDN w:val="0"/>
              <w:adjustRightInd w:val="0"/>
              <w:spacing w:after="0" w:line="480" w:lineRule="auto"/>
              <w:ind w:left="34"/>
              <w:jc w:val="both"/>
              <w:rPr>
                <w:rFonts w:ascii="Times New Roman" w:hAnsi="Times New Roman"/>
                <w:color w:val="000000"/>
              </w:rPr>
            </w:pPr>
            <w:r w:rsidRPr="0011094F">
              <w:rPr>
                <w:rFonts w:ascii="Times New Roman" w:hAnsi="Times New Roman"/>
                <w:color w:val="000000"/>
              </w:rPr>
              <w:t>2.</w:t>
            </w:r>
          </w:p>
        </w:tc>
        <w:tc>
          <w:tcPr>
            <w:tcW w:w="2054" w:type="dxa"/>
          </w:tcPr>
          <w:p w:rsidR="004F0731" w:rsidRPr="0011094F" w:rsidRDefault="004F0731" w:rsidP="00C03874">
            <w:pPr>
              <w:pStyle w:val="ListParagraph"/>
              <w:widowControl w:val="0"/>
              <w:autoSpaceDE w:val="0"/>
              <w:autoSpaceDN w:val="0"/>
              <w:adjustRightInd w:val="0"/>
              <w:spacing w:after="0" w:line="480" w:lineRule="auto"/>
              <w:ind w:left="0"/>
              <w:jc w:val="both"/>
              <w:rPr>
                <w:rFonts w:ascii="Times New Roman" w:hAnsi="Times New Roman"/>
                <w:color w:val="000000"/>
              </w:rPr>
            </w:pPr>
            <w:r w:rsidRPr="0011094F">
              <w:rPr>
                <w:rFonts w:ascii="Times New Roman" w:hAnsi="Times New Roman"/>
                <w:color w:val="000000"/>
              </w:rPr>
              <w:t>Baik</w:t>
            </w:r>
          </w:p>
        </w:tc>
        <w:tc>
          <w:tcPr>
            <w:tcW w:w="1448" w:type="dxa"/>
          </w:tcPr>
          <w:p w:rsidR="004F0731" w:rsidRPr="0011094F" w:rsidRDefault="004F0731" w:rsidP="00C03874">
            <w:pPr>
              <w:pStyle w:val="ListParagraph"/>
              <w:widowControl w:val="0"/>
              <w:autoSpaceDE w:val="0"/>
              <w:autoSpaceDN w:val="0"/>
              <w:adjustRightInd w:val="0"/>
              <w:spacing w:after="0" w:line="240" w:lineRule="auto"/>
              <w:ind w:left="26"/>
              <w:jc w:val="center"/>
              <w:rPr>
                <w:rFonts w:ascii="Times New Roman" w:hAnsi="Times New Roman"/>
                <w:color w:val="000000"/>
              </w:rPr>
            </w:pPr>
            <w:r w:rsidRPr="0011094F">
              <w:rPr>
                <w:rFonts w:ascii="Times New Roman" w:hAnsi="Times New Roman"/>
                <w:color w:val="000000"/>
              </w:rPr>
              <w:t>6</w:t>
            </w:r>
            <w:r>
              <w:rPr>
                <w:rFonts w:ascii="Times New Roman" w:hAnsi="Times New Roman"/>
                <w:color w:val="000000"/>
              </w:rPr>
              <w:t>4</w:t>
            </w:r>
            <w:r w:rsidRPr="0011094F">
              <w:rPr>
                <w:rFonts w:ascii="Times New Roman" w:hAnsi="Times New Roman"/>
                <w:color w:val="000000"/>
              </w:rPr>
              <w:t xml:space="preserve"> –8</w:t>
            </w:r>
            <w:r>
              <w:rPr>
                <w:rFonts w:ascii="Times New Roman" w:hAnsi="Times New Roman"/>
                <w:color w:val="000000"/>
              </w:rPr>
              <w:t>4</w:t>
            </w:r>
          </w:p>
        </w:tc>
        <w:tc>
          <w:tcPr>
            <w:tcW w:w="1096" w:type="dxa"/>
          </w:tcPr>
          <w:p w:rsidR="004F0731" w:rsidRPr="0011094F" w:rsidRDefault="004F0731" w:rsidP="00C03874">
            <w:pPr>
              <w:pStyle w:val="ListParagraph"/>
              <w:widowControl w:val="0"/>
              <w:autoSpaceDE w:val="0"/>
              <w:autoSpaceDN w:val="0"/>
              <w:adjustRightInd w:val="0"/>
              <w:spacing w:after="0" w:line="480" w:lineRule="auto"/>
              <w:ind w:left="-4"/>
              <w:jc w:val="center"/>
              <w:rPr>
                <w:rFonts w:ascii="Times New Roman" w:hAnsi="Times New Roman"/>
                <w:color w:val="000000"/>
              </w:rPr>
            </w:pPr>
            <w:r>
              <w:rPr>
                <w:rFonts w:ascii="Times New Roman" w:hAnsi="Times New Roman"/>
                <w:color w:val="000000"/>
              </w:rPr>
              <w:t>4</w:t>
            </w:r>
          </w:p>
        </w:tc>
        <w:tc>
          <w:tcPr>
            <w:tcW w:w="1559" w:type="dxa"/>
          </w:tcPr>
          <w:p w:rsidR="004F0731" w:rsidRPr="0011094F" w:rsidRDefault="004F0731" w:rsidP="00C03874">
            <w:pPr>
              <w:pStyle w:val="ListParagraph"/>
              <w:widowControl w:val="0"/>
              <w:autoSpaceDE w:val="0"/>
              <w:autoSpaceDN w:val="0"/>
              <w:adjustRightInd w:val="0"/>
              <w:spacing w:after="0" w:line="480" w:lineRule="auto"/>
              <w:ind w:left="34"/>
              <w:jc w:val="center"/>
              <w:rPr>
                <w:rFonts w:ascii="Times New Roman" w:hAnsi="Times New Roman"/>
                <w:color w:val="000000"/>
              </w:rPr>
            </w:pPr>
            <w:r w:rsidRPr="0011094F">
              <w:rPr>
                <w:rFonts w:ascii="Times New Roman" w:hAnsi="Times New Roman"/>
                <w:color w:val="000000"/>
              </w:rPr>
              <w:t>1</w:t>
            </w:r>
            <w:r>
              <w:rPr>
                <w:rFonts w:ascii="Times New Roman" w:hAnsi="Times New Roman"/>
                <w:color w:val="000000"/>
              </w:rPr>
              <w:t>0</w:t>
            </w:r>
            <w:r w:rsidRPr="0011094F">
              <w:rPr>
                <w:rFonts w:ascii="Times New Roman" w:hAnsi="Times New Roman"/>
                <w:color w:val="000000"/>
              </w:rPr>
              <w:t>%</w:t>
            </w:r>
          </w:p>
        </w:tc>
      </w:tr>
      <w:tr w:rsidR="004F0731" w:rsidRPr="0011094F">
        <w:tc>
          <w:tcPr>
            <w:tcW w:w="647" w:type="dxa"/>
          </w:tcPr>
          <w:p w:rsidR="004F0731" w:rsidRPr="0011094F" w:rsidRDefault="004F0731" w:rsidP="00C03874">
            <w:pPr>
              <w:pStyle w:val="ListParagraph"/>
              <w:widowControl w:val="0"/>
              <w:autoSpaceDE w:val="0"/>
              <w:autoSpaceDN w:val="0"/>
              <w:adjustRightInd w:val="0"/>
              <w:spacing w:after="0" w:line="480" w:lineRule="auto"/>
              <w:ind w:left="34"/>
              <w:jc w:val="both"/>
              <w:rPr>
                <w:rFonts w:ascii="Times New Roman" w:hAnsi="Times New Roman"/>
                <w:color w:val="000000"/>
              </w:rPr>
            </w:pPr>
            <w:r w:rsidRPr="0011094F">
              <w:rPr>
                <w:rFonts w:ascii="Times New Roman" w:hAnsi="Times New Roman"/>
                <w:color w:val="000000"/>
              </w:rPr>
              <w:t>3.</w:t>
            </w:r>
          </w:p>
        </w:tc>
        <w:tc>
          <w:tcPr>
            <w:tcW w:w="2054" w:type="dxa"/>
          </w:tcPr>
          <w:p w:rsidR="004F0731" w:rsidRPr="0011094F" w:rsidRDefault="004F0731" w:rsidP="00C03874">
            <w:pPr>
              <w:pStyle w:val="ListParagraph"/>
              <w:widowControl w:val="0"/>
              <w:autoSpaceDE w:val="0"/>
              <w:autoSpaceDN w:val="0"/>
              <w:adjustRightInd w:val="0"/>
              <w:spacing w:after="0" w:line="480" w:lineRule="auto"/>
              <w:ind w:left="0"/>
              <w:jc w:val="both"/>
              <w:rPr>
                <w:rFonts w:ascii="Times New Roman" w:hAnsi="Times New Roman"/>
                <w:color w:val="000000"/>
              </w:rPr>
            </w:pPr>
            <w:r w:rsidRPr="0011094F">
              <w:rPr>
                <w:rFonts w:ascii="Times New Roman" w:hAnsi="Times New Roman"/>
                <w:color w:val="000000"/>
              </w:rPr>
              <w:t>Cukup</w:t>
            </w:r>
          </w:p>
        </w:tc>
        <w:tc>
          <w:tcPr>
            <w:tcW w:w="1448" w:type="dxa"/>
          </w:tcPr>
          <w:p w:rsidR="004F0731" w:rsidRPr="0011094F" w:rsidRDefault="004F0731" w:rsidP="00C03874">
            <w:pPr>
              <w:pStyle w:val="ListParagraph"/>
              <w:widowControl w:val="0"/>
              <w:autoSpaceDE w:val="0"/>
              <w:autoSpaceDN w:val="0"/>
              <w:adjustRightInd w:val="0"/>
              <w:spacing w:after="0" w:line="240" w:lineRule="auto"/>
              <w:ind w:left="26"/>
              <w:jc w:val="center"/>
              <w:rPr>
                <w:rFonts w:ascii="Times New Roman" w:hAnsi="Times New Roman"/>
                <w:color w:val="000000"/>
              </w:rPr>
            </w:pPr>
            <w:r w:rsidRPr="0011094F">
              <w:rPr>
                <w:rFonts w:ascii="Times New Roman" w:hAnsi="Times New Roman"/>
                <w:color w:val="000000"/>
              </w:rPr>
              <w:t>4</w:t>
            </w:r>
            <w:r>
              <w:rPr>
                <w:rFonts w:ascii="Times New Roman" w:hAnsi="Times New Roman"/>
                <w:color w:val="000000"/>
              </w:rPr>
              <w:t>3-63</w:t>
            </w:r>
          </w:p>
        </w:tc>
        <w:tc>
          <w:tcPr>
            <w:tcW w:w="1096" w:type="dxa"/>
          </w:tcPr>
          <w:p w:rsidR="004F0731" w:rsidRPr="0011094F" w:rsidRDefault="004F0731" w:rsidP="00C03874">
            <w:pPr>
              <w:pStyle w:val="ListParagraph"/>
              <w:widowControl w:val="0"/>
              <w:autoSpaceDE w:val="0"/>
              <w:autoSpaceDN w:val="0"/>
              <w:adjustRightInd w:val="0"/>
              <w:spacing w:after="0" w:line="480" w:lineRule="auto"/>
              <w:ind w:left="-4"/>
              <w:jc w:val="center"/>
              <w:rPr>
                <w:rFonts w:ascii="Times New Roman" w:hAnsi="Times New Roman"/>
                <w:color w:val="000000"/>
              </w:rPr>
            </w:pPr>
            <w:r w:rsidRPr="0011094F">
              <w:rPr>
                <w:rFonts w:ascii="Times New Roman" w:hAnsi="Times New Roman"/>
                <w:color w:val="000000"/>
              </w:rPr>
              <w:t>0</w:t>
            </w:r>
          </w:p>
        </w:tc>
        <w:tc>
          <w:tcPr>
            <w:tcW w:w="1559" w:type="dxa"/>
          </w:tcPr>
          <w:p w:rsidR="004F0731" w:rsidRPr="0011094F" w:rsidRDefault="004F0731" w:rsidP="00C03874">
            <w:pPr>
              <w:pStyle w:val="ListParagraph"/>
              <w:widowControl w:val="0"/>
              <w:autoSpaceDE w:val="0"/>
              <w:autoSpaceDN w:val="0"/>
              <w:adjustRightInd w:val="0"/>
              <w:spacing w:after="0" w:line="480" w:lineRule="auto"/>
              <w:ind w:left="34"/>
              <w:jc w:val="center"/>
              <w:rPr>
                <w:rFonts w:ascii="Times New Roman" w:hAnsi="Times New Roman"/>
                <w:color w:val="000000"/>
              </w:rPr>
            </w:pPr>
            <w:r w:rsidRPr="0011094F">
              <w:rPr>
                <w:rFonts w:ascii="Times New Roman" w:hAnsi="Times New Roman"/>
                <w:color w:val="000000"/>
              </w:rPr>
              <w:t>0%</w:t>
            </w:r>
          </w:p>
        </w:tc>
      </w:tr>
      <w:tr w:rsidR="004F0731" w:rsidRPr="0011094F">
        <w:tc>
          <w:tcPr>
            <w:tcW w:w="647" w:type="dxa"/>
            <w:tcBorders>
              <w:bottom w:val="single" w:sz="4" w:space="0" w:color="auto"/>
            </w:tcBorders>
          </w:tcPr>
          <w:p w:rsidR="004F0731" w:rsidRPr="0011094F" w:rsidRDefault="004F0731" w:rsidP="00C03874">
            <w:pPr>
              <w:pStyle w:val="ListParagraph"/>
              <w:widowControl w:val="0"/>
              <w:autoSpaceDE w:val="0"/>
              <w:autoSpaceDN w:val="0"/>
              <w:adjustRightInd w:val="0"/>
              <w:spacing w:after="0" w:line="480" w:lineRule="auto"/>
              <w:ind w:left="34"/>
              <w:jc w:val="both"/>
              <w:rPr>
                <w:rFonts w:ascii="Times New Roman" w:hAnsi="Times New Roman"/>
                <w:color w:val="000000"/>
              </w:rPr>
            </w:pPr>
            <w:r w:rsidRPr="0011094F">
              <w:rPr>
                <w:rFonts w:ascii="Times New Roman" w:hAnsi="Times New Roman"/>
                <w:color w:val="000000"/>
              </w:rPr>
              <w:t>4</w:t>
            </w:r>
          </w:p>
        </w:tc>
        <w:tc>
          <w:tcPr>
            <w:tcW w:w="2054" w:type="dxa"/>
            <w:tcBorders>
              <w:bottom w:val="single" w:sz="4" w:space="0" w:color="auto"/>
            </w:tcBorders>
          </w:tcPr>
          <w:p w:rsidR="004F0731" w:rsidRPr="0011094F" w:rsidRDefault="004F0731" w:rsidP="00C03874">
            <w:pPr>
              <w:pStyle w:val="ListParagraph"/>
              <w:widowControl w:val="0"/>
              <w:autoSpaceDE w:val="0"/>
              <w:autoSpaceDN w:val="0"/>
              <w:adjustRightInd w:val="0"/>
              <w:spacing w:after="0" w:line="480" w:lineRule="auto"/>
              <w:ind w:left="0"/>
              <w:jc w:val="both"/>
              <w:rPr>
                <w:rFonts w:ascii="Times New Roman" w:hAnsi="Times New Roman"/>
                <w:color w:val="000000"/>
              </w:rPr>
            </w:pPr>
            <w:r w:rsidRPr="0011094F">
              <w:rPr>
                <w:rFonts w:ascii="Times New Roman" w:hAnsi="Times New Roman"/>
                <w:color w:val="000000"/>
              </w:rPr>
              <w:t>Kurang</w:t>
            </w:r>
          </w:p>
        </w:tc>
        <w:tc>
          <w:tcPr>
            <w:tcW w:w="1448" w:type="dxa"/>
            <w:tcBorders>
              <w:bottom w:val="single" w:sz="4" w:space="0" w:color="auto"/>
            </w:tcBorders>
          </w:tcPr>
          <w:p w:rsidR="004F0731" w:rsidRPr="0011094F" w:rsidRDefault="004F0731" w:rsidP="00C03874">
            <w:pPr>
              <w:pStyle w:val="ListParagraph"/>
              <w:widowControl w:val="0"/>
              <w:autoSpaceDE w:val="0"/>
              <w:autoSpaceDN w:val="0"/>
              <w:adjustRightInd w:val="0"/>
              <w:spacing w:after="0" w:line="240" w:lineRule="auto"/>
              <w:ind w:left="0"/>
              <w:jc w:val="center"/>
              <w:rPr>
                <w:rFonts w:ascii="Times New Roman" w:hAnsi="Times New Roman"/>
                <w:color w:val="000000"/>
              </w:rPr>
            </w:pPr>
            <w:r w:rsidRPr="0011094F">
              <w:rPr>
                <w:rFonts w:ascii="Times New Roman" w:hAnsi="Times New Roman"/>
                <w:color w:val="000000"/>
              </w:rPr>
              <w:t>2</w:t>
            </w:r>
            <w:r>
              <w:rPr>
                <w:rFonts w:ascii="Times New Roman" w:hAnsi="Times New Roman"/>
                <w:color w:val="000000"/>
              </w:rPr>
              <w:t>1</w:t>
            </w:r>
            <w:r w:rsidRPr="0011094F">
              <w:rPr>
                <w:rFonts w:ascii="Times New Roman" w:hAnsi="Times New Roman"/>
                <w:color w:val="000000"/>
              </w:rPr>
              <w:t>-4</w:t>
            </w:r>
            <w:r>
              <w:rPr>
                <w:rFonts w:ascii="Times New Roman" w:hAnsi="Times New Roman"/>
                <w:color w:val="000000"/>
              </w:rPr>
              <w:t>2</w:t>
            </w:r>
          </w:p>
        </w:tc>
        <w:tc>
          <w:tcPr>
            <w:tcW w:w="1096" w:type="dxa"/>
          </w:tcPr>
          <w:p w:rsidR="004F0731" w:rsidRPr="0011094F" w:rsidRDefault="004F0731" w:rsidP="00C03874">
            <w:pPr>
              <w:pStyle w:val="ListParagraph"/>
              <w:widowControl w:val="0"/>
              <w:autoSpaceDE w:val="0"/>
              <w:autoSpaceDN w:val="0"/>
              <w:adjustRightInd w:val="0"/>
              <w:spacing w:after="0" w:line="480" w:lineRule="auto"/>
              <w:ind w:left="-4"/>
              <w:jc w:val="center"/>
              <w:rPr>
                <w:rFonts w:ascii="Times New Roman" w:hAnsi="Times New Roman"/>
                <w:color w:val="000000"/>
              </w:rPr>
            </w:pPr>
            <w:r w:rsidRPr="0011094F">
              <w:rPr>
                <w:rFonts w:ascii="Times New Roman" w:hAnsi="Times New Roman"/>
                <w:color w:val="000000"/>
              </w:rPr>
              <w:t>0</w:t>
            </w:r>
          </w:p>
        </w:tc>
        <w:tc>
          <w:tcPr>
            <w:tcW w:w="1559" w:type="dxa"/>
          </w:tcPr>
          <w:p w:rsidR="004F0731" w:rsidRPr="0011094F" w:rsidRDefault="004F0731" w:rsidP="00C03874">
            <w:pPr>
              <w:pStyle w:val="ListParagraph"/>
              <w:widowControl w:val="0"/>
              <w:autoSpaceDE w:val="0"/>
              <w:autoSpaceDN w:val="0"/>
              <w:adjustRightInd w:val="0"/>
              <w:spacing w:after="0" w:line="480" w:lineRule="auto"/>
              <w:ind w:left="34"/>
              <w:jc w:val="center"/>
              <w:rPr>
                <w:rFonts w:ascii="Times New Roman" w:hAnsi="Times New Roman"/>
                <w:color w:val="000000"/>
              </w:rPr>
            </w:pPr>
            <w:r w:rsidRPr="0011094F">
              <w:rPr>
                <w:rFonts w:ascii="Times New Roman" w:hAnsi="Times New Roman"/>
                <w:color w:val="000000"/>
              </w:rPr>
              <w:t>0%</w:t>
            </w:r>
          </w:p>
        </w:tc>
      </w:tr>
      <w:tr w:rsidR="004F0731" w:rsidRPr="0011094F">
        <w:tc>
          <w:tcPr>
            <w:tcW w:w="647" w:type="dxa"/>
            <w:tcBorders>
              <w:top w:val="single" w:sz="4" w:space="0" w:color="auto"/>
              <w:left w:val="single" w:sz="4" w:space="0" w:color="auto"/>
              <w:bottom w:val="single" w:sz="4" w:space="0" w:color="auto"/>
              <w:right w:val="nil"/>
            </w:tcBorders>
          </w:tcPr>
          <w:p w:rsidR="004F0731" w:rsidRPr="0011094F" w:rsidRDefault="004F0731" w:rsidP="00C03874">
            <w:pPr>
              <w:pStyle w:val="ListParagraph"/>
              <w:widowControl w:val="0"/>
              <w:autoSpaceDE w:val="0"/>
              <w:autoSpaceDN w:val="0"/>
              <w:adjustRightInd w:val="0"/>
              <w:spacing w:after="0" w:line="480" w:lineRule="auto"/>
              <w:ind w:left="851"/>
              <w:jc w:val="both"/>
              <w:rPr>
                <w:rFonts w:ascii="Times New Roman" w:hAnsi="Times New Roman"/>
                <w:color w:val="000000"/>
              </w:rPr>
            </w:pPr>
          </w:p>
        </w:tc>
        <w:tc>
          <w:tcPr>
            <w:tcW w:w="2054" w:type="dxa"/>
            <w:tcBorders>
              <w:top w:val="single" w:sz="4" w:space="0" w:color="auto"/>
              <w:left w:val="nil"/>
              <w:bottom w:val="single" w:sz="4" w:space="0" w:color="auto"/>
              <w:right w:val="nil"/>
            </w:tcBorders>
          </w:tcPr>
          <w:p w:rsidR="004F0731" w:rsidRPr="0011094F" w:rsidRDefault="004F0731" w:rsidP="00C03874">
            <w:pPr>
              <w:pStyle w:val="ListParagraph"/>
              <w:widowControl w:val="0"/>
              <w:autoSpaceDE w:val="0"/>
              <w:autoSpaceDN w:val="0"/>
              <w:adjustRightInd w:val="0"/>
              <w:spacing w:after="0" w:line="480" w:lineRule="auto"/>
              <w:ind w:left="0"/>
              <w:jc w:val="center"/>
              <w:rPr>
                <w:rFonts w:ascii="Times New Roman" w:hAnsi="Times New Roman"/>
                <w:color w:val="000000"/>
              </w:rPr>
            </w:pPr>
            <w:r w:rsidRPr="0011094F">
              <w:rPr>
                <w:rFonts w:ascii="Times New Roman" w:hAnsi="Times New Roman"/>
                <w:color w:val="000000"/>
              </w:rPr>
              <w:t>Total</w:t>
            </w:r>
          </w:p>
        </w:tc>
        <w:tc>
          <w:tcPr>
            <w:tcW w:w="1448" w:type="dxa"/>
            <w:tcBorders>
              <w:top w:val="single" w:sz="4" w:space="0" w:color="auto"/>
              <w:left w:val="nil"/>
              <w:bottom w:val="single" w:sz="4" w:space="0" w:color="auto"/>
              <w:right w:val="single" w:sz="4" w:space="0" w:color="auto"/>
            </w:tcBorders>
          </w:tcPr>
          <w:p w:rsidR="004F0731" w:rsidRPr="0011094F" w:rsidRDefault="004F0731" w:rsidP="00C03874">
            <w:pPr>
              <w:pStyle w:val="ListParagraph"/>
              <w:widowControl w:val="0"/>
              <w:autoSpaceDE w:val="0"/>
              <w:autoSpaceDN w:val="0"/>
              <w:adjustRightInd w:val="0"/>
              <w:spacing w:after="0" w:line="480" w:lineRule="auto"/>
              <w:ind w:left="851"/>
              <w:jc w:val="center"/>
              <w:rPr>
                <w:rFonts w:ascii="Times New Roman" w:hAnsi="Times New Roman"/>
                <w:color w:val="000000"/>
              </w:rPr>
            </w:pPr>
          </w:p>
        </w:tc>
        <w:tc>
          <w:tcPr>
            <w:tcW w:w="1096" w:type="dxa"/>
            <w:tcBorders>
              <w:left w:val="single" w:sz="4" w:space="0" w:color="auto"/>
            </w:tcBorders>
          </w:tcPr>
          <w:p w:rsidR="004F0731" w:rsidRPr="0011094F" w:rsidRDefault="004F0731" w:rsidP="00C03874">
            <w:pPr>
              <w:pStyle w:val="ListParagraph"/>
              <w:widowControl w:val="0"/>
              <w:autoSpaceDE w:val="0"/>
              <w:autoSpaceDN w:val="0"/>
              <w:adjustRightInd w:val="0"/>
              <w:spacing w:after="0" w:line="480" w:lineRule="auto"/>
              <w:ind w:left="-4"/>
              <w:jc w:val="center"/>
              <w:rPr>
                <w:rFonts w:ascii="Times New Roman" w:hAnsi="Times New Roman"/>
                <w:color w:val="000000"/>
              </w:rPr>
            </w:pPr>
            <w:r>
              <w:rPr>
                <w:rFonts w:ascii="Times New Roman" w:hAnsi="Times New Roman"/>
                <w:color w:val="000000"/>
              </w:rPr>
              <w:t>40</w:t>
            </w:r>
          </w:p>
        </w:tc>
        <w:tc>
          <w:tcPr>
            <w:tcW w:w="1559" w:type="dxa"/>
          </w:tcPr>
          <w:p w:rsidR="004F0731" w:rsidRPr="0011094F" w:rsidRDefault="004F0731" w:rsidP="00C03874">
            <w:pPr>
              <w:pStyle w:val="ListParagraph"/>
              <w:widowControl w:val="0"/>
              <w:autoSpaceDE w:val="0"/>
              <w:autoSpaceDN w:val="0"/>
              <w:adjustRightInd w:val="0"/>
              <w:spacing w:after="0" w:line="480" w:lineRule="auto"/>
              <w:ind w:left="34"/>
              <w:jc w:val="center"/>
              <w:rPr>
                <w:rFonts w:ascii="Times New Roman" w:hAnsi="Times New Roman"/>
                <w:color w:val="000000"/>
              </w:rPr>
            </w:pPr>
            <w:r w:rsidRPr="0011094F">
              <w:rPr>
                <w:rFonts w:ascii="Times New Roman" w:hAnsi="Times New Roman"/>
                <w:color w:val="000000"/>
              </w:rPr>
              <w:t>100%</w:t>
            </w:r>
          </w:p>
        </w:tc>
      </w:tr>
    </w:tbl>
    <w:p w:rsidR="004F0731" w:rsidRPr="0011094F" w:rsidRDefault="004F0731" w:rsidP="007B458F">
      <w:pPr>
        <w:pStyle w:val="ListParagraph"/>
        <w:widowControl w:val="0"/>
        <w:autoSpaceDE w:val="0"/>
        <w:autoSpaceDN w:val="0"/>
        <w:adjustRightInd w:val="0"/>
        <w:spacing w:after="0" w:line="360" w:lineRule="auto"/>
        <w:ind w:left="0"/>
        <w:jc w:val="both"/>
        <w:rPr>
          <w:rFonts w:ascii="Times New Roman" w:hAnsi="Times New Roman"/>
          <w:color w:val="000000"/>
          <w:sz w:val="24"/>
          <w:szCs w:val="24"/>
        </w:rPr>
      </w:pPr>
      <w:r w:rsidRPr="0011094F">
        <w:rPr>
          <w:rFonts w:ascii="Times New Roman" w:hAnsi="Times New Roman"/>
          <w:color w:val="000000"/>
          <w:sz w:val="24"/>
          <w:szCs w:val="24"/>
        </w:rPr>
        <w:t xml:space="preserve">Sumber: </w:t>
      </w:r>
      <w:r>
        <w:rPr>
          <w:rFonts w:ascii="Times New Roman" w:hAnsi="Times New Roman"/>
          <w:color w:val="000000"/>
          <w:sz w:val="24"/>
          <w:szCs w:val="24"/>
        </w:rPr>
        <w:t>Olahan Peneliti 2013</w:t>
      </w:r>
    </w:p>
    <w:p w:rsidR="004F0731" w:rsidRPr="0011094F" w:rsidRDefault="004F0731" w:rsidP="00C03874">
      <w:pPr>
        <w:pStyle w:val="ListParagraph"/>
        <w:widowControl w:val="0"/>
        <w:autoSpaceDE w:val="0"/>
        <w:autoSpaceDN w:val="0"/>
        <w:adjustRightInd w:val="0"/>
        <w:spacing w:after="0" w:line="360" w:lineRule="auto"/>
        <w:ind w:left="0"/>
        <w:jc w:val="center"/>
        <w:rPr>
          <w:rFonts w:ascii="Times New Roman" w:hAnsi="Times New Roman"/>
          <w:color w:val="000000"/>
          <w:sz w:val="24"/>
          <w:szCs w:val="24"/>
        </w:rPr>
      </w:pPr>
      <w:r w:rsidRPr="0011094F">
        <w:rPr>
          <w:rFonts w:ascii="Times New Roman" w:hAnsi="Times New Roman"/>
          <w:color w:val="000000"/>
          <w:sz w:val="24"/>
          <w:szCs w:val="24"/>
        </w:rPr>
        <w:t>Grafik 4.1</w:t>
      </w:r>
    </w:p>
    <w:p w:rsidR="004F0731" w:rsidRPr="0011094F" w:rsidRDefault="004F0731" w:rsidP="00C03874">
      <w:pPr>
        <w:pStyle w:val="ListParagraph"/>
        <w:widowControl w:val="0"/>
        <w:autoSpaceDE w:val="0"/>
        <w:autoSpaceDN w:val="0"/>
        <w:adjustRightInd w:val="0"/>
        <w:spacing w:after="0" w:line="360" w:lineRule="auto"/>
        <w:ind w:left="0"/>
        <w:jc w:val="center"/>
        <w:rPr>
          <w:rFonts w:ascii="Times New Roman" w:hAnsi="Times New Roman"/>
          <w:color w:val="000000"/>
          <w:sz w:val="24"/>
          <w:szCs w:val="24"/>
          <w:lang w:val="nb-NO"/>
        </w:rPr>
      </w:pPr>
      <w:r w:rsidRPr="0011094F">
        <w:rPr>
          <w:rFonts w:ascii="Times New Roman" w:hAnsi="Times New Roman"/>
          <w:color w:val="000000"/>
          <w:sz w:val="24"/>
          <w:szCs w:val="24"/>
          <w:lang w:val="nb-NO"/>
        </w:rPr>
        <w:t xml:space="preserve">Grafik Frekuensi </w:t>
      </w:r>
      <w:r>
        <w:rPr>
          <w:rFonts w:ascii="Times New Roman" w:hAnsi="Times New Roman"/>
          <w:color w:val="000000"/>
          <w:sz w:val="24"/>
          <w:szCs w:val="24"/>
          <w:lang w:val="nb-NO"/>
        </w:rPr>
        <w:t>Efektifitas Pendidikan Agama Islam</w:t>
      </w:r>
    </w:p>
    <w:p w:rsidR="004F0731" w:rsidRPr="0011094F" w:rsidRDefault="004F0731" w:rsidP="00C03874">
      <w:pPr>
        <w:pStyle w:val="ListParagraph"/>
        <w:widowControl w:val="0"/>
        <w:autoSpaceDE w:val="0"/>
        <w:autoSpaceDN w:val="0"/>
        <w:adjustRightInd w:val="0"/>
        <w:spacing w:after="0" w:line="432" w:lineRule="auto"/>
        <w:ind w:left="0"/>
        <w:jc w:val="both"/>
        <w:rPr>
          <w:rFonts w:ascii="Times New Roman" w:hAnsi="Times New Roman"/>
          <w:color w:val="000000"/>
          <w:sz w:val="24"/>
          <w:szCs w:val="24"/>
        </w:rPr>
      </w:pPr>
      <w:r w:rsidRPr="0011094F">
        <w:rPr>
          <w:rFonts w:ascii="Times New Roman" w:hAnsi="Times New Roman"/>
          <w:color w:val="000000"/>
          <w:sz w:val="24"/>
          <w:szCs w:val="24"/>
          <w:lang w:val="nb-NO"/>
        </w:rPr>
        <w:object w:dxaOrig="7185" w:dyaOrig="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176.25pt" o:ole="">
            <v:imagedata r:id="rId7" o:title=""/>
          </v:shape>
          <o:OLEObject Type="Embed" ProgID="MSGraph.Chart.8" ShapeID="_x0000_i1025" DrawAspect="Content" ObjectID="_1434474175" r:id="rId8">
            <o:FieldCodes>\s</o:FieldCodes>
          </o:OLEObject>
        </w:object>
      </w:r>
    </w:p>
    <w:p w:rsidR="004F0731" w:rsidRDefault="004F0731" w:rsidP="0043449B">
      <w:pPr>
        <w:pStyle w:val="ListParagraph"/>
        <w:widowControl w:val="0"/>
        <w:autoSpaceDE w:val="0"/>
        <w:autoSpaceDN w:val="0"/>
        <w:adjustRightInd w:val="0"/>
        <w:spacing w:after="0" w:line="432" w:lineRule="auto"/>
        <w:ind w:left="0" w:firstLine="902"/>
        <w:jc w:val="both"/>
        <w:rPr>
          <w:rFonts w:ascii="Times New Roman" w:hAnsi="Times New Roman"/>
          <w:color w:val="000000"/>
          <w:sz w:val="24"/>
          <w:szCs w:val="24"/>
        </w:rPr>
      </w:pPr>
      <w:r w:rsidRPr="0011094F">
        <w:rPr>
          <w:rFonts w:ascii="Times New Roman" w:hAnsi="Times New Roman"/>
          <w:color w:val="000000"/>
          <w:sz w:val="24"/>
          <w:szCs w:val="24"/>
        </w:rPr>
        <w:t xml:space="preserve">Berdasarkan data pada tabel 4.2 dan grafik 4.1 di atas menunjukkan bahwa tingkatan </w:t>
      </w:r>
      <w:r>
        <w:rPr>
          <w:rFonts w:ascii="Times New Roman" w:hAnsi="Times New Roman"/>
          <w:color w:val="000000"/>
          <w:sz w:val="24"/>
          <w:szCs w:val="24"/>
        </w:rPr>
        <w:t>efektifitas pendidikan agama Islam</w:t>
      </w:r>
      <w:r w:rsidRPr="0011094F">
        <w:rPr>
          <w:rFonts w:ascii="Times New Roman" w:hAnsi="Times New Roman"/>
          <w:color w:val="000000"/>
          <w:sz w:val="24"/>
          <w:szCs w:val="24"/>
        </w:rPr>
        <w:t xml:space="preserve"> dapat diperoleh </w:t>
      </w:r>
      <w:r>
        <w:rPr>
          <w:rFonts w:ascii="Times New Roman" w:hAnsi="Times New Roman"/>
          <w:color w:val="000000"/>
          <w:sz w:val="24"/>
          <w:szCs w:val="24"/>
        </w:rPr>
        <w:t>36</w:t>
      </w:r>
      <w:r w:rsidRPr="0011094F">
        <w:rPr>
          <w:rFonts w:ascii="Times New Roman" w:hAnsi="Times New Roman"/>
          <w:color w:val="000000"/>
          <w:sz w:val="24"/>
          <w:szCs w:val="24"/>
        </w:rPr>
        <w:t xml:space="preserve"> responden atau </w:t>
      </w:r>
      <w:r>
        <w:rPr>
          <w:rFonts w:ascii="Times New Roman" w:hAnsi="Times New Roman"/>
          <w:color w:val="000000"/>
          <w:sz w:val="24"/>
          <w:szCs w:val="24"/>
        </w:rPr>
        <w:t>90</w:t>
      </w:r>
      <w:r w:rsidRPr="0011094F">
        <w:rPr>
          <w:rFonts w:ascii="Times New Roman" w:hAnsi="Times New Roman"/>
          <w:color w:val="000000"/>
          <w:sz w:val="24"/>
          <w:szCs w:val="24"/>
        </w:rPr>
        <w:t xml:space="preserve"> % memperoleh kriteria dengan sangat baik dan </w:t>
      </w:r>
      <w:r>
        <w:rPr>
          <w:rFonts w:ascii="Times New Roman" w:hAnsi="Times New Roman"/>
          <w:color w:val="000000"/>
          <w:sz w:val="24"/>
          <w:szCs w:val="24"/>
        </w:rPr>
        <w:t>4</w:t>
      </w:r>
      <w:r w:rsidRPr="0011094F">
        <w:rPr>
          <w:rFonts w:ascii="Times New Roman" w:hAnsi="Times New Roman"/>
          <w:color w:val="000000"/>
          <w:sz w:val="24"/>
          <w:szCs w:val="24"/>
        </w:rPr>
        <w:t xml:space="preserve"> responden atau 1</w:t>
      </w:r>
      <w:r>
        <w:rPr>
          <w:rFonts w:ascii="Times New Roman" w:hAnsi="Times New Roman"/>
          <w:color w:val="000000"/>
          <w:sz w:val="24"/>
          <w:szCs w:val="24"/>
        </w:rPr>
        <w:t>0</w:t>
      </w:r>
      <w:r w:rsidRPr="0011094F">
        <w:rPr>
          <w:rFonts w:ascii="Times New Roman" w:hAnsi="Times New Roman"/>
          <w:color w:val="000000"/>
          <w:sz w:val="24"/>
          <w:szCs w:val="24"/>
        </w:rPr>
        <w:t xml:space="preserve">% responden memperoleh kriteria dengan baik. Dengan demikian hasil penelitian ini menunjukkan bahwa sebagian besar responden dengan </w:t>
      </w:r>
      <w:r>
        <w:rPr>
          <w:rFonts w:ascii="Times New Roman" w:hAnsi="Times New Roman"/>
          <w:color w:val="000000"/>
          <w:sz w:val="24"/>
          <w:szCs w:val="24"/>
        </w:rPr>
        <w:t>efektifitas pendidikan agama Islam</w:t>
      </w:r>
      <w:r w:rsidRPr="0011094F">
        <w:rPr>
          <w:rFonts w:ascii="Times New Roman" w:hAnsi="Times New Roman"/>
          <w:color w:val="000000"/>
          <w:sz w:val="24"/>
          <w:szCs w:val="24"/>
        </w:rPr>
        <w:t xml:space="preserve"> </w:t>
      </w:r>
      <w:r w:rsidRPr="0043449B">
        <w:rPr>
          <w:rFonts w:ascii="Times New Roman" w:hAnsi="Times New Roman"/>
          <w:color w:val="000000"/>
          <w:sz w:val="24"/>
          <w:szCs w:val="24"/>
        </w:rPr>
        <w:t>Jama'ah Putri di Majelis Ta'lim Darul Aitam Wonodadi Blitar</w:t>
      </w:r>
      <w:r w:rsidRPr="0011094F">
        <w:rPr>
          <w:rFonts w:ascii="Times New Roman" w:hAnsi="Times New Roman"/>
          <w:color w:val="000000"/>
          <w:sz w:val="24"/>
          <w:szCs w:val="24"/>
        </w:rPr>
        <w:t xml:space="preserve"> memperoleh kriteria sangat baik.</w:t>
      </w:r>
    </w:p>
    <w:p w:rsidR="004F0731" w:rsidRPr="0011094F" w:rsidRDefault="004F0731" w:rsidP="0043449B">
      <w:pPr>
        <w:pStyle w:val="ListParagraph"/>
        <w:widowControl w:val="0"/>
        <w:autoSpaceDE w:val="0"/>
        <w:autoSpaceDN w:val="0"/>
        <w:adjustRightInd w:val="0"/>
        <w:spacing w:after="0" w:line="432" w:lineRule="auto"/>
        <w:ind w:left="0" w:firstLine="902"/>
        <w:jc w:val="both"/>
        <w:rPr>
          <w:rFonts w:ascii="Times New Roman" w:hAnsi="Times New Roman"/>
          <w:color w:val="000000"/>
          <w:sz w:val="24"/>
          <w:szCs w:val="24"/>
        </w:rPr>
      </w:pPr>
    </w:p>
    <w:p w:rsidR="004F0731" w:rsidRPr="0011094F" w:rsidRDefault="004F0731" w:rsidP="00C03874">
      <w:pPr>
        <w:pStyle w:val="ListParagraph"/>
        <w:widowControl w:val="0"/>
        <w:numPr>
          <w:ilvl w:val="3"/>
          <w:numId w:val="19"/>
        </w:numPr>
        <w:autoSpaceDE w:val="0"/>
        <w:autoSpaceDN w:val="0"/>
        <w:adjustRightInd w:val="0"/>
        <w:spacing w:after="0" w:line="480" w:lineRule="auto"/>
        <w:ind w:left="360"/>
        <w:jc w:val="both"/>
        <w:rPr>
          <w:rFonts w:ascii="Times New Roman" w:hAnsi="Times New Roman"/>
          <w:color w:val="000000"/>
          <w:sz w:val="24"/>
          <w:szCs w:val="24"/>
        </w:rPr>
      </w:pPr>
      <w:r>
        <w:rPr>
          <w:rFonts w:ascii="Times New Roman" w:hAnsi="Times New Roman"/>
          <w:color w:val="000000"/>
          <w:sz w:val="24"/>
          <w:szCs w:val="24"/>
        </w:rPr>
        <w:t>Sikap keagamaan</w:t>
      </w:r>
      <w:r w:rsidRPr="0011094F">
        <w:rPr>
          <w:rFonts w:ascii="Times New Roman" w:hAnsi="Times New Roman"/>
          <w:color w:val="000000"/>
          <w:sz w:val="24"/>
          <w:szCs w:val="24"/>
        </w:rPr>
        <w:t xml:space="preserve"> (Y)</w:t>
      </w:r>
    </w:p>
    <w:p w:rsidR="004F0731" w:rsidRPr="0011094F" w:rsidRDefault="004F0731" w:rsidP="0043449B">
      <w:pPr>
        <w:pStyle w:val="ListParagraph"/>
        <w:tabs>
          <w:tab w:val="left" w:pos="709"/>
          <w:tab w:val="center" w:pos="3968"/>
        </w:tabs>
        <w:spacing w:after="0" w:line="480" w:lineRule="auto"/>
        <w:ind w:left="0"/>
        <w:jc w:val="both"/>
        <w:rPr>
          <w:rFonts w:ascii="Times New Roman" w:hAnsi="Times New Roman"/>
          <w:color w:val="000000"/>
          <w:sz w:val="24"/>
          <w:szCs w:val="24"/>
          <w:lang w:val="nb-NO"/>
        </w:rPr>
      </w:pPr>
      <w:r w:rsidRPr="007B458F">
        <w:rPr>
          <w:rFonts w:ascii="Times New Roman" w:hAnsi="Times New Roman"/>
          <w:color w:val="000000"/>
          <w:sz w:val="24"/>
          <w:szCs w:val="24"/>
        </w:rPr>
        <w:tab/>
        <w:t>Data tentang</w:t>
      </w:r>
      <w:r w:rsidRPr="0011094F">
        <w:rPr>
          <w:rFonts w:ascii="Times New Roman" w:hAnsi="Times New Roman"/>
          <w:color w:val="000000"/>
          <w:sz w:val="24"/>
          <w:szCs w:val="24"/>
          <w:lang w:val="id-ID"/>
        </w:rPr>
        <w:t xml:space="preserve"> </w:t>
      </w:r>
      <w:r>
        <w:rPr>
          <w:rFonts w:ascii="Times New Roman" w:hAnsi="Times New Roman"/>
          <w:color w:val="000000"/>
          <w:sz w:val="24"/>
          <w:szCs w:val="24"/>
        </w:rPr>
        <w:t>sikap keagamaan</w:t>
      </w:r>
      <w:r w:rsidRPr="007B458F">
        <w:rPr>
          <w:rFonts w:ascii="Times New Roman" w:hAnsi="Times New Roman"/>
          <w:color w:val="000000"/>
          <w:sz w:val="24"/>
          <w:szCs w:val="24"/>
        </w:rPr>
        <w:t xml:space="preserve"> </w:t>
      </w:r>
      <w:r>
        <w:rPr>
          <w:rFonts w:ascii="Times New Roman" w:hAnsi="Times New Roman"/>
          <w:color w:val="000000"/>
          <w:sz w:val="24"/>
          <w:szCs w:val="24"/>
        </w:rPr>
        <w:t>Jama'ah Putri di Majelis Ta'lim Darul Aitam Wonodadi Blitar</w:t>
      </w:r>
      <w:r w:rsidRPr="0011094F">
        <w:rPr>
          <w:rFonts w:ascii="Times New Roman" w:hAnsi="Times New Roman"/>
          <w:color w:val="000000"/>
          <w:sz w:val="24"/>
          <w:szCs w:val="24"/>
          <w:lang w:val="id-ID"/>
        </w:rPr>
        <w:t xml:space="preserve"> </w:t>
      </w:r>
      <w:r w:rsidRPr="007B458F">
        <w:rPr>
          <w:rFonts w:ascii="Times New Roman" w:hAnsi="Times New Roman"/>
          <w:color w:val="000000"/>
          <w:sz w:val="24"/>
          <w:szCs w:val="24"/>
        </w:rPr>
        <w:t xml:space="preserve">diperoleh dari pengolahan angket yang terkumpul. Angket berisi </w:t>
      </w:r>
      <w:r>
        <w:rPr>
          <w:rFonts w:ascii="Times New Roman" w:hAnsi="Times New Roman"/>
          <w:color w:val="000000"/>
          <w:sz w:val="24"/>
          <w:szCs w:val="24"/>
        </w:rPr>
        <w:t>15</w:t>
      </w:r>
      <w:r w:rsidRPr="007B458F">
        <w:rPr>
          <w:rFonts w:ascii="Times New Roman" w:hAnsi="Times New Roman"/>
          <w:color w:val="000000"/>
          <w:sz w:val="24"/>
          <w:szCs w:val="24"/>
        </w:rPr>
        <w:t xml:space="preserve"> pertanyaan dan setiap item pertanyaan siswa diharapkan memilih salah satu jawaban. </w:t>
      </w:r>
      <w:r w:rsidRPr="0011094F">
        <w:rPr>
          <w:rFonts w:ascii="Times New Roman" w:hAnsi="Times New Roman"/>
          <w:color w:val="000000"/>
          <w:sz w:val="24"/>
          <w:szCs w:val="24"/>
          <w:lang w:val="nb-NO"/>
        </w:rPr>
        <w:t xml:space="preserve">Data hasil angket </w:t>
      </w:r>
      <w:r>
        <w:rPr>
          <w:rFonts w:ascii="Times New Roman" w:hAnsi="Times New Roman"/>
          <w:color w:val="000000"/>
          <w:sz w:val="24"/>
          <w:szCs w:val="24"/>
          <w:lang w:val="nb-NO"/>
        </w:rPr>
        <w:t>sikap keagamaan</w:t>
      </w:r>
      <w:r w:rsidRPr="0011094F">
        <w:rPr>
          <w:rFonts w:ascii="Times New Roman" w:hAnsi="Times New Roman"/>
          <w:color w:val="000000"/>
          <w:sz w:val="24"/>
          <w:szCs w:val="24"/>
          <w:lang w:val="nb-NO"/>
        </w:rPr>
        <w:t xml:space="preserve">   </w:t>
      </w:r>
      <w:r w:rsidRPr="0011094F">
        <w:rPr>
          <w:rFonts w:ascii="Times New Roman" w:hAnsi="Times New Roman"/>
          <w:color w:val="000000"/>
          <w:sz w:val="24"/>
          <w:szCs w:val="24"/>
          <w:lang w:val="id-ID"/>
        </w:rPr>
        <w:t xml:space="preserve"> </w:t>
      </w:r>
      <w:r w:rsidRPr="0011094F">
        <w:rPr>
          <w:rFonts w:ascii="Times New Roman" w:hAnsi="Times New Roman"/>
          <w:color w:val="000000"/>
          <w:sz w:val="24"/>
          <w:szCs w:val="24"/>
          <w:lang w:val="nb-NO"/>
        </w:rPr>
        <w:t>disajikan dalam tabel sebagai berikut:</w:t>
      </w:r>
    </w:p>
    <w:p w:rsidR="004F0731" w:rsidRPr="0011094F" w:rsidRDefault="004F0731" w:rsidP="00594930">
      <w:pPr>
        <w:pStyle w:val="ListParagraph"/>
        <w:tabs>
          <w:tab w:val="left" w:pos="709"/>
          <w:tab w:val="center" w:pos="3968"/>
        </w:tabs>
        <w:spacing w:after="0" w:line="240" w:lineRule="auto"/>
        <w:ind w:left="0"/>
        <w:jc w:val="center"/>
        <w:rPr>
          <w:rFonts w:ascii="Times New Roman" w:hAnsi="Times New Roman"/>
          <w:color w:val="000000"/>
          <w:sz w:val="24"/>
          <w:szCs w:val="24"/>
          <w:lang w:val="nb-NO"/>
        </w:rPr>
      </w:pPr>
      <w:r w:rsidRPr="0011094F">
        <w:rPr>
          <w:rFonts w:ascii="Times New Roman" w:hAnsi="Times New Roman"/>
          <w:color w:val="000000"/>
          <w:sz w:val="24"/>
          <w:szCs w:val="24"/>
          <w:lang w:val="nb-NO"/>
        </w:rPr>
        <w:t>Tabel 4.3</w:t>
      </w:r>
    </w:p>
    <w:p w:rsidR="004F0731" w:rsidRPr="0011094F" w:rsidRDefault="004F0731" w:rsidP="00594930">
      <w:pPr>
        <w:pStyle w:val="ListParagraph"/>
        <w:tabs>
          <w:tab w:val="left" w:pos="709"/>
          <w:tab w:val="center" w:pos="3968"/>
        </w:tabs>
        <w:spacing w:after="0" w:line="480" w:lineRule="auto"/>
        <w:ind w:left="0"/>
        <w:jc w:val="center"/>
        <w:rPr>
          <w:rFonts w:ascii="Times New Roman" w:hAnsi="Times New Roman"/>
          <w:color w:val="000000"/>
          <w:sz w:val="24"/>
          <w:szCs w:val="24"/>
          <w:lang w:val="nb-NO"/>
        </w:rPr>
      </w:pPr>
      <w:r w:rsidRPr="0011094F">
        <w:rPr>
          <w:rFonts w:ascii="Times New Roman" w:hAnsi="Times New Roman"/>
          <w:color w:val="000000"/>
          <w:sz w:val="24"/>
          <w:szCs w:val="24"/>
          <w:lang w:val="nb-NO"/>
        </w:rPr>
        <w:t xml:space="preserve">Data Hasil Angket </w:t>
      </w:r>
      <w:r>
        <w:rPr>
          <w:rFonts w:ascii="Times New Roman" w:hAnsi="Times New Roman"/>
          <w:color w:val="000000"/>
          <w:sz w:val="24"/>
          <w:szCs w:val="24"/>
          <w:lang w:val="nb-NO"/>
        </w:rPr>
        <w:t>Sikap keagamaan</w:t>
      </w:r>
    </w:p>
    <w:tbl>
      <w:tblPr>
        <w:tblW w:w="7428" w:type="dxa"/>
        <w:tblInd w:w="-106" w:type="dxa"/>
        <w:tblLook w:val="00A0"/>
      </w:tblPr>
      <w:tblGrid>
        <w:gridCol w:w="1188"/>
        <w:gridCol w:w="3240"/>
        <w:gridCol w:w="1142"/>
        <w:gridCol w:w="1858"/>
      </w:tblGrid>
      <w:tr w:rsidR="004F0731" w:rsidRPr="0011094F">
        <w:trPr>
          <w:trHeight w:val="300"/>
        </w:trPr>
        <w:tc>
          <w:tcPr>
            <w:tcW w:w="1188" w:type="dxa"/>
            <w:vMerge w:val="restart"/>
            <w:tcBorders>
              <w:top w:val="single" w:sz="4" w:space="0" w:color="auto"/>
              <w:left w:val="single" w:sz="4" w:space="0" w:color="auto"/>
              <w:bottom w:val="single" w:sz="4" w:space="0" w:color="auto"/>
              <w:right w:val="single" w:sz="4" w:space="0" w:color="auto"/>
            </w:tcBorders>
            <w:noWrap/>
            <w:vAlign w:val="center"/>
          </w:tcPr>
          <w:p w:rsidR="004F0731" w:rsidRPr="0011094F" w:rsidRDefault="004F0731" w:rsidP="00C0399C">
            <w:pPr>
              <w:spacing w:after="0" w:line="240" w:lineRule="auto"/>
              <w:jc w:val="center"/>
              <w:rPr>
                <w:rFonts w:ascii="Times New Roman" w:hAnsi="Times New Roman" w:cs="Times New Roman"/>
                <w:b/>
                <w:bCs/>
                <w:color w:val="000000"/>
                <w:sz w:val="20"/>
                <w:szCs w:val="20"/>
              </w:rPr>
            </w:pPr>
            <w:r w:rsidRPr="0011094F">
              <w:rPr>
                <w:rFonts w:ascii="Times New Roman" w:hAnsi="Times New Roman" w:cs="Times New Roman"/>
                <w:b/>
                <w:bCs/>
                <w:color w:val="000000"/>
                <w:sz w:val="20"/>
                <w:szCs w:val="20"/>
              </w:rPr>
              <w:t>No Resp.</w:t>
            </w:r>
          </w:p>
        </w:tc>
        <w:tc>
          <w:tcPr>
            <w:tcW w:w="3240" w:type="dxa"/>
            <w:vMerge w:val="restart"/>
            <w:tcBorders>
              <w:top w:val="single" w:sz="4" w:space="0" w:color="auto"/>
              <w:left w:val="single" w:sz="4" w:space="0" w:color="auto"/>
              <w:bottom w:val="single" w:sz="4" w:space="0" w:color="auto"/>
              <w:right w:val="single" w:sz="4" w:space="0" w:color="auto"/>
            </w:tcBorders>
            <w:noWrap/>
            <w:vAlign w:val="center"/>
          </w:tcPr>
          <w:p w:rsidR="004F0731" w:rsidRPr="0011094F" w:rsidRDefault="004F0731" w:rsidP="00C0399C">
            <w:pPr>
              <w:spacing w:after="0" w:line="240" w:lineRule="auto"/>
              <w:jc w:val="center"/>
              <w:rPr>
                <w:rFonts w:ascii="Times New Roman" w:hAnsi="Times New Roman" w:cs="Times New Roman"/>
                <w:b/>
                <w:bCs/>
                <w:color w:val="000000"/>
                <w:sz w:val="20"/>
                <w:szCs w:val="20"/>
              </w:rPr>
            </w:pPr>
            <w:r w:rsidRPr="0011094F">
              <w:rPr>
                <w:rFonts w:ascii="Times New Roman" w:hAnsi="Times New Roman" w:cs="Times New Roman"/>
                <w:b/>
                <w:bCs/>
                <w:color w:val="000000"/>
                <w:sz w:val="20"/>
                <w:szCs w:val="20"/>
              </w:rPr>
              <w:t>Nama Siswa</w:t>
            </w:r>
          </w:p>
        </w:tc>
        <w:tc>
          <w:tcPr>
            <w:tcW w:w="1142" w:type="dxa"/>
            <w:vMerge w:val="restart"/>
            <w:tcBorders>
              <w:top w:val="single" w:sz="4" w:space="0" w:color="auto"/>
              <w:left w:val="single" w:sz="4" w:space="0" w:color="auto"/>
              <w:bottom w:val="single" w:sz="4" w:space="0" w:color="auto"/>
              <w:right w:val="single" w:sz="4" w:space="0" w:color="auto"/>
            </w:tcBorders>
            <w:noWrap/>
            <w:vAlign w:val="center"/>
          </w:tcPr>
          <w:p w:rsidR="004F0731" w:rsidRPr="0011094F" w:rsidRDefault="004F0731" w:rsidP="00C0399C">
            <w:pPr>
              <w:spacing w:after="0" w:line="240" w:lineRule="auto"/>
              <w:jc w:val="center"/>
              <w:rPr>
                <w:rFonts w:ascii="Times New Roman" w:hAnsi="Times New Roman" w:cs="Times New Roman"/>
                <w:b/>
                <w:bCs/>
                <w:color w:val="000000"/>
                <w:sz w:val="20"/>
                <w:szCs w:val="20"/>
              </w:rPr>
            </w:pPr>
            <w:r w:rsidRPr="0011094F">
              <w:rPr>
                <w:rFonts w:ascii="Times New Roman" w:hAnsi="Times New Roman" w:cs="Times New Roman"/>
                <w:b/>
                <w:bCs/>
                <w:color w:val="000000"/>
                <w:sz w:val="20"/>
                <w:szCs w:val="20"/>
              </w:rPr>
              <w:t>Nilai</w:t>
            </w:r>
          </w:p>
        </w:tc>
        <w:tc>
          <w:tcPr>
            <w:tcW w:w="1858" w:type="dxa"/>
            <w:vMerge w:val="restart"/>
            <w:tcBorders>
              <w:top w:val="single" w:sz="4" w:space="0" w:color="auto"/>
              <w:left w:val="single" w:sz="4" w:space="0" w:color="auto"/>
              <w:bottom w:val="single" w:sz="4" w:space="0" w:color="auto"/>
              <w:right w:val="single" w:sz="4" w:space="0" w:color="auto"/>
            </w:tcBorders>
            <w:noWrap/>
            <w:vAlign w:val="center"/>
          </w:tcPr>
          <w:p w:rsidR="004F0731" w:rsidRPr="0011094F" w:rsidRDefault="004F0731" w:rsidP="00C0399C">
            <w:pPr>
              <w:spacing w:after="0" w:line="240" w:lineRule="auto"/>
              <w:jc w:val="center"/>
              <w:rPr>
                <w:rFonts w:ascii="Times New Roman" w:hAnsi="Times New Roman" w:cs="Times New Roman"/>
                <w:b/>
                <w:bCs/>
                <w:color w:val="000000"/>
                <w:sz w:val="20"/>
                <w:szCs w:val="20"/>
              </w:rPr>
            </w:pPr>
            <w:r w:rsidRPr="0011094F">
              <w:rPr>
                <w:rFonts w:ascii="Times New Roman" w:hAnsi="Times New Roman" w:cs="Times New Roman"/>
                <w:b/>
                <w:bCs/>
                <w:color w:val="000000"/>
                <w:sz w:val="20"/>
                <w:szCs w:val="20"/>
              </w:rPr>
              <w:t>Klasifikasi</w:t>
            </w:r>
          </w:p>
        </w:tc>
      </w:tr>
      <w:tr w:rsidR="004F0731" w:rsidRPr="0011094F">
        <w:trPr>
          <w:trHeight w:val="253"/>
        </w:trPr>
        <w:tc>
          <w:tcPr>
            <w:tcW w:w="1188" w:type="dxa"/>
            <w:vMerge/>
            <w:tcBorders>
              <w:top w:val="single" w:sz="4" w:space="0" w:color="auto"/>
              <w:left w:val="single" w:sz="4" w:space="0" w:color="auto"/>
              <w:bottom w:val="single" w:sz="4" w:space="0" w:color="auto"/>
              <w:right w:val="single" w:sz="4" w:space="0" w:color="auto"/>
            </w:tcBorders>
          </w:tcPr>
          <w:p w:rsidR="004F0731" w:rsidRPr="0011094F" w:rsidRDefault="004F0731" w:rsidP="00C0399C">
            <w:pPr>
              <w:spacing w:after="0" w:line="240" w:lineRule="auto"/>
              <w:jc w:val="center"/>
              <w:rPr>
                <w:rFonts w:ascii="Times New Roman" w:hAnsi="Times New Roman" w:cs="Times New Roman"/>
                <w:b/>
                <w:bCs/>
                <w:color w:val="000000"/>
                <w:sz w:val="20"/>
                <w:szCs w:val="20"/>
              </w:rPr>
            </w:pPr>
          </w:p>
        </w:tc>
        <w:tc>
          <w:tcPr>
            <w:tcW w:w="3240" w:type="dxa"/>
            <w:vMerge/>
            <w:tcBorders>
              <w:top w:val="single" w:sz="4" w:space="0" w:color="auto"/>
              <w:left w:val="single" w:sz="4" w:space="0" w:color="auto"/>
              <w:bottom w:val="single" w:sz="4" w:space="0" w:color="auto"/>
              <w:right w:val="single" w:sz="4" w:space="0" w:color="auto"/>
            </w:tcBorders>
          </w:tcPr>
          <w:p w:rsidR="004F0731" w:rsidRPr="0011094F" w:rsidRDefault="004F0731" w:rsidP="00C0399C">
            <w:pPr>
              <w:spacing w:after="0" w:line="240" w:lineRule="auto"/>
              <w:jc w:val="center"/>
              <w:rPr>
                <w:rFonts w:ascii="Times New Roman" w:hAnsi="Times New Roman" w:cs="Times New Roman"/>
                <w:b/>
                <w:bCs/>
                <w:color w:val="000000"/>
                <w:sz w:val="20"/>
                <w:szCs w:val="20"/>
              </w:rPr>
            </w:pPr>
          </w:p>
        </w:tc>
        <w:tc>
          <w:tcPr>
            <w:tcW w:w="1142" w:type="dxa"/>
            <w:vMerge/>
            <w:tcBorders>
              <w:top w:val="single" w:sz="4" w:space="0" w:color="auto"/>
              <w:left w:val="single" w:sz="4" w:space="0" w:color="auto"/>
              <w:bottom w:val="single" w:sz="4" w:space="0" w:color="auto"/>
              <w:right w:val="single" w:sz="4" w:space="0" w:color="auto"/>
            </w:tcBorders>
          </w:tcPr>
          <w:p w:rsidR="004F0731" w:rsidRPr="0011094F" w:rsidRDefault="004F0731" w:rsidP="00C0399C">
            <w:pPr>
              <w:spacing w:after="0" w:line="240" w:lineRule="auto"/>
              <w:jc w:val="center"/>
              <w:rPr>
                <w:rFonts w:ascii="Times New Roman" w:hAnsi="Times New Roman" w:cs="Times New Roman"/>
                <w:b/>
                <w:bCs/>
                <w:color w:val="000000"/>
                <w:sz w:val="20"/>
                <w:szCs w:val="20"/>
              </w:rPr>
            </w:pPr>
          </w:p>
        </w:tc>
        <w:tc>
          <w:tcPr>
            <w:tcW w:w="1858" w:type="dxa"/>
            <w:vMerge/>
            <w:tcBorders>
              <w:top w:val="single" w:sz="4" w:space="0" w:color="auto"/>
              <w:left w:val="single" w:sz="4" w:space="0" w:color="auto"/>
              <w:bottom w:val="single" w:sz="4" w:space="0" w:color="auto"/>
              <w:right w:val="single" w:sz="4" w:space="0" w:color="auto"/>
            </w:tcBorders>
          </w:tcPr>
          <w:p w:rsidR="004F0731" w:rsidRPr="0011094F" w:rsidRDefault="004F0731" w:rsidP="00C0399C">
            <w:pPr>
              <w:spacing w:after="0" w:line="240" w:lineRule="auto"/>
              <w:jc w:val="center"/>
              <w:rPr>
                <w:rFonts w:ascii="Times New Roman" w:hAnsi="Times New Roman" w:cs="Times New Roman"/>
                <w:b/>
                <w:bCs/>
                <w:color w:val="000000"/>
                <w:sz w:val="20"/>
                <w:szCs w:val="20"/>
              </w:rPr>
            </w:pP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Umi Sulasah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75</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Umi Anik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73</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line="240" w:lineRule="auto"/>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Yantinah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72</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294"/>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4</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Emi Yuliati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70</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5</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Ningsih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74</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6</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Sutarmi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73</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7</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Hamidah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71</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8</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Aminah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70</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9</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Aisyah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71</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10</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Fatimah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67</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11</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Dwi Astutik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71</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12</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Maisaroh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66</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13</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Hartatik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72</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14</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Komariah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70</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15</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Umi Kulsum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74</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16</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Muawanah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71</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17</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Sriatun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72</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18</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Puji astutik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71</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19</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Yeni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70</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20</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Solikah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69</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21</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Siti Nuriyah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70</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22</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Umi Hasanah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71</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23</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Siti Masrokah A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67</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24</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Siti Masrokah  B</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65</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25</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Sulastri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71</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26</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Titin Sumarlin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68</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27</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Muslihah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69</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28</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Musti'ah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72</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29</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Siti Wasi'ah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71</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30</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Mungfarida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70</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31</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Kharol Mala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68</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32</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Mas'adah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64</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33</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Suparti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70</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34</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Nafi'ah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65</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35</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Isrokhianah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71</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36</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Khususiyah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71</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219"/>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37</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Nur Janah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67</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38</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Siti Zulaikah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72</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Baik</w:t>
            </w:r>
          </w:p>
        </w:tc>
      </w:tr>
      <w:tr w:rsidR="004F0731" w:rsidRPr="0011094F">
        <w:trPr>
          <w:trHeight w:val="315"/>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39</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Istriani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71</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Baik</w:t>
            </w:r>
          </w:p>
        </w:tc>
      </w:tr>
      <w:tr w:rsidR="004F0731" w:rsidRPr="0011094F">
        <w:trPr>
          <w:trHeight w:val="237"/>
        </w:trPr>
        <w:tc>
          <w:tcPr>
            <w:tcW w:w="1188" w:type="dxa"/>
            <w:tcBorders>
              <w:top w:val="nil"/>
              <w:left w:val="single" w:sz="4" w:space="0" w:color="auto"/>
              <w:bottom w:val="single" w:sz="4" w:space="0" w:color="auto"/>
              <w:right w:val="single" w:sz="4" w:space="0" w:color="auto"/>
            </w:tcBorders>
            <w:noWrap/>
          </w:tcPr>
          <w:p w:rsidR="004F0731" w:rsidRPr="0011094F" w:rsidRDefault="004F0731" w:rsidP="00E540B4">
            <w:pPr>
              <w:spacing w:after="0" w:line="240" w:lineRule="auto"/>
              <w:jc w:val="center"/>
              <w:rPr>
                <w:rFonts w:ascii="Times New Roman" w:hAnsi="Times New Roman" w:cs="Times New Roman"/>
                <w:color w:val="000000"/>
                <w:sz w:val="20"/>
                <w:szCs w:val="20"/>
              </w:rPr>
            </w:pPr>
            <w:r w:rsidRPr="0011094F">
              <w:rPr>
                <w:rFonts w:ascii="Times New Roman" w:hAnsi="Times New Roman" w:cs="Times New Roman"/>
                <w:color w:val="000000"/>
                <w:sz w:val="20"/>
                <w:szCs w:val="20"/>
              </w:rPr>
              <w:t>40</w:t>
            </w:r>
          </w:p>
        </w:tc>
        <w:tc>
          <w:tcPr>
            <w:tcW w:w="3240" w:type="dxa"/>
            <w:tcBorders>
              <w:top w:val="nil"/>
              <w:left w:val="nil"/>
              <w:bottom w:val="single" w:sz="4" w:space="0" w:color="auto"/>
              <w:right w:val="single" w:sz="4" w:space="0" w:color="auto"/>
            </w:tcBorders>
            <w:noWrap/>
          </w:tcPr>
          <w:p w:rsidR="004F0731" w:rsidRPr="0011094F" w:rsidRDefault="004F0731" w:rsidP="00872BEA">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Kumala </w:t>
            </w:r>
          </w:p>
        </w:tc>
        <w:tc>
          <w:tcPr>
            <w:tcW w:w="1142" w:type="dxa"/>
            <w:tcBorders>
              <w:top w:val="nil"/>
              <w:left w:val="nil"/>
              <w:bottom w:val="single" w:sz="4" w:space="0" w:color="auto"/>
              <w:right w:val="single" w:sz="4" w:space="0" w:color="auto"/>
            </w:tcBorders>
            <w:noWrap/>
            <w:vAlign w:val="bottom"/>
          </w:tcPr>
          <w:p w:rsidR="004F0731" w:rsidRPr="0043449B" w:rsidRDefault="004F0731" w:rsidP="0043449B">
            <w:pPr>
              <w:spacing w:after="0" w:line="240" w:lineRule="auto"/>
              <w:jc w:val="center"/>
              <w:rPr>
                <w:rFonts w:ascii="Times New Roman" w:hAnsi="Times New Roman" w:cs="Times New Roman"/>
              </w:rPr>
            </w:pPr>
            <w:r w:rsidRPr="0043449B">
              <w:rPr>
                <w:rFonts w:ascii="Times New Roman" w:hAnsi="Times New Roman" w:cs="Times New Roman"/>
              </w:rPr>
              <w:t>68</w:t>
            </w:r>
          </w:p>
        </w:tc>
        <w:tc>
          <w:tcPr>
            <w:tcW w:w="1858" w:type="dxa"/>
            <w:tcBorders>
              <w:top w:val="nil"/>
              <w:left w:val="nil"/>
              <w:bottom w:val="single" w:sz="4" w:space="0" w:color="auto"/>
              <w:right w:val="single" w:sz="4" w:space="0" w:color="auto"/>
            </w:tcBorders>
            <w:noWrap/>
          </w:tcPr>
          <w:p w:rsidR="004F0731" w:rsidRPr="0011094F" w:rsidRDefault="004F0731" w:rsidP="00E540B4">
            <w:pPr>
              <w:spacing w:after="0"/>
              <w:jc w:val="center"/>
              <w:rPr>
                <w:color w:val="000000"/>
              </w:rPr>
            </w:pPr>
            <w:r w:rsidRPr="0011094F">
              <w:rPr>
                <w:rFonts w:ascii="Times New Roman" w:hAnsi="Times New Roman" w:cs="Times New Roman"/>
                <w:color w:val="000000"/>
                <w:sz w:val="20"/>
                <w:szCs w:val="20"/>
              </w:rPr>
              <w:t>Sangat Baik</w:t>
            </w:r>
          </w:p>
        </w:tc>
      </w:tr>
    </w:tbl>
    <w:p w:rsidR="004F0731" w:rsidRPr="0011094F" w:rsidRDefault="004F0731" w:rsidP="007B458F">
      <w:pPr>
        <w:spacing w:after="120" w:line="480" w:lineRule="auto"/>
        <w:jc w:val="both"/>
        <w:rPr>
          <w:rFonts w:ascii="Times New Roman" w:hAnsi="Times New Roman"/>
          <w:bCs/>
          <w:color w:val="000000"/>
          <w:lang w:val="nb-NO"/>
        </w:rPr>
      </w:pPr>
      <w:r w:rsidRPr="0011094F">
        <w:rPr>
          <w:rFonts w:ascii="Times New Roman" w:hAnsi="Times New Roman"/>
          <w:bCs/>
          <w:color w:val="000000"/>
          <w:lang w:val="nb-NO"/>
        </w:rPr>
        <w:t xml:space="preserve">Sumber Data: Data Olahan Peneliti, 2013 </w:t>
      </w:r>
      <w:r>
        <w:rPr>
          <w:rFonts w:ascii="Times New Roman" w:hAnsi="Times New Roman"/>
          <w:bCs/>
          <w:color w:val="000000"/>
          <w:lang w:val="nb-NO"/>
        </w:rPr>
        <w:t xml:space="preserve"> </w:t>
      </w:r>
    </w:p>
    <w:p w:rsidR="004F0731" w:rsidRPr="004972E9" w:rsidRDefault="004F0731" w:rsidP="00872BEA">
      <w:pPr>
        <w:pStyle w:val="ListParagraph"/>
        <w:tabs>
          <w:tab w:val="left" w:pos="709"/>
          <w:tab w:val="center" w:pos="3968"/>
        </w:tabs>
        <w:spacing w:after="0" w:line="480" w:lineRule="auto"/>
        <w:ind w:left="0"/>
        <w:jc w:val="both"/>
        <w:rPr>
          <w:rFonts w:ascii="Times New Roman" w:hAnsi="Times New Roman"/>
          <w:sz w:val="24"/>
          <w:szCs w:val="24"/>
          <w:lang w:val="nb-NO"/>
        </w:rPr>
      </w:pPr>
      <w:r w:rsidRPr="0011094F">
        <w:rPr>
          <w:rFonts w:ascii="Times New Roman" w:hAnsi="Times New Roman"/>
          <w:color w:val="000000"/>
          <w:sz w:val="24"/>
          <w:szCs w:val="24"/>
          <w:lang w:val="nb-NO"/>
        </w:rPr>
        <w:tab/>
      </w:r>
      <w:r>
        <w:rPr>
          <w:rFonts w:ascii="Times New Roman" w:hAnsi="Times New Roman"/>
          <w:color w:val="000000"/>
          <w:sz w:val="24"/>
          <w:szCs w:val="24"/>
          <w:lang w:val="nb-NO"/>
        </w:rPr>
        <w:tab/>
      </w:r>
      <w:r w:rsidRPr="004972E9">
        <w:rPr>
          <w:rFonts w:ascii="Times New Roman" w:hAnsi="Times New Roman"/>
          <w:sz w:val="24"/>
          <w:szCs w:val="24"/>
          <w:lang w:val="nb-NO"/>
        </w:rPr>
        <w:t xml:space="preserve">Instrumen yang dipakai untuk mengukur </w:t>
      </w:r>
      <w:r>
        <w:rPr>
          <w:rFonts w:ascii="Times New Roman" w:hAnsi="Times New Roman"/>
          <w:sz w:val="24"/>
          <w:szCs w:val="24"/>
          <w:lang w:val="nb-NO"/>
        </w:rPr>
        <w:t xml:space="preserve">sikap keagamaan </w:t>
      </w:r>
      <w:r w:rsidRPr="004972E9">
        <w:rPr>
          <w:rFonts w:ascii="Times New Roman" w:hAnsi="Times New Roman"/>
          <w:sz w:val="24"/>
          <w:szCs w:val="24"/>
          <w:lang w:val="nb-NO"/>
        </w:rPr>
        <w:t xml:space="preserve">terdiri dari </w:t>
      </w:r>
      <w:r>
        <w:rPr>
          <w:rFonts w:ascii="Times New Roman" w:hAnsi="Times New Roman"/>
          <w:sz w:val="24"/>
          <w:szCs w:val="24"/>
          <w:lang w:val="nb-NO"/>
        </w:rPr>
        <w:t xml:space="preserve">15 </w:t>
      </w:r>
      <w:r w:rsidRPr="004972E9">
        <w:rPr>
          <w:rFonts w:ascii="Times New Roman" w:hAnsi="Times New Roman"/>
          <w:sz w:val="24"/>
          <w:szCs w:val="24"/>
          <w:lang w:val="nb-NO"/>
        </w:rPr>
        <w:t>pertanyaan, yang masing-masing item mempunyai empat alternati</w:t>
      </w:r>
      <w:r>
        <w:rPr>
          <w:rFonts w:ascii="Times New Roman" w:hAnsi="Times New Roman"/>
          <w:sz w:val="24"/>
          <w:szCs w:val="24"/>
          <w:lang w:val="nb-NO"/>
        </w:rPr>
        <w:t>f</w:t>
      </w:r>
      <w:r w:rsidRPr="004972E9">
        <w:rPr>
          <w:rFonts w:ascii="Times New Roman" w:hAnsi="Times New Roman"/>
          <w:sz w:val="24"/>
          <w:szCs w:val="24"/>
          <w:lang w:val="nb-NO"/>
        </w:rPr>
        <w:t xml:space="preserve"> jawaban dengan rentang skor 1-5. Skor harapan terendah adalah </w:t>
      </w:r>
      <w:r>
        <w:rPr>
          <w:rFonts w:ascii="Times New Roman" w:hAnsi="Times New Roman"/>
          <w:sz w:val="24"/>
          <w:szCs w:val="24"/>
          <w:lang w:val="nb-NO"/>
        </w:rPr>
        <w:t>15</w:t>
      </w:r>
      <w:r w:rsidRPr="004972E9">
        <w:rPr>
          <w:rFonts w:ascii="Times New Roman" w:hAnsi="Times New Roman"/>
          <w:sz w:val="24"/>
          <w:szCs w:val="24"/>
          <w:lang w:val="nb-NO"/>
        </w:rPr>
        <w:t xml:space="preserve"> sedangkan total skor harapan tertinggi adalah </w:t>
      </w:r>
      <w:r>
        <w:rPr>
          <w:rFonts w:ascii="Times New Roman" w:hAnsi="Times New Roman"/>
          <w:sz w:val="24"/>
          <w:szCs w:val="24"/>
          <w:lang w:val="nb-NO"/>
        </w:rPr>
        <w:t>75</w:t>
      </w:r>
      <w:r w:rsidRPr="004972E9">
        <w:rPr>
          <w:rFonts w:ascii="Times New Roman" w:hAnsi="Times New Roman"/>
          <w:sz w:val="24"/>
          <w:szCs w:val="24"/>
          <w:lang w:val="nb-NO"/>
        </w:rPr>
        <w:t xml:space="preserve">. Berdasarkan total skor harapan tersebut dapat ditentukan interval skor masing-masing kelas atau jenjang yang menggambarkan </w:t>
      </w:r>
      <w:r>
        <w:rPr>
          <w:rFonts w:ascii="Times New Roman" w:hAnsi="Times New Roman"/>
          <w:sz w:val="24"/>
          <w:szCs w:val="24"/>
          <w:lang w:val="nb-NO"/>
        </w:rPr>
        <w:t>efektifitas pendidikan agama Islam</w:t>
      </w:r>
      <w:r w:rsidRPr="004972E9">
        <w:rPr>
          <w:rFonts w:ascii="Times New Roman" w:hAnsi="Times New Roman"/>
          <w:sz w:val="24"/>
          <w:szCs w:val="24"/>
          <w:lang w:val="nb-NO"/>
        </w:rPr>
        <w:t xml:space="preserve"> yang terdiri dari empat tingkatan yaitu mampu melaksanakan dengan sangat baik, baik, cukup dan kurang.</w:t>
      </w:r>
    </w:p>
    <w:p w:rsidR="004F0731" w:rsidRDefault="004F0731" w:rsidP="00872BEA">
      <w:pPr>
        <w:pStyle w:val="ListParagraph"/>
        <w:tabs>
          <w:tab w:val="left" w:pos="709"/>
          <w:tab w:val="center" w:pos="3968"/>
        </w:tabs>
        <w:spacing w:after="0" w:line="480" w:lineRule="auto"/>
        <w:ind w:left="0"/>
        <w:jc w:val="both"/>
        <w:rPr>
          <w:rFonts w:ascii="Times New Roman" w:hAnsi="Times New Roman"/>
          <w:color w:val="000000"/>
          <w:sz w:val="24"/>
          <w:szCs w:val="24"/>
          <w:lang w:val="nb-NO"/>
        </w:rPr>
      </w:pPr>
      <w:r>
        <w:rPr>
          <w:rFonts w:ascii="Times New Roman" w:hAnsi="Times New Roman"/>
          <w:sz w:val="24"/>
          <w:szCs w:val="24"/>
          <w:lang w:val="nb-NO"/>
        </w:rPr>
        <w:tab/>
      </w:r>
      <w:r w:rsidRPr="004972E9">
        <w:rPr>
          <w:rFonts w:ascii="Times New Roman" w:hAnsi="Times New Roman"/>
          <w:sz w:val="24"/>
          <w:szCs w:val="24"/>
          <w:lang w:val="nb-NO"/>
        </w:rPr>
        <w:t xml:space="preserve">Data </w:t>
      </w:r>
      <w:r>
        <w:rPr>
          <w:rFonts w:ascii="Times New Roman" w:hAnsi="Times New Roman"/>
          <w:sz w:val="24"/>
          <w:szCs w:val="24"/>
          <w:lang w:val="nb-NO"/>
        </w:rPr>
        <w:t xml:space="preserve">sikap keagamaan </w:t>
      </w:r>
      <w:r w:rsidRPr="004972E9">
        <w:rPr>
          <w:rFonts w:ascii="Times New Roman" w:hAnsi="Times New Roman"/>
          <w:sz w:val="24"/>
          <w:szCs w:val="24"/>
          <w:lang w:val="nb-NO"/>
        </w:rPr>
        <w:t xml:space="preserve">yang dikumpulkan dari responden sebanyak </w:t>
      </w:r>
      <w:r>
        <w:rPr>
          <w:rFonts w:ascii="Times New Roman" w:hAnsi="Times New Roman"/>
          <w:sz w:val="24"/>
          <w:szCs w:val="24"/>
          <w:lang w:val="nb-NO"/>
        </w:rPr>
        <w:t>40</w:t>
      </w:r>
      <w:r w:rsidRPr="004972E9">
        <w:rPr>
          <w:rFonts w:ascii="Times New Roman" w:hAnsi="Times New Roman"/>
          <w:sz w:val="24"/>
          <w:szCs w:val="24"/>
          <w:lang w:val="nb-NO"/>
        </w:rPr>
        <w:t xml:space="preserve"> secara kuantitatif menunjukkan bahwa skor minimum yang didapat adalah</w:t>
      </w:r>
      <w:r>
        <w:rPr>
          <w:rFonts w:ascii="Times New Roman" w:hAnsi="Times New Roman"/>
          <w:sz w:val="24"/>
          <w:szCs w:val="24"/>
          <w:lang w:val="nb-NO"/>
        </w:rPr>
        <w:t xml:space="preserve"> 15</w:t>
      </w:r>
      <w:r w:rsidRPr="004972E9">
        <w:rPr>
          <w:rFonts w:ascii="Times New Roman" w:hAnsi="Times New Roman"/>
          <w:sz w:val="24"/>
          <w:szCs w:val="24"/>
          <w:lang w:val="nb-NO"/>
        </w:rPr>
        <w:t xml:space="preserve"> dan skor total maksimumnya adalah </w:t>
      </w:r>
      <w:r>
        <w:rPr>
          <w:rFonts w:ascii="Times New Roman" w:hAnsi="Times New Roman"/>
          <w:sz w:val="24"/>
          <w:szCs w:val="24"/>
          <w:lang w:val="nb-NO"/>
        </w:rPr>
        <w:t>75</w:t>
      </w:r>
      <w:r w:rsidRPr="004972E9">
        <w:rPr>
          <w:rFonts w:ascii="Times New Roman" w:hAnsi="Times New Roman"/>
          <w:sz w:val="24"/>
          <w:szCs w:val="24"/>
          <w:lang w:val="nb-NO"/>
        </w:rPr>
        <w:t xml:space="preserve">. Rentang jumlah skor maksimum yang mungkin diperoleh adalah </w:t>
      </w:r>
      <w:r>
        <w:rPr>
          <w:rFonts w:ascii="Times New Roman" w:hAnsi="Times New Roman"/>
          <w:sz w:val="24"/>
          <w:szCs w:val="24"/>
          <w:lang w:val="nb-NO"/>
        </w:rPr>
        <w:t>75</w:t>
      </w:r>
      <w:r w:rsidRPr="004972E9">
        <w:rPr>
          <w:rFonts w:ascii="Times New Roman" w:hAnsi="Times New Roman"/>
          <w:sz w:val="24"/>
          <w:szCs w:val="24"/>
          <w:lang w:val="nb-NO"/>
        </w:rPr>
        <w:t>-</w:t>
      </w:r>
      <w:r>
        <w:rPr>
          <w:rFonts w:ascii="Times New Roman" w:hAnsi="Times New Roman"/>
          <w:sz w:val="24"/>
          <w:szCs w:val="24"/>
          <w:lang w:val="nb-NO"/>
        </w:rPr>
        <w:t>15</w:t>
      </w:r>
      <w:r w:rsidRPr="004972E9">
        <w:rPr>
          <w:rFonts w:ascii="Times New Roman" w:hAnsi="Times New Roman"/>
          <w:sz w:val="24"/>
          <w:szCs w:val="24"/>
          <w:lang w:val="nb-NO"/>
        </w:rPr>
        <w:t xml:space="preserve">= </w:t>
      </w:r>
      <w:r>
        <w:rPr>
          <w:rFonts w:ascii="Times New Roman" w:hAnsi="Times New Roman"/>
          <w:sz w:val="24"/>
          <w:szCs w:val="24"/>
          <w:lang w:val="nb-NO"/>
        </w:rPr>
        <w:t>60</w:t>
      </w:r>
      <w:r w:rsidRPr="004972E9">
        <w:rPr>
          <w:rFonts w:ascii="Times New Roman" w:hAnsi="Times New Roman"/>
          <w:sz w:val="24"/>
          <w:szCs w:val="24"/>
          <w:lang w:val="nb-NO"/>
        </w:rPr>
        <w:t xml:space="preserve">. Interval kelas sebanyak empat, maka lebar kelas intervalnya adalah </w:t>
      </w:r>
      <w:r>
        <w:rPr>
          <w:rFonts w:ascii="Times New Roman" w:hAnsi="Times New Roman"/>
          <w:sz w:val="24"/>
          <w:szCs w:val="24"/>
          <w:lang w:val="nb-NO"/>
        </w:rPr>
        <w:t>60</w:t>
      </w:r>
      <w:r w:rsidRPr="004972E9">
        <w:rPr>
          <w:rFonts w:ascii="Times New Roman" w:hAnsi="Times New Roman"/>
          <w:sz w:val="24"/>
          <w:szCs w:val="24"/>
          <w:lang w:val="nb-NO"/>
        </w:rPr>
        <w:t xml:space="preserve"> : 4 = </w:t>
      </w:r>
      <w:r>
        <w:rPr>
          <w:rFonts w:ascii="Times New Roman" w:hAnsi="Times New Roman"/>
          <w:sz w:val="24"/>
          <w:szCs w:val="24"/>
          <w:lang w:val="nb-NO"/>
        </w:rPr>
        <w:t>15.</w:t>
      </w:r>
    </w:p>
    <w:p w:rsidR="004F0731" w:rsidRPr="0011094F" w:rsidRDefault="004F0731" w:rsidP="00A22DEC">
      <w:pPr>
        <w:pStyle w:val="ListParagraph"/>
        <w:tabs>
          <w:tab w:val="left" w:pos="709"/>
          <w:tab w:val="center" w:pos="3968"/>
        </w:tabs>
        <w:spacing w:after="0" w:line="480" w:lineRule="auto"/>
        <w:ind w:left="0"/>
        <w:jc w:val="both"/>
        <w:rPr>
          <w:rFonts w:ascii="Times New Roman" w:hAnsi="Times New Roman"/>
          <w:color w:val="000000"/>
          <w:sz w:val="24"/>
          <w:szCs w:val="24"/>
          <w:lang w:val="nb-NO"/>
        </w:rPr>
      </w:pPr>
      <w:r>
        <w:rPr>
          <w:rFonts w:ascii="Times New Roman" w:hAnsi="Times New Roman"/>
          <w:color w:val="000000"/>
          <w:sz w:val="24"/>
          <w:szCs w:val="24"/>
          <w:lang w:val="nb-NO"/>
        </w:rPr>
        <w:tab/>
      </w:r>
      <w:r w:rsidRPr="0011094F">
        <w:rPr>
          <w:rFonts w:ascii="Times New Roman" w:hAnsi="Times New Roman"/>
          <w:color w:val="000000"/>
          <w:sz w:val="24"/>
          <w:szCs w:val="24"/>
          <w:lang w:val="nb-NO"/>
        </w:rPr>
        <w:t xml:space="preserve">Dari hasil angket, dapat dibuat distribusi frekuensi untuk variabel </w:t>
      </w:r>
      <w:r>
        <w:rPr>
          <w:rFonts w:ascii="Times New Roman" w:hAnsi="Times New Roman"/>
          <w:color w:val="000000"/>
          <w:sz w:val="24"/>
          <w:szCs w:val="24"/>
          <w:lang w:val="nb-NO"/>
        </w:rPr>
        <w:t>Sikap keagamaan</w:t>
      </w:r>
      <w:r w:rsidRPr="0011094F">
        <w:rPr>
          <w:rFonts w:ascii="Times New Roman" w:hAnsi="Times New Roman"/>
          <w:color w:val="000000"/>
          <w:sz w:val="24"/>
          <w:szCs w:val="24"/>
          <w:lang w:val="nb-NO"/>
        </w:rPr>
        <w:t xml:space="preserve"> (Y) sebagai berikut:</w:t>
      </w:r>
    </w:p>
    <w:p w:rsidR="004F0731" w:rsidRPr="0011094F" w:rsidRDefault="004F0731" w:rsidP="00CD28A6">
      <w:pPr>
        <w:pStyle w:val="ListParagraph"/>
        <w:widowControl w:val="0"/>
        <w:autoSpaceDE w:val="0"/>
        <w:autoSpaceDN w:val="0"/>
        <w:adjustRightInd w:val="0"/>
        <w:spacing w:after="0" w:line="480" w:lineRule="auto"/>
        <w:ind w:left="851"/>
        <w:jc w:val="center"/>
        <w:rPr>
          <w:rFonts w:ascii="Times New Roman" w:hAnsi="Times New Roman"/>
          <w:color w:val="000000"/>
          <w:sz w:val="24"/>
          <w:szCs w:val="24"/>
          <w:lang w:val="nb-NO"/>
        </w:rPr>
      </w:pPr>
      <w:r w:rsidRPr="0011094F">
        <w:rPr>
          <w:rFonts w:ascii="Times New Roman" w:hAnsi="Times New Roman"/>
          <w:color w:val="000000"/>
          <w:sz w:val="24"/>
          <w:szCs w:val="24"/>
          <w:lang w:val="nb-NO"/>
        </w:rPr>
        <w:t xml:space="preserve">Tabel 4.4  Distribusi Frekuensi </w:t>
      </w:r>
      <w:r>
        <w:rPr>
          <w:rFonts w:ascii="Times New Roman" w:hAnsi="Times New Roman"/>
          <w:color w:val="000000"/>
          <w:sz w:val="24"/>
          <w:szCs w:val="24"/>
          <w:lang w:val="nb-NO"/>
        </w:rPr>
        <w:t>Sikap keagamaan</w:t>
      </w:r>
    </w:p>
    <w:tbl>
      <w:tblPr>
        <w:tblW w:w="76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6"/>
        <w:gridCol w:w="2954"/>
        <w:gridCol w:w="1443"/>
        <w:gridCol w:w="1095"/>
        <w:gridCol w:w="1555"/>
      </w:tblGrid>
      <w:tr w:rsidR="004F0731" w:rsidRPr="0011094F">
        <w:tc>
          <w:tcPr>
            <w:tcW w:w="646" w:type="dxa"/>
          </w:tcPr>
          <w:p w:rsidR="004F0731" w:rsidRPr="0011094F" w:rsidRDefault="004F0731" w:rsidP="00C03874">
            <w:pPr>
              <w:pStyle w:val="ListParagraph"/>
              <w:widowControl w:val="0"/>
              <w:autoSpaceDE w:val="0"/>
              <w:autoSpaceDN w:val="0"/>
              <w:adjustRightInd w:val="0"/>
              <w:spacing w:after="0" w:line="360" w:lineRule="auto"/>
              <w:ind w:left="34"/>
              <w:jc w:val="center"/>
              <w:rPr>
                <w:rFonts w:ascii="Times New Roman" w:hAnsi="Times New Roman"/>
                <w:color w:val="000000"/>
              </w:rPr>
            </w:pPr>
            <w:r w:rsidRPr="0011094F">
              <w:rPr>
                <w:rFonts w:ascii="Times New Roman" w:hAnsi="Times New Roman"/>
                <w:color w:val="000000"/>
              </w:rPr>
              <w:t>No</w:t>
            </w:r>
          </w:p>
        </w:tc>
        <w:tc>
          <w:tcPr>
            <w:tcW w:w="2954" w:type="dxa"/>
          </w:tcPr>
          <w:p w:rsidR="004F0731" w:rsidRPr="0011094F" w:rsidRDefault="004F0731" w:rsidP="00C03874">
            <w:pPr>
              <w:pStyle w:val="ListParagraph"/>
              <w:widowControl w:val="0"/>
              <w:autoSpaceDE w:val="0"/>
              <w:autoSpaceDN w:val="0"/>
              <w:adjustRightInd w:val="0"/>
              <w:spacing w:after="0" w:line="360" w:lineRule="auto"/>
              <w:ind w:left="78"/>
              <w:jc w:val="center"/>
              <w:rPr>
                <w:rFonts w:ascii="Times New Roman" w:hAnsi="Times New Roman"/>
                <w:color w:val="000000"/>
              </w:rPr>
            </w:pPr>
            <w:r w:rsidRPr="0011094F">
              <w:rPr>
                <w:rFonts w:ascii="Times New Roman" w:hAnsi="Times New Roman"/>
                <w:color w:val="000000"/>
              </w:rPr>
              <w:t>Kriteria</w:t>
            </w:r>
          </w:p>
        </w:tc>
        <w:tc>
          <w:tcPr>
            <w:tcW w:w="1443" w:type="dxa"/>
          </w:tcPr>
          <w:p w:rsidR="004F0731" w:rsidRPr="0011094F" w:rsidRDefault="004F0731" w:rsidP="00C03874">
            <w:pPr>
              <w:pStyle w:val="ListParagraph"/>
              <w:widowControl w:val="0"/>
              <w:autoSpaceDE w:val="0"/>
              <w:autoSpaceDN w:val="0"/>
              <w:adjustRightInd w:val="0"/>
              <w:spacing w:after="0" w:line="360" w:lineRule="auto"/>
              <w:ind w:left="78"/>
              <w:jc w:val="center"/>
              <w:rPr>
                <w:rFonts w:ascii="Times New Roman" w:hAnsi="Times New Roman"/>
                <w:color w:val="000000"/>
              </w:rPr>
            </w:pPr>
            <w:r w:rsidRPr="0011094F">
              <w:rPr>
                <w:rFonts w:ascii="Times New Roman" w:hAnsi="Times New Roman"/>
                <w:color w:val="000000"/>
              </w:rPr>
              <w:t>Interval</w:t>
            </w:r>
          </w:p>
        </w:tc>
        <w:tc>
          <w:tcPr>
            <w:tcW w:w="1095" w:type="dxa"/>
          </w:tcPr>
          <w:p w:rsidR="004F0731" w:rsidRPr="0011094F" w:rsidRDefault="004F0731" w:rsidP="00C03874">
            <w:pPr>
              <w:pStyle w:val="ListParagraph"/>
              <w:widowControl w:val="0"/>
              <w:autoSpaceDE w:val="0"/>
              <w:autoSpaceDN w:val="0"/>
              <w:adjustRightInd w:val="0"/>
              <w:spacing w:after="0" w:line="360" w:lineRule="auto"/>
              <w:ind w:left="78"/>
              <w:jc w:val="center"/>
              <w:rPr>
                <w:rFonts w:ascii="Times New Roman" w:hAnsi="Times New Roman"/>
                <w:color w:val="000000"/>
              </w:rPr>
            </w:pPr>
            <w:r w:rsidRPr="0011094F">
              <w:rPr>
                <w:rFonts w:ascii="Times New Roman" w:hAnsi="Times New Roman"/>
                <w:color w:val="000000"/>
              </w:rPr>
              <w:t>Jumlah</w:t>
            </w:r>
          </w:p>
        </w:tc>
        <w:tc>
          <w:tcPr>
            <w:tcW w:w="1555" w:type="dxa"/>
          </w:tcPr>
          <w:p w:rsidR="004F0731" w:rsidRPr="0011094F" w:rsidRDefault="004F0731" w:rsidP="00C03874">
            <w:pPr>
              <w:pStyle w:val="ListParagraph"/>
              <w:widowControl w:val="0"/>
              <w:autoSpaceDE w:val="0"/>
              <w:autoSpaceDN w:val="0"/>
              <w:adjustRightInd w:val="0"/>
              <w:spacing w:after="0" w:line="360" w:lineRule="auto"/>
              <w:ind w:left="78"/>
              <w:jc w:val="center"/>
              <w:rPr>
                <w:rFonts w:ascii="Times New Roman" w:hAnsi="Times New Roman"/>
                <w:color w:val="000000"/>
              </w:rPr>
            </w:pPr>
            <w:r w:rsidRPr="0011094F">
              <w:rPr>
                <w:rFonts w:ascii="Times New Roman" w:hAnsi="Times New Roman"/>
                <w:color w:val="000000"/>
              </w:rPr>
              <w:t>Prosentase %</w:t>
            </w:r>
          </w:p>
        </w:tc>
      </w:tr>
      <w:tr w:rsidR="004F0731" w:rsidRPr="0011094F">
        <w:tc>
          <w:tcPr>
            <w:tcW w:w="646" w:type="dxa"/>
          </w:tcPr>
          <w:p w:rsidR="004F0731" w:rsidRPr="0011094F" w:rsidRDefault="004F0731" w:rsidP="00C03874">
            <w:pPr>
              <w:pStyle w:val="ListParagraph"/>
              <w:widowControl w:val="0"/>
              <w:autoSpaceDE w:val="0"/>
              <w:autoSpaceDN w:val="0"/>
              <w:adjustRightInd w:val="0"/>
              <w:spacing w:after="0" w:line="360" w:lineRule="auto"/>
              <w:ind w:left="0"/>
              <w:jc w:val="both"/>
              <w:rPr>
                <w:rFonts w:ascii="Times New Roman" w:hAnsi="Times New Roman"/>
                <w:color w:val="000000"/>
              </w:rPr>
            </w:pPr>
            <w:r w:rsidRPr="0011094F">
              <w:rPr>
                <w:rFonts w:ascii="Times New Roman" w:hAnsi="Times New Roman"/>
                <w:color w:val="000000"/>
              </w:rPr>
              <w:t>1.</w:t>
            </w:r>
          </w:p>
        </w:tc>
        <w:tc>
          <w:tcPr>
            <w:tcW w:w="2954" w:type="dxa"/>
          </w:tcPr>
          <w:p w:rsidR="004F0731" w:rsidRPr="0011094F" w:rsidRDefault="004F0731" w:rsidP="00C03874">
            <w:pPr>
              <w:pStyle w:val="ListParagraph"/>
              <w:widowControl w:val="0"/>
              <w:autoSpaceDE w:val="0"/>
              <w:autoSpaceDN w:val="0"/>
              <w:adjustRightInd w:val="0"/>
              <w:spacing w:after="0" w:line="360" w:lineRule="auto"/>
              <w:ind w:left="567"/>
              <w:jc w:val="both"/>
              <w:rPr>
                <w:rFonts w:ascii="Times New Roman" w:hAnsi="Times New Roman"/>
                <w:color w:val="000000"/>
              </w:rPr>
            </w:pPr>
            <w:r w:rsidRPr="0011094F">
              <w:rPr>
                <w:rFonts w:ascii="Times New Roman" w:hAnsi="Times New Roman"/>
                <w:color w:val="000000"/>
              </w:rPr>
              <w:t>Sangat baik</w:t>
            </w:r>
          </w:p>
        </w:tc>
        <w:tc>
          <w:tcPr>
            <w:tcW w:w="1443" w:type="dxa"/>
          </w:tcPr>
          <w:p w:rsidR="004F0731" w:rsidRPr="0011094F" w:rsidRDefault="004F0731" w:rsidP="00C03874">
            <w:pPr>
              <w:pStyle w:val="ListParagraph"/>
              <w:widowControl w:val="0"/>
              <w:autoSpaceDE w:val="0"/>
              <w:autoSpaceDN w:val="0"/>
              <w:adjustRightInd w:val="0"/>
              <w:spacing w:after="0" w:line="240" w:lineRule="auto"/>
              <w:ind w:left="26"/>
              <w:jc w:val="center"/>
              <w:rPr>
                <w:rFonts w:ascii="Times New Roman" w:hAnsi="Times New Roman"/>
                <w:color w:val="000000"/>
              </w:rPr>
            </w:pPr>
            <w:r>
              <w:rPr>
                <w:rFonts w:ascii="Times New Roman" w:hAnsi="Times New Roman"/>
                <w:color w:val="000000"/>
              </w:rPr>
              <w:t>61</w:t>
            </w:r>
            <w:r w:rsidRPr="0011094F">
              <w:rPr>
                <w:rFonts w:ascii="Times New Roman" w:hAnsi="Times New Roman"/>
                <w:color w:val="000000"/>
              </w:rPr>
              <w:t xml:space="preserve"> -</w:t>
            </w:r>
            <w:r>
              <w:rPr>
                <w:rFonts w:ascii="Times New Roman" w:hAnsi="Times New Roman"/>
                <w:color w:val="000000"/>
              </w:rPr>
              <w:t>75</w:t>
            </w:r>
          </w:p>
        </w:tc>
        <w:tc>
          <w:tcPr>
            <w:tcW w:w="1095" w:type="dxa"/>
          </w:tcPr>
          <w:p w:rsidR="004F0731" w:rsidRPr="0011094F" w:rsidRDefault="004F0731" w:rsidP="00C03874">
            <w:pPr>
              <w:pStyle w:val="ListParagraph"/>
              <w:widowControl w:val="0"/>
              <w:autoSpaceDE w:val="0"/>
              <w:autoSpaceDN w:val="0"/>
              <w:adjustRightInd w:val="0"/>
              <w:spacing w:after="0" w:line="360" w:lineRule="auto"/>
              <w:ind w:left="567"/>
              <w:jc w:val="both"/>
              <w:rPr>
                <w:rFonts w:ascii="Times New Roman" w:hAnsi="Times New Roman"/>
                <w:color w:val="000000"/>
              </w:rPr>
            </w:pPr>
            <w:r>
              <w:rPr>
                <w:rFonts w:ascii="Times New Roman" w:hAnsi="Times New Roman"/>
                <w:color w:val="000000"/>
              </w:rPr>
              <w:t>40</w:t>
            </w:r>
          </w:p>
        </w:tc>
        <w:tc>
          <w:tcPr>
            <w:tcW w:w="1555" w:type="dxa"/>
          </w:tcPr>
          <w:p w:rsidR="004F0731" w:rsidRPr="0011094F" w:rsidRDefault="004F0731" w:rsidP="00C03874">
            <w:pPr>
              <w:pStyle w:val="ListParagraph"/>
              <w:widowControl w:val="0"/>
              <w:autoSpaceDE w:val="0"/>
              <w:autoSpaceDN w:val="0"/>
              <w:adjustRightInd w:val="0"/>
              <w:spacing w:after="0" w:line="360" w:lineRule="auto"/>
              <w:ind w:left="567"/>
              <w:jc w:val="both"/>
              <w:rPr>
                <w:rFonts w:ascii="Times New Roman" w:hAnsi="Times New Roman"/>
                <w:color w:val="000000"/>
              </w:rPr>
            </w:pPr>
            <w:r>
              <w:rPr>
                <w:rFonts w:ascii="Times New Roman" w:hAnsi="Times New Roman"/>
                <w:color w:val="000000"/>
              </w:rPr>
              <w:t>100</w:t>
            </w:r>
            <w:r w:rsidRPr="0011094F">
              <w:rPr>
                <w:rFonts w:ascii="Times New Roman" w:hAnsi="Times New Roman"/>
                <w:color w:val="000000"/>
              </w:rPr>
              <w:t>%</w:t>
            </w:r>
          </w:p>
        </w:tc>
      </w:tr>
      <w:tr w:rsidR="004F0731" w:rsidRPr="0011094F">
        <w:tc>
          <w:tcPr>
            <w:tcW w:w="646" w:type="dxa"/>
          </w:tcPr>
          <w:p w:rsidR="004F0731" w:rsidRPr="0011094F" w:rsidRDefault="004F0731" w:rsidP="00C03874">
            <w:pPr>
              <w:pStyle w:val="ListParagraph"/>
              <w:widowControl w:val="0"/>
              <w:autoSpaceDE w:val="0"/>
              <w:autoSpaceDN w:val="0"/>
              <w:adjustRightInd w:val="0"/>
              <w:spacing w:after="0" w:line="360" w:lineRule="auto"/>
              <w:ind w:left="0"/>
              <w:jc w:val="both"/>
              <w:rPr>
                <w:rFonts w:ascii="Times New Roman" w:hAnsi="Times New Roman"/>
                <w:color w:val="000000"/>
              </w:rPr>
            </w:pPr>
            <w:r w:rsidRPr="0011094F">
              <w:rPr>
                <w:rFonts w:ascii="Times New Roman" w:hAnsi="Times New Roman"/>
                <w:color w:val="000000"/>
              </w:rPr>
              <w:t>2.</w:t>
            </w:r>
          </w:p>
        </w:tc>
        <w:tc>
          <w:tcPr>
            <w:tcW w:w="2954" w:type="dxa"/>
          </w:tcPr>
          <w:p w:rsidR="004F0731" w:rsidRPr="0011094F" w:rsidRDefault="004F0731" w:rsidP="00C03874">
            <w:pPr>
              <w:pStyle w:val="ListParagraph"/>
              <w:widowControl w:val="0"/>
              <w:autoSpaceDE w:val="0"/>
              <w:autoSpaceDN w:val="0"/>
              <w:adjustRightInd w:val="0"/>
              <w:spacing w:after="0" w:line="360" w:lineRule="auto"/>
              <w:ind w:left="567"/>
              <w:jc w:val="both"/>
              <w:rPr>
                <w:rFonts w:ascii="Times New Roman" w:hAnsi="Times New Roman"/>
                <w:color w:val="000000"/>
              </w:rPr>
            </w:pPr>
            <w:r w:rsidRPr="0011094F">
              <w:rPr>
                <w:rFonts w:ascii="Times New Roman" w:hAnsi="Times New Roman"/>
                <w:color w:val="000000"/>
              </w:rPr>
              <w:t>Baik</w:t>
            </w:r>
          </w:p>
        </w:tc>
        <w:tc>
          <w:tcPr>
            <w:tcW w:w="1443" w:type="dxa"/>
          </w:tcPr>
          <w:p w:rsidR="004F0731" w:rsidRPr="0011094F" w:rsidRDefault="004F0731" w:rsidP="00C03874">
            <w:pPr>
              <w:pStyle w:val="ListParagraph"/>
              <w:widowControl w:val="0"/>
              <w:autoSpaceDE w:val="0"/>
              <w:autoSpaceDN w:val="0"/>
              <w:adjustRightInd w:val="0"/>
              <w:spacing w:after="0" w:line="240" w:lineRule="auto"/>
              <w:ind w:left="26"/>
              <w:jc w:val="center"/>
              <w:rPr>
                <w:rFonts w:ascii="Times New Roman" w:hAnsi="Times New Roman"/>
                <w:color w:val="000000"/>
              </w:rPr>
            </w:pPr>
            <w:r>
              <w:rPr>
                <w:rFonts w:ascii="Times New Roman" w:hAnsi="Times New Roman"/>
                <w:color w:val="000000"/>
              </w:rPr>
              <w:t>46</w:t>
            </w:r>
            <w:r w:rsidRPr="0011094F">
              <w:rPr>
                <w:rFonts w:ascii="Times New Roman" w:hAnsi="Times New Roman"/>
                <w:color w:val="000000"/>
              </w:rPr>
              <w:t xml:space="preserve"> –</w:t>
            </w:r>
            <w:r>
              <w:rPr>
                <w:rFonts w:ascii="Times New Roman" w:hAnsi="Times New Roman"/>
                <w:color w:val="000000"/>
              </w:rPr>
              <w:t>60</w:t>
            </w:r>
          </w:p>
        </w:tc>
        <w:tc>
          <w:tcPr>
            <w:tcW w:w="1095" w:type="dxa"/>
          </w:tcPr>
          <w:p w:rsidR="004F0731" w:rsidRPr="0011094F" w:rsidRDefault="004F0731" w:rsidP="00C03874">
            <w:pPr>
              <w:pStyle w:val="ListParagraph"/>
              <w:widowControl w:val="0"/>
              <w:autoSpaceDE w:val="0"/>
              <w:autoSpaceDN w:val="0"/>
              <w:adjustRightInd w:val="0"/>
              <w:spacing w:after="0" w:line="360" w:lineRule="auto"/>
              <w:ind w:left="567"/>
              <w:jc w:val="both"/>
              <w:rPr>
                <w:rFonts w:ascii="Times New Roman" w:hAnsi="Times New Roman"/>
                <w:color w:val="000000"/>
              </w:rPr>
            </w:pPr>
            <w:r>
              <w:rPr>
                <w:rFonts w:ascii="Times New Roman" w:hAnsi="Times New Roman"/>
                <w:color w:val="000000"/>
              </w:rPr>
              <w:t>0</w:t>
            </w:r>
          </w:p>
        </w:tc>
        <w:tc>
          <w:tcPr>
            <w:tcW w:w="1555" w:type="dxa"/>
          </w:tcPr>
          <w:p w:rsidR="004F0731" w:rsidRPr="0011094F" w:rsidRDefault="004F0731" w:rsidP="00C03874">
            <w:pPr>
              <w:pStyle w:val="ListParagraph"/>
              <w:widowControl w:val="0"/>
              <w:autoSpaceDE w:val="0"/>
              <w:autoSpaceDN w:val="0"/>
              <w:adjustRightInd w:val="0"/>
              <w:spacing w:after="0" w:line="360" w:lineRule="auto"/>
              <w:ind w:left="567"/>
              <w:jc w:val="both"/>
              <w:rPr>
                <w:rFonts w:ascii="Times New Roman" w:hAnsi="Times New Roman"/>
                <w:color w:val="000000"/>
              </w:rPr>
            </w:pPr>
            <w:r>
              <w:rPr>
                <w:rFonts w:ascii="Times New Roman" w:hAnsi="Times New Roman"/>
                <w:color w:val="000000"/>
              </w:rPr>
              <w:t>0</w:t>
            </w:r>
            <w:r w:rsidRPr="0011094F">
              <w:rPr>
                <w:rFonts w:ascii="Times New Roman" w:hAnsi="Times New Roman"/>
                <w:color w:val="000000"/>
              </w:rPr>
              <w:t>%</w:t>
            </w:r>
          </w:p>
        </w:tc>
      </w:tr>
      <w:tr w:rsidR="004F0731" w:rsidRPr="0011094F">
        <w:tc>
          <w:tcPr>
            <w:tcW w:w="646" w:type="dxa"/>
          </w:tcPr>
          <w:p w:rsidR="004F0731" w:rsidRPr="0011094F" w:rsidRDefault="004F0731" w:rsidP="00C03874">
            <w:pPr>
              <w:pStyle w:val="ListParagraph"/>
              <w:widowControl w:val="0"/>
              <w:autoSpaceDE w:val="0"/>
              <w:autoSpaceDN w:val="0"/>
              <w:adjustRightInd w:val="0"/>
              <w:spacing w:after="0" w:line="360" w:lineRule="auto"/>
              <w:ind w:left="0"/>
              <w:jc w:val="both"/>
              <w:rPr>
                <w:rFonts w:ascii="Times New Roman" w:hAnsi="Times New Roman"/>
                <w:color w:val="000000"/>
              </w:rPr>
            </w:pPr>
            <w:r w:rsidRPr="0011094F">
              <w:rPr>
                <w:rFonts w:ascii="Times New Roman" w:hAnsi="Times New Roman"/>
                <w:color w:val="000000"/>
              </w:rPr>
              <w:t>3.</w:t>
            </w:r>
          </w:p>
        </w:tc>
        <w:tc>
          <w:tcPr>
            <w:tcW w:w="2954" w:type="dxa"/>
          </w:tcPr>
          <w:p w:rsidR="004F0731" w:rsidRPr="0011094F" w:rsidRDefault="004F0731" w:rsidP="00C03874">
            <w:pPr>
              <w:pStyle w:val="ListParagraph"/>
              <w:widowControl w:val="0"/>
              <w:autoSpaceDE w:val="0"/>
              <w:autoSpaceDN w:val="0"/>
              <w:adjustRightInd w:val="0"/>
              <w:spacing w:after="0" w:line="360" w:lineRule="auto"/>
              <w:ind w:left="567"/>
              <w:jc w:val="both"/>
              <w:rPr>
                <w:rFonts w:ascii="Times New Roman" w:hAnsi="Times New Roman"/>
                <w:color w:val="000000"/>
              </w:rPr>
            </w:pPr>
            <w:r w:rsidRPr="0011094F">
              <w:rPr>
                <w:rFonts w:ascii="Times New Roman" w:hAnsi="Times New Roman"/>
                <w:color w:val="000000"/>
              </w:rPr>
              <w:t>Cukup</w:t>
            </w:r>
          </w:p>
        </w:tc>
        <w:tc>
          <w:tcPr>
            <w:tcW w:w="1443" w:type="dxa"/>
          </w:tcPr>
          <w:p w:rsidR="004F0731" w:rsidRPr="0011094F" w:rsidRDefault="004F0731" w:rsidP="00C03874">
            <w:pPr>
              <w:pStyle w:val="ListParagraph"/>
              <w:widowControl w:val="0"/>
              <w:autoSpaceDE w:val="0"/>
              <w:autoSpaceDN w:val="0"/>
              <w:adjustRightInd w:val="0"/>
              <w:spacing w:after="0" w:line="240" w:lineRule="auto"/>
              <w:ind w:left="26"/>
              <w:jc w:val="center"/>
              <w:rPr>
                <w:rFonts w:ascii="Times New Roman" w:hAnsi="Times New Roman"/>
                <w:color w:val="000000"/>
              </w:rPr>
            </w:pPr>
            <w:r>
              <w:rPr>
                <w:rFonts w:ascii="Times New Roman" w:hAnsi="Times New Roman"/>
                <w:color w:val="000000"/>
              </w:rPr>
              <w:t>3</w:t>
            </w:r>
            <w:r w:rsidRPr="0011094F">
              <w:rPr>
                <w:rFonts w:ascii="Times New Roman" w:hAnsi="Times New Roman"/>
                <w:color w:val="000000"/>
              </w:rPr>
              <w:t>1-</w:t>
            </w:r>
            <w:r>
              <w:rPr>
                <w:rFonts w:ascii="Times New Roman" w:hAnsi="Times New Roman"/>
                <w:color w:val="000000"/>
              </w:rPr>
              <w:t>45</w:t>
            </w:r>
          </w:p>
        </w:tc>
        <w:tc>
          <w:tcPr>
            <w:tcW w:w="1095" w:type="dxa"/>
          </w:tcPr>
          <w:p w:rsidR="004F0731" w:rsidRPr="0011094F" w:rsidRDefault="004F0731" w:rsidP="00C03874">
            <w:pPr>
              <w:pStyle w:val="ListParagraph"/>
              <w:widowControl w:val="0"/>
              <w:autoSpaceDE w:val="0"/>
              <w:autoSpaceDN w:val="0"/>
              <w:adjustRightInd w:val="0"/>
              <w:spacing w:after="0" w:line="360" w:lineRule="auto"/>
              <w:ind w:left="567"/>
              <w:jc w:val="both"/>
              <w:rPr>
                <w:rFonts w:ascii="Times New Roman" w:hAnsi="Times New Roman"/>
                <w:color w:val="000000"/>
              </w:rPr>
            </w:pPr>
            <w:r w:rsidRPr="0011094F">
              <w:rPr>
                <w:rFonts w:ascii="Times New Roman" w:hAnsi="Times New Roman"/>
                <w:color w:val="000000"/>
              </w:rPr>
              <w:t>0</w:t>
            </w:r>
          </w:p>
        </w:tc>
        <w:tc>
          <w:tcPr>
            <w:tcW w:w="1555" w:type="dxa"/>
          </w:tcPr>
          <w:p w:rsidR="004F0731" w:rsidRPr="0011094F" w:rsidRDefault="004F0731" w:rsidP="00C03874">
            <w:pPr>
              <w:pStyle w:val="ListParagraph"/>
              <w:widowControl w:val="0"/>
              <w:autoSpaceDE w:val="0"/>
              <w:autoSpaceDN w:val="0"/>
              <w:adjustRightInd w:val="0"/>
              <w:spacing w:after="0" w:line="360" w:lineRule="auto"/>
              <w:ind w:left="567"/>
              <w:jc w:val="both"/>
              <w:rPr>
                <w:rFonts w:ascii="Times New Roman" w:hAnsi="Times New Roman"/>
                <w:color w:val="000000"/>
              </w:rPr>
            </w:pPr>
            <w:r w:rsidRPr="0011094F">
              <w:rPr>
                <w:rFonts w:ascii="Times New Roman" w:hAnsi="Times New Roman"/>
                <w:color w:val="000000"/>
              </w:rPr>
              <w:t>0%</w:t>
            </w:r>
          </w:p>
        </w:tc>
      </w:tr>
      <w:tr w:rsidR="004F0731" w:rsidRPr="0011094F">
        <w:tc>
          <w:tcPr>
            <w:tcW w:w="646" w:type="dxa"/>
            <w:tcBorders>
              <w:bottom w:val="single" w:sz="4" w:space="0" w:color="auto"/>
            </w:tcBorders>
          </w:tcPr>
          <w:p w:rsidR="004F0731" w:rsidRPr="0011094F" w:rsidRDefault="004F0731" w:rsidP="00C03874">
            <w:pPr>
              <w:pStyle w:val="ListParagraph"/>
              <w:widowControl w:val="0"/>
              <w:autoSpaceDE w:val="0"/>
              <w:autoSpaceDN w:val="0"/>
              <w:adjustRightInd w:val="0"/>
              <w:spacing w:after="0" w:line="360" w:lineRule="auto"/>
              <w:ind w:left="0"/>
              <w:jc w:val="both"/>
              <w:rPr>
                <w:rFonts w:ascii="Times New Roman" w:hAnsi="Times New Roman"/>
                <w:color w:val="000000"/>
              </w:rPr>
            </w:pPr>
            <w:r w:rsidRPr="0011094F">
              <w:rPr>
                <w:rFonts w:ascii="Times New Roman" w:hAnsi="Times New Roman"/>
                <w:color w:val="000000"/>
              </w:rPr>
              <w:t>4</w:t>
            </w:r>
          </w:p>
        </w:tc>
        <w:tc>
          <w:tcPr>
            <w:tcW w:w="2954" w:type="dxa"/>
            <w:tcBorders>
              <w:bottom w:val="single" w:sz="4" w:space="0" w:color="auto"/>
            </w:tcBorders>
          </w:tcPr>
          <w:p w:rsidR="004F0731" w:rsidRPr="0011094F" w:rsidRDefault="004F0731" w:rsidP="00C03874">
            <w:pPr>
              <w:pStyle w:val="ListParagraph"/>
              <w:widowControl w:val="0"/>
              <w:autoSpaceDE w:val="0"/>
              <w:autoSpaceDN w:val="0"/>
              <w:adjustRightInd w:val="0"/>
              <w:spacing w:after="0" w:line="360" w:lineRule="auto"/>
              <w:ind w:left="567"/>
              <w:jc w:val="both"/>
              <w:rPr>
                <w:rFonts w:ascii="Times New Roman" w:hAnsi="Times New Roman"/>
                <w:color w:val="000000"/>
              </w:rPr>
            </w:pPr>
            <w:r w:rsidRPr="0011094F">
              <w:rPr>
                <w:rFonts w:ascii="Times New Roman" w:hAnsi="Times New Roman"/>
                <w:color w:val="000000"/>
              </w:rPr>
              <w:t>Kurang</w:t>
            </w:r>
          </w:p>
        </w:tc>
        <w:tc>
          <w:tcPr>
            <w:tcW w:w="1443" w:type="dxa"/>
            <w:tcBorders>
              <w:bottom w:val="single" w:sz="4" w:space="0" w:color="auto"/>
            </w:tcBorders>
          </w:tcPr>
          <w:p w:rsidR="004F0731" w:rsidRPr="0011094F" w:rsidRDefault="004F0731" w:rsidP="00C03874">
            <w:pPr>
              <w:pStyle w:val="ListParagraph"/>
              <w:widowControl w:val="0"/>
              <w:autoSpaceDE w:val="0"/>
              <w:autoSpaceDN w:val="0"/>
              <w:adjustRightInd w:val="0"/>
              <w:spacing w:after="0" w:line="240" w:lineRule="auto"/>
              <w:ind w:left="0"/>
              <w:jc w:val="center"/>
              <w:rPr>
                <w:rFonts w:ascii="Times New Roman" w:hAnsi="Times New Roman"/>
                <w:color w:val="000000"/>
              </w:rPr>
            </w:pPr>
            <w:r>
              <w:rPr>
                <w:rFonts w:ascii="Times New Roman" w:hAnsi="Times New Roman"/>
                <w:color w:val="000000"/>
              </w:rPr>
              <w:t>15-30</w:t>
            </w:r>
          </w:p>
        </w:tc>
        <w:tc>
          <w:tcPr>
            <w:tcW w:w="1095" w:type="dxa"/>
          </w:tcPr>
          <w:p w:rsidR="004F0731" w:rsidRPr="0011094F" w:rsidRDefault="004F0731" w:rsidP="00C03874">
            <w:pPr>
              <w:pStyle w:val="ListParagraph"/>
              <w:widowControl w:val="0"/>
              <w:autoSpaceDE w:val="0"/>
              <w:autoSpaceDN w:val="0"/>
              <w:adjustRightInd w:val="0"/>
              <w:spacing w:after="0" w:line="360" w:lineRule="auto"/>
              <w:ind w:left="567"/>
              <w:jc w:val="both"/>
              <w:rPr>
                <w:rFonts w:ascii="Times New Roman" w:hAnsi="Times New Roman"/>
                <w:color w:val="000000"/>
              </w:rPr>
            </w:pPr>
            <w:r w:rsidRPr="0011094F">
              <w:rPr>
                <w:rFonts w:ascii="Times New Roman" w:hAnsi="Times New Roman"/>
                <w:color w:val="000000"/>
              </w:rPr>
              <w:t>0</w:t>
            </w:r>
          </w:p>
        </w:tc>
        <w:tc>
          <w:tcPr>
            <w:tcW w:w="1555" w:type="dxa"/>
          </w:tcPr>
          <w:p w:rsidR="004F0731" w:rsidRPr="0011094F" w:rsidRDefault="004F0731" w:rsidP="00C03874">
            <w:pPr>
              <w:pStyle w:val="ListParagraph"/>
              <w:widowControl w:val="0"/>
              <w:autoSpaceDE w:val="0"/>
              <w:autoSpaceDN w:val="0"/>
              <w:adjustRightInd w:val="0"/>
              <w:spacing w:after="0" w:line="360" w:lineRule="auto"/>
              <w:ind w:left="567"/>
              <w:jc w:val="both"/>
              <w:rPr>
                <w:rFonts w:ascii="Times New Roman" w:hAnsi="Times New Roman"/>
                <w:color w:val="000000"/>
              </w:rPr>
            </w:pPr>
            <w:r w:rsidRPr="0011094F">
              <w:rPr>
                <w:rFonts w:ascii="Times New Roman" w:hAnsi="Times New Roman"/>
                <w:color w:val="000000"/>
              </w:rPr>
              <w:t>0%</w:t>
            </w:r>
          </w:p>
        </w:tc>
      </w:tr>
      <w:tr w:rsidR="004F0731" w:rsidRPr="0011094F">
        <w:tc>
          <w:tcPr>
            <w:tcW w:w="646" w:type="dxa"/>
            <w:tcBorders>
              <w:top w:val="single" w:sz="4" w:space="0" w:color="auto"/>
              <w:left w:val="single" w:sz="4" w:space="0" w:color="auto"/>
              <w:bottom w:val="single" w:sz="4" w:space="0" w:color="auto"/>
              <w:right w:val="nil"/>
            </w:tcBorders>
          </w:tcPr>
          <w:p w:rsidR="004F0731" w:rsidRPr="0011094F" w:rsidRDefault="004F0731" w:rsidP="00C03874">
            <w:pPr>
              <w:pStyle w:val="ListParagraph"/>
              <w:widowControl w:val="0"/>
              <w:autoSpaceDE w:val="0"/>
              <w:autoSpaceDN w:val="0"/>
              <w:adjustRightInd w:val="0"/>
              <w:spacing w:after="0" w:line="360" w:lineRule="auto"/>
              <w:ind w:left="567"/>
              <w:jc w:val="both"/>
              <w:rPr>
                <w:rFonts w:ascii="Times New Roman" w:hAnsi="Times New Roman"/>
                <w:color w:val="000000"/>
              </w:rPr>
            </w:pPr>
          </w:p>
        </w:tc>
        <w:tc>
          <w:tcPr>
            <w:tcW w:w="2954" w:type="dxa"/>
            <w:tcBorders>
              <w:top w:val="single" w:sz="4" w:space="0" w:color="auto"/>
              <w:left w:val="nil"/>
              <w:bottom w:val="single" w:sz="4" w:space="0" w:color="auto"/>
              <w:right w:val="nil"/>
            </w:tcBorders>
          </w:tcPr>
          <w:p w:rsidR="004F0731" w:rsidRPr="0011094F" w:rsidRDefault="004F0731" w:rsidP="00C03874">
            <w:pPr>
              <w:pStyle w:val="ListParagraph"/>
              <w:widowControl w:val="0"/>
              <w:autoSpaceDE w:val="0"/>
              <w:autoSpaceDN w:val="0"/>
              <w:adjustRightInd w:val="0"/>
              <w:spacing w:after="0" w:line="360" w:lineRule="auto"/>
              <w:ind w:left="567"/>
              <w:jc w:val="right"/>
              <w:rPr>
                <w:rFonts w:ascii="Times New Roman" w:hAnsi="Times New Roman"/>
                <w:color w:val="000000"/>
              </w:rPr>
            </w:pPr>
            <w:r w:rsidRPr="0011094F">
              <w:rPr>
                <w:rFonts w:ascii="Times New Roman" w:hAnsi="Times New Roman"/>
                <w:color w:val="000000"/>
              </w:rPr>
              <w:t>Total</w:t>
            </w:r>
          </w:p>
        </w:tc>
        <w:tc>
          <w:tcPr>
            <w:tcW w:w="1443" w:type="dxa"/>
            <w:tcBorders>
              <w:top w:val="single" w:sz="4" w:space="0" w:color="auto"/>
              <w:left w:val="nil"/>
              <w:bottom w:val="single" w:sz="4" w:space="0" w:color="auto"/>
              <w:right w:val="single" w:sz="4" w:space="0" w:color="auto"/>
            </w:tcBorders>
          </w:tcPr>
          <w:p w:rsidR="004F0731" w:rsidRPr="0011094F" w:rsidRDefault="004F0731" w:rsidP="00C03874">
            <w:pPr>
              <w:pStyle w:val="ListParagraph"/>
              <w:widowControl w:val="0"/>
              <w:autoSpaceDE w:val="0"/>
              <w:autoSpaceDN w:val="0"/>
              <w:adjustRightInd w:val="0"/>
              <w:spacing w:after="0" w:line="360" w:lineRule="auto"/>
              <w:ind w:left="567"/>
              <w:jc w:val="both"/>
              <w:rPr>
                <w:rFonts w:ascii="Times New Roman" w:hAnsi="Times New Roman"/>
                <w:color w:val="000000"/>
              </w:rPr>
            </w:pPr>
          </w:p>
        </w:tc>
        <w:tc>
          <w:tcPr>
            <w:tcW w:w="1095" w:type="dxa"/>
            <w:tcBorders>
              <w:left w:val="single" w:sz="4" w:space="0" w:color="auto"/>
            </w:tcBorders>
          </w:tcPr>
          <w:p w:rsidR="004F0731" w:rsidRPr="0011094F" w:rsidRDefault="004F0731" w:rsidP="00C03874">
            <w:pPr>
              <w:pStyle w:val="ListParagraph"/>
              <w:widowControl w:val="0"/>
              <w:autoSpaceDE w:val="0"/>
              <w:autoSpaceDN w:val="0"/>
              <w:adjustRightInd w:val="0"/>
              <w:spacing w:after="0" w:line="360" w:lineRule="auto"/>
              <w:ind w:left="567"/>
              <w:jc w:val="both"/>
              <w:rPr>
                <w:rFonts w:ascii="Times New Roman" w:hAnsi="Times New Roman"/>
                <w:color w:val="000000"/>
              </w:rPr>
            </w:pPr>
            <w:r>
              <w:rPr>
                <w:rFonts w:ascii="Times New Roman" w:hAnsi="Times New Roman"/>
                <w:color w:val="000000"/>
              </w:rPr>
              <w:t>40</w:t>
            </w:r>
          </w:p>
        </w:tc>
        <w:tc>
          <w:tcPr>
            <w:tcW w:w="1555" w:type="dxa"/>
          </w:tcPr>
          <w:p w:rsidR="004F0731" w:rsidRPr="0011094F" w:rsidRDefault="004F0731" w:rsidP="00C03874">
            <w:pPr>
              <w:pStyle w:val="ListParagraph"/>
              <w:widowControl w:val="0"/>
              <w:autoSpaceDE w:val="0"/>
              <w:autoSpaceDN w:val="0"/>
              <w:adjustRightInd w:val="0"/>
              <w:spacing w:after="0" w:line="360" w:lineRule="auto"/>
              <w:ind w:left="567"/>
              <w:jc w:val="both"/>
              <w:rPr>
                <w:rFonts w:ascii="Times New Roman" w:hAnsi="Times New Roman"/>
                <w:color w:val="000000"/>
              </w:rPr>
            </w:pPr>
            <w:r w:rsidRPr="0011094F">
              <w:rPr>
                <w:rFonts w:ascii="Times New Roman" w:hAnsi="Times New Roman"/>
                <w:color w:val="000000"/>
              </w:rPr>
              <w:t>100</w:t>
            </w:r>
          </w:p>
        </w:tc>
      </w:tr>
    </w:tbl>
    <w:p w:rsidR="004F0731" w:rsidRPr="0011094F" w:rsidRDefault="004F0731" w:rsidP="007B458F">
      <w:pPr>
        <w:pStyle w:val="ListParagraph"/>
        <w:widowControl w:val="0"/>
        <w:autoSpaceDE w:val="0"/>
        <w:autoSpaceDN w:val="0"/>
        <w:adjustRightInd w:val="0"/>
        <w:spacing w:after="0" w:line="240" w:lineRule="auto"/>
        <w:ind w:left="0"/>
        <w:jc w:val="both"/>
        <w:rPr>
          <w:rFonts w:ascii="Times New Roman" w:hAnsi="Times New Roman"/>
          <w:color w:val="000000"/>
          <w:sz w:val="24"/>
          <w:szCs w:val="24"/>
        </w:rPr>
      </w:pPr>
      <w:r w:rsidRPr="0011094F">
        <w:rPr>
          <w:rFonts w:ascii="Times New Roman" w:hAnsi="Times New Roman"/>
          <w:color w:val="000000"/>
          <w:sz w:val="24"/>
          <w:szCs w:val="24"/>
        </w:rPr>
        <w:t>Sumber</w:t>
      </w:r>
      <w:r>
        <w:rPr>
          <w:rFonts w:ascii="Times New Roman" w:hAnsi="Times New Roman"/>
          <w:color w:val="000000"/>
          <w:sz w:val="24"/>
          <w:szCs w:val="24"/>
        </w:rPr>
        <w:t>: Olahan Peneliti</w:t>
      </w:r>
    </w:p>
    <w:p w:rsidR="004F0731" w:rsidRDefault="004F0731" w:rsidP="00C03874">
      <w:pPr>
        <w:pStyle w:val="ListParagraph"/>
        <w:widowControl w:val="0"/>
        <w:autoSpaceDE w:val="0"/>
        <w:autoSpaceDN w:val="0"/>
        <w:adjustRightInd w:val="0"/>
        <w:spacing w:after="0" w:line="480" w:lineRule="auto"/>
        <w:ind w:left="0"/>
        <w:jc w:val="center"/>
        <w:rPr>
          <w:rFonts w:ascii="Times New Roman" w:hAnsi="Times New Roman"/>
          <w:color w:val="000000"/>
          <w:sz w:val="24"/>
          <w:szCs w:val="24"/>
        </w:rPr>
      </w:pPr>
    </w:p>
    <w:p w:rsidR="004F0731" w:rsidRPr="0011094F" w:rsidRDefault="004F0731" w:rsidP="00C03874">
      <w:pPr>
        <w:pStyle w:val="ListParagraph"/>
        <w:widowControl w:val="0"/>
        <w:autoSpaceDE w:val="0"/>
        <w:autoSpaceDN w:val="0"/>
        <w:adjustRightInd w:val="0"/>
        <w:spacing w:after="0" w:line="480" w:lineRule="auto"/>
        <w:ind w:left="0"/>
        <w:jc w:val="center"/>
        <w:rPr>
          <w:rFonts w:ascii="Times New Roman" w:hAnsi="Times New Roman"/>
          <w:color w:val="000000"/>
          <w:sz w:val="24"/>
          <w:szCs w:val="24"/>
        </w:rPr>
      </w:pPr>
      <w:r w:rsidRPr="0011094F">
        <w:rPr>
          <w:rFonts w:ascii="Times New Roman" w:hAnsi="Times New Roman"/>
          <w:color w:val="000000"/>
          <w:sz w:val="24"/>
          <w:szCs w:val="24"/>
        </w:rPr>
        <w:t xml:space="preserve">Grafik 4.2 </w:t>
      </w:r>
    </w:p>
    <w:p w:rsidR="004F0731" w:rsidRPr="0011094F" w:rsidRDefault="004F0731" w:rsidP="00C03874">
      <w:pPr>
        <w:pStyle w:val="ListParagraph"/>
        <w:widowControl w:val="0"/>
        <w:autoSpaceDE w:val="0"/>
        <w:autoSpaceDN w:val="0"/>
        <w:adjustRightInd w:val="0"/>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Sikap keagamaan</w:t>
      </w:r>
    </w:p>
    <w:p w:rsidR="004F0731" w:rsidRPr="0011094F" w:rsidRDefault="004F0731" w:rsidP="00C03874">
      <w:pPr>
        <w:pStyle w:val="ListParagraph"/>
        <w:widowControl w:val="0"/>
        <w:autoSpaceDE w:val="0"/>
        <w:autoSpaceDN w:val="0"/>
        <w:adjustRightInd w:val="0"/>
        <w:spacing w:after="0" w:line="480" w:lineRule="auto"/>
        <w:ind w:left="0"/>
        <w:jc w:val="both"/>
        <w:rPr>
          <w:rFonts w:ascii="Times New Roman" w:hAnsi="Times New Roman"/>
          <w:color w:val="000000"/>
          <w:sz w:val="24"/>
          <w:szCs w:val="24"/>
        </w:rPr>
      </w:pPr>
      <w:r w:rsidRPr="0011094F">
        <w:rPr>
          <w:rFonts w:ascii="Times New Roman" w:hAnsi="Times New Roman"/>
          <w:i/>
          <w:iCs/>
          <w:color w:val="000000"/>
          <w:sz w:val="24"/>
          <w:szCs w:val="24"/>
          <w:lang w:val="nb-NO"/>
        </w:rPr>
        <w:object w:dxaOrig="7185" w:dyaOrig="3525">
          <v:shape id="_x0000_i1026" type="#_x0000_t75" style="width:359.25pt;height:176.25pt" o:ole="">
            <v:imagedata r:id="rId9" o:title=""/>
          </v:shape>
          <o:OLEObject Type="Embed" ProgID="MSGraph.Chart.8" ShapeID="_x0000_i1026" DrawAspect="Content" ObjectID="_1434474176" r:id="rId10">
            <o:FieldCodes>\s</o:FieldCodes>
          </o:OLEObject>
        </w:object>
      </w:r>
    </w:p>
    <w:p w:rsidR="004F0731" w:rsidRPr="0011094F" w:rsidRDefault="004F0731" w:rsidP="00872BEA">
      <w:pPr>
        <w:pStyle w:val="ListParagraph"/>
        <w:widowControl w:val="0"/>
        <w:autoSpaceDE w:val="0"/>
        <w:autoSpaceDN w:val="0"/>
        <w:adjustRightInd w:val="0"/>
        <w:spacing w:after="0" w:line="480" w:lineRule="auto"/>
        <w:ind w:left="0" w:firstLine="567"/>
        <w:jc w:val="both"/>
        <w:rPr>
          <w:rFonts w:ascii="Times New Roman" w:hAnsi="Times New Roman"/>
          <w:color w:val="000000"/>
          <w:sz w:val="24"/>
          <w:szCs w:val="24"/>
        </w:rPr>
      </w:pPr>
      <w:r w:rsidRPr="0011094F">
        <w:rPr>
          <w:rFonts w:ascii="Times New Roman" w:hAnsi="Times New Roman"/>
          <w:color w:val="000000"/>
          <w:sz w:val="24"/>
          <w:szCs w:val="24"/>
        </w:rPr>
        <w:t xml:space="preserve">Data dari tabel 4.4 dan grafik 4.2 di atas menunjukkan bahwa </w:t>
      </w:r>
      <w:r>
        <w:rPr>
          <w:rFonts w:ascii="Times New Roman" w:hAnsi="Times New Roman"/>
          <w:color w:val="000000"/>
          <w:sz w:val="24"/>
          <w:szCs w:val="24"/>
        </w:rPr>
        <w:t>40</w:t>
      </w:r>
      <w:r w:rsidRPr="0011094F">
        <w:rPr>
          <w:rFonts w:ascii="Times New Roman" w:hAnsi="Times New Roman"/>
          <w:color w:val="000000"/>
          <w:sz w:val="24"/>
          <w:szCs w:val="24"/>
        </w:rPr>
        <w:t xml:space="preserve"> responden atau </w:t>
      </w:r>
      <w:r>
        <w:rPr>
          <w:rFonts w:ascii="Times New Roman" w:hAnsi="Times New Roman"/>
          <w:color w:val="000000"/>
          <w:sz w:val="24"/>
          <w:szCs w:val="24"/>
        </w:rPr>
        <w:t>100</w:t>
      </w:r>
      <w:r w:rsidRPr="0011094F">
        <w:rPr>
          <w:rFonts w:ascii="Times New Roman" w:hAnsi="Times New Roman"/>
          <w:color w:val="000000"/>
          <w:sz w:val="24"/>
          <w:szCs w:val="24"/>
        </w:rPr>
        <w:t xml:space="preserve">% </w:t>
      </w:r>
      <w:r>
        <w:rPr>
          <w:rFonts w:ascii="Times New Roman" w:hAnsi="Times New Roman"/>
          <w:color w:val="000000"/>
          <w:sz w:val="24"/>
          <w:szCs w:val="24"/>
        </w:rPr>
        <w:t>sikap keagamaan</w:t>
      </w:r>
      <w:r w:rsidRPr="0011094F">
        <w:rPr>
          <w:rFonts w:ascii="Times New Roman" w:hAnsi="Times New Roman"/>
          <w:color w:val="000000"/>
          <w:sz w:val="24"/>
          <w:szCs w:val="24"/>
        </w:rPr>
        <w:t xml:space="preserve"> </w:t>
      </w:r>
      <w:r>
        <w:rPr>
          <w:rFonts w:ascii="Times New Roman" w:hAnsi="Times New Roman"/>
          <w:color w:val="000000"/>
          <w:sz w:val="24"/>
          <w:szCs w:val="24"/>
        </w:rPr>
        <w:t>Jama'ah Putri di Majelis Ta'lim Darul Aitam Wonodadi Blitar</w:t>
      </w:r>
      <w:r w:rsidRPr="0011094F">
        <w:rPr>
          <w:rFonts w:ascii="Times New Roman" w:hAnsi="Times New Roman"/>
          <w:color w:val="000000"/>
          <w:sz w:val="24"/>
          <w:szCs w:val="24"/>
        </w:rPr>
        <w:t xml:space="preserve">  dengan kriteria sangat baik</w:t>
      </w:r>
      <w:r>
        <w:rPr>
          <w:rFonts w:ascii="Times New Roman" w:hAnsi="Times New Roman"/>
          <w:color w:val="000000"/>
          <w:sz w:val="24"/>
          <w:szCs w:val="24"/>
        </w:rPr>
        <w:t xml:space="preserve">. </w:t>
      </w:r>
      <w:r w:rsidRPr="0011094F">
        <w:rPr>
          <w:rFonts w:ascii="Times New Roman" w:hAnsi="Times New Roman"/>
          <w:color w:val="000000"/>
          <w:sz w:val="24"/>
          <w:szCs w:val="24"/>
        </w:rPr>
        <w:t xml:space="preserve">Dengan demikian dapat disimpulkan bahwa </w:t>
      </w:r>
      <w:r>
        <w:rPr>
          <w:rFonts w:ascii="Times New Roman" w:hAnsi="Times New Roman"/>
          <w:color w:val="000000"/>
          <w:sz w:val="24"/>
          <w:szCs w:val="24"/>
        </w:rPr>
        <w:t>sikap keagamaan</w:t>
      </w:r>
      <w:r w:rsidRPr="0011094F">
        <w:rPr>
          <w:rFonts w:ascii="Times New Roman" w:hAnsi="Times New Roman"/>
          <w:color w:val="000000"/>
          <w:sz w:val="24"/>
          <w:szCs w:val="24"/>
        </w:rPr>
        <w:t xml:space="preserve"> </w:t>
      </w:r>
      <w:r>
        <w:rPr>
          <w:rFonts w:ascii="Times New Roman" w:hAnsi="Times New Roman"/>
          <w:color w:val="000000"/>
          <w:sz w:val="24"/>
          <w:szCs w:val="24"/>
        </w:rPr>
        <w:t>Jama'ah Putri di Majelis Ta'lim Darul Aitam Wonodadi Blitar</w:t>
      </w:r>
      <w:r w:rsidRPr="0011094F">
        <w:rPr>
          <w:rFonts w:ascii="Times New Roman" w:hAnsi="Times New Roman"/>
          <w:color w:val="000000"/>
          <w:sz w:val="24"/>
          <w:szCs w:val="24"/>
        </w:rPr>
        <w:t xml:space="preserve"> dengan kriteria sangat baik.  </w:t>
      </w:r>
    </w:p>
    <w:p w:rsidR="004F0731" w:rsidRDefault="004F0731" w:rsidP="001355D1">
      <w:pPr>
        <w:pStyle w:val="ListParagraph"/>
        <w:widowControl w:val="0"/>
        <w:autoSpaceDE w:val="0"/>
        <w:autoSpaceDN w:val="0"/>
        <w:adjustRightInd w:val="0"/>
        <w:spacing w:after="0" w:line="240" w:lineRule="auto"/>
        <w:ind w:left="0" w:firstLine="567"/>
        <w:jc w:val="both"/>
        <w:rPr>
          <w:rFonts w:ascii="Times New Roman" w:hAnsi="Times New Roman"/>
          <w:color w:val="000000"/>
          <w:sz w:val="24"/>
          <w:szCs w:val="24"/>
        </w:rPr>
      </w:pPr>
    </w:p>
    <w:p w:rsidR="004F0731" w:rsidRDefault="004F0731" w:rsidP="001355D1">
      <w:pPr>
        <w:pStyle w:val="ListParagraph"/>
        <w:widowControl w:val="0"/>
        <w:autoSpaceDE w:val="0"/>
        <w:autoSpaceDN w:val="0"/>
        <w:adjustRightInd w:val="0"/>
        <w:spacing w:after="0" w:line="240" w:lineRule="auto"/>
        <w:ind w:left="0" w:firstLine="567"/>
        <w:jc w:val="both"/>
        <w:rPr>
          <w:rFonts w:ascii="Times New Roman" w:hAnsi="Times New Roman"/>
          <w:color w:val="000000"/>
          <w:sz w:val="24"/>
          <w:szCs w:val="24"/>
        </w:rPr>
      </w:pPr>
    </w:p>
    <w:p w:rsidR="004F0731" w:rsidRDefault="004F0731" w:rsidP="001355D1">
      <w:pPr>
        <w:pStyle w:val="ListParagraph"/>
        <w:widowControl w:val="0"/>
        <w:autoSpaceDE w:val="0"/>
        <w:autoSpaceDN w:val="0"/>
        <w:adjustRightInd w:val="0"/>
        <w:spacing w:after="0" w:line="240" w:lineRule="auto"/>
        <w:ind w:left="0" w:firstLine="567"/>
        <w:jc w:val="both"/>
        <w:rPr>
          <w:rFonts w:ascii="Times New Roman" w:hAnsi="Times New Roman"/>
          <w:color w:val="000000"/>
          <w:sz w:val="24"/>
          <w:szCs w:val="24"/>
        </w:rPr>
      </w:pPr>
    </w:p>
    <w:p w:rsidR="004F0731" w:rsidRDefault="004F0731" w:rsidP="001355D1">
      <w:pPr>
        <w:pStyle w:val="ListParagraph"/>
        <w:widowControl w:val="0"/>
        <w:autoSpaceDE w:val="0"/>
        <w:autoSpaceDN w:val="0"/>
        <w:adjustRightInd w:val="0"/>
        <w:spacing w:after="0" w:line="240" w:lineRule="auto"/>
        <w:ind w:left="0" w:firstLine="567"/>
        <w:jc w:val="both"/>
        <w:rPr>
          <w:rFonts w:ascii="Times New Roman" w:hAnsi="Times New Roman"/>
          <w:color w:val="000000"/>
          <w:sz w:val="24"/>
          <w:szCs w:val="24"/>
        </w:rPr>
      </w:pPr>
    </w:p>
    <w:p w:rsidR="004F0731" w:rsidRDefault="004F0731" w:rsidP="001355D1">
      <w:pPr>
        <w:pStyle w:val="ListParagraph"/>
        <w:widowControl w:val="0"/>
        <w:autoSpaceDE w:val="0"/>
        <w:autoSpaceDN w:val="0"/>
        <w:adjustRightInd w:val="0"/>
        <w:spacing w:after="0" w:line="240" w:lineRule="auto"/>
        <w:ind w:left="0" w:firstLine="567"/>
        <w:jc w:val="both"/>
        <w:rPr>
          <w:rFonts w:ascii="Times New Roman" w:hAnsi="Times New Roman"/>
          <w:color w:val="000000"/>
          <w:sz w:val="24"/>
          <w:szCs w:val="24"/>
        </w:rPr>
      </w:pPr>
    </w:p>
    <w:p w:rsidR="004F0731" w:rsidRPr="0011094F" w:rsidRDefault="004F0731" w:rsidP="001355D1">
      <w:pPr>
        <w:pStyle w:val="ListParagraph"/>
        <w:widowControl w:val="0"/>
        <w:autoSpaceDE w:val="0"/>
        <w:autoSpaceDN w:val="0"/>
        <w:adjustRightInd w:val="0"/>
        <w:spacing w:after="0" w:line="240" w:lineRule="auto"/>
        <w:ind w:left="0" w:firstLine="567"/>
        <w:jc w:val="both"/>
        <w:rPr>
          <w:rFonts w:ascii="Times New Roman" w:hAnsi="Times New Roman"/>
          <w:color w:val="000000"/>
          <w:sz w:val="24"/>
          <w:szCs w:val="24"/>
        </w:rPr>
      </w:pPr>
    </w:p>
    <w:p w:rsidR="004F0731" w:rsidRDefault="004F0731" w:rsidP="00097125">
      <w:pPr>
        <w:pStyle w:val="ListParagraph"/>
        <w:numPr>
          <w:ilvl w:val="0"/>
          <w:numId w:val="1"/>
        </w:numPr>
        <w:spacing w:after="0" w:line="480" w:lineRule="auto"/>
        <w:ind w:left="284" w:hanging="284"/>
        <w:jc w:val="both"/>
        <w:rPr>
          <w:rFonts w:ascii="Times New Roman" w:hAnsi="Times New Roman"/>
          <w:b/>
          <w:color w:val="000000"/>
          <w:sz w:val="24"/>
          <w:szCs w:val="24"/>
        </w:rPr>
      </w:pPr>
      <w:r w:rsidRPr="0011094F">
        <w:rPr>
          <w:rFonts w:ascii="Times New Roman" w:hAnsi="Times New Roman"/>
          <w:b/>
          <w:color w:val="000000"/>
          <w:sz w:val="24"/>
          <w:szCs w:val="24"/>
        </w:rPr>
        <w:t>Analisis Data dan Uji Hipotesis</w:t>
      </w:r>
    </w:p>
    <w:p w:rsidR="004F0731" w:rsidRDefault="004F0731" w:rsidP="00C03874">
      <w:pPr>
        <w:pStyle w:val="ListParagraph"/>
        <w:numPr>
          <w:ilvl w:val="0"/>
          <w:numId w:val="8"/>
        </w:numPr>
        <w:spacing w:after="0" w:line="480" w:lineRule="auto"/>
        <w:ind w:left="284" w:hanging="284"/>
        <w:jc w:val="both"/>
        <w:rPr>
          <w:rFonts w:ascii="Times New Roman" w:hAnsi="Times New Roman"/>
          <w:b/>
          <w:color w:val="000000"/>
          <w:sz w:val="24"/>
          <w:szCs w:val="24"/>
        </w:rPr>
      </w:pPr>
      <w:r w:rsidRPr="0011094F">
        <w:rPr>
          <w:rFonts w:ascii="Times New Roman" w:hAnsi="Times New Roman"/>
          <w:b/>
          <w:color w:val="000000"/>
          <w:sz w:val="24"/>
          <w:szCs w:val="24"/>
        </w:rPr>
        <w:t>Analisis Data</w:t>
      </w:r>
    </w:p>
    <w:p w:rsidR="004F0731" w:rsidRPr="0011094F" w:rsidRDefault="004F0731" w:rsidP="00097125">
      <w:pPr>
        <w:pStyle w:val="ListParagraph"/>
        <w:spacing w:after="0" w:line="480" w:lineRule="auto"/>
        <w:ind w:left="0"/>
        <w:jc w:val="both"/>
        <w:rPr>
          <w:rFonts w:ascii="Times New Roman" w:hAnsi="Times New Roman"/>
          <w:b/>
          <w:color w:val="000000"/>
          <w:sz w:val="24"/>
          <w:szCs w:val="24"/>
        </w:rPr>
      </w:pPr>
      <w:r>
        <w:rPr>
          <w:rFonts w:ascii="Times New Roman" w:hAnsi="Times New Roman"/>
          <w:b/>
          <w:color w:val="000000"/>
          <w:sz w:val="24"/>
          <w:szCs w:val="24"/>
        </w:rPr>
        <w:t xml:space="preserve">a.  Uji Validitas </w:t>
      </w:r>
      <w:r w:rsidRPr="0011094F">
        <w:rPr>
          <w:rFonts w:ascii="Times New Roman" w:hAnsi="Times New Roman"/>
          <w:b/>
          <w:color w:val="000000"/>
          <w:sz w:val="24"/>
          <w:szCs w:val="24"/>
        </w:rPr>
        <w:t xml:space="preserve"> </w:t>
      </w:r>
    </w:p>
    <w:p w:rsidR="004F0731" w:rsidRPr="0011094F" w:rsidRDefault="004F0731" w:rsidP="00872BEA">
      <w:pPr>
        <w:pStyle w:val="ListParagraph"/>
        <w:spacing w:after="0" w:line="480" w:lineRule="auto"/>
        <w:ind w:left="0" w:firstLine="567"/>
        <w:jc w:val="both"/>
        <w:rPr>
          <w:rFonts w:ascii="Times New Roman" w:hAnsi="Times New Roman"/>
          <w:b/>
          <w:color w:val="000000"/>
          <w:sz w:val="24"/>
          <w:szCs w:val="24"/>
          <w:lang w:val="sv-SE"/>
        </w:rPr>
      </w:pPr>
      <w:r w:rsidRPr="0011094F">
        <w:rPr>
          <w:rFonts w:ascii="Times New Roman" w:hAnsi="Times New Roman"/>
          <w:color w:val="000000"/>
          <w:sz w:val="24"/>
          <w:szCs w:val="24"/>
        </w:rPr>
        <w:t>Setelah</w:t>
      </w:r>
      <w:r w:rsidRPr="0011094F">
        <w:rPr>
          <w:rFonts w:ascii="Times New Roman" w:hAnsi="Times New Roman"/>
          <w:color w:val="000000"/>
          <w:sz w:val="24"/>
          <w:szCs w:val="24"/>
          <w:lang w:val="sv-SE"/>
        </w:rPr>
        <w:t xml:space="preserve"> data terkumpul, maka langkah selanjutnya yang dilakukan adalah analisis data. Penelitian ini bertujuan untuk mengetahui pengaruh </w:t>
      </w:r>
      <w:r>
        <w:rPr>
          <w:rFonts w:ascii="Times New Roman" w:hAnsi="Times New Roman"/>
          <w:color w:val="000000"/>
          <w:sz w:val="24"/>
          <w:szCs w:val="24"/>
          <w:lang w:val="sv-SE"/>
        </w:rPr>
        <w:t>Efektifitas Pendidikan Agama Islam</w:t>
      </w:r>
      <w:r w:rsidRPr="0011094F">
        <w:rPr>
          <w:rFonts w:ascii="Times New Roman" w:hAnsi="Times New Roman"/>
          <w:color w:val="000000"/>
          <w:sz w:val="24"/>
          <w:szCs w:val="24"/>
          <w:lang w:val="sv-SE"/>
        </w:rPr>
        <w:t xml:space="preserve"> terhadap </w:t>
      </w:r>
      <w:r>
        <w:rPr>
          <w:rFonts w:ascii="Times New Roman" w:hAnsi="Times New Roman"/>
          <w:color w:val="000000"/>
          <w:sz w:val="24"/>
          <w:szCs w:val="24"/>
          <w:lang w:val="sv-SE"/>
        </w:rPr>
        <w:t xml:space="preserve">sikap keagamaan </w:t>
      </w:r>
      <w:r w:rsidRPr="00872BEA">
        <w:rPr>
          <w:rFonts w:ascii="Times New Roman" w:hAnsi="Times New Roman"/>
          <w:color w:val="000000"/>
          <w:sz w:val="24"/>
          <w:szCs w:val="24"/>
          <w:lang w:val="sv-SE"/>
        </w:rPr>
        <w:t>Jama'ah Putri di Majelis Ta'lim Darul Aitam Wonodadi Blitar</w:t>
      </w:r>
      <w:r w:rsidRPr="0011094F">
        <w:rPr>
          <w:rFonts w:ascii="Times New Roman" w:hAnsi="Times New Roman"/>
          <w:color w:val="000000"/>
          <w:sz w:val="24"/>
          <w:szCs w:val="24"/>
          <w:lang w:val="sv-SE"/>
        </w:rPr>
        <w:t>.</w:t>
      </w:r>
    </w:p>
    <w:p w:rsidR="004F0731" w:rsidRPr="0011094F" w:rsidRDefault="004F0731" w:rsidP="001355D1">
      <w:pPr>
        <w:pStyle w:val="ListParagraph"/>
        <w:spacing w:after="0" w:line="480" w:lineRule="auto"/>
        <w:ind w:left="0" w:firstLine="567"/>
        <w:jc w:val="both"/>
        <w:rPr>
          <w:rFonts w:ascii="Times New Roman" w:hAnsi="Times New Roman"/>
          <w:color w:val="000000"/>
          <w:sz w:val="24"/>
          <w:szCs w:val="24"/>
          <w:lang w:val="sv-SE"/>
        </w:rPr>
      </w:pPr>
      <w:r w:rsidRPr="0011094F">
        <w:rPr>
          <w:rFonts w:ascii="Times New Roman" w:hAnsi="Times New Roman"/>
          <w:color w:val="000000"/>
          <w:sz w:val="24"/>
          <w:szCs w:val="24"/>
          <w:lang w:val="sv-SE"/>
        </w:rPr>
        <w:t xml:space="preserve">Berdasarkan tujuan yang hendak dicapai, maka analisis data adalah menggunakan perhitungan analisis regresi sederhana. Tetapi terlebih dahulu akan dilakukan uji validitas instrumen </w:t>
      </w:r>
      <w:r>
        <w:rPr>
          <w:rFonts w:ascii="Times New Roman" w:hAnsi="Times New Roman"/>
          <w:color w:val="000000"/>
          <w:sz w:val="24"/>
          <w:szCs w:val="24"/>
          <w:lang w:val="sv-SE"/>
        </w:rPr>
        <w:t>Efektifitas Pendidikan Agama Islam</w:t>
      </w:r>
      <w:r w:rsidRPr="0011094F">
        <w:rPr>
          <w:rFonts w:ascii="Times New Roman" w:hAnsi="Times New Roman"/>
          <w:color w:val="000000"/>
          <w:sz w:val="24"/>
          <w:szCs w:val="24"/>
          <w:lang w:val="sv-SE"/>
        </w:rPr>
        <w:t>, dimana pengujian ini untuk mengetahui valid/layak tidaknya instrumen yang digunakan penulis dalam penelitian ini. Peneliti tidak melakukan Uji Reliabilitas</w:t>
      </w:r>
      <w:r w:rsidRPr="0011094F">
        <w:rPr>
          <w:rFonts w:ascii="Times New Roman" w:hAnsi="Times New Roman"/>
          <w:b/>
          <w:color w:val="000000"/>
          <w:sz w:val="24"/>
          <w:szCs w:val="24"/>
          <w:lang w:val="sv-SE"/>
        </w:rPr>
        <w:t xml:space="preserve"> </w:t>
      </w:r>
      <w:r w:rsidRPr="0011094F">
        <w:rPr>
          <w:rFonts w:ascii="Times New Roman" w:hAnsi="Times New Roman"/>
          <w:color w:val="000000"/>
          <w:sz w:val="24"/>
          <w:szCs w:val="24"/>
          <w:lang w:val="sv-SE"/>
        </w:rPr>
        <w:t>karena instrumen (angket) merupakan non tes. Pengujian validitas dalam penelitian ini menggunakan program SPSS versi 16.0 yang hasil rinciannya dapat dilihat pada tabel lampiran 2. Sedangkan hasil ujinya dapat disajikan dalam tabel berikut:</w:t>
      </w:r>
    </w:p>
    <w:p w:rsidR="004F0731" w:rsidRPr="0011094F" w:rsidRDefault="004F0731" w:rsidP="00C03874">
      <w:pPr>
        <w:spacing w:after="0" w:line="360" w:lineRule="auto"/>
        <w:jc w:val="center"/>
        <w:rPr>
          <w:rFonts w:ascii="Times New Roman" w:hAnsi="Times New Roman"/>
          <w:color w:val="000000"/>
          <w:sz w:val="24"/>
          <w:szCs w:val="24"/>
          <w:lang w:val="sv-SE"/>
        </w:rPr>
      </w:pPr>
      <w:r w:rsidRPr="0011094F">
        <w:rPr>
          <w:rFonts w:ascii="Times New Roman" w:hAnsi="Times New Roman"/>
          <w:color w:val="000000"/>
          <w:sz w:val="24"/>
          <w:szCs w:val="24"/>
          <w:lang w:val="sv-SE"/>
        </w:rPr>
        <w:t>Tabel 4.5</w:t>
      </w:r>
    </w:p>
    <w:p w:rsidR="004F0731" w:rsidRPr="0011094F" w:rsidRDefault="004F0731" w:rsidP="00C03874">
      <w:pPr>
        <w:autoSpaceDE w:val="0"/>
        <w:autoSpaceDN w:val="0"/>
        <w:adjustRightInd w:val="0"/>
        <w:spacing w:after="0" w:line="360" w:lineRule="auto"/>
        <w:jc w:val="center"/>
        <w:rPr>
          <w:rFonts w:ascii="Times New Roman" w:hAnsi="Times New Roman" w:cs="Times New Roman"/>
          <w:color w:val="000000"/>
          <w:sz w:val="24"/>
          <w:szCs w:val="24"/>
          <w:lang w:val="sv-SE"/>
        </w:rPr>
      </w:pPr>
      <w:r w:rsidRPr="0011094F">
        <w:rPr>
          <w:rFonts w:ascii="Times New Roman" w:hAnsi="Times New Roman" w:cs="Times New Roman"/>
          <w:color w:val="000000"/>
          <w:sz w:val="24"/>
          <w:szCs w:val="24"/>
          <w:lang w:val="sv-SE"/>
        </w:rPr>
        <w:t xml:space="preserve">Hasil Uji Validitas Instrumen </w:t>
      </w:r>
      <w:r>
        <w:rPr>
          <w:rFonts w:ascii="Times New Roman" w:hAnsi="Times New Roman" w:cs="Times New Roman"/>
          <w:color w:val="000000"/>
          <w:sz w:val="24"/>
          <w:szCs w:val="24"/>
          <w:lang w:val="sv-SE"/>
        </w:rPr>
        <w:t>Efektifitas Pendidikan Agama Islam</w:t>
      </w:r>
    </w:p>
    <w:tbl>
      <w:tblPr>
        <w:tblW w:w="81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1631"/>
        <w:gridCol w:w="1631"/>
        <w:gridCol w:w="1807"/>
        <w:gridCol w:w="2336"/>
      </w:tblGrid>
      <w:tr w:rsidR="004F0731" w:rsidRPr="0011094F">
        <w:trPr>
          <w:trHeight w:val="945"/>
        </w:trPr>
        <w:tc>
          <w:tcPr>
            <w:tcW w:w="709" w:type="dxa"/>
            <w:vAlign w:val="center"/>
          </w:tcPr>
          <w:p w:rsidR="004F0731" w:rsidRPr="0011094F" w:rsidRDefault="004F0731" w:rsidP="00C03874">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No</w:t>
            </w:r>
          </w:p>
        </w:tc>
        <w:tc>
          <w:tcPr>
            <w:tcW w:w="1631" w:type="dxa"/>
            <w:vAlign w:val="center"/>
          </w:tcPr>
          <w:p w:rsidR="004F0731" w:rsidRPr="0011094F" w:rsidRDefault="004F0731" w:rsidP="00C03874">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Soal</w:t>
            </w:r>
          </w:p>
        </w:tc>
        <w:tc>
          <w:tcPr>
            <w:tcW w:w="1631" w:type="dxa"/>
            <w:vAlign w:val="center"/>
          </w:tcPr>
          <w:p w:rsidR="004F0731" w:rsidRPr="0011094F" w:rsidRDefault="004F0731" w:rsidP="00C03874">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Pearson Correlation</w:t>
            </w:r>
          </w:p>
        </w:tc>
        <w:tc>
          <w:tcPr>
            <w:tcW w:w="1807" w:type="dxa"/>
            <w:vAlign w:val="center"/>
          </w:tcPr>
          <w:p w:rsidR="004F0731" w:rsidRPr="0011094F" w:rsidRDefault="004F0731" w:rsidP="00C03874">
            <w:pPr>
              <w:autoSpaceDE w:val="0"/>
              <w:autoSpaceDN w:val="0"/>
              <w:adjustRightInd w:val="0"/>
              <w:spacing w:after="0" w:line="240" w:lineRule="auto"/>
              <w:jc w:val="center"/>
              <w:rPr>
                <w:rFonts w:ascii="Times New Roman" w:hAnsi="Times New Roman" w:cs="Times New Roman"/>
                <w:color w:val="000000"/>
                <w:lang w:val="nb-NO"/>
              </w:rPr>
            </w:pPr>
            <w:r w:rsidRPr="0011094F">
              <w:rPr>
                <w:rFonts w:ascii="Times New Roman" w:hAnsi="Times New Roman" w:cs="Times New Roman"/>
                <w:color w:val="000000"/>
                <w:lang w:val="nb-NO"/>
              </w:rPr>
              <w:t>R Tabel (N=</w:t>
            </w:r>
            <w:r>
              <w:rPr>
                <w:rFonts w:ascii="Times New Roman" w:hAnsi="Times New Roman" w:cs="Times New Roman"/>
                <w:color w:val="000000"/>
                <w:lang w:val="nb-NO"/>
              </w:rPr>
              <w:t>40</w:t>
            </w:r>
            <w:r w:rsidRPr="0011094F">
              <w:rPr>
                <w:rFonts w:ascii="Times New Roman" w:hAnsi="Times New Roman" w:cs="Times New Roman"/>
                <w:color w:val="000000"/>
                <w:lang w:val="nb-NO"/>
              </w:rPr>
              <w:t>), Taraf Signifikasi 5%</w:t>
            </w:r>
          </w:p>
        </w:tc>
        <w:tc>
          <w:tcPr>
            <w:tcW w:w="2336" w:type="dxa"/>
            <w:vAlign w:val="center"/>
          </w:tcPr>
          <w:p w:rsidR="004F0731" w:rsidRPr="0011094F" w:rsidRDefault="004F0731" w:rsidP="00C03874">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Keterangan</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1</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Soal1</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0,408</w:t>
            </w:r>
          </w:p>
        </w:tc>
        <w:tc>
          <w:tcPr>
            <w:tcW w:w="1807"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2</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Soal2</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0,457</w:t>
            </w:r>
          </w:p>
        </w:tc>
        <w:tc>
          <w:tcPr>
            <w:tcW w:w="1807" w:type="dxa"/>
          </w:tcPr>
          <w:p w:rsidR="004F0731" w:rsidRPr="0011094F" w:rsidRDefault="004F0731" w:rsidP="005E6F54">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3</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Soal3</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0,450</w:t>
            </w:r>
          </w:p>
        </w:tc>
        <w:tc>
          <w:tcPr>
            <w:tcW w:w="1807" w:type="dxa"/>
          </w:tcPr>
          <w:p w:rsidR="004F0731" w:rsidRPr="0011094F" w:rsidRDefault="004F0731" w:rsidP="005E6F54">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4</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Soal4</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0,446</w:t>
            </w:r>
          </w:p>
        </w:tc>
        <w:tc>
          <w:tcPr>
            <w:tcW w:w="1807" w:type="dxa"/>
          </w:tcPr>
          <w:p w:rsidR="004F0731" w:rsidRPr="0011094F" w:rsidRDefault="004F0731" w:rsidP="005E6F54">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5</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Soal5</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0,432</w:t>
            </w:r>
          </w:p>
        </w:tc>
        <w:tc>
          <w:tcPr>
            <w:tcW w:w="1807" w:type="dxa"/>
          </w:tcPr>
          <w:p w:rsidR="004F0731" w:rsidRPr="0011094F" w:rsidRDefault="004F0731" w:rsidP="005E6F54">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6</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Soal6</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0,488</w:t>
            </w:r>
          </w:p>
        </w:tc>
        <w:tc>
          <w:tcPr>
            <w:tcW w:w="1807" w:type="dxa"/>
          </w:tcPr>
          <w:p w:rsidR="004F0731" w:rsidRPr="0011094F" w:rsidRDefault="004F0731" w:rsidP="005E6F54">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7</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Soal7</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0,450</w:t>
            </w:r>
          </w:p>
        </w:tc>
        <w:tc>
          <w:tcPr>
            <w:tcW w:w="1807" w:type="dxa"/>
          </w:tcPr>
          <w:p w:rsidR="004F0731" w:rsidRPr="0011094F" w:rsidRDefault="004F0731" w:rsidP="005E6F54">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8</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Soal8</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0,446</w:t>
            </w:r>
          </w:p>
        </w:tc>
        <w:tc>
          <w:tcPr>
            <w:tcW w:w="1807"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9</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Soal9</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0,433</w:t>
            </w:r>
          </w:p>
        </w:tc>
        <w:tc>
          <w:tcPr>
            <w:tcW w:w="1807" w:type="dxa"/>
          </w:tcPr>
          <w:p w:rsidR="004F0731" w:rsidRPr="0011094F" w:rsidRDefault="004F0731" w:rsidP="005E6F54">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10</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Soal10</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0,432</w:t>
            </w:r>
          </w:p>
        </w:tc>
        <w:tc>
          <w:tcPr>
            <w:tcW w:w="1807" w:type="dxa"/>
          </w:tcPr>
          <w:p w:rsidR="004F0731" w:rsidRPr="0011094F" w:rsidRDefault="004F0731" w:rsidP="005E6F54">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11</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Soal11</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0,423</w:t>
            </w:r>
          </w:p>
        </w:tc>
        <w:tc>
          <w:tcPr>
            <w:tcW w:w="1807" w:type="dxa"/>
          </w:tcPr>
          <w:p w:rsidR="004F0731" w:rsidRPr="0011094F" w:rsidRDefault="004F0731" w:rsidP="005E6F54">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12</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Soal12</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0,635</w:t>
            </w:r>
          </w:p>
        </w:tc>
        <w:tc>
          <w:tcPr>
            <w:tcW w:w="1807" w:type="dxa"/>
          </w:tcPr>
          <w:p w:rsidR="004F0731" w:rsidRPr="0011094F" w:rsidRDefault="004F0731" w:rsidP="005E6F54">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13</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Soal13</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0,605</w:t>
            </w:r>
          </w:p>
        </w:tc>
        <w:tc>
          <w:tcPr>
            <w:tcW w:w="1807" w:type="dxa"/>
          </w:tcPr>
          <w:p w:rsidR="004F0731" w:rsidRPr="0011094F" w:rsidRDefault="004F0731" w:rsidP="005E6F54">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14</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Soal14</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0,506</w:t>
            </w:r>
          </w:p>
        </w:tc>
        <w:tc>
          <w:tcPr>
            <w:tcW w:w="1807" w:type="dxa"/>
          </w:tcPr>
          <w:p w:rsidR="004F0731" w:rsidRPr="0011094F" w:rsidRDefault="004F0731" w:rsidP="008C30AB">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15</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Soal15</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0,474</w:t>
            </w:r>
          </w:p>
        </w:tc>
        <w:tc>
          <w:tcPr>
            <w:tcW w:w="1807" w:type="dxa"/>
          </w:tcPr>
          <w:p w:rsidR="004F0731" w:rsidRPr="0011094F" w:rsidRDefault="004F0731" w:rsidP="008C30AB">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16</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Soal16</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0,560</w:t>
            </w:r>
          </w:p>
        </w:tc>
        <w:tc>
          <w:tcPr>
            <w:tcW w:w="1807" w:type="dxa"/>
          </w:tcPr>
          <w:p w:rsidR="004F0731" w:rsidRPr="0011094F" w:rsidRDefault="004F0731" w:rsidP="008C30AB">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17</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Soal17</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0,449</w:t>
            </w:r>
          </w:p>
        </w:tc>
        <w:tc>
          <w:tcPr>
            <w:tcW w:w="1807" w:type="dxa"/>
          </w:tcPr>
          <w:p w:rsidR="004F0731" w:rsidRPr="0011094F" w:rsidRDefault="004F0731" w:rsidP="008C30AB">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18</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Soal18</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0,408</w:t>
            </w:r>
          </w:p>
        </w:tc>
        <w:tc>
          <w:tcPr>
            <w:tcW w:w="1807" w:type="dxa"/>
          </w:tcPr>
          <w:p w:rsidR="004F0731" w:rsidRPr="0011094F" w:rsidRDefault="004F0731" w:rsidP="008C30AB">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19</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Soal19</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0,457</w:t>
            </w:r>
          </w:p>
        </w:tc>
        <w:tc>
          <w:tcPr>
            <w:tcW w:w="1807" w:type="dxa"/>
          </w:tcPr>
          <w:p w:rsidR="004F0731" w:rsidRPr="0011094F" w:rsidRDefault="004F0731" w:rsidP="008C30AB">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20</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Soal20</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0,450</w:t>
            </w:r>
          </w:p>
        </w:tc>
        <w:tc>
          <w:tcPr>
            <w:tcW w:w="1807" w:type="dxa"/>
          </w:tcPr>
          <w:p w:rsidR="004F0731" w:rsidRPr="0011094F" w:rsidRDefault="004F0731" w:rsidP="008C30AB">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21</w:t>
            </w:r>
          </w:p>
        </w:tc>
        <w:tc>
          <w:tcPr>
            <w:tcW w:w="1631"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Soal 21</w:t>
            </w:r>
          </w:p>
        </w:tc>
        <w:tc>
          <w:tcPr>
            <w:tcW w:w="1631" w:type="dxa"/>
          </w:tcPr>
          <w:p w:rsidR="004F0731" w:rsidRPr="0011094F" w:rsidRDefault="004F0731" w:rsidP="008C30AB">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0,434</w:t>
            </w:r>
          </w:p>
        </w:tc>
        <w:tc>
          <w:tcPr>
            <w:tcW w:w="1807" w:type="dxa"/>
          </w:tcPr>
          <w:p w:rsidR="004F0731" w:rsidRPr="0011094F" w:rsidRDefault="004F0731" w:rsidP="008C30AB">
            <w:pPr>
              <w:spacing w:after="0" w:line="36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5E6F54">
            <w:pPr>
              <w:autoSpaceDE w:val="0"/>
              <w:autoSpaceDN w:val="0"/>
              <w:adjustRightInd w:val="0"/>
              <w:spacing w:after="0" w:line="360" w:lineRule="auto"/>
              <w:jc w:val="center"/>
              <w:rPr>
                <w:rFonts w:ascii="Times New Roman" w:hAnsi="Times New Roman" w:cs="Times New Roman"/>
                <w:color w:val="000000"/>
              </w:rPr>
            </w:pPr>
            <w:r w:rsidRPr="0011094F">
              <w:rPr>
                <w:rFonts w:ascii="Times New Roman" w:hAnsi="Times New Roman" w:cs="Times New Roman"/>
                <w:color w:val="000000"/>
              </w:rPr>
              <w:t>Valid</w:t>
            </w:r>
          </w:p>
        </w:tc>
      </w:tr>
    </w:tbl>
    <w:p w:rsidR="004F0731" w:rsidRPr="0011094F" w:rsidRDefault="004F0731" w:rsidP="00097125">
      <w:pPr>
        <w:pStyle w:val="ListParagraph"/>
        <w:tabs>
          <w:tab w:val="left" w:pos="709"/>
          <w:tab w:val="center" w:pos="3968"/>
        </w:tabs>
        <w:spacing w:after="0" w:line="480" w:lineRule="auto"/>
        <w:ind w:left="0"/>
        <w:jc w:val="both"/>
        <w:rPr>
          <w:rFonts w:ascii="Times New Roman" w:hAnsi="Times New Roman"/>
          <w:b/>
          <w:color w:val="000000"/>
          <w:lang w:val="nb-NO"/>
        </w:rPr>
      </w:pPr>
      <w:r w:rsidRPr="0011094F">
        <w:rPr>
          <w:rFonts w:ascii="Times New Roman" w:hAnsi="Times New Roman"/>
          <w:b/>
          <w:color w:val="000000"/>
          <w:lang w:val="nb-NO"/>
        </w:rPr>
        <w:t xml:space="preserve">Sumber Data: </w:t>
      </w:r>
      <w:r>
        <w:rPr>
          <w:rFonts w:ascii="Times New Roman" w:hAnsi="Times New Roman"/>
          <w:b/>
          <w:color w:val="000000"/>
          <w:lang w:val="nb-NO"/>
        </w:rPr>
        <w:t>Olahan Peneliti 2013</w:t>
      </w:r>
    </w:p>
    <w:p w:rsidR="004F0731" w:rsidRPr="0011094F" w:rsidRDefault="004F0731" w:rsidP="00D70F32">
      <w:pPr>
        <w:spacing w:after="0" w:line="360" w:lineRule="auto"/>
        <w:jc w:val="center"/>
        <w:rPr>
          <w:rFonts w:ascii="Times New Roman" w:hAnsi="Times New Roman"/>
          <w:color w:val="000000"/>
          <w:sz w:val="24"/>
          <w:szCs w:val="24"/>
          <w:lang w:val="sv-SE"/>
        </w:rPr>
      </w:pPr>
      <w:r w:rsidRPr="0011094F">
        <w:rPr>
          <w:rFonts w:ascii="Times New Roman" w:hAnsi="Times New Roman"/>
          <w:color w:val="000000"/>
          <w:sz w:val="24"/>
          <w:szCs w:val="24"/>
          <w:lang w:val="sv-SE"/>
        </w:rPr>
        <w:t>Tabel 4.6</w:t>
      </w:r>
    </w:p>
    <w:p w:rsidR="004F0731" w:rsidRPr="0011094F" w:rsidRDefault="004F0731" w:rsidP="009B5EDB">
      <w:pPr>
        <w:autoSpaceDE w:val="0"/>
        <w:autoSpaceDN w:val="0"/>
        <w:adjustRightInd w:val="0"/>
        <w:spacing w:after="0" w:line="360" w:lineRule="auto"/>
        <w:jc w:val="center"/>
        <w:rPr>
          <w:rFonts w:ascii="Times New Roman" w:hAnsi="Times New Roman" w:cs="Times New Roman"/>
          <w:color w:val="000000"/>
          <w:sz w:val="24"/>
          <w:szCs w:val="24"/>
          <w:lang w:val="sv-SE"/>
        </w:rPr>
      </w:pPr>
      <w:r w:rsidRPr="0011094F">
        <w:rPr>
          <w:rFonts w:ascii="Times New Roman" w:hAnsi="Times New Roman" w:cs="Times New Roman"/>
          <w:color w:val="000000"/>
          <w:sz w:val="24"/>
          <w:szCs w:val="24"/>
          <w:lang w:val="sv-SE"/>
        </w:rPr>
        <w:t xml:space="preserve">Hasil Uji Validitas Instrumen </w:t>
      </w:r>
      <w:r>
        <w:rPr>
          <w:rFonts w:ascii="Times New Roman" w:hAnsi="Times New Roman" w:cs="Times New Roman"/>
          <w:color w:val="000000"/>
          <w:sz w:val="24"/>
          <w:szCs w:val="24"/>
          <w:lang w:val="sv-SE"/>
        </w:rPr>
        <w:t>Sikap keagamaan</w:t>
      </w:r>
    </w:p>
    <w:tbl>
      <w:tblPr>
        <w:tblW w:w="79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1631"/>
        <w:gridCol w:w="1631"/>
        <w:gridCol w:w="1631"/>
        <w:gridCol w:w="2336"/>
      </w:tblGrid>
      <w:tr w:rsidR="004F0731" w:rsidRPr="0011094F">
        <w:trPr>
          <w:trHeight w:val="945"/>
        </w:trPr>
        <w:tc>
          <w:tcPr>
            <w:tcW w:w="709" w:type="dxa"/>
            <w:vAlign w:val="center"/>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No</w:t>
            </w:r>
          </w:p>
        </w:tc>
        <w:tc>
          <w:tcPr>
            <w:tcW w:w="1631" w:type="dxa"/>
            <w:vAlign w:val="center"/>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Soal</w:t>
            </w:r>
          </w:p>
        </w:tc>
        <w:tc>
          <w:tcPr>
            <w:tcW w:w="1631" w:type="dxa"/>
            <w:vAlign w:val="center"/>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Pearson Correlation</w:t>
            </w:r>
          </w:p>
        </w:tc>
        <w:tc>
          <w:tcPr>
            <w:tcW w:w="1631" w:type="dxa"/>
            <w:vAlign w:val="center"/>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lang w:val="nb-NO"/>
              </w:rPr>
            </w:pPr>
            <w:r w:rsidRPr="0011094F">
              <w:rPr>
                <w:rFonts w:ascii="Times New Roman" w:hAnsi="Times New Roman" w:cs="Times New Roman"/>
                <w:color w:val="000000"/>
                <w:lang w:val="nb-NO"/>
              </w:rPr>
              <w:t>R Tabel (N=</w:t>
            </w:r>
            <w:r>
              <w:rPr>
                <w:rFonts w:ascii="Times New Roman" w:hAnsi="Times New Roman" w:cs="Times New Roman"/>
                <w:color w:val="000000"/>
                <w:lang w:val="nb-NO"/>
              </w:rPr>
              <w:t>40</w:t>
            </w:r>
            <w:r w:rsidRPr="0011094F">
              <w:rPr>
                <w:rFonts w:ascii="Times New Roman" w:hAnsi="Times New Roman" w:cs="Times New Roman"/>
                <w:color w:val="000000"/>
                <w:lang w:val="nb-NO"/>
              </w:rPr>
              <w:t>), Taraf Signifikasi 5%</w:t>
            </w:r>
          </w:p>
        </w:tc>
        <w:tc>
          <w:tcPr>
            <w:tcW w:w="2336" w:type="dxa"/>
            <w:vAlign w:val="center"/>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Keterangan</w:t>
            </w:r>
          </w:p>
        </w:tc>
      </w:tr>
      <w:tr w:rsidR="004F0731" w:rsidRPr="0011094F">
        <w:tc>
          <w:tcPr>
            <w:tcW w:w="709"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1</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Soal1</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0,449</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2</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Soal2</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0,599</w:t>
            </w:r>
          </w:p>
        </w:tc>
        <w:tc>
          <w:tcPr>
            <w:tcW w:w="1631" w:type="dxa"/>
          </w:tcPr>
          <w:p w:rsidR="004F0731" w:rsidRPr="0011094F" w:rsidRDefault="004F0731" w:rsidP="003C6ED9">
            <w:pPr>
              <w:spacing w:after="0" w:line="24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3</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Soal3</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0,484</w:t>
            </w:r>
          </w:p>
        </w:tc>
        <w:tc>
          <w:tcPr>
            <w:tcW w:w="1631" w:type="dxa"/>
          </w:tcPr>
          <w:p w:rsidR="004F0731" w:rsidRPr="0011094F" w:rsidRDefault="004F0731" w:rsidP="003C6ED9">
            <w:pPr>
              <w:spacing w:after="0" w:line="24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4</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Soal4</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0,547</w:t>
            </w:r>
          </w:p>
        </w:tc>
        <w:tc>
          <w:tcPr>
            <w:tcW w:w="1631" w:type="dxa"/>
          </w:tcPr>
          <w:p w:rsidR="004F0731" w:rsidRPr="0011094F" w:rsidRDefault="004F0731" w:rsidP="003C6ED9">
            <w:pPr>
              <w:spacing w:after="0" w:line="24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5</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Soal5</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0,541</w:t>
            </w:r>
          </w:p>
        </w:tc>
        <w:tc>
          <w:tcPr>
            <w:tcW w:w="1631" w:type="dxa"/>
          </w:tcPr>
          <w:p w:rsidR="004F0731" w:rsidRPr="0011094F" w:rsidRDefault="004F0731" w:rsidP="003C6ED9">
            <w:pPr>
              <w:spacing w:after="0" w:line="24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6</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Soal6</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0,472</w:t>
            </w:r>
          </w:p>
        </w:tc>
        <w:tc>
          <w:tcPr>
            <w:tcW w:w="1631" w:type="dxa"/>
          </w:tcPr>
          <w:p w:rsidR="004F0731" w:rsidRPr="0011094F" w:rsidRDefault="004F0731" w:rsidP="003C6ED9">
            <w:pPr>
              <w:spacing w:after="0" w:line="24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7</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Soal7</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0,449</w:t>
            </w:r>
          </w:p>
        </w:tc>
        <w:tc>
          <w:tcPr>
            <w:tcW w:w="1631" w:type="dxa"/>
          </w:tcPr>
          <w:p w:rsidR="004F0731" w:rsidRPr="0011094F" w:rsidRDefault="004F0731" w:rsidP="003C6ED9">
            <w:pPr>
              <w:spacing w:after="0" w:line="24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8</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Soal8</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0,421</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9</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Soal9</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0,439</w:t>
            </w:r>
          </w:p>
        </w:tc>
        <w:tc>
          <w:tcPr>
            <w:tcW w:w="1631" w:type="dxa"/>
          </w:tcPr>
          <w:p w:rsidR="004F0731" w:rsidRPr="0011094F" w:rsidRDefault="004F0731" w:rsidP="003C6ED9">
            <w:pPr>
              <w:spacing w:after="0" w:line="24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10</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Soal10</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0,513</w:t>
            </w:r>
          </w:p>
        </w:tc>
        <w:tc>
          <w:tcPr>
            <w:tcW w:w="1631" w:type="dxa"/>
          </w:tcPr>
          <w:p w:rsidR="004F0731" w:rsidRPr="0011094F" w:rsidRDefault="004F0731" w:rsidP="003C6ED9">
            <w:pPr>
              <w:spacing w:after="0" w:line="24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11</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Soal11</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0,484</w:t>
            </w:r>
          </w:p>
        </w:tc>
        <w:tc>
          <w:tcPr>
            <w:tcW w:w="1631" w:type="dxa"/>
          </w:tcPr>
          <w:p w:rsidR="004F0731" w:rsidRPr="0011094F" w:rsidRDefault="004F0731" w:rsidP="003C6ED9">
            <w:pPr>
              <w:spacing w:after="0" w:line="24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12</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Soal12</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0,413</w:t>
            </w:r>
          </w:p>
        </w:tc>
        <w:tc>
          <w:tcPr>
            <w:tcW w:w="1631" w:type="dxa"/>
          </w:tcPr>
          <w:p w:rsidR="004F0731" w:rsidRPr="0011094F" w:rsidRDefault="004F0731" w:rsidP="003C6ED9">
            <w:pPr>
              <w:spacing w:after="0" w:line="24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13</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Soal13</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0,536</w:t>
            </w:r>
          </w:p>
        </w:tc>
        <w:tc>
          <w:tcPr>
            <w:tcW w:w="1631" w:type="dxa"/>
          </w:tcPr>
          <w:p w:rsidR="004F0731" w:rsidRPr="0011094F" w:rsidRDefault="004F0731" w:rsidP="003C6ED9">
            <w:pPr>
              <w:spacing w:after="0" w:line="24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14</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sidRPr="0011094F">
              <w:rPr>
                <w:rFonts w:ascii="Times New Roman" w:hAnsi="Times New Roman" w:cs="Times New Roman"/>
                <w:color w:val="000000"/>
              </w:rPr>
              <w:t>Soal14</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0,542</w:t>
            </w:r>
          </w:p>
        </w:tc>
        <w:tc>
          <w:tcPr>
            <w:tcW w:w="1631" w:type="dxa"/>
          </w:tcPr>
          <w:p w:rsidR="004F0731" w:rsidRPr="0011094F" w:rsidRDefault="004F0731" w:rsidP="003C6ED9">
            <w:pPr>
              <w:spacing w:after="0" w:line="240" w:lineRule="auto"/>
              <w:jc w:val="center"/>
              <w:rPr>
                <w:color w:val="000000"/>
              </w:rPr>
            </w:pPr>
            <w:r w:rsidRPr="0011094F">
              <w:rPr>
                <w:rFonts w:ascii="Times New Roman" w:hAnsi="Times New Roman" w:cs="Times New Roman"/>
                <w:color w:val="000000"/>
              </w:rPr>
              <w:t>0</w:t>
            </w:r>
            <w:r>
              <w:rPr>
                <w:rFonts w:ascii="Times New Roman" w:hAnsi="Times New Roman" w:cs="Times New Roman"/>
                <w:color w:val="000000"/>
              </w:rPr>
              <w:t>, 312</w:t>
            </w:r>
          </w:p>
        </w:tc>
        <w:tc>
          <w:tcPr>
            <w:tcW w:w="2336"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lang w:val="id-ID"/>
              </w:rPr>
            </w:pPr>
            <w:r w:rsidRPr="0011094F">
              <w:rPr>
                <w:rFonts w:ascii="Times New Roman" w:hAnsi="Times New Roman" w:cs="Times New Roman"/>
                <w:color w:val="000000"/>
              </w:rPr>
              <w:t>Valid</w:t>
            </w:r>
          </w:p>
        </w:tc>
      </w:tr>
      <w:tr w:rsidR="004F0731" w:rsidRPr="0011094F">
        <w:tc>
          <w:tcPr>
            <w:tcW w:w="709"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w:t>
            </w:r>
          </w:p>
        </w:tc>
        <w:tc>
          <w:tcPr>
            <w:tcW w:w="1631"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Soal15</w:t>
            </w:r>
          </w:p>
        </w:tc>
        <w:tc>
          <w:tcPr>
            <w:tcW w:w="1631" w:type="dxa"/>
          </w:tcPr>
          <w:p w:rsidR="004F0731"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0,466</w:t>
            </w:r>
          </w:p>
        </w:tc>
        <w:tc>
          <w:tcPr>
            <w:tcW w:w="1631" w:type="dxa"/>
          </w:tcPr>
          <w:p w:rsidR="004F0731" w:rsidRPr="0011094F" w:rsidRDefault="004F0731" w:rsidP="003C6ED9">
            <w:pPr>
              <w:spacing w:after="0" w:line="240" w:lineRule="auto"/>
              <w:jc w:val="center"/>
              <w:rPr>
                <w:rFonts w:ascii="Times New Roman" w:hAnsi="Times New Roman" w:cs="Times New Roman"/>
                <w:color w:val="000000"/>
              </w:rPr>
            </w:pPr>
            <w:r>
              <w:rPr>
                <w:rFonts w:ascii="Times New Roman" w:hAnsi="Times New Roman" w:cs="Times New Roman"/>
                <w:color w:val="000000"/>
              </w:rPr>
              <w:t>0,312</w:t>
            </w:r>
          </w:p>
        </w:tc>
        <w:tc>
          <w:tcPr>
            <w:tcW w:w="2336" w:type="dxa"/>
          </w:tcPr>
          <w:p w:rsidR="004F0731" w:rsidRPr="0011094F" w:rsidRDefault="004F0731" w:rsidP="003C6ED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Valid </w:t>
            </w:r>
          </w:p>
        </w:tc>
      </w:tr>
    </w:tbl>
    <w:p w:rsidR="004F0731" w:rsidRPr="0011094F" w:rsidRDefault="004F0731" w:rsidP="00097125">
      <w:pPr>
        <w:pStyle w:val="ListParagraph"/>
        <w:tabs>
          <w:tab w:val="left" w:pos="709"/>
          <w:tab w:val="center" w:pos="3968"/>
        </w:tabs>
        <w:spacing w:after="0" w:line="360" w:lineRule="auto"/>
        <w:ind w:left="0"/>
        <w:jc w:val="both"/>
        <w:rPr>
          <w:rFonts w:ascii="Times New Roman" w:hAnsi="Times New Roman"/>
          <w:b/>
          <w:color w:val="000000"/>
          <w:lang w:val="nb-NO"/>
        </w:rPr>
      </w:pPr>
      <w:r w:rsidRPr="0011094F">
        <w:rPr>
          <w:rFonts w:ascii="Times New Roman" w:hAnsi="Times New Roman"/>
          <w:b/>
          <w:color w:val="000000"/>
          <w:lang w:val="nb-NO"/>
        </w:rPr>
        <w:t xml:space="preserve">Sumber Data: </w:t>
      </w:r>
      <w:r>
        <w:rPr>
          <w:rFonts w:ascii="Times New Roman" w:hAnsi="Times New Roman"/>
          <w:b/>
          <w:color w:val="000000"/>
          <w:lang w:val="nb-NO"/>
        </w:rPr>
        <w:t>Olahan Peneliti 2013</w:t>
      </w:r>
    </w:p>
    <w:p w:rsidR="004F0731" w:rsidRPr="0011094F" w:rsidRDefault="004F0731" w:rsidP="006D51A6">
      <w:pPr>
        <w:pStyle w:val="ListParagraph"/>
        <w:spacing w:after="0" w:line="480" w:lineRule="auto"/>
        <w:ind w:left="0" w:firstLine="567"/>
        <w:jc w:val="both"/>
        <w:rPr>
          <w:rFonts w:ascii="Times New Roman" w:hAnsi="Times New Roman"/>
          <w:color w:val="000000"/>
          <w:sz w:val="24"/>
          <w:szCs w:val="24"/>
          <w:lang w:val="nb-NO"/>
        </w:rPr>
      </w:pPr>
    </w:p>
    <w:p w:rsidR="004F0731" w:rsidRPr="0011094F" w:rsidRDefault="004F0731" w:rsidP="00F547A0">
      <w:pPr>
        <w:pStyle w:val="ListParagraph"/>
        <w:spacing w:after="0" w:line="480" w:lineRule="auto"/>
        <w:ind w:left="0" w:firstLine="567"/>
        <w:jc w:val="both"/>
        <w:rPr>
          <w:rFonts w:ascii="Times New Roman" w:hAnsi="Times New Roman"/>
          <w:color w:val="000000"/>
          <w:sz w:val="24"/>
          <w:szCs w:val="24"/>
          <w:lang w:val="nb-NO"/>
        </w:rPr>
      </w:pPr>
      <w:r w:rsidRPr="0011094F">
        <w:rPr>
          <w:rFonts w:ascii="Times New Roman" w:hAnsi="Times New Roman"/>
          <w:color w:val="000000"/>
          <w:sz w:val="24"/>
          <w:szCs w:val="24"/>
          <w:lang w:val="nb-NO"/>
        </w:rPr>
        <w:t xml:space="preserve">Dari tabel di atas terlihat bahwa semua butir soal instrument </w:t>
      </w:r>
      <w:r>
        <w:rPr>
          <w:rFonts w:ascii="Times New Roman" w:hAnsi="Times New Roman"/>
          <w:color w:val="000000"/>
          <w:sz w:val="24"/>
          <w:szCs w:val="24"/>
          <w:lang w:val="nb-NO"/>
        </w:rPr>
        <w:t>efektifitas pendidikan agama Islam</w:t>
      </w:r>
      <w:r w:rsidRPr="0011094F">
        <w:rPr>
          <w:rFonts w:ascii="Times New Roman" w:hAnsi="Times New Roman"/>
          <w:color w:val="000000"/>
          <w:sz w:val="24"/>
          <w:szCs w:val="24"/>
          <w:lang w:val="nb-NO"/>
        </w:rPr>
        <w:t xml:space="preserve"> dari soal nomor 1 sampai dengan 2</w:t>
      </w:r>
      <w:r>
        <w:rPr>
          <w:rFonts w:ascii="Times New Roman" w:hAnsi="Times New Roman"/>
          <w:color w:val="000000"/>
          <w:sz w:val="24"/>
          <w:szCs w:val="24"/>
          <w:lang w:val="nb-NO"/>
        </w:rPr>
        <w:t>1</w:t>
      </w:r>
      <w:r w:rsidRPr="0011094F">
        <w:rPr>
          <w:rFonts w:ascii="Times New Roman" w:hAnsi="Times New Roman"/>
          <w:color w:val="000000"/>
          <w:sz w:val="24"/>
          <w:szCs w:val="24"/>
          <w:lang w:val="nb-NO"/>
        </w:rPr>
        <w:t xml:space="preserve"> valid. Sedangkan butir soal instrument </w:t>
      </w:r>
      <w:r>
        <w:rPr>
          <w:rFonts w:ascii="Times New Roman" w:hAnsi="Times New Roman"/>
          <w:color w:val="000000"/>
          <w:sz w:val="24"/>
          <w:szCs w:val="24"/>
          <w:lang w:val="nb-NO"/>
        </w:rPr>
        <w:t>sikap keagamaan</w:t>
      </w:r>
      <w:r w:rsidRPr="0011094F">
        <w:rPr>
          <w:rFonts w:ascii="Times New Roman" w:hAnsi="Times New Roman"/>
          <w:color w:val="000000"/>
          <w:sz w:val="24"/>
          <w:szCs w:val="24"/>
          <w:lang w:val="nb-NO"/>
        </w:rPr>
        <w:t xml:space="preserve"> dari soal nomor 1 sampai dengan </w:t>
      </w:r>
      <w:r>
        <w:rPr>
          <w:rFonts w:ascii="Times New Roman" w:hAnsi="Times New Roman"/>
          <w:color w:val="000000"/>
          <w:sz w:val="24"/>
          <w:szCs w:val="24"/>
          <w:lang w:val="nb-NO"/>
        </w:rPr>
        <w:t>15</w:t>
      </w:r>
      <w:r w:rsidRPr="0011094F">
        <w:rPr>
          <w:rFonts w:ascii="Times New Roman" w:hAnsi="Times New Roman"/>
          <w:color w:val="000000"/>
          <w:sz w:val="24"/>
          <w:szCs w:val="24"/>
          <w:lang w:val="nb-NO"/>
        </w:rPr>
        <w:t xml:space="preserve"> valid Karena semua indikator pada tabel di atas mempunyai nilai r hitung (</w:t>
      </w:r>
      <w:r w:rsidRPr="0011094F">
        <w:rPr>
          <w:rFonts w:ascii="Times New Roman" w:hAnsi="Times New Roman"/>
          <w:i/>
          <w:color w:val="000000"/>
          <w:sz w:val="24"/>
          <w:szCs w:val="24"/>
          <w:lang w:val="nb-NO"/>
        </w:rPr>
        <w:t>pearson correlation)</w:t>
      </w:r>
      <w:r w:rsidRPr="0011094F">
        <w:rPr>
          <w:rFonts w:ascii="Times New Roman" w:hAnsi="Times New Roman"/>
          <w:color w:val="000000"/>
          <w:sz w:val="24"/>
          <w:szCs w:val="24"/>
          <w:lang w:val="nb-NO"/>
        </w:rPr>
        <w:t xml:space="preserve"> lebih besar dari r tabel didapat dari jumlah sampel </w:t>
      </w:r>
      <w:r>
        <w:rPr>
          <w:rFonts w:ascii="Times New Roman" w:hAnsi="Times New Roman"/>
          <w:color w:val="000000"/>
          <w:sz w:val="24"/>
          <w:szCs w:val="24"/>
          <w:lang w:val="nb-NO"/>
        </w:rPr>
        <w:t>40</w:t>
      </w:r>
      <w:r w:rsidRPr="0011094F">
        <w:rPr>
          <w:rFonts w:ascii="Times New Roman" w:hAnsi="Times New Roman"/>
          <w:color w:val="000000"/>
          <w:sz w:val="24"/>
          <w:szCs w:val="24"/>
          <w:lang w:val="nb-NO"/>
        </w:rPr>
        <w:t xml:space="preserve"> dengan taraf signifikansi 5 % diperoleh nilai 0,</w:t>
      </w:r>
      <w:r>
        <w:rPr>
          <w:rFonts w:ascii="Times New Roman" w:hAnsi="Times New Roman"/>
          <w:color w:val="000000"/>
          <w:sz w:val="24"/>
          <w:szCs w:val="24"/>
          <w:lang w:val="nb-NO"/>
        </w:rPr>
        <w:t>312</w:t>
      </w:r>
      <w:r w:rsidRPr="0011094F">
        <w:rPr>
          <w:rFonts w:ascii="Times New Roman" w:hAnsi="Times New Roman"/>
          <w:color w:val="000000"/>
          <w:sz w:val="24"/>
          <w:szCs w:val="24"/>
          <w:lang w:val="nb-NO"/>
        </w:rPr>
        <w:t xml:space="preserve">. Jadi dapat disimpulkan bahwa semua instrumen yaitu </w:t>
      </w:r>
      <w:r>
        <w:rPr>
          <w:rFonts w:ascii="Times New Roman" w:hAnsi="Times New Roman"/>
          <w:color w:val="000000"/>
          <w:sz w:val="24"/>
          <w:szCs w:val="24"/>
          <w:lang w:val="nb-NO"/>
        </w:rPr>
        <w:t>efektifitas pendidikan agama Islam</w:t>
      </w:r>
      <w:r w:rsidRPr="0011094F">
        <w:rPr>
          <w:rFonts w:ascii="Times New Roman" w:hAnsi="Times New Roman"/>
          <w:color w:val="000000"/>
          <w:sz w:val="24"/>
          <w:szCs w:val="24"/>
          <w:lang w:val="nb-NO"/>
        </w:rPr>
        <w:t xml:space="preserve"> dan </w:t>
      </w:r>
      <w:r>
        <w:rPr>
          <w:rFonts w:ascii="Times New Roman" w:hAnsi="Times New Roman"/>
          <w:color w:val="000000"/>
          <w:sz w:val="24"/>
          <w:szCs w:val="24"/>
          <w:lang w:val="nb-NO"/>
        </w:rPr>
        <w:t>sikap keagamaan</w:t>
      </w:r>
      <w:r w:rsidRPr="0011094F">
        <w:rPr>
          <w:rFonts w:ascii="Times New Roman" w:hAnsi="Times New Roman"/>
          <w:color w:val="000000"/>
          <w:sz w:val="24"/>
          <w:szCs w:val="24"/>
          <w:lang w:val="nb-NO"/>
        </w:rPr>
        <w:t xml:space="preserve"> adalah valid.</w:t>
      </w:r>
    </w:p>
    <w:p w:rsidR="004F0731" w:rsidRDefault="004F0731" w:rsidP="00097125">
      <w:pPr>
        <w:pStyle w:val="ListParagraph"/>
        <w:spacing w:after="0" w:line="240" w:lineRule="auto"/>
        <w:ind w:left="0"/>
        <w:jc w:val="both"/>
        <w:rPr>
          <w:rFonts w:ascii="Times New Roman" w:hAnsi="Times New Roman"/>
          <w:color w:val="000000"/>
          <w:sz w:val="24"/>
          <w:szCs w:val="24"/>
          <w:lang w:val="nb-NO"/>
        </w:rPr>
      </w:pPr>
      <w:r>
        <w:rPr>
          <w:rFonts w:ascii="Times New Roman" w:hAnsi="Times New Roman"/>
          <w:color w:val="000000"/>
          <w:sz w:val="24"/>
          <w:szCs w:val="24"/>
          <w:lang w:val="nb-NO"/>
        </w:rPr>
        <w:t xml:space="preserve">b.  Uji Reliabilitas </w:t>
      </w:r>
    </w:p>
    <w:p w:rsidR="004F0731" w:rsidRDefault="004F0731" w:rsidP="005A4A64">
      <w:pPr>
        <w:pStyle w:val="ListParagraph"/>
        <w:autoSpaceDE w:val="0"/>
        <w:autoSpaceDN w:val="0"/>
        <w:adjustRightInd w:val="0"/>
        <w:spacing w:after="0" w:line="480" w:lineRule="auto"/>
        <w:ind w:left="360"/>
        <w:jc w:val="center"/>
        <w:rPr>
          <w:rFonts w:ascii="Times New Roman" w:hAnsi="Times New Roman"/>
          <w:i/>
          <w:iCs/>
          <w:sz w:val="24"/>
          <w:szCs w:val="24"/>
          <w:lang w:val="nb-NO"/>
        </w:rPr>
      </w:pPr>
      <w:r w:rsidRPr="00C7030F">
        <w:rPr>
          <w:rFonts w:ascii="Times New Roman" w:hAnsi="Times New Roman"/>
          <w:i/>
          <w:iCs/>
          <w:sz w:val="24"/>
          <w:szCs w:val="24"/>
          <w:lang w:val="nb-NO"/>
        </w:rPr>
        <w:t>4.2 Tabel Uji Reliabilitas</w:t>
      </w:r>
    </w:p>
    <w:p w:rsidR="004F0731" w:rsidRPr="00F547A0" w:rsidRDefault="004F0731" w:rsidP="00F547A0">
      <w:pPr>
        <w:tabs>
          <w:tab w:val="center" w:pos="1368"/>
        </w:tabs>
        <w:autoSpaceDE w:val="0"/>
        <w:autoSpaceDN w:val="0"/>
        <w:adjustRightInd w:val="0"/>
        <w:spacing w:after="0" w:line="240" w:lineRule="auto"/>
        <w:ind w:left="720"/>
        <w:jc w:val="center"/>
        <w:rPr>
          <w:rFonts w:ascii="Times New Roman" w:hAnsi="Times New Roman" w:cs="Times New Roman"/>
          <w:color w:val="000000"/>
        </w:rPr>
      </w:pPr>
      <w:r w:rsidRPr="00F547A0">
        <w:rPr>
          <w:rFonts w:ascii="Times New Roman" w:hAnsi="Times New Roman" w:cs="Times New Roman"/>
          <w:color w:val="000000"/>
        </w:rPr>
        <w:t xml:space="preserve">Reliability Statistics </w:t>
      </w:r>
    </w:p>
    <w:p w:rsidR="004F0731" w:rsidRPr="00F547A0" w:rsidRDefault="004F0731" w:rsidP="00F547A0">
      <w:pPr>
        <w:tabs>
          <w:tab w:val="center" w:pos="1368"/>
        </w:tabs>
        <w:autoSpaceDE w:val="0"/>
        <w:autoSpaceDN w:val="0"/>
        <w:adjustRightInd w:val="0"/>
        <w:spacing w:after="0" w:line="240" w:lineRule="auto"/>
        <w:ind w:left="720"/>
        <w:jc w:val="center"/>
        <w:rPr>
          <w:rFonts w:ascii="Times New Roman" w:hAnsi="Times New Roman" w:cs="Times New Roman"/>
          <w:color w:val="000000"/>
        </w:rPr>
      </w:pPr>
      <w:r w:rsidRPr="00F547A0">
        <w:rPr>
          <w:rFonts w:ascii="Times New Roman" w:hAnsi="Times New Roman" w:cs="Times New Roman"/>
          <w:color w:val="000000"/>
        </w:rPr>
        <w:t xml:space="preserve">Efektifitas Pendidikan Agama Islam </w:t>
      </w:r>
    </w:p>
    <w:p w:rsidR="004F0731" w:rsidRPr="00F547A0" w:rsidRDefault="004F0731" w:rsidP="00F547A0">
      <w:pPr>
        <w:tabs>
          <w:tab w:val="center" w:pos="1368"/>
        </w:tabs>
        <w:autoSpaceDE w:val="0"/>
        <w:autoSpaceDN w:val="0"/>
        <w:adjustRightInd w:val="0"/>
        <w:spacing w:after="0" w:line="240" w:lineRule="auto"/>
        <w:ind w:left="2880"/>
        <w:jc w:val="center"/>
        <w:rPr>
          <w:rFonts w:ascii="Times New Roman" w:hAnsi="Times New Roman" w:cs="Times New Roman"/>
          <w:b/>
          <w:bCs/>
          <w:color w:val="000000"/>
        </w:rPr>
      </w:pPr>
    </w:p>
    <w:tbl>
      <w:tblPr>
        <w:tblW w:w="0" w:type="auto"/>
        <w:tblInd w:w="2789" w:type="dxa"/>
        <w:tblLayout w:type="fixed"/>
        <w:tblCellMar>
          <w:left w:w="93" w:type="dxa"/>
          <w:right w:w="93" w:type="dxa"/>
        </w:tblCellMar>
        <w:tblLook w:val="0000"/>
      </w:tblPr>
      <w:tblGrid>
        <w:gridCol w:w="1353"/>
        <w:gridCol w:w="1108"/>
      </w:tblGrid>
      <w:tr w:rsidR="004F0731" w:rsidRPr="00F547A0" w:rsidTr="003C6ED9">
        <w:trPr>
          <w:trHeight w:val="504"/>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4F0731" w:rsidRPr="00F547A0" w:rsidRDefault="004F0731" w:rsidP="00F547A0">
            <w:pPr>
              <w:autoSpaceDE w:val="0"/>
              <w:autoSpaceDN w:val="0"/>
              <w:adjustRightInd w:val="0"/>
              <w:spacing w:after="0" w:line="240" w:lineRule="auto"/>
              <w:jc w:val="center"/>
              <w:rPr>
                <w:rFonts w:ascii="Times New Roman" w:hAnsi="Times New Roman" w:cs="Times New Roman"/>
                <w:color w:val="000000"/>
              </w:rPr>
            </w:pPr>
            <w:r w:rsidRPr="00F547A0">
              <w:rPr>
                <w:rFonts w:ascii="Times New Roman" w:hAnsi="Times New Roman" w:cs="Times New Roman"/>
                <w:color w:val="000000"/>
              </w:rPr>
              <w:t>Cronbach's Alpha</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4F0731" w:rsidRPr="00F547A0" w:rsidRDefault="004F0731" w:rsidP="00F547A0">
            <w:pPr>
              <w:autoSpaceDE w:val="0"/>
              <w:autoSpaceDN w:val="0"/>
              <w:adjustRightInd w:val="0"/>
              <w:spacing w:after="0" w:line="240" w:lineRule="auto"/>
              <w:jc w:val="center"/>
              <w:rPr>
                <w:rFonts w:ascii="Times New Roman" w:hAnsi="Times New Roman" w:cs="Times New Roman"/>
                <w:color w:val="000000"/>
              </w:rPr>
            </w:pPr>
            <w:r w:rsidRPr="00F547A0">
              <w:rPr>
                <w:rFonts w:ascii="Times New Roman" w:hAnsi="Times New Roman" w:cs="Times New Roman"/>
                <w:color w:val="000000"/>
              </w:rPr>
              <w:t>N of Items</w:t>
            </w:r>
          </w:p>
        </w:tc>
      </w:tr>
      <w:tr w:rsidR="004F0731" w:rsidRPr="00F547A0" w:rsidTr="003C6ED9">
        <w:trPr>
          <w:trHeight w:val="273"/>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4F0731" w:rsidRPr="00F547A0" w:rsidRDefault="004F0731" w:rsidP="00F547A0">
            <w:pPr>
              <w:autoSpaceDE w:val="0"/>
              <w:autoSpaceDN w:val="0"/>
              <w:adjustRightInd w:val="0"/>
              <w:spacing w:after="0" w:line="240" w:lineRule="auto"/>
              <w:jc w:val="center"/>
              <w:rPr>
                <w:rFonts w:ascii="Times New Roman" w:hAnsi="Times New Roman" w:cs="Times New Roman"/>
                <w:color w:val="000000"/>
              </w:rPr>
            </w:pPr>
            <w:r w:rsidRPr="00F547A0">
              <w:rPr>
                <w:rFonts w:ascii="Times New Roman" w:hAnsi="Times New Roman" w:cs="Times New Roman"/>
                <w:color w:val="000000"/>
              </w:rPr>
              <w:t>.821</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4F0731" w:rsidRPr="00F547A0" w:rsidRDefault="004F0731" w:rsidP="00F547A0">
            <w:pPr>
              <w:autoSpaceDE w:val="0"/>
              <w:autoSpaceDN w:val="0"/>
              <w:adjustRightInd w:val="0"/>
              <w:spacing w:after="0" w:line="240" w:lineRule="auto"/>
              <w:jc w:val="center"/>
              <w:rPr>
                <w:rFonts w:ascii="Times New Roman" w:hAnsi="Times New Roman" w:cs="Times New Roman"/>
                <w:color w:val="000000"/>
              </w:rPr>
            </w:pPr>
            <w:r w:rsidRPr="00F547A0">
              <w:rPr>
                <w:rFonts w:ascii="Times New Roman" w:hAnsi="Times New Roman" w:cs="Times New Roman"/>
                <w:color w:val="000000"/>
              </w:rPr>
              <w:t>21</w:t>
            </w:r>
          </w:p>
        </w:tc>
      </w:tr>
    </w:tbl>
    <w:p w:rsidR="004F0731" w:rsidRPr="00F547A0" w:rsidRDefault="004F0731" w:rsidP="00F547A0">
      <w:pPr>
        <w:autoSpaceDE w:val="0"/>
        <w:autoSpaceDN w:val="0"/>
        <w:adjustRightInd w:val="0"/>
        <w:spacing w:after="0" w:line="240" w:lineRule="auto"/>
        <w:ind w:left="2880"/>
        <w:jc w:val="center"/>
        <w:rPr>
          <w:rFonts w:ascii="Times New Roman" w:hAnsi="Times New Roman" w:cs="Times New Roman"/>
          <w:color w:val="000000"/>
        </w:rPr>
      </w:pPr>
    </w:p>
    <w:p w:rsidR="004F0731" w:rsidRPr="00F547A0" w:rsidRDefault="004F0731" w:rsidP="00F547A0">
      <w:pPr>
        <w:tabs>
          <w:tab w:val="center" w:pos="1368"/>
        </w:tabs>
        <w:autoSpaceDE w:val="0"/>
        <w:autoSpaceDN w:val="0"/>
        <w:adjustRightInd w:val="0"/>
        <w:spacing w:after="0" w:line="240" w:lineRule="auto"/>
        <w:ind w:left="720"/>
        <w:jc w:val="center"/>
        <w:rPr>
          <w:rFonts w:ascii="Times New Roman" w:hAnsi="Times New Roman" w:cs="Times New Roman"/>
          <w:color w:val="000000"/>
        </w:rPr>
      </w:pPr>
      <w:r w:rsidRPr="00F547A0">
        <w:rPr>
          <w:rFonts w:ascii="Times New Roman" w:hAnsi="Times New Roman" w:cs="Times New Roman"/>
          <w:color w:val="000000"/>
        </w:rPr>
        <w:t>Reliability Statistics</w:t>
      </w:r>
    </w:p>
    <w:p w:rsidR="004F0731" w:rsidRPr="00F547A0" w:rsidRDefault="004F0731" w:rsidP="00F547A0">
      <w:pPr>
        <w:tabs>
          <w:tab w:val="center" w:pos="1368"/>
        </w:tabs>
        <w:autoSpaceDE w:val="0"/>
        <w:autoSpaceDN w:val="0"/>
        <w:adjustRightInd w:val="0"/>
        <w:spacing w:after="0" w:line="240" w:lineRule="auto"/>
        <w:ind w:left="720"/>
        <w:jc w:val="center"/>
        <w:rPr>
          <w:rFonts w:ascii="Times New Roman" w:hAnsi="Times New Roman" w:cs="Times New Roman"/>
          <w:color w:val="000000"/>
        </w:rPr>
      </w:pPr>
      <w:r w:rsidRPr="00F547A0">
        <w:rPr>
          <w:rFonts w:ascii="Times New Roman" w:hAnsi="Times New Roman" w:cs="Times New Roman"/>
          <w:color w:val="000000"/>
        </w:rPr>
        <w:t xml:space="preserve">Sikap Keagamaan  </w:t>
      </w:r>
    </w:p>
    <w:p w:rsidR="004F0731" w:rsidRPr="00F547A0" w:rsidRDefault="004F0731" w:rsidP="00F547A0">
      <w:pPr>
        <w:tabs>
          <w:tab w:val="center" w:pos="1368"/>
        </w:tabs>
        <w:autoSpaceDE w:val="0"/>
        <w:autoSpaceDN w:val="0"/>
        <w:adjustRightInd w:val="0"/>
        <w:spacing w:after="0" w:line="240" w:lineRule="auto"/>
        <w:ind w:left="2880"/>
        <w:jc w:val="center"/>
        <w:rPr>
          <w:rFonts w:ascii="Times New Roman" w:hAnsi="Times New Roman" w:cs="Times New Roman"/>
          <w:b/>
          <w:bCs/>
          <w:color w:val="000000"/>
        </w:rPr>
      </w:pPr>
    </w:p>
    <w:tbl>
      <w:tblPr>
        <w:tblW w:w="0" w:type="auto"/>
        <w:tblInd w:w="2789" w:type="dxa"/>
        <w:tblLayout w:type="fixed"/>
        <w:tblCellMar>
          <w:left w:w="93" w:type="dxa"/>
          <w:right w:w="93" w:type="dxa"/>
        </w:tblCellMar>
        <w:tblLook w:val="0000"/>
      </w:tblPr>
      <w:tblGrid>
        <w:gridCol w:w="1353"/>
        <w:gridCol w:w="1108"/>
      </w:tblGrid>
      <w:tr w:rsidR="004F0731" w:rsidRPr="00F547A0" w:rsidTr="003C6ED9">
        <w:trPr>
          <w:trHeight w:val="504"/>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4F0731" w:rsidRPr="00F547A0" w:rsidRDefault="004F0731" w:rsidP="00F547A0">
            <w:pPr>
              <w:autoSpaceDE w:val="0"/>
              <w:autoSpaceDN w:val="0"/>
              <w:adjustRightInd w:val="0"/>
              <w:spacing w:after="0" w:line="240" w:lineRule="auto"/>
              <w:jc w:val="center"/>
              <w:rPr>
                <w:rFonts w:ascii="Times New Roman" w:hAnsi="Times New Roman" w:cs="Times New Roman"/>
                <w:color w:val="000000"/>
              </w:rPr>
            </w:pPr>
            <w:r w:rsidRPr="00F547A0">
              <w:rPr>
                <w:rFonts w:ascii="Times New Roman" w:hAnsi="Times New Roman" w:cs="Times New Roman"/>
                <w:color w:val="000000"/>
              </w:rPr>
              <w:t>Cronbach's Alpha</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4F0731" w:rsidRPr="00F547A0" w:rsidRDefault="004F0731" w:rsidP="00F547A0">
            <w:pPr>
              <w:autoSpaceDE w:val="0"/>
              <w:autoSpaceDN w:val="0"/>
              <w:adjustRightInd w:val="0"/>
              <w:spacing w:after="0" w:line="240" w:lineRule="auto"/>
              <w:jc w:val="center"/>
              <w:rPr>
                <w:rFonts w:ascii="Times New Roman" w:hAnsi="Times New Roman" w:cs="Times New Roman"/>
                <w:color w:val="000000"/>
              </w:rPr>
            </w:pPr>
            <w:r w:rsidRPr="00F547A0">
              <w:rPr>
                <w:rFonts w:ascii="Times New Roman" w:hAnsi="Times New Roman" w:cs="Times New Roman"/>
                <w:color w:val="000000"/>
              </w:rPr>
              <w:t>N of Items</w:t>
            </w:r>
          </w:p>
        </w:tc>
      </w:tr>
      <w:tr w:rsidR="004F0731" w:rsidRPr="00F547A0" w:rsidTr="003C6ED9">
        <w:trPr>
          <w:trHeight w:val="273"/>
        </w:trPr>
        <w:tc>
          <w:tcPr>
            <w:tcW w:w="1353"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4F0731" w:rsidRPr="00F547A0" w:rsidRDefault="004F0731" w:rsidP="00F547A0">
            <w:pPr>
              <w:autoSpaceDE w:val="0"/>
              <w:autoSpaceDN w:val="0"/>
              <w:adjustRightInd w:val="0"/>
              <w:spacing w:after="0" w:line="240" w:lineRule="auto"/>
              <w:jc w:val="center"/>
              <w:rPr>
                <w:rFonts w:ascii="Times New Roman" w:hAnsi="Times New Roman" w:cs="Times New Roman"/>
                <w:color w:val="000000"/>
              </w:rPr>
            </w:pPr>
            <w:r w:rsidRPr="00F547A0">
              <w:rPr>
                <w:rFonts w:ascii="Times New Roman" w:hAnsi="Times New Roman" w:cs="Times New Roman"/>
                <w:color w:val="000000"/>
              </w:rPr>
              <w:t>.827</w:t>
            </w:r>
          </w:p>
        </w:tc>
        <w:tc>
          <w:tcPr>
            <w:tcW w:w="1108"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4F0731" w:rsidRPr="00F547A0" w:rsidRDefault="004F0731" w:rsidP="00F547A0">
            <w:pPr>
              <w:autoSpaceDE w:val="0"/>
              <w:autoSpaceDN w:val="0"/>
              <w:adjustRightInd w:val="0"/>
              <w:spacing w:after="0" w:line="240" w:lineRule="auto"/>
              <w:jc w:val="center"/>
              <w:rPr>
                <w:rFonts w:ascii="Times New Roman" w:hAnsi="Times New Roman" w:cs="Times New Roman"/>
                <w:color w:val="000000"/>
              </w:rPr>
            </w:pPr>
            <w:r w:rsidRPr="00F547A0">
              <w:rPr>
                <w:rFonts w:ascii="Times New Roman" w:hAnsi="Times New Roman" w:cs="Times New Roman"/>
                <w:color w:val="000000"/>
              </w:rPr>
              <w:t>15</w:t>
            </w:r>
          </w:p>
        </w:tc>
      </w:tr>
    </w:tbl>
    <w:p w:rsidR="004F0731" w:rsidRPr="00F547A0" w:rsidRDefault="004F0731" w:rsidP="00F547A0">
      <w:pPr>
        <w:autoSpaceDE w:val="0"/>
        <w:autoSpaceDN w:val="0"/>
        <w:adjustRightInd w:val="0"/>
        <w:spacing w:after="0" w:line="240" w:lineRule="auto"/>
        <w:rPr>
          <w:rFonts w:ascii="Arial" w:hAnsi="Arial"/>
          <w:color w:val="000000"/>
          <w:sz w:val="18"/>
          <w:szCs w:val="18"/>
        </w:rPr>
      </w:pPr>
    </w:p>
    <w:p w:rsidR="004F0731" w:rsidRDefault="004F0731" w:rsidP="005A4A64">
      <w:pPr>
        <w:autoSpaceDE w:val="0"/>
        <w:autoSpaceDN w:val="0"/>
        <w:adjustRightInd w:val="0"/>
        <w:spacing w:after="0" w:line="400" w:lineRule="atLeast"/>
        <w:rPr>
          <w:rFonts w:ascii="Times New Roman" w:hAnsi="Times New Roman" w:cs="Times New Roman"/>
          <w:sz w:val="24"/>
          <w:szCs w:val="24"/>
        </w:rPr>
      </w:pPr>
    </w:p>
    <w:p w:rsidR="004F0731" w:rsidRPr="00B031B7" w:rsidRDefault="004F0731" w:rsidP="00F547A0">
      <w:pPr>
        <w:spacing w:after="0" w:line="480" w:lineRule="auto"/>
        <w:ind w:left="1080" w:firstLine="720"/>
        <w:jc w:val="both"/>
        <w:rPr>
          <w:rFonts w:ascii="Times New Roman" w:hAnsi="Times New Roman" w:cs="Times New Roman"/>
          <w:sz w:val="24"/>
          <w:szCs w:val="24"/>
        </w:rPr>
      </w:pPr>
      <w:r w:rsidRPr="00522EBB">
        <w:rPr>
          <w:rFonts w:ascii="Times New Roman" w:hAnsi="Times New Roman" w:cs="Times New Roman"/>
          <w:sz w:val="24"/>
          <w:szCs w:val="24"/>
        </w:rPr>
        <w:t xml:space="preserve">Berdasarkan hasil analisis di atas menunjukkan bahwa harga koefisien alfa hitung untuk variabel </w:t>
      </w:r>
      <w:r>
        <w:rPr>
          <w:rFonts w:ascii="Times New Roman" w:hAnsi="Times New Roman" w:cs="Times New Roman"/>
          <w:sz w:val="24"/>
          <w:szCs w:val="24"/>
        </w:rPr>
        <w:t>efektifitas pendidikan agama Islam</w:t>
      </w:r>
      <w:r w:rsidRPr="00522EBB">
        <w:rPr>
          <w:rFonts w:ascii="Times New Roman" w:hAnsi="Times New Roman" w:cs="Times New Roman"/>
          <w:sz w:val="24"/>
          <w:szCs w:val="24"/>
        </w:rPr>
        <w:t xml:space="preserve">  </w:t>
      </w:r>
      <w:r>
        <w:rPr>
          <w:rFonts w:ascii="Times New Roman" w:hAnsi="Times New Roman" w:cs="Times New Roman"/>
          <w:sz w:val="24"/>
          <w:szCs w:val="24"/>
        </w:rPr>
        <w:t>0</w:t>
      </w:r>
      <w:r>
        <w:rPr>
          <w:rFonts w:ascii="Times New Roman" w:hAnsi="Times New Roman" w:cs="Times New Roman"/>
          <w:color w:val="000000"/>
          <w:sz w:val="24"/>
          <w:szCs w:val="24"/>
        </w:rPr>
        <w:t>,</w:t>
      </w:r>
      <w:r w:rsidRPr="00B031B7">
        <w:rPr>
          <w:rFonts w:ascii="Times New Roman" w:hAnsi="Times New Roman" w:cs="Times New Roman"/>
          <w:color w:val="000000"/>
          <w:sz w:val="24"/>
          <w:szCs w:val="24"/>
        </w:rPr>
        <w:t>8</w:t>
      </w:r>
      <w:r>
        <w:rPr>
          <w:rFonts w:ascii="Times New Roman" w:hAnsi="Times New Roman" w:cs="Times New Roman"/>
          <w:color w:val="000000"/>
          <w:sz w:val="24"/>
          <w:szCs w:val="24"/>
        </w:rPr>
        <w:t>21</w:t>
      </w:r>
      <w:r w:rsidRPr="00522EBB">
        <w:rPr>
          <w:rFonts w:ascii="Times New Roman" w:hAnsi="Times New Roman" w:cs="Times New Roman"/>
          <w:color w:val="000000"/>
          <w:sz w:val="24"/>
          <w:szCs w:val="24"/>
        </w:rPr>
        <w:t xml:space="preserve"> </w:t>
      </w:r>
      <w:r w:rsidRPr="00522EBB">
        <w:rPr>
          <w:rFonts w:ascii="Times New Roman" w:hAnsi="Times New Roman" w:cs="Times New Roman"/>
          <w:sz w:val="24"/>
          <w:szCs w:val="24"/>
        </w:rPr>
        <w:t>&gt; 0,</w:t>
      </w:r>
      <w:r>
        <w:rPr>
          <w:rFonts w:ascii="Times New Roman" w:hAnsi="Times New Roman" w:cs="Times New Roman"/>
          <w:sz w:val="24"/>
          <w:szCs w:val="24"/>
        </w:rPr>
        <w:t>312</w:t>
      </w:r>
      <w:r w:rsidRPr="00522EBB">
        <w:rPr>
          <w:rFonts w:ascii="Times New Roman" w:hAnsi="Times New Roman" w:cs="Times New Roman"/>
          <w:sz w:val="24"/>
          <w:szCs w:val="24"/>
        </w:rPr>
        <w:t xml:space="preserve">. untuk variabel </w:t>
      </w:r>
      <w:r>
        <w:rPr>
          <w:rFonts w:ascii="Times New Roman" w:hAnsi="Times New Roman" w:cs="Times New Roman"/>
          <w:sz w:val="24"/>
          <w:szCs w:val="24"/>
        </w:rPr>
        <w:t>sikap keagamaan</w:t>
      </w:r>
      <w:r w:rsidRPr="00522EBB">
        <w:rPr>
          <w:rFonts w:ascii="Times New Roman" w:hAnsi="Times New Roman" w:cs="Times New Roman"/>
          <w:sz w:val="24"/>
          <w:szCs w:val="24"/>
        </w:rPr>
        <w:t xml:space="preserve"> </w:t>
      </w:r>
      <w:r>
        <w:rPr>
          <w:rFonts w:ascii="Times New Roman" w:hAnsi="Times New Roman" w:cs="Times New Roman"/>
          <w:color w:val="000000"/>
          <w:sz w:val="24"/>
          <w:szCs w:val="24"/>
        </w:rPr>
        <w:t xml:space="preserve">0,827 </w:t>
      </w:r>
      <w:r w:rsidRPr="00522EBB">
        <w:rPr>
          <w:rFonts w:ascii="Times New Roman" w:hAnsi="Times New Roman" w:cs="Times New Roman"/>
          <w:sz w:val="24"/>
          <w:szCs w:val="24"/>
        </w:rPr>
        <w:t>&gt; 0,</w:t>
      </w:r>
      <w:r>
        <w:rPr>
          <w:rFonts w:ascii="Times New Roman" w:hAnsi="Times New Roman" w:cs="Times New Roman"/>
          <w:sz w:val="24"/>
          <w:szCs w:val="24"/>
        </w:rPr>
        <w:t xml:space="preserve">312, </w:t>
      </w:r>
      <w:r w:rsidRPr="00522EBB">
        <w:rPr>
          <w:rFonts w:ascii="Times New Roman" w:hAnsi="Times New Roman" w:cs="Times New Roman"/>
          <w:sz w:val="24"/>
          <w:szCs w:val="24"/>
        </w:rPr>
        <w:t xml:space="preserve">maka dapat disimpulkan bahwa angket ini reliable. Dengan demikian semua pertanyaan yang valid dapat digunakan untuk mengumpulkan data yang diperlukan. </w:t>
      </w:r>
    </w:p>
    <w:p w:rsidR="004F0731" w:rsidRDefault="004F0731" w:rsidP="005A4A64">
      <w:pPr>
        <w:pStyle w:val="ListParagraph"/>
        <w:spacing w:after="0" w:line="480" w:lineRule="auto"/>
        <w:ind w:left="0"/>
        <w:jc w:val="both"/>
        <w:rPr>
          <w:rFonts w:ascii="Times New Roman" w:hAnsi="Times New Roman"/>
          <w:color w:val="000000"/>
          <w:sz w:val="24"/>
          <w:szCs w:val="24"/>
          <w:lang w:val="nb-NO"/>
        </w:rPr>
      </w:pPr>
      <w:r>
        <w:rPr>
          <w:rFonts w:ascii="Times New Roman" w:hAnsi="Times New Roman"/>
          <w:color w:val="000000"/>
          <w:sz w:val="24"/>
          <w:szCs w:val="24"/>
          <w:lang w:val="nb-NO"/>
        </w:rPr>
        <w:t>c.  Uji Normalitas</w:t>
      </w:r>
    </w:p>
    <w:p w:rsidR="004F0731" w:rsidRPr="00146BC3" w:rsidRDefault="004F0731" w:rsidP="00146BC3">
      <w:pPr>
        <w:pStyle w:val="ListParagraph"/>
        <w:widowControl w:val="0"/>
        <w:autoSpaceDE w:val="0"/>
        <w:autoSpaceDN w:val="0"/>
        <w:adjustRightInd w:val="0"/>
        <w:spacing w:line="480" w:lineRule="auto"/>
        <w:ind w:left="0" w:firstLine="643"/>
        <w:jc w:val="both"/>
        <w:rPr>
          <w:rFonts w:ascii="Times New Roman" w:hAnsi="Times New Roman"/>
          <w:sz w:val="24"/>
          <w:szCs w:val="24"/>
          <w:lang w:val="sv-SE"/>
        </w:rPr>
      </w:pPr>
      <w:r w:rsidRPr="00ED6AB4">
        <w:rPr>
          <w:rFonts w:ascii="Times New Roman" w:hAnsi="Times New Roman"/>
          <w:sz w:val="24"/>
          <w:szCs w:val="24"/>
          <w:lang w:val="nb-NO"/>
        </w:rPr>
        <w:t xml:space="preserve">Uji normalitas ini dimaksudkan untuk mengetahui normal tidaknya data yang diperoleh. Salah satu cara untuk mengecek kenormalitasan adalah dengan plot probabilitas normal. </w:t>
      </w:r>
      <w:r w:rsidRPr="00945F8E">
        <w:rPr>
          <w:rFonts w:ascii="Times New Roman" w:hAnsi="Times New Roman"/>
          <w:sz w:val="24"/>
          <w:szCs w:val="24"/>
          <w:lang w:val="sv-SE"/>
        </w:rPr>
        <w:t xml:space="preserve">Dengan plot ini masing-masing nilai pengamatan dipasangkan dengan nilai harapan pada distribusi normal. Berdasarkan pada hasil tabel uji normalitas diketahui bahwa nilai </w:t>
      </w:r>
      <w:r w:rsidRPr="00200044">
        <w:rPr>
          <w:rFonts w:ascii="Times New Roman" w:hAnsi="Times New Roman"/>
          <w:sz w:val="24"/>
          <w:szCs w:val="24"/>
          <w:lang w:val="sv-SE"/>
        </w:rPr>
        <w:t>signifikansi</w:t>
      </w:r>
      <w:r w:rsidRPr="00945F8E">
        <w:rPr>
          <w:rFonts w:ascii="Times New Roman" w:hAnsi="Times New Roman"/>
          <w:sz w:val="24"/>
          <w:szCs w:val="24"/>
          <w:lang w:val="sv-SE"/>
        </w:rPr>
        <w:t xml:space="preserve"> variabel </w:t>
      </w:r>
      <w:r>
        <w:rPr>
          <w:rFonts w:ascii="Times New Roman" w:hAnsi="Times New Roman"/>
          <w:sz w:val="24"/>
          <w:szCs w:val="24"/>
          <w:lang w:val="sv-SE"/>
        </w:rPr>
        <w:t>sikap keagamaan</w:t>
      </w:r>
      <w:r w:rsidRPr="00945F8E">
        <w:rPr>
          <w:rFonts w:ascii="Times New Roman" w:hAnsi="Times New Roman"/>
          <w:sz w:val="24"/>
          <w:szCs w:val="24"/>
          <w:lang w:val="sv-SE"/>
        </w:rPr>
        <w:t xml:space="preserve"> adalah 0,0</w:t>
      </w:r>
      <w:r>
        <w:rPr>
          <w:rFonts w:ascii="Times New Roman" w:hAnsi="Times New Roman"/>
          <w:sz w:val="24"/>
          <w:szCs w:val="24"/>
          <w:lang w:val="sv-SE"/>
        </w:rPr>
        <w:t>41</w:t>
      </w:r>
      <w:r w:rsidRPr="00945F8E">
        <w:rPr>
          <w:rFonts w:ascii="Times New Roman" w:hAnsi="Times New Roman"/>
          <w:sz w:val="24"/>
          <w:szCs w:val="24"/>
          <w:lang w:val="sv-SE"/>
        </w:rPr>
        <w:t xml:space="preserve"> dan nilai </w:t>
      </w:r>
      <w:r>
        <w:rPr>
          <w:rFonts w:ascii="Times New Roman" w:hAnsi="Times New Roman"/>
          <w:sz w:val="24"/>
          <w:szCs w:val="24"/>
          <w:lang w:val="sv-SE"/>
        </w:rPr>
        <w:t>signifikansi</w:t>
      </w:r>
      <w:r w:rsidRPr="00945F8E">
        <w:rPr>
          <w:rFonts w:ascii="Times New Roman" w:hAnsi="Times New Roman"/>
          <w:sz w:val="24"/>
          <w:szCs w:val="24"/>
          <w:lang w:val="sv-SE"/>
        </w:rPr>
        <w:t xml:space="preserve"> variabel </w:t>
      </w:r>
      <w:r>
        <w:rPr>
          <w:rFonts w:ascii="Times New Roman" w:hAnsi="Times New Roman"/>
          <w:sz w:val="24"/>
          <w:szCs w:val="24"/>
          <w:lang w:val="sv-SE"/>
        </w:rPr>
        <w:t>efektifitas pendidikan agama Islam</w:t>
      </w:r>
      <w:r w:rsidRPr="00945F8E">
        <w:rPr>
          <w:rFonts w:ascii="Times New Roman" w:hAnsi="Times New Roman"/>
          <w:sz w:val="24"/>
          <w:szCs w:val="24"/>
          <w:lang w:val="sv-SE"/>
        </w:rPr>
        <w:t xml:space="preserve"> adalah 0,</w:t>
      </w:r>
      <w:r>
        <w:rPr>
          <w:rFonts w:ascii="Times New Roman" w:hAnsi="Times New Roman"/>
          <w:sz w:val="24"/>
          <w:szCs w:val="24"/>
          <w:lang w:val="sv-SE"/>
        </w:rPr>
        <w:t>001</w:t>
      </w:r>
      <w:r w:rsidRPr="00945F8E">
        <w:rPr>
          <w:rFonts w:ascii="Times New Roman" w:hAnsi="Times New Roman"/>
          <w:sz w:val="24"/>
          <w:szCs w:val="24"/>
          <w:lang w:val="sv-SE"/>
        </w:rPr>
        <w:t xml:space="preserve">, karena nilai </w:t>
      </w:r>
      <w:r>
        <w:rPr>
          <w:rFonts w:ascii="Times New Roman" w:hAnsi="Times New Roman"/>
          <w:sz w:val="24"/>
          <w:szCs w:val="24"/>
          <w:lang w:val="sv-SE"/>
        </w:rPr>
        <w:t>signifikansinya 0,041</w:t>
      </w:r>
      <w:r w:rsidRPr="00945F8E">
        <w:rPr>
          <w:rFonts w:ascii="Times New Roman" w:hAnsi="Times New Roman"/>
          <w:sz w:val="24"/>
          <w:szCs w:val="24"/>
          <w:lang w:val="sv-SE"/>
        </w:rPr>
        <w:t xml:space="preserve"> </w:t>
      </w:r>
      <w:r>
        <w:rPr>
          <w:rFonts w:ascii="Times New Roman" w:hAnsi="Times New Roman"/>
          <w:sz w:val="24"/>
          <w:szCs w:val="24"/>
          <w:lang w:val="sv-SE"/>
        </w:rPr>
        <w:t>&lt;</w:t>
      </w:r>
      <w:r w:rsidRPr="00945F8E">
        <w:rPr>
          <w:rFonts w:ascii="Times New Roman" w:hAnsi="Times New Roman"/>
          <w:sz w:val="24"/>
          <w:szCs w:val="24"/>
          <w:lang w:val="sv-SE"/>
        </w:rPr>
        <w:t xml:space="preserve"> 0,05</w:t>
      </w:r>
      <w:r>
        <w:rPr>
          <w:rFonts w:ascii="Times New Roman" w:hAnsi="Times New Roman"/>
          <w:sz w:val="24"/>
          <w:szCs w:val="24"/>
          <w:lang w:val="sv-SE"/>
        </w:rPr>
        <w:t xml:space="preserve">, sedangkan </w:t>
      </w:r>
      <w:r w:rsidRPr="00945F8E">
        <w:rPr>
          <w:rFonts w:ascii="Times New Roman" w:hAnsi="Times New Roman"/>
          <w:sz w:val="24"/>
          <w:szCs w:val="24"/>
          <w:lang w:val="sv-SE"/>
        </w:rPr>
        <w:t xml:space="preserve">nilai </w:t>
      </w:r>
      <w:r>
        <w:rPr>
          <w:rFonts w:ascii="Times New Roman" w:hAnsi="Times New Roman"/>
          <w:sz w:val="24"/>
          <w:szCs w:val="24"/>
          <w:lang w:val="sv-SE"/>
        </w:rPr>
        <w:t>signifikansi</w:t>
      </w:r>
      <w:r w:rsidRPr="00945F8E">
        <w:rPr>
          <w:rFonts w:ascii="Times New Roman" w:hAnsi="Times New Roman"/>
          <w:sz w:val="24"/>
          <w:szCs w:val="24"/>
          <w:lang w:val="sv-SE"/>
        </w:rPr>
        <w:t xml:space="preserve"> variabel </w:t>
      </w:r>
      <w:r>
        <w:rPr>
          <w:rFonts w:ascii="Times New Roman" w:hAnsi="Times New Roman"/>
          <w:sz w:val="24"/>
          <w:szCs w:val="24"/>
          <w:lang w:val="sv-SE"/>
        </w:rPr>
        <w:t>sikap keagamaan</w:t>
      </w:r>
      <w:r w:rsidRPr="00945F8E">
        <w:rPr>
          <w:rFonts w:ascii="Times New Roman" w:hAnsi="Times New Roman"/>
          <w:sz w:val="24"/>
          <w:szCs w:val="24"/>
          <w:lang w:val="sv-SE"/>
        </w:rPr>
        <w:t xml:space="preserve"> adalah 0,</w:t>
      </w:r>
      <w:r>
        <w:rPr>
          <w:rFonts w:ascii="Times New Roman" w:hAnsi="Times New Roman"/>
          <w:sz w:val="24"/>
          <w:szCs w:val="24"/>
          <w:lang w:val="sv-SE"/>
        </w:rPr>
        <w:t>001</w:t>
      </w:r>
      <w:r w:rsidRPr="00945F8E">
        <w:rPr>
          <w:rFonts w:ascii="Times New Roman" w:hAnsi="Times New Roman"/>
          <w:sz w:val="24"/>
          <w:szCs w:val="24"/>
          <w:lang w:val="sv-SE"/>
        </w:rPr>
        <w:t xml:space="preserve">, karena nilai </w:t>
      </w:r>
      <w:r>
        <w:rPr>
          <w:rFonts w:ascii="Times New Roman" w:hAnsi="Times New Roman"/>
          <w:sz w:val="24"/>
          <w:szCs w:val="24"/>
          <w:lang w:val="sv-SE"/>
        </w:rPr>
        <w:t>signifikansinya 0,000</w:t>
      </w:r>
      <w:r w:rsidRPr="00945F8E">
        <w:rPr>
          <w:rFonts w:ascii="Times New Roman" w:hAnsi="Times New Roman"/>
          <w:sz w:val="24"/>
          <w:szCs w:val="24"/>
          <w:lang w:val="sv-SE"/>
        </w:rPr>
        <w:t xml:space="preserve"> </w:t>
      </w:r>
      <w:r>
        <w:rPr>
          <w:rFonts w:ascii="Times New Roman" w:hAnsi="Times New Roman"/>
          <w:sz w:val="24"/>
          <w:szCs w:val="24"/>
          <w:lang w:val="sv-SE"/>
        </w:rPr>
        <w:t>&gt;</w:t>
      </w:r>
      <w:r w:rsidRPr="00945F8E">
        <w:rPr>
          <w:rFonts w:ascii="Times New Roman" w:hAnsi="Times New Roman"/>
          <w:sz w:val="24"/>
          <w:szCs w:val="24"/>
          <w:lang w:val="sv-SE"/>
        </w:rPr>
        <w:t xml:space="preserve"> 0,05  maka </w:t>
      </w:r>
      <w:r>
        <w:rPr>
          <w:rFonts w:ascii="Times New Roman" w:hAnsi="Times New Roman"/>
          <w:sz w:val="24"/>
          <w:szCs w:val="24"/>
          <w:lang w:val="sv-SE"/>
        </w:rPr>
        <w:t>kedua</w:t>
      </w:r>
      <w:r w:rsidRPr="00945F8E">
        <w:rPr>
          <w:rFonts w:ascii="Times New Roman" w:hAnsi="Times New Roman"/>
          <w:sz w:val="24"/>
          <w:szCs w:val="24"/>
          <w:lang w:val="sv-SE"/>
        </w:rPr>
        <w:t xml:space="preserve"> variabel tersebut berdistribusi normal. Jadi dapat disimpulkan bahwa </w:t>
      </w:r>
      <w:r>
        <w:rPr>
          <w:rFonts w:ascii="Times New Roman" w:hAnsi="Times New Roman"/>
          <w:sz w:val="24"/>
          <w:szCs w:val="24"/>
          <w:lang w:val="sv-SE"/>
        </w:rPr>
        <w:t xml:space="preserve">kedua </w:t>
      </w:r>
      <w:r w:rsidRPr="00945F8E">
        <w:rPr>
          <w:rFonts w:ascii="Times New Roman" w:hAnsi="Times New Roman"/>
          <w:sz w:val="24"/>
          <w:szCs w:val="24"/>
          <w:lang w:val="sv-SE"/>
        </w:rPr>
        <w:t xml:space="preserve">variabel </w:t>
      </w:r>
      <w:r>
        <w:rPr>
          <w:rFonts w:ascii="Times New Roman" w:hAnsi="Times New Roman"/>
          <w:sz w:val="24"/>
          <w:szCs w:val="24"/>
          <w:lang w:val="sv-SE"/>
        </w:rPr>
        <w:t>sikap keagamaan dan efektifitas pendidikan agama Islam</w:t>
      </w:r>
      <w:r w:rsidRPr="00945F8E">
        <w:rPr>
          <w:rFonts w:ascii="Times New Roman" w:hAnsi="Times New Roman"/>
          <w:sz w:val="24"/>
          <w:szCs w:val="24"/>
          <w:lang w:val="sv-SE"/>
        </w:rPr>
        <w:t xml:space="preserve"> berdistribusi normal. Demikian pula berdasarkan grafik menunjukkan bahwa data menyebar di sekitar garis diagonal dan mengikuti arah garis diagonal, dengan demikian model regresi memenuhi asumsi normalitas, maka model regresi tersebut layak dipakai untuk memprediksi </w:t>
      </w:r>
      <w:r>
        <w:rPr>
          <w:rFonts w:ascii="Times New Roman" w:hAnsi="Times New Roman"/>
          <w:sz w:val="24"/>
          <w:szCs w:val="24"/>
          <w:lang w:val="sv-SE"/>
        </w:rPr>
        <w:t>sikap keagamaan</w:t>
      </w:r>
      <w:r w:rsidRPr="00945F8E">
        <w:rPr>
          <w:rFonts w:ascii="Times New Roman" w:hAnsi="Times New Roman"/>
          <w:sz w:val="24"/>
          <w:szCs w:val="24"/>
          <w:lang w:val="sv-SE"/>
        </w:rPr>
        <w:t xml:space="preserve">, sebagaimana dalam lampiran 3.  </w:t>
      </w:r>
      <w:r w:rsidRPr="00146BC3">
        <w:rPr>
          <w:rFonts w:ascii="Times New Roman" w:hAnsi="Times New Roman"/>
          <w:sz w:val="24"/>
          <w:szCs w:val="24"/>
          <w:lang w:val="sv-SE"/>
        </w:rPr>
        <w:t>Berikut ini hasil uji normalitas:</w:t>
      </w:r>
    </w:p>
    <w:p w:rsidR="004F0731" w:rsidRPr="006A2B1D" w:rsidRDefault="004F0731" w:rsidP="00ED6AB4">
      <w:pPr>
        <w:pStyle w:val="ListParagraph"/>
        <w:widowControl w:val="0"/>
        <w:autoSpaceDE w:val="0"/>
        <w:autoSpaceDN w:val="0"/>
        <w:adjustRightInd w:val="0"/>
        <w:spacing w:line="240" w:lineRule="auto"/>
        <w:ind w:left="0"/>
        <w:jc w:val="center"/>
        <w:rPr>
          <w:rFonts w:ascii="Times New Roman" w:hAnsi="Times New Roman"/>
          <w:sz w:val="24"/>
          <w:szCs w:val="24"/>
        </w:rPr>
      </w:pPr>
      <w:r w:rsidRPr="006A2B1D">
        <w:rPr>
          <w:rFonts w:ascii="Times New Roman" w:hAnsi="Times New Roman"/>
          <w:sz w:val="24"/>
          <w:szCs w:val="24"/>
        </w:rPr>
        <w:t>Tabel 4.3 Hasil Uji Normalitas</w:t>
      </w:r>
    </w:p>
    <w:p w:rsidR="004F0731" w:rsidRPr="00F547A0" w:rsidRDefault="004F0731" w:rsidP="00F547A0">
      <w:pPr>
        <w:tabs>
          <w:tab w:val="center" w:pos="4276"/>
        </w:tabs>
        <w:autoSpaceDE w:val="0"/>
        <w:autoSpaceDN w:val="0"/>
        <w:adjustRightInd w:val="0"/>
        <w:spacing w:after="0" w:line="240" w:lineRule="auto"/>
        <w:rPr>
          <w:rFonts w:ascii="Arial" w:hAnsi="Arial"/>
          <w:b/>
          <w:bCs/>
          <w:color w:val="000000"/>
          <w:sz w:val="18"/>
          <w:szCs w:val="18"/>
        </w:rPr>
      </w:pPr>
      <w:r w:rsidRPr="00F547A0">
        <w:rPr>
          <w:rFonts w:ascii="Arial" w:hAnsi="Arial"/>
          <w:b/>
          <w:bCs/>
          <w:color w:val="000000"/>
          <w:sz w:val="18"/>
          <w:szCs w:val="18"/>
        </w:rPr>
        <w:tab/>
        <w:t>Tests of Normality</w:t>
      </w:r>
    </w:p>
    <w:p w:rsidR="004F0731" w:rsidRPr="00F547A0" w:rsidRDefault="004F0731" w:rsidP="00F547A0">
      <w:pPr>
        <w:tabs>
          <w:tab w:val="center" w:pos="4276"/>
        </w:tabs>
        <w:autoSpaceDE w:val="0"/>
        <w:autoSpaceDN w:val="0"/>
        <w:adjustRightInd w:val="0"/>
        <w:spacing w:after="0" w:line="240" w:lineRule="auto"/>
        <w:rPr>
          <w:rFonts w:ascii="Arial" w:hAnsi="Arial"/>
          <w:b/>
          <w:bCs/>
          <w:color w:val="000000"/>
          <w:sz w:val="18"/>
          <w:szCs w:val="18"/>
        </w:rPr>
      </w:pPr>
    </w:p>
    <w:tbl>
      <w:tblPr>
        <w:tblW w:w="0" w:type="auto"/>
        <w:tblInd w:w="-91" w:type="dxa"/>
        <w:tblLayout w:type="fixed"/>
        <w:tblCellMar>
          <w:left w:w="93" w:type="dxa"/>
          <w:right w:w="93" w:type="dxa"/>
        </w:tblCellMar>
        <w:tblLook w:val="0000"/>
      </w:tblPr>
      <w:tblGrid>
        <w:gridCol w:w="1800"/>
        <w:gridCol w:w="1080"/>
        <w:gridCol w:w="1080"/>
        <w:gridCol w:w="1080"/>
        <w:gridCol w:w="1080"/>
        <w:gridCol w:w="1080"/>
        <w:gridCol w:w="1080"/>
      </w:tblGrid>
      <w:tr w:rsidR="004F0731" w:rsidRPr="00F547A0">
        <w:trPr>
          <w:trHeight w:val="273"/>
        </w:trPr>
        <w:tc>
          <w:tcPr>
            <w:tcW w:w="1800"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4F0731" w:rsidRPr="00F547A0" w:rsidRDefault="004F0731" w:rsidP="00F547A0">
            <w:pPr>
              <w:autoSpaceDE w:val="0"/>
              <w:autoSpaceDN w:val="0"/>
              <w:adjustRightInd w:val="0"/>
              <w:spacing w:after="0" w:line="240" w:lineRule="auto"/>
              <w:rPr>
                <w:rFonts w:ascii="Arial" w:hAnsi="Arial"/>
                <w:color w:val="000000"/>
                <w:sz w:val="18"/>
                <w:szCs w:val="18"/>
              </w:rPr>
            </w:pPr>
            <w:r w:rsidRPr="00F547A0">
              <w:rPr>
                <w:rFonts w:ascii="Arial" w:hAnsi="Arial"/>
                <w:color w:val="000000"/>
                <w:sz w:val="18"/>
                <w:szCs w:val="18"/>
              </w:rPr>
              <w:t xml:space="preserve"> </w:t>
            </w:r>
          </w:p>
        </w:tc>
        <w:tc>
          <w:tcPr>
            <w:tcW w:w="3240" w:type="dxa"/>
            <w:gridSpan w:val="3"/>
            <w:tcBorders>
              <w:top w:val="single" w:sz="12" w:space="0" w:color="000000"/>
              <w:left w:val="single" w:sz="12" w:space="0" w:color="000000"/>
              <w:bottom w:val="single" w:sz="2" w:space="0" w:color="000000"/>
              <w:right w:val="single" w:sz="2" w:space="0" w:color="000000"/>
            </w:tcBorders>
            <w:shd w:val="clear" w:color="000000" w:fill="FFFFFF"/>
            <w:vAlign w:val="bottom"/>
          </w:tcPr>
          <w:p w:rsidR="004F0731" w:rsidRPr="00F547A0" w:rsidRDefault="004F0731" w:rsidP="00F547A0">
            <w:pPr>
              <w:autoSpaceDE w:val="0"/>
              <w:autoSpaceDN w:val="0"/>
              <w:adjustRightInd w:val="0"/>
              <w:spacing w:after="0" w:line="240" w:lineRule="auto"/>
              <w:jc w:val="center"/>
              <w:rPr>
                <w:rFonts w:ascii="Arial" w:hAnsi="Arial"/>
                <w:color w:val="000000"/>
                <w:sz w:val="18"/>
                <w:szCs w:val="18"/>
              </w:rPr>
            </w:pPr>
            <w:r w:rsidRPr="00F547A0">
              <w:rPr>
                <w:rFonts w:ascii="Arial" w:hAnsi="Arial"/>
                <w:color w:val="000000"/>
                <w:sz w:val="18"/>
                <w:szCs w:val="18"/>
              </w:rPr>
              <w:t>Kolmogorov-Smirnov(a)</w:t>
            </w:r>
          </w:p>
        </w:tc>
        <w:tc>
          <w:tcPr>
            <w:tcW w:w="3240" w:type="dxa"/>
            <w:gridSpan w:val="3"/>
            <w:tcBorders>
              <w:top w:val="single" w:sz="12" w:space="0" w:color="000000"/>
              <w:left w:val="single" w:sz="2" w:space="0" w:color="000000"/>
              <w:bottom w:val="single" w:sz="2" w:space="0" w:color="000000"/>
              <w:right w:val="single" w:sz="12" w:space="0" w:color="000000"/>
            </w:tcBorders>
            <w:shd w:val="clear" w:color="000000" w:fill="FFFFFF"/>
            <w:vAlign w:val="bottom"/>
          </w:tcPr>
          <w:p w:rsidR="004F0731" w:rsidRPr="00F547A0" w:rsidRDefault="004F0731" w:rsidP="00F547A0">
            <w:pPr>
              <w:autoSpaceDE w:val="0"/>
              <w:autoSpaceDN w:val="0"/>
              <w:adjustRightInd w:val="0"/>
              <w:spacing w:after="0" w:line="240" w:lineRule="auto"/>
              <w:jc w:val="center"/>
              <w:rPr>
                <w:rFonts w:ascii="Arial" w:hAnsi="Arial"/>
                <w:color w:val="000000"/>
                <w:sz w:val="18"/>
                <w:szCs w:val="18"/>
              </w:rPr>
            </w:pPr>
            <w:r w:rsidRPr="00F547A0">
              <w:rPr>
                <w:rFonts w:ascii="Arial" w:hAnsi="Arial"/>
                <w:color w:val="000000"/>
                <w:sz w:val="18"/>
                <w:szCs w:val="18"/>
              </w:rPr>
              <w:t>Shapiro-Wilk</w:t>
            </w:r>
          </w:p>
        </w:tc>
      </w:tr>
      <w:tr w:rsidR="004F0731" w:rsidRPr="00F547A0">
        <w:trPr>
          <w:trHeight w:val="273"/>
        </w:trPr>
        <w:tc>
          <w:tcPr>
            <w:tcW w:w="1800" w:type="dxa"/>
            <w:vMerge/>
            <w:tcBorders>
              <w:top w:val="single" w:sz="12" w:space="0" w:color="000000"/>
              <w:left w:val="single" w:sz="12" w:space="0" w:color="000000"/>
              <w:bottom w:val="single" w:sz="12" w:space="0" w:color="000000"/>
              <w:right w:val="single" w:sz="12" w:space="0" w:color="000000"/>
            </w:tcBorders>
            <w:shd w:val="clear" w:color="000000" w:fill="FFFFFF"/>
            <w:vAlign w:val="bottom"/>
          </w:tcPr>
          <w:p w:rsidR="004F0731" w:rsidRPr="00F547A0" w:rsidRDefault="004F0731" w:rsidP="00F547A0">
            <w:pPr>
              <w:autoSpaceDE w:val="0"/>
              <w:autoSpaceDN w:val="0"/>
              <w:adjustRightInd w:val="0"/>
              <w:spacing w:after="0" w:line="240" w:lineRule="auto"/>
              <w:rPr>
                <w:rFonts w:ascii="Arial" w:hAnsi="Arial"/>
                <w:color w:val="000000"/>
                <w:sz w:val="18"/>
                <w:szCs w:val="18"/>
              </w:rPr>
            </w:pPr>
            <w:r w:rsidRPr="00F547A0">
              <w:rPr>
                <w:rFonts w:ascii="Arial" w:hAnsi="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4F0731" w:rsidRPr="00F547A0" w:rsidRDefault="004F0731" w:rsidP="00F547A0">
            <w:pPr>
              <w:autoSpaceDE w:val="0"/>
              <w:autoSpaceDN w:val="0"/>
              <w:adjustRightInd w:val="0"/>
              <w:spacing w:after="0" w:line="240" w:lineRule="auto"/>
              <w:jc w:val="center"/>
              <w:rPr>
                <w:rFonts w:ascii="Arial" w:hAnsi="Arial"/>
                <w:color w:val="000000"/>
                <w:sz w:val="18"/>
                <w:szCs w:val="18"/>
              </w:rPr>
            </w:pPr>
            <w:r w:rsidRPr="00F547A0">
              <w:rPr>
                <w:rFonts w:ascii="Arial" w:hAnsi="Arial"/>
                <w:color w:val="000000"/>
                <w:sz w:val="18"/>
                <w:szCs w:val="18"/>
              </w:rPr>
              <w:t>Statistic</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4F0731" w:rsidRPr="00F547A0" w:rsidRDefault="004F0731" w:rsidP="00F547A0">
            <w:pPr>
              <w:autoSpaceDE w:val="0"/>
              <w:autoSpaceDN w:val="0"/>
              <w:adjustRightInd w:val="0"/>
              <w:spacing w:after="0" w:line="240" w:lineRule="auto"/>
              <w:jc w:val="center"/>
              <w:rPr>
                <w:rFonts w:ascii="Arial" w:hAnsi="Arial"/>
                <w:color w:val="000000"/>
                <w:sz w:val="18"/>
                <w:szCs w:val="18"/>
              </w:rPr>
            </w:pPr>
            <w:r w:rsidRPr="00F547A0">
              <w:rPr>
                <w:rFonts w:ascii="Arial" w:hAnsi="Arial"/>
                <w:color w:val="000000"/>
                <w:sz w:val="18"/>
                <w:szCs w:val="18"/>
              </w:rPr>
              <w:t>df</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4F0731" w:rsidRPr="00F547A0" w:rsidRDefault="004F0731" w:rsidP="00F547A0">
            <w:pPr>
              <w:autoSpaceDE w:val="0"/>
              <w:autoSpaceDN w:val="0"/>
              <w:adjustRightInd w:val="0"/>
              <w:spacing w:after="0" w:line="240" w:lineRule="auto"/>
              <w:jc w:val="center"/>
              <w:rPr>
                <w:rFonts w:ascii="Arial" w:hAnsi="Arial"/>
                <w:color w:val="000000"/>
                <w:sz w:val="18"/>
                <w:szCs w:val="18"/>
              </w:rPr>
            </w:pPr>
            <w:r w:rsidRPr="00F547A0">
              <w:rPr>
                <w:rFonts w:ascii="Arial" w:hAnsi="Arial"/>
                <w:color w:val="000000"/>
                <w:sz w:val="18"/>
                <w:szCs w:val="18"/>
              </w:rPr>
              <w:t>Sig.</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4F0731" w:rsidRPr="00F547A0" w:rsidRDefault="004F0731" w:rsidP="00F547A0">
            <w:pPr>
              <w:autoSpaceDE w:val="0"/>
              <w:autoSpaceDN w:val="0"/>
              <w:adjustRightInd w:val="0"/>
              <w:spacing w:after="0" w:line="240" w:lineRule="auto"/>
              <w:jc w:val="center"/>
              <w:rPr>
                <w:rFonts w:ascii="Arial" w:hAnsi="Arial"/>
                <w:color w:val="000000"/>
                <w:sz w:val="18"/>
                <w:szCs w:val="18"/>
              </w:rPr>
            </w:pPr>
            <w:r w:rsidRPr="00F547A0">
              <w:rPr>
                <w:rFonts w:ascii="Arial" w:hAnsi="Arial"/>
                <w:color w:val="000000"/>
                <w:sz w:val="18"/>
                <w:szCs w:val="18"/>
              </w:rPr>
              <w:t>Statistic</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4F0731" w:rsidRPr="00F547A0" w:rsidRDefault="004F0731" w:rsidP="00F547A0">
            <w:pPr>
              <w:autoSpaceDE w:val="0"/>
              <w:autoSpaceDN w:val="0"/>
              <w:adjustRightInd w:val="0"/>
              <w:spacing w:after="0" w:line="240" w:lineRule="auto"/>
              <w:jc w:val="center"/>
              <w:rPr>
                <w:rFonts w:ascii="Arial" w:hAnsi="Arial"/>
                <w:color w:val="000000"/>
                <w:sz w:val="18"/>
                <w:szCs w:val="18"/>
              </w:rPr>
            </w:pPr>
            <w:r w:rsidRPr="00F547A0">
              <w:rPr>
                <w:rFonts w:ascii="Arial" w:hAnsi="Arial"/>
                <w:color w:val="000000"/>
                <w:sz w:val="18"/>
                <w:szCs w:val="18"/>
              </w:rPr>
              <w:t>df</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4F0731" w:rsidRPr="00F547A0" w:rsidRDefault="004F0731" w:rsidP="00F547A0">
            <w:pPr>
              <w:autoSpaceDE w:val="0"/>
              <w:autoSpaceDN w:val="0"/>
              <w:adjustRightInd w:val="0"/>
              <w:spacing w:after="0" w:line="240" w:lineRule="auto"/>
              <w:jc w:val="center"/>
              <w:rPr>
                <w:rFonts w:ascii="Arial" w:hAnsi="Arial"/>
                <w:color w:val="000000"/>
                <w:sz w:val="18"/>
                <w:szCs w:val="18"/>
              </w:rPr>
            </w:pPr>
            <w:r w:rsidRPr="00F547A0">
              <w:rPr>
                <w:rFonts w:ascii="Arial" w:hAnsi="Arial"/>
                <w:color w:val="000000"/>
                <w:sz w:val="18"/>
                <w:szCs w:val="18"/>
              </w:rPr>
              <w:t>Sig.</w:t>
            </w:r>
          </w:p>
        </w:tc>
      </w:tr>
      <w:tr w:rsidR="004F0731" w:rsidRPr="00F547A0">
        <w:trPr>
          <w:trHeight w:val="273"/>
        </w:trPr>
        <w:tc>
          <w:tcPr>
            <w:tcW w:w="1800" w:type="dxa"/>
            <w:tcBorders>
              <w:top w:val="single" w:sz="12" w:space="0" w:color="000000"/>
              <w:left w:val="single" w:sz="12" w:space="0" w:color="000000"/>
              <w:bottom w:val="nil"/>
              <w:right w:val="single" w:sz="12" w:space="0" w:color="000000"/>
            </w:tcBorders>
            <w:shd w:val="clear" w:color="000000" w:fill="FFFFFF"/>
          </w:tcPr>
          <w:p w:rsidR="004F0731" w:rsidRPr="00F547A0" w:rsidRDefault="004F0731" w:rsidP="00F547A0">
            <w:pPr>
              <w:autoSpaceDE w:val="0"/>
              <w:autoSpaceDN w:val="0"/>
              <w:adjustRightInd w:val="0"/>
              <w:spacing w:after="0" w:line="240" w:lineRule="auto"/>
              <w:rPr>
                <w:rFonts w:ascii="Arial" w:hAnsi="Arial"/>
                <w:color w:val="000000"/>
                <w:sz w:val="18"/>
                <w:szCs w:val="18"/>
              </w:rPr>
            </w:pPr>
            <w:r w:rsidRPr="00F547A0">
              <w:rPr>
                <w:rFonts w:ascii="Arial" w:hAnsi="Arial"/>
                <w:color w:val="000000"/>
                <w:sz w:val="18"/>
                <w:szCs w:val="18"/>
              </w:rPr>
              <w:t>Efektifitas PAI</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4F0731" w:rsidRPr="00F547A0" w:rsidRDefault="004F0731" w:rsidP="00F547A0">
            <w:pPr>
              <w:autoSpaceDE w:val="0"/>
              <w:autoSpaceDN w:val="0"/>
              <w:adjustRightInd w:val="0"/>
              <w:spacing w:after="0" w:line="240" w:lineRule="auto"/>
              <w:jc w:val="right"/>
              <w:rPr>
                <w:rFonts w:ascii="Arial" w:hAnsi="Arial"/>
                <w:color w:val="000000"/>
                <w:sz w:val="18"/>
                <w:szCs w:val="18"/>
              </w:rPr>
            </w:pPr>
            <w:r w:rsidRPr="00F547A0">
              <w:rPr>
                <w:rFonts w:ascii="Arial" w:hAnsi="Arial"/>
                <w:color w:val="000000"/>
                <w:sz w:val="18"/>
                <w:szCs w:val="18"/>
              </w:rPr>
              <w:t>.142</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4F0731" w:rsidRPr="00F547A0" w:rsidRDefault="004F0731" w:rsidP="00F547A0">
            <w:pPr>
              <w:autoSpaceDE w:val="0"/>
              <w:autoSpaceDN w:val="0"/>
              <w:adjustRightInd w:val="0"/>
              <w:spacing w:after="0" w:line="240" w:lineRule="auto"/>
              <w:jc w:val="right"/>
              <w:rPr>
                <w:rFonts w:ascii="Arial" w:hAnsi="Arial"/>
                <w:color w:val="000000"/>
                <w:sz w:val="18"/>
                <w:szCs w:val="18"/>
              </w:rPr>
            </w:pPr>
            <w:r w:rsidRPr="00F547A0">
              <w:rPr>
                <w:rFonts w:ascii="Arial" w:hAnsi="Arial"/>
                <w:color w:val="000000"/>
                <w:sz w:val="18"/>
                <w:szCs w:val="18"/>
              </w:rPr>
              <w:t>40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4F0731" w:rsidRPr="00F547A0" w:rsidRDefault="004F0731" w:rsidP="00F547A0">
            <w:pPr>
              <w:autoSpaceDE w:val="0"/>
              <w:autoSpaceDN w:val="0"/>
              <w:adjustRightInd w:val="0"/>
              <w:spacing w:after="0" w:line="240" w:lineRule="auto"/>
              <w:jc w:val="right"/>
              <w:rPr>
                <w:rFonts w:ascii="Arial" w:hAnsi="Arial"/>
                <w:color w:val="000000"/>
                <w:sz w:val="18"/>
                <w:szCs w:val="18"/>
              </w:rPr>
            </w:pPr>
            <w:r w:rsidRPr="00F547A0">
              <w:rPr>
                <w:rFonts w:ascii="Arial" w:hAnsi="Arial"/>
                <w:color w:val="000000"/>
                <w:sz w:val="18"/>
                <w:szCs w:val="18"/>
              </w:rPr>
              <w:t>.041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4F0731" w:rsidRPr="00F547A0" w:rsidRDefault="004F0731" w:rsidP="00F547A0">
            <w:pPr>
              <w:autoSpaceDE w:val="0"/>
              <w:autoSpaceDN w:val="0"/>
              <w:adjustRightInd w:val="0"/>
              <w:spacing w:after="0" w:line="240" w:lineRule="auto"/>
              <w:jc w:val="right"/>
              <w:rPr>
                <w:rFonts w:ascii="Arial" w:hAnsi="Arial"/>
                <w:color w:val="000000"/>
                <w:sz w:val="18"/>
                <w:szCs w:val="18"/>
              </w:rPr>
            </w:pPr>
            <w:r w:rsidRPr="00F547A0">
              <w:rPr>
                <w:rFonts w:ascii="Arial" w:hAnsi="Arial"/>
                <w:color w:val="000000"/>
                <w:sz w:val="18"/>
                <w:szCs w:val="18"/>
              </w:rPr>
              <w:t>.967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4F0731" w:rsidRPr="00F547A0" w:rsidRDefault="004F0731" w:rsidP="00F547A0">
            <w:pPr>
              <w:autoSpaceDE w:val="0"/>
              <w:autoSpaceDN w:val="0"/>
              <w:adjustRightInd w:val="0"/>
              <w:spacing w:after="0" w:line="240" w:lineRule="auto"/>
              <w:jc w:val="right"/>
              <w:rPr>
                <w:rFonts w:ascii="Arial" w:hAnsi="Arial"/>
                <w:color w:val="000000"/>
                <w:sz w:val="18"/>
                <w:szCs w:val="18"/>
              </w:rPr>
            </w:pPr>
            <w:r w:rsidRPr="00F547A0">
              <w:rPr>
                <w:rFonts w:ascii="Arial" w:hAnsi="Arial"/>
                <w:color w:val="000000"/>
                <w:sz w:val="18"/>
                <w:szCs w:val="18"/>
              </w:rPr>
              <w:t>40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4F0731" w:rsidRPr="00F547A0" w:rsidRDefault="004F0731" w:rsidP="00F547A0">
            <w:pPr>
              <w:autoSpaceDE w:val="0"/>
              <w:autoSpaceDN w:val="0"/>
              <w:adjustRightInd w:val="0"/>
              <w:spacing w:after="0" w:line="240" w:lineRule="auto"/>
              <w:jc w:val="right"/>
              <w:rPr>
                <w:rFonts w:ascii="Arial" w:hAnsi="Arial"/>
                <w:color w:val="000000"/>
                <w:sz w:val="18"/>
                <w:szCs w:val="18"/>
              </w:rPr>
            </w:pPr>
            <w:r w:rsidRPr="00F547A0">
              <w:rPr>
                <w:rFonts w:ascii="Arial" w:hAnsi="Arial"/>
                <w:color w:val="000000"/>
                <w:sz w:val="18"/>
                <w:szCs w:val="18"/>
              </w:rPr>
              <w:t>.286</w:t>
            </w:r>
          </w:p>
        </w:tc>
      </w:tr>
      <w:tr w:rsidR="004F0731" w:rsidRPr="00F547A0">
        <w:trPr>
          <w:trHeight w:val="273"/>
        </w:trPr>
        <w:tc>
          <w:tcPr>
            <w:tcW w:w="1800" w:type="dxa"/>
            <w:tcBorders>
              <w:top w:val="nil"/>
              <w:left w:val="single" w:sz="12" w:space="0" w:color="000000"/>
              <w:bottom w:val="single" w:sz="12" w:space="0" w:color="000000"/>
              <w:right w:val="single" w:sz="12" w:space="0" w:color="000000"/>
            </w:tcBorders>
            <w:shd w:val="clear" w:color="000000" w:fill="FFFFFF"/>
          </w:tcPr>
          <w:p w:rsidR="004F0731" w:rsidRPr="00F547A0" w:rsidRDefault="004F0731" w:rsidP="00F547A0">
            <w:pPr>
              <w:autoSpaceDE w:val="0"/>
              <w:autoSpaceDN w:val="0"/>
              <w:adjustRightInd w:val="0"/>
              <w:spacing w:after="0" w:line="240" w:lineRule="auto"/>
              <w:rPr>
                <w:rFonts w:ascii="Arial" w:hAnsi="Arial"/>
                <w:color w:val="000000"/>
                <w:sz w:val="18"/>
                <w:szCs w:val="18"/>
              </w:rPr>
            </w:pPr>
            <w:r w:rsidRPr="00F547A0">
              <w:rPr>
                <w:rFonts w:ascii="Arial" w:hAnsi="Arial"/>
                <w:color w:val="000000"/>
                <w:sz w:val="18"/>
                <w:szCs w:val="18"/>
              </w:rPr>
              <w:t>Sikap Keagamaan</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4F0731" w:rsidRPr="00F547A0" w:rsidRDefault="004F0731" w:rsidP="00F547A0">
            <w:pPr>
              <w:autoSpaceDE w:val="0"/>
              <w:autoSpaceDN w:val="0"/>
              <w:adjustRightInd w:val="0"/>
              <w:spacing w:after="0" w:line="240" w:lineRule="auto"/>
              <w:jc w:val="right"/>
              <w:rPr>
                <w:rFonts w:ascii="Arial" w:hAnsi="Arial"/>
                <w:color w:val="000000"/>
                <w:sz w:val="18"/>
                <w:szCs w:val="18"/>
              </w:rPr>
            </w:pPr>
            <w:r w:rsidRPr="00F547A0">
              <w:rPr>
                <w:rFonts w:ascii="Arial" w:hAnsi="Arial"/>
                <w:color w:val="000000"/>
                <w:sz w:val="18"/>
                <w:szCs w:val="18"/>
              </w:rPr>
              <w:t>.188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4F0731" w:rsidRPr="00F547A0" w:rsidRDefault="004F0731" w:rsidP="00F547A0">
            <w:pPr>
              <w:autoSpaceDE w:val="0"/>
              <w:autoSpaceDN w:val="0"/>
              <w:adjustRightInd w:val="0"/>
              <w:spacing w:after="0" w:line="240" w:lineRule="auto"/>
              <w:jc w:val="right"/>
              <w:rPr>
                <w:rFonts w:ascii="Arial" w:hAnsi="Arial"/>
                <w:color w:val="000000"/>
                <w:sz w:val="18"/>
                <w:szCs w:val="18"/>
              </w:rPr>
            </w:pPr>
            <w:r w:rsidRPr="00F547A0">
              <w:rPr>
                <w:rFonts w:ascii="Arial" w:hAnsi="Arial"/>
                <w:color w:val="000000"/>
                <w:sz w:val="18"/>
                <w:szCs w:val="18"/>
              </w:rPr>
              <w:t>40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4F0731" w:rsidRPr="00F547A0" w:rsidRDefault="004F0731" w:rsidP="00F547A0">
            <w:pPr>
              <w:autoSpaceDE w:val="0"/>
              <w:autoSpaceDN w:val="0"/>
              <w:adjustRightInd w:val="0"/>
              <w:spacing w:after="0" w:line="240" w:lineRule="auto"/>
              <w:jc w:val="right"/>
              <w:rPr>
                <w:rFonts w:ascii="Arial" w:hAnsi="Arial"/>
                <w:color w:val="000000"/>
                <w:sz w:val="18"/>
                <w:szCs w:val="18"/>
              </w:rPr>
            </w:pPr>
            <w:r w:rsidRPr="00F547A0">
              <w:rPr>
                <w:rFonts w:ascii="Arial" w:hAnsi="Arial"/>
                <w:color w:val="000000"/>
                <w:sz w:val="18"/>
                <w:szCs w:val="18"/>
              </w:rPr>
              <w:t>.001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4F0731" w:rsidRPr="00F547A0" w:rsidRDefault="004F0731" w:rsidP="00F547A0">
            <w:pPr>
              <w:autoSpaceDE w:val="0"/>
              <w:autoSpaceDN w:val="0"/>
              <w:adjustRightInd w:val="0"/>
              <w:spacing w:after="0" w:line="240" w:lineRule="auto"/>
              <w:jc w:val="right"/>
              <w:rPr>
                <w:rFonts w:ascii="Arial" w:hAnsi="Arial"/>
                <w:color w:val="000000"/>
                <w:sz w:val="18"/>
                <w:szCs w:val="18"/>
              </w:rPr>
            </w:pPr>
            <w:r w:rsidRPr="00F547A0">
              <w:rPr>
                <w:rFonts w:ascii="Arial" w:hAnsi="Arial"/>
                <w:color w:val="000000"/>
                <w:sz w:val="18"/>
                <w:szCs w:val="18"/>
              </w:rPr>
              <w:t>.948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4F0731" w:rsidRPr="00F547A0" w:rsidRDefault="004F0731" w:rsidP="00F547A0">
            <w:pPr>
              <w:autoSpaceDE w:val="0"/>
              <w:autoSpaceDN w:val="0"/>
              <w:adjustRightInd w:val="0"/>
              <w:spacing w:after="0" w:line="240" w:lineRule="auto"/>
              <w:jc w:val="right"/>
              <w:rPr>
                <w:rFonts w:ascii="Arial" w:hAnsi="Arial"/>
                <w:color w:val="000000"/>
                <w:sz w:val="18"/>
                <w:szCs w:val="18"/>
              </w:rPr>
            </w:pPr>
            <w:r w:rsidRPr="00F547A0">
              <w:rPr>
                <w:rFonts w:ascii="Arial" w:hAnsi="Arial"/>
                <w:color w:val="000000"/>
                <w:sz w:val="18"/>
                <w:szCs w:val="18"/>
              </w:rPr>
              <w:t>40</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4F0731" w:rsidRPr="00F547A0" w:rsidRDefault="004F0731" w:rsidP="00F547A0">
            <w:pPr>
              <w:autoSpaceDE w:val="0"/>
              <w:autoSpaceDN w:val="0"/>
              <w:adjustRightInd w:val="0"/>
              <w:spacing w:after="0" w:line="240" w:lineRule="auto"/>
              <w:jc w:val="right"/>
              <w:rPr>
                <w:rFonts w:ascii="Arial" w:hAnsi="Arial"/>
                <w:color w:val="000000"/>
                <w:sz w:val="18"/>
                <w:szCs w:val="18"/>
              </w:rPr>
            </w:pPr>
            <w:r w:rsidRPr="00F547A0">
              <w:rPr>
                <w:rFonts w:ascii="Arial" w:hAnsi="Arial"/>
                <w:color w:val="000000"/>
                <w:sz w:val="18"/>
                <w:szCs w:val="18"/>
              </w:rPr>
              <w:t>.063</w:t>
            </w:r>
          </w:p>
        </w:tc>
      </w:tr>
    </w:tbl>
    <w:p w:rsidR="004F0731" w:rsidRPr="00F547A0" w:rsidRDefault="004F0731" w:rsidP="00F547A0">
      <w:pPr>
        <w:autoSpaceDE w:val="0"/>
        <w:autoSpaceDN w:val="0"/>
        <w:adjustRightInd w:val="0"/>
        <w:spacing w:after="0" w:line="240" w:lineRule="auto"/>
        <w:rPr>
          <w:rFonts w:ascii="Arial" w:hAnsi="Arial"/>
          <w:color w:val="000000"/>
          <w:sz w:val="18"/>
          <w:szCs w:val="18"/>
        </w:rPr>
      </w:pPr>
      <w:r w:rsidRPr="00F547A0">
        <w:rPr>
          <w:rFonts w:ascii="Arial" w:hAnsi="Arial"/>
          <w:color w:val="000000"/>
          <w:sz w:val="18"/>
          <w:szCs w:val="18"/>
        </w:rPr>
        <w:t>a  Lilliefors Significance Correction</w:t>
      </w:r>
    </w:p>
    <w:p w:rsidR="004F0731" w:rsidRPr="00F547A0" w:rsidRDefault="004F0731" w:rsidP="00F547A0">
      <w:pPr>
        <w:autoSpaceDE w:val="0"/>
        <w:autoSpaceDN w:val="0"/>
        <w:adjustRightInd w:val="0"/>
        <w:spacing w:after="0" w:line="240" w:lineRule="auto"/>
        <w:rPr>
          <w:rFonts w:ascii="Arial" w:hAnsi="Arial"/>
          <w:color w:val="000000"/>
          <w:sz w:val="18"/>
          <w:szCs w:val="18"/>
        </w:rPr>
      </w:pPr>
    </w:p>
    <w:p w:rsidR="004F0731" w:rsidRPr="00C7030F" w:rsidRDefault="004F0731" w:rsidP="00ED6AB4">
      <w:pPr>
        <w:pStyle w:val="ListParagraph"/>
        <w:spacing w:after="0" w:line="240" w:lineRule="auto"/>
        <w:ind w:left="0"/>
        <w:jc w:val="both"/>
        <w:rPr>
          <w:rFonts w:ascii="Times New Roman" w:hAnsi="Times New Roman"/>
          <w:color w:val="000000"/>
          <w:sz w:val="24"/>
          <w:szCs w:val="24"/>
        </w:rPr>
      </w:pPr>
      <w:r w:rsidRPr="00C7030F">
        <w:rPr>
          <w:rFonts w:ascii="Times New Roman" w:hAnsi="Times New Roman"/>
          <w:color w:val="000000"/>
          <w:sz w:val="24"/>
          <w:szCs w:val="24"/>
        </w:rPr>
        <w:t xml:space="preserve"> </w:t>
      </w:r>
    </w:p>
    <w:p w:rsidR="004F0731" w:rsidRPr="00C7030F" w:rsidRDefault="004F0731" w:rsidP="00146BC3">
      <w:pPr>
        <w:pStyle w:val="ListParagraph"/>
        <w:spacing w:after="0" w:line="360" w:lineRule="auto"/>
        <w:ind w:left="0"/>
        <w:jc w:val="both"/>
        <w:rPr>
          <w:rFonts w:ascii="Times New Roman" w:hAnsi="Times New Roman"/>
          <w:color w:val="000000"/>
          <w:sz w:val="24"/>
          <w:szCs w:val="24"/>
        </w:rPr>
      </w:pPr>
      <w:r w:rsidRPr="00C7030F">
        <w:rPr>
          <w:rFonts w:ascii="Times New Roman" w:hAnsi="Times New Roman"/>
          <w:color w:val="000000"/>
          <w:sz w:val="24"/>
          <w:szCs w:val="24"/>
        </w:rPr>
        <w:t xml:space="preserve">d.  Uji Homogenitas </w:t>
      </w:r>
    </w:p>
    <w:p w:rsidR="004F0731" w:rsidRPr="0027306D" w:rsidRDefault="004F0731" w:rsidP="00146BC3">
      <w:pPr>
        <w:pStyle w:val="ListParagraph"/>
        <w:widowControl w:val="0"/>
        <w:autoSpaceDE w:val="0"/>
        <w:autoSpaceDN w:val="0"/>
        <w:adjustRightInd w:val="0"/>
        <w:spacing w:line="480" w:lineRule="auto"/>
        <w:ind w:left="76" w:firstLine="567"/>
        <w:jc w:val="both"/>
        <w:rPr>
          <w:rFonts w:ascii="Times New Roman" w:hAnsi="Times New Roman"/>
          <w:sz w:val="24"/>
          <w:szCs w:val="24"/>
          <w:lang w:val="sv-SE"/>
        </w:rPr>
      </w:pPr>
      <w:r w:rsidRPr="00C7030F">
        <w:rPr>
          <w:rFonts w:ascii="Times New Roman" w:hAnsi="Times New Roman"/>
          <w:sz w:val="24"/>
          <w:szCs w:val="24"/>
        </w:rPr>
        <w:t>Uji homogenitas dimaksudkan untuk mengetahui apakah data sampel berasal dari populasi yang bervarian homogin atau tidak. Apabila asumsi data sampel berasal dari populasi yang homogin ini tidak terpenuhi, maka kondisi ini menunjukkan bahwa ragam (</w:t>
      </w:r>
      <w:r w:rsidRPr="004972E9">
        <w:rPr>
          <w:rFonts w:ascii="Times New Roman" w:hAnsi="Times New Roman"/>
          <w:sz w:val="24"/>
          <w:szCs w:val="24"/>
        </w:rPr>
        <w:t>ԑ</w:t>
      </w:r>
      <w:r w:rsidRPr="00C7030F">
        <w:rPr>
          <w:rFonts w:ascii="Times New Roman" w:hAnsi="Times New Roman"/>
          <w:sz w:val="24"/>
          <w:szCs w:val="24"/>
        </w:rPr>
        <w:t xml:space="preserve">i) dari masing-masing sampel tidak sama. Berdasarkan pada lampiran uji homogenitas diketahui bahwa nilai signifikansi untuk variabel </w:t>
      </w:r>
      <w:r>
        <w:rPr>
          <w:rFonts w:ascii="Times New Roman" w:hAnsi="Times New Roman"/>
          <w:sz w:val="24"/>
          <w:szCs w:val="24"/>
        </w:rPr>
        <w:t>efektifitas pendidikan agama Islam</w:t>
      </w:r>
      <w:r w:rsidRPr="00C7030F">
        <w:rPr>
          <w:rFonts w:ascii="Times New Roman" w:hAnsi="Times New Roman"/>
          <w:sz w:val="24"/>
          <w:szCs w:val="24"/>
        </w:rPr>
        <w:t xml:space="preserve"> adalah 0,02</w:t>
      </w:r>
      <w:r>
        <w:rPr>
          <w:rFonts w:ascii="Times New Roman" w:hAnsi="Times New Roman"/>
          <w:sz w:val="24"/>
          <w:szCs w:val="24"/>
        </w:rPr>
        <w:t>6</w:t>
      </w:r>
      <w:r w:rsidRPr="00C7030F">
        <w:rPr>
          <w:rFonts w:ascii="Times New Roman" w:hAnsi="Times New Roman"/>
          <w:sz w:val="24"/>
          <w:szCs w:val="24"/>
        </w:rPr>
        <w:t xml:space="preserve">, nilai signifikansi untuk variabel sarana  belajar adalah 0,000. Karena signifikansi kurang dari 0,05 maka data tersebut bervarian homogin. </w:t>
      </w:r>
      <w:r w:rsidRPr="00945F8E">
        <w:rPr>
          <w:rFonts w:ascii="Times New Roman" w:hAnsi="Times New Roman"/>
          <w:sz w:val="24"/>
          <w:szCs w:val="24"/>
          <w:lang w:val="sv-SE"/>
        </w:rPr>
        <w:t xml:space="preserve">Dengan demikian dapat ditarik kesimpulan bahwa data tersebut berasal dari populasi yang bervarian homogin. </w:t>
      </w:r>
      <w:r w:rsidRPr="0027306D">
        <w:rPr>
          <w:rFonts w:ascii="Times New Roman" w:hAnsi="Times New Roman"/>
          <w:sz w:val="24"/>
          <w:szCs w:val="24"/>
          <w:lang w:val="sv-SE"/>
        </w:rPr>
        <w:t>Hasil homogenitas dapat dilihat pada tabel di bawah ini:</w:t>
      </w:r>
    </w:p>
    <w:p w:rsidR="004F0731" w:rsidRPr="0027306D" w:rsidRDefault="004F0731" w:rsidP="00ED6AB4">
      <w:pPr>
        <w:pStyle w:val="ListParagraph"/>
        <w:widowControl w:val="0"/>
        <w:autoSpaceDE w:val="0"/>
        <w:autoSpaceDN w:val="0"/>
        <w:adjustRightInd w:val="0"/>
        <w:spacing w:line="240" w:lineRule="auto"/>
        <w:ind w:left="0"/>
        <w:jc w:val="center"/>
        <w:rPr>
          <w:rFonts w:ascii="Times New Roman" w:hAnsi="Times New Roman"/>
          <w:sz w:val="24"/>
          <w:szCs w:val="24"/>
          <w:lang w:val="sv-SE"/>
        </w:rPr>
      </w:pPr>
      <w:r w:rsidRPr="0027306D">
        <w:rPr>
          <w:rFonts w:ascii="Times New Roman" w:hAnsi="Times New Roman"/>
          <w:sz w:val="24"/>
          <w:szCs w:val="24"/>
          <w:lang w:val="sv-SE"/>
        </w:rPr>
        <w:t xml:space="preserve">Tabel 4.4 Homogenitas </w:t>
      </w:r>
    </w:p>
    <w:p w:rsidR="004F0731" w:rsidRDefault="004F0731" w:rsidP="00ED6AB4">
      <w:pPr>
        <w:spacing w:after="0" w:line="240" w:lineRule="auto"/>
        <w:jc w:val="lowKashida"/>
        <w:rPr>
          <w:rFonts w:ascii="Times New Roman" w:hAnsi="Times New Roman" w:cs="Times New Roman"/>
          <w:sz w:val="24"/>
          <w:szCs w:val="24"/>
          <w:lang w:val="sv-SE"/>
        </w:rPr>
      </w:pPr>
      <w:r w:rsidRPr="00771BAC">
        <w:rPr>
          <w:rFonts w:ascii="Courier New" w:hAnsi="Courier New" w:cs="Courier New"/>
          <w:color w:val="000000"/>
          <w:sz w:val="20"/>
          <w:szCs w:val="20"/>
        </w:rPr>
        <w:pict>
          <v:shape id="_x0000_i1027" type="#_x0000_t75" style="width:382.5pt;height:112.5pt">
            <v:imagedata r:id="rId11" o:title=""/>
          </v:shape>
        </w:pict>
      </w:r>
    </w:p>
    <w:p w:rsidR="004F0731" w:rsidRDefault="004F0731" w:rsidP="00146BC3">
      <w:pPr>
        <w:pStyle w:val="ListParagraph"/>
        <w:spacing w:after="0" w:line="480" w:lineRule="auto"/>
        <w:ind w:left="0"/>
        <w:jc w:val="both"/>
        <w:rPr>
          <w:rFonts w:ascii="Times New Roman" w:hAnsi="Times New Roman"/>
          <w:b/>
          <w:color w:val="000000"/>
          <w:sz w:val="24"/>
          <w:szCs w:val="24"/>
          <w:lang w:val="sv-SE"/>
        </w:rPr>
      </w:pPr>
    </w:p>
    <w:p w:rsidR="004F0731" w:rsidRPr="0011094F" w:rsidRDefault="004F0731" w:rsidP="00C03874">
      <w:pPr>
        <w:pStyle w:val="ListParagraph"/>
        <w:numPr>
          <w:ilvl w:val="0"/>
          <w:numId w:val="8"/>
        </w:numPr>
        <w:spacing w:after="0" w:line="480" w:lineRule="auto"/>
        <w:ind w:left="284" w:hanging="284"/>
        <w:jc w:val="both"/>
        <w:rPr>
          <w:rFonts w:ascii="Times New Roman" w:hAnsi="Times New Roman"/>
          <w:b/>
          <w:color w:val="000000"/>
          <w:sz w:val="24"/>
          <w:szCs w:val="24"/>
          <w:lang w:val="sv-SE"/>
        </w:rPr>
      </w:pPr>
      <w:r w:rsidRPr="0011094F">
        <w:rPr>
          <w:rFonts w:ascii="Times New Roman" w:hAnsi="Times New Roman"/>
          <w:b/>
          <w:color w:val="000000"/>
          <w:sz w:val="24"/>
          <w:szCs w:val="24"/>
          <w:lang w:val="sv-SE"/>
        </w:rPr>
        <w:t>Uji Hipotesis (Uji t)</w:t>
      </w:r>
    </w:p>
    <w:p w:rsidR="004F0731" w:rsidRPr="0011094F" w:rsidRDefault="004F0731" w:rsidP="00324FC9">
      <w:pPr>
        <w:pStyle w:val="ListParagraph"/>
        <w:spacing w:after="0" w:line="480" w:lineRule="auto"/>
        <w:ind w:left="0"/>
        <w:jc w:val="both"/>
        <w:rPr>
          <w:rFonts w:ascii="Times New Roman" w:hAnsi="Times New Roman"/>
          <w:color w:val="000000"/>
          <w:sz w:val="24"/>
          <w:szCs w:val="24"/>
          <w:lang w:val="sv-SE"/>
        </w:rPr>
      </w:pPr>
      <w:r w:rsidRPr="0011094F">
        <w:rPr>
          <w:rFonts w:ascii="Times New Roman" w:hAnsi="Times New Roman"/>
          <w:color w:val="000000"/>
          <w:sz w:val="24"/>
          <w:szCs w:val="24"/>
          <w:lang w:val="sv-SE"/>
        </w:rPr>
        <w:t xml:space="preserve">a.   Merumuskan Hipotesis Ho dan Ha </w:t>
      </w:r>
    </w:p>
    <w:p w:rsidR="004F0731" w:rsidRPr="007B458F" w:rsidRDefault="004F0731" w:rsidP="00102ED3">
      <w:pPr>
        <w:pStyle w:val="ListParagraph"/>
        <w:spacing w:after="0" w:line="480" w:lineRule="auto"/>
        <w:ind w:left="420" w:hanging="420"/>
        <w:jc w:val="both"/>
        <w:rPr>
          <w:rFonts w:ascii="Times New Roman" w:hAnsi="Times New Roman"/>
          <w:color w:val="000000"/>
          <w:sz w:val="24"/>
          <w:szCs w:val="24"/>
          <w:lang w:val="sv-SE"/>
        </w:rPr>
      </w:pPr>
      <w:r w:rsidRPr="0011094F">
        <w:rPr>
          <w:rFonts w:ascii="Times New Roman" w:hAnsi="Times New Roman"/>
          <w:color w:val="000000"/>
          <w:sz w:val="24"/>
          <w:szCs w:val="24"/>
          <w:lang w:val="sv-SE"/>
        </w:rPr>
        <w:t xml:space="preserve">Ho: tidak ada pengaruh yang signifikan </w:t>
      </w:r>
      <w:r>
        <w:rPr>
          <w:rFonts w:ascii="Times New Roman" w:hAnsi="Times New Roman"/>
          <w:color w:val="000000"/>
          <w:sz w:val="24"/>
          <w:szCs w:val="24"/>
          <w:lang w:val="sv-SE"/>
        </w:rPr>
        <w:t>efektifitas pendidikan agama Islam</w:t>
      </w:r>
      <w:r w:rsidRPr="0011094F">
        <w:rPr>
          <w:rFonts w:ascii="Times New Roman" w:hAnsi="Times New Roman"/>
          <w:color w:val="000000"/>
          <w:sz w:val="24"/>
          <w:szCs w:val="24"/>
          <w:lang w:val="sv-SE"/>
        </w:rPr>
        <w:t xml:space="preserve"> terhadap </w:t>
      </w:r>
      <w:r>
        <w:rPr>
          <w:rFonts w:ascii="Times New Roman" w:hAnsi="Times New Roman"/>
          <w:color w:val="000000"/>
          <w:sz w:val="24"/>
          <w:szCs w:val="24"/>
          <w:lang w:val="sv-SE"/>
        </w:rPr>
        <w:t>sikap keagamaan</w:t>
      </w:r>
      <w:r w:rsidRPr="0011094F">
        <w:rPr>
          <w:rFonts w:ascii="Times New Roman" w:hAnsi="Times New Roman"/>
          <w:color w:val="000000"/>
          <w:sz w:val="24"/>
          <w:szCs w:val="24"/>
          <w:lang w:val="sv-SE"/>
        </w:rPr>
        <w:t xml:space="preserve"> </w:t>
      </w:r>
      <w:r w:rsidRPr="00872BEA">
        <w:rPr>
          <w:rFonts w:ascii="Times New Roman" w:hAnsi="Times New Roman"/>
          <w:color w:val="000000"/>
          <w:sz w:val="24"/>
          <w:szCs w:val="24"/>
          <w:lang w:val="sv-SE"/>
        </w:rPr>
        <w:t>Jama'ah Putri di Majelis Ta'lim Darul Aitam Wonodadi Blitar</w:t>
      </w:r>
    </w:p>
    <w:p w:rsidR="004F0731" w:rsidRPr="0011094F" w:rsidRDefault="004F0731" w:rsidP="00102ED3">
      <w:pPr>
        <w:pStyle w:val="ListParagraph"/>
        <w:spacing w:after="0" w:line="480" w:lineRule="auto"/>
        <w:ind w:left="420" w:hanging="420"/>
        <w:jc w:val="both"/>
        <w:rPr>
          <w:rFonts w:ascii="Times New Roman" w:hAnsi="Times New Roman"/>
          <w:color w:val="000000"/>
          <w:sz w:val="24"/>
          <w:szCs w:val="24"/>
          <w:lang w:val="sv-SE"/>
        </w:rPr>
      </w:pPr>
      <w:r w:rsidRPr="0011094F">
        <w:rPr>
          <w:rFonts w:ascii="Times New Roman" w:hAnsi="Times New Roman"/>
          <w:color w:val="000000"/>
          <w:sz w:val="24"/>
          <w:szCs w:val="24"/>
          <w:lang w:val="sv-SE"/>
        </w:rPr>
        <w:t xml:space="preserve">Ha : ada pengaruh yang signifikan </w:t>
      </w:r>
      <w:r>
        <w:rPr>
          <w:rFonts w:ascii="Times New Roman" w:hAnsi="Times New Roman"/>
          <w:color w:val="000000"/>
          <w:sz w:val="24"/>
          <w:szCs w:val="24"/>
          <w:lang w:val="sv-SE"/>
        </w:rPr>
        <w:t>Efektifitas Pendidikan Agama Islam</w:t>
      </w:r>
      <w:r w:rsidRPr="0011094F">
        <w:rPr>
          <w:rFonts w:ascii="Times New Roman" w:hAnsi="Times New Roman"/>
          <w:color w:val="000000"/>
          <w:sz w:val="24"/>
          <w:szCs w:val="24"/>
          <w:lang w:val="sv-SE"/>
        </w:rPr>
        <w:t xml:space="preserve"> terhadap </w:t>
      </w:r>
      <w:r>
        <w:rPr>
          <w:rFonts w:ascii="Times New Roman" w:hAnsi="Times New Roman"/>
          <w:color w:val="000000"/>
          <w:sz w:val="24"/>
          <w:szCs w:val="24"/>
          <w:lang w:val="sv-SE"/>
        </w:rPr>
        <w:t>sikap keagamaan</w:t>
      </w:r>
      <w:r w:rsidRPr="0011094F">
        <w:rPr>
          <w:rFonts w:ascii="Times New Roman" w:hAnsi="Times New Roman"/>
          <w:color w:val="000000"/>
          <w:sz w:val="24"/>
          <w:szCs w:val="24"/>
          <w:lang w:val="sv-SE"/>
        </w:rPr>
        <w:t xml:space="preserve"> </w:t>
      </w:r>
      <w:r>
        <w:rPr>
          <w:rFonts w:ascii="Times New Roman" w:hAnsi="Times New Roman"/>
          <w:color w:val="000000"/>
          <w:sz w:val="24"/>
          <w:szCs w:val="24"/>
          <w:lang w:val="sv-SE"/>
        </w:rPr>
        <w:t xml:space="preserve"> </w:t>
      </w:r>
      <w:r w:rsidRPr="00872BEA">
        <w:rPr>
          <w:rFonts w:ascii="Times New Roman" w:hAnsi="Times New Roman"/>
          <w:color w:val="000000"/>
          <w:sz w:val="24"/>
          <w:szCs w:val="24"/>
          <w:lang w:val="sv-SE"/>
        </w:rPr>
        <w:t>Jama'ah Putri di Majelis Ta'lim Darul Aitam Wonodadi Blitar</w:t>
      </w:r>
    </w:p>
    <w:p w:rsidR="004F0731" w:rsidRPr="0011094F" w:rsidRDefault="004F0731" w:rsidP="00E654E0">
      <w:pPr>
        <w:pStyle w:val="ListParagraph"/>
        <w:spacing w:after="0" w:line="480" w:lineRule="auto"/>
        <w:ind w:left="0"/>
        <w:jc w:val="both"/>
        <w:rPr>
          <w:rFonts w:ascii="Times New Roman" w:hAnsi="Times New Roman"/>
          <w:color w:val="000000"/>
          <w:sz w:val="24"/>
          <w:szCs w:val="24"/>
          <w:lang w:val="sv-SE"/>
        </w:rPr>
      </w:pPr>
      <w:r w:rsidRPr="0011094F">
        <w:rPr>
          <w:rFonts w:ascii="Times New Roman" w:hAnsi="Times New Roman"/>
          <w:color w:val="000000"/>
          <w:sz w:val="24"/>
          <w:szCs w:val="24"/>
          <w:lang w:val="sv-SE"/>
        </w:rPr>
        <w:t xml:space="preserve">b.   Menentukan taraf signifikansi </w:t>
      </w:r>
    </w:p>
    <w:p w:rsidR="004F0731" w:rsidRPr="0011094F" w:rsidRDefault="004F0731" w:rsidP="004E0125">
      <w:pPr>
        <w:pStyle w:val="ListParagraph"/>
        <w:spacing w:after="0" w:line="480" w:lineRule="auto"/>
        <w:ind w:left="0" w:firstLine="720"/>
        <w:jc w:val="both"/>
        <w:rPr>
          <w:rFonts w:ascii="Times New Roman" w:hAnsi="Times New Roman"/>
          <w:color w:val="000000"/>
          <w:sz w:val="24"/>
          <w:szCs w:val="24"/>
          <w:lang w:val="id-ID"/>
        </w:rPr>
      </w:pPr>
      <w:r w:rsidRPr="0011094F">
        <w:rPr>
          <w:rFonts w:ascii="Times New Roman" w:hAnsi="Times New Roman"/>
          <w:color w:val="000000"/>
          <w:sz w:val="24"/>
          <w:szCs w:val="24"/>
          <w:lang w:val="id-ID"/>
        </w:rPr>
        <w:t xml:space="preserve">Nilai signifikansi &gt; α (0,05) maka Ho diterima dan Ha ditolak (t </w:t>
      </w:r>
      <w:r w:rsidRPr="0011094F">
        <w:rPr>
          <w:rFonts w:ascii="Times New Roman" w:hAnsi="Times New Roman"/>
          <w:color w:val="000000"/>
          <w:sz w:val="24"/>
          <w:szCs w:val="24"/>
          <w:vertAlign w:val="subscript"/>
          <w:lang w:val="id-ID"/>
        </w:rPr>
        <w:t>hitung</w:t>
      </w:r>
      <w:r w:rsidRPr="0011094F">
        <w:rPr>
          <w:rFonts w:ascii="Times New Roman" w:hAnsi="Times New Roman"/>
          <w:color w:val="000000"/>
          <w:sz w:val="24"/>
          <w:szCs w:val="24"/>
          <w:lang w:val="id-ID"/>
        </w:rPr>
        <w:t xml:space="preserve"> &gt; t </w:t>
      </w:r>
      <w:r w:rsidRPr="0011094F">
        <w:rPr>
          <w:rFonts w:ascii="Times New Roman" w:hAnsi="Times New Roman"/>
          <w:color w:val="000000"/>
          <w:sz w:val="24"/>
          <w:szCs w:val="24"/>
          <w:vertAlign w:val="subscript"/>
          <w:lang w:val="id-ID"/>
        </w:rPr>
        <w:t>tabel</w:t>
      </w:r>
      <w:r w:rsidRPr="0011094F">
        <w:rPr>
          <w:rFonts w:ascii="Times New Roman" w:hAnsi="Times New Roman"/>
          <w:color w:val="000000"/>
          <w:sz w:val="24"/>
          <w:szCs w:val="24"/>
          <w:lang w:val="id-ID"/>
        </w:rPr>
        <w:t>), sedangkan apabila nilai signifikansi &lt; α (0,05) maka Ho ditolak dan Ha diterima.</w:t>
      </w:r>
    </w:p>
    <w:p w:rsidR="004F0731" w:rsidRPr="0011094F" w:rsidRDefault="004F0731" w:rsidP="004E0125">
      <w:pPr>
        <w:pStyle w:val="ListParagraph"/>
        <w:spacing w:after="0" w:line="480" w:lineRule="auto"/>
        <w:ind w:left="0"/>
        <w:jc w:val="both"/>
        <w:rPr>
          <w:rFonts w:ascii="Times New Roman" w:hAnsi="Times New Roman"/>
          <w:color w:val="000000"/>
          <w:sz w:val="24"/>
          <w:szCs w:val="24"/>
          <w:lang w:val="id-ID"/>
        </w:rPr>
      </w:pPr>
      <w:r w:rsidRPr="0011094F">
        <w:rPr>
          <w:rFonts w:ascii="Times New Roman" w:hAnsi="Times New Roman"/>
          <w:color w:val="000000"/>
          <w:sz w:val="24"/>
          <w:szCs w:val="24"/>
          <w:lang w:val="id-ID"/>
        </w:rPr>
        <w:t xml:space="preserve">c.  Pengujian Hipotesis </w:t>
      </w:r>
    </w:p>
    <w:p w:rsidR="004F0731" w:rsidRPr="0011094F" w:rsidRDefault="004F0731" w:rsidP="00631AE4">
      <w:pPr>
        <w:spacing w:after="0" w:line="480" w:lineRule="auto"/>
        <w:ind w:firstLine="567"/>
        <w:jc w:val="both"/>
        <w:rPr>
          <w:rFonts w:ascii="Times New Roman" w:hAnsi="Times New Roman"/>
          <w:color w:val="000000"/>
          <w:sz w:val="24"/>
          <w:szCs w:val="24"/>
          <w:lang w:val="id-ID"/>
        </w:rPr>
      </w:pPr>
      <w:r w:rsidRPr="0011094F">
        <w:rPr>
          <w:rFonts w:ascii="Times New Roman" w:hAnsi="Times New Roman"/>
          <w:color w:val="000000"/>
          <w:sz w:val="24"/>
          <w:szCs w:val="24"/>
          <w:lang w:val="id-ID"/>
        </w:rPr>
        <w:t xml:space="preserve">Uji t digunakan untuk mengetahui ada tidaknya pengaruh positif yang signifikan antara </w:t>
      </w:r>
      <w:r>
        <w:rPr>
          <w:rFonts w:ascii="Times New Roman" w:hAnsi="Times New Roman"/>
          <w:color w:val="000000"/>
          <w:sz w:val="24"/>
          <w:szCs w:val="24"/>
          <w:lang w:val="id-ID"/>
        </w:rPr>
        <w:t>Efektifitas Pendidikan Agama Islam</w:t>
      </w:r>
      <w:r w:rsidRPr="0011094F">
        <w:rPr>
          <w:rFonts w:ascii="Times New Roman" w:hAnsi="Times New Roman"/>
          <w:color w:val="000000"/>
          <w:sz w:val="24"/>
          <w:szCs w:val="24"/>
          <w:lang w:val="id-ID"/>
        </w:rPr>
        <w:t xml:space="preserve"> terhadap </w:t>
      </w:r>
      <w:r>
        <w:rPr>
          <w:rFonts w:ascii="Times New Roman" w:hAnsi="Times New Roman"/>
          <w:color w:val="000000"/>
          <w:sz w:val="24"/>
          <w:szCs w:val="24"/>
          <w:lang w:val="id-ID"/>
        </w:rPr>
        <w:t>sikap keagamaan</w:t>
      </w:r>
      <w:r w:rsidRPr="0011094F">
        <w:rPr>
          <w:rFonts w:ascii="Times New Roman" w:hAnsi="Times New Roman"/>
          <w:color w:val="000000"/>
          <w:sz w:val="24"/>
          <w:szCs w:val="24"/>
          <w:lang w:val="id-ID"/>
        </w:rPr>
        <w:t xml:space="preserve"> siswa, dengan menggunakan SPSS 16 dengan hasil sebagai berikut:</w:t>
      </w:r>
    </w:p>
    <w:p w:rsidR="004F0731" w:rsidRDefault="004F0731" w:rsidP="00C03874">
      <w:pPr>
        <w:spacing w:after="0" w:line="240" w:lineRule="auto"/>
        <w:jc w:val="center"/>
        <w:rPr>
          <w:rFonts w:ascii="Times New Roman" w:hAnsi="Times New Roman"/>
          <w:color w:val="000000"/>
          <w:sz w:val="24"/>
          <w:szCs w:val="24"/>
          <w:lang w:val="id-ID"/>
        </w:rPr>
      </w:pPr>
    </w:p>
    <w:p w:rsidR="004F0731" w:rsidRDefault="004F0731" w:rsidP="00C03874">
      <w:pPr>
        <w:spacing w:after="0" w:line="240" w:lineRule="auto"/>
        <w:jc w:val="center"/>
        <w:rPr>
          <w:rFonts w:ascii="Times New Roman" w:hAnsi="Times New Roman"/>
          <w:color w:val="000000"/>
          <w:sz w:val="24"/>
          <w:szCs w:val="24"/>
          <w:lang w:val="id-ID"/>
        </w:rPr>
      </w:pPr>
      <w:r w:rsidRPr="0011094F">
        <w:rPr>
          <w:rFonts w:ascii="Times New Roman" w:hAnsi="Times New Roman"/>
          <w:color w:val="000000"/>
          <w:sz w:val="24"/>
          <w:szCs w:val="24"/>
          <w:lang w:val="id-ID"/>
        </w:rPr>
        <w:t>Tabel 4.7</w:t>
      </w:r>
    </w:p>
    <w:p w:rsidR="004F0731" w:rsidRPr="0011094F" w:rsidRDefault="004F0731" w:rsidP="00C03874">
      <w:pPr>
        <w:spacing w:after="0" w:line="480" w:lineRule="auto"/>
        <w:jc w:val="center"/>
        <w:rPr>
          <w:rFonts w:ascii="System" w:hAnsi="System" w:cs="System"/>
          <w:b/>
          <w:bCs/>
          <w:color w:val="000000"/>
          <w:sz w:val="20"/>
          <w:szCs w:val="20"/>
        </w:rPr>
      </w:pPr>
      <w:r w:rsidRPr="00771BAC">
        <w:rPr>
          <w:rFonts w:ascii="System" w:hAnsi="System" w:cs="System"/>
          <w:b/>
          <w:bCs/>
          <w:sz w:val="20"/>
          <w:szCs w:val="20"/>
        </w:rPr>
        <w:pict>
          <v:shape id="_x0000_i1028" type="#_x0000_t75" style="width:393pt;height:112.5pt">
            <v:imagedata r:id="rId12" o:title=""/>
          </v:shape>
        </w:pict>
      </w:r>
    </w:p>
    <w:p w:rsidR="004F0731" w:rsidRDefault="004F0731" w:rsidP="00102ED3">
      <w:pPr>
        <w:spacing w:after="0" w:line="480" w:lineRule="auto"/>
        <w:ind w:firstLine="720"/>
        <w:jc w:val="both"/>
        <w:rPr>
          <w:rFonts w:ascii="Times New Roman" w:hAnsi="Times New Roman"/>
          <w:color w:val="000000"/>
          <w:sz w:val="24"/>
          <w:szCs w:val="24"/>
          <w:lang w:val="sv-SE"/>
        </w:rPr>
      </w:pPr>
      <w:r w:rsidRPr="0011094F">
        <w:rPr>
          <w:rFonts w:ascii="Times New Roman" w:hAnsi="Times New Roman" w:cs="Times New Roman"/>
          <w:color w:val="000000"/>
          <w:sz w:val="24"/>
          <w:szCs w:val="24"/>
          <w:lang w:val="id-ID"/>
        </w:rPr>
        <w:t>Dari tabel di atas pula  dapat d</w:t>
      </w:r>
      <w:r>
        <w:rPr>
          <w:rFonts w:ascii="Times New Roman" w:hAnsi="Times New Roman" w:cs="Times New Roman"/>
          <w:color w:val="000000"/>
          <w:sz w:val="24"/>
          <w:szCs w:val="24"/>
          <w:lang w:val="id-ID"/>
        </w:rPr>
        <w:t>ilihat bahwa nilai t sebesar 3.956</w:t>
      </w:r>
      <w:r w:rsidRPr="0011094F">
        <w:rPr>
          <w:rFonts w:ascii="Times New Roman" w:hAnsi="Times New Roman" w:cs="Times New Roman"/>
          <w:color w:val="000000"/>
          <w:sz w:val="24"/>
          <w:szCs w:val="24"/>
          <w:lang w:val="id-ID"/>
        </w:rPr>
        <w:t>, maka dapat disimpulkan bahwa nilai t</w:t>
      </w:r>
      <w:r w:rsidRPr="0011094F">
        <w:rPr>
          <w:rFonts w:ascii="Times New Roman" w:hAnsi="Times New Roman" w:cs="Times New Roman"/>
          <w:color w:val="000000"/>
          <w:sz w:val="24"/>
          <w:szCs w:val="24"/>
          <w:vertAlign w:val="subscript"/>
          <w:lang w:val="id-ID"/>
        </w:rPr>
        <w:t>hitung</w:t>
      </w:r>
      <w:r w:rsidRPr="0011094F">
        <w:rPr>
          <w:rFonts w:ascii="Times New Roman" w:hAnsi="Times New Roman" w:cs="Times New Roman"/>
          <w:color w:val="000000"/>
          <w:sz w:val="24"/>
          <w:szCs w:val="24"/>
          <w:lang w:val="id-ID"/>
        </w:rPr>
        <w:t>&gt;t</w:t>
      </w:r>
      <w:r w:rsidRPr="0011094F">
        <w:rPr>
          <w:rFonts w:ascii="Times New Roman" w:hAnsi="Times New Roman" w:cs="Times New Roman"/>
          <w:color w:val="000000"/>
          <w:sz w:val="24"/>
          <w:szCs w:val="24"/>
          <w:vertAlign w:val="subscript"/>
          <w:lang w:val="id-ID"/>
        </w:rPr>
        <w:t xml:space="preserve">tabel </w:t>
      </w:r>
      <w:r w:rsidRPr="0011094F">
        <w:rPr>
          <w:rFonts w:ascii="Times New Roman" w:hAnsi="Times New Roman" w:cs="Times New Roman"/>
          <w:color w:val="000000"/>
          <w:sz w:val="24"/>
          <w:szCs w:val="24"/>
          <w:lang w:val="id-ID"/>
        </w:rPr>
        <w:t>dimana t</w:t>
      </w:r>
      <w:r w:rsidRPr="0011094F">
        <w:rPr>
          <w:rFonts w:ascii="Times New Roman" w:hAnsi="Times New Roman" w:cs="Times New Roman"/>
          <w:color w:val="000000"/>
          <w:sz w:val="24"/>
          <w:szCs w:val="24"/>
          <w:vertAlign w:val="subscript"/>
          <w:lang w:val="id-ID"/>
        </w:rPr>
        <w:t>hitung</w:t>
      </w:r>
      <w:r w:rsidRPr="0011094F">
        <w:rPr>
          <w:rFonts w:ascii="Times New Roman" w:hAnsi="Times New Roman" w:cs="Times New Roman"/>
          <w:color w:val="000000"/>
          <w:sz w:val="24"/>
          <w:szCs w:val="24"/>
          <w:lang w:val="id-ID"/>
        </w:rPr>
        <w:t xml:space="preserve"> bernilai 3.</w:t>
      </w:r>
      <w:r>
        <w:rPr>
          <w:rFonts w:ascii="Times New Roman" w:hAnsi="Times New Roman" w:cs="Times New Roman"/>
          <w:color w:val="000000"/>
          <w:sz w:val="24"/>
          <w:szCs w:val="24"/>
          <w:lang w:val="id-ID"/>
        </w:rPr>
        <w:t>956</w:t>
      </w:r>
      <w:r w:rsidRPr="0011094F">
        <w:rPr>
          <w:rFonts w:ascii="Times New Roman" w:hAnsi="Times New Roman" w:cs="Times New Roman"/>
          <w:color w:val="000000"/>
          <w:sz w:val="24"/>
          <w:szCs w:val="24"/>
          <w:lang w:val="id-ID"/>
        </w:rPr>
        <w:t xml:space="preserve"> sedangkan t</w:t>
      </w:r>
      <w:r w:rsidRPr="0011094F">
        <w:rPr>
          <w:rFonts w:ascii="Times New Roman" w:hAnsi="Times New Roman" w:cs="Times New Roman"/>
          <w:color w:val="000000"/>
          <w:sz w:val="24"/>
          <w:szCs w:val="24"/>
          <w:vertAlign w:val="subscript"/>
          <w:lang w:val="id-ID"/>
        </w:rPr>
        <w:t xml:space="preserve">tabel </w:t>
      </w:r>
      <w:r w:rsidRPr="0011094F">
        <w:rPr>
          <w:rFonts w:ascii="Times New Roman" w:hAnsi="Times New Roman" w:cs="Times New Roman"/>
          <w:color w:val="000000"/>
          <w:sz w:val="24"/>
          <w:szCs w:val="24"/>
          <w:lang w:val="id-ID"/>
        </w:rPr>
        <w:t>1.6</w:t>
      </w:r>
      <w:r>
        <w:rPr>
          <w:rFonts w:ascii="Times New Roman" w:hAnsi="Times New Roman" w:cs="Times New Roman"/>
          <w:color w:val="000000"/>
          <w:sz w:val="24"/>
          <w:szCs w:val="24"/>
          <w:lang w:val="id-ID"/>
        </w:rPr>
        <w:t>87</w:t>
      </w:r>
      <w:r w:rsidRPr="0011094F">
        <w:rPr>
          <w:rFonts w:ascii="Times New Roman" w:hAnsi="Times New Roman" w:cs="Times New Roman"/>
          <w:color w:val="000000"/>
          <w:sz w:val="24"/>
          <w:szCs w:val="24"/>
          <w:lang w:val="id-ID"/>
        </w:rPr>
        <w:t xml:space="preserve"> dengan taraf signifikasi 5%. </w:t>
      </w:r>
      <w:r w:rsidRPr="007B458F">
        <w:rPr>
          <w:rFonts w:ascii="Times New Roman" w:hAnsi="Times New Roman" w:cs="Times New Roman"/>
          <w:color w:val="000000"/>
          <w:sz w:val="24"/>
          <w:szCs w:val="24"/>
          <w:lang w:val="id-ID"/>
        </w:rPr>
        <w:t xml:space="preserve">Nilai signifikansi t untuk variabel </w:t>
      </w:r>
      <w:r>
        <w:rPr>
          <w:rFonts w:ascii="Times New Roman" w:hAnsi="Times New Roman" w:cs="Times New Roman"/>
          <w:color w:val="000000"/>
          <w:sz w:val="24"/>
          <w:szCs w:val="24"/>
          <w:lang w:val="id-ID"/>
        </w:rPr>
        <w:t>efektifitas pendidikan agama Islam</w:t>
      </w:r>
      <w:r w:rsidRPr="007B458F">
        <w:rPr>
          <w:rFonts w:ascii="Times New Roman" w:hAnsi="Times New Roman" w:cs="Times New Roman"/>
          <w:color w:val="000000"/>
          <w:sz w:val="24"/>
          <w:szCs w:val="24"/>
          <w:lang w:val="id-ID"/>
        </w:rPr>
        <w:t xml:space="preserve"> adalah 0,00</w:t>
      </w:r>
      <w:r>
        <w:rPr>
          <w:rFonts w:ascii="Times New Roman" w:hAnsi="Times New Roman" w:cs="Times New Roman"/>
          <w:color w:val="000000"/>
          <w:sz w:val="24"/>
          <w:szCs w:val="24"/>
          <w:lang w:val="id-ID"/>
        </w:rPr>
        <w:t>0</w:t>
      </w:r>
      <w:r w:rsidRPr="007B458F">
        <w:rPr>
          <w:rFonts w:ascii="Times New Roman" w:hAnsi="Times New Roman" w:cs="Times New Roman"/>
          <w:color w:val="000000"/>
          <w:sz w:val="24"/>
          <w:szCs w:val="24"/>
          <w:lang w:val="id-ID"/>
        </w:rPr>
        <w:t xml:space="preserve"> dan nilai tersebut lebih kecil daripada probabilitas 0.05 (0,00</w:t>
      </w:r>
      <w:r>
        <w:rPr>
          <w:rFonts w:ascii="Times New Roman" w:hAnsi="Times New Roman" w:cs="Times New Roman"/>
          <w:color w:val="000000"/>
          <w:sz w:val="24"/>
          <w:szCs w:val="24"/>
          <w:lang w:val="id-ID"/>
        </w:rPr>
        <w:t>0</w:t>
      </w:r>
      <w:r w:rsidRPr="007B458F">
        <w:rPr>
          <w:rFonts w:ascii="Times New Roman" w:hAnsi="Times New Roman" w:cs="Times New Roman"/>
          <w:color w:val="000000"/>
          <w:sz w:val="24"/>
          <w:szCs w:val="24"/>
          <w:lang w:val="id-ID"/>
        </w:rPr>
        <w:t xml:space="preserve"> &lt; 0,05). Sehingga dalam pengujian ini Sehingga dapat disimpulkan bahwa Ha= diterima dan Ho = ditolak yang berarti,  ada pengaruh positif yang signifikan antara </w:t>
      </w:r>
      <w:r>
        <w:rPr>
          <w:rFonts w:ascii="Times New Roman" w:hAnsi="Times New Roman" w:cs="Times New Roman"/>
          <w:color w:val="000000"/>
          <w:sz w:val="24"/>
          <w:szCs w:val="24"/>
          <w:lang w:val="id-ID"/>
        </w:rPr>
        <w:t>efektifitas pendidikan agama Islam</w:t>
      </w:r>
      <w:r w:rsidRPr="007B458F">
        <w:rPr>
          <w:rFonts w:ascii="Times New Roman" w:hAnsi="Times New Roman" w:cs="Times New Roman"/>
          <w:color w:val="000000"/>
          <w:sz w:val="24"/>
          <w:szCs w:val="24"/>
          <w:lang w:val="id-ID"/>
        </w:rPr>
        <w:t xml:space="preserve"> terhadap </w:t>
      </w:r>
      <w:r>
        <w:rPr>
          <w:rFonts w:ascii="Times New Roman" w:hAnsi="Times New Roman" w:cs="Times New Roman"/>
          <w:color w:val="000000"/>
          <w:sz w:val="24"/>
          <w:szCs w:val="24"/>
          <w:lang w:val="id-ID"/>
        </w:rPr>
        <w:t>sikap keagamaan</w:t>
      </w:r>
      <w:r w:rsidRPr="007B458F">
        <w:rPr>
          <w:rFonts w:ascii="Times New Roman" w:hAnsi="Times New Roman" w:cs="Times New Roman"/>
          <w:color w:val="000000"/>
          <w:sz w:val="24"/>
          <w:szCs w:val="24"/>
          <w:lang w:val="id-ID"/>
        </w:rPr>
        <w:t xml:space="preserve"> </w:t>
      </w:r>
      <w:r w:rsidRPr="00872BEA">
        <w:rPr>
          <w:rFonts w:ascii="Times New Roman" w:hAnsi="Times New Roman"/>
          <w:color w:val="000000"/>
          <w:sz w:val="24"/>
          <w:szCs w:val="24"/>
          <w:lang w:val="sv-SE"/>
        </w:rPr>
        <w:t>Jama'ah Putri di Majelis Ta'lim Darul Aitam Wonodadi Blitar</w:t>
      </w:r>
      <w:r>
        <w:rPr>
          <w:rFonts w:ascii="Times New Roman" w:hAnsi="Times New Roman"/>
          <w:color w:val="000000"/>
          <w:sz w:val="24"/>
          <w:szCs w:val="24"/>
          <w:lang w:val="sv-SE"/>
        </w:rPr>
        <w:t>.</w:t>
      </w:r>
    </w:p>
    <w:p w:rsidR="004F0731" w:rsidRPr="0011094F" w:rsidRDefault="004F0731" w:rsidP="00102ED3">
      <w:pPr>
        <w:spacing w:after="0" w:line="480" w:lineRule="auto"/>
        <w:ind w:firstLine="720"/>
        <w:jc w:val="both"/>
        <w:rPr>
          <w:rFonts w:ascii="Times New Roman" w:hAnsi="Times New Roman"/>
          <w:color w:val="000000"/>
          <w:sz w:val="24"/>
          <w:szCs w:val="24"/>
          <w:lang w:val="sv-SE"/>
        </w:rPr>
      </w:pPr>
    </w:p>
    <w:p w:rsidR="004F0731" w:rsidRPr="0011094F" w:rsidRDefault="004F0731" w:rsidP="0077222F">
      <w:pPr>
        <w:spacing w:after="0" w:line="480" w:lineRule="auto"/>
        <w:jc w:val="lowKashida"/>
        <w:rPr>
          <w:rFonts w:ascii="Times New Roman" w:hAnsi="Times New Roman" w:cs="Times New Roman"/>
          <w:color w:val="000000"/>
          <w:sz w:val="24"/>
          <w:szCs w:val="24"/>
        </w:rPr>
      </w:pPr>
      <w:r w:rsidRPr="0011094F">
        <w:rPr>
          <w:rFonts w:ascii="Times New Roman" w:hAnsi="Times New Roman" w:cs="Times New Roman"/>
          <w:color w:val="000000"/>
          <w:sz w:val="24"/>
          <w:szCs w:val="24"/>
        </w:rPr>
        <w:t xml:space="preserve">3.  Regresi Sederhana </w:t>
      </w:r>
    </w:p>
    <w:p w:rsidR="004F0731" w:rsidRPr="0011094F" w:rsidRDefault="004F0731" w:rsidP="00B0192B">
      <w:pPr>
        <w:spacing w:after="0" w:line="480" w:lineRule="auto"/>
        <w:jc w:val="center"/>
        <w:rPr>
          <w:rFonts w:ascii="Times New Roman" w:hAnsi="Times New Roman" w:cs="Times New Roman"/>
          <w:color w:val="000000"/>
          <w:sz w:val="24"/>
          <w:szCs w:val="24"/>
        </w:rPr>
      </w:pPr>
      <w:r w:rsidRPr="0011094F">
        <w:rPr>
          <w:rFonts w:ascii="Times New Roman" w:hAnsi="Times New Roman" w:cs="Times New Roman"/>
          <w:color w:val="000000"/>
          <w:sz w:val="24"/>
          <w:szCs w:val="24"/>
        </w:rPr>
        <w:t>Tabel  4.8</w:t>
      </w:r>
    </w:p>
    <w:p w:rsidR="004F0731" w:rsidRDefault="004F0731" w:rsidP="00B0192B">
      <w:pPr>
        <w:spacing w:after="0" w:line="480" w:lineRule="auto"/>
        <w:jc w:val="center"/>
        <w:rPr>
          <w:rFonts w:ascii="Times New Roman" w:hAnsi="Times New Roman" w:cs="Times New Roman"/>
          <w:color w:val="000000"/>
          <w:sz w:val="24"/>
          <w:szCs w:val="24"/>
        </w:rPr>
      </w:pPr>
      <w:r w:rsidRPr="0011094F">
        <w:rPr>
          <w:rFonts w:ascii="Times New Roman" w:hAnsi="Times New Roman" w:cs="Times New Roman"/>
          <w:color w:val="000000"/>
          <w:sz w:val="24"/>
          <w:szCs w:val="24"/>
        </w:rPr>
        <w:t xml:space="preserve">Hasil Analisis Regresi Sederhana </w:t>
      </w:r>
    </w:p>
    <w:p w:rsidR="004F0731" w:rsidRPr="0011094F" w:rsidRDefault="004F0731" w:rsidP="00462AE1">
      <w:pPr>
        <w:spacing w:after="0" w:line="480" w:lineRule="auto"/>
        <w:jc w:val="center"/>
        <w:rPr>
          <w:rFonts w:ascii="System" w:hAnsi="System" w:cs="System"/>
          <w:b/>
          <w:bCs/>
          <w:color w:val="000000"/>
          <w:sz w:val="20"/>
          <w:szCs w:val="20"/>
        </w:rPr>
      </w:pPr>
      <w:r w:rsidRPr="00771BAC">
        <w:rPr>
          <w:rFonts w:ascii="System" w:hAnsi="System" w:cs="System"/>
          <w:b/>
          <w:bCs/>
          <w:sz w:val="20"/>
          <w:szCs w:val="20"/>
        </w:rPr>
        <w:pict>
          <v:shape id="_x0000_i1029" type="#_x0000_t75" style="width:393pt;height:112.5pt">
            <v:imagedata r:id="rId12" o:title=""/>
          </v:shape>
        </w:pict>
      </w:r>
    </w:p>
    <w:p w:rsidR="004F0731" w:rsidRPr="0011094F" w:rsidRDefault="004F0731" w:rsidP="00102ED3">
      <w:pPr>
        <w:spacing w:after="0" w:line="480" w:lineRule="auto"/>
        <w:ind w:firstLine="720"/>
        <w:jc w:val="lowKashida"/>
        <w:rPr>
          <w:rFonts w:ascii="Times New Roman" w:hAnsi="Times New Roman" w:cs="Times New Roman"/>
          <w:color w:val="000000"/>
          <w:sz w:val="24"/>
          <w:szCs w:val="24"/>
        </w:rPr>
      </w:pPr>
      <w:r w:rsidRPr="0011094F">
        <w:rPr>
          <w:rFonts w:ascii="Times New Roman" w:hAnsi="Times New Roman" w:cs="Times New Roman"/>
          <w:color w:val="000000"/>
          <w:sz w:val="24"/>
          <w:szCs w:val="24"/>
        </w:rPr>
        <w:t xml:space="preserve">Dari hasil tabel di atas diperoleh nilai persamaan regresi sederhana dengan nilai a sebesar </w:t>
      </w:r>
      <w:r>
        <w:rPr>
          <w:rFonts w:ascii="Times New Roman" w:hAnsi="Times New Roman" w:cs="Times New Roman"/>
          <w:color w:val="000000"/>
          <w:sz w:val="24"/>
          <w:szCs w:val="24"/>
        </w:rPr>
        <w:t>48.717</w:t>
      </w:r>
      <w:r w:rsidRPr="0011094F">
        <w:rPr>
          <w:rFonts w:ascii="Times New Roman" w:hAnsi="Times New Roman" w:cs="Times New Roman"/>
          <w:color w:val="000000"/>
          <w:sz w:val="24"/>
          <w:szCs w:val="24"/>
        </w:rPr>
        <w:t xml:space="preserve"> dan nilai b sebesar 0.</w:t>
      </w:r>
      <w:r>
        <w:rPr>
          <w:rFonts w:ascii="Times New Roman" w:hAnsi="Times New Roman" w:cs="Times New Roman"/>
          <w:color w:val="000000"/>
          <w:sz w:val="24"/>
          <w:szCs w:val="24"/>
        </w:rPr>
        <w:t>230</w:t>
      </w:r>
      <w:r w:rsidRPr="0011094F">
        <w:rPr>
          <w:rFonts w:ascii="Times New Roman" w:hAnsi="Times New Roman" w:cs="Times New Roman"/>
          <w:color w:val="000000"/>
          <w:sz w:val="24"/>
          <w:szCs w:val="24"/>
        </w:rPr>
        <w:t xml:space="preserve">, sehingga dapat di buat persamaan menjadi  Y = </w:t>
      </w:r>
      <w:r>
        <w:rPr>
          <w:rFonts w:ascii="Times New Roman" w:hAnsi="Times New Roman" w:cs="Times New Roman"/>
          <w:color w:val="000000"/>
          <w:sz w:val="24"/>
          <w:szCs w:val="24"/>
        </w:rPr>
        <w:t>48.717 + 0.230</w:t>
      </w:r>
      <w:r w:rsidRPr="0011094F">
        <w:rPr>
          <w:rFonts w:ascii="Times New Roman" w:hAnsi="Times New Roman" w:cs="Times New Roman"/>
          <w:color w:val="000000"/>
          <w:sz w:val="24"/>
          <w:szCs w:val="24"/>
        </w:rPr>
        <w:t>X1 .</w:t>
      </w:r>
    </w:p>
    <w:p w:rsidR="004F0731" w:rsidRPr="00E30E01" w:rsidRDefault="004F0731" w:rsidP="00E30E01">
      <w:pPr>
        <w:spacing w:after="0" w:line="480" w:lineRule="auto"/>
        <w:ind w:firstLine="720"/>
        <w:jc w:val="both"/>
        <w:rPr>
          <w:rFonts w:ascii="Times New Roman" w:hAnsi="Times New Roman"/>
          <w:color w:val="000000"/>
          <w:sz w:val="24"/>
          <w:szCs w:val="24"/>
          <w:lang w:val="sv-SE"/>
        </w:rPr>
      </w:pPr>
      <w:r w:rsidRPr="0011094F">
        <w:rPr>
          <w:rFonts w:ascii="Times New Roman" w:hAnsi="Times New Roman" w:cs="Times New Roman"/>
          <w:color w:val="000000"/>
          <w:sz w:val="24"/>
          <w:szCs w:val="24"/>
          <w:lang w:val="sv-SE"/>
        </w:rPr>
        <w:t xml:space="preserve">Langkah selanjutnya adalah uji regresi sederhana juga dapat diketahui besarnya pengaruh </w:t>
      </w:r>
      <w:r>
        <w:rPr>
          <w:rFonts w:ascii="Times New Roman" w:hAnsi="Times New Roman" w:cs="Times New Roman"/>
          <w:color w:val="000000"/>
          <w:sz w:val="24"/>
          <w:szCs w:val="24"/>
          <w:lang w:val="sv-SE"/>
        </w:rPr>
        <w:t>efektifitas pendidikan agama Islam</w:t>
      </w:r>
      <w:r w:rsidRPr="0011094F">
        <w:rPr>
          <w:rFonts w:ascii="Times New Roman" w:hAnsi="Times New Roman" w:cs="Times New Roman"/>
          <w:color w:val="000000"/>
          <w:sz w:val="24"/>
          <w:szCs w:val="24"/>
          <w:lang w:val="sv-SE"/>
        </w:rPr>
        <w:t xml:space="preserve"> terhadap </w:t>
      </w:r>
      <w:r>
        <w:rPr>
          <w:rFonts w:ascii="Times New Roman" w:hAnsi="Times New Roman" w:cs="Times New Roman"/>
          <w:color w:val="000000"/>
          <w:sz w:val="24"/>
          <w:szCs w:val="24"/>
          <w:lang w:val="sv-SE"/>
        </w:rPr>
        <w:t>sikap keagamaan</w:t>
      </w:r>
      <w:r w:rsidRPr="0011094F">
        <w:rPr>
          <w:rFonts w:ascii="Times New Roman" w:hAnsi="Times New Roman" w:cs="Times New Roman"/>
          <w:color w:val="000000"/>
          <w:sz w:val="24"/>
          <w:szCs w:val="24"/>
          <w:lang w:val="sv-SE"/>
        </w:rPr>
        <w:t xml:space="preserve"> </w:t>
      </w:r>
      <w:r w:rsidRPr="00872BEA">
        <w:rPr>
          <w:rFonts w:ascii="Times New Roman" w:hAnsi="Times New Roman"/>
          <w:color w:val="000000"/>
          <w:sz w:val="24"/>
          <w:szCs w:val="24"/>
          <w:lang w:val="sv-SE"/>
        </w:rPr>
        <w:t>Jama'ah Putri di Majelis Ta'lim Darul Aitam Wonodadi Blitar</w:t>
      </w:r>
      <w:r w:rsidRPr="0011094F">
        <w:rPr>
          <w:rFonts w:ascii="Times New Roman" w:hAnsi="Times New Roman" w:cs="Times New Roman"/>
          <w:color w:val="000000"/>
          <w:sz w:val="24"/>
          <w:szCs w:val="24"/>
          <w:lang w:val="sv-SE"/>
        </w:rPr>
        <w:t xml:space="preserve">. </w:t>
      </w:r>
      <w:r w:rsidRPr="0011094F">
        <w:rPr>
          <w:rFonts w:ascii="Times New Roman" w:hAnsi="Times New Roman" w:cs="Times New Roman"/>
          <w:color w:val="000000"/>
          <w:sz w:val="24"/>
          <w:szCs w:val="24"/>
          <w:lang w:val="id-ID"/>
        </w:rPr>
        <w:t>Berikut ini hasil pengujian yang memperkuat pengujian regresi adalah:</w:t>
      </w:r>
    </w:p>
    <w:p w:rsidR="004F0731" w:rsidRPr="0011094F" w:rsidRDefault="004F0731" w:rsidP="00D70F32">
      <w:pPr>
        <w:autoSpaceDE w:val="0"/>
        <w:autoSpaceDN w:val="0"/>
        <w:adjustRightInd w:val="0"/>
        <w:spacing w:after="0" w:line="480" w:lineRule="auto"/>
        <w:jc w:val="center"/>
        <w:rPr>
          <w:rFonts w:ascii="Times New Roman" w:hAnsi="Times New Roman"/>
          <w:color w:val="000000"/>
          <w:sz w:val="24"/>
          <w:szCs w:val="24"/>
          <w:lang w:val="sv-SE"/>
        </w:rPr>
      </w:pPr>
      <w:r w:rsidRPr="0011094F">
        <w:rPr>
          <w:rFonts w:ascii="Times New Roman" w:hAnsi="Times New Roman"/>
          <w:color w:val="000000"/>
          <w:sz w:val="24"/>
          <w:szCs w:val="24"/>
          <w:lang w:val="sv-SE"/>
        </w:rPr>
        <w:t>Tabel 4.9</w:t>
      </w:r>
    </w:p>
    <w:p w:rsidR="004F0731" w:rsidRPr="0011094F" w:rsidRDefault="004F0731" w:rsidP="004E0125">
      <w:pPr>
        <w:autoSpaceDE w:val="0"/>
        <w:autoSpaceDN w:val="0"/>
        <w:adjustRightInd w:val="0"/>
        <w:spacing w:after="0" w:line="480" w:lineRule="auto"/>
        <w:jc w:val="center"/>
        <w:rPr>
          <w:rFonts w:ascii="Times New Roman" w:hAnsi="Times New Roman"/>
          <w:color w:val="000000"/>
          <w:sz w:val="24"/>
          <w:szCs w:val="24"/>
          <w:lang w:val="nb-NO"/>
        </w:rPr>
      </w:pPr>
      <w:r w:rsidRPr="0011094F">
        <w:rPr>
          <w:rFonts w:ascii="Times New Roman" w:hAnsi="Times New Roman"/>
          <w:color w:val="000000"/>
          <w:sz w:val="24"/>
          <w:szCs w:val="24"/>
          <w:lang w:val="nb-NO"/>
        </w:rPr>
        <w:t>Pengujian Dengan Menggunakan Regresi Sederhana</w:t>
      </w:r>
    </w:p>
    <w:p w:rsidR="004F0731" w:rsidRPr="00E30E01" w:rsidRDefault="004F0731" w:rsidP="00E30E01">
      <w:pPr>
        <w:tabs>
          <w:tab w:val="center" w:pos="2836"/>
        </w:tabs>
        <w:autoSpaceDE w:val="0"/>
        <w:autoSpaceDN w:val="0"/>
        <w:adjustRightInd w:val="0"/>
        <w:jc w:val="center"/>
        <w:rPr>
          <w:rFonts w:ascii="Times New Roman" w:hAnsi="Times New Roman" w:cs="Times New Roman"/>
          <w:color w:val="000000"/>
        </w:rPr>
      </w:pPr>
      <w:r w:rsidRPr="00E30E01">
        <w:rPr>
          <w:rFonts w:ascii="Times New Roman" w:hAnsi="Times New Roman" w:cs="Times New Roman"/>
          <w:color w:val="000000"/>
        </w:rPr>
        <w:t>Model Summary</w:t>
      </w:r>
    </w:p>
    <w:tbl>
      <w:tblPr>
        <w:tblW w:w="0" w:type="auto"/>
        <w:tblInd w:w="629" w:type="dxa"/>
        <w:tblLayout w:type="fixed"/>
        <w:tblCellMar>
          <w:left w:w="93" w:type="dxa"/>
          <w:right w:w="93" w:type="dxa"/>
        </w:tblCellMar>
        <w:tblLook w:val="0000"/>
      </w:tblPr>
      <w:tblGrid>
        <w:gridCol w:w="763"/>
        <w:gridCol w:w="1080"/>
        <w:gridCol w:w="1080"/>
        <w:gridCol w:w="1490"/>
        <w:gridCol w:w="1785"/>
      </w:tblGrid>
      <w:tr w:rsidR="004F0731" w:rsidRPr="00E30E01" w:rsidTr="003C6ED9">
        <w:trPr>
          <w:trHeight w:val="504"/>
        </w:trPr>
        <w:tc>
          <w:tcPr>
            <w:tcW w:w="763"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4F0731" w:rsidRPr="00E30E01" w:rsidRDefault="004F0731" w:rsidP="008C30AB">
            <w:pPr>
              <w:autoSpaceDE w:val="0"/>
              <w:autoSpaceDN w:val="0"/>
              <w:adjustRightInd w:val="0"/>
              <w:rPr>
                <w:rFonts w:ascii="Times New Roman" w:hAnsi="Times New Roman" w:cs="Times New Roman"/>
                <w:color w:val="000000"/>
              </w:rPr>
            </w:pPr>
            <w:r w:rsidRPr="00E30E01">
              <w:rPr>
                <w:rFonts w:ascii="Times New Roman" w:hAnsi="Times New Roman" w:cs="Times New Roman"/>
                <w:color w:val="000000"/>
              </w:rPr>
              <w:t>Model</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4F0731" w:rsidRPr="00E30E01" w:rsidRDefault="004F0731" w:rsidP="008C30AB">
            <w:pPr>
              <w:autoSpaceDE w:val="0"/>
              <w:autoSpaceDN w:val="0"/>
              <w:adjustRightInd w:val="0"/>
              <w:jc w:val="center"/>
              <w:rPr>
                <w:rFonts w:ascii="Times New Roman" w:hAnsi="Times New Roman" w:cs="Times New Roman"/>
                <w:color w:val="000000"/>
              </w:rPr>
            </w:pPr>
            <w:r w:rsidRPr="00E30E01">
              <w:rPr>
                <w:rFonts w:ascii="Times New Roman" w:hAnsi="Times New Roman" w:cs="Times New Roman"/>
                <w:color w:val="000000"/>
              </w:rPr>
              <w:t>R</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4F0731" w:rsidRPr="00E30E01" w:rsidRDefault="004F0731" w:rsidP="008C30AB">
            <w:pPr>
              <w:autoSpaceDE w:val="0"/>
              <w:autoSpaceDN w:val="0"/>
              <w:adjustRightInd w:val="0"/>
              <w:jc w:val="center"/>
              <w:rPr>
                <w:rFonts w:ascii="Times New Roman" w:hAnsi="Times New Roman" w:cs="Times New Roman"/>
                <w:color w:val="000000"/>
              </w:rPr>
            </w:pPr>
            <w:r w:rsidRPr="00E30E01">
              <w:rPr>
                <w:rFonts w:ascii="Times New Roman" w:hAnsi="Times New Roman" w:cs="Times New Roman"/>
                <w:color w:val="000000"/>
              </w:rPr>
              <w:t>R Square</w:t>
            </w:r>
          </w:p>
        </w:tc>
        <w:tc>
          <w:tcPr>
            <w:tcW w:w="149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4F0731" w:rsidRPr="00E30E01" w:rsidRDefault="004F0731" w:rsidP="008C30AB">
            <w:pPr>
              <w:autoSpaceDE w:val="0"/>
              <w:autoSpaceDN w:val="0"/>
              <w:adjustRightInd w:val="0"/>
              <w:jc w:val="center"/>
              <w:rPr>
                <w:rFonts w:ascii="Times New Roman" w:hAnsi="Times New Roman" w:cs="Times New Roman"/>
                <w:color w:val="000000"/>
              </w:rPr>
            </w:pPr>
            <w:r w:rsidRPr="00E30E01">
              <w:rPr>
                <w:rFonts w:ascii="Times New Roman" w:hAnsi="Times New Roman" w:cs="Times New Roman"/>
                <w:color w:val="000000"/>
              </w:rPr>
              <w:t>Adjusted R Square</w:t>
            </w:r>
          </w:p>
        </w:tc>
        <w:tc>
          <w:tcPr>
            <w:tcW w:w="1785"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4F0731" w:rsidRPr="00E30E01" w:rsidRDefault="004F0731" w:rsidP="008C30AB">
            <w:pPr>
              <w:autoSpaceDE w:val="0"/>
              <w:autoSpaceDN w:val="0"/>
              <w:adjustRightInd w:val="0"/>
              <w:jc w:val="center"/>
              <w:rPr>
                <w:rFonts w:ascii="Times New Roman" w:hAnsi="Times New Roman" w:cs="Times New Roman"/>
                <w:color w:val="000000"/>
              </w:rPr>
            </w:pPr>
            <w:r w:rsidRPr="00E30E01">
              <w:rPr>
                <w:rFonts w:ascii="Times New Roman" w:hAnsi="Times New Roman" w:cs="Times New Roman"/>
                <w:color w:val="000000"/>
              </w:rPr>
              <w:t>Std. Error of the Estimate</w:t>
            </w:r>
          </w:p>
        </w:tc>
      </w:tr>
      <w:tr w:rsidR="004F0731" w:rsidRPr="00E30E01" w:rsidTr="003C6ED9">
        <w:trPr>
          <w:trHeight w:val="273"/>
        </w:trPr>
        <w:tc>
          <w:tcPr>
            <w:tcW w:w="763" w:type="dxa"/>
            <w:tcBorders>
              <w:top w:val="single" w:sz="12" w:space="0" w:color="000000"/>
              <w:left w:val="single" w:sz="12" w:space="0" w:color="000000"/>
              <w:bottom w:val="single" w:sz="12" w:space="0" w:color="000000"/>
              <w:right w:val="single" w:sz="12" w:space="0" w:color="000000"/>
            </w:tcBorders>
            <w:shd w:val="clear" w:color="000000" w:fill="FFFFFF"/>
          </w:tcPr>
          <w:p w:rsidR="004F0731" w:rsidRPr="00E30E01" w:rsidRDefault="004F0731" w:rsidP="008C30AB">
            <w:pPr>
              <w:autoSpaceDE w:val="0"/>
              <w:autoSpaceDN w:val="0"/>
              <w:adjustRightInd w:val="0"/>
              <w:rPr>
                <w:rFonts w:ascii="Times New Roman" w:hAnsi="Times New Roman" w:cs="Times New Roman"/>
                <w:color w:val="000000"/>
              </w:rPr>
            </w:pPr>
            <w:r w:rsidRPr="00E30E01">
              <w:rPr>
                <w:rFonts w:ascii="Times New Roman" w:hAnsi="Times New Roman" w:cs="Times New Roman"/>
                <w:color w:val="000000"/>
              </w:rPr>
              <w:t>1</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4F0731" w:rsidRPr="00E30E01" w:rsidRDefault="004F0731" w:rsidP="008C30AB">
            <w:pPr>
              <w:autoSpaceDE w:val="0"/>
              <w:autoSpaceDN w:val="0"/>
              <w:adjustRightInd w:val="0"/>
              <w:jc w:val="right"/>
              <w:rPr>
                <w:rFonts w:ascii="Times New Roman" w:hAnsi="Times New Roman" w:cs="Times New Roman"/>
                <w:color w:val="000000"/>
              </w:rPr>
            </w:pPr>
            <w:r w:rsidRPr="00E30E01">
              <w:rPr>
                <w:rFonts w:ascii="Times New Roman" w:hAnsi="Times New Roman" w:cs="Times New Roman"/>
                <w:color w:val="000000"/>
              </w:rPr>
              <w:t>.540(a)</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4F0731" w:rsidRPr="00E30E01" w:rsidRDefault="004F0731" w:rsidP="008C30AB">
            <w:pPr>
              <w:autoSpaceDE w:val="0"/>
              <w:autoSpaceDN w:val="0"/>
              <w:adjustRightInd w:val="0"/>
              <w:jc w:val="right"/>
              <w:rPr>
                <w:rFonts w:ascii="Times New Roman" w:hAnsi="Times New Roman" w:cs="Times New Roman"/>
                <w:color w:val="000000"/>
              </w:rPr>
            </w:pPr>
            <w:r w:rsidRPr="00E30E01">
              <w:rPr>
                <w:rFonts w:ascii="Times New Roman" w:hAnsi="Times New Roman" w:cs="Times New Roman"/>
                <w:color w:val="000000"/>
              </w:rPr>
              <w:t>.292</w:t>
            </w:r>
          </w:p>
        </w:tc>
        <w:tc>
          <w:tcPr>
            <w:tcW w:w="149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4F0731" w:rsidRPr="00E30E01" w:rsidRDefault="004F0731" w:rsidP="008C30AB">
            <w:pPr>
              <w:autoSpaceDE w:val="0"/>
              <w:autoSpaceDN w:val="0"/>
              <w:adjustRightInd w:val="0"/>
              <w:jc w:val="right"/>
              <w:rPr>
                <w:rFonts w:ascii="Times New Roman" w:hAnsi="Times New Roman" w:cs="Times New Roman"/>
                <w:color w:val="000000"/>
              </w:rPr>
            </w:pPr>
            <w:r w:rsidRPr="00E30E01">
              <w:rPr>
                <w:rFonts w:ascii="Times New Roman" w:hAnsi="Times New Roman" w:cs="Times New Roman"/>
                <w:color w:val="000000"/>
              </w:rPr>
              <w:t>.273</w:t>
            </w:r>
          </w:p>
        </w:tc>
        <w:tc>
          <w:tcPr>
            <w:tcW w:w="1785"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4F0731" w:rsidRPr="00E30E01" w:rsidRDefault="004F0731" w:rsidP="008C30AB">
            <w:pPr>
              <w:autoSpaceDE w:val="0"/>
              <w:autoSpaceDN w:val="0"/>
              <w:adjustRightInd w:val="0"/>
              <w:jc w:val="right"/>
              <w:rPr>
                <w:rFonts w:ascii="Times New Roman" w:hAnsi="Times New Roman" w:cs="Times New Roman"/>
                <w:color w:val="000000"/>
              </w:rPr>
            </w:pPr>
            <w:r w:rsidRPr="00E30E01">
              <w:rPr>
                <w:rFonts w:ascii="Times New Roman" w:hAnsi="Times New Roman" w:cs="Times New Roman"/>
                <w:color w:val="000000"/>
              </w:rPr>
              <w:t>2.153</w:t>
            </w:r>
          </w:p>
        </w:tc>
      </w:tr>
    </w:tbl>
    <w:p w:rsidR="004F0731" w:rsidRPr="00E30E01" w:rsidRDefault="004F0731" w:rsidP="00E30E01">
      <w:pPr>
        <w:autoSpaceDE w:val="0"/>
        <w:autoSpaceDN w:val="0"/>
        <w:adjustRightInd w:val="0"/>
        <w:ind w:left="1347"/>
        <w:rPr>
          <w:rFonts w:ascii="Times New Roman" w:hAnsi="Times New Roman" w:cs="Times New Roman"/>
          <w:color w:val="000000"/>
        </w:rPr>
      </w:pPr>
      <w:r w:rsidRPr="00E30E01">
        <w:rPr>
          <w:rFonts w:ascii="Times New Roman" w:hAnsi="Times New Roman" w:cs="Times New Roman"/>
          <w:color w:val="000000"/>
        </w:rPr>
        <w:t>a  Predictors: (Constant), Efektifitas Pendidikan Agama Islam</w:t>
      </w:r>
    </w:p>
    <w:p w:rsidR="004F0731" w:rsidRPr="0011094F" w:rsidRDefault="004F0731" w:rsidP="00E30E01">
      <w:pPr>
        <w:spacing w:after="0" w:line="480" w:lineRule="auto"/>
        <w:ind w:firstLine="720"/>
        <w:jc w:val="both"/>
        <w:rPr>
          <w:rFonts w:ascii="Times New Roman" w:hAnsi="Times New Roman" w:cs="Times New Roman"/>
          <w:color w:val="000000"/>
          <w:sz w:val="24"/>
          <w:szCs w:val="24"/>
          <w:lang w:val="nb-NO"/>
        </w:rPr>
      </w:pPr>
      <w:r w:rsidRPr="0011094F">
        <w:rPr>
          <w:rFonts w:ascii="Times New Roman" w:hAnsi="Times New Roman" w:cs="Times New Roman"/>
          <w:color w:val="000000"/>
          <w:sz w:val="24"/>
          <w:szCs w:val="24"/>
          <w:lang w:val="nb-NO"/>
        </w:rPr>
        <w:t>Dari tabel di atas dapat dilihat koefisien determinan sebesar 0,</w:t>
      </w:r>
      <w:r>
        <w:rPr>
          <w:rFonts w:ascii="Times New Roman" w:hAnsi="Times New Roman" w:cs="Times New Roman"/>
          <w:color w:val="000000"/>
          <w:sz w:val="24"/>
          <w:szCs w:val="24"/>
          <w:lang w:val="nb-NO"/>
        </w:rPr>
        <w:t>540</w:t>
      </w:r>
      <w:r w:rsidRPr="0011094F">
        <w:rPr>
          <w:rFonts w:ascii="Times New Roman" w:hAnsi="Times New Roman" w:cs="Times New Roman"/>
          <w:color w:val="000000"/>
          <w:sz w:val="24"/>
          <w:szCs w:val="24"/>
          <w:lang w:val="nb-NO"/>
        </w:rPr>
        <w:t xml:space="preserve">. Hal ini menunjukkan bahwa </w:t>
      </w:r>
      <w:r>
        <w:rPr>
          <w:rFonts w:ascii="Times New Roman" w:hAnsi="Times New Roman" w:cs="Times New Roman"/>
          <w:color w:val="000000"/>
          <w:sz w:val="24"/>
          <w:szCs w:val="24"/>
          <w:lang w:val="nb-NO"/>
        </w:rPr>
        <w:t>54</w:t>
      </w:r>
      <w:r w:rsidRPr="0011094F">
        <w:rPr>
          <w:rFonts w:ascii="Times New Roman" w:hAnsi="Times New Roman" w:cs="Times New Roman"/>
          <w:color w:val="000000"/>
          <w:sz w:val="24"/>
          <w:szCs w:val="24"/>
          <w:lang w:val="nb-NO"/>
        </w:rPr>
        <w:t xml:space="preserve">% perubahan variabel </w:t>
      </w:r>
      <w:r>
        <w:rPr>
          <w:rFonts w:ascii="Times New Roman" w:hAnsi="Times New Roman" w:cs="Times New Roman"/>
          <w:color w:val="000000"/>
          <w:sz w:val="24"/>
          <w:szCs w:val="24"/>
          <w:lang w:val="nb-NO"/>
        </w:rPr>
        <w:t>sikap keagamaan</w:t>
      </w:r>
      <w:r w:rsidRPr="0011094F">
        <w:rPr>
          <w:rFonts w:ascii="Times New Roman" w:hAnsi="Times New Roman" w:cs="Times New Roman"/>
          <w:color w:val="000000"/>
          <w:sz w:val="24"/>
          <w:szCs w:val="24"/>
          <w:lang w:val="nb-NO"/>
        </w:rPr>
        <w:t xml:space="preserve"> dipengaruhi oleh </w:t>
      </w:r>
      <w:r>
        <w:rPr>
          <w:rFonts w:ascii="Times New Roman" w:hAnsi="Times New Roman" w:cs="Times New Roman"/>
          <w:color w:val="000000"/>
          <w:sz w:val="24"/>
          <w:szCs w:val="24"/>
          <w:lang w:val="nb-NO"/>
        </w:rPr>
        <w:t>efektifitas pendidikan agama Islam</w:t>
      </w:r>
      <w:r w:rsidRPr="0011094F">
        <w:rPr>
          <w:rFonts w:ascii="Times New Roman" w:hAnsi="Times New Roman" w:cs="Times New Roman"/>
          <w:color w:val="000000"/>
          <w:sz w:val="24"/>
          <w:szCs w:val="24"/>
          <w:lang w:val="nb-NO"/>
        </w:rPr>
        <w:t xml:space="preserve">, sedangkan sisanya </w:t>
      </w:r>
      <w:r>
        <w:rPr>
          <w:rFonts w:ascii="Times New Roman" w:hAnsi="Times New Roman" w:cs="Times New Roman"/>
          <w:color w:val="000000"/>
          <w:sz w:val="24"/>
          <w:szCs w:val="24"/>
          <w:lang w:val="nb-NO"/>
        </w:rPr>
        <w:t>46</w:t>
      </w:r>
      <w:r w:rsidRPr="0011094F">
        <w:rPr>
          <w:rFonts w:ascii="Times New Roman" w:hAnsi="Times New Roman" w:cs="Times New Roman"/>
          <w:color w:val="000000"/>
          <w:sz w:val="24"/>
          <w:szCs w:val="24"/>
          <w:lang w:val="nb-NO"/>
        </w:rPr>
        <w:t xml:space="preserve">% dipengaruhi oleh faktor-faktor lain diluar variabel dalam penelitian ini.  </w:t>
      </w:r>
    </w:p>
    <w:p w:rsidR="004F0731" w:rsidRPr="0011094F" w:rsidRDefault="004F0731" w:rsidP="003C6ED9">
      <w:pPr>
        <w:spacing w:after="0" w:line="240" w:lineRule="auto"/>
        <w:ind w:firstLine="720"/>
        <w:jc w:val="both"/>
        <w:rPr>
          <w:rFonts w:ascii="Times New Roman" w:hAnsi="Times New Roman" w:cs="Times New Roman"/>
          <w:color w:val="000000"/>
          <w:sz w:val="24"/>
          <w:szCs w:val="24"/>
          <w:lang w:val="nb-NO"/>
        </w:rPr>
      </w:pPr>
    </w:p>
    <w:p w:rsidR="004F0731" w:rsidRPr="0011094F" w:rsidRDefault="004F0731" w:rsidP="00C03874">
      <w:pPr>
        <w:pStyle w:val="ListParagraph"/>
        <w:numPr>
          <w:ilvl w:val="0"/>
          <w:numId w:val="1"/>
        </w:numPr>
        <w:spacing w:after="0" w:line="480" w:lineRule="auto"/>
        <w:ind w:left="426" w:hanging="426"/>
        <w:jc w:val="both"/>
        <w:rPr>
          <w:rFonts w:ascii="Times New Roman" w:hAnsi="Times New Roman"/>
          <w:b/>
          <w:color w:val="000000"/>
          <w:sz w:val="24"/>
          <w:szCs w:val="24"/>
          <w:lang w:val="nb-NO"/>
        </w:rPr>
      </w:pPr>
      <w:r w:rsidRPr="0011094F">
        <w:rPr>
          <w:rFonts w:ascii="Times New Roman" w:hAnsi="Times New Roman"/>
          <w:b/>
          <w:color w:val="000000"/>
          <w:sz w:val="24"/>
          <w:szCs w:val="24"/>
          <w:lang w:val="nb-NO"/>
        </w:rPr>
        <w:t>Pembahasan</w:t>
      </w:r>
    </w:p>
    <w:p w:rsidR="004F0731" w:rsidRPr="000B57D9" w:rsidRDefault="004F0731" w:rsidP="000B57D9">
      <w:pPr>
        <w:spacing w:after="0" w:line="480" w:lineRule="auto"/>
        <w:ind w:firstLine="720"/>
        <w:jc w:val="both"/>
        <w:rPr>
          <w:rFonts w:ascii="Times New Roman" w:hAnsi="Times New Roman" w:cs="Times New Roman"/>
          <w:sz w:val="24"/>
          <w:szCs w:val="24"/>
          <w:lang w:val="sv-SE"/>
        </w:rPr>
      </w:pPr>
      <w:r w:rsidRPr="000B57D9">
        <w:rPr>
          <w:rFonts w:ascii="Times New Roman" w:hAnsi="Times New Roman" w:cs="Times New Roman"/>
          <w:sz w:val="24"/>
          <w:szCs w:val="24"/>
          <w:lang w:val="nb-NO"/>
        </w:rPr>
        <w:t xml:space="preserve">Berdasarkan analisis data di atas </w:t>
      </w:r>
      <w:r w:rsidRPr="000B57D9">
        <w:rPr>
          <w:rFonts w:ascii="Times New Roman" w:hAnsi="Times New Roman" w:cs="Times New Roman"/>
          <w:sz w:val="24"/>
          <w:szCs w:val="24"/>
          <w:lang w:val="id-ID"/>
        </w:rPr>
        <w:t>dapat dilihat bahwa nilai t sebesar 3.956, maka dapat disimpulkan bahwa nilai t</w:t>
      </w:r>
      <w:r w:rsidRPr="000B57D9">
        <w:rPr>
          <w:rFonts w:ascii="Times New Roman" w:hAnsi="Times New Roman" w:cs="Times New Roman"/>
          <w:sz w:val="24"/>
          <w:szCs w:val="24"/>
          <w:vertAlign w:val="subscript"/>
          <w:lang w:val="id-ID"/>
        </w:rPr>
        <w:t>hitung</w:t>
      </w:r>
      <w:r w:rsidRPr="000B57D9">
        <w:rPr>
          <w:rFonts w:ascii="Times New Roman" w:hAnsi="Times New Roman" w:cs="Times New Roman"/>
          <w:sz w:val="24"/>
          <w:szCs w:val="24"/>
          <w:lang w:val="id-ID"/>
        </w:rPr>
        <w:t>&gt;t</w:t>
      </w:r>
      <w:r w:rsidRPr="000B57D9">
        <w:rPr>
          <w:rFonts w:ascii="Times New Roman" w:hAnsi="Times New Roman" w:cs="Times New Roman"/>
          <w:sz w:val="24"/>
          <w:szCs w:val="24"/>
          <w:vertAlign w:val="subscript"/>
          <w:lang w:val="id-ID"/>
        </w:rPr>
        <w:t xml:space="preserve">tabel </w:t>
      </w:r>
      <w:r w:rsidRPr="000B57D9">
        <w:rPr>
          <w:rFonts w:ascii="Times New Roman" w:hAnsi="Times New Roman" w:cs="Times New Roman"/>
          <w:sz w:val="24"/>
          <w:szCs w:val="24"/>
          <w:lang w:val="id-ID"/>
        </w:rPr>
        <w:t>dimana t</w:t>
      </w:r>
      <w:r w:rsidRPr="000B57D9">
        <w:rPr>
          <w:rFonts w:ascii="Times New Roman" w:hAnsi="Times New Roman" w:cs="Times New Roman"/>
          <w:sz w:val="24"/>
          <w:szCs w:val="24"/>
          <w:vertAlign w:val="subscript"/>
          <w:lang w:val="id-ID"/>
        </w:rPr>
        <w:t>hitung</w:t>
      </w:r>
      <w:r w:rsidRPr="000B57D9">
        <w:rPr>
          <w:rFonts w:ascii="Times New Roman" w:hAnsi="Times New Roman" w:cs="Times New Roman"/>
          <w:sz w:val="24"/>
          <w:szCs w:val="24"/>
          <w:lang w:val="id-ID"/>
        </w:rPr>
        <w:t xml:space="preserve"> bernilai 3.956 sedangkan t</w:t>
      </w:r>
      <w:r w:rsidRPr="000B57D9">
        <w:rPr>
          <w:rFonts w:ascii="Times New Roman" w:hAnsi="Times New Roman" w:cs="Times New Roman"/>
          <w:sz w:val="24"/>
          <w:szCs w:val="24"/>
          <w:vertAlign w:val="subscript"/>
          <w:lang w:val="id-ID"/>
        </w:rPr>
        <w:t xml:space="preserve">tabel </w:t>
      </w:r>
      <w:r w:rsidRPr="000B57D9">
        <w:rPr>
          <w:rFonts w:ascii="Times New Roman" w:hAnsi="Times New Roman" w:cs="Times New Roman"/>
          <w:sz w:val="24"/>
          <w:szCs w:val="24"/>
          <w:lang w:val="id-ID"/>
        </w:rPr>
        <w:t xml:space="preserve">1.687 dengan taraf signifikasi 5%. Nilai signifikansi t untuk variabel efektifitas pendidikan agama Islam adalah 0,000 dan nilai tersebut lebih kecil daripada probabilitas 0.05 (0,000 &lt; 0,05). Sehingga dalam pengujian ini Sehingga dapat disimpulkan bahwa Ha= diterima dan Ho = ditolak yang berarti,  ada pengaruh positif yang signifikan antara efektifitas pendidikan agama Islam terhadap sikap keagamaan </w:t>
      </w:r>
      <w:r w:rsidRPr="000B57D9">
        <w:rPr>
          <w:rFonts w:ascii="Times New Roman" w:hAnsi="Times New Roman" w:cs="Times New Roman"/>
          <w:sz w:val="24"/>
          <w:szCs w:val="24"/>
          <w:lang w:val="sv-SE"/>
        </w:rPr>
        <w:t xml:space="preserve">Jama'ah Putri di Majelis Ta'lim Darul Aitam Wonodadi Blitar. Sedangkan berdasarkan hasil penelitian melalui statistik deskriptif dapat diketahui efektifitas pendidikan agama Islam Jama'ah Putri di Majelis Ta'lim Darul Aitam Wonodadi Blitar termasuk dalam kategori sangat baik dengan persentase 90% (36 responden), sedangkan sikap keagamaan siswa dengan persentase 100% (40 responden) dalam kategori sangat baik.  </w:t>
      </w:r>
    </w:p>
    <w:p w:rsidR="004F0731" w:rsidRDefault="004F0731" w:rsidP="000B57D9">
      <w:pPr>
        <w:spacing w:after="0" w:line="480" w:lineRule="auto"/>
        <w:ind w:firstLine="720"/>
        <w:jc w:val="both"/>
        <w:rPr>
          <w:rFonts w:ascii="Times New Roman" w:hAnsi="Times New Roman" w:cs="Times New Roman"/>
          <w:color w:val="000000"/>
          <w:sz w:val="24"/>
          <w:szCs w:val="24"/>
          <w:lang w:val="sv-SE"/>
        </w:rPr>
      </w:pPr>
      <w:r w:rsidRPr="000B57D9">
        <w:rPr>
          <w:rFonts w:ascii="Times New Roman" w:hAnsi="Times New Roman" w:cs="Times New Roman"/>
          <w:sz w:val="24"/>
          <w:szCs w:val="24"/>
          <w:lang w:val="sv-SE"/>
        </w:rPr>
        <w:t>Hal ini sesuai menurut pendapat Munardji dikutip dari H. Djumberansjah Indar: "Bahwa untuk memahami pendidikan Islam lebih mendalam, maka tentu amat mustakhil tanpa terlebih dahulu memahami Islam itu sendiri sebagai kekuatan yang memberi hidup  bagi sesuatu peradaban besar yang mana salah satu buahnya adalah pendidikan.</w:t>
      </w:r>
      <w:r w:rsidRPr="000B57D9">
        <w:rPr>
          <w:rFonts w:ascii="Times New Roman" w:hAnsi="Times New Roman" w:cs="Times New Roman"/>
          <w:sz w:val="24"/>
          <w:szCs w:val="24"/>
          <w:vertAlign w:val="superscript"/>
          <w:lang w:val="sv-SE"/>
        </w:rPr>
        <w:footnoteReference w:id="2"/>
      </w:r>
    </w:p>
    <w:p w:rsidR="004F0731" w:rsidRPr="000B57D9" w:rsidRDefault="004F0731" w:rsidP="000B57D9">
      <w:p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0B57D9">
        <w:rPr>
          <w:rFonts w:ascii="Times New Roman" w:hAnsi="Times New Roman" w:cs="Times New Roman"/>
          <w:sz w:val="24"/>
          <w:szCs w:val="24"/>
          <w:lang w:val="sv-SE"/>
        </w:rPr>
        <w:t>Adapun al-Ghazali walaupun belum merumuskan pengertian pendidikan secara jelas. Namun, lebih spesifik, Al-Ghazali tentang pendidikan menyatakan:</w:t>
      </w:r>
    </w:p>
    <w:p w:rsidR="004F0731" w:rsidRPr="000B57D9" w:rsidRDefault="004F0731" w:rsidP="000B57D9">
      <w:pPr>
        <w:tabs>
          <w:tab w:val="left" w:pos="1496"/>
        </w:tabs>
        <w:ind w:left="720"/>
        <w:jc w:val="both"/>
        <w:rPr>
          <w:rFonts w:ascii="Times New Roman" w:hAnsi="Times New Roman" w:cs="Times New Roman"/>
          <w:sz w:val="24"/>
          <w:szCs w:val="24"/>
          <w:lang w:val="sv-SE"/>
        </w:rPr>
      </w:pPr>
      <w:r w:rsidRPr="000B57D9">
        <w:rPr>
          <w:rFonts w:ascii="Times New Roman" w:hAnsi="Times New Roman" w:cs="Times New Roman"/>
          <w:sz w:val="24"/>
          <w:szCs w:val="24"/>
          <w:lang w:val="sv-SE"/>
        </w:rPr>
        <w:t>”Sesungguhnya hasil ilmu ialah mendekatkan kepada Allah, Tuhan semesta alam, menghubungkan diri dengan ketinggian malaikat dan berhampiran dengan malaikat tinggi...”.</w:t>
      </w:r>
      <w:r w:rsidRPr="000B57D9">
        <w:rPr>
          <w:rStyle w:val="FootnoteReference"/>
          <w:rFonts w:ascii="Times New Roman" w:hAnsi="Times New Roman"/>
          <w:sz w:val="24"/>
          <w:szCs w:val="24"/>
          <w:lang w:val="sv-SE"/>
        </w:rPr>
        <w:footnoteReference w:id="3"/>
      </w:r>
    </w:p>
    <w:p w:rsidR="004F0731" w:rsidRPr="000B57D9" w:rsidRDefault="004F0731" w:rsidP="000B57D9">
      <w:pPr>
        <w:tabs>
          <w:tab w:val="left" w:pos="1496"/>
        </w:tabs>
        <w:ind w:left="720"/>
        <w:jc w:val="both"/>
        <w:rPr>
          <w:rFonts w:ascii="Times New Roman" w:hAnsi="Times New Roman" w:cs="Times New Roman"/>
          <w:sz w:val="24"/>
          <w:szCs w:val="24"/>
          <w:lang w:val="sv-SE"/>
        </w:rPr>
      </w:pPr>
      <w:r w:rsidRPr="000B57D9">
        <w:rPr>
          <w:rFonts w:ascii="Times New Roman" w:hAnsi="Times New Roman" w:cs="Times New Roman"/>
          <w:sz w:val="24"/>
          <w:szCs w:val="24"/>
          <w:lang w:val="sv-SE"/>
        </w:rPr>
        <w:t>”......Dan  ini, sesungguhnya adalah dengan ilmu yang berkembang  melalui pengajaran dan bukan ilmu yang beku dan tidak berkembang.”</w:t>
      </w:r>
      <w:r w:rsidRPr="000B57D9">
        <w:rPr>
          <w:rStyle w:val="FootnoteReference"/>
          <w:rFonts w:ascii="Times New Roman" w:hAnsi="Times New Roman"/>
          <w:sz w:val="24"/>
          <w:szCs w:val="24"/>
          <w:lang w:val="sv-SE"/>
        </w:rPr>
        <w:footnoteReference w:id="4"/>
      </w:r>
    </w:p>
    <w:p w:rsidR="004F0731" w:rsidRPr="000B57D9" w:rsidRDefault="004F0731" w:rsidP="000B57D9">
      <w:pPr>
        <w:spacing w:line="480" w:lineRule="auto"/>
        <w:jc w:val="both"/>
        <w:rPr>
          <w:rFonts w:ascii="Times New Roman" w:hAnsi="Times New Roman" w:cs="Times New Roman"/>
          <w:sz w:val="24"/>
          <w:szCs w:val="24"/>
          <w:lang w:val="sv-SE"/>
        </w:rPr>
      </w:pPr>
      <w:r w:rsidRPr="000B57D9">
        <w:rPr>
          <w:rFonts w:ascii="Times New Roman" w:hAnsi="Times New Roman" w:cs="Times New Roman"/>
          <w:sz w:val="24"/>
          <w:szCs w:val="24"/>
          <w:lang w:val="sv-SE"/>
        </w:rPr>
        <w:tab/>
        <w:t>Dari pengertian tersebut di atas, menurut analisis Abu Rusdi dikutip oleh Syaefuddin,</w:t>
      </w:r>
      <w:r w:rsidRPr="000B57D9">
        <w:rPr>
          <w:rStyle w:val="FootnoteReference"/>
          <w:rFonts w:ascii="Times New Roman" w:hAnsi="Times New Roman"/>
          <w:sz w:val="24"/>
          <w:szCs w:val="24"/>
          <w:lang w:val="sv-SE"/>
        </w:rPr>
        <w:footnoteReference w:id="5"/>
      </w:r>
      <w:r w:rsidRPr="000B57D9">
        <w:rPr>
          <w:rFonts w:ascii="Times New Roman" w:hAnsi="Times New Roman" w:cs="Times New Roman"/>
          <w:sz w:val="24"/>
          <w:szCs w:val="24"/>
          <w:lang w:val="sv-SE"/>
        </w:rPr>
        <w:t xml:space="preserve"> kata ”hasil”, seperti tertera dalam kutipan pertama di atas, menunjukkan proses, kata ”mendekatkan diri kepada Allah” menunjukkan tujuan dan kata ”ilmu” menunjukkan pada alat. Adapun kutipan kedua merupakan penjelasan mengenai alat, yakni disampaikannya dalam bentuk pengajaran.</w:t>
      </w:r>
    </w:p>
    <w:p w:rsidR="004F0731" w:rsidRPr="000B57D9" w:rsidRDefault="004F0731" w:rsidP="000B57D9">
      <w:pPr>
        <w:spacing w:line="480" w:lineRule="auto"/>
        <w:ind w:firstLine="720"/>
        <w:jc w:val="both"/>
        <w:rPr>
          <w:rFonts w:ascii="Times New Roman" w:hAnsi="Times New Roman" w:cs="Times New Roman"/>
          <w:sz w:val="24"/>
          <w:szCs w:val="24"/>
          <w:lang w:val="sv-SE"/>
        </w:rPr>
      </w:pPr>
      <w:r w:rsidRPr="000B57D9">
        <w:rPr>
          <w:rFonts w:ascii="Times New Roman" w:hAnsi="Times New Roman" w:cs="Times New Roman"/>
          <w:sz w:val="24"/>
          <w:szCs w:val="24"/>
          <w:lang w:val="sv-SE"/>
        </w:rPr>
        <w:t>Dengan demikian, pandangan Al-Ghazali mengenai pendidikan Islam adalah sarana bagi pembentukan manusia yang mampu mengenal Tuhannya dan berbakti kepada-Nya. Dalam pandangan Al-Ghazali dinyatakan bahwa manusia yang dididik dalam proses pendidikan hingga pintar, namun tidak bermoral, orang  tersebut dikategorikan sebagai orang bodoh, yang hidupnya akan susah. Demikian pula, orang yang tidak mengenal dunia pendidikan, dipandangnya sebagai orang yang binasa. Pandangan ini berdasarkan pernyataan Abu Darda, salah seorang sahabat Nabi, yang dikutip oleh Al-Ghazali dalam bukunya:</w:t>
      </w:r>
    </w:p>
    <w:p w:rsidR="004F0731" w:rsidRPr="000B57D9" w:rsidRDefault="004F0731" w:rsidP="000B57D9">
      <w:pPr>
        <w:tabs>
          <w:tab w:val="left" w:pos="1496"/>
        </w:tabs>
        <w:spacing w:line="288" w:lineRule="auto"/>
        <w:ind w:left="720"/>
        <w:jc w:val="both"/>
        <w:rPr>
          <w:rFonts w:ascii="Times New Roman" w:hAnsi="Times New Roman" w:cs="Times New Roman"/>
          <w:sz w:val="24"/>
          <w:szCs w:val="24"/>
          <w:lang w:val="sv-SE"/>
        </w:rPr>
      </w:pPr>
      <w:r w:rsidRPr="000B57D9">
        <w:rPr>
          <w:rFonts w:ascii="Times New Roman" w:hAnsi="Times New Roman" w:cs="Times New Roman"/>
          <w:sz w:val="24"/>
          <w:szCs w:val="24"/>
          <w:lang w:val="sv-SE"/>
        </w:rPr>
        <w:t>”Orang yang berilmu dan orang yang menuntut ilmu berserikat pada kebaikan. Dan manusia lain adalah bodoh dan tak bermoral. Hendaklah engkau menjadi orang yang berilmu atau belajar atau mendengar, dan jangan engkau menjadi orang keempat (tidak masuk salah seorang dari ketiga itu), maka binasalah engkau”.</w:t>
      </w:r>
      <w:r w:rsidRPr="000B57D9">
        <w:rPr>
          <w:rStyle w:val="FootnoteReference"/>
          <w:rFonts w:ascii="Times New Roman" w:hAnsi="Times New Roman"/>
          <w:sz w:val="24"/>
          <w:szCs w:val="24"/>
          <w:lang w:val="sv-SE"/>
        </w:rPr>
        <w:footnoteReference w:id="6"/>
      </w:r>
    </w:p>
    <w:p w:rsidR="004F0731" w:rsidRPr="000B57D9" w:rsidRDefault="004F0731" w:rsidP="000B57D9">
      <w:pPr>
        <w:tabs>
          <w:tab w:val="left" w:pos="1496"/>
        </w:tabs>
        <w:spacing w:line="360" w:lineRule="auto"/>
        <w:ind w:left="720"/>
        <w:jc w:val="both"/>
        <w:rPr>
          <w:rFonts w:ascii="Times New Roman" w:hAnsi="Times New Roman" w:cs="Times New Roman"/>
          <w:sz w:val="24"/>
          <w:szCs w:val="24"/>
          <w:lang w:val="sv-SE"/>
        </w:rPr>
      </w:pPr>
    </w:p>
    <w:p w:rsidR="004F0731" w:rsidRDefault="004F0731" w:rsidP="000B57D9">
      <w:pPr>
        <w:spacing w:line="480" w:lineRule="auto"/>
        <w:ind w:firstLine="720"/>
        <w:jc w:val="both"/>
        <w:rPr>
          <w:rFonts w:ascii="Times New Roman" w:hAnsi="Times New Roman" w:cs="Times New Roman"/>
          <w:sz w:val="24"/>
          <w:szCs w:val="24"/>
          <w:lang w:val="sv-SE"/>
        </w:rPr>
      </w:pPr>
      <w:r w:rsidRPr="000B57D9">
        <w:rPr>
          <w:rFonts w:ascii="Times New Roman" w:hAnsi="Times New Roman" w:cs="Times New Roman"/>
          <w:sz w:val="24"/>
          <w:szCs w:val="24"/>
          <w:lang w:val="sv-SE"/>
        </w:rPr>
        <w:t>Berdasarkan pernyataan ini Al-Ghazali menekankan pentingnya manusia berilmu dan ilmu itu harus diajarkan kepada yang lainnya. Dengan kata lain, Al-Ghazali menghendaki bahwa pendidikan menjadi suatu kebutuhan pokok umat Islam karena Islam menghendaki pendidikan itu berlangsung sepanjang hayat manusia. Dengan pendidikan itu pula, umat Islam dapat berproses hingga mencapai predikat sebagai insan kamil, yakni manusia yang memiliki integritas moral yang tinggi, yang dibangun dari nilai-nilai akhlak yang diajarkan oleh Islam.</w:t>
      </w:r>
    </w:p>
    <w:p w:rsidR="004F0731" w:rsidRPr="000B57D9" w:rsidRDefault="004F0731" w:rsidP="000B57D9">
      <w:pPr>
        <w:spacing w:line="480" w:lineRule="auto"/>
        <w:ind w:firstLine="720"/>
        <w:jc w:val="both"/>
        <w:rPr>
          <w:rFonts w:ascii="Times New Roman" w:hAnsi="Times New Roman" w:cs="Times New Roman"/>
          <w:sz w:val="24"/>
          <w:szCs w:val="24"/>
          <w:lang w:val="sv-SE"/>
        </w:rPr>
      </w:pPr>
      <w:r w:rsidRPr="000B57D9">
        <w:rPr>
          <w:rFonts w:ascii="Times New Roman" w:hAnsi="Times New Roman" w:cs="Times New Roman"/>
          <w:color w:val="000000"/>
          <w:sz w:val="24"/>
          <w:szCs w:val="24"/>
          <w:lang w:val="sv-SE"/>
        </w:rPr>
        <w:t xml:space="preserve">Sikap dalam bahasa Inggris disebut </w:t>
      </w:r>
      <w:r w:rsidRPr="000B57D9">
        <w:rPr>
          <w:rFonts w:ascii="Times New Roman" w:hAnsi="Times New Roman" w:cs="Times New Roman"/>
          <w:i/>
          <w:iCs/>
          <w:color w:val="000000"/>
          <w:sz w:val="24"/>
          <w:szCs w:val="24"/>
          <w:lang w:val="sv-SE"/>
        </w:rPr>
        <w:t>attitude</w:t>
      </w:r>
      <w:r w:rsidRPr="000B57D9">
        <w:rPr>
          <w:rFonts w:ascii="Times New Roman" w:hAnsi="Times New Roman" w:cs="Times New Roman"/>
          <w:color w:val="000000"/>
          <w:sz w:val="24"/>
          <w:szCs w:val="24"/>
          <w:lang w:val="sv-SE"/>
        </w:rPr>
        <w:t>, menurut Purwanto sikap adalah  "perbuatan atau tingkah laku sebagai respon atau reaksi terhadap suatu rangsangan atau stimulus".</w:t>
      </w:r>
      <w:r w:rsidRPr="000B57D9">
        <w:rPr>
          <w:rStyle w:val="FootnoteReference"/>
          <w:rFonts w:ascii="Times New Roman" w:hAnsi="Times New Roman"/>
          <w:color w:val="000000"/>
          <w:sz w:val="24"/>
          <w:szCs w:val="24"/>
          <w:lang w:val="fi-FI"/>
        </w:rPr>
        <w:footnoteReference w:id="7"/>
      </w:r>
      <w:r w:rsidRPr="000B57D9">
        <w:rPr>
          <w:rFonts w:ascii="Times New Roman" w:hAnsi="Times New Roman" w:cs="Times New Roman"/>
          <w:color w:val="000000"/>
          <w:sz w:val="24"/>
          <w:szCs w:val="24"/>
          <w:lang w:val="sv-SE"/>
        </w:rPr>
        <w:t xml:space="preserve"> Sutarno  mengatakan bahwa sikap adalah  "pandangan atau perasaan yang disertai kecenderungan untuk bertindak terhadap objek tertentu".</w:t>
      </w:r>
      <w:r w:rsidRPr="000B57D9">
        <w:rPr>
          <w:rStyle w:val="FootnoteReference"/>
          <w:rFonts w:ascii="Times New Roman" w:hAnsi="Times New Roman"/>
          <w:color w:val="000000"/>
          <w:sz w:val="24"/>
          <w:szCs w:val="24"/>
          <w:lang w:val="fi-FI"/>
        </w:rPr>
        <w:footnoteReference w:id="8"/>
      </w:r>
      <w:r>
        <w:rPr>
          <w:rFonts w:ascii="Times New Roman" w:hAnsi="Times New Roman" w:cs="Times New Roman"/>
          <w:sz w:val="24"/>
          <w:szCs w:val="24"/>
          <w:lang w:val="sv-SE"/>
        </w:rPr>
        <w:t xml:space="preserve"> </w:t>
      </w:r>
    </w:p>
    <w:p w:rsidR="004F0731" w:rsidRPr="00CA424F" w:rsidRDefault="004F0731" w:rsidP="00CA424F">
      <w:pPr>
        <w:spacing w:line="480" w:lineRule="auto"/>
        <w:ind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Dengan demikian dapat disimpulkan bahwa efektifitas pendidikan agama Islam dapat mempengaruhi  sikap keagamaan para jama'ah putri di majlis ta'lim. </w:t>
      </w:r>
      <w:r w:rsidRPr="00CA424F">
        <w:rPr>
          <w:rFonts w:ascii="Times New Roman" w:hAnsi="Times New Roman" w:cs="Times New Roman"/>
          <w:color w:val="000000"/>
          <w:sz w:val="24"/>
          <w:szCs w:val="24"/>
          <w:lang w:val="sv-SE"/>
        </w:rPr>
        <w:t>Majelis Ta lim adalah wadah pembentuk jiwa dan kepribadian yang agamis yang berfungsi sebagai stabilisator dalam seluruh gerak aktivitas kehidupan umat Islam Indonesia, maka sudah selayaknya kegiatan-kegiatan yang bernuansa Islami mendapat perhatian dan dukungan dari masyarakat, sehingga tercipta insan-insan yang memiliki keseimbangan antara potensi intelektual dan mental spiritual dalam upaya menghadapi perubahan zaman yang semakin global dan maju.</w:t>
      </w:r>
      <w:r w:rsidRPr="00CA424F">
        <w:rPr>
          <w:rStyle w:val="FootnoteReference"/>
          <w:rFonts w:ascii="Times New Roman" w:hAnsi="Times New Roman"/>
          <w:color w:val="000000"/>
          <w:sz w:val="24"/>
          <w:szCs w:val="24"/>
        </w:rPr>
        <w:footnoteReference w:id="9"/>
      </w:r>
      <w:r w:rsidRPr="00CA424F">
        <w:rPr>
          <w:rFonts w:ascii="Times New Roman" w:hAnsi="Times New Roman" w:cs="Times New Roman"/>
          <w:color w:val="000000"/>
          <w:sz w:val="24"/>
          <w:szCs w:val="24"/>
          <w:lang w:val="sv-SE"/>
        </w:rPr>
        <w:t xml:space="preserve">  Berbagai kegiatan Majelis Ta lim yang telah dilakukan merupakan proses pendidikan yang mengarah kepada internalisasi nilai-nilai agama sehingga para jama'ah yang mampu merefleksikan tatanan normatif yang mereka pelajari dalam realitas kehidupan sehari-hari, khususnya untuk mengembangkan sikap keagamaan jama'ah putri di majelis ta'lim.</w:t>
      </w:r>
    </w:p>
    <w:p w:rsidR="004F0731" w:rsidRPr="000B57D9" w:rsidRDefault="004F0731" w:rsidP="000B57D9">
      <w:pPr>
        <w:spacing w:line="480" w:lineRule="auto"/>
        <w:ind w:firstLine="720"/>
        <w:jc w:val="both"/>
        <w:rPr>
          <w:rFonts w:ascii="Times New Roman" w:hAnsi="Times New Roman" w:cs="Times New Roman"/>
          <w:color w:val="000000"/>
          <w:sz w:val="24"/>
          <w:szCs w:val="24"/>
          <w:lang w:val="sv-SE"/>
        </w:rPr>
      </w:pPr>
    </w:p>
    <w:p w:rsidR="004F0731" w:rsidRPr="000B57D9" w:rsidRDefault="004F0731" w:rsidP="000B57D9">
      <w:pPr>
        <w:spacing w:after="0" w:line="480" w:lineRule="auto"/>
        <w:ind w:firstLine="720"/>
        <w:jc w:val="both"/>
        <w:rPr>
          <w:rFonts w:ascii="Times New Roman" w:hAnsi="Times New Roman" w:cs="Times New Roman"/>
          <w:color w:val="000000"/>
          <w:sz w:val="24"/>
          <w:szCs w:val="24"/>
          <w:lang w:val="sv-SE"/>
        </w:rPr>
      </w:pPr>
    </w:p>
    <w:p w:rsidR="004F0731" w:rsidRPr="003C6ED9" w:rsidRDefault="004F0731" w:rsidP="00C03874">
      <w:pPr>
        <w:spacing w:after="0" w:line="480" w:lineRule="auto"/>
        <w:jc w:val="center"/>
        <w:rPr>
          <w:rFonts w:ascii="Times New Roman" w:hAnsi="Times New Roman" w:cs="Times New Roman"/>
          <w:b/>
          <w:bCs/>
          <w:color w:val="000000"/>
          <w:sz w:val="24"/>
          <w:szCs w:val="24"/>
          <w:lang w:val="sv-SE" w:eastAsia="id-ID"/>
        </w:rPr>
      </w:pPr>
    </w:p>
    <w:p w:rsidR="004F0731" w:rsidRPr="003C6ED9" w:rsidRDefault="004F0731" w:rsidP="00C03874">
      <w:pPr>
        <w:spacing w:after="0" w:line="480" w:lineRule="auto"/>
        <w:jc w:val="center"/>
        <w:rPr>
          <w:rFonts w:ascii="Times New Roman" w:hAnsi="Times New Roman" w:cs="Times New Roman"/>
          <w:b/>
          <w:bCs/>
          <w:color w:val="000000"/>
          <w:sz w:val="24"/>
          <w:szCs w:val="24"/>
          <w:lang w:val="sv-SE" w:eastAsia="id-ID"/>
        </w:rPr>
      </w:pPr>
    </w:p>
    <w:p w:rsidR="004F0731" w:rsidRDefault="004F0731" w:rsidP="00C03874">
      <w:pPr>
        <w:spacing w:after="0" w:line="480" w:lineRule="auto"/>
        <w:jc w:val="center"/>
        <w:rPr>
          <w:rFonts w:ascii="Times New Roman" w:hAnsi="Times New Roman" w:cs="Times New Roman"/>
          <w:b/>
          <w:bCs/>
          <w:color w:val="000000"/>
          <w:sz w:val="24"/>
          <w:szCs w:val="24"/>
          <w:lang w:val="nb-NO" w:eastAsia="id-ID"/>
        </w:rPr>
      </w:pPr>
    </w:p>
    <w:p w:rsidR="004F0731" w:rsidRDefault="004F0731" w:rsidP="00C03874">
      <w:pPr>
        <w:spacing w:after="0" w:line="480" w:lineRule="auto"/>
        <w:jc w:val="center"/>
        <w:rPr>
          <w:rFonts w:ascii="Times New Roman" w:hAnsi="Times New Roman" w:cs="Times New Roman"/>
          <w:b/>
          <w:bCs/>
          <w:color w:val="000000"/>
          <w:sz w:val="24"/>
          <w:szCs w:val="24"/>
          <w:lang w:val="nb-NO" w:eastAsia="id-ID"/>
        </w:rPr>
      </w:pPr>
    </w:p>
    <w:p w:rsidR="004F0731" w:rsidRDefault="004F0731" w:rsidP="00C03874">
      <w:pPr>
        <w:spacing w:after="0" w:line="480" w:lineRule="auto"/>
        <w:jc w:val="center"/>
        <w:rPr>
          <w:rFonts w:ascii="Times New Roman" w:hAnsi="Times New Roman" w:cs="Times New Roman"/>
          <w:b/>
          <w:bCs/>
          <w:color w:val="000000"/>
          <w:sz w:val="24"/>
          <w:szCs w:val="24"/>
          <w:lang w:val="nb-NO" w:eastAsia="id-ID"/>
        </w:rPr>
      </w:pPr>
    </w:p>
    <w:p w:rsidR="004F0731" w:rsidRDefault="004F0731" w:rsidP="00C03874">
      <w:pPr>
        <w:spacing w:after="0" w:line="480" w:lineRule="auto"/>
        <w:jc w:val="center"/>
        <w:rPr>
          <w:rFonts w:ascii="Times New Roman" w:hAnsi="Times New Roman" w:cs="Times New Roman"/>
          <w:b/>
          <w:bCs/>
          <w:color w:val="000000"/>
          <w:sz w:val="24"/>
          <w:szCs w:val="24"/>
          <w:lang w:val="nb-NO" w:eastAsia="id-ID"/>
        </w:rPr>
      </w:pPr>
    </w:p>
    <w:p w:rsidR="004F0731" w:rsidRDefault="004F0731" w:rsidP="00C03874">
      <w:pPr>
        <w:spacing w:after="0" w:line="480" w:lineRule="auto"/>
        <w:jc w:val="center"/>
        <w:rPr>
          <w:rFonts w:ascii="Times New Roman" w:hAnsi="Times New Roman" w:cs="Times New Roman"/>
          <w:b/>
          <w:bCs/>
          <w:color w:val="000000"/>
          <w:sz w:val="24"/>
          <w:szCs w:val="24"/>
          <w:lang w:val="nb-NO" w:eastAsia="id-ID"/>
        </w:rPr>
      </w:pPr>
    </w:p>
    <w:p w:rsidR="004F0731" w:rsidRDefault="004F0731" w:rsidP="00C03874">
      <w:pPr>
        <w:spacing w:after="0" w:line="480" w:lineRule="auto"/>
        <w:jc w:val="center"/>
        <w:rPr>
          <w:rFonts w:ascii="Times New Roman" w:hAnsi="Times New Roman" w:cs="Times New Roman"/>
          <w:b/>
          <w:bCs/>
          <w:color w:val="000000"/>
          <w:sz w:val="24"/>
          <w:szCs w:val="24"/>
          <w:lang w:val="nb-NO" w:eastAsia="id-ID"/>
        </w:rPr>
      </w:pPr>
    </w:p>
    <w:p w:rsidR="004F0731" w:rsidRDefault="004F0731" w:rsidP="00C03874">
      <w:pPr>
        <w:spacing w:after="0" w:line="480" w:lineRule="auto"/>
        <w:jc w:val="center"/>
        <w:rPr>
          <w:rFonts w:ascii="Times New Roman" w:hAnsi="Times New Roman" w:cs="Times New Roman"/>
          <w:b/>
          <w:bCs/>
          <w:color w:val="000000"/>
          <w:sz w:val="24"/>
          <w:szCs w:val="24"/>
          <w:lang w:val="nb-NO" w:eastAsia="id-ID"/>
        </w:rPr>
      </w:pPr>
    </w:p>
    <w:p w:rsidR="004F0731" w:rsidRPr="0011094F" w:rsidRDefault="004F0731" w:rsidP="00C03874">
      <w:pPr>
        <w:spacing w:after="0" w:line="480" w:lineRule="auto"/>
        <w:jc w:val="center"/>
        <w:rPr>
          <w:rFonts w:ascii="Times New Roman" w:hAnsi="Times New Roman" w:cs="Times New Roman"/>
          <w:b/>
          <w:bCs/>
          <w:color w:val="000000"/>
          <w:sz w:val="24"/>
          <w:szCs w:val="24"/>
          <w:lang w:val="nb-NO" w:eastAsia="id-ID"/>
        </w:rPr>
      </w:pPr>
      <w:r>
        <w:rPr>
          <w:noProof/>
        </w:rPr>
        <w:pict>
          <v:shape id="_x0000_s1027" type="#_x0000_t202" style="position:absolute;left:0;text-align:left;margin-left:372.75pt;margin-top:-63pt;width:31.5pt;height:27pt;z-index:251659264" strokecolor="white">
            <v:textbox>
              <w:txbxContent>
                <w:p w:rsidR="004F0731" w:rsidRDefault="004F0731"/>
              </w:txbxContent>
            </v:textbox>
            <w10:wrap anchorx="page"/>
          </v:shape>
        </w:pict>
      </w:r>
      <w:r w:rsidRPr="0011094F">
        <w:rPr>
          <w:rFonts w:ascii="Times New Roman" w:hAnsi="Times New Roman" w:cs="Times New Roman"/>
          <w:b/>
          <w:bCs/>
          <w:color w:val="000000"/>
          <w:sz w:val="24"/>
          <w:szCs w:val="24"/>
          <w:lang w:val="nb-NO" w:eastAsia="id-ID"/>
        </w:rPr>
        <w:t>BAB V</w:t>
      </w:r>
    </w:p>
    <w:p w:rsidR="004F0731" w:rsidRPr="0011094F" w:rsidRDefault="004F0731" w:rsidP="00C03874">
      <w:pPr>
        <w:spacing w:after="0" w:line="480" w:lineRule="auto"/>
        <w:jc w:val="center"/>
        <w:rPr>
          <w:rFonts w:ascii="Times New Roman" w:hAnsi="Times New Roman" w:cs="Times New Roman"/>
          <w:b/>
          <w:bCs/>
          <w:color w:val="000000"/>
          <w:sz w:val="24"/>
          <w:szCs w:val="24"/>
          <w:lang w:val="nb-NO" w:eastAsia="id-ID"/>
        </w:rPr>
      </w:pPr>
      <w:r w:rsidRPr="0011094F">
        <w:rPr>
          <w:rFonts w:ascii="Times New Roman" w:hAnsi="Times New Roman" w:cs="Times New Roman"/>
          <w:b/>
          <w:bCs/>
          <w:color w:val="000000"/>
          <w:sz w:val="24"/>
          <w:szCs w:val="24"/>
          <w:lang w:val="nb-NO" w:eastAsia="id-ID"/>
        </w:rPr>
        <w:t>PENUTUP</w:t>
      </w:r>
    </w:p>
    <w:p w:rsidR="004F0731" w:rsidRPr="0011094F" w:rsidRDefault="004F0731" w:rsidP="0034692A">
      <w:pPr>
        <w:spacing w:after="0" w:line="240" w:lineRule="auto"/>
        <w:jc w:val="both"/>
        <w:rPr>
          <w:rFonts w:ascii="Times New Roman" w:hAnsi="Times New Roman" w:cs="Times New Roman"/>
          <w:b/>
          <w:bCs/>
          <w:color w:val="000000"/>
          <w:sz w:val="24"/>
          <w:szCs w:val="24"/>
          <w:lang w:val="nb-NO" w:eastAsia="id-ID"/>
        </w:rPr>
      </w:pPr>
    </w:p>
    <w:p w:rsidR="004F0731" w:rsidRPr="0011094F" w:rsidRDefault="004F0731" w:rsidP="00C03874">
      <w:pPr>
        <w:numPr>
          <w:ilvl w:val="0"/>
          <w:numId w:val="16"/>
        </w:numPr>
        <w:spacing w:after="0" w:line="480" w:lineRule="auto"/>
        <w:jc w:val="both"/>
        <w:rPr>
          <w:rFonts w:ascii="Times New Roman" w:hAnsi="Times New Roman" w:cs="Times New Roman"/>
          <w:b/>
          <w:bCs/>
          <w:color w:val="000000"/>
          <w:sz w:val="24"/>
          <w:szCs w:val="24"/>
          <w:lang w:val="nb-NO" w:eastAsia="id-ID"/>
        </w:rPr>
      </w:pPr>
      <w:r w:rsidRPr="0011094F">
        <w:rPr>
          <w:rFonts w:ascii="Times New Roman" w:hAnsi="Times New Roman" w:cs="Times New Roman"/>
          <w:b/>
          <w:bCs/>
          <w:color w:val="000000"/>
          <w:sz w:val="24"/>
          <w:szCs w:val="24"/>
          <w:lang w:val="nb-NO" w:eastAsia="id-ID"/>
        </w:rPr>
        <w:t>Simpulan</w:t>
      </w:r>
    </w:p>
    <w:p w:rsidR="004F0731" w:rsidRPr="0011094F" w:rsidRDefault="004F0731" w:rsidP="00CA424F">
      <w:pPr>
        <w:spacing w:after="0" w:line="480" w:lineRule="auto"/>
        <w:ind w:firstLine="720"/>
        <w:jc w:val="both"/>
        <w:rPr>
          <w:rFonts w:ascii="Times New Roman" w:hAnsi="Times New Roman" w:cs="Times New Roman"/>
          <w:color w:val="000000"/>
          <w:sz w:val="24"/>
          <w:szCs w:val="24"/>
          <w:lang w:val="sv-SE"/>
        </w:rPr>
      </w:pPr>
      <w:r w:rsidRPr="0011094F">
        <w:rPr>
          <w:rFonts w:ascii="Times New Roman" w:hAnsi="Times New Roman" w:cs="Times New Roman"/>
          <w:color w:val="000000"/>
          <w:sz w:val="24"/>
          <w:szCs w:val="24"/>
          <w:lang w:val="nb-NO" w:eastAsia="id-ID"/>
        </w:rPr>
        <w:t xml:space="preserve">Berdasarkan hasil penelitian dan pembahasan yang telah disajikan pada bab IV, maka dapat diambil kesimpulan bahwa </w:t>
      </w:r>
      <w:r w:rsidRPr="00CA424F">
        <w:rPr>
          <w:rFonts w:ascii="Times New Roman" w:hAnsi="Times New Roman" w:cs="Times New Roman"/>
          <w:color w:val="000000"/>
          <w:sz w:val="24"/>
          <w:szCs w:val="24"/>
          <w:lang w:val="nb-NO" w:eastAsia="id-ID"/>
        </w:rPr>
        <w:t>ada pengaruh yang signifikan antara efektifitas pendidikan agama Islam terhadap sikap keagamaan jama'ah putri di Majelis Ta’lim Darul Aitam Desa Wonodadi Kecamatan Wonodadi Kabupaten Blitar</w:t>
      </w:r>
      <w:r w:rsidRPr="0011094F">
        <w:rPr>
          <w:rFonts w:ascii="Times New Roman" w:hAnsi="Times New Roman" w:cs="Times New Roman"/>
          <w:color w:val="000000"/>
          <w:sz w:val="24"/>
          <w:szCs w:val="24"/>
          <w:lang w:val="nb-NO" w:eastAsia="id-ID"/>
        </w:rPr>
        <w:t xml:space="preserve">, yang ditunjukkan dengan  </w:t>
      </w:r>
      <w:r w:rsidRPr="000B57D9">
        <w:rPr>
          <w:rFonts w:ascii="Times New Roman" w:hAnsi="Times New Roman" w:cs="Times New Roman"/>
          <w:sz w:val="24"/>
          <w:szCs w:val="24"/>
          <w:lang w:val="id-ID"/>
        </w:rPr>
        <w:t>nilai t</w:t>
      </w:r>
      <w:r w:rsidRPr="000B57D9">
        <w:rPr>
          <w:rFonts w:ascii="Times New Roman" w:hAnsi="Times New Roman" w:cs="Times New Roman"/>
          <w:sz w:val="24"/>
          <w:szCs w:val="24"/>
          <w:vertAlign w:val="subscript"/>
          <w:lang w:val="id-ID"/>
        </w:rPr>
        <w:t>hitung</w:t>
      </w:r>
      <w:r w:rsidRPr="000B57D9">
        <w:rPr>
          <w:rFonts w:ascii="Times New Roman" w:hAnsi="Times New Roman" w:cs="Times New Roman"/>
          <w:sz w:val="24"/>
          <w:szCs w:val="24"/>
          <w:lang w:val="id-ID"/>
        </w:rPr>
        <w:t>&gt;t</w:t>
      </w:r>
      <w:r w:rsidRPr="000B57D9">
        <w:rPr>
          <w:rFonts w:ascii="Times New Roman" w:hAnsi="Times New Roman" w:cs="Times New Roman"/>
          <w:sz w:val="24"/>
          <w:szCs w:val="24"/>
          <w:vertAlign w:val="subscript"/>
          <w:lang w:val="id-ID"/>
        </w:rPr>
        <w:t xml:space="preserve">tabel </w:t>
      </w:r>
      <w:r w:rsidRPr="000B57D9">
        <w:rPr>
          <w:rFonts w:ascii="Times New Roman" w:hAnsi="Times New Roman" w:cs="Times New Roman"/>
          <w:sz w:val="24"/>
          <w:szCs w:val="24"/>
          <w:lang w:val="id-ID"/>
        </w:rPr>
        <w:t>dimana t</w:t>
      </w:r>
      <w:r w:rsidRPr="000B57D9">
        <w:rPr>
          <w:rFonts w:ascii="Times New Roman" w:hAnsi="Times New Roman" w:cs="Times New Roman"/>
          <w:sz w:val="24"/>
          <w:szCs w:val="24"/>
          <w:vertAlign w:val="subscript"/>
          <w:lang w:val="id-ID"/>
        </w:rPr>
        <w:t>hitung</w:t>
      </w:r>
      <w:r w:rsidRPr="000B57D9">
        <w:rPr>
          <w:rFonts w:ascii="Times New Roman" w:hAnsi="Times New Roman" w:cs="Times New Roman"/>
          <w:sz w:val="24"/>
          <w:szCs w:val="24"/>
          <w:lang w:val="id-ID"/>
        </w:rPr>
        <w:t xml:space="preserve"> bernilai 3.956 sedangkan t</w:t>
      </w:r>
      <w:r w:rsidRPr="000B57D9">
        <w:rPr>
          <w:rFonts w:ascii="Times New Roman" w:hAnsi="Times New Roman" w:cs="Times New Roman"/>
          <w:sz w:val="24"/>
          <w:szCs w:val="24"/>
          <w:vertAlign w:val="subscript"/>
          <w:lang w:val="id-ID"/>
        </w:rPr>
        <w:t xml:space="preserve">tabel </w:t>
      </w:r>
      <w:r w:rsidRPr="000B57D9">
        <w:rPr>
          <w:rFonts w:ascii="Times New Roman" w:hAnsi="Times New Roman" w:cs="Times New Roman"/>
          <w:sz w:val="24"/>
          <w:szCs w:val="24"/>
          <w:lang w:val="id-ID"/>
        </w:rPr>
        <w:t>1.687 dengan taraf signifikasi 5%. Nilai signifikansi t untuk variabel efektifitas pendidikan agama Islam adalah 0,000 dan nilai tersebut lebih kecil daripada probabilitas 0.05 (0,000 &lt; 0,05)</w:t>
      </w:r>
      <w:r w:rsidRPr="0011094F">
        <w:rPr>
          <w:rFonts w:ascii="Times New Roman" w:hAnsi="Times New Roman" w:cs="Times New Roman"/>
          <w:color w:val="000000"/>
          <w:sz w:val="24"/>
          <w:szCs w:val="24"/>
          <w:lang w:val="sv-SE"/>
        </w:rPr>
        <w:t xml:space="preserve">, sehingga dapat disimpulkan bahwa ada pengaruh yang signifikan </w:t>
      </w:r>
      <w:r>
        <w:rPr>
          <w:rFonts w:ascii="Times New Roman" w:hAnsi="Times New Roman" w:cs="Times New Roman"/>
          <w:color w:val="000000"/>
          <w:sz w:val="24"/>
          <w:szCs w:val="24"/>
          <w:lang w:val="sv-SE"/>
        </w:rPr>
        <w:t>Efektifitas Pendidikan Agama Islam</w:t>
      </w:r>
      <w:r w:rsidRPr="0011094F">
        <w:rPr>
          <w:rFonts w:ascii="Times New Roman" w:hAnsi="Times New Roman" w:cs="Times New Roman"/>
          <w:color w:val="000000"/>
          <w:sz w:val="24"/>
          <w:szCs w:val="24"/>
          <w:lang w:val="sv-SE"/>
        </w:rPr>
        <w:t xml:space="preserve"> terhadap </w:t>
      </w:r>
      <w:r>
        <w:rPr>
          <w:rFonts w:ascii="Times New Roman" w:hAnsi="Times New Roman" w:cs="Times New Roman"/>
          <w:color w:val="000000"/>
          <w:sz w:val="24"/>
          <w:szCs w:val="24"/>
          <w:lang w:val="sv-SE"/>
        </w:rPr>
        <w:t>sikap keagamaan</w:t>
      </w:r>
      <w:r w:rsidRPr="0011094F">
        <w:rPr>
          <w:rFonts w:ascii="Times New Roman" w:hAnsi="Times New Roman" w:cs="Times New Roman"/>
          <w:color w:val="000000"/>
          <w:sz w:val="24"/>
          <w:szCs w:val="24"/>
          <w:lang w:val="sv-SE"/>
        </w:rPr>
        <w:t xml:space="preserve"> </w:t>
      </w:r>
      <w:r w:rsidRPr="00CA424F">
        <w:rPr>
          <w:rFonts w:ascii="Times New Roman" w:hAnsi="Times New Roman" w:cs="Times New Roman"/>
          <w:color w:val="000000"/>
          <w:sz w:val="24"/>
          <w:szCs w:val="24"/>
          <w:lang w:val="id-ID" w:eastAsia="id-ID"/>
        </w:rPr>
        <w:t>jama'ah putri di Majelis Ta’lim Darul Aitam Desa Wonodadi Kecamatan Wonodadi Kabupaten Blitar</w:t>
      </w:r>
      <w:r w:rsidRPr="0011094F">
        <w:rPr>
          <w:rFonts w:ascii="Times New Roman" w:hAnsi="Times New Roman" w:cs="Times New Roman"/>
          <w:color w:val="000000"/>
          <w:sz w:val="24"/>
          <w:szCs w:val="24"/>
          <w:lang w:val="sv-SE"/>
        </w:rPr>
        <w:t xml:space="preserve">. </w:t>
      </w:r>
    </w:p>
    <w:p w:rsidR="004F0731" w:rsidRPr="0011094F" w:rsidRDefault="004F0731" w:rsidP="00B16E82">
      <w:pPr>
        <w:spacing w:after="0" w:line="480" w:lineRule="auto"/>
        <w:ind w:firstLine="720"/>
        <w:jc w:val="both"/>
        <w:rPr>
          <w:rFonts w:ascii="Times New Roman" w:hAnsi="Times New Roman" w:cs="Times New Roman"/>
          <w:color w:val="000000"/>
          <w:sz w:val="24"/>
          <w:szCs w:val="24"/>
          <w:lang w:val="sv-SE" w:eastAsia="id-ID"/>
        </w:rPr>
      </w:pPr>
    </w:p>
    <w:p w:rsidR="004F0731" w:rsidRPr="0011094F" w:rsidRDefault="004F0731" w:rsidP="00B16E82">
      <w:pPr>
        <w:numPr>
          <w:ilvl w:val="0"/>
          <w:numId w:val="16"/>
        </w:numPr>
        <w:spacing w:after="0" w:line="480" w:lineRule="auto"/>
        <w:jc w:val="both"/>
        <w:rPr>
          <w:rFonts w:ascii="Times New Roman" w:hAnsi="Times New Roman" w:cs="Times New Roman"/>
          <w:b/>
          <w:bCs/>
          <w:color w:val="000000"/>
          <w:sz w:val="24"/>
          <w:szCs w:val="24"/>
          <w:lang w:val="nb-NO" w:eastAsia="id-ID"/>
        </w:rPr>
      </w:pPr>
      <w:r w:rsidRPr="0011094F">
        <w:rPr>
          <w:rFonts w:ascii="Times New Roman" w:hAnsi="Times New Roman" w:cs="Times New Roman"/>
          <w:b/>
          <w:bCs/>
          <w:color w:val="000000"/>
          <w:sz w:val="24"/>
          <w:szCs w:val="24"/>
          <w:lang w:val="nb-NO" w:eastAsia="id-ID"/>
        </w:rPr>
        <w:t>Saran</w:t>
      </w:r>
    </w:p>
    <w:p w:rsidR="004F0731" w:rsidRPr="00B16E82" w:rsidRDefault="004F0731" w:rsidP="00B16E82">
      <w:pPr>
        <w:numPr>
          <w:ilvl w:val="6"/>
          <w:numId w:val="16"/>
        </w:numPr>
        <w:tabs>
          <w:tab w:val="clear" w:pos="4680"/>
        </w:tabs>
        <w:spacing w:after="0" w:line="480" w:lineRule="auto"/>
        <w:ind w:left="735"/>
        <w:jc w:val="both"/>
        <w:rPr>
          <w:rFonts w:ascii="Times New Roman" w:hAnsi="Times New Roman" w:cs="Times New Roman"/>
          <w:sz w:val="24"/>
          <w:szCs w:val="24"/>
          <w:lang w:val="fi-FI"/>
        </w:rPr>
      </w:pPr>
      <w:r w:rsidRPr="00B16E82">
        <w:rPr>
          <w:rFonts w:ascii="Times New Roman" w:hAnsi="Times New Roman" w:cs="Times New Roman"/>
          <w:sz w:val="24"/>
          <w:szCs w:val="24"/>
          <w:lang w:val="fi-FI"/>
        </w:rPr>
        <w:t xml:space="preserve">Bagi  Majlis Ta’lim Darul Aitam </w:t>
      </w:r>
    </w:p>
    <w:p w:rsidR="004F0731" w:rsidRPr="003C6ED9" w:rsidRDefault="004F0731" w:rsidP="00B16E82">
      <w:pPr>
        <w:spacing w:after="0" w:line="480" w:lineRule="auto"/>
        <w:ind w:left="735"/>
        <w:jc w:val="both"/>
        <w:rPr>
          <w:rFonts w:ascii="Times New Roman" w:hAnsi="Times New Roman" w:cs="Times New Roman"/>
          <w:sz w:val="24"/>
          <w:szCs w:val="24"/>
          <w:lang w:val="fi-FI"/>
        </w:rPr>
      </w:pPr>
      <w:r w:rsidRPr="003C6ED9">
        <w:rPr>
          <w:rFonts w:ascii="Times New Roman" w:hAnsi="Times New Roman" w:cs="Times New Roman"/>
          <w:sz w:val="24"/>
          <w:szCs w:val="24"/>
          <w:lang w:val="fi-FI"/>
        </w:rPr>
        <w:t xml:space="preserve">Penelitian ini secara praktis diharapkan berguna sebagai bahan masukan bagi </w:t>
      </w:r>
      <w:r w:rsidRPr="00B16E82">
        <w:rPr>
          <w:rFonts w:ascii="Times New Roman" w:hAnsi="Times New Roman" w:cs="Times New Roman"/>
          <w:sz w:val="24"/>
          <w:szCs w:val="24"/>
          <w:lang w:val="sv-SE"/>
        </w:rPr>
        <w:t>Pendidikan Agama Islam dalam Majelis Ta’lim Darul Aitam Wonodadi Blitar</w:t>
      </w:r>
      <w:r w:rsidRPr="003C6ED9">
        <w:rPr>
          <w:rFonts w:ascii="Times New Roman" w:hAnsi="Times New Roman" w:cs="Times New Roman"/>
          <w:sz w:val="24"/>
          <w:szCs w:val="24"/>
          <w:lang w:val="fi-FI"/>
        </w:rPr>
        <w:t>.</w:t>
      </w:r>
    </w:p>
    <w:p w:rsidR="004F0731" w:rsidRPr="003C6ED9" w:rsidRDefault="004F0731" w:rsidP="00B16E82">
      <w:pPr>
        <w:spacing w:after="0" w:line="480" w:lineRule="auto"/>
        <w:ind w:left="735"/>
        <w:jc w:val="both"/>
        <w:rPr>
          <w:rFonts w:ascii="Times New Roman" w:hAnsi="Times New Roman" w:cs="Times New Roman"/>
          <w:sz w:val="24"/>
          <w:szCs w:val="24"/>
          <w:lang w:val="fi-FI"/>
        </w:rPr>
      </w:pPr>
    </w:p>
    <w:p w:rsidR="004F0731" w:rsidRPr="003C6ED9" w:rsidRDefault="004F0731" w:rsidP="00B16E82">
      <w:pPr>
        <w:spacing w:after="0" w:line="480" w:lineRule="auto"/>
        <w:ind w:left="735"/>
        <w:jc w:val="both"/>
        <w:rPr>
          <w:rFonts w:ascii="Times New Roman" w:hAnsi="Times New Roman" w:cs="Times New Roman"/>
          <w:sz w:val="24"/>
          <w:szCs w:val="24"/>
          <w:lang w:val="fi-FI"/>
        </w:rPr>
      </w:pPr>
    </w:p>
    <w:p w:rsidR="004F0731" w:rsidRPr="003C6ED9" w:rsidRDefault="004F0731" w:rsidP="00B16E82">
      <w:pPr>
        <w:spacing w:after="0" w:line="480" w:lineRule="auto"/>
        <w:ind w:left="735"/>
        <w:jc w:val="both"/>
        <w:rPr>
          <w:rFonts w:ascii="Times New Roman" w:hAnsi="Times New Roman" w:cs="Times New Roman"/>
          <w:sz w:val="24"/>
          <w:szCs w:val="24"/>
          <w:lang w:val="fi-FI"/>
        </w:rPr>
      </w:pPr>
      <w:r>
        <w:rPr>
          <w:noProof/>
        </w:rPr>
        <w:pict>
          <v:shape id="_x0000_s1028" type="#_x0000_t202" style="position:absolute;left:0;text-align:left;margin-left:194.25pt;margin-top:54.05pt;width:36.75pt;height:27pt;z-index:251660288" strokecolor="white">
            <v:textbox>
              <w:txbxContent>
                <w:p w:rsidR="004F0731" w:rsidRPr="003C6ED9" w:rsidRDefault="004F0731" w:rsidP="003C6ED9">
                  <w:pPr>
                    <w:jc w:val="center"/>
                    <w:rPr>
                      <w:rFonts w:ascii="Times New Roman" w:hAnsi="Times New Roman" w:cs="Times New Roman"/>
                      <w:sz w:val="24"/>
                      <w:szCs w:val="24"/>
                    </w:rPr>
                  </w:pPr>
                  <w:r>
                    <w:rPr>
                      <w:rFonts w:ascii="Times New Roman" w:hAnsi="Times New Roman" w:cs="Times New Roman"/>
                      <w:sz w:val="24"/>
                      <w:szCs w:val="24"/>
                    </w:rPr>
                    <w:t>74</w:t>
                  </w:r>
                </w:p>
              </w:txbxContent>
            </v:textbox>
            <w10:wrap anchorx="page"/>
          </v:shape>
        </w:pict>
      </w:r>
    </w:p>
    <w:p w:rsidR="004F0731" w:rsidRPr="00B16E82" w:rsidRDefault="004F0731" w:rsidP="00B16E82">
      <w:pPr>
        <w:numPr>
          <w:ilvl w:val="6"/>
          <w:numId w:val="16"/>
        </w:numPr>
        <w:tabs>
          <w:tab w:val="clear" w:pos="4680"/>
        </w:tabs>
        <w:spacing w:after="0" w:line="480" w:lineRule="auto"/>
        <w:ind w:left="735"/>
        <w:jc w:val="both"/>
        <w:rPr>
          <w:rFonts w:ascii="Times New Roman" w:hAnsi="Times New Roman" w:cs="Times New Roman"/>
          <w:sz w:val="24"/>
          <w:szCs w:val="24"/>
        </w:rPr>
      </w:pPr>
      <w:r w:rsidRPr="00B16E82">
        <w:rPr>
          <w:rFonts w:ascii="Times New Roman" w:hAnsi="Times New Roman" w:cs="Times New Roman"/>
          <w:sz w:val="24"/>
          <w:szCs w:val="24"/>
        </w:rPr>
        <w:t>Bagi peneliti selanjutnya</w:t>
      </w:r>
    </w:p>
    <w:p w:rsidR="004F0731" w:rsidRPr="00B16E82" w:rsidRDefault="004F0731" w:rsidP="00B16E82">
      <w:pPr>
        <w:spacing w:after="0" w:line="480" w:lineRule="auto"/>
        <w:ind w:left="735"/>
        <w:jc w:val="both"/>
        <w:rPr>
          <w:rFonts w:ascii="Times New Roman" w:hAnsi="Times New Roman" w:cs="Times New Roman"/>
          <w:sz w:val="24"/>
          <w:szCs w:val="24"/>
        </w:rPr>
      </w:pPr>
      <w:r w:rsidRPr="00B16E82">
        <w:rPr>
          <w:rFonts w:ascii="Times New Roman" w:hAnsi="Times New Roman" w:cs="Times New Roman"/>
          <w:sz w:val="24"/>
          <w:szCs w:val="24"/>
        </w:rPr>
        <w:t xml:space="preserve">Hasil penelitian ini dapat dijadikan bahan referensi untuk penelitian berikutnya yang berhubungan dengan  </w:t>
      </w:r>
      <w:r w:rsidRPr="00B16E82">
        <w:rPr>
          <w:rFonts w:ascii="Times New Roman" w:hAnsi="Times New Roman" w:cs="Times New Roman"/>
          <w:sz w:val="24"/>
          <w:szCs w:val="24"/>
          <w:lang w:val="sv-SE"/>
        </w:rPr>
        <w:t>pendidikan agama Islam dalam Majelis Ta’lim</w:t>
      </w:r>
      <w:r w:rsidRPr="00B16E82">
        <w:rPr>
          <w:rFonts w:ascii="Times New Roman" w:hAnsi="Times New Roman" w:cs="Times New Roman"/>
          <w:sz w:val="24"/>
          <w:szCs w:val="24"/>
        </w:rPr>
        <w:t>.</w:t>
      </w:r>
    </w:p>
    <w:p w:rsidR="004F0731" w:rsidRPr="00B16E82" w:rsidRDefault="004F0731" w:rsidP="00B16E82">
      <w:pPr>
        <w:numPr>
          <w:ilvl w:val="6"/>
          <w:numId w:val="16"/>
        </w:numPr>
        <w:tabs>
          <w:tab w:val="clear" w:pos="4680"/>
        </w:tabs>
        <w:spacing w:after="0" w:line="480" w:lineRule="auto"/>
        <w:ind w:left="735"/>
        <w:jc w:val="both"/>
        <w:rPr>
          <w:rFonts w:ascii="Times New Roman" w:hAnsi="Times New Roman" w:cs="Times New Roman"/>
          <w:sz w:val="24"/>
          <w:szCs w:val="24"/>
        </w:rPr>
      </w:pPr>
      <w:r w:rsidRPr="00B16E82">
        <w:rPr>
          <w:rFonts w:ascii="Times New Roman" w:hAnsi="Times New Roman" w:cs="Times New Roman"/>
          <w:sz w:val="24"/>
          <w:szCs w:val="24"/>
        </w:rPr>
        <w:t xml:space="preserve">Bagi Pembaca </w:t>
      </w:r>
    </w:p>
    <w:p w:rsidR="004F0731" w:rsidRPr="00B16E82" w:rsidRDefault="004F0731" w:rsidP="00B16E82">
      <w:pPr>
        <w:spacing w:after="0" w:line="480" w:lineRule="auto"/>
        <w:ind w:left="735"/>
        <w:jc w:val="both"/>
        <w:rPr>
          <w:rFonts w:ascii="Times New Roman" w:hAnsi="Times New Roman" w:cs="Times New Roman"/>
          <w:sz w:val="24"/>
          <w:szCs w:val="24"/>
        </w:rPr>
      </w:pPr>
      <w:r w:rsidRPr="00B16E82">
        <w:rPr>
          <w:rFonts w:ascii="Times New Roman" w:hAnsi="Times New Roman" w:cs="Times New Roman"/>
          <w:sz w:val="24"/>
          <w:szCs w:val="24"/>
        </w:rPr>
        <w:t xml:space="preserve">Penelitian ini berguna untuk memberikan pemahaman kepada pembaca akan pentingnya pendidikan agama Islam di Majelis Ta’lim. Adapun pembinaan ini bertujuan untuk  mencegah kebrobokan moral yang lagi melanda bangsa ini.   </w:t>
      </w:r>
    </w:p>
    <w:p w:rsidR="004F0731" w:rsidRPr="0011094F" w:rsidRDefault="004F0731" w:rsidP="00B16E82">
      <w:pPr>
        <w:tabs>
          <w:tab w:val="left" w:pos="3105"/>
        </w:tabs>
        <w:spacing w:after="0" w:line="480" w:lineRule="auto"/>
        <w:jc w:val="both"/>
        <w:rPr>
          <w:color w:val="000000"/>
          <w:lang w:eastAsia="id-ID"/>
        </w:rPr>
      </w:pPr>
      <w:r w:rsidRPr="0011094F">
        <w:rPr>
          <w:color w:val="000000"/>
          <w:lang w:eastAsia="id-ID"/>
        </w:rPr>
        <w:tab/>
      </w:r>
    </w:p>
    <w:sectPr w:rsidR="004F0731" w:rsidRPr="0011094F" w:rsidSect="003C6ED9">
      <w:headerReference w:type="default" r:id="rId13"/>
      <w:footerReference w:type="default" r:id="rId14"/>
      <w:pgSz w:w="11907" w:h="16840" w:code="9"/>
      <w:pgMar w:top="2268" w:right="1701" w:bottom="1701" w:left="2268" w:header="1134" w:footer="720" w:gutter="0"/>
      <w:pgNumType w:start="5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731" w:rsidRDefault="004F0731" w:rsidP="00F63BE6">
      <w:pPr>
        <w:spacing w:after="0" w:line="240" w:lineRule="auto"/>
      </w:pPr>
      <w:r>
        <w:separator/>
      </w:r>
    </w:p>
  </w:endnote>
  <w:endnote w:type="continuationSeparator" w:id="1">
    <w:p w:rsidR="004F0731" w:rsidRDefault="004F0731" w:rsidP="00F63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پfc"/>
    <w:panose1 w:val="02020609040205080304"/>
    <w:charset w:val="80"/>
    <w:family w:val="roman"/>
    <w:notTrueType/>
    <w:pitch w:val="fixed"/>
    <w:sig w:usb0="00000001" w:usb1="08070000" w:usb2="00000010" w:usb3="00000000" w:csb0="00020000" w:csb1="00000000"/>
  </w:font>
  <w:font w:name="System">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31" w:rsidRDefault="004F0731" w:rsidP="005A17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731" w:rsidRDefault="004F0731" w:rsidP="00F63BE6">
      <w:pPr>
        <w:spacing w:after="0" w:line="240" w:lineRule="auto"/>
      </w:pPr>
      <w:r>
        <w:separator/>
      </w:r>
    </w:p>
  </w:footnote>
  <w:footnote w:type="continuationSeparator" w:id="1">
    <w:p w:rsidR="004F0731" w:rsidRDefault="004F0731" w:rsidP="00F63BE6">
      <w:pPr>
        <w:spacing w:after="0" w:line="240" w:lineRule="auto"/>
      </w:pPr>
      <w:r>
        <w:continuationSeparator/>
      </w:r>
    </w:p>
  </w:footnote>
  <w:footnote w:id="2">
    <w:p w:rsidR="004F0731" w:rsidRDefault="004F0731" w:rsidP="00CA424F">
      <w:pPr>
        <w:pStyle w:val="FootnoteText"/>
        <w:ind w:firstLine="540"/>
      </w:pPr>
      <w:r w:rsidRPr="00CA424F">
        <w:rPr>
          <w:rStyle w:val="FootnoteReference"/>
        </w:rPr>
        <w:footnoteRef/>
      </w:r>
      <w:r w:rsidRPr="00CA424F">
        <w:rPr>
          <w:lang w:val="fi-FI"/>
        </w:rPr>
        <w:t xml:space="preserve"> Munardji, </w:t>
      </w:r>
      <w:r w:rsidRPr="00CA424F">
        <w:rPr>
          <w:i/>
          <w:iCs/>
          <w:lang w:val="fi-FI"/>
        </w:rPr>
        <w:t>Ilmu Pendidikan Islam,</w:t>
      </w:r>
      <w:r w:rsidRPr="00CA424F">
        <w:rPr>
          <w:lang w:val="fi-FI"/>
        </w:rPr>
        <w:t xml:space="preserve"> (Jakarta: PT Bina Ilmu, 2004), hal. 9</w:t>
      </w:r>
    </w:p>
  </w:footnote>
  <w:footnote w:id="3">
    <w:p w:rsidR="004F0731" w:rsidRDefault="004F0731" w:rsidP="00CA424F">
      <w:pPr>
        <w:pStyle w:val="FootnoteText"/>
        <w:ind w:firstLine="540"/>
        <w:jc w:val="both"/>
      </w:pPr>
      <w:r w:rsidRPr="00CA424F">
        <w:rPr>
          <w:rStyle w:val="FootnoteReference"/>
        </w:rPr>
        <w:footnoteRef/>
      </w:r>
      <w:r w:rsidRPr="00CA424F">
        <w:rPr>
          <w:lang w:val="fi-FI"/>
        </w:rPr>
        <w:t xml:space="preserve"> Abi Hamid Muhammad bin Muhammad Al-Ghazali, </w:t>
      </w:r>
      <w:r w:rsidRPr="00CA424F">
        <w:rPr>
          <w:i/>
          <w:iCs/>
          <w:lang w:val="fi-FI"/>
        </w:rPr>
        <w:t>Ihya’ Ulum Ad-Din</w:t>
      </w:r>
      <w:r w:rsidRPr="00CA424F">
        <w:rPr>
          <w:lang w:val="fi-FI"/>
        </w:rPr>
        <w:t>, Juz I (tk. Sirkah Nur Asia, tt), hal. 13</w:t>
      </w:r>
    </w:p>
  </w:footnote>
  <w:footnote w:id="4">
    <w:p w:rsidR="004F0731" w:rsidRDefault="004F0731" w:rsidP="00CA424F">
      <w:pPr>
        <w:pStyle w:val="FootnoteText"/>
        <w:ind w:firstLine="540"/>
        <w:jc w:val="both"/>
      </w:pPr>
      <w:r w:rsidRPr="00CA424F">
        <w:rPr>
          <w:rStyle w:val="FootnoteReference"/>
        </w:rPr>
        <w:footnoteRef/>
      </w:r>
      <w:r w:rsidRPr="00CA424F">
        <w:rPr>
          <w:i/>
          <w:iCs/>
          <w:lang w:val="fi-FI"/>
        </w:rPr>
        <w:t xml:space="preserve"> Ibid</w:t>
      </w:r>
      <w:r w:rsidRPr="00CA424F">
        <w:rPr>
          <w:lang w:val="fi-FI"/>
        </w:rPr>
        <w:t>., hal. 11</w:t>
      </w:r>
    </w:p>
  </w:footnote>
  <w:footnote w:id="5">
    <w:p w:rsidR="004F0731" w:rsidRDefault="004F0731" w:rsidP="00CA424F">
      <w:pPr>
        <w:pStyle w:val="FootnoteText"/>
        <w:ind w:firstLine="540"/>
        <w:jc w:val="both"/>
      </w:pPr>
      <w:r w:rsidRPr="00CA424F">
        <w:rPr>
          <w:rStyle w:val="FootnoteReference"/>
        </w:rPr>
        <w:footnoteRef/>
      </w:r>
      <w:r w:rsidRPr="00CA424F">
        <w:rPr>
          <w:lang w:val="fi-FI"/>
        </w:rPr>
        <w:t xml:space="preserve"> Syaefuddin, </w:t>
      </w:r>
      <w:r w:rsidRPr="00CA424F">
        <w:rPr>
          <w:i/>
          <w:iCs/>
          <w:lang w:val="fi-FI"/>
        </w:rPr>
        <w:t xml:space="preserve">Percikan Pemikiran Al-Ghazali dalam Pengembangan Pendidikan Islam, </w:t>
      </w:r>
      <w:r w:rsidRPr="00CA424F">
        <w:rPr>
          <w:lang w:val="fi-FI"/>
        </w:rPr>
        <w:t>(Bandung: CV. Pustaka Setia, 2005)</w:t>
      </w:r>
      <w:r w:rsidRPr="00CA424F">
        <w:rPr>
          <w:i/>
          <w:iCs/>
          <w:lang w:val="fi-FI"/>
        </w:rPr>
        <w:t xml:space="preserve">, </w:t>
      </w:r>
      <w:r w:rsidRPr="00CA424F">
        <w:rPr>
          <w:lang w:val="fi-FI"/>
        </w:rPr>
        <w:t>hal. 111</w:t>
      </w:r>
    </w:p>
  </w:footnote>
  <w:footnote w:id="6">
    <w:p w:rsidR="004F0731" w:rsidRDefault="004F0731" w:rsidP="00CA424F">
      <w:pPr>
        <w:pStyle w:val="FootnoteText"/>
        <w:ind w:firstLine="540"/>
        <w:jc w:val="both"/>
      </w:pPr>
      <w:r w:rsidRPr="00CA424F">
        <w:rPr>
          <w:rStyle w:val="FootnoteReference"/>
        </w:rPr>
        <w:footnoteRef/>
      </w:r>
      <w:r w:rsidRPr="00CA424F">
        <w:rPr>
          <w:lang w:val="fi-FI"/>
        </w:rPr>
        <w:t xml:space="preserve"> Abi Hamid Muhammad bin Muhammad Al-Ghazali, Ihya’ Ulum Ad-Din, Juz I (tk. </w:t>
      </w:r>
      <w:r w:rsidRPr="003C6ED9">
        <w:rPr>
          <w:lang w:val="fi-FI"/>
        </w:rPr>
        <w:t>Sirkah Nur Asia, tt), hal. 10</w:t>
      </w:r>
    </w:p>
  </w:footnote>
  <w:footnote w:id="7">
    <w:p w:rsidR="004F0731" w:rsidRDefault="004F0731" w:rsidP="00CA424F">
      <w:pPr>
        <w:pStyle w:val="FootnoteText"/>
        <w:ind w:firstLine="540"/>
      </w:pPr>
      <w:r w:rsidRPr="00CA424F">
        <w:rPr>
          <w:rStyle w:val="FootnoteReference"/>
        </w:rPr>
        <w:footnoteRef/>
      </w:r>
      <w:r w:rsidRPr="003C6ED9">
        <w:rPr>
          <w:lang w:val="fi-FI"/>
        </w:rPr>
        <w:t xml:space="preserve"> </w:t>
      </w:r>
      <w:r w:rsidRPr="003C6ED9">
        <w:rPr>
          <w:color w:val="000000"/>
          <w:lang w:val="fi-FI"/>
        </w:rPr>
        <w:t xml:space="preserve">M. Ngalim Purwanto, </w:t>
      </w:r>
      <w:r w:rsidRPr="003C6ED9">
        <w:rPr>
          <w:i/>
          <w:iCs/>
          <w:color w:val="000000"/>
          <w:lang w:val="fi-FI"/>
        </w:rPr>
        <w:t>Psikologi Pendidikan,</w:t>
      </w:r>
      <w:r w:rsidRPr="003C6ED9">
        <w:rPr>
          <w:color w:val="000000"/>
          <w:lang w:val="fi-FI"/>
        </w:rPr>
        <w:t xml:space="preserve"> (Bandung; Remaja Rosdakarya 1995), hal. 141</w:t>
      </w:r>
    </w:p>
  </w:footnote>
  <w:footnote w:id="8">
    <w:p w:rsidR="004F0731" w:rsidRDefault="004F0731" w:rsidP="00CA424F">
      <w:pPr>
        <w:widowControl w:val="0"/>
        <w:autoSpaceDE w:val="0"/>
        <w:autoSpaceDN w:val="0"/>
        <w:adjustRightInd w:val="0"/>
        <w:spacing w:after="0" w:line="240" w:lineRule="auto"/>
        <w:ind w:right="924" w:firstLine="540"/>
      </w:pPr>
      <w:r w:rsidRPr="00CA424F">
        <w:rPr>
          <w:rStyle w:val="FootnoteReference"/>
          <w:rFonts w:ascii="Times New Roman" w:hAnsi="Times New Roman"/>
          <w:sz w:val="20"/>
          <w:szCs w:val="20"/>
        </w:rPr>
        <w:footnoteRef/>
      </w:r>
      <w:r w:rsidRPr="003C6ED9">
        <w:rPr>
          <w:rFonts w:ascii="Times New Roman" w:hAnsi="Times New Roman" w:cs="Times New Roman"/>
          <w:sz w:val="20"/>
          <w:szCs w:val="20"/>
          <w:lang w:val="fi-FI"/>
        </w:rPr>
        <w:t xml:space="preserve"> R. Sutarno, </w:t>
      </w:r>
      <w:r w:rsidRPr="003C6ED9">
        <w:rPr>
          <w:rFonts w:ascii="Times New Roman" w:hAnsi="Times New Roman" w:cs="Times New Roman"/>
          <w:i/>
          <w:iCs/>
          <w:sz w:val="20"/>
          <w:szCs w:val="20"/>
          <w:lang w:val="fi-FI"/>
        </w:rPr>
        <w:t xml:space="preserve">Psikologi Pendidikan, </w:t>
      </w:r>
      <w:r w:rsidRPr="003C6ED9">
        <w:rPr>
          <w:rFonts w:ascii="Times New Roman" w:hAnsi="Times New Roman" w:cs="Times New Roman"/>
          <w:sz w:val="20"/>
          <w:szCs w:val="20"/>
          <w:lang w:val="fi-FI"/>
        </w:rPr>
        <w:t xml:space="preserve">(Yogyakarta: Kanisius, 1995), hal. 41 </w:t>
      </w:r>
    </w:p>
  </w:footnote>
  <w:footnote w:id="9">
    <w:p w:rsidR="004F0731" w:rsidRDefault="004F0731" w:rsidP="00CA424F">
      <w:pPr>
        <w:pStyle w:val="FootnoteText"/>
        <w:ind w:firstLine="540"/>
      </w:pPr>
      <w:r w:rsidRPr="00CA424F">
        <w:rPr>
          <w:rStyle w:val="FootnoteReference"/>
        </w:rPr>
        <w:footnoteRef/>
      </w:r>
      <w:r w:rsidRPr="003C6ED9">
        <w:rPr>
          <w:lang w:val="fi-FI"/>
        </w:rPr>
        <w:t xml:space="preserve"> </w:t>
      </w:r>
      <w:r w:rsidRPr="003C6ED9">
        <w:rPr>
          <w:color w:val="000000"/>
          <w:lang w:val="fi-FI"/>
        </w:rPr>
        <w:t xml:space="preserve">Tuti Alawiyah, </w:t>
      </w:r>
      <w:r w:rsidRPr="003C6ED9">
        <w:rPr>
          <w:i/>
          <w:iCs/>
          <w:color w:val="000000"/>
          <w:lang w:val="fi-FI"/>
        </w:rPr>
        <w:t>Strategi Dakwah di Lingkungan Majelis Ta lim</w:t>
      </w:r>
      <w:r w:rsidRPr="003C6ED9">
        <w:rPr>
          <w:color w:val="000000"/>
          <w:lang w:val="fi-FI"/>
        </w:rPr>
        <w:t>, (Bandung: Mizan, 1997), h. 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31" w:rsidRPr="00F11017" w:rsidRDefault="004F0731" w:rsidP="003C6ED9">
    <w:pPr>
      <w:pStyle w:val="Header"/>
      <w:framePr w:wrap="auto" w:vAnchor="text" w:hAnchor="margin" w:xAlign="right" w:y="1"/>
      <w:rPr>
        <w:rStyle w:val="PageNumber"/>
        <w:rFonts w:ascii="Times New Roman" w:hAnsi="Times New Roman"/>
        <w:sz w:val="24"/>
        <w:szCs w:val="24"/>
      </w:rPr>
    </w:pPr>
    <w:r w:rsidRPr="00F11017">
      <w:rPr>
        <w:rStyle w:val="PageNumber"/>
        <w:rFonts w:ascii="Times New Roman" w:hAnsi="Times New Roman"/>
        <w:sz w:val="24"/>
        <w:szCs w:val="24"/>
      </w:rPr>
      <w:fldChar w:fldCharType="begin"/>
    </w:r>
    <w:r w:rsidRPr="00F11017">
      <w:rPr>
        <w:rStyle w:val="PageNumber"/>
        <w:rFonts w:ascii="Times New Roman" w:hAnsi="Times New Roman"/>
        <w:sz w:val="24"/>
        <w:szCs w:val="24"/>
      </w:rPr>
      <w:instrText xml:space="preserve">PAGE  </w:instrText>
    </w:r>
    <w:r w:rsidRPr="00F11017">
      <w:rPr>
        <w:rStyle w:val="PageNumber"/>
        <w:rFonts w:ascii="Times New Roman" w:hAnsi="Times New Roman"/>
        <w:sz w:val="24"/>
        <w:szCs w:val="24"/>
      </w:rPr>
      <w:fldChar w:fldCharType="separate"/>
    </w:r>
    <w:r>
      <w:rPr>
        <w:rStyle w:val="PageNumber"/>
        <w:rFonts w:ascii="Times New Roman" w:hAnsi="Times New Roman"/>
        <w:noProof/>
        <w:sz w:val="24"/>
        <w:szCs w:val="24"/>
      </w:rPr>
      <w:t>75</w:t>
    </w:r>
    <w:r w:rsidRPr="00F11017">
      <w:rPr>
        <w:rStyle w:val="PageNumber"/>
        <w:rFonts w:ascii="Times New Roman" w:hAnsi="Times New Roman"/>
        <w:sz w:val="24"/>
        <w:szCs w:val="24"/>
      </w:rPr>
      <w:fldChar w:fldCharType="end"/>
    </w:r>
  </w:p>
  <w:p w:rsidR="004F0731" w:rsidRDefault="004F0731" w:rsidP="00F1101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E18"/>
    <w:multiLevelType w:val="multilevel"/>
    <w:tmpl w:val="C584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F75DA2"/>
    <w:multiLevelType w:val="hybridMultilevel"/>
    <w:tmpl w:val="392E0DF2"/>
    <w:lvl w:ilvl="0" w:tplc="5DC4C2D4">
      <w:start w:val="1"/>
      <w:numFmt w:val="decimal"/>
      <w:lvlText w:val="%1."/>
      <w:lvlJc w:val="left"/>
      <w:pPr>
        <w:tabs>
          <w:tab w:val="num" w:pos="360"/>
        </w:tabs>
        <w:ind w:left="360" w:hanging="360"/>
      </w:pPr>
      <w:rPr>
        <w:rFonts w:cs="Times New Roman"/>
        <w:b w:val="0"/>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D1E60D4"/>
    <w:multiLevelType w:val="hybridMultilevel"/>
    <w:tmpl w:val="D47AEAB8"/>
    <w:lvl w:ilvl="0" w:tplc="BC0A4C64">
      <w:start w:val="1"/>
      <w:numFmt w:val="decimal"/>
      <w:lvlText w:val="%1."/>
      <w:lvlJc w:val="left"/>
      <w:pPr>
        <w:ind w:left="927" w:hanging="360"/>
      </w:pPr>
      <w:rPr>
        <w:rFonts w:cs="Times New Roman" w:hint="default"/>
      </w:rPr>
    </w:lvl>
    <w:lvl w:ilvl="1" w:tplc="32EABCCA">
      <w:start w:val="1"/>
      <w:numFmt w:val="lowerLetter"/>
      <w:lvlText w:val="(%2)"/>
      <w:lvlJc w:val="left"/>
      <w:pPr>
        <w:ind w:left="1812" w:hanging="525"/>
      </w:pPr>
      <w:rPr>
        <w:rFonts w:cs="Times New Roman" w:hint="default"/>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3">
    <w:nsid w:val="0D425C3B"/>
    <w:multiLevelType w:val="hybridMultilevel"/>
    <w:tmpl w:val="4ABC97D8"/>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B3D44404">
      <w:start w:val="1"/>
      <w:numFmt w:val="lowerLetter"/>
      <w:lvlText w:val="%4)"/>
      <w:lvlJc w:val="left"/>
      <w:pPr>
        <w:ind w:left="3960" w:hanging="360"/>
      </w:pPr>
      <w:rPr>
        <w:rFonts w:cs="Times New Roman" w:hint="default"/>
      </w:rPr>
    </w:lvl>
    <w:lvl w:ilvl="4" w:tplc="F6D04610">
      <w:start w:val="1"/>
      <w:numFmt w:val="decimal"/>
      <w:lvlText w:val="%5)"/>
      <w:lvlJc w:val="left"/>
      <w:pPr>
        <w:ind w:left="4680" w:hanging="360"/>
      </w:pPr>
      <w:rPr>
        <w:rFonts w:cs="Times New Roman" w:hint="default"/>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0E6576E1"/>
    <w:multiLevelType w:val="hybridMultilevel"/>
    <w:tmpl w:val="94307A6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64622C8"/>
    <w:multiLevelType w:val="hybridMultilevel"/>
    <w:tmpl w:val="2280D15C"/>
    <w:lvl w:ilvl="0" w:tplc="3A5664B2">
      <w:start w:val="1"/>
      <w:numFmt w:val="decimal"/>
      <w:lvlText w:val="%1."/>
      <w:lvlJc w:val="left"/>
      <w:pPr>
        <w:ind w:left="720" w:hanging="360"/>
      </w:pPr>
      <w:rPr>
        <w:rFonts w:ascii="Times New Roman" w:hAnsi="Times New Roman" w:cs="Times New Roman" w:hint="default"/>
        <w:b w:val="0"/>
        <w:color w:val="auto"/>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7C3529D"/>
    <w:multiLevelType w:val="hybridMultilevel"/>
    <w:tmpl w:val="44FCE2CA"/>
    <w:lvl w:ilvl="0" w:tplc="3E689E60">
      <w:start w:val="1"/>
      <w:numFmt w:val="lowerLetter"/>
      <w:lvlText w:val="%1."/>
      <w:lvlJc w:val="left"/>
      <w:pPr>
        <w:ind w:left="1996" w:hanging="360"/>
      </w:pPr>
      <w:rPr>
        <w:rFonts w:cs="Times New Roman" w:hint="default"/>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7">
    <w:nsid w:val="1CED70E4"/>
    <w:multiLevelType w:val="hybridMultilevel"/>
    <w:tmpl w:val="BA5CE614"/>
    <w:lvl w:ilvl="0" w:tplc="4A54FBAC">
      <w:start w:val="1"/>
      <w:numFmt w:val="decimal"/>
      <w:lvlText w:val="%1."/>
      <w:lvlJc w:val="left"/>
      <w:pPr>
        <w:tabs>
          <w:tab w:val="num" w:pos="1080"/>
        </w:tabs>
        <w:ind w:left="1080" w:hanging="360"/>
      </w:pPr>
      <w:rPr>
        <w:rFonts w:cs="Times New Roman"/>
        <w:b w:val="0"/>
        <w:bCs w:val="0"/>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28F452A9"/>
    <w:multiLevelType w:val="hybridMultilevel"/>
    <w:tmpl w:val="78F8212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9973658"/>
    <w:multiLevelType w:val="hybridMultilevel"/>
    <w:tmpl w:val="15D0276A"/>
    <w:lvl w:ilvl="0" w:tplc="5EF45200">
      <w:start w:val="1"/>
      <w:numFmt w:val="decimal"/>
      <w:lvlText w:val="%1."/>
      <w:lvlJc w:val="righ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2DE721A7"/>
    <w:multiLevelType w:val="hybridMultilevel"/>
    <w:tmpl w:val="6C4628AA"/>
    <w:lvl w:ilvl="0" w:tplc="BF7EF228">
      <w:start w:val="1"/>
      <w:numFmt w:val="lowerLetter"/>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2EE00CE0"/>
    <w:multiLevelType w:val="hybridMultilevel"/>
    <w:tmpl w:val="BDE2416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2FDC52FA"/>
    <w:multiLevelType w:val="hybridMultilevel"/>
    <w:tmpl w:val="9E9E8802"/>
    <w:lvl w:ilvl="0" w:tplc="399EB95C">
      <w:start w:val="1"/>
      <w:numFmt w:val="decimal"/>
      <w:lvlText w:val="%1."/>
      <w:lvlJc w:val="left"/>
      <w:pPr>
        <w:ind w:left="360" w:hanging="360"/>
      </w:pPr>
      <w:rPr>
        <w:rFonts w:cs="Times New Roman" w:hint="default"/>
        <w:sz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32325A4D"/>
    <w:multiLevelType w:val="hybridMultilevel"/>
    <w:tmpl w:val="B4B03C1C"/>
    <w:lvl w:ilvl="0" w:tplc="78DC30A6">
      <w:start w:val="1"/>
      <w:numFmt w:val="upperLetter"/>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85279C"/>
    <w:multiLevelType w:val="hybridMultilevel"/>
    <w:tmpl w:val="C42C834A"/>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382775E4"/>
    <w:multiLevelType w:val="hybridMultilevel"/>
    <w:tmpl w:val="254402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F335A7A"/>
    <w:multiLevelType w:val="hybridMultilevel"/>
    <w:tmpl w:val="0152FC82"/>
    <w:lvl w:ilvl="0" w:tplc="04090001">
      <w:start w:val="1"/>
      <w:numFmt w:val="bullet"/>
      <w:lvlText w:val=""/>
      <w:lvlJc w:val="left"/>
      <w:pPr>
        <w:ind w:left="426" w:hanging="360"/>
      </w:pPr>
      <w:rPr>
        <w:rFonts w:ascii="Symbol" w:hAnsi="Symbol" w:hint="default"/>
      </w:rPr>
    </w:lvl>
    <w:lvl w:ilvl="1" w:tplc="04090003">
      <w:start w:val="1"/>
      <w:numFmt w:val="bullet"/>
      <w:lvlText w:val="o"/>
      <w:lvlJc w:val="left"/>
      <w:pPr>
        <w:ind w:left="1146" w:hanging="360"/>
      </w:pPr>
      <w:rPr>
        <w:rFonts w:ascii="Courier New" w:hAnsi="Courier New" w:hint="default"/>
      </w:rPr>
    </w:lvl>
    <w:lvl w:ilvl="2" w:tplc="04090005">
      <w:start w:val="1"/>
      <w:numFmt w:val="bullet"/>
      <w:lvlText w:val=""/>
      <w:lvlJc w:val="left"/>
      <w:pPr>
        <w:ind w:left="1866" w:hanging="360"/>
      </w:pPr>
      <w:rPr>
        <w:rFonts w:ascii="Wingdings" w:hAnsi="Wingdings" w:hint="default"/>
      </w:rPr>
    </w:lvl>
    <w:lvl w:ilvl="3" w:tplc="04090001">
      <w:start w:val="1"/>
      <w:numFmt w:val="bullet"/>
      <w:lvlText w:val=""/>
      <w:lvlJc w:val="left"/>
      <w:pPr>
        <w:ind w:left="2586" w:hanging="360"/>
      </w:pPr>
      <w:rPr>
        <w:rFonts w:ascii="Symbol" w:hAnsi="Symbol" w:hint="default"/>
      </w:rPr>
    </w:lvl>
    <w:lvl w:ilvl="4" w:tplc="04090003">
      <w:start w:val="1"/>
      <w:numFmt w:val="bullet"/>
      <w:lvlText w:val="o"/>
      <w:lvlJc w:val="left"/>
      <w:pPr>
        <w:ind w:left="3306" w:hanging="360"/>
      </w:pPr>
      <w:rPr>
        <w:rFonts w:ascii="Courier New" w:hAnsi="Courier New" w:hint="default"/>
      </w:rPr>
    </w:lvl>
    <w:lvl w:ilvl="5" w:tplc="04090005">
      <w:start w:val="1"/>
      <w:numFmt w:val="bullet"/>
      <w:lvlText w:val=""/>
      <w:lvlJc w:val="left"/>
      <w:pPr>
        <w:ind w:left="4026" w:hanging="360"/>
      </w:pPr>
      <w:rPr>
        <w:rFonts w:ascii="Wingdings" w:hAnsi="Wingdings" w:hint="default"/>
      </w:rPr>
    </w:lvl>
    <w:lvl w:ilvl="6" w:tplc="04090001">
      <w:start w:val="1"/>
      <w:numFmt w:val="bullet"/>
      <w:lvlText w:val=""/>
      <w:lvlJc w:val="left"/>
      <w:pPr>
        <w:ind w:left="4746" w:hanging="360"/>
      </w:pPr>
      <w:rPr>
        <w:rFonts w:ascii="Symbol" w:hAnsi="Symbol" w:hint="default"/>
      </w:rPr>
    </w:lvl>
    <w:lvl w:ilvl="7" w:tplc="04090003">
      <w:start w:val="1"/>
      <w:numFmt w:val="bullet"/>
      <w:lvlText w:val="o"/>
      <w:lvlJc w:val="left"/>
      <w:pPr>
        <w:ind w:left="5466" w:hanging="360"/>
      </w:pPr>
      <w:rPr>
        <w:rFonts w:ascii="Courier New" w:hAnsi="Courier New" w:hint="default"/>
      </w:rPr>
    </w:lvl>
    <w:lvl w:ilvl="8" w:tplc="04090005">
      <w:start w:val="1"/>
      <w:numFmt w:val="bullet"/>
      <w:lvlText w:val=""/>
      <w:lvlJc w:val="left"/>
      <w:pPr>
        <w:ind w:left="6186" w:hanging="360"/>
      </w:pPr>
      <w:rPr>
        <w:rFonts w:ascii="Wingdings" w:hAnsi="Wingdings" w:hint="default"/>
      </w:rPr>
    </w:lvl>
  </w:abstractNum>
  <w:abstractNum w:abstractNumId="17">
    <w:nsid w:val="4FA53704"/>
    <w:multiLevelType w:val="hybridMultilevel"/>
    <w:tmpl w:val="1504A9A2"/>
    <w:lvl w:ilvl="0" w:tplc="27B6C8E8">
      <w:start w:val="1"/>
      <w:numFmt w:val="decimal"/>
      <w:lvlText w:val="%1."/>
      <w:lvlJc w:val="left"/>
      <w:pPr>
        <w:tabs>
          <w:tab w:val="num" w:pos="720"/>
        </w:tabs>
        <w:ind w:left="720" w:hanging="360"/>
      </w:pPr>
      <w:rPr>
        <w:rFonts w:cs="Times New Roman" w:hint="default"/>
      </w:rPr>
    </w:lvl>
    <w:lvl w:ilvl="1" w:tplc="347E0FC4">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3727962"/>
    <w:multiLevelType w:val="hybridMultilevel"/>
    <w:tmpl w:val="52969AD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59986F8D"/>
    <w:multiLevelType w:val="hybridMultilevel"/>
    <w:tmpl w:val="D52695D0"/>
    <w:lvl w:ilvl="0" w:tplc="0409000F">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20">
    <w:nsid w:val="5DE6108D"/>
    <w:multiLevelType w:val="hybridMultilevel"/>
    <w:tmpl w:val="46BC1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EA7554D"/>
    <w:multiLevelType w:val="hybridMultilevel"/>
    <w:tmpl w:val="E1086CE8"/>
    <w:lvl w:ilvl="0" w:tplc="5E1602CE">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2">
    <w:nsid w:val="7B484180"/>
    <w:multiLevelType w:val="hybridMultilevel"/>
    <w:tmpl w:val="E3422114"/>
    <w:lvl w:ilvl="0" w:tplc="04090019">
      <w:start w:val="1"/>
      <w:numFmt w:val="lowerLetter"/>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11"/>
  </w:num>
  <w:num w:numId="3">
    <w:abstractNumId w:val="18"/>
  </w:num>
  <w:num w:numId="4">
    <w:abstractNumId w:val="16"/>
  </w:num>
  <w:num w:numId="5">
    <w:abstractNumId w:val="19"/>
  </w:num>
  <w:num w:numId="6">
    <w:abstractNumId w:val="9"/>
  </w:num>
  <w:num w:numId="7">
    <w:abstractNumId w:val="12"/>
  </w:num>
  <w:num w:numId="8">
    <w:abstractNumId w:val="2"/>
  </w:num>
  <w:num w:numId="9">
    <w:abstractNumId w:val="15"/>
  </w:num>
  <w:num w:numId="10">
    <w:abstractNumId w:val="20"/>
  </w:num>
  <w:num w:numId="11">
    <w:abstractNumId w:val="21"/>
  </w:num>
  <w:num w:numId="12">
    <w:abstractNumId w:val="10"/>
  </w:num>
  <w:num w:numId="13">
    <w:abstractNumId w:val="5"/>
  </w:num>
  <w:num w:numId="14">
    <w:abstractNumId w:val="0"/>
  </w:num>
  <w:num w:numId="15">
    <w:abstractNumId w:val="7"/>
  </w:num>
  <w:num w:numId="16">
    <w:abstractNumId w:val="14"/>
  </w:num>
  <w:num w:numId="17">
    <w:abstractNumId w:val="13"/>
  </w:num>
  <w:num w:numId="18">
    <w:abstractNumId w:val="22"/>
  </w:num>
  <w:num w:numId="19">
    <w:abstractNumId w:val="8"/>
  </w:num>
  <w:num w:numId="20">
    <w:abstractNumId w:val="1"/>
  </w:num>
  <w:num w:numId="21">
    <w:abstractNumId w:val="3"/>
  </w:num>
  <w:num w:numId="22">
    <w:abstractNumId w:val="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5"/>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E06"/>
    <w:rsid w:val="00003AEC"/>
    <w:rsid w:val="000077FE"/>
    <w:rsid w:val="0001210F"/>
    <w:rsid w:val="00023062"/>
    <w:rsid w:val="0002342A"/>
    <w:rsid w:val="00046C0C"/>
    <w:rsid w:val="0005637E"/>
    <w:rsid w:val="000602CA"/>
    <w:rsid w:val="00060D99"/>
    <w:rsid w:val="00061663"/>
    <w:rsid w:val="00067F35"/>
    <w:rsid w:val="00071F48"/>
    <w:rsid w:val="000726F6"/>
    <w:rsid w:val="00086617"/>
    <w:rsid w:val="00090A49"/>
    <w:rsid w:val="0009345C"/>
    <w:rsid w:val="000964B4"/>
    <w:rsid w:val="00097125"/>
    <w:rsid w:val="000A4B44"/>
    <w:rsid w:val="000A53C0"/>
    <w:rsid w:val="000A6799"/>
    <w:rsid w:val="000B106A"/>
    <w:rsid w:val="000B51C2"/>
    <w:rsid w:val="000B57D9"/>
    <w:rsid w:val="000B6B85"/>
    <w:rsid w:val="000C26D7"/>
    <w:rsid w:val="000C3FC7"/>
    <w:rsid w:val="000E1756"/>
    <w:rsid w:val="000E55A6"/>
    <w:rsid w:val="000E6C1B"/>
    <w:rsid w:val="000E79ED"/>
    <w:rsid w:val="000F1832"/>
    <w:rsid w:val="000F261A"/>
    <w:rsid w:val="00102ED3"/>
    <w:rsid w:val="0011094F"/>
    <w:rsid w:val="00114045"/>
    <w:rsid w:val="001272CA"/>
    <w:rsid w:val="00130430"/>
    <w:rsid w:val="00134730"/>
    <w:rsid w:val="001355D1"/>
    <w:rsid w:val="00137759"/>
    <w:rsid w:val="00146BC3"/>
    <w:rsid w:val="00151900"/>
    <w:rsid w:val="001534C1"/>
    <w:rsid w:val="00154970"/>
    <w:rsid w:val="00155D56"/>
    <w:rsid w:val="00164217"/>
    <w:rsid w:val="00164F00"/>
    <w:rsid w:val="001674FC"/>
    <w:rsid w:val="00180A96"/>
    <w:rsid w:val="00182CA1"/>
    <w:rsid w:val="00193EAA"/>
    <w:rsid w:val="001A1947"/>
    <w:rsid w:val="001A7EC2"/>
    <w:rsid w:val="001B0940"/>
    <w:rsid w:val="001C0E63"/>
    <w:rsid w:val="001C1DE2"/>
    <w:rsid w:val="001C3C8E"/>
    <w:rsid w:val="001D3B32"/>
    <w:rsid w:val="00200044"/>
    <w:rsid w:val="0020025F"/>
    <w:rsid w:val="002019B6"/>
    <w:rsid w:val="00201ABF"/>
    <w:rsid w:val="0021073D"/>
    <w:rsid w:val="00215D1F"/>
    <w:rsid w:val="00236120"/>
    <w:rsid w:val="002437A8"/>
    <w:rsid w:val="002538A6"/>
    <w:rsid w:val="002641A3"/>
    <w:rsid w:val="00266ACF"/>
    <w:rsid w:val="0027306D"/>
    <w:rsid w:val="002771C7"/>
    <w:rsid w:val="00292575"/>
    <w:rsid w:val="00297B85"/>
    <w:rsid w:val="002A5911"/>
    <w:rsid w:val="002B00BC"/>
    <w:rsid w:val="002B7C2E"/>
    <w:rsid w:val="002C123D"/>
    <w:rsid w:val="002E236D"/>
    <w:rsid w:val="002E5D76"/>
    <w:rsid w:val="002F551D"/>
    <w:rsid w:val="0030189B"/>
    <w:rsid w:val="003030BC"/>
    <w:rsid w:val="00307C86"/>
    <w:rsid w:val="00312C45"/>
    <w:rsid w:val="00321BC8"/>
    <w:rsid w:val="00324FC9"/>
    <w:rsid w:val="00326EA3"/>
    <w:rsid w:val="00331CCF"/>
    <w:rsid w:val="00333920"/>
    <w:rsid w:val="00336A51"/>
    <w:rsid w:val="0034684C"/>
    <w:rsid w:val="0034692A"/>
    <w:rsid w:val="00347A71"/>
    <w:rsid w:val="00347E18"/>
    <w:rsid w:val="003552F2"/>
    <w:rsid w:val="00355C97"/>
    <w:rsid w:val="00360317"/>
    <w:rsid w:val="00370DC6"/>
    <w:rsid w:val="00373426"/>
    <w:rsid w:val="00377EF5"/>
    <w:rsid w:val="00380B38"/>
    <w:rsid w:val="00381859"/>
    <w:rsid w:val="00386742"/>
    <w:rsid w:val="00393DB5"/>
    <w:rsid w:val="003A7E9B"/>
    <w:rsid w:val="003B0CD2"/>
    <w:rsid w:val="003B1A04"/>
    <w:rsid w:val="003B4BF0"/>
    <w:rsid w:val="003C554C"/>
    <w:rsid w:val="003C6ED9"/>
    <w:rsid w:val="003D14F3"/>
    <w:rsid w:val="003E4153"/>
    <w:rsid w:val="00402F66"/>
    <w:rsid w:val="00407498"/>
    <w:rsid w:val="00414F37"/>
    <w:rsid w:val="00422B73"/>
    <w:rsid w:val="0043022E"/>
    <w:rsid w:val="004309BE"/>
    <w:rsid w:val="0043449B"/>
    <w:rsid w:val="00434909"/>
    <w:rsid w:val="004444E6"/>
    <w:rsid w:val="00454A82"/>
    <w:rsid w:val="00455913"/>
    <w:rsid w:val="004559AD"/>
    <w:rsid w:val="00462AE1"/>
    <w:rsid w:val="00484671"/>
    <w:rsid w:val="004960B4"/>
    <w:rsid w:val="004972E9"/>
    <w:rsid w:val="004A0761"/>
    <w:rsid w:val="004C602A"/>
    <w:rsid w:val="004E0125"/>
    <w:rsid w:val="004E34B2"/>
    <w:rsid w:val="004E6038"/>
    <w:rsid w:val="004F0731"/>
    <w:rsid w:val="004F68C4"/>
    <w:rsid w:val="00506803"/>
    <w:rsid w:val="00510DD1"/>
    <w:rsid w:val="00514041"/>
    <w:rsid w:val="00514E66"/>
    <w:rsid w:val="00522EBB"/>
    <w:rsid w:val="00532784"/>
    <w:rsid w:val="00532FD1"/>
    <w:rsid w:val="00547BD9"/>
    <w:rsid w:val="00550AE3"/>
    <w:rsid w:val="00567458"/>
    <w:rsid w:val="005714E2"/>
    <w:rsid w:val="00575EF8"/>
    <w:rsid w:val="005778A3"/>
    <w:rsid w:val="00583925"/>
    <w:rsid w:val="005924AD"/>
    <w:rsid w:val="00593B56"/>
    <w:rsid w:val="00594930"/>
    <w:rsid w:val="005A1781"/>
    <w:rsid w:val="005A1D39"/>
    <w:rsid w:val="005A4A64"/>
    <w:rsid w:val="005B1F7E"/>
    <w:rsid w:val="005D1A9C"/>
    <w:rsid w:val="005D2537"/>
    <w:rsid w:val="005D2E5C"/>
    <w:rsid w:val="005E2D8B"/>
    <w:rsid w:val="005E6F54"/>
    <w:rsid w:val="005F0F5A"/>
    <w:rsid w:val="005F3716"/>
    <w:rsid w:val="006050C0"/>
    <w:rsid w:val="0060744D"/>
    <w:rsid w:val="006121F9"/>
    <w:rsid w:val="00631AE4"/>
    <w:rsid w:val="00632349"/>
    <w:rsid w:val="0063298F"/>
    <w:rsid w:val="00635D73"/>
    <w:rsid w:val="0066732B"/>
    <w:rsid w:val="006760D8"/>
    <w:rsid w:val="00684AE8"/>
    <w:rsid w:val="006913F5"/>
    <w:rsid w:val="006969DF"/>
    <w:rsid w:val="006A00A9"/>
    <w:rsid w:val="006A2B1D"/>
    <w:rsid w:val="006A3827"/>
    <w:rsid w:val="006A61DC"/>
    <w:rsid w:val="006D51A6"/>
    <w:rsid w:val="006F1756"/>
    <w:rsid w:val="006F290F"/>
    <w:rsid w:val="00703A1F"/>
    <w:rsid w:val="007065B1"/>
    <w:rsid w:val="0071638F"/>
    <w:rsid w:val="00730833"/>
    <w:rsid w:val="0073166A"/>
    <w:rsid w:val="00747AA7"/>
    <w:rsid w:val="0076608D"/>
    <w:rsid w:val="00771BAC"/>
    <w:rsid w:val="0077222F"/>
    <w:rsid w:val="00777207"/>
    <w:rsid w:val="00793EF6"/>
    <w:rsid w:val="007A1FFC"/>
    <w:rsid w:val="007B458F"/>
    <w:rsid w:val="007C5753"/>
    <w:rsid w:val="007C6081"/>
    <w:rsid w:val="007C6ED4"/>
    <w:rsid w:val="007D1A40"/>
    <w:rsid w:val="007F77F3"/>
    <w:rsid w:val="00802569"/>
    <w:rsid w:val="00832BD0"/>
    <w:rsid w:val="00837032"/>
    <w:rsid w:val="00844C76"/>
    <w:rsid w:val="0084706E"/>
    <w:rsid w:val="00853BA4"/>
    <w:rsid w:val="0086602D"/>
    <w:rsid w:val="00872BEA"/>
    <w:rsid w:val="008765EE"/>
    <w:rsid w:val="00880098"/>
    <w:rsid w:val="00884A4D"/>
    <w:rsid w:val="008A2621"/>
    <w:rsid w:val="008A2796"/>
    <w:rsid w:val="008A6D29"/>
    <w:rsid w:val="008B15E9"/>
    <w:rsid w:val="008B2C63"/>
    <w:rsid w:val="008B41BA"/>
    <w:rsid w:val="008C30AB"/>
    <w:rsid w:val="008C36B2"/>
    <w:rsid w:val="008E6FE3"/>
    <w:rsid w:val="0090357F"/>
    <w:rsid w:val="00911F26"/>
    <w:rsid w:val="00916301"/>
    <w:rsid w:val="0092556A"/>
    <w:rsid w:val="0093017D"/>
    <w:rsid w:val="0093159A"/>
    <w:rsid w:val="00932944"/>
    <w:rsid w:val="0093555D"/>
    <w:rsid w:val="009358D1"/>
    <w:rsid w:val="00935DA6"/>
    <w:rsid w:val="009445FC"/>
    <w:rsid w:val="00945F8E"/>
    <w:rsid w:val="00946966"/>
    <w:rsid w:val="00966595"/>
    <w:rsid w:val="00970B0B"/>
    <w:rsid w:val="0099063F"/>
    <w:rsid w:val="009907B4"/>
    <w:rsid w:val="009A03D0"/>
    <w:rsid w:val="009B5EDB"/>
    <w:rsid w:val="009C6190"/>
    <w:rsid w:val="009C68E0"/>
    <w:rsid w:val="009D74F6"/>
    <w:rsid w:val="009E5818"/>
    <w:rsid w:val="009F0E88"/>
    <w:rsid w:val="009F34CC"/>
    <w:rsid w:val="009F5E92"/>
    <w:rsid w:val="00A07CC5"/>
    <w:rsid w:val="00A12B5D"/>
    <w:rsid w:val="00A22DEC"/>
    <w:rsid w:val="00A3168B"/>
    <w:rsid w:val="00A53F52"/>
    <w:rsid w:val="00A56E6F"/>
    <w:rsid w:val="00A56F71"/>
    <w:rsid w:val="00A602E0"/>
    <w:rsid w:val="00A80D7A"/>
    <w:rsid w:val="00A87C4C"/>
    <w:rsid w:val="00A93761"/>
    <w:rsid w:val="00AB1CDE"/>
    <w:rsid w:val="00AB79FC"/>
    <w:rsid w:val="00AB7F82"/>
    <w:rsid w:val="00AF7F92"/>
    <w:rsid w:val="00B0192B"/>
    <w:rsid w:val="00B0200B"/>
    <w:rsid w:val="00B031B7"/>
    <w:rsid w:val="00B0774F"/>
    <w:rsid w:val="00B16E82"/>
    <w:rsid w:val="00B2320D"/>
    <w:rsid w:val="00B239A8"/>
    <w:rsid w:val="00B25874"/>
    <w:rsid w:val="00B270DD"/>
    <w:rsid w:val="00B44798"/>
    <w:rsid w:val="00B45F9C"/>
    <w:rsid w:val="00B65BCA"/>
    <w:rsid w:val="00B66BA1"/>
    <w:rsid w:val="00B729D8"/>
    <w:rsid w:val="00B870A4"/>
    <w:rsid w:val="00BA539C"/>
    <w:rsid w:val="00BB37FB"/>
    <w:rsid w:val="00BB6D6E"/>
    <w:rsid w:val="00BB749B"/>
    <w:rsid w:val="00BD024B"/>
    <w:rsid w:val="00BD4D57"/>
    <w:rsid w:val="00BE07B3"/>
    <w:rsid w:val="00BE7741"/>
    <w:rsid w:val="00BF5707"/>
    <w:rsid w:val="00BF5C3F"/>
    <w:rsid w:val="00BF7795"/>
    <w:rsid w:val="00C00B68"/>
    <w:rsid w:val="00C03874"/>
    <w:rsid w:val="00C0399C"/>
    <w:rsid w:val="00C07793"/>
    <w:rsid w:val="00C12215"/>
    <w:rsid w:val="00C15196"/>
    <w:rsid w:val="00C27570"/>
    <w:rsid w:val="00C27F09"/>
    <w:rsid w:val="00C4508D"/>
    <w:rsid w:val="00C56470"/>
    <w:rsid w:val="00C63E25"/>
    <w:rsid w:val="00C64D4A"/>
    <w:rsid w:val="00C6707B"/>
    <w:rsid w:val="00C7030F"/>
    <w:rsid w:val="00C70498"/>
    <w:rsid w:val="00C768C9"/>
    <w:rsid w:val="00C82189"/>
    <w:rsid w:val="00C8266E"/>
    <w:rsid w:val="00C94419"/>
    <w:rsid w:val="00CA424F"/>
    <w:rsid w:val="00CA4F93"/>
    <w:rsid w:val="00CB5A56"/>
    <w:rsid w:val="00CC45CD"/>
    <w:rsid w:val="00CC7A69"/>
    <w:rsid w:val="00CD0A30"/>
    <w:rsid w:val="00CD2650"/>
    <w:rsid w:val="00CD28A6"/>
    <w:rsid w:val="00CD35E2"/>
    <w:rsid w:val="00CE6B29"/>
    <w:rsid w:val="00CE7344"/>
    <w:rsid w:val="00D00C96"/>
    <w:rsid w:val="00D017F0"/>
    <w:rsid w:val="00D05F3F"/>
    <w:rsid w:val="00D0743A"/>
    <w:rsid w:val="00D13A28"/>
    <w:rsid w:val="00D16F53"/>
    <w:rsid w:val="00D237FD"/>
    <w:rsid w:val="00D25FCA"/>
    <w:rsid w:val="00D35873"/>
    <w:rsid w:val="00D41859"/>
    <w:rsid w:val="00D458BE"/>
    <w:rsid w:val="00D45F73"/>
    <w:rsid w:val="00D46DDC"/>
    <w:rsid w:val="00D70F32"/>
    <w:rsid w:val="00D71B4F"/>
    <w:rsid w:val="00D739A7"/>
    <w:rsid w:val="00D836F4"/>
    <w:rsid w:val="00D97A8D"/>
    <w:rsid w:val="00DA0DF2"/>
    <w:rsid w:val="00DA2109"/>
    <w:rsid w:val="00DA288C"/>
    <w:rsid w:val="00DA32FD"/>
    <w:rsid w:val="00DB206F"/>
    <w:rsid w:val="00DC0B03"/>
    <w:rsid w:val="00DC11CE"/>
    <w:rsid w:val="00DC5565"/>
    <w:rsid w:val="00DD1728"/>
    <w:rsid w:val="00DE085F"/>
    <w:rsid w:val="00DE5435"/>
    <w:rsid w:val="00DF4403"/>
    <w:rsid w:val="00E20ABD"/>
    <w:rsid w:val="00E22E35"/>
    <w:rsid w:val="00E253E4"/>
    <w:rsid w:val="00E30E01"/>
    <w:rsid w:val="00E31F96"/>
    <w:rsid w:val="00E42589"/>
    <w:rsid w:val="00E458A3"/>
    <w:rsid w:val="00E478E0"/>
    <w:rsid w:val="00E51179"/>
    <w:rsid w:val="00E5320E"/>
    <w:rsid w:val="00E540B4"/>
    <w:rsid w:val="00E654E0"/>
    <w:rsid w:val="00E66558"/>
    <w:rsid w:val="00E7189D"/>
    <w:rsid w:val="00E825FD"/>
    <w:rsid w:val="00E8285F"/>
    <w:rsid w:val="00E85296"/>
    <w:rsid w:val="00E8655E"/>
    <w:rsid w:val="00E97C05"/>
    <w:rsid w:val="00EA3886"/>
    <w:rsid w:val="00EA598C"/>
    <w:rsid w:val="00EB4948"/>
    <w:rsid w:val="00ED0100"/>
    <w:rsid w:val="00ED3D44"/>
    <w:rsid w:val="00ED6AB4"/>
    <w:rsid w:val="00EE1689"/>
    <w:rsid w:val="00EE2E5D"/>
    <w:rsid w:val="00EF2B7F"/>
    <w:rsid w:val="00EF320B"/>
    <w:rsid w:val="00EF5F89"/>
    <w:rsid w:val="00EF6412"/>
    <w:rsid w:val="00EF7431"/>
    <w:rsid w:val="00F11017"/>
    <w:rsid w:val="00F1261A"/>
    <w:rsid w:val="00F17933"/>
    <w:rsid w:val="00F24719"/>
    <w:rsid w:val="00F350F5"/>
    <w:rsid w:val="00F422EF"/>
    <w:rsid w:val="00F46B19"/>
    <w:rsid w:val="00F53E06"/>
    <w:rsid w:val="00F547A0"/>
    <w:rsid w:val="00F5797E"/>
    <w:rsid w:val="00F63BE6"/>
    <w:rsid w:val="00F63F66"/>
    <w:rsid w:val="00F73C01"/>
    <w:rsid w:val="00F75E95"/>
    <w:rsid w:val="00F8139B"/>
    <w:rsid w:val="00F85E5A"/>
    <w:rsid w:val="00F9187B"/>
    <w:rsid w:val="00FA26B1"/>
    <w:rsid w:val="00FB2B47"/>
    <w:rsid w:val="00FB34A9"/>
    <w:rsid w:val="00FB64B5"/>
    <w:rsid w:val="00FC0391"/>
    <w:rsid w:val="00FC3711"/>
    <w:rsid w:val="00FC46C5"/>
    <w:rsid w:val="00FC66A4"/>
    <w:rsid w:val="00FD2C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06"/>
    <w:pPr>
      <w:spacing w:after="200" w:line="276" w:lineRule="auto"/>
    </w:pPr>
    <w:rPr>
      <w:rFonts w:eastAsia="Times New Roman"/>
    </w:rPr>
  </w:style>
  <w:style w:type="paragraph" w:styleId="Heading1">
    <w:name w:val="heading 1"/>
    <w:basedOn w:val="Normal"/>
    <w:next w:val="Normal"/>
    <w:link w:val="Heading1Char"/>
    <w:uiPriority w:val="99"/>
    <w:qFormat/>
    <w:rsid w:val="003B1A04"/>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1A04"/>
    <w:rPr>
      <w:rFonts w:ascii="Cambria" w:hAnsi="Cambria" w:cs="Times New Roman"/>
      <w:b/>
      <w:bCs/>
      <w:color w:val="365F91"/>
      <w:sz w:val="28"/>
      <w:szCs w:val="28"/>
    </w:rPr>
  </w:style>
  <w:style w:type="paragraph" w:styleId="ListParagraph">
    <w:name w:val="List Paragraph"/>
    <w:basedOn w:val="Normal"/>
    <w:link w:val="ListParagraphChar"/>
    <w:uiPriority w:val="99"/>
    <w:qFormat/>
    <w:rsid w:val="00F53E06"/>
    <w:pPr>
      <w:ind w:left="720"/>
    </w:pPr>
    <w:rPr>
      <w:rFonts w:eastAsia="Calibri" w:cs="Times New Roman"/>
    </w:rPr>
  </w:style>
  <w:style w:type="character" w:customStyle="1" w:styleId="ListParagraphChar">
    <w:name w:val="List Paragraph Char"/>
    <w:basedOn w:val="DefaultParagraphFont"/>
    <w:link w:val="ListParagraph"/>
    <w:uiPriority w:val="99"/>
    <w:locked/>
    <w:rsid w:val="00F53E06"/>
    <w:rPr>
      <w:rFonts w:ascii="Calibri" w:hAnsi="Calibri" w:cs="Times New Roman"/>
    </w:rPr>
  </w:style>
  <w:style w:type="paragraph" w:customStyle="1" w:styleId="Default">
    <w:name w:val="Default"/>
    <w:uiPriority w:val="99"/>
    <w:rsid w:val="00F53E06"/>
    <w:pPr>
      <w:autoSpaceDE w:val="0"/>
      <w:autoSpaceDN w:val="0"/>
      <w:adjustRightInd w:val="0"/>
    </w:pPr>
    <w:rPr>
      <w:rFonts w:cs="Times New Roman"/>
      <w:color w:val="000000"/>
      <w:sz w:val="24"/>
      <w:szCs w:val="24"/>
    </w:rPr>
  </w:style>
  <w:style w:type="character" w:styleId="Hyperlink">
    <w:name w:val="Hyperlink"/>
    <w:basedOn w:val="DefaultParagraphFont"/>
    <w:uiPriority w:val="99"/>
    <w:rsid w:val="00F53E06"/>
    <w:rPr>
      <w:rFonts w:cs="Times New Roman"/>
      <w:color w:val="0000FF"/>
      <w:u w:val="single"/>
    </w:rPr>
  </w:style>
  <w:style w:type="paragraph" w:styleId="Header">
    <w:name w:val="header"/>
    <w:basedOn w:val="Normal"/>
    <w:link w:val="HeaderChar"/>
    <w:uiPriority w:val="99"/>
    <w:rsid w:val="00F53E0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53E06"/>
    <w:rPr>
      <w:rFonts w:eastAsia="Times New Roman" w:cs="Times New Roman"/>
    </w:rPr>
  </w:style>
  <w:style w:type="paragraph" w:styleId="Footer">
    <w:name w:val="footer"/>
    <w:basedOn w:val="Normal"/>
    <w:link w:val="FooterChar"/>
    <w:uiPriority w:val="99"/>
    <w:rsid w:val="00F53E0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53E06"/>
    <w:rPr>
      <w:rFonts w:eastAsia="Times New Roman" w:cs="Times New Roman"/>
    </w:rPr>
  </w:style>
  <w:style w:type="paragraph" w:styleId="BalloonText">
    <w:name w:val="Balloon Text"/>
    <w:basedOn w:val="Normal"/>
    <w:link w:val="BalloonTextChar"/>
    <w:uiPriority w:val="99"/>
    <w:semiHidden/>
    <w:rsid w:val="00F5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3E06"/>
    <w:rPr>
      <w:rFonts w:ascii="Tahoma" w:hAnsi="Tahoma" w:cs="Tahoma"/>
      <w:sz w:val="16"/>
      <w:szCs w:val="16"/>
    </w:rPr>
  </w:style>
  <w:style w:type="table" w:styleId="TableGrid">
    <w:name w:val="Table Grid"/>
    <w:basedOn w:val="TableNormal"/>
    <w:uiPriority w:val="99"/>
    <w:rsid w:val="00F53E06"/>
    <w:rPr>
      <w:sz w:val="20"/>
      <w:szCs w:val="20"/>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7A1FFC"/>
    <w:rPr>
      <w:rFonts w:cs="Times New Roman"/>
      <w:color w:val="800080"/>
      <w:u w:val="single"/>
    </w:rPr>
  </w:style>
  <w:style w:type="paragraph" w:customStyle="1" w:styleId="xl65">
    <w:name w:val="xl65"/>
    <w:basedOn w:val="Normal"/>
    <w:uiPriority w:val="99"/>
    <w:rsid w:val="007A1FF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66">
    <w:name w:val="xl66"/>
    <w:basedOn w:val="Normal"/>
    <w:uiPriority w:val="99"/>
    <w:rsid w:val="007A1F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7">
    <w:name w:val="xl67"/>
    <w:basedOn w:val="Normal"/>
    <w:uiPriority w:val="99"/>
    <w:rsid w:val="007A1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8">
    <w:name w:val="xl68"/>
    <w:basedOn w:val="Normal"/>
    <w:uiPriority w:val="99"/>
    <w:rsid w:val="007A1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9">
    <w:name w:val="xl69"/>
    <w:basedOn w:val="Normal"/>
    <w:uiPriority w:val="99"/>
    <w:rsid w:val="007A1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4"/>
      <w:szCs w:val="24"/>
    </w:rPr>
  </w:style>
  <w:style w:type="paragraph" w:customStyle="1" w:styleId="xl70">
    <w:name w:val="xl70"/>
    <w:basedOn w:val="Normal"/>
    <w:uiPriority w:val="99"/>
    <w:rsid w:val="007A1F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1">
    <w:name w:val="xl71"/>
    <w:basedOn w:val="Normal"/>
    <w:uiPriority w:val="99"/>
    <w:rsid w:val="007A1F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2">
    <w:name w:val="xl72"/>
    <w:basedOn w:val="Normal"/>
    <w:uiPriority w:val="99"/>
    <w:rsid w:val="007A1FF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3">
    <w:name w:val="xl73"/>
    <w:basedOn w:val="Normal"/>
    <w:uiPriority w:val="99"/>
    <w:rsid w:val="007A1FFC"/>
    <w:pPr>
      <w:spacing w:before="100" w:beforeAutospacing="1" w:after="100" w:afterAutospacing="1" w:line="240" w:lineRule="auto"/>
    </w:pPr>
    <w:rPr>
      <w:rFonts w:ascii="Times New Roman" w:hAnsi="Times New Roman" w:cs="Times New Roman"/>
      <w:sz w:val="24"/>
      <w:szCs w:val="24"/>
    </w:rPr>
  </w:style>
  <w:style w:type="paragraph" w:customStyle="1" w:styleId="xl74">
    <w:name w:val="xl74"/>
    <w:basedOn w:val="Normal"/>
    <w:uiPriority w:val="99"/>
    <w:rsid w:val="007A1F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5">
    <w:name w:val="xl75"/>
    <w:basedOn w:val="Normal"/>
    <w:uiPriority w:val="99"/>
    <w:rsid w:val="007A1FFC"/>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6">
    <w:name w:val="xl76"/>
    <w:basedOn w:val="Normal"/>
    <w:uiPriority w:val="99"/>
    <w:rsid w:val="007A1FF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7">
    <w:name w:val="xl77"/>
    <w:basedOn w:val="Normal"/>
    <w:uiPriority w:val="99"/>
    <w:rsid w:val="007A1FFC"/>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8">
    <w:name w:val="xl78"/>
    <w:basedOn w:val="Normal"/>
    <w:uiPriority w:val="99"/>
    <w:rsid w:val="007A1FF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styleId="BodyTextIndent2">
    <w:name w:val="Body Text Indent 2"/>
    <w:basedOn w:val="Normal"/>
    <w:link w:val="BodyTextIndent2Char"/>
    <w:uiPriority w:val="99"/>
    <w:rsid w:val="000C26D7"/>
    <w:pPr>
      <w:spacing w:after="120" w:line="480" w:lineRule="auto"/>
      <w:ind w:left="360"/>
    </w:pPr>
    <w:rPr>
      <w:rFonts w:eastAsia="Calibri"/>
    </w:rPr>
  </w:style>
  <w:style w:type="character" w:customStyle="1" w:styleId="BodyTextIndent2Char">
    <w:name w:val="Body Text Indent 2 Char"/>
    <w:basedOn w:val="DefaultParagraphFont"/>
    <w:link w:val="BodyTextIndent2"/>
    <w:uiPriority w:val="99"/>
    <w:semiHidden/>
    <w:locked/>
    <w:rsid w:val="002771C7"/>
    <w:rPr>
      <w:rFonts w:eastAsia="Times New Roman" w:cs="Times New Roman"/>
    </w:rPr>
  </w:style>
  <w:style w:type="character" w:styleId="PageNumber">
    <w:name w:val="page number"/>
    <w:basedOn w:val="DefaultParagraphFont"/>
    <w:uiPriority w:val="99"/>
    <w:rsid w:val="00F11017"/>
    <w:rPr>
      <w:rFonts w:cs="Times New Roman"/>
    </w:rPr>
  </w:style>
  <w:style w:type="paragraph" w:styleId="BodyText">
    <w:name w:val="Body Text"/>
    <w:basedOn w:val="Normal"/>
    <w:link w:val="BodyTextChar"/>
    <w:uiPriority w:val="99"/>
    <w:rsid w:val="00D0743A"/>
    <w:pPr>
      <w:spacing w:after="120"/>
    </w:pPr>
  </w:style>
  <w:style w:type="character" w:customStyle="1" w:styleId="BodyTextChar">
    <w:name w:val="Body Text Char"/>
    <w:basedOn w:val="DefaultParagraphFont"/>
    <w:link w:val="BodyText"/>
    <w:uiPriority w:val="99"/>
    <w:semiHidden/>
    <w:locked/>
    <w:rsid w:val="00E97C05"/>
    <w:rPr>
      <w:rFonts w:eastAsia="Times New Roman" w:cs="Times New Roman"/>
    </w:rPr>
  </w:style>
  <w:style w:type="paragraph" w:styleId="FootnoteText">
    <w:name w:val="footnote text"/>
    <w:basedOn w:val="Normal"/>
    <w:link w:val="FootnoteTextChar1"/>
    <w:uiPriority w:val="99"/>
    <w:semiHidden/>
    <w:rsid w:val="000B57D9"/>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semiHidden/>
    <w:locked/>
    <w:rPr>
      <w:rFonts w:eastAsia="Times New Roman" w:cs="Times New Roman"/>
      <w:sz w:val="20"/>
      <w:szCs w:val="20"/>
    </w:rPr>
  </w:style>
  <w:style w:type="character" w:styleId="FootnoteReference">
    <w:name w:val="footnote reference"/>
    <w:basedOn w:val="DefaultParagraphFont"/>
    <w:uiPriority w:val="99"/>
    <w:semiHidden/>
    <w:rsid w:val="000B57D9"/>
    <w:rPr>
      <w:rFonts w:cs="Times New Roman"/>
      <w:vertAlign w:val="superscript"/>
    </w:rPr>
  </w:style>
  <w:style w:type="character" w:customStyle="1" w:styleId="FootnoteTextChar1">
    <w:name w:val="Footnote Text Char1"/>
    <w:basedOn w:val="DefaultParagraphFont"/>
    <w:link w:val="FootnoteText"/>
    <w:uiPriority w:val="99"/>
    <w:semiHidden/>
    <w:locked/>
    <w:rsid w:val="000B57D9"/>
    <w:rPr>
      <w:rFonts w:eastAsia="MS Mincho" w:cs="Times New Roman"/>
      <w:lang w:val="en-US" w:eastAsia="en-US" w:bidi="ar-SA"/>
    </w:rPr>
  </w:style>
  <w:style w:type="character" w:customStyle="1" w:styleId="CharChar2">
    <w:name w:val="Char Char2"/>
    <w:basedOn w:val="DefaultParagraphFont"/>
    <w:uiPriority w:val="99"/>
    <w:semiHidden/>
    <w:rsid w:val="00CA424F"/>
    <w:rPr>
      <w:rFonts w:eastAsia="MS Mincho" w:cs="Times New Roman"/>
      <w:lang w:val="en-US" w:eastAsia="en-US" w:bidi="ar-SA"/>
    </w:rPr>
  </w:style>
</w:styles>
</file>

<file path=word/webSettings.xml><?xml version="1.0" encoding="utf-8"?>
<w:webSettings xmlns:r="http://schemas.openxmlformats.org/officeDocument/2006/relationships" xmlns:w="http://schemas.openxmlformats.org/wordprocessingml/2006/main">
  <w:divs>
    <w:div w:id="39211715">
      <w:marLeft w:val="0"/>
      <w:marRight w:val="0"/>
      <w:marTop w:val="0"/>
      <w:marBottom w:val="0"/>
      <w:divBdr>
        <w:top w:val="none" w:sz="0" w:space="0" w:color="auto"/>
        <w:left w:val="none" w:sz="0" w:space="0" w:color="auto"/>
        <w:bottom w:val="none" w:sz="0" w:space="0" w:color="auto"/>
        <w:right w:val="none" w:sz="0" w:space="0" w:color="auto"/>
      </w:divBdr>
    </w:div>
    <w:div w:id="39211716">
      <w:marLeft w:val="0"/>
      <w:marRight w:val="0"/>
      <w:marTop w:val="0"/>
      <w:marBottom w:val="0"/>
      <w:divBdr>
        <w:top w:val="none" w:sz="0" w:space="0" w:color="auto"/>
        <w:left w:val="none" w:sz="0" w:space="0" w:color="auto"/>
        <w:bottom w:val="none" w:sz="0" w:space="0" w:color="auto"/>
        <w:right w:val="none" w:sz="0" w:space="0" w:color="auto"/>
      </w:divBdr>
    </w:div>
    <w:div w:id="39211717">
      <w:marLeft w:val="0"/>
      <w:marRight w:val="0"/>
      <w:marTop w:val="0"/>
      <w:marBottom w:val="0"/>
      <w:divBdr>
        <w:top w:val="none" w:sz="0" w:space="0" w:color="auto"/>
        <w:left w:val="none" w:sz="0" w:space="0" w:color="auto"/>
        <w:bottom w:val="none" w:sz="0" w:space="0" w:color="auto"/>
        <w:right w:val="none" w:sz="0" w:space="0" w:color="auto"/>
      </w:divBdr>
    </w:div>
    <w:div w:id="39211718">
      <w:marLeft w:val="0"/>
      <w:marRight w:val="0"/>
      <w:marTop w:val="0"/>
      <w:marBottom w:val="0"/>
      <w:divBdr>
        <w:top w:val="none" w:sz="0" w:space="0" w:color="auto"/>
        <w:left w:val="none" w:sz="0" w:space="0" w:color="auto"/>
        <w:bottom w:val="none" w:sz="0" w:space="0" w:color="auto"/>
        <w:right w:val="none" w:sz="0" w:space="0" w:color="auto"/>
      </w:divBdr>
    </w:div>
    <w:div w:id="39211719">
      <w:marLeft w:val="0"/>
      <w:marRight w:val="0"/>
      <w:marTop w:val="0"/>
      <w:marBottom w:val="0"/>
      <w:divBdr>
        <w:top w:val="none" w:sz="0" w:space="0" w:color="auto"/>
        <w:left w:val="none" w:sz="0" w:space="0" w:color="auto"/>
        <w:bottom w:val="none" w:sz="0" w:space="0" w:color="auto"/>
        <w:right w:val="none" w:sz="0" w:space="0" w:color="auto"/>
      </w:divBdr>
    </w:div>
    <w:div w:id="39211720">
      <w:marLeft w:val="0"/>
      <w:marRight w:val="0"/>
      <w:marTop w:val="0"/>
      <w:marBottom w:val="0"/>
      <w:divBdr>
        <w:top w:val="none" w:sz="0" w:space="0" w:color="auto"/>
        <w:left w:val="none" w:sz="0" w:space="0" w:color="auto"/>
        <w:bottom w:val="none" w:sz="0" w:space="0" w:color="auto"/>
        <w:right w:val="none" w:sz="0" w:space="0" w:color="auto"/>
      </w:divBdr>
    </w:div>
    <w:div w:id="39211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20</Pages>
  <Words>3251</Words>
  <Characters>18533</Characters>
  <Application>Microsoft Office Outlook</Application>
  <DocSecurity>0</DocSecurity>
  <Lines>0</Lines>
  <Paragraphs>0</Paragraphs>
  <ScaleCrop>false</ScaleCrop>
  <Company>KJROV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IV</dc:title>
  <dc:subject/>
  <dc:creator>user</dc:creator>
  <cp:keywords/>
  <dc:description/>
  <cp:lastModifiedBy>USER</cp:lastModifiedBy>
  <cp:revision>16</cp:revision>
  <cp:lastPrinted>2013-07-04T13:16:00Z</cp:lastPrinted>
  <dcterms:created xsi:type="dcterms:W3CDTF">2013-07-01T01:21:00Z</dcterms:created>
  <dcterms:modified xsi:type="dcterms:W3CDTF">2013-07-04T13:16:00Z</dcterms:modified>
</cp:coreProperties>
</file>