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D1" w:rsidRPr="001E2444" w:rsidRDefault="00080478" w:rsidP="001E2444">
      <w:pPr>
        <w:spacing w:after="0" w:line="480" w:lineRule="auto"/>
        <w:jc w:val="center"/>
        <w:rPr>
          <w:rFonts w:ascii="Times New Roman" w:hAnsi="Times New Roman" w:cs="Times New Roman"/>
          <w:b/>
          <w:sz w:val="28"/>
          <w:szCs w:val="28"/>
        </w:rPr>
      </w:pPr>
      <w:r w:rsidRPr="00080478">
        <w:rPr>
          <w:noProof/>
          <w:lang w:val="en-US"/>
        </w:rPr>
        <w:pict>
          <v:rect id="_x0000_s1026" style="position:absolute;left:0;text-align:left;margin-left:433.5pt;margin-top:-44.25pt;width:1in;height:1in;z-index:1" strokecolor="white"/>
        </w:pict>
      </w:r>
      <w:r w:rsidR="00D866D1" w:rsidRPr="001E2444">
        <w:rPr>
          <w:rFonts w:ascii="Times New Roman" w:hAnsi="Times New Roman" w:cs="Times New Roman"/>
          <w:b/>
          <w:sz w:val="28"/>
          <w:szCs w:val="28"/>
        </w:rPr>
        <w:t>BAB III</w:t>
      </w:r>
    </w:p>
    <w:p w:rsidR="00D866D1" w:rsidRDefault="00D866D1" w:rsidP="001E2444">
      <w:pPr>
        <w:spacing w:after="0" w:line="480" w:lineRule="auto"/>
        <w:jc w:val="center"/>
        <w:rPr>
          <w:rFonts w:ascii="Times New Roman" w:hAnsi="Times New Roman" w:cs="Times New Roman"/>
          <w:b/>
          <w:sz w:val="28"/>
          <w:szCs w:val="28"/>
        </w:rPr>
      </w:pPr>
      <w:r w:rsidRPr="001E2444">
        <w:rPr>
          <w:rFonts w:ascii="Times New Roman" w:hAnsi="Times New Roman" w:cs="Times New Roman"/>
          <w:b/>
          <w:sz w:val="28"/>
          <w:szCs w:val="28"/>
        </w:rPr>
        <w:t>METODE PENELITIAN</w:t>
      </w:r>
    </w:p>
    <w:p w:rsidR="00D866D1" w:rsidRPr="001E2444" w:rsidRDefault="00D866D1" w:rsidP="001E2444">
      <w:pPr>
        <w:spacing w:after="0" w:line="480" w:lineRule="auto"/>
        <w:jc w:val="center"/>
        <w:rPr>
          <w:rFonts w:ascii="Times New Roman" w:hAnsi="Times New Roman" w:cs="Times New Roman"/>
          <w:b/>
          <w:sz w:val="24"/>
          <w:szCs w:val="24"/>
          <w:lang w:val="en-US"/>
        </w:rPr>
      </w:pPr>
    </w:p>
    <w:p w:rsidR="00D866D1" w:rsidRPr="001E2444" w:rsidRDefault="00D866D1" w:rsidP="001E2444">
      <w:pPr>
        <w:pStyle w:val="ListParagraph"/>
        <w:numPr>
          <w:ilvl w:val="0"/>
          <w:numId w:val="1"/>
        </w:numPr>
        <w:spacing w:after="0" w:line="480" w:lineRule="auto"/>
        <w:ind w:left="283" w:hanging="283"/>
        <w:jc w:val="both"/>
        <w:rPr>
          <w:rFonts w:ascii="Times New Roman" w:hAnsi="Times New Roman" w:cs="Times New Roman"/>
          <w:b/>
          <w:sz w:val="24"/>
          <w:szCs w:val="24"/>
        </w:rPr>
      </w:pPr>
      <w:r w:rsidRPr="001E2444">
        <w:rPr>
          <w:rFonts w:ascii="Times New Roman" w:hAnsi="Times New Roman" w:cs="Times New Roman"/>
          <w:b/>
          <w:sz w:val="24"/>
          <w:szCs w:val="24"/>
        </w:rPr>
        <w:t>Jenis Penelitian</w:t>
      </w:r>
    </w:p>
    <w:p w:rsidR="00D866D1" w:rsidRPr="001E2444" w:rsidRDefault="00D866D1" w:rsidP="001E2444">
      <w:pPr>
        <w:spacing w:after="0" w:line="480" w:lineRule="auto"/>
        <w:ind w:left="360" w:firstLine="720"/>
        <w:jc w:val="both"/>
        <w:rPr>
          <w:rFonts w:ascii="Times New Roman" w:hAnsi="Times New Roman" w:cs="Times New Roman"/>
          <w:sz w:val="24"/>
          <w:szCs w:val="24"/>
        </w:rPr>
      </w:pPr>
      <w:r w:rsidRPr="001E2444">
        <w:rPr>
          <w:rFonts w:ascii="Times New Roman" w:hAnsi="Times New Roman" w:cs="Times New Roman"/>
          <w:sz w:val="24"/>
          <w:szCs w:val="24"/>
        </w:rPr>
        <w:t>Dalam bahasa Inggris istilah penelitian disebut (</w:t>
      </w:r>
      <w:r w:rsidRPr="001E2444">
        <w:rPr>
          <w:rFonts w:ascii="Times New Roman" w:hAnsi="Times New Roman" w:cs="Times New Roman"/>
          <w:i/>
          <w:sz w:val="24"/>
          <w:szCs w:val="24"/>
        </w:rPr>
        <w:t>research</w:t>
      </w:r>
      <w:r w:rsidRPr="001E2444">
        <w:rPr>
          <w:rFonts w:ascii="Times New Roman" w:hAnsi="Times New Roman" w:cs="Times New Roman"/>
          <w:sz w:val="24"/>
          <w:szCs w:val="24"/>
        </w:rPr>
        <w:t>), berasal dari kata (</w:t>
      </w:r>
      <w:r w:rsidRPr="001E2444">
        <w:rPr>
          <w:rFonts w:ascii="Times New Roman" w:hAnsi="Times New Roman" w:cs="Times New Roman"/>
          <w:i/>
          <w:sz w:val="24"/>
          <w:szCs w:val="24"/>
        </w:rPr>
        <w:t>re</w:t>
      </w:r>
      <w:r w:rsidRPr="001E2444">
        <w:rPr>
          <w:rFonts w:ascii="Times New Roman" w:hAnsi="Times New Roman" w:cs="Times New Roman"/>
          <w:sz w:val="24"/>
          <w:szCs w:val="24"/>
        </w:rPr>
        <w:t>) artinya kembali dan (</w:t>
      </w:r>
      <w:r w:rsidRPr="001E2444">
        <w:rPr>
          <w:rFonts w:ascii="Times New Roman" w:hAnsi="Times New Roman" w:cs="Times New Roman"/>
          <w:i/>
          <w:sz w:val="24"/>
          <w:szCs w:val="24"/>
        </w:rPr>
        <w:t>to search</w:t>
      </w:r>
      <w:r w:rsidRPr="001E2444">
        <w:rPr>
          <w:rFonts w:ascii="Times New Roman" w:hAnsi="Times New Roman" w:cs="Times New Roman"/>
          <w:sz w:val="24"/>
          <w:szCs w:val="24"/>
        </w:rPr>
        <w:t>) artinya menemukan atau mencari. Sehingga (</w:t>
      </w:r>
      <w:r w:rsidRPr="001E2444">
        <w:rPr>
          <w:rFonts w:ascii="Times New Roman" w:hAnsi="Times New Roman" w:cs="Times New Roman"/>
          <w:i/>
          <w:sz w:val="24"/>
          <w:szCs w:val="24"/>
        </w:rPr>
        <w:t>research</w:t>
      </w:r>
      <w:r w:rsidRPr="001E2444">
        <w:rPr>
          <w:rFonts w:ascii="Times New Roman" w:hAnsi="Times New Roman" w:cs="Times New Roman"/>
          <w:sz w:val="24"/>
          <w:szCs w:val="24"/>
        </w:rPr>
        <w:t>) dapat diartikan menemukan atau mencari kembali. Penelitian pada hakikatnya adalah suatu kegiatan ilmiah untuk memperoleh pengetahuan yang benar tentang suatu masalah.</w:t>
      </w:r>
      <w:r w:rsidRPr="001E2444">
        <w:rPr>
          <w:rStyle w:val="FootnoteReference"/>
          <w:rFonts w:ascii="Times New Roman" w:hAnsi="Times New Roman"/>
          <w:sz w:val="24"/>
          <w:szCs w:val="24"/>
        </w:rPr>
        <w:footnoteReference w:id="2"/>
      </w:r>
    </w:p>
    <w:p w:rsidR="00D866D1" w:rsidRPr="001E2444" w:rsidRDefault="00D866D1" w:rsidP="001E2444">
      <w:pPr>
        <w:spacing w:after="0" w:line="480" w:lineRule="auto"/>
        <w:ind w:left="360" w:firstLine="720"/>
        <w:jc w:val="both"/>
        <w:rPr>
          <w:rFonts w:ascii="Times New Roman" w:hAnsi="Times New Roman" w:cs="Times New Roman"/>
          <w:sz w:val="24"/>
          <w:szCs w:val="24"/>
        </w:rPr>
      </w:pPr>
      <w:r w:rsidRPr="001E2444">
        <w:rPr>
          <w:rFonts w:ascii="Times New Roman" w:hAnsi="Times New Roman" w:cs="Times New Roman"/>
          <w:sz w:val="24"/>
          <w:szCs w:val="24"/>
        </w:rPr>
        <w:t>Penelitian adalah suatu proses, yaitu suatu rangkaian langkah-langkah yang dilakukan secara terencana dan sistematis guna mendapatkan pemecahan masalah atau mendapatkan jawaban terhadap pertanyaan-pertanyaan tertentu. Sedangkan metode penelitian adalah strategi umum yang dianut dalam pengumpulan dan analisis data yang diperlukan guna menjawab persoalan yang dihadapi.</w:t>
      </w:r>
    </w:p>
    <w:p w:rsidR="00D866D1" w:rsidRPr="001E2444" w:rsidRDefault="00080478" w:rsidP="001E2444">
      <w:pPr>
        <w:spacing w:after="0" w:line="480" w:lineRule="auto"/>
        <w:ind w:left="360" w:firstLine="720"/>
        <w:jc w:val="both"/>
        <w:rPr>
          <w:rFonts w:ascii="Times New Roman" w:hAnsi="Times New Roman" w:cs="Times New Roman"/>
          <w:sz w:val="24"/>
          <w:szCs w:val="24"/>
        </w:rPr>
      </w:pPr>
      <w:r w:rsidRPr="00080478">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180pt;margin-top:242.85pt;width:40.5pt;height:27pt;z-index:2" strokecolor="white">
            <v:textbox style="mso-next-textbox:#_x0000_s1027">
              <w:txbxContent>
                <w:p w:rsidR="00D866D1" w:rsidRPr="001E2444" w:rsidRDefault="00D866D1" w:rsidP="004A62FB">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xbxContent>
            </v:textbox>
          </v:shape>
        </w:pict>
      </w:r>
      <w:r w:rsidR="00D866D1" w:rsidRPr="001E2444">
        <w:rPr>
          <w:rFonts w:ascii="Times New Roman" w:hAnsi="Times New Roman" w:cs="Times New Roman"/>
          <w:sz w:val="24"/>
          <w:szCs w:val="24"/>
        </w:rPr>
        <w:t xml:space="preserve">Jenis penelitian ini adalah penelitian tindakan kelas (PTK) atau </w:t>
      </w:r>
      <w:r w:rsidR="00D866D1" w:rsidRPr="001E2444">
        <w:rPr>
          <w:rFonts w:ascii="Times New Roman" w:hAnsi="Times New Roman" w:cs="Times New Roman"/>
          <w:i/>
          <w:sz w:val="24"/>
          <w:szCs w:val="24"/>
        </w:rPr>
        <w:t>classroom action research</w:t>
      </w:r>
      <w:r w:rsidR="00D866D1" w:rsidRPr="001E2444">
        <w:rPr>
          <w:rFonts w:ascii="Times New Roman" w:hAnsi="Times New Roman" w:cs="Times New Roman"/>
          <w:sz w:val="24"/>
          <w:szCs w:val="24"/>
        </w:rPr>
        <w:t>. Rancangan penelitian tindakan kelas dipilih karena masalah yang akan dipecahkan berasal dari praktik pembelajaran di kelas sebagai upaya untuk memperbaiki pembelajaran dan meningkatkan kemampuan siswa. Hal ini sesuai dengan karakteristik penelitian tindakan kelas.</w:t>
      </w:r>
    </w:p>
    <w:p w:rsidR="00D866D1" w:rsidRPr="001E2444" w:rsidRDefault="00D866D1" w:rsidP="001E2444">
      <w:pPr>
        <w:spacing w:after="0" w:line="480" w:lineRule="auto"/>
        <w:ind w:left="360" w:firstLine="720"/>
        <w:jc w:val="both"/>
        <w:rPr>
          <w:rFonts w:ascii="Times New Roman" w:hAnsi="Times New Roman" w:cs="Times New Roman"/>
          <w:sz w:val="24"/>
          <w:szCs w:val="24"/>
        </w:rPr>
      </w:pPr>
      <w:r w:rsidRPr="001E2444">
        <w:rPr>
          <w:rFonts w:ascii="Times New Roman" w:hAnsi="Times New Roman" w:cs="Times New Roman"/>
          <w:sz w:val="24"/>
          <w:szCs w:val="24"/>
        </w:rPr>
        <w:lastRenderedPageBreak/>
        <w:t xml:space="preserve"> Menurut Kemmis yang dikutip oleh Rochiati Wiriaatmajda,</w:t>
      </w:r>
      <w:r w:rsidRPr="001E2444">
        <w:rPr>
          <w:rStyle w:val="FootnoteReference"/>
          <w:rFonts w:ascii="Times New Roman" w:hAnsi="Times New Roman"/>
          <w:sz w:val="24"/>
          <w:szCs w:val="24"/>
        </w:rPr>
        <w:footnoteReference w:id="3"/>
      </w:r>
      <w:r w:rsidRPr="001E2444">
        <w:rPr>
          <w:rFonts w:ascii="Times New Roman" w:hAnsi="Times New Roman" w:cs="Times New Roman"/>
          <w:sz w:val="24"/>
          <w:szCs w:val="24"/>
        </w:rPr>
        <w:t xml:space="preserve"> penelitian tindakan adalah sebuah bentuk inkuiri reflektif yang dilakukan secara kemitraan mengenai situasi sosial tertentu (termasuk pendidikan) untuk meningkatkan rasionalitas dan keadilan dari a). kegiatan praktek sosial atau pendidikan mereka, b). pemahaman mereka mengenai kegiatan-kegiatan praktik pendidikan, c). situasi yang memungkinkan terlaksananya kegiatan praktek ini.</w:t>
      </w:r>
    </w:p>
    <w:p w:rsidR="00D866D1" w:rsidRPr="001E2444" w:rsidRDefault="00D866D1" w:rsidP="001E2444">
      <w:pPr>
        <w:spacing w:after="0" w:line="480" w:lineRule="auto"/>
        <w:ind w:left="360" w:firstLine="720"/>
        <w:jc w:val="both"/>
        <w:rPr>
          <w:rFonts w:ascii="Times New Roman" w:hAnsi="Times New Roman" w:cs="Times New Roman"/>
          <w:sz w:val="24"/>
          <w:szCs w:val="24"/>
          <w:lang w:eastAsia="ar-SA"/>
        </w:rPr>
      </w:pPr>
      <w:r w:rsidRPr="001E2444">
        <w:rPr>
          <w:rFonts w:ascii="Times New Roman" w:hAnsi="Times New Roman" w:cs="Times New Roman"/>
          <w:sz w:val="24"/>
          <w:szCs w:val="24"/>
        </w:rPr>
        <w:t>Penelitian Tindakan Kelas (PTK) adalah proses investigasi terkendali untuk menemukan dan memecahkan masalah pembelajaran di kelas, proses pemecahan masalah tersebut dilakukan bersiklus, dengan tujuan untuk meningkatkan kualitas proses dan hasil pembelajaran di kelas tertentu.</w:t>
      </w:r>
      <w:r w:rsidRPr="001E2444">
        <w:rPr>
          <w:rStyle w:val="FootnoteReference"/>
          <w:rFonts w:ascii="Times New Roman" w:hAnsi="Times New Roman"/>
          <w:sz w:val="24"/>
          <w:szCs w:val="24"/>
        </w:rPr>
        <w:footnoteReference w:id="4"/>
      </w:r>
      <w:r w:rsidRPr="001E2444">
        <w:rPr>
          <w:rFonts w:ascii="Times New Roman" w:hAnsi="Times New Roman" w:cs="Times New Roman"/>
          <w:sz w:val="24"/>
          <w:szCs w:val="24"/>
        </w:rPr>
        <w:t xml:space="preserve"> </w:t>
      </w:r>
      <w:r w:rsidRPr="001E2444">
        <w:rPr>
          <w:rFonts w:ascii="Times New Roman" w:hAnsi="Times New Roman" w:cs="Times New Roman"/>
          <w:sz w:val="24"/>
          <w:szCs w:val="24"/>
          <w:lang w:eastAsia="ar-SA"/>
        </w:rPr>
        <w:t>Penelitian Tindakan Kelas (PTK) dapat dilaksanakan melalui empat tahap, yaitu (1) perencanaan, (2) pelaksanaan, (3) pengamatan, dan (4) refleksi.</w:t>
      </w:r>
      <w:r w:rsidRPr="001E2444">
        <w:rPr>
          <w:rFonts w:ascii="Times New Roman" w:hAnsi="Times New Roman" w:cs="Times New Roman"/>
          <w:sz w:val="24"/>
          <w:szCs w:val="24"/>
          <w:vertAlign w:val="superscript"/>
          <w:lang w:eastAsia="ar-SA"/>
        </w:rPr>
        <w:footnoteReference w:id="5"/>
      </w:r>
      <w:r w:rsidRPr="001E2444">
        <w:rPr>
          <w:rFonts w:ascii="Times New Roman" w:hAnsi="Times New Roman" w:cs="Times New Roman"/>
          <w:sz w:val="24"/>
          <w:szCs w:val="24"/>
          <w:lang w:eastAsia="ar-SA"/>
        </w:rPr>
        <w:t xml:space="preserve"> Empat tahapan dalam PTK tersebut sering disebut dengan satu siklus.</w:t>
      </w:r>
    </w:p>
    <w:p w:rsidR="00D866D1" w:rsidRPr="001E2444" w:rsidRDefault="00D866D1" w:rsidP="001E2444">
      <w:pPr>
        <w:spacing w:after="0" w:line="480" w:lineRule="auto"/>
        <w:ind w:left="360" w:firstLine="720"/>
        <w:jc w:val="both"/>
        <w:rPr>
          <w:rFonts w:ascii="Times New Roman" w:hAnsi="Times New Roman" w:cs="Times New Roman"/>
          <w:sz w:val="24"/>
          <w:szCs w:val="24"/>
          <w:lang w:eastAsia="ar-SA"/>
        </w:rPr>
      </w:pPr>
      <w:r w:rsidRPr="001E2444">
        <w:rPr>
          <w:rFonts w:ascii="Times New Roman" w:hAnsi="Times New Roman" w:cs="Times New Roman"/>
          <w:sz w:val="24"/>
          <w:szCs w:val="24"/>
          <w:lang w:eastAsia="ar-SA"/>
        </w:rPr>
        <w:t>Menurut Stephen Kemmis dan Robin McTaggart yang dikutip oleh Zainal Arifin,</w:t>
      </w:r>
      <w:r w:rsidRPr="001E2444">
        <w:rPr>
          <w:rStyle w:val="FootnoteReference"/>
          <w:rFonts w:ascii="Times New Roman" w:hAnsi="Times New Roman"/>
          <w:sz w:val="24"/>
          <w:szCs w:val="24"/>
          <w:lang w:eastAsia="ar-SA"/>
        </w:rPr>
        <w:footnoteReference w:id="6"/>
      </w:r>
      <w:r w:rsidRPr="001E2444">
        <w:rPr>
          <w:rFonts w:ascii="Times New Roman" w:hAnsi="Times New Roman" w:cs="Times New Roman"/>
          <w:sz w:val="24"/>
          <w:szCs w:val="24"/>
          <w:lang w:eastAsia="ar-SA"/>
        </w:rPr>
        <w:t xml:space="preserve"> penelitian tindakan memiliki karakteristik sebagai berikut:</w:t>
      </w:r>
    </w:p>
    <w:p w:rsidR="00D866D1" w:rsidRPr="001E2444" w:rsidRDefault="00D866D1" w:rsidP="001E2444">
      <w:pPr>
        <w:pStyle w:val="ListParagraph"/>
        <w:numPr>
          <w:ilvl w:val="0"/>
          <w:numId w:val="3"/>
        </w:numPr>
        <w:tabs>
          <w:tab w:val="clear" w:pos="1080"/>
          <w:tab w:val="num" w:pos="720"/>
        </w:tabs>
        <w:spacing w:after="0" w:line="480" w:lineRule="auto"/>
        <w:ind w:left="720"/>
        <w:jc w:val="both"/>
        <w:rPr>
          <w:rFonts w:ascii="Times New Roman" w:hAnsi="Times New Roman" w:cs="Times New Roman"/>
          <w:sz w:val="24"/>
          <w:szCs w:val="24"/>
          <w:lang w:eastAsia="ar-SA"/>
        </w:rPr>
      </w:pPr>
      <w:r w:rsidRPr="001E2444">
        <w:rPr>
          <w:rFonts w:ascii="Times New Roman" w:hAnsi="Times New Roman" w:cs="Times New Roman"/>
          <w:sz w:val="24"/>
          <w:szCs w:val="24"/>
          <w:lang w:eastAsia="ar-SA"/>
        </w:rPr>
        <w:t>Penelitian tindakan merupakan pendekatan untuk meningkatkan mutu pendidikan melalui tindakan, dan mempelajari dampak dari tindakan tersebut.</w:t>
      </w:r>
    </w:p>
    <w:p w:rsidR="00D866D1" w:rsidRPr="001E2444" w:rsidRDefault="00D866D1" w:rsidP="001E2444">
      <w:pPr>
        <w:pStyle w:val="ListParagraph"/>
        <w:numPr>
          <w:ilvl w:val="0"/>
          <w:numId w:val="3"/>
        </w:numPr>
        <w:tabs>
          <w:tab w:val="clear" w:pos="1080"/>
          <w:tab w:val="num" w:pos="720"/>
        </w:tabs>
        <w:spacing w:after="0" w:line="480" w:lineRule="auto"/>
        <w:ind w:left="720"/>
        <w:jc w:val="both"/>
        <w:rPr>
          <w:rFonts w:ascii="Times New Roman" w:hAnsi="Times New Roman" w:cs="Times New Roman"/>
          <w:sz w:val="24"/>
          <w:szCs w:val="24"/>
          <w:lang w:eastAsia="ar-SA"/>
        </w:rPr>
      </w:pPr>
      <w:r w:rsidRPr="001E2444">
        <w:rPr>
          <w:rFonts w:ascii="Times New Roman" w:hAnsi="Times New Roman" w:cs="Times New Roman"/>
          <w:sz w:val="24"/>
          <w:szCs w:val="24"/>
          <w:lang w:eastAsia="ar-SA"/>
        </w:rPr>
        <w:t>Penelitian tindakan bersifat partisipatori.</w:t>
      </w:r>
    </w:p>
    <w:p w:rsidR="00D866D1" w:rsidRPr="001E2444" w:rsidRDefault="00D866D1" w:rsidP="001E2444">
      <w:pPr>
        <w:pStyle w:val="ListParagraph"/>
        <w:numPr>
          <w:ilvl w:val="0"/>
          <w:numId w:val="3"/>
        </w:numPr>
        <w:tabs>
          <w:tab w:val="clear" w:pos="1080"/>
          <w:tab w:val="num" w:pos="720"/>
        </w:tabs>
        <w:spacing w:after="0" w:line="480" w:lineRule="auto"/>
        <w:ind w:left="720"/>
        <w:jc w:val="both"/>
        <w:rPr>
          <w:rFonts w:ascii="Times New Roman" w:hAnsi="Times New Roman" w:cs="Times New Roman"/>
          <w:sz w:val="24"/>
          <w:szCs w:val="24"/>
          <w:lang w:eastAsia="ar-SA"/>
        </w:rPr>
      </w:pPr>
      <w:r w:rsidRPr="001E2444">
        <w:rPr>
          <w:rFonts w:ascii="Times New Roman" w:hAnsi="Times New Roman" w:cs="Times New Roman"/>
          <w:sz w:val="24"/>
          <w:szCs w:val="24"/>
          <w:lang w:eastAsia="ar-SA"/>
        </w:rPr>
        <w:lastRenderedPageBreak/>
        <w:t>Penelitian tindakan dilaksanakan dalam bentuk spiral refleksi diri.</w:t>
      </w:r>
    </w:p>
    <w:p w:rsidR="00D866D1" w:rsidRPr="001E2444" w:rsidRDefault="00D866D1" w:rsidP="001E2444">
      <w:pPr>
        <w:pStyle w:val="ListParagraph"/>
        <w:numPr>
          <w:ilvl w:val="0"/>
          <w:numId w:val="3"/>
        </w:numPr>
        <w:tabs>
          <w:tab w:val="clear" w:pos="1080"/>
          <w:tab w:val="num" w:pos="720"/>
        </w:tabs>
        <w:spacing w:after="0" w:line="480" w:lineRule="auto"/>
        <w:ind w:left="720"/>
        <w:jc w:val="both"/>
        <w:rPr>
          <w:rFonts w:ascii="Times New Roman" w:hAnsi="Times New Roman" w:cs="Times New Roman"/>
          <w:sz w:val="24"/>
          <w:szCs w:val="24"/>
          <w:lang w:eastAsia="ar-SA"/>
        </w:rPr>
      </w:pPr>
      <w:r w:rsidRPr="001E2444">
        <w:rPr>
          <w:rFonts w:ascii="Times New Roman" w:hAnsi="Times New Roman" w:cs="Times New Roman"/>
          <w:sz w:val="24"/>
          <w:szCs w:val="24"/>
          <w:lang w:eastAsia="ar-SA"/>
        </w:rPr>
        <w:t>Penelitian tindakan bersifat kolaboratif.</w:t>
      </w:r>
    </w:p>
    <w:p w:rsidR="00D866D1" w:rsidRPr="001E2444" w:rsidRDefault="00D866D1" w:rsidP="001E2444">
      <w:pPr>
        <w:pStyle w:val="ListParagraph"/>
        <w:numPr>
          <w:ilvl w:val="0"/>
          <w:numId w:val="3"/>
        </w:numPr>
        <w:tabs>
          <w:tab w:val="clear" w:pos="1080"/>
          <w:tab w:val="num" w:pos="720"/>
        </w:tabs>
        <w:spacing w:after="0" w:line="480" w:lineRule="auto"/>
        <w:ind w:left="720"/>
        <w:jc w:val="both"/>
        <w:rPr>
          <w:rFonts w:ascii="Times New Roman" w:hAnsi="Times New Roman" w:cs="Times New Roman"/>
          <w:sz w:val="24"/>
          <w:szCs w:val="24"/>
          <w:lang w:eastAsia="ar-SA"/>
        </w:rPr>
      </w:pPr>
      <w:r w:rsidRPr="001E2444">
        <w:rPr>
          <w:rFonts w:ascii="Times New Roman" w:hAnsi="Times New Roman" w:cs="Times New Roman"/>
          <w:sz w:val="24"/>
          <w:szCs w:val="24"/>
          <w:lang w:eastAsia="ar-SA"/>
        </w:rPr>
        <w:t>Penelitian tindakan melibatkan masyarakat yang dapat melakukan kritik diri.</w:t>
      </w:r>
    </w:p>
    <w:p w:rsidR="00D866D1" w:rsidRPr="001E2444" w:rsidRDefault="00D866D1" w:rsidP="001E2444">
      <w:pPr>
        <w:spacing w:after="0" w:line="480" w:lineRule="auto"/>
        <w:ind w:left="360" w:firstLine="720"/>
        <w:jc w:val="both"/>
        <w:rPr>
          <w:rFonts w:ascii="Times New Roman" w:hAnsi="Times New Roman" w:cs="Times New Roman"/>
          <w:sz w:val="24"/>
          <w:szCs w:val="24"/>
        </w:rPr>
      </w:pPr>
      <w:r w:rsidRPr="001E2444">
        <w:rPr>
          <w:rFonts w:ascii="Times New Roman" w:hAnsi="Times New Roman" w:cs="Times New Roman"/>
          <w:sz w:val="24"/>
          <w:szCs w:val="24"/>
        </w:rPr>
        <w:t>Tujuan PTK adalah untuk meningkatkan kualitas-kualitas proses pembelajaran, cara kerja guru dalam pembelajaran, bahan ajar, penggunaan sumber dan media pembelajaran, suasana pembelajaran, hasil belajar yang berupa berbagai kompetensi/prestasi, nilai-nilai, sikap, keaktifan, keberanian, rasa senang siswa, dll.</w:t>
      </w:r>
      <w:r w:rsidRPr="001E2444">
        <w:rPr>
          <w:rStyle w:val="FootnoteReference"/>
          <w:rFonts w:ascii="Times New Roman" w:hAnsi="Times New Roman"/>
          <w:sz w:val="24"/>
          <w:szCs w:val="24"/>
        </w:rPr>
        <w:footnoteReference w:id="7"/>
      </w:r>
    </w:p>
    <w:p w:rsidR="00D866D1" w:rsidRDefault="00D866D1" w:rsidP="001E2444">
      <w:pPr>
        <w:spacing w:after="0" w:line="480" w:lineRule="auto"/>
        <w:ind w:left="360" w:firstLine="720"/>
        <w:jc w:val="both"/>
        <w:rPr>
          <w:rFonts w:ascii="Times New Roman" w:hAnsi="Times New Roman" w:cs="Times New Roman"/>
          <w:sz w:val="24"/>
          <w:szCs w:val="24"/>
        </w:rPr>
      </w:pPr>
      <w:r w:rsidRPr="001E2444">
        <w:rPr>
          <w:rFonts w:ascii="Times New Roman" w:hAnsi="Times New Roman" w:cs="Times New Roman"/>
          <w:sz w:val="24"/>
          <w:szCs w:val="24"/>
        </w:rPr>
        <w:t>Desain penelitian ini bersifat kolaboratif, yaitu melibatkan semua orang yang bertanggung jawab untuk meningkatkan pendidikan.</w:t>
      </w:r>
      <w:r w:rsidRPr="001E2444">
        <w:rPr>
          <w:rStyle w:val="FootnoteReference"/>
          <w:rFonts w:ascii="Times New Roman" w:hAnsi="Times New Roman"/>
          <w:sz w:val="24"/>
          <w:szCs w:val="24"/>
        </w:rPr>
        <w:footnoteReference w:id="8"/>
      </w:r>
      <w:r w:rsidRPr="001E2444">
        <w:rPr>
          <w:rFonts w:ascii="Times New Roman" w:hAnsi="Times New Roman" w:cs="Times New Roman"/>
          <w:sz w:val="24"/>
          <w:szCs w:val="24"/>
        </w:rPr>
        <w:t xml:space="preserve"> Upaya perbaikan proses dan hasil pembelajaran tidak dapat dilakukan sendiri oleh peneliti di luar kelas, tetapi ia harus berkolaborasi dengan guru. Penelitian tindakan kelas merupakan upaya bersama dari berbagai pihak untuk mewujudkan perbaikan yang diinginkan.</w:t>
      </w:r>
      <w:r w:rsidRPr="001E2444">
        <w:rPr>
          <w:rStyle w:val="FootnoteReference"/>
          <w:rFonts w:ascii="Times New Roman" w:hAnsi="Times New Roman"/>
          <w:sz w:val="24"/>
          <w:szCs w:val="24"/>
        </w:rPr>
        <w:footnoteReference w:id="9"/>
      </w:r>
      <w:r w:rsidRPr="001E2444">
        <w:rPr>
          <w:rFonts w:ascii="Times New Roman" w:hAnsi="Times New Roman" w:cs="Times New Roman"/>
          <w:sz w:val="24"/>
          <w:szCs w:val="24"/>
        </w:rPr>
        <w:t xml:space="preserve"> Penelitian tindakan </w:t>
      </w:r>
      <w:r w:rsidRPr="001E2444">
        <w:rPr>
          <w:rFonts w:ascii="Times New Roman" w:hAnsi="Times New Roman" w:cs="Times New Roman"/>
          <w:sz w:val="24"/>
          <w:szCs w:val="24"/>
          <w:lang w:val="en-US"/>
        </w:rPr>
        <w:t xml:space="preserve">kelas </w:t>
      </w:r>
      <w:r w:rsidRPr="001E2444">
        <w:rPr>
          <w:rFonts w:ascii="Times New Roman" w:hAnsi="Times New Roman" w:cs="Times New Roman"/>
          <w:sz w:val="24"/>
          <w:szCs w:val="24"/>
        </w:rPr>
        <w:t>memang berbeda dengan jenis penelitian lain. Penelitian ini memfokuskan pada masalah-masalah praktis, guna memperoleh pemecahan secepatnya, oleh karena itu peneliti bekerja sama dengan guru.</w:t>
      </w:r>
      <w:r w:rsidRPr="001E2444">
        <w:rPr>
          <w:rStyle w:val="FootnoteReference"/>
          <w:rFonts w:ascii="Times New Roman" w:hAnsi="Times New Roman"/>
          <w:sz w:val="24"/>
          <w:szCs w:val="24"/>
        </w:rPr>
        <w:footnoteReference w:id="10"/>
      </w:r>
    </w:p>
    <w:p w:rsidR="00D866D1" w:rsidRDefault="00D866D1" w:rsidP="001E2444">
      <w:pPr>
        <w:spacing w:after="0" w:line="240" w:lineRule="auto"/>
        <w:ind w:left="360" w:firstLine="720"/>
        <w:jc w:val="both"/>
        <w:rPr>
          <w:rFonts w:ascii="Times New Roman" w:hAnsi="Times New Roman" w:cs="Times New Roman"/>
          <w:sz w:val="24"/>
          <w:szCs w:val="24"/>
        </w:rPr>
      </w:pPr>
    </w:p>
    <w:p w:rsidR="00D866D1" w:rsidRDefault="00D866D1" w:rsidP="001E2444">
      <w:pPr>
        <w:spacing w:after="0" w:line="240" w:lineRule="auto"/>
        <w:ind w:left="360" w:firstLine="720"/>
        <w:jc w:val="both"/>
        <w:rPr>
          <w:rFonts w:ascii="Times New Roman" w:hAnsi="Times New Roman" w:cs="Times New Roman"/>
          <w:sz w:val="24"/>
          <w:szCs w:val="24"/>
        </w:rPr>
      </w:pPr>
    </w:p>
    <w:p w:rsidR="00D866D1" w:rsidRDefault="00D866D1" w:rsidP="001E2444">
      <w:pPr>
        <w:spacing w:after="0" w:line="240" w:lineRule="auto"/>
        <w:ind w:left="360" w:firstLine="720"/>
        <w:jc w:val="both"/>
        <w:rPr>
          <w:rFonts w:ascii="Times New Roman" w:hAnsi="Times New Roman" w:cs="Times New Roman"/>
          <w:sz w:val="24"/>
          <w:szCs w:val="24"/>
        </w:rPr>
      </w:pPr>
    </w:p>
    <w:p w:rsidR="00D866D1" w:rsidRDefault="00D866D1" w:rsidP="001E2444">
      <w:pPr>
        <w:spacing w:after="0" w:line="240" w:lineRule="auto"/>
        <w:ind w:left="360" w:firstLine="720"/>
        <w:jc w:val="both"/>
        <w:rPr>
          <w:rFonts w:ascii="Times New Roman" w:hAnsi="Times New Roman" w:cs="Times New Roman"/>
          <w:sz w:val="24"/>
          <w:szCs w:val="24"/>
        </w:rPr>
      </w:pPr>
    </w:p>
    <w:p w:rsidR="00D866D1" w:rsidRPr="001E2444" w:rsidRDefault="00D866D1" w:rsidP="001E2444">
      <w:pPr>
        <w:spacing w:after="0" w:line="240" w:lineRule="auto"/>
        <w:ind w:left="360" w:firstLine="720"/>
        <w:jc w:val="both"/>
        <w:rPr>
          <w:rFonts w:ascii="Times New Roman" w:hAnsi="Times New Roman" w:cs="Times New Roman"/>
          <w:sz w:val="24"/>
          <w:szCs w:val="24"/>
        </w:rPr>
      </w:pPr>
    </w:p>
    <w:p w:rsidR="00D866D1" w:rsidRDefault="00D866D1" w:rsidP="001E2444">
      <w:pPr>
        <w:pStyle w:val="ListParagraph"/>
        <w:numPr>
          <w:ilvl w:val="0"/>
          <w:numId w:val="1"/>
        </w:numPr>
        <w:spacing w:after="0" w:line="480" w:lineRule="auto"/>
        <w:ind w:left="283" w:hanging="283"/>
        <w:jc w:val="both"/>
        <w:rPr>
          <w:rFonts w:ascii="Times New Roman" w:hAnsi="Times New Roman" w:cs="Times New Roman"/>
          <w:b/>
          <w:sz w:val="24"/>
          <w:szCs w:val="24"/>
          <w:lang w:bidi="ar-DZ"/>
        </w:rPr>
      </w:pPr>
      <w:r w:rsidRPr="001E2444">
        <w:rPr>
          <w:rFonts w:ascii="Times New Roman" w:hAnsi="Times New Roman" w:cs="Times New Roman"/>
          <w:b/>
          <w:sz w:val="24"/>
          <w:szCs w:val="24"/>
          <w:lang w:bidi="ar-DZ"/>
        </w:rPr>
        <w:lastRenderedPageBreak/>
        <w:t>Lokasi dan Subyek Penelitian</w:t>
      </w:r>
    </w:p>
    <w:p w:rsidR="00221662" w:rsidRPr="001E2444" w:rsidRDefault="00221662" w:rsidP="00221662">
      <w:pPr>
        <w:pStyle w:val="ListParagraph"/>
        <w:numPr>
          <w:ilvl w:val="3"/>
          <w:numId w:val="1"/>
        </w:numPr>
        <w:spacing w:after="0" w:line="480" w:lineRule="auto"/>
        <w:ind w:hanging="2454"/>
        <w:jc w:val="both"/>
        <w:rPr>
          <w:rFonts w:ascii="Times New Roman" w:hAnsi="Times New Roman" w:cs="Times New Roman"/>
          <w:b/>
          <w:sz w:val="24"/>
          <w:szCs w:val="24"/>
          <w:lang w:bidi="ar-DZ"/>
        </w:rPr>
      </w:pPr>
      <w:r>
        <w:rPr>
          <w:rFonts w:ascii="Times New Roman" w:hAnsi="Times New Roman" w:cs="Times New Roman"/>
          <w:b/>
          <w:sz w:val="24"/>
          <w:szCs w:val="24"/>
          <w:lang w:bidi="ar-DZ"/>
        </w:rPr>
        <w:t xml:space="preserve">Lokasi Penelitian </w:t>
      </w:r>
    </w:p>
    <w:p w:rsidR="00D866D1" w:rsidRPr="001E2444" w:rsidRDefault="00D866D1" w:rsidP="001E2444">
      <w:pPr>
        <w:spacing w:after="0" w:line="480" w:lineRule="auto"/>
        <w:ind w:left="283" w:firstLine="720"/>
        <w:jc w:val="both"/>
        <w:rPr>
          <w:rFonts w:ascii="Times New Roman" w:hAnsi="Times New Roman" w:cs="Times New Roman"/>
          <w:sz w:val="24"/>
          <w:szCs w:val="24"/>
        </w:rPr>
      </w:pPr>
      <w:r w:rsidRPr="001E2444">
        <w:rPr>
          <w:rFonts w:ascii="Times New Roman" w:hAnsi="Times New Roman" w:cs="Times New Roman"/>
          <w:sz w:val="24"/>
          <w:szCs w:val="24"/>
        </w:rPr>
        <w:t>Lokasi penelitian yang peneliti laksanakan berada di MIN Rejotangan yang berada di Kecamatan Rejotangan, Kabupaten Tulungagung. Jarak lokasi dengan pusat kota Tulungagung diperkirakan ± 25 km, tepatnya Kecamatan yang berbatasan langsung dengan Kabupaten Blitar. Rejotangan tercatat sebagai Kecamatan tertimur pada wilayah Kabupaten Tulungagung.</w:t>
      </w:r>
    </w:p>
    <w:p w:rsidR="00221662" w:rsidRPr="00221662" w:rsidRDefault="00221662" w:rsidP="00221662">
      <w:pPr>
        <w:pStyle w:val="ListParagraph"/>
        <w:numPr>
          <w:ilvl w:val="3"/>
          <w:numId w:val="1"/>
        </w:numPr>
        <w:spacing w:after="0" w:line="480" w:lineRule="auto"/>
        <w:ind w:hanging="2454"/>
        <w:jc w:val="both"/>
        <w:rPr>
          <w:rFonts w:asciiTheme="majorBidi" w:hAnsiTheme="majorBidi" w:cstheme="majorBidi"/>
          <w:b/>
          <w:bCs/>
          <w:sz w:val="24"/>
          <w:szCs w:val="24"/>
        </w:rPr>
      </w:pPr>
      <w:r w:rsidRPr="00221662">
        <w:rPr>
          <w:rFonts w:asciiTheme="majorBidi" w:hAnsiTheme="majorBidi" w:cstheme="majorBidi"/>
          <w:b/>
          <w:bCs/>
          <w:sz w:val="24"/>
          <w:szCs w:val="24"/>
        </w:rPr>
        <w:t>Subyek Penelitian</w:t>
      </w:r>
    </w:p>
    <w:p w:rsidR="00D866D1" w:rsidRPr="0066485F" w:rsidRDefault="00221662" w:rsidP="0066485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w:t>
      </w:r>
      <w:r w:rsidR="00D866D1" w:rsidRPr="00221662">
        <w:rPr>
          <w:rFonts w:asciiTheme="majorBidi" w:hAnsiTheme="majorBidi" w:cstheme="majorBidi"/>
          <w:sz w:val="24"/>
          <w:szCs w:val="24"/>
        </w:rPr>
        <w:t xml:space="preserve">ubyek penelitiannya adalah siswa kelas V yang terdiri dari 22 </w:t>
      </w:r>
      <w:r w:rsidR="004C6F3A" w:rsidRPr="00221662">
        <w:rPr>
          <w:rFonts w:asciiTheme="majorBidi" w:hAnsiTheme="majorBidi" w:cstheme="majorBidi"/>
          <w:sz w:val="24"/>
          <w:szCs w:val="24"/>
        </w:rPr>
        <w:t>siswa</w:t>
      </w:r>
      <w:r w:rsidR="00D866D1" w:rsidRPr="00221662">
        <w:rPr>
          <w:rFonts w:asciiTheme="majorBidi" w:hAnsiTheme="majorBidi" w:cstheme="majorBidi"/>
          <w:sz w:val="24"/>
          <w:szCs w:val="24"/>
        </w:rPr>
        <w:t xml:space="preserve">. Lokasi penelitian ini dipilih sebagai lokasi penelitian dengan pertimbangan bahwa dalam melaksanakan pembelajaran Sejarah Kebudayaan Islam di kelas V metode bermain peran yang selama ini belum diterapkankan di MIN Rejotangan, pembelajaran kurang bisa berjalan dengan baik sehingga hasil belajar anak dalam  materi Peristiwa Fathu Makkah kurang begitu bagus sehingga berakibat pada nilai yang kurang  memuaskan untuk mata pelajaran pelajaran SKI. </w:t>
      </w:r>
    </w:p>
    <w:p w:rsidR="00D866D1" w:rsidRPr="00221662" w:rsidRDefault="00D866D1" w:rsidP="001E2444">
      <w:pPr>
        <w:pStyle w:val="ListParagraph"/>
        <w:numPr>
          <w:ilvl w:val="0"/>
          <w:numId w:val="1"/>
        </w:numPr>
        <w:spacing w:after="0" w:line="480" w:lineRule="auto"/>
        <w:ind w:left="283" w:hanging="283"/>
        <w:jc w:val="both"/>
        <w:rPr>
          <w:rFonts w:asciiTheme="majorBidi" w:hAnsiTheme="majorBidi" w:cstheme="majorBidi"/>
          <w:b/>
          <w:sz w:val="24"/>
          <w:szCs w:val="24"/>
          <w:lang w:bidi="ar-DZ"/>
        </w:rPr>
      </w:pPr>
      <w:r w:rsidRPr="00221662">
        <w:rPr>
          <w:rFonts w:asciiTheme="majorBidi" w:hAnsiTheme="majorBidi" w:cstheme="majorBidi"/>
          <w:b/>
          <w:sz w:val="24"/>
          <w:szCs w:val="24"/>
          <w:lang w:bidi="ar-DZ"/>
        </w:rPr>
        <w:t>Teknik Pengumpulan Data</w:t>
      </w:r>
    </w:p>
    <w:p w:rsidR="00D866D1" w:rsidRDefault="00D866D1" w:rsidP="001E2444">
      <w:pPr>
        <w:pStyle w:val="Style1"/>
        <w:adjustRightInd/>
        <w:spacing w:line="480" w:lineRule="auto"/>
        <w:ind w:left="283" w:firstLine="720"/>
        <w:jc w:val="both"/>
        <w:rPr>
          <w:sz w:val="24"/>
          <w:szCs w:val="24"/>
          <w:lang w:val="id-ID"/>
        </w:rPr>
      </w:pPr>
      <w:r w:rsidRPr="001E2444">
        <w:rPr>
          <w:sz w:val="24"/>
          <w:szCs w:val="24"/>
        </w:rPr>
        <w:t>Dalam suatu penelitian selalu terjadi teknik pengumpulan data. Dan data tersebut dapat bermacam-macam jenis metode. Jenis metode yang digunakan dalam pengumpulan data disesuaikan dengan sifat penelitian yang dilakukan. Metode-metode yang digunakan peneliti dalam mengumpulkan data tersebut adalah sebagai berikut :</w:t>
      </w:r>
    </w:p>
    <w:p w:rsidR="0066485F" w:rsidRPr="0066485F" w:rsidRDefault="0066485F" w:rsidP="001E2444">
      <w:pPr>
        <w:pStyle w:val="Style1"/>
        <w:adjustRightInd/>
        <w:spacing w:line="480" w:lineRule="auto"/>
        <w:ind w:left="283" w:firstLine="720"/>
        <w:jc w:val="both"/>
        <w:rPr>
          <w:sz w:val="24"/>
          <w:szCs w:val="24"/>
          <w:lang w:val="id-ID"/>
        </w:rPr>
      </w:pPr>
    </w:p>
    <w:p w:rsidR="00D866D1" w:rsidRPr="001E2444" w:rsidRDefault="00D866D1" w:rsidP="001E2444">
      <w:pPr>
        <w:pStyle w:val="Style1"/>
        <w:numPr>
          <w:ilvl w:val="0"/>
          <w:numId w:val="8"/>
        </w:numPr>
        <w:adjustRightInd/>
        <w:spacing w:line="480" w:lineRule="auto"/>
        <w:ind w:left="643"/>
        <w:jc w:val="both"/>
        <w:rPr>
          <w:bCs/>
          <w:sz w:val="24"/>
          <w:szCs w:val="24"/>
        </w:rPr>
      </w:pPr>
      <w:r w:rsidRPr="001E2444">
        <w:rPr>
          <w:bCs/>
          <w:sz w:val="24"/>
          <w:szCs w:val="24"/>
        </w:rPr>
        <w:lastRenderedPageBreak/>
        <w:t xml:space="preserve">Tes </w:t>
      </w:r>
    </w:p>
    <w:p w:rsidR="00D866D1" w:rsidRPr="001E2444" w:rsidRDefault="00D866D1" w:rsidP="001E2444">
      <w:pPr>
        <w:pStyle w:val="Style1"/>
        <w:adjustRightInd/>
        <w:spacing w:line="480" w:lineRule="auto"/>
        <w:ind w:left="643" w:firstLine="725"/>
        <w:jc w:val="both"/>
        <w:rPr>
          <w:sz w:val="24"/>
          <w:szCs w:val="24"/>
        </w:rPr>
      </w:pPr>
      <w:r w:rsidRPr="001E2444">
        <w:rPr>
          <w:sz w:val="24"/>
          <w:szCs w:val="24"/>
        </w:rPr>
        <w:t>Tes adalah serentetan pertanyaan atau latihan serta alat lain yang digunakan untuk mengukur ketrampilan, pengetahuan, intelegensi, kemampuan atau bakat yang dimiliki oleh individu atau kelompok.</w:t>
      </w:r>
      <w:r w:rsidRPr="001E2444">
        <w:rPr>
          <w:rStyle w:val="FootnoteReference"/>
          <w:sz w:val="24"/>
          <w:szCs w:val="24"/>
        </w:rPr>
        <w:footnoteReference w:id="11"/>
      </w:r>
      <w:r w:rsidRPr="001E2444">
        <w:rPr>
          <w:sz w:val="24"/>
          <w:szCs w:val="24"/>
        </w:rPr>
        <w:t xml:space="preserve"> Menurut Amir Da’in Indrakusuma, tes adalah suatu alat atau prosedur yang sistematis dan objektif untuk memperoleh data-data atau keterangan –keterangan yang diinginkan tentang seseorang dengan cara yang boleh dikatakn tepat dan cepat.</w:t>
      </w:r>
      <w:r w:rsidRPr="001E2444">
        <w:rPr>
          <w:rStyle w:val="FootnoteReference"/>
          <w:sz w:val="24"/>
          <w:szCs w:val="24"/>
        </w:rPr>
        <w:footnoteReference w:id="12"/>
      </w:r>
    </w:p>
    <w:p w:rsidR="00D866D1" w:rsidRPr="001E2444" w:rsidRDefault="00D866D1" w:rsidP="001E2444">
      <w:pPr>
        <w:pStyle w:val="Style1"/>
        <w:adjustRightInd/>
        <w:spacing w:line="480" w:lineRule="auto"/>
        <w:ind w:left="643" w:firstLine="725"/>
        <w:jc w:val="both"/>
        <w:rPr>
          <w:sz w:val="24"/>
          <w:szCs w:val="24"/>
        </w:rPr>
      </w:pPr>
      <w:r w:rsidRPr="001E2444">
        <w:rPr>
          <w:sz w:val="24"/>
          <w:szCs w:val="24"/>
        </w:rPr>
        <w:t>Dalam penelitian ini tes yang digunakan untuk mengukur pencapaian seseorang setelah mempelajari sesuatu. Tes tersebut diberikan kepada peserata didik gu</w:t>
      </w:r>
      <w:r w:rsidRPr="001E2444">
        <w:rPr>
          <w:sz w:val="24"/>
          <w:szCs w:val="24"/>
          <w:lang w:val="id-ID"/>
        </w:rPr>
        <w:t>na</w:t>
      </w:r>
      <w:r w:rsidRPr="001E2444">
        <w:rPr>
          <w:sz w:val="24"/>
          <w:szCs w:val="24"/>
        </w:rPr>
        <w:t xml:space="preserve"> mendapatkan data kemampuan siswa</w:t>
      </w:r>
      <w:r w:rsidRPr="001E2444">
        <w:rPr>
          <w:sz w:val="24"/>
          <w:szCs w:val="24"/>
          <w:lang w:val="id-ID"/>
        </w:rPr>
        <w:t xml:space="preserve"> dan</w:t>
      </w:r>
      <w:r w:rsidRPr="001E2444">
        <w:rPr>
          <w:sz w:val="24"/>
          <w:szCs w:val="24"/>
        </w:rPr>
        <w:t xml:space="preserve"> </w:t>
      </w:r>
      <w:r w:rsidRPr="001E2444">
        <w:rPr>
          <w:sz w:val="24"/>
          <w:szCs w:val="24"/>
          <w:lang w:val="id-ID"/>
        </w:rPr>
        <w:t>hasil belajar</w:t>
      </w:r>
      <w:r w:rsidRPr="001E2444">
        <w:rPr>
          <w:sz w:val="24"/>
          <w:szCs w:val="24"/>
        </w:rPr>
        <w:t xml:space="preserve"> siswa tentang materi pelajaran </w:t>
      </w:r>
      <w:r w:rsidRPr="001E2444">
        <w:rPr>
          <w:sz w:val="24"/>
          <w:szCs w:val="24"/>
          <w:lang w:val="id-ID"/>
        </w:rPr>
        <w:t>SKI materi peristiwa Fathu Makkah</w:t>
      </w:r>
      <w:r w:rsidRPr="001E2444">
        <w:rPr>
          <w:sz w:val="24"/>
          <w:szCs w:val="24"/>
        </w:rPr>
        <w:t>.</w:t>
      </w:r>
    </w:p>
    <w:p w:rsidR="00D866D1" w:rsidRPr="001E2444" w:rsidRDefault="00D866D1" w:rsidP="001E2444">
      <w:pPr>
        <w:pStyle w:val="Style1"/>
        <w:adjustRightInd/>
        <w:spacing w:line="480" w:lineRule="auto"/>
        <w:ind w:left="643" w:firstLine="725"/>
        <w:jc w:val="both"/>
        <w:rPr>
          <w:sz w:val="24"/>
          <w:szCs w:val="24"/>
        </w:rPr>
      </w:pPr>
      <w:r w:rsidRPr="001E2444">
        <w:rPr>
          <w:sz w:val="24"/>
          <w:szCs w:val="24"/>
        </w:rPr>
        <w:t xml:space="preserve">Tes yang digunakan adalah soal uraian yang dilaksanakan pada saat pra tindakan maupun pada akhir tindakan, yang nantinya hasil tes ini akan diolah untuk mengetahui tingkat keberhasilan siswa dalam proses pembelajaran yang menerapkan metode </w:t>
      </w:r>
      <w:r w:rsidRPr="001E2444">
        <w:rPr>
          <w:sz w:val="24"/>
          <w:szCs w:val="24"/>
          <w:lang w:val="id-ID"/>
        </w:rPr>
        <w:t>bermain peran</w:t>
      </w:r>
      <w:r w:rsidRPr="001E2444">
        <w:rPr>
          <w:sz w:val="24"/>
          <w:szCs w:val="24"/>
        </w:rPr>
        <w:t xml:space="preserve"> pada mata pelajaran </w:t>
      </w:r>
      <w:r w:rsidRPr="001E2444">
        <w:rPr>
          <w:sz w:val="24"/>
          <w:szCs w:val="24"/>
          <w:lang w:val="id-ID"/>
        </w:rPr>
        <w:t>SKI pada materi peristiwa Fathu Makkah</w:t>
      </w:r>
      <w:r w:rsidRPr="001E2444">
        <w:rPr>
          <w:sz w:val="24"/>
          <w:szCs w:val="24"/>
        </w:rPr>
        <w:t>.</w:t>
      </w:r>
    </w:p>
    <w:p w:rsidR="00D866D1" w:rsidRPr="001E2444" w:rsidRDefault="00D866D1" w:rsidP="001E2444">
      <w:pPr>
        <w:pStyle w:val="Style1"/>
        <w:adjustRightInd/>
        <w:spacing w:line="480" w:lineRule="auto"/>
        <w:ind w:left="643" w:firstLine="725"/>
        <w:jc w:val="both"/>
        <w:rPr>
          <w:sz w:val="24"/>
          <w:szCs w:val="24"/>
        </w:rPr>
      </w:pPr>
      <w:r w:rsidRPr="001E2444">
        <w:rPr>
          <w:sz w:val="24"/>
          <w:szCs w:val="24"/>
        </w:rPr>
        <w:t>Tes merupakan prosedur yang sistematik dimana individual yang di tes direpresentasikan dengan suatu set stimuli jawaban mereka yang dapat menunjukkan ke dalam angka.</w:t>
      </w:r>
      <w:r w:rsidRPr="001E2444">
        <w:rPr>
          <w:rStyle w:val="FootnoteReference"/>
          <w:sz w:val="24"/>
          <w:szCs w:val="24"/>
        </w:rPr>
        <w:footnoteReference w:id="13"/>
      </w:r>
      <w:r w:rsidRPr="001E2444">
        <w:rPr>
          <w:sz w:val="24"/>
          <w:szCs w:val="24"/>
        </w:rPr>
        <w:t xml:space="preserve"> Subyek dalam hal ini adalah siswa kelas V harus mengisi item-item yang ada dalam tes yang telah direncanakan, guna </w:t>
      </w:r>
      <w:r w:rsidRPr="001E2444">
        <w:rPr>
          <w:sz w:val="24"/>
          <w:szCs w:val="24"/>
        </w:rPr>
        <w:lastRenderedPageBreak/>
        <w:t xml:space="preserve">untuk mengetahui tingkat keberhasilan siswa dalam proses pembelajaran. Khususnya dalam mata pelajaran </w:t>
      </w:r>
      <w:r w:rsidRPr="001E2444">
        <w:rPr>
          <w:sz w:val="24"/>
          <w:szCs w:val="24"/>
          <w:lang w:val="id-ID"/>
        </w:rPr>
        <w:t>SKI pada materi peristiwa Fathu Makkah</w:t>
      </w:r>
      <w:r w:rsidRPr="001E2444">
        <w:rPr>
          <w:sz w:val="24"/>
          <w:szCs w:val="24"/>
        </w:rPr>
        <w:t>.</w:t>
      </w:r>
    </w:p>
    <w:p w:rsidR="00D866D1" w:rsidRPr="001E2444" w:rsidRDefault="00D866D1" w:rsidP="001E2444">
      <w:pPr>
        <w:pStyle w:val="Style1"/>
        <w:adjustRightInd/>
        <w:spacing w:line="480" w:lineRule="auto"/>
        <w:ind w:left="643"/>
        <w:jc w:val="both"/>
        <w:rPr>
          <w:sz w:val="24"/>
          <w:szCs w:val="24"/>
        </w:rPr>
      </w:pPr>
      <w:r w:rsidRPr="001E2444">
        <w:rPr>
          <w:sz w:val="24"/>
          <w:szCs w:val="24"/>
        </w:rPr>
        <w:t xml:space="preserve">Tes yang dilakukan pada penelitian ini adalah : </w:t>
      </w:r>
    </w:p>
    <w:p w:rsidR="00D866D1" w:rsidRPr="001E2444" w:rsidRDefault="00D866D1" w:rsidP="001E2444">
      <w:pPr>
        <w:pStyle w:val="Style1"/>
        <w:numPr>
          <w:ilvl w:val="0"/>
          <w:numId w:val="9"/>
        </w:numPr>
        <w:tabs>
          <w:tab w:val="clear" w:pos="1620"/>
          <w:tab w:val="num" w:pos="1003"/>
        </w:tabs>
        <w:adjustRightInd/>
        <w:spacing w:line="480" w:lineRule="auto"/>
        <w:ind w:left="1003"/>
        <w:jc w:val="both"/>
        <w:rPr>
          <w:b/>
          <w:sz w:val="24"/>
          <w:szCs w:val="24"/>
        </w:rPr>
      </w:pPr>
      <w:r w:rsidRPr="001E2444">
        <w:rPr>
          <w:sz w:val="24"/>
          <w:szCs w:val="24"/>
        </w:rPr>
        <w:t>Tes pada awal penelitian (</w:t>
      </w:r>
      <w:r w:rsidRPr="001E2444">
        <w:rPr>
          <w:i/>
          <w:sz w:val="24"/>
          <w:szCs w:val="24"/>
        </w:rPr>
        <w:t>pre test</w:t>
      </w:r>
      <w:r w:rsidRPr="001E2444">
        <w:rPr>
          <w:sz w:val="24"/>
          <w:szCs w:val="24"/>
        </w:rPr>
        <w:t>), dengan tujuan untuk mengetahui pemahaman siswa tentang materi</w:t>
      </w:r>
      <w:r w:rsidRPr="001E2444">
        <w:rPr>
          <w:sz w:val="24"/>
          <w:szCs w:val="24"/>
          <w:lang w:val="id-ID"/>
        </w:rPr>
        <w:t xml:space="preserve"> Fathu Makkah</w:t>
      </w:r>
      <w:r w:rsidRPr="001E2444">
        <w:rPr>
          <w:sz w:val="24"/>
          <w:szCs w:val="24"/>
        </w:rPr>
        <w:t xml:space="preserve"> yang akan diajarkan.</w:t>
      </w:r>
    </w:p>
    <w:p w:rsidR="00D866D1" w:rsidRPr="001E2444" w:rsidRDefault="00D866D1" w:rsidP="001E2444">
      <w:pPr>
        <w:pStyle w:val="Style1"/>
        <w:numPr>
          <w:ilvl w:val="0"/>
          <w:numId w:val="9"/>
        </w:numPr>
        <w:tabs>
          <w:tab w:val="clear" w:pos="1620"/>
          <w:tab w:val="num" w:pos="1003"/>
        </w:tabs>
        <w:adjustRightInd/>
        <w:spacing w:line="480" w:lineRule="auto"/>
        <w:ind w:left="1003"/>
        <w:jc w:val="both"/>
        <w:rPr>
          <w:b/>
          <w:sz w:val="24"/>
          <w:szCs w:val="24"/>
        </w:rPr>
      </w:pPr>
      <w:r w:rsidRPr="001E2444">
        <w:rPr>
          <w:sz w:val="24"/>
          <w:szCs w:val="24"/>
        </w:rPr>
        <w:t>Tes pada setiap akhir tindakan (</w:t>
      </w:r>
      <w:r w:rsidRPr="001E2444">
        <w:rPr>
          <w:i/>
          <w:sz w:val="24"/>
          <w:szCs w:val="24"/>
        </w:rPr>
        <w:t>post test</w:t>
      </w:r>
      <w:r w:rsidRPr="001E2444">
        <w:rPr>
          <w:sz w:val="24"/>
          <w:szCs w:val="24"/>
        </w:rPr>
        <w:t xml:space="preserve">), dengan tujuan untuk mengetahui peningkatan pemahaman dan </w:t>
      </w:r>
      <w:r w:rsidRPr="001E2444">
        <w:rPr>
          <w:sz w:val="24"/>
          <w:szCs w:val="24"/>
          <w:lang w:val="id-ID"/>
        </w:rPr>
        <w:t>hasil</w:t>
      </w:r>
      <w:r w:rsidRPr="001E2444">
        <w:rPr>
          <w:sz w:val="24"/>
          <w:szCs w:val="24"/>
        </w:rPr>
        <w:t xml:space="preserve"> belajar siswa terhadap materi </w:t>
      </w:r>
      <w:r w:rsidRPr="001E2444">
        <w:rPr>
          <w:sz w:val="24"/>
          <w:szCs w:val="24"/>
          <w:lang w:val="id-ID"/>
        </w:rPr>
        <w:t xml:space="preserve">SKI peristiwa Fathu Makkah </w:t>
      </w:r>
      <w:r w:rsidRPr="001E2444">
        <w:rPr>
          <w:sz w:val="24"/>
          <w:szCs w:val="24"/>
        </w:rPr>
        <w:t xml:space="preserve">yang diajarkan dengan menerapkan metode </w:t>
      </w:r>
      <w:r w:rsidRPr="001E2444">
        <w:rPr>
          <w:sz w:val="24"/>
          <w:szCs w:val="24"/>
          <w:lang w:val="id-ID"/>
        </w:rPr>
        <w:t>bermain peran</w:t>
      </w:r>
      <w:r w:rsidRPr="001E2444">
        <w:rPr>
          <w:sz w:val="24"/>
          <w:szCs w:val="24"/>
        </w:rPr>
        <w:t>.</w:t>
      </w:r>
    </w:p>
    <w:p w:rsidR="00D866D1" w:rsidRPr="001E2444" w:rsidRDefault="00D866D1" w:rsidP="001E2444">
      <w:pPr>
        <w:pStyle w:val="Style1"/>
        <w:adjustRightInd/>
        <w:spacing w:line="480" w:lineRule="auto"/>
        <w:ind w:left="720"/>
        <w:jc w:val="both"/>
        <w:rPr>
          <w:sz w:val="24"/>
          <w:szCs w:val="24"/>
        </w:rPr>
      </w:pPr>
      <w:r w:rsidRPr="001E2444">
        <w:rPr>
          <w:sz w:val="24"/>
          <w:szCs w:val="24"/>
        </w:rPr>
        <w:t>Kriteria penilaian dari hasil tes ini adalah sebagai berikut :</w:t>
      </w:r>
    </w:p>
    <w:p w:rsidR="00D866D1" w:rsidRPr="001E2444" w:rsidRDefault="00D866D1" w:rsidP="001E2444">
      <w:pPr>
        <w:pStyle w:val="Style1"/>
        <w:adjustRightInd/>
        <w:spacing w:line="480" w:lineRule="auto"/>
        <w:ind w:left="643"/>
        <w:jc w:val="both"/>
        <w:rPr>
          <w:b/>
          <w:sz w:val="24"/>
          <w:szCs w:val="24"/>
        </w:rPr>
      </w:pPr>
      <w:r>
        <w:rPr>
          <w:b/>
          <w:sz w:val="24"/>
          <w:szCs w:val="24"/>
        </w:rPr>
        <w:t>Tabel 3</w:t>
      </w:r>
      <w:r w:rsidRPr="001E2444">
        <w:rPr>
          <w:b/>
          <w:sz w:val="24"/>
          <w:szCs w:val="24"/>
        </w:rPr>
        <w:t>.1. Kriteria Penilaian</w:t>
      </w:r>
      <w:r w:rsidRPr="001E2444">
        <w:rPr>
          <w:rStyle w:val="FootnoteReference"/>
          <w:b/>
          <w:sz w:val="24"/>
          <w:szCs w:val="24"/>
        </w:rPr>
        <w:footnoteReference w:id="14"/>
      </w:r>
      <w:r w:rsidRPr="001E2444">
        <w:rPr>
          <w:b/>
          <w:sz w:val="24"/>
          <w:szCs w:val="24"/>
        </w:rPr>
        <w:t xml:space="preserve">  </w:t>
      </w:r>
    </w:p>
    <w:tbl>
      <w:tblPr>
        <w:tblW w:w="7101"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1260"/>
        <w:gridCol w:w="1556"/>
        <w:gridCol w:w="1556"/>
        <w:gridCol w:w="1829"/>
      </w:tblGrid>
      <w:tr w:rsidR="00D866D1" w:rsidRPr="001E2444" w:rsidTr="001E2444">
        <w:trPr>
          <w:trHeight w:val="275"/>
        </w:trPr>
        <w:tc>
          <w:tcPr>
            <w:tcW w:w="900" w:type="dxa"/>
          </w:tcPr>
          <w:p w:rsidR="00D866D1" w:rsidRPr="001E2444" w:rsidRDefault="00D866D1" w:rsidP="001E2444">
            <w:pPr>
              <w:pStyle w:val="Style1"/>
              <w:adjustRightInd/>
              <w:jc w:val="both"/>
              <w:rPr>
                <w:sz w:val="22"/>
                <w:szCs w:val="24"/>
              </w:rPr>
            </w:pPr>
            <w:r w:rsidRPr="001E2444">
              <w:rPr>
                <w:sz w:val="22"/>
                <w:szCs w:val="24"/>
              </w:rPr>
              <w:t>Huruf</w:t>
            </w:r>
          </w:p>
        </w:tc>
        <w:tc>
          <w:tcPr>
            <w:tcW w:w="1260" w:type="dxa"/>
          </w:tcPr>
          <w:p w:rsidR="00D866D1" w:rsidRPr="001E2444" w:rsidRDefault="00D866D1" w:rsidP="001E2444">
            <w:pPr>
              <w:pStyle w:val="Style1"/>
              <w:adjustRightInd/>
              <w:jc w:val="both"/>
              <w:rPr>
                <w:sz w:val="22"/>
                <w:szCs w:val="24"/>
              </w:rPr>
            </w:pPr>
            <w:r w:rsidRPr="001E2444">
              <w:rPr>
                <w:sz w:val="22"/>
                <w:szCs w:val="24"/>
              </w:rPr>
              <w:t>Angka 0-4</w:t>
            </w:r>
          </w:p>
        </w:tc>
        <w:tc>
          <w:tcPr>
            <w:tcW w:w="1556" w:type="dxa"/>
          </w:tcPr>
          <w:p w:rsidR="00D866D1" w:rsidRPr="001E2444" w:rsidRDefault="00D866D1" w:rsidP="001E2444">
            <w:pPr>
              <w:pStyle w:val="Style1"/>
              <w:adjustRightInd/>
              <w:jc w:val="both"/>
              <w:rPr>
                <w:sz w:val="22"/>
                <w:szCs w:val="24"/>
              </w:rPr>
            </w:pPr>
            <w:r w:rsidRPr="001E2444">
              <w:rPr>
                <w:sz w:val="22"/>
                <w:szCs w:val="24"/>
              </w:rPr>
              <w:t>Angka 0-100</w:t>
            </w:r>
          </w:p>
        </w:tc>
        <w:tc>
          <w:tcPr>
            <w:tcW w:w="1556" w:type="dxa"/>
          </w:tcPr>
          <w:p w:rsidR="00D866D1" w:rsidRPr="001E2444" w:rsidRDefault="00D866D1" w:rsidP="001E2444">
            <w:pPr>
              <w:pStyle w:val="Style1"/>
              <w:adjustRightInd/>
              <w:jc w:val="both"/>
              <w:rPr>
                <w:sz w:val="22"/>
                <w:szCs w:val="24"/>
              </w:rPr>
            </w:pPr>
            <w:r w:rsidRPr="001E2444">
              <w:rPr>
                <w:sz w:val="22"/>
                <w:szCs w:val="24"/>
              </w:rPr>
              <w:t>Angka 0-10</w:t>
            </w:r>
          </w:p>
        </w:tc>
        <w:tc>
          <w:tcPr>
            <w:tcW w:w="1829" w:type="dxa"/>
          </w:tcPr>
          <w:p w:rsidR="00D866D1" w:rsidRPr="001E2444" w:rsidRDefault="00D866D1" w:rsidP="001E2444">
            <w:pPr>
              <w:pStyle w:val="Style1"/>
              <w:adjustRightInd/>
              <w:jc w:val="both"/>
              <w:rPr>
                <w:sz w:val="22"/>
                <w:szCs w:val="24"/>
              </w:rPr>
            </w:pPr>
            <w:r w:rsidRPr="001E2444">
              <w:rPr>
                <w:sz w:val="22"/>
                <w:szCs w:val="24"/>
              </w:rPr>
              <w:t>Predikat</w:t>
            </w:r>
          </w:p>
        </w:tc>
      </w:tr>
      <w:tr w:rsidR="00D866D1" w:rsidRPr="001E2444" w:rsidTr="001E2444">
        <w:trPr>
          <w:trHeight w:val="275"/>
        </w:trPr>
        <w:tc>
          <w:tcPr>
            <w:tcW w:w="900" w:type="dxa"/>
          </w:tcPr>
          <w:p w:rsidR="00D866D1" w:rsidRPr="001E2444" w:rsidRDefault="00D866D1" w:rsidP="001E2444">
            <w:pPr>
              <w:pStyle w:val="Style1"/>
              <w:adjustRightInd/>
              <w:jc w:val="both"/>
              <w:rPr>
                <w:sz w:val="22"/>
                <w:szCs w:val="24"/>
              </w:rPr>
            </w:pPr>
            <w:r w:rsidRPr="001E2444">
              <w:rPr>
                <w:sz w:val="22"/>
                <w:szCs w:val="24"/>
              </w:rPr>
              <w:t>A</w:t>
            </w:r>
          </w:p>
        </w:tc>
        <w:tc>
          <w:tcPr>
            <w:tcW w:w="1260" w:type="dxa"/>
          </w:tcPr>
          <w:p w:rsidR="00D866D1" w:rsidRPr="001E2444" w:rsidRDefault="00D866D1" w:rsidP="001E2444">
            <w:pPr>
              <w:pStyle w:val="Style1"/>
              <w:adjustRightInd/>
              <w:jc w:val="both"/>
              <w:rPr>
                <w:sz w:val="22"/>
                <w:szCs w:val="24"/>
                <w:lang w:val="id-ID"/>
              </w:rPr>
            </w:pPr>
            <w:r w:rsidRPr="001E2444">
              <w:rPr>
                <w:sz w:val="22"/>
                <w:szCs w:val="24"/>
                <w:lang w:val="id-ID"/>
              </w:rPr>
              <w:t>5</w:t>
            </w:r>
          </w:p>
        </w:tc>
        <w:tc>
          <w:tcPr>
            <w:tcW w:w="1556" w:type="dxa"/>
          </w:tcPr>
          <w:p w:rsidR="00D866D1" w:rsidRPr="001E2444" w:rsidRDefault="00D866D1" w:rsidP="001E2444">
            <w:pPr>
              <w:pStyle w:val="Style1"/>
              <w:adjustRightInd/>
              <w:jc w:val="both"/>
              <w:rPr>
                <w:sz w:val="22"/>
                <w:szCs w:val="24"/>
              </w:rPr>
            </w:pPr>
            <w:r w:rsidRPr="001E2444">
              <w:rPr>
                <w:sz w:val="22"/>
                <w:szCs w:val="24"/>
              </w:rPr>
              <w:t>85-100</w:t>
            </w:r>
          </w:p>
        </w:tc>
        <w:tc>
          <w:tcPr>
            <w:tcW w:w="1556" w:type="dxa"/>
          </w:tcPr>
          <w:p w:rsidR="00D866D1" w:rsidRPr="001E2444" w:rsidRDefault="00D866D1" w:rsidP="001E2444">
            <w:pPr>
              <w:pStyle w:val="Style1"/>
              <w:adjustRightInd/>
              <w:jc w:val="both"/>
              <w:rPr>
                <w:sz w:val="22"/>
                <w:szCs w:val="24"/>
              </w:rPr>
            </w:pPr>
            <w:r w:rsidRPr="001E2444">
              <w:rPr>
                <w:sz w:val="22"/>
                <w:szCs w:val="24"/>
              </w:rPr>
              <w:t>8,5-10</w:t>
            </w:r>
          </w:p>
        </w:tc>
        <w:tc>
          <w:tcPr>
            <w:tcW w:w="1829" w:type="dxa"/>
          </w:tcPr>
          <w:p w:rsidR="00D866D1" w:rsidRPr="001E2444" w:rsidRDefault="00D866D1" w:rsidP="001E2444">
            <w:pPr>
              <w:pStyle w:val="Style1"/>
              <w:adjustRightInd/>
              <w:jc w:val="both"/>
              <w:rPr>
                <w:sz w:val="22"/>
                <w:szCs w:val="24"/>
              </w:rPr>
            </w:pPr>
            <w:r w:rsidRPr="001E2444">
              <w:rPr>
                <w:sz w:val="22"/>
                <w:szCs w:val="24"/>
              </w:rPr>
              <w:t xml:space="preserve">Sangat baik </w:t>
            </w:r>
          </w:p>
        </w:tc>
      </w:tr>
      <w:tr w:rsidR="00D866D1" w:rsidRPr="001E2444" w:rsidTr="001E2444">
        <w:trPr>
          <w:trHeight w:val="275"/>
        </w:trPr>
        <w:tc>
          <w:tcPr>
            <w:tcW w:w="900" w:type="dxa"/>
          </w:tcPr>
          <w:p w:rsidR="00D866D1" w:rsidRPr="001E2444" w:rsidRDefault="00D866D1" w:rsidP="001E2444">
            <w:pPr>
              <w:pStyle w:val="Style1"/>
              <w:adjustRightInd/>
              <w:jc w:val="both"/>
              <w:rPr>
                <w:sz w:val="22"/>
                <w:szCs w:val="24"/>
              </w:rPr>
            </w:pPr>
            <w:r w:rsidRPr="001E2444">
              <w:rPr>
                <w:sz w:val="22"/>
                <w:szCs w:val="24"/>
              </w:rPr>
              <w:t>B</w:t>
            </w:r>
          </w:p>
        </w:tc>
        <w:tc>
          <w:tcPr>
            <w:tcW w:w="1260" w:type="dxa"/>
          </w:tcPr>
          <w:p w:rsidR="00D866D1" w:rsidRPr="001E2444" w:rsidRDefault="00D866D1" w:rsidP="001E2444">
            <w:pPr>
              <w:pStyle w:val="Style1"/>
              <w:adjustRightInd/>
              <w:jc w:val="both"/>
              <w:rPr>
                <w:sz w:val="22"/>
                <w:szCs w:val="24"/>
                <w:lang w:val="id-ID"/>
              </w:rPr>
            </w:pPr>
            <w:r w:rsidRPr="001E2444">
              <w:rPr>
                <w:sz w:val="22"/>
                <w:szCs w:val="24"/>
                <w:lang w:val="id-ID"/>
              </w:rPr>
              <w:t>4</w:t>
            </w:r>
          </w:p>
        </w:tc>
        <w:tc>
          <w:tcPr>
            <w:tcW w:w="1556" w:type="dxa"/>
          </w:tcPr>
          <w:p w:rsidR="00D866D1" w:rsidRPr="001E2444" w:rsidRDefault="00D866D1" w:rsidP="001E2444">
            <w:pPr>
              <w:pStyle w:val="Style1"/>
              <w:adjustRightInd/>
              <w:jc w:val="both"/>
              <w:rPr>
                <w:sz w:val="22"/>
                <w:szCs w:val="24"/>
              </w:rPr>
            </w:pPr>
            <w:r w:rsidRPr="001E2444">
              <w:rPr>
                <w:sz w:val="22"/>
                <w:szCs w:val="24"/>
              </w:rPr>
              <w:t>70-84</w:t>
            </w:r>
          </w:p>
        </w:tc>
        <w:tc>
          <w:tcPr>
            <w:tcW w:w="1556" w:type="dxa"/>
          </w:tcPr>
          <w:p w:rsidR="00D866D1" w:rsidRPr="001E2444" w:rsidRDefault="00D866D1" w:rsidP="001E2444">
            <w:pPr>
              <w:pStyle w:val="Style1"/>
              <w:adjustRightInd/>
              <w:jc w:val="both"/>
              <w:rPr>
                <w:sz w:val="22"/>
                <w:szCs w:val="24"/>
              </w:rPr>
            </w:pPr>
            <w:r w:rsidRPr="001E2444">
              <w:rPr>
                <w:sz w:val="22"/>
                <w:szCs w:val="24"/>
              </w:rPr>
              <w:t>7,0-8,4</w:t>
            </w:r>
          </w:p>
        </w:tc>
        <w:tc>
          <w:tcPr>
            <w:tcW w:w="1829" w:type="dxa"/>
          </w:tcPr>
          <w:p w:rsidR="00D866D1" w:rsidRPr="001E2444" w:rsidRDefault="00D866D1" w:rsidP="001E2444">
            <w:pPr>
              <w:pStyle w:val="Style1"/>
              <w:adjustRightInd/>
              <w:jc w:val="both"/>
              <w:rPr>
                <w:sz w:val="22"/>
                <w:szCs w:val="24"/>
              </w:rPr>
            </w:pPr>
            <w:r w:rsidRPr="001E2444">
              <w:rPr>
                <w:sz w:val="22"/>
                <w:szCs w:val="24"/>
              </w:rPr>
              <w:t xml:space="preserve">Baik </w:t>
            </w:r>
          </w:p>
        </w:tc>
      </w:tr>
      <w:tr w:rsidR="00D866D1" w:rsidRPr="001E2444" w:rsidTr="001E2444">
        <w:trPr>
          <w:trHeight w:val="275"/>
        </w:trPr>
        <w:tc>
          <w:tcPr>
            <w:tcW w:w="900" w:type="dxa"/>
          </w:tcPr>
          <w:p w:rsidR="00D866D1" w:rsidRPr="001E2444" w:rsidRDefault="00D866D1" w:rsidP="001E2444">
            <w:pPr>
              <w:pStyle w:val="Style1"/>
              <w:adjustRightInd/>
              <w:jc w:val="both"/>
              <w:rPr>
                <w:sz w:val="22"/>
                <w:szCs w:val="24"/>
              </w:rPr>
            </w:pPr>
            <w:r w:rsidRPr="001E2444">
              <w:rPr>
                <w:sz w:val="22"/>
                <w:szCs w:val="24"/>
              </w:rPr>
              <w:t>C</w:t>
            </w:r>
          </w:p>
        </w:tc>
        <w:tc>
          <w:tcPr>
            <w:tcW w:w="1260" w:type="dxa"/>
          </w:tcPr>
          <w:p w:rsidR="00D866D1" w:rsidRPr="001E2444" w:rsidRDefault="00D866D1" w:rsidP="001E2444">
            <w:pPr>
              <w:pStyle w:val="Style1"/>
              <w:adjustRightInd/>
              <w:jc w:val="both"/>
              <w:rPr>
                <w:sz w:val="22"/>
                <w:szCs w:val="24"/>
                <w:lang w:val="id-ID"/>
              </w:rPr>
            </w:pPr>
            <w:r w:rsidRPr="001E2444">
              <w:rPr>
                <w:sz w:val="22"/>
                <w:szCs w:val="24"/>
                <w:lang w:val="id-ID"/>
              </w:rPr>
              <w:t>3</w:t>
            </w:r>
          </w:p>
        </w:tc>
        <w:tc>
          <w:tcPr>
            <w:tcW w:w="1556" w:type="dxa"/>
          </w:tcPr>
          <w:p w:rsidR="00D866D1" w:rsidRPr="001E2444" w:rsidRDefault="00D866D1" w:rsidP="001E2444">
            <w:pPr>
              <w:pStyle w:val="Style1"/>
              <w:adjustRightInd/>
              <w:jc w:val="both"/>
              <w:rPr>
                <w:sz w:val="22"/>
                <w:szCs w:val="24"/>
              </w:rPr>
            </w:pPr>
            <w:r w:rsidRPr="001E2444">
              <w:rPr>
                <w:sz w:val="22"/>
                <w:szCs w:val="24"/>
              </w:rPr>
              <w:t>55-69</w:t>
            </w:r>
          </w:p>
        </w:tc>
        <w:tc>
          <w:tcPr>
            <w:tcW w:w="1556" w:type="dxa"/>
          </w:tcPr>
          <w:p w:rsidR="00D866D1" w:rsidRPr="001E2444" w:rsidRDefault="00D866D1" w:rsidP="001E2444">
            <w:pPr>
              <w:pStyle w:val="Style1"/>
              <w:adjustRightInd/>
              <w:jc w:val="both"/>
              <w:rPr>
                <w:sz w:val="22"/>
                <w:szCs w:val="24"/>
              </w:rPr>
            </w:pPr>
            <w:r w:rsidRPr="001E2444">
              <w:rPr>
                <w:sz w:val="22"/>
                <w:szCs w:val="24"/>
              </w:rPr>
              <w:t>5,5-6,9</w:t>
            </w:r>
          </w:p>
        </w:tc>
        <w:tc>
          <w:tcPr>
            <w:tcW w:w="1829" w:type="dxa"/>
          </w:tcPr>
          <w:p w:rsidR="00D866D1" w:rsidRPr="001E2444" w:rsidRDefault="00D866D1" w:rsidP="001E2444">
            <w:pPr>
              <w:pStyle w:val="Style1"/>
              <w:adjustRightInd/>
              <w:jc w:val="both"/>
              <w:rPr>
                <w:sz w:val="22"/>
                <w:szCs w:val="24"/>
              </w:rPr>
            </w:pPr>
            <w:r w:rsidRPr="001E2444">
              <w:rPr>
                <w:sz w:val="22"/>
                <w:szCs w:val="24"/>
              </w:rPr>
              <w:t xml:space="preserve">Cukup </w:t>
            </w:r>
          </w:p>
        </w:tc>
      </w:tr>
      <w:tr w:rsidR="00D866D1" w:rsidRPr="001E2444" w:rsidTr="001E2444">
        <w:trPr>
          <w:trHeight w:val="275"/>
        </w:trPr>
        <w:tc>
          <w:tcPr>
            <w:tcW w:w="900" w:type="dxa"/>
          </w:tcPr>
          <w:p w:rsidR="00D866D1" w:rsidRPr="001E2444" w:rsidRDefault="00D866D1" w:rsidP="001E2444">
            <w:pPr>
              <w:pStyle w:val="Style1"/>
              <w:adjustRightInd/>
              <w:jc w:val="both"/>
              <w:rPr>
                <w:sz w:val="22"/>
                <w:szCs w:val="24"/>
              </w:rPr>
            </w:pPr>
            <w:r w:rsidRPr="001E2444">
              <w:rPr>
                <w:sz w:val="22"/>
                <w:szCs w:val="24"/>
              </w:rPr>
              <w:t>D</w:t>
            </w:r>
          </w:p>
        </w:tc>
        <w:tc>
          <w:tcPr>
            <w:tcW w:w="1260" w:type="dxa"/>
          </w:tcPr>
          <w:p w:rsidR="00D866D1" w:rsidRPr="001E2444" w:rsidRDefault="00D866D1" w:rsidP="001E2444">
            <w:pPr>
              <w:pStyle w:val="Style1"/>
              <w:adjustRightInd/>
              <w:jc w:val="both"/>
              <w:rPr>
                <w:sz w:val="22"/>
                <w:szCs w:val="24"/>
                <w:lang w:val="id-ID"/>
              </w:rPr>
            </w:pPr>
            <w:r w:rsidRPr="001E2444">
              <w:rPr>
                <w:sz w:val="22"/>
                <w:szCs w:val="24"/>
                <w:lang w:val="id-ID"/>
              </w:rPr>
              <w:t>2</w:t>
            </w:r>
          </w:p>
        </w:tc>
        <w:tc>
          <w:tcPr>
            <w:tcW w:w="1556" w:type="dxa"/>
          </w:tcPr>
          <w:p w:rsidR="00D866D1" w:rsidRPr="001E2444" w:rsidRDefault="00D866D1" w:rsidP="001E2444">
            <w:pPr>
              <w:pStyle w:val="Style1"/>
              <w:adjustRightInd/>
              <w:jc w:val="both"/>
              <w:rPr>
                <w:sz w:val="22"/>
                <w:szCs w:val="24"/>
              </w:rPr>
            </w:pPr>
            <w:r w:rsidRPr="001E2444">
              <w:rPr>
                <w:sz w:val="22"/>
                <w:szCs w:val="24"/>
              </w:rPr>
              <w:t>40-54</w:t>
            </w:r>
          </w:p>
        </w:tc>
        <w:tc>
          <w:tcPr>
            <w:tcW w:w="1556" w:type="dxa"/>
          </w:tcPr>
          <w:p w:rsidR="00D866D1" w:rsidRPr="001E2444" w:rsidRDefault="00D866D1" w:rsidP="001E2444">
            <w:pPr>
              <w:pStyle w:val="Style1"/>
              <w:adjustRightInd/>
              <w:jc w:val="both"/>
              <w:rPr>
                <w:sz w:val="22"/>
                <w:szCs w:val="24"/>
              </w:rPr>
            </w:pPr>
            <w:r w:rsidRPr="001E2444">
              <w:rPr>
                <w:sz w:val="22"/>
                <w:szCs w:val="24"/>
              </w:rPr>
              <w:t>4,0-5,4</w:t>
            </w:r>
          </w:p>
        </w:tc>
        <w:tc>
          <w:tcPr>
            <w:tcW w:w="1829" w:type="dxa"/>
          </w:tcPr>
          <w:p w:rsidR="00D866D1" w:rsidRPr="001E2444" w:rsidRDefault="00D866D1" w:rsidP="001E2444">
            <w:pPr>
              <w:pStyle w:val="Style1"/>
              <w:adjustRightInd/>
              <w:jc w:val="both"/>
              <w:rPr>
                <w:sz w:val="22"/>
                <w:szCs w:val="24"/>
              </w:rPr>
            </w:pPr>
            <w:r w:rsidRPr="001E2444">
              <w:rPr>
                <w:sz w:val="22"/>
                <w:szCs w:val="24"/>
              </w:rPr>
              <w:t xml:space="preserve">Kurang </w:t>
            </w:r>
          </w:p>
        </w:tc>
      </w:tr>
      <w:tr w:rsidR="00D866D1" w:rsidRPr="001E2444" w:rsidTr="001E2444">
        <w:trPr>
          <w:trHeight w:val="290"/>
        </w:trPr>
        <w:tc>
          <w:tcPr>
            <w:tcW w:w="900" w:type="dxa"/>
          </w:tcPr>
          <w:p w:rsidR="00D866D1" w:rsidRPr="001E2444" w:rsidRDefault="00D866D1" w:rsidP="001E2444">
            <w:pPr>
              <w:pStyle w:val="Style1"/>
              <w:adjustRightInd/>
              <w:jc w:val="both"/>
              <w:rPr>
                <w:sz w:val="22"/>
                <w:szCs w:val="24"/>
              </w:rPr>
            </w:pPr>
            <w:r w:rsidRPr="001E2444">
              <w:rPr>
                <w:sz w:val="22"/>
                <w:szCs w:val="24"/>
              </w:rPr>
              <w:t>E</w:t>
            </w:r>
          </w:p>
        </w:tc>
        <w:tc>
          <w:tcPr>
            <w:tcW w:w="1260" w:type="dxa"/>
          </w:tcPr>
          <w:p w:rsidR="00D866D1" w:rsidRPr="001E2444" w:rsidRDefault="00D866D1" w:rsidP="001E2444">
            <w:pPr>
              <w:pStyle w:val="Style1"/>
              <w:adjustRightInd/>
              <w:jc w:val="both"/>
              <w:rPr>
                <w:sz w:val="22"/>
                <w:szCs w:val="24"/>
                <w:lang w:val="id-ID"/>
              </w:rPr>
            </w:pPr>
            <w:r w:rsidRPr="001E2444">
              <w:rPr>
                <w:sz w:val="22"/>
                <w:szCs w:val="24"/>
                <w:lang w:val="id-ID"/>
              </w:rPr>
              <w:t>1</w:t>
            </w:r>
          </w:p>
        </w:tc>
        <w:tc>
          <w:tcPr>
            <w:tcW w:w="1556" w:type="dxa"/>
          </w:tcPr>
          <w:p w:rsidR="00D866D1" w:rsidRPr="001E2444" w:rsidRDefault="00D866D1" w:rsidP="001E2444">
            <w:pPr>
              <w:pStyle w:val="Style1"/>
              <w:adjustRightInd/>
              <w:jc w:val="both"/>
              <w:rPr>
                <w:sz w:val="22"/>
                <w:szCs w:val="24"/>
              </w:rPr>
            </w:pPr>
            <w:r w:rsidRPr="001E2444">
              <w:rPr>
                <w:sz w:val="22"/>
                <w:szCs w:val="24"/>
              </w:rPr>
              <w:t>0-39</w:t>
            </w:r>
          </w:p>
        </w:tc>
        <w:tc>
          <w:tcPr>
            <w:tcW w:w="1556" w:type="dxa"/>
          </w:tcPr>
          <w:p w:rsidR="00D866D1" w:rsidRPr="001E2444" w:rsidRDefault="00D866D1" w:rsidP="001E2444">
            <w:pPr>
              <w:pStyle w:val="Style1"/>
              <w:adjustRightInd/>
              <w:jc w:val="both"/>
              <w:rPr>
                <w:sz w:val="22"/>
                <w:szCs w:val="24"/>
              </w:rPr>
            </w:pPr>
            <w:r w:rsidRPr="001E2444">
              <w:rPr>
                <w:sz w:val="22"/>
                <w:szCs w:val="24"/>
              </w:rPr>
              <w:t>0,0-3,9</w:t>
            </w:r>
          </w:p>
        </w:tc>
        <w:tc>
          <w:tcPr>
            <w:tcW w:w="1829" w:type="dxa"/>
          </w:tcPr>
          <w:p w:rsidR="00D866D1" w:rsidRPr="001E2444" w:rsidRDefault="00D866D1" w:rsidP="001E2444">
            <w:pPr>
              <w:pStyle w:val="Style1"/>
              <w:adjustRightInd/>
              <w:jc w:val="both"/>
              <w:rPr>
                <w:sz w:val="22"/>
                <w:szCs w:val="24"/>
              </w:rPr>
            </w:pPr>
            <w:r w:rsidRPr="001E2444">
              <w:rPr>
                <w:sz w:val="22"/>
                <w:szCs w:val="24"/>
              </w:rPr>
              <w:t xml:space="preserve">Kurang sekali </w:t>
            </w:r>
          </w:p>
        </w:tc>
      </w:tr>
    </w:tbl>
    <w:p w:rsidR="00D866D1" w:rsidRPr="001E2444" w:rsidRDefault="00D866D1" w:rsidP="001E2444">
      <w:pPr>
        <w:pStyle w:val="Style1"/>
        <w:adjustRightInd/>
        <w:ind w:left="643"/>
        <w:jc w:val="both"/>
        <w:rPr>
          <w:b/>
          <w:sz w:val="22"/>
          <w:szCs w:val="24"/>
        </w:rPr>
      </w:pPr>
    </w:p>
    <w:p w:rsidR="00D866D1" w:rsidRPr="001E2444" w:rsidRDefault="00D866D1" w:rsidP="001E2444">
      <w:pPr>
        <w:pStyle w:val="Style1"/>
        <w:adjustRightInd/>
        <w:spacing w:line="480" w:lineRule="auto"/>
        <w:ind w:left="720" w:firstLine="797"/>
        <w:jc w:val="both"/>
        <w:rPr>
          <w:sz w:val="24"/>
          <w:szCs w:val="24"/>
        </w:rPr>
      </w:pPr>
      <w:r w:rsidRPr="001E2444">
        <w:rPr>
          <w:sz w:val="24"/>
          <w:szCs w:val="24"/>
        </w:rPr>
        <w:t xml:space="preserve">Untuk menghitung hasil tes, baik </w:t>
      </w:r>
      <w:r w:rsidRPr="001E2444">
        <w:rPr>
          <w:i/>
          <w:sz w:val="24"/>
          <w:szCs w:val="24"/>
        </w:rPr>
        <w:t>pre test</w:t>
      </w:r>
      <w:r w:rsidRPr="001E2444">
        <w:rPr>
          <w:sz w:val="24"/>
          <w:szCs w:val="24"/>
        </w:rPr>
        <w:t xml:space="preserve"> maupun </w:t>
      </w:r>
      <w:r w:rsidRPr="001E2444">
        <w:rPr>
          <w:i/>
          <w:sz w:val="24"/>
          <w:szCs w:val="24"/>
        </w:rPr>
        <w:t>post test</w:t>
      </w:r>
      <w:r w:rsidRPr="001E2444">
        <w:rPr>
          <w:sz w:val="24"/>
          <w:szCs w:val="24"/>
        </w:rPr>
        <w:t xml:space="preserve"> pada pr</w:t>
      </w:r>
      <w:r w:rsidRPr="001E2444">
        <w:rPr>
          <w:sz w:val="24"/>
          <w:szCs w:val="24"/>
          <w:lang w:val="id-ID"/>
        </w:rPr>
        <w:t>o</w:t>
      </w:r>
      <w:r w:rsidRPr="001E2444">
        <w:rPr>
          <w:sz w:val="24"/>
          <w:szCs w:val="24"/>
        </w:rPr>
        <w:t xml:space="preserve">ses pembelajaran dengan metode </w:t>
      </w:r>
      <w:r w:rsidRPr="001E2444">
        <w:rPr>
          <w:sz w:val="24"/>
          <w:szCs w:val="24"/>
          <w:lang w:val="id-ID"/>
        </w:rPr>
        <w:t>bermain peran</w:t>
      </w:r>
      <w:r>
        <w:rPr>
          <w:sz w:val="24"/>
          <w:szCs w:val="24"/>
        </w:rPr>
        <w:t xml:space="preserve"> digu</w:t>
      </w:r>
      <w:r w:rsidRPr="001E2444">
        <w:rPr>
          <w:sz w:val="24"/>
          <w:szCs w:val="24"/>
        </w:rPr>
        <w:t>n</w:t>
      </w:r>
      <w:r>
        <w:rPr>
          <w:sz w:val="24"/>
          <w:szCs w:val="24"/>
        </w:rPr>
        <w:t>a</w:t>
      </w:r>
      <w:r w:rsidRPr="001E2444">
        <w:rPr>
          <w:sz w:val="24"/>
          <w:szCs w:val="24"/>
        </w:rPr>
        <w:t xml:space="preserve">kan rumus percentages correction sebagai berikut : </w:t>
      </w:r>
    </w:p>
    <w:p w:rsidR="00D866D1" w:rsidRPr="001E2444" w:rsidRDefault="00D866D1" w:rsidP="001E2444">
      <w:pPr>
        <w:pStyle w:val="Style1"/>
        <w:adjustRightInd/>
        <w:spacing w:line="480" w:lineRule="auto"/>
        <w:ind w:left="643"/>
        <w:jc w:val="both"/>
        <w:rPr>
          <w:sz w:val="24"/>
          <w:szCs w:val="24"/>
        </w:rPr>
      </w:pPr>
      <w:r w:rsidRPr="001E2444">
        <w:rPr>
          <w:sz w:val="24"/>
          <w:szCs w:val="24"/>
        </w:rPr>
        <w:t xml:space="preserve">S = </w:t>
      </w:r>
      <w:r w:rsidR="00080478" w:rsidRPr="001E2444">
        <w:rPr>
          <w:sz w:val="24"/>
          <w:szCs w:val="24"/>
        </w:rPr>
        <w:fldChar w:fldCharType="begin"/>
      </w:r>
      <w:r w:rsidRPr="001E2444">
        <w:rPr>
          <w:sz w:val="24"/>
          <w:szCs w:val="24"/>
        </w:rPr>
        <w:instrText xml:space="preserve"> QUOTE </w:instrText>
      </w:r>
      <w:r w:rsidR="0066485F" w:rsidRPr="0008047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3.25pt">
            <v:imagedata r:id="rId7" o:title="" chromakey="white"/>
          </v:shape>
        </w:pict>
      </w:r>
      <w:r w:rsidRPr="001E2444">
        <w:rPr>
          <w:sz w:val="24"/>
          <w:szCs w:val="24"/>
        </w:rPr>
        <w:instrText xml:space="preserve"> </w:instrText>
      </w:r>
      <w:r w:rsidR="00080478" w:rsidRPr="001E2444">
        <w:rPr>
          <w:sz w:val="24"/>
          <w:szCs w:val="24"/>
        </w:rPr>
        <w:fldChar w:fldCharType="separate"/>
      </w:r>
      <w:r w:rsidR="0066485F" w:rsidRPr="00080478">
        <w:rPr>
          <w:sz w:val="24"/>
          <w:szCs w:val="24"/>
        </w:rPr>
        <w:pict>
          <v:shape id="_x0000_i1026" type="#_x0000_t75" style="width:10.5pt;height:23.25pt">
            <v:imagedata r:id="rId7" o:title="" chromakey="white"/>
          </v:shape>
        </w:pict>
      </w:r>
      <w:r w:rsidR="00080478" w:rsidRPr="001E2444">
        <w:rPr>
          <w:sz w:val="24"/>
          <w:szCs w:val="24"/>
        </w:rPr>
        <w:fldChar w:fldCharType="end"/>
      </w:r>
      <w:r w:rsidRPr="001E2444">
        <w:rPr>
          <w:sz w:val="24"/>
          <w:szCs w:val="24"/>
        </w:rPr>
        <w:t xml:space="preserve">  X 100</w:t>
      </w:r>
    </w:p>
    <w:p w:rsidR="00D866D1" w:rsidRPr="001E2444" w:rsidRDefault="00D866D1" w:rsidP="001E2444">
      <w:pPr>
        <w:pStyle w:val="Style1"/>
        <w:adjustRightInd/>
        <w:spacing w:line="480" w:lineRule="auto"/>
        <w:ind w:left="643"/>
        <w:jc w:val="both"/>
        <w:rPr>
          <w:sz w:val="24"/>
          <w:szCs w:val="24"/>
        </w:rPr>
      </w:pPr>
      <w:r w:rsidRPr="001E2444">
        <w:rPr>
          <w:sz w:val="24"/>
          <w:szCs w:val="24"/>
        </w:rPr>
        <w:t>Keterangan :</w:t>
      </w:r>
    </w:p>
    <w:p w:rsidR="00D866D1" w:rsidRPr="001E2444" w:rsidRDefault="00D866D1" w:rsidP="001E2444">
      <w:pPr>
        <w:pStyle w:val="Style1"/>
        <w:tabs>
          <w:tab w:val="left" w:pos="1843"/>
        </w:tabs>
        <w:adjustRightInd/>
        <w:spacing w:line="480" w:lineRule="auto"/>
        <w:ind w:left="643"/>
        <w:jc w:val="both"/>
        <w:rPr>
          <w:sz w:val="24"/>
          <w:szCs w:val="24"/>
        </w:rPr>
      </w:pPr>
      <w:r w:rsidRPr="001E2444">
        <w:rPr>
          <w:sz w:val="24"/>
          <w:szCs w:val="24"/>
        </w:rPr>
        <w:t xml:space="preserve">S   </w:t>
      </w:r>
      <w:r w:rsidRPr="001E2444">
        <w:rPr>
          <w:sz w:val="24"/>
          <w:szCs w:val="24"/>
        </w:rPr>
        <w:tab/>
        <w:t xml:space="preserve">: Nilai yang dicari atau yang diharapkan </w:t>
      </w:r>
    </w:p>
    <w:p w:rsidR="00D866D1" w:rsidRPr="001E2444" w:rsidRDefault="00D866D1" w:rsidP="001E2444">
      <w:pPr>
        <w:pStyle w:val="Style1"/>
        <w:tabs>
          <w:tab w:val="left" w:pos="1843"/>
        </w:tabs>
        <w:adjustRightInd/>
        <w:spacing w:line="480" w:lineRule="auto"/>
        <w:ind w:left="643"/>
        <w:jc w:val="both"/>
        <w:rPr>
          <w:sz w:val="24"/>
          <w:szCs w:val="24"/>
        </w:rPr>
      </w:pPr>
      <w:r w:rsidRPr="001E2444">
        <w:rPr>
          <w:sz w:val="24"/>
          <w:szCs w:val="24"/>
        </w:rPr>
        <w:t xml:space="preserve">R   </w:t>
      </w:r>
      <w:r w:rsidRPr="001E2444">
        <w:rPr>
          <w:sz w:val="24"/>
          <w:szCs w:val="24"/>
        </w:rPr>
        <w:tab/>
        <w:t>: Jumlah skor dari item atau soal yang dijawab benar</w:t>
      </w:r>
    </w:p>
    <w:p w:rsidR="00D866D1" w:rsidRPr="001E2444" w:rsidRDefault="00D866D1" w:rsidP="001E2444">
      <w:pPr>
        <w:pStyle w:val="Style1"/>
        <w:tabs>
          <w:tab w:val="left" w:pos="1843"/>
        </w:tabs>
        <w:adjustRightInd/>
        <w:spacing w:line="480" w:lineRule="auto"/>
        <w:ind w:left="643"/>
        <w:jc w:val="both"/>
        <w:rPr>
          <w:sz w:val="24"/>
          <w:szCs w:val="24"/>
        </w:rPr>
      </w:pPr>
      <w:r w:rsidRPr="001E2444">
        <w:rPr>
          <w:sz w:val="24"/>
          <w:szCs w:val="24"/>
        </w:rPr>
        <w:lastRenderedPageBreak/>
        <w:t xml:space="preserve">N   </w:t>
      </w:r>
      <w:r w:rsidRPr="001E2444">
        <w:rPr>
          <w:sz w:val="24"/>
          <w:szCs w:val="24"/>
        </w:rPr>
        <w:tab/>
        <w:t>: Skor maksimum ideal dari tes yang bersangkutan</w:t>
      </w:r>
    </w:p>
    <w:p w:rsidR="00D866D1" w:rsidRPr="001E2444" w:rsidRDefault="00D866D1" w:rsidP="001E2444">
      <w:pPr>
        <w:pStyle w:val="Style1"/>
        <w:tabs>
          <w:tab w:val="left" w:pos="1843"/>
        </w:tabs>
        <w:adjustRightInd/>
        <w:spacing w:line="480" w:lineRule="auto"/>
        <w:ind w:left="643"/>
        <w:jc w:val="both"/>
        <w:rPr>
          <w:sz w:val="24"/>
          <w:szCs w:val="24"/>
        </w:rPr>
      </w:pPr>
      <w:r w:rsidRPr="001E2444">
        <w:rPr>
          <w:sz w:val="24"/>
          <w:szCs w:val="24"/>
        </w:rPr>
        <w:t xml:space="preserve">100 </w:t>
      </w:r>
      <w:r w:rsidRPr="001E2444">
        <w:rPr>
          <w:sz w:val="24"/>
          <w:szCs w:val="24"/>
        </w:rPr>
        <w:tab/>
        <w:t>: Bilangan tetap.</w:t>
      </w:r>
      <w:r w:rsidRPr="001E2444">
        <w:rPr>
          <w:rStyle w:val="FootnoteReference"/>
          <w:sz w:val="24"/>
          <w:szCs w:val="24"/>
        </w:rPr>
        <w:footnoteReference w:id="15"/>
      </w:r>
    </w:p>
    <w:p w:rsidR="00D866D1" w:rsidRPr="001E2444" w:rsidRDefault="00D866D1" w:rsidP="001E2444">
      <w:pPr>
        <w:spacing w:after="0" w:line="480" w:lineRule="auto"/>
        <w:ind w:left="643"/>
        <w:jc w:val="both"/>
        <w:rPr>
          <w:rFonts w:ascii="Times New Roman" w:hAnsi="Times New Roman" w:cs="Times New Roman"/>
          <w:sz w:val="24"/>
          <w:szCs w:val="24"/>
          <w:lang w:val="en-US"/>
        </w:rPr>
      </w:pPr>
      <w:r w:rsidRPr="001E2444">
        <w:rPr>
          <w:rFonts w:ascii="Times New Roman" w:hAnsi="Times New Roman" w:cs="Times New Roman"/>
          <w:sz w:val="24"/>
          <w:szCs w:val="24"/>
        </w:rPr>
        <w:t>Adapun untuk instrumen tes sebagaimana terlampir.</w:t>
      </w:r>
    </w:p>
    <w:p w:rsidR="00D866D1" w:rsidRPr="001E2444" w:rsidRDefault="00D866D1" w:rsidP="001E2444">
      <w:pPr>
        <w:pStyle w:val="ListParagraph"/>
        <w:numPr>
          <w:ilvl w:val="0"/>
          <w:numId w:val="8"/>
        </w:numPr>
        <w:spacing w:after="0" w:line="480" w:lineRule="auto"/>
        <w:ind w:left="720"/>
        <w:jc w:val="both"/>
        <w:rPr>
          <w:rFonts w:ascii="Times New Roman" w:hAnsi="Times New Roman" w:cs="Times New Roman"/>
          <w:sz w:val="24"/>
          <w:szCs w:val="24"/>
        </w:rPr>
      </w:pPr>
      <w:r w:rsidRPr="001E2444">
        <w:rPr>
          <w:rFonts w:ascii="Times New Roman" w:hAnsi="Times New Roman" w:cs="Times New Roman"/>
          <w:sz w:val="24"/>
          <w:szCs w:val="24"/>
        </w:rPr>
        <w:t>Observasi</w:t>
      </w:r>
    </w:p>
    <w:p w:rsidR="00D866D1" w:rsidRPr="001E2444" w:rsidRDefault="00D866D1" w:rsidP="001E2444">
      <w:pPr>
        <w:spacing w:after="0" w:line="480" w:lineRule="auto"/>
        <w:ind w:left="720" w:firstLine="567"/>
        <w:jc w:val="both"/>
        <w:rPr>
          <w:rFonts w:ascii="Times New Roman" w:hAnsi="Times New Roman" w:cs="Times New Roman"/>
          <w:sz w:val="24"/>
          <w:szCs w:val="24"/>
        </w:rPr>
      </w:pPr>
      <w:r w:rsidRPr="001E2444">
        <w:rPr>
          <w:rFonts w:ascii="Times New Roman" w:hAnsi="Times New Roman" w:cs="Times New Roman"/>
          <w:sz w:val="24"/>
          <w:szCs w:val="24"/>
        </w:rPr>
        <w:t>Secara umum, observasi dapat diartikan sebagai penghimpunan bahan-bahan keterangan yang dilakukan dengan mengadakan pengamatan dan pencatatan secara sistamatis terhadap berbagai fenomena yang dijadikan ob</w:t>
      </w:r>
      <w:r w:rsidRPr="001E2444">
        <w:rPr>
          <w:rFonts w:ascii="Times New Roman" w:hAnsi="Times New Roman" w:cs="Times New Roman"/>
          <w:sz w:val="24"/>
          <w:szCs w:val="24"/>
          <w:lang w:val="en-US"/>
        </w:rPr>
        <w:t>y</w:t>
      </w:r>
      <w:r w:rsidRPr="001E2444">
        <w:rPr>
          <w:rFonts w:ascii="Times New Roman" w:hAnsi="Times New Roman" w:cs="Times New Roman"/>
          <w:sz w:val="24"/>
          <w:szCs w:val="24"/>
        </w:rPr>
        <w:t>ek pengamatan.</w:t>
      </w:r>
      <w:r w:rsidRPr="001E2444">
        <w:rPr>
          <w:rStyle w:val="FootnoteReference"/>
          <w:rFonts w:ascii="Times New Roman" w:hAnsi="Times New Roman"/>
          <w:sz w:val="24"/>
          <w:szCs w:val="24"/>
        </w:rPr>
        <w:footnoteReference w:id="16"/>
      </w:r>
      <w:r w:rsidRPr="001E2444">
        <w:rPr>
          <w:rFonts w:ascii="Times New Roman" w:hAnsi="Times New Roman" w:cs="Times New Roman"/>
          <w:sz w:val="24"/>
          <w:szCs w:val="24"/>
        </w:rPr>
        <w:t xml:space="preserve"> Kelebihan observasi adalah data yang diperoleh lebih dapat dipercaya karena dilakukan atas pengamatan sendiri. Sedangkan kelemahannya adalah bisa terjadi kesalahan interpretasi terhadap kejadian yang diamati.</w:t>
      </w:r>
      <w:r w:rsidRPr="001E2444">
        <w:rPr>
          <w:rStyle w:val="FootnoteReference"/>
          <w:rFonts w:ascii="Times New Roman" w:hAnsi="Times New Roman"/>
          <w:sz w:val="24"/>
          <w:szCs w:val="24"/>
        </w:rPr>
        <w:footnoteReference w:id="17"/>
      </w:r>
      <w:r w:rsidRPr="001E2444">
        <w:rPr>
          <w:rFonts w:ascii="Times New Roman" w:hAnsi="Times New Roman" w:cs="Times New Roman"/>
          <w:sz w:val="24"/>
          <w:szCs w:val="24"/>
        </w:rPr>
        <w:t xml:space="preserve"> Observasi dalam penelitian ini dilakukan oleh peneliti dan teman sejawat/guru dengan menggunakan lembar observasi.</w:t>
      </w:r>
    </w:p>
    <w:p w:rsidR="00D866D1" w:rsidRDefault="00D866D1" w:rsidP="001E2444">
      <w:pPr>
        <w:spacing w:after="0" w:line="480" w:lineRule="auto"/>
        <w:ind w:left="720" w:firstLine="567"/>
        <w:jc w:val="both"/>
        <w:rPr>
          <w:rFonts w:ascii="Times New Roman" w:hAnsi="Times New Roman" w:cs="Times New Roman"/>
          <w:sz w:val="24"/>
          <w:szCs w:val="24"/>
        </w:rPr>
      </w:pPr>
      <w:r w:rsidRPr="001E2444">
        <w:rPr>
          <w:rFonts w:ascii="Times New Roman" w:hAnsi="Times New Roman" w:cs="Times New Roman"/>
          <w:sz w:val="24"/>
          <w:szCs w:val="24"/>
        </w:rPr>
        <w:t>Dalam hal ini peneliti melibatkan diri secara langsung dalam latar yang sedang diteliti. Metode ini digunakan peneliti untuk mengetahui secara empiris tentang fenomena yang diamati dan untuk memperoleh data yang berhubungan dengan peranan orang tua murid dalam proses belajar dan implikasinya terhadap hasil belajar siswa tentang mata pelajaran SKI pokok bahasan peristiwa Fathu Makkah di MIN Rejotangan Kabupaten Tulungagung.</w:t>
      </w:r>
    </w:p>
    <w:p w:rsidR="0066485F" w:rsidRPr="001E2444" w:rsidRDefault="0066485F" w:rsidP="001E2444">
      <w:pPr>
        <w:spacing w:after="0" w:line="480" w:lineRule="auto"/>
        <w:ind w:left="720" w:firstLine="567"/>
        <w:jc w:val="both"/>
        <w:rPr>
          <w:rFonts w:ascii="Times New Roman" w:hAnsi="Times New Roman" w:cs="Times New Roman"/>
          <w:sz w:val="24"/>
          <w:szCs w:val="24"/>
        </w:rPr>
      </w:pPr>
    </w:p>
    <w:p w:rsidR="00D866D1" w:rsidRPr="001E2444" w:rsidRDefault="00D866D1" w:rsidP="001E2444">
      <w:pPr>
        <w:pStyle w:val="ListParagraph"/>
        <w:numPr>
          <w:ilvl w:val="0"/>
          <w:numId w:val="8"/>
        </w:numPr>
        <w:spacing w:after="0" w:line="480" w:lineRule="auto"/>
        <w:ind w:left="720" w:hanging="284"/>
        <w:jc w:val="both"/>
        <w:rPr>
          <w:rFonts w:ascii="Times New Roman" w:hAnsi="Times New Roman" w:cs="Times New Roman"/>
          <w:sz w:val="24"/>
          <w:szCs w:val="24"/>
        </w:rPr>
      </w:pPr>
      <w:r w:rsidRPr="001E2444">
        <w:rPr>
          <w:rFonts w:ascii="Times New Roman" w:hAnsi="Times New Roman" w:cs="Times New Roman"/>
          <w:sz w:val="24"/>
          <w:szCs w:val="24"/>
        </w:rPr>
        <w:lastRenderedPageBreak/>
        <w:t>Wawancara</w:t>
      </w:r>
    </w:p>
    <w:p w:rsidR="00D866D1" w:rsidRPr="001E2444" w:rsidRDefault="00D866D1" w:rsidP="001E2444">
      <w:pPr>
        <w:spacing w:after="0" w:line="480" w:lineRule="auto"/>
        <w:ind w:left="720"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Dalam metode wawancara merupakan cara pengumpulan data yang dilakukan dengan jalan menemui satu-persatu </w:t>
      </w:r>
      <w:r w:rsidRPr="001E2444">
        <w:rPr>
          <w:rFonts w:ascii="Times New Roman" w:hAnsi="Times New Roman" w:cs="Times New Roman"/>
          <w:i/>
          <w:iCs/>
          <w:sz w:val="24"/>
          <w:szCs w:val="24"/>
        </w:rPr>
        <w:t>(face to face)</w:t>
      </w:r>
      <w:r w:rsidRPr="001E2444">
        <w:rPr>
          <w:rFonts w:ascii="Times New Roman" w:hAnsi="Times New Roman" w:cs="Times New Roman"/>
          <w:sz w:val="24"/>
          <w:szCs w:val="24"/>
        </w:rPr>
        <w:t xml:space="preserve"> yang disertai dengan pertanyaan secara sistematis dan berlandaskan tujuan penelitian. Teknik yang peneliti gunakan adalah wawancara kuesioner lisan, yakni “sebuah dialog yang dilakukan oleh pewawancara untuk memperoleh informasi dari wawancara”.</w:t>
      </w:r>
      <w:r w:rsidRPr="001E2444">
        <w:rPr>
          <w:rStyle w:val="FootnoteReference"/>
          <w:rFonts w:ascii="Times New Roman" w:hAnsi="Times New Roman"/>
          <w:sz w:val="24"/>
          <w:szCs w:val="24"/>
        </w:rPr>
        <w:footnoteReference w:id="18"/>
      </w:r>
      <w:r>
        <w:rPr>
          <w:rFonts w:ascii="Times New Roman" w:hAnsi="Times New Roman" w:cs="Times New Roman"/>
          <w:sz w:val="24"/>
          <w:szCs w:val="24"/>
        </w:rPr>
        <w:t xml:space="preserve"> </w:t>
      </w:r>
      <w:r w:rsidRPr="001E2444">
        <w:rPr>
          <w:rFonts w:ascii="Times New Roman" w:hAnsi="Times New Roman" w:cs="Times New Roman"/>
          <w:sz w:val="24"/>
          <w:szCs w:val="24"/>
        </w:rPr>
        <w:t xml:space="preserve">Dalam penelitian ini peneliti menggunakan metode wawancara tidak terstruktur, yaitu pedoman wawancara yang hanya memuat garis besar yang akan ditanyakan. </w:t>
      </w:r>
    </w:p>
    <w:p w:rsidR="00D866D1" w:rsidRDefault="00D866D1" w:rsidP="0066485F">
      <w:pPr>
        <w:spacing w:after="0" w:line="480" w:lineRule="auto"/>
        <w:ind w:left="720"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Dalam wawancara ini kreatifitas peneliti sangat diperlukan, hasil wawancara sangat diperlukan, hasil wawancara sangat bergantung pada peneliti, karena peneliti menjadi pengemudi jawaban informan. Teknik ini digunakan untuk memperoleh data tentang penerapan metode bermain peran dalam implikasinya terhadap meningkatkan hasil belajar Sejarah Kebudayaan Islam pokok bahasan peristiwa Fathu Makkah siswa kelas V MIN Rejotangan Tulungagung. </w:t>
      </w:r>
    </w:p>
    <w:p w:rsidR="00D866D1" w:rsidRPr="001E2444" w:rsidRDefault="00D866D1" w:rsidP="001E2444">
      <w:pPr>
        <w:pStyle w:val="ListParagraph"/>
        <w:numPr>
          <w:ilvl w:val="0"/>
          <w:numId w:val="8"/>
        </w:numPr>
        <w:spacing w:after="0" w:line="480" w:lineRule="auto"/>
        <w:ind w:left="720" w:hanging="284"/>
        <w:jc w:val="both"/>
        <w:rPr>
          <w:rFonts w:ascii="Times New Roman" w:hAnsi="Times New Roman" w:cs="Times New Roman"/>
          <w:sz w:val="24"/>
          <w:szCs w:val="24"/>
        </w:rPr>
      </w:pPr>
      <w:r w:rsidRPr="001E2444">
        <w:rPr>
          <w:rFonts w:ascii="Times New Roman" w:hAnsi="Times New Roman" w:cs="Times New Roman"/>
          <w:sz w:val="24"/>
          <w:szCs w:val="24"/>
        </w:rPr>
        <w:t>Catatan Lapangan</w:t>
      </w:r>
    </w:p>
    <w:p w:rsidR="00D866D1" w:rsidRPr="001E2444" w:rsidRDefault="00D866D1" w:rsidP="001E2444">
      <w:pPr>
        <w:spacing w:after="0" w:line="480" w:lineRule="auto"/>
        <w:ind w:left="720" w:firstLine="567"/>
        <w:jc w:val="both"/>
        <w:rPr>
          <w:rFonts w:ascii="Times New Roman" w:hAnsi="Times New Roman" w:cs="Times New Roman"/>
          <w:sz w:val="24"/>
          <w:szCs w:val="24"/>
          <w:lang w:val="en-US"/>
        </w:rPr>
      </w:pPr>
      <w:r w:rsidRPr="001E2444">
        <w:rPr>
          <w:rFonts w:ascii="Times New Roman" w:hAnsi="Times New Roman" w:cs="Times New Roman"/>
          <w:sz w:val="24"/>
          <w:szCs w:val="24"/>
        </w:rPr>
        <w:t>Catatan lapangan adalah catatan tertulis tentang apa yang didengar, dilihat, dialami, dan dipikirkan dalam rangka pengumpulan data dan refleksi terhadap data penelitian metode bermain peran  pada mata pelajaran SKI  ini.</w:t>
      </w:r>
    </w:p>
    <w:p w:rsidR="00D866D1" w:rsidRPr="001E2444" w:rsidRDefault="00D866D1" w:rsidP="001E2444">
      <w:pPr>
        <w:spacing w:after="0" w:line="480" w:lineRule="auto"/>
        <w:ind w:left="720" w:firstLine="567"/>
        <w:jc w:val="both"/>
        <w:rPr>
          <w:rFonts w:ascii="Times New Roman" w:hAnsi="Times New Roman" w:cs="Times New Roman"/>
          <w:sz w:val="24"/>
          <w:szCs w:val="24"/>
        </w:rPr>
      </w:pPr>
      <w:r w:rsidRPr="001E2444">
        <w:rPr>
          <w:rFonts w:ascii="Times New Roman" w:hAnsi="Times New Roman" w:cs="Times New Roman"/>
          <w:sz w:val="24"/>
          <w:szCs w:val="24"/>
        </w:rPr>
        <w:lastRenderedPageBreak/>
        <w:t>Catatan lapangan memuat segala kegiatan peneliti maupun siswa selama proses berlangsungnya pemberian tindakan. Catatan lapangan dimaksudkan untuk melengkapi data yang tidak terekam dalam lembar observasi. Dengan demikian diharapkan tidak ada data penting yang terlewatkan dalam kegiatan penelitian ini.</w:t>
      </w:r>
    </w:p>
    <w:p w:rsidR="00D866D1" w:rsidRPr="001E2444" w:rsidRDefault="00D866D1" w:rsidP="001E2444">
      <w:pPr>
        <w:spacing w:after="0" w:line="480" w:lineRule="auto"/>
        <w:ind w:left="720" w:firstLine="567"/>
        <w:jc w:val="both"/>
        <w:rPr>
          <w:rFonts w:ascii="Times New Roman" w:hAnsi="Times New Roman" w:cs="Times New Roman"/>
          <w:sz w:val="24"/>
          <w:szCs w:val="24"/>
        </w:rPr>
      </w:pPr>
      <w:r w:rsidRPr="001E2444">
        <w:rPr>
          <w:rFonts w:ascii="Times New Roman" w:hAnsi="Times New Roman" w:cs="Times New Roman"/>
          <w:sz w:val="24"/>
          <w:szCs w:val="24"/>
        </w:rPr>
        <w:t>Kekayaan data dalam catatan lapangan ini yang memuat secara deskriptif berbagai kegiatan, suasana kelas, iklim sekolah, kepemimpinan, berbagai bentuk interaksi sosial, dan nuansa-nuansa lainnya merupakan kekuatan tersendiri dari penelitian tindakan kelas.</w:t>
      </w:r>
      <w:r w:rsidRPr="001E2444">
        <w:rPr>
          <w:rStyle w:val="FootnoteReference"/>
          <w:rFonts w:ascii="Times New Roman" w:hAnsi="Times New Roman"/>
          <w:sz w:val="24"/>
          <w:szCs w:val="24"/>
        </w:rPr>
        <w:footnoteReference w:id="19"/>
      </w:r>
    </w:p>
    <w:p w:rsidR="00D866D1" w:rsidRPr="001E2444" w:rsidRDefault="00D866D1" w:rsidP="001E2444">
      <w:pPr>
        <w:pStyle w:val="ListParagraph"/>
        <w:numPr>
          <w:ilvl w:val="0"/>
          <w:numId w:val="8"/>
        </w:numPr>
        <w:spacing w:after="0" w:line="480" w:lineRule="auto"/>
        <w:ind w:left="720"/>
        <w:jc w:val="both"/>
        <w:rPr>
          <w:rFonts w:ascii="Times New Roman" w:hAnsi="Times New Roman" w:cs="Times New Roman"/>
          <w:sz w:val="24"/>
          <w:szCs w:val="24"/>
          <w:lang w:val="en-US"/>
        </w:rPr>
      </w:pPr>
      <w:r w:rsidRPr="001E2444">
        <w:rPr>
          <w:rFonts w:ascii="Times New Roman" w:hAnsi="Times New Roman" w:cs="Times New Roman"/>
          <w:sz w:val="24"/>
          <w:szCs w:val="24"/>
          <w:lang w:val="en-US"/>
        </w:rPr>
        <w:t>Dokumentasi</w:t>
      </w:r>
    </w:p>
    <w:p w:rsidR="00D866D1" w:rsidRPr="001E2444" w:rsidRDefault="00D866D1" w:rsidP="001E2444">
      <w:pPr>
        <w:autoSpaceDE w:val="0"/>
        <w:autoSpaceDN w:val="0"/>
        <w:adjustRightInd w:val="0"/>
        <w:spacing w:after="0" w:line="480" w:lineRule="auto"/>
        <w:ind w:left="720" w:firstLine="567"/>
        <w:jc w:val="both"/>
        <w:rPr>
          <w:rFonts w:ascii="Times New Roman" w:hAnsi="Times New Roman" w:cs="Times New Roman"/>
          <w:sz w:val="24"/>
          <w:szCs w:val="24"/>
        </w:rPr>
      </w:pPr>
      <w:r w:rsidRPr="001E2444">
        <w:rPr>
          <w:rFonts w:ascii="Times New Roman" w:hAnsi="Times New Roman" w:cs="Times New Roman"/>
          <w:sz w:val="24"/>
          <w:szCs w:val="24"/>
          <w:lang w:val="en-US"/>
        </w:rPr>
        <w:t>Yaitu mengumpulkan data dengan melihat atau mencatat suatu laporan yang sudah tersedia.</w:t>
      </w:r>
      <w:r w:rsidRPr="001E2444">
        <w:rPr>
          <w:rStyle w:val="FootnoteReference"/>
          <w:rFonts w:ascii="Times New Roman" w:hAnsi="Times New Roman"/>
          <w:sz w:val="24"/>
          <w:szCs w:val="24"/>
          <w:lang w:val="en-US"/>
        </w:rPr>
        <w:footnoteReference w:id="20"/>
      </w:r>
      <w:r w:rsidRPr="001E2444">
        <w:rPr>
          <w:rFonts w:ascii="Times New Roman" w:hAnsi="Times New Roman" w:cs="Times New Roman"/>
          <w:sz w:val="24"/>
          <w:szCs w:val="24"/>
          <w:lang w:val="en-US"/>
        </w:rPr>
        <w:t xml:space="preserve"> Metode ini dilakukan dengan melihat dokumen-dokumen resmi seperti monografi, catatan-catatan serta buku-buku peraturan yang ada. Alasan dokumen dijadikan sebagai data untuk membuktikan penelitian karena dokumen merupakan sumber yang stabil, dapat berguna sebagai bukti untuk pengujian, mempunyai sifat yang alamiah, tidak reaktif, sehingga mudah ditemukan dengan teknik kajian isi, disamping itu hasil kajian isi akan membuka kesempatan untuk lebih memperluas pengetahuan terhadap sesuatu yang diselidiki.</w:t>
      </w:r>
    </w:p>
    <w:p w:rsidR="00D866D1" w:rsidRPr="001E2444" w:rsidRDefault="00D866D1" w:rsidP="001E2444">
      <w:pPr>
        <w:spacing w:after="0" w:line="480" w:lineRule="auto"/>
        <w:ind w:left="720"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Dalam penggunaan teknik prosedur pengumpulan data dokumentasi yang dimaksud peneliti adalah “untuk mengumpulkan data dari sumber non-insani, misalnya catatan observasi, transkip, buku dan agenda katalog </w:t>
      </w:r>
      <w:r w:rsidRPr="001E2444">
        <w:rPr>
          <w:rFonts w:ascii="Times New Roman" w:hAnsi="Times New Roman" w:cs="Times New Roman"/>
          <w:sz w:val="24"/>
          <w:szCs w:val="24"/>
        </w:rPr>
        <w:lastRenderedPageBreak/>
        <w:t>dan semua sumber yang mendukung dalam memperoleh data tentang fokus penelitian”.</w:t>
      </w:r>
      <w:r w:rsidRPr="001E2444">
        <w:rPr>
          <w:rStyle w:val="FootnoteReference"/>
          <w:rFonts w:ascii="Times New Roman" w:hAnsi="Times New Roman"/>
          <w:sz w:val="24"/>
          <w:szCs w:val="24"/>
        </w:rPr>
        <w:footnoteReference w:id="21"/>
      </w:r>
      <w:r w:rsidRPr="001E2444">
        <w:rPr>
          <w:rFonts w:ascii="Times New Roman" w:hAnsi="Times New Roman" w:cs="Times New Roman"/>
          <w:sz w:val="24"/>
          <w:szCs w:val="24"/>
        </w:rPr>
        <w:t>Teknik pengumpulan data melalui dokumentasi ini digunakan untuk mencari data tentang:</w:t>
      </w:r>
    </w:p>
    <w:p w:rsidR="00D866D1" w:rsidRPr="001E2444" w:rsidRDefault="00D866D1" w:rsidP="001E2444">
      <w:pPr>
        <w:numPr>
          <w:ilvl w:val="0"/>
          <w:numId w:val="13"/>
        </w:numPr>
        <w:tabs>
          <w:tab w:val="clear" w:pos="1620"/>
          <w:tab w:val="num" w:pos="1080"/>
        </w:tabs>
        <w:spacing w:after="0" w:line="480" w:lineRule="auto"/>
        <w:ind w:left="1080"/>
        <w:jc w:val="both"/>
        <w:rPr>
          <w:rFonts w:ascii="Times New Roman" w:hAnsi="Times New Roman" w:cs="Times New Roman"/>
          <w:spacing w:val="-2"/>
          <w:sz w:val="24"/>
          <w:szCs w:val="24"/>
        </w:rPr>
      </w:pPr>
      <w:r w:rsidRPr="001E2444">
        <w:rPr>
          <w:rFonts w:ascii="Times New Roman" w:hAnsi="Times New Roman" w:cs="Times New Roman"/>
          <w:spacing w:val="-2"/>
          <w:sz w:val="24"/>
          <w:szCs w:val="24"/>
        </w:rPr>
        <w:t>Kondisi guru di MIN Rejotangan Kabupaten Tulungagung.</w:t>
      </w:r>
    </w:p>
    <w:p w:rsidR="00D866D1" w:rsidRPr="001E2444" w:rsidRDefault="00D866D1" w:rsidP="001E2444">
      <w:pPr>
        <w:numPr>
          <w:ilvl w:val="0"/>
          <w:numId w:val="13"/>
        </w:numPr>
        <w:tabs>
          <w:tab w:val="clear" w:pos="1620"/>
          <w:tab w:val="num" w:pos="1080"/>
        </w:tabs>
        <w:spacing w:after="0" w:line="480" w:lineRule="auto"/>
        <w:ind w:left="1080"/>
        <w:jc w:val="both"/>
        <w:rPr>
          <w:rFonts w:ascii="Times New Roman" w:hAnsi="Times New Roman" w:cs="Times New Roman"/>
          <w:sz w:val="24"/>
          <w:szCs w:val="24"/>
        </w:rPr>
      </w:pPr>
      <w:r w:rsidRPr="001E2444">
        <w:rPr>
          <w:rFonts w:ascii="Times New Roman" w:hAnsi="Times New Roman" w:cs="Times New Roman"/>
          <w:sz w:val="24"/>
          <w:szCs w:val="24"/>
        </w:rPr>
        <w:t>Kondisi siswa kelas V di MIN Rejotangan Kabupaten Tulungagung.</w:t>
      </w:r>
    </w:p>
    <w:p w:rsidR="00D866D1" w:rsidRDefault="00D866D1" w:rsidP="001E2444">
      <w:pPr>
        <w:numPr>
          <w:ilvl w:val="0"/>
          <w:numId w:val="13"/>
        </w:numPr>
        <w:tabs>
          <w:tab w:val="clear" w:pos="1620"/>
          <w:tab w:val="num" w:pos="1080"/>
        </w:tabs>
        <w:spacing w:after="0" w:line="480" w:lineRule="auto"/>
        <w:ind w:left="1080"/>
        <w:jc w:val="both"/>
        <w:rPr>
          <w:rFonts w:ascii="Times New Roman" w:hAnsi="Times New Roman" w:cs="Times New Roman"/>
          <w:sz w:val="24"/>
          <w:szCs w:val="24"/>
        </w:rPr>
      </w:pPr>
      <w:r w:rsidRPr="001E2444">
        <w:rPr>
          <w:rFonts w:ascii="Times New Roman" w:hAnsi="Times New Roman" w:cs="Times New Roman"/>
          <w:sz w:val="24"/>
          <w:szCs w:val="24"/>
        </w:rPr>
        <w:t>Kondisi kelas, sarana dan prasarana pendukung mata pelajaran SKI</w:t>
      </w:r>
    </w:p>
    <w:p w:rsidR="00D866D1" w:rsidRPr="001E2444" w:rsidRDefault="00D866D1" w:rsidP="001E2444">
      <w:pPr>
        <w:spacing w:after="0" w:line="240" w:lineRule="auto"/>
        <w:ind w:left="873"/>
        <w:jc w:val="both"/>
        <w:rPr>
          <w:rFonts w:ascii="Times New Roman" w:hAnsi="Times New Roman" w:cs="Times New Roman"/>
          <w:sz w:val="24"/>
          <w:szCs w:val="24"/>
        </w:rPr>
      </w:pPr>
    </w:p>
    <w:p w:rsidR="00D866D1" w:rsidRPr="001E2444" w:rsidRDefault="00D866D1" w:rsidP="001E2444">
      <w:pPr>
        <w:pStyle w:val="ListParagraph"/>
        <w:numPr>
          <w:ilvl w:val="0"/>
          <w:numId w:val="1"/>
        </w:numPr>
        <w:autoSpaceDE w:val="0"/>
        <w:autoSpaceDN w:val="0"/>
        <w:adjustRightInd w:val="0"/>
        <w:spacing w:after="0" w:line="480" w:lineRule="auto"/>
        <w:ind w:left="283" w:hanging="283"/>
        <w:jc w:val="both"/>
        <w:rPr>
          <w:rFonts w:ascii="Times New Roman" w:hAnsi="Times New Roman" w:cs="Times New Roman"/>
          <w:b/>
          <w:sz w:val="24"/>
          <w:szCs w:val="24"/>
        </w:rPr>
      </w:pPr>
      <w:r w:rsidRPr="001E2444">
        <w:rPr>
          <w:rFonts w:ascii="Times New Roman" w:hAnsi="Times New Roman" w:cs="Times New Roman"/>
          <w:b/>
          <w:sz w:val="24"/>
          <w:szCs w:val="24"/>
        </w:rPr>
        <w:t>Teknik Analisis Data</w:t>
      </w:r>
    </w:p>
    <w:p w:rsidR="00D866D1" w:rsidRPr="001E2444" w:rsidRDefault="00D866D1" w:rsidP="001E2444">
      <w:pPr>
        <w:autoSpaceDE w:val="0"/>
        <w:autoSpaceDN w:val="0"/>
        <w:adjustRightInd w:val="0"/>
        <w:spacing w:after="0" w:line="480" w:lineRule="auto"/>
        <w:ind w:left="283"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Analisis data dalam penelitian </w:t>
      </w:r>
      <w:r w:rsidRPr="001E2444">
        <w:rPr>
          <w:rFonts w:ascii="Times New Roman" w:hAnsi="Times New Roman" w:cs="Times New Roman"/>
          <w:sz w:val="24"/>
          <w:szCs w:val="24"/>
          <w:lang w:val="en-US"/>
        </w:rPr>
        <w:t>ini</w:t>
      </w:r>
      <w:r w:rsidRPr="001E2444">
        <w:rPr>
          <w:rFonts w:ascii="Times New Roman" w:hAnsi="Times New Roman" w:cs="Times New Roman"/>
          <w:sz w:val="24"/>
          <w:szCs w:val="24"/>
        </w:rPr>
        <w:t xml:space="preserve"> dilakukan sejak sebelum memasuki lapangan, selama di lapangan dan setelah selesai di lapangan.</w:t>
      </w:r>
    </w:p>
    <w:p w:rsidR="00D866D1" w:rsidRPr="001E2444" w:rsidRDefault="00D866D1" w:rsidP="001E2444">
      <w:pPr>
        <w:autoSpaceDE w:val="0"/>
        <w:autoSpaceDN w:val="0"/>
        <w:adjustRightInd w:val="0"/>
        <w:spacing w:after="0" w:line="480" w:lineRule="auto"/>
        <w:ind w:left="283"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Menurut Patton dalam Ahmad Tanzeh analisis data adalah proses mengatur urutan data, mengorganisasikan ke dalam suatu pola, kategori dan satuan uraian dasar. Sedangkan menurut Suprayogo dalam </w:t>
      </w:r>
      <w:r w:rsidRPr="001E2444">
        <w:rPr>
          <w:rFonts w:ascii="Times New Roman" w:hAnsi="Times New Roman" w:cs="Times New Roman"/>
          <w:sz w:val="24"/>
          <w:szCs w:val="24"/>
          <w:lang w:val="en-US"/>
        </w:rPr>
        <w:t>A</w:t>
      </w:r>
      <w:r w:rsidRPr="001E2444">
        <w:rPr>
          <w:rFonts w:ascii="Times New Roman" w:hAnsi="Times New Roman" w:cs="Times New Roman"/>
          <w:sz w:val="24"/>
          <w:szCs w:val="24"/>
        </w:rPr>
        <w:t xml:space="preserve">hmad </w:t>
      </w:r>
      <w:r w:rsidRPr="001E2444">
        <w:rPr>
          <w:rFonts w:ascii="Times New Roman" w:hAnsi="Times New Roman" w:cs="Times New Roman"/>
          <w:sz w:val="24"/>
          <w:szCs w:val="24"/>
          <w:lang w:val="en-US"/>
        </w:rPr>
        <w:t>T</w:t>
      </w:r>
      <w:r w:rsidRPr="001E2444">
        <w:rPr>
          <w:rFonts w:ascii="Times New Roman" w:hAnsi="Times New Roman" w:cs="Times New Roman"/>
          <w:sz w:val="24"/>
          <w:szCs w:val="24"/>
        </w:rPr>
        <w:t>anzeh analisis data adalah rangkaian kegiatan penelaahan, pengelompokan, sistematisasi, penafsiran dan verifikasi data agar sebuah fenomena memiliki nilai sosial, akademis, dan ilmiah.</w:t>
      </w:r>
      <w:r w:rsidRPr="001E2444">
        <w:rPr>
          <w:rStyle w:val="FootnoteReference"/>
          <w:rFonts w:ascii="Times New Roman" w:hAnsi="Times New Roman"/>
          <w:sz w:val="24"/>
          <w:szCs w:val="24"/>
        </w:rPr>
        <w:footnoteReference w:id="22"/>
      </w:r>
    </w:p>
    <w:p w:rsidR="00D866D1" w:rsidRPr="001E2444" w:rsidRDefault="00D866D1" w:rsidP="001E2444">
      <w:pPr>
        <w:autoSpaceDE w:val="0"/>
        <w:autoSpaceDN w:val="0"/>
        <w:adjustRightInd w:val="0"/>
        <w:spacing w:after="0" w:line="480" w:lineRule="auto"/>
        <w:ind w:left="283"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Analisis data ini dilakukan setelah data yang diperoleh dari sample melalui instrumen yang dipilih dan akan digunakan untuk menjawab masalah dalam penelitian atau untuk menguji hipotesa yang diajukan melalui penyajian data. Data yang terkumpul tidak mesti seluruhnya disajikan dalam pelaporan penelitian, penyajian data ini adalah dalam rangka untuk memperlihatkan data kepada para pembaca tentang realitas yang sebenarnya terjadi sesuai dengan </w:t>
      </w:r>
      <w:r w:rsidRPr="001E2444">
        <w:rPr>
          <w:rFonts w:ascii="Times New Roman" w:hAnsi="Times New Roman" w:cs="Times New Roman"/>
          <w:sz w:val="24"/>
          <w:szCs w:val="24"/>
        </w:rPr>
        <w:lastRenderedPageBreak/>
        <w:t>fokus dan tema penelitian, oleh karena itu data yang disajikan dalam penelitian tentunya adalah data yang terkait tengan tema bahasan saja yang perlu disajikan. Aktifitas dalam analisis data yaitu reduksi data (</w:t>
      </w:r>
      <w:r w:rsidRPr="001E2444">
        <w:rPr>
          <w:rFonts w:ascii="Times New Roman" w:hAnsi="Times New Roman" w:cs="Times New Roman"/>
          <w:i/>
          <w:iCs/>
          <w:sz w:val="24"/>
          <w:szCs w:val="24"/>
        </w:rPr>
        <w:t>data reduction</w:t>
      </w:r>
      <w:r w:rsidRPr="001E2444">
        <w:rPr>
          <w:rFonts w:ascii="Times New Roman" w:hAnsi="Times New Roman" w:cs="Times New Roman"/>
          <w:sz w:val="24"/>
          <w:szCs w:val="24"/>
        </w:rPr>
        <w:t>), penyajian data (</w:t>
      </w:r>
      <w:r w:rsidRPr="001E2444">
        <w:rPr>
          <w:rFonts w:ascii="Times New Roman" w:hAnsi="Times New Roman" w:cs="Times New Roman"/>
          <w:i/>
          <w:iCs/>
          <w:sz w:val="24"/>
          <w:szCs w:val="24"/>
        </w:rPr>
        <w:t>data display</w:t>
      </w:r>
      <w:r w:rsidRPr="001E2444">
        <w:rPr>
          <w:rFonts w:ascii="Times New Roman" w:hAnsi="Times New Roman" w:cs="Times New Roman"/>
          <w:sz w:val="24"/>
          <w:szCs w:val="24"/>
        </w:rPr>
        <w:t xml:space="preserve">), dan penarikan kesimpulan/verifikasi data (conclusion </w:t>
      </w:r>
      <w:r w:rsidRPr="001E2444">
        <w:rPr>
          <w:rFonts w:ascii="Times New Roman" w:hAnsi="Times New Roman" w:cs="Times New Roman"/>
          <w:i/>
          <w:iCs/>
          <w:sz w:val="24"/>
          <w:szCs w:val="24"/>
        </w:rPr>
        <w:t>drawing/verification</w:t>
      </w:r>
      <w:r w:rsidRPr="001E2444">
        <w:rPr>
          <w:rFonts w:ascii="Times New Roman" w:hAnsi="Times New Roman" w:cs="Times New Roman"/>
          <w:sz w:val="24"/>
          <w:szCs w:val="24"/>
        </w:rPr>
        <w:t>)</w:t>
      </w:r>
      <w:r w:rsidRPr="001E2444">
        <w:rPr>
          <w:rStyle w:val="FootnoteReference"/>
          <w:rFonts w:ascii="Times New Roman" w:hAnsi="Times New Roman"/>
          <w:sz w:val="24"/>
          <w:szCs w:val="24"/>
        </w:rPr>
        <w:footnoteReference w:id="23"/>
      </w:r>
      <w:r w:rsidRPr="001E2444">
        <w:rPr>
          <w:rFonts w:ascii="Times New Roman" w:hAnsi="Times New Roman" w:cs="Times New Roman"/>
          <w:sz w:val="24"/>
          <w:szCs w:val="24"/>
        </w:rPr>
        <w:t>.</w:t>
      </w:r>
    </w:p>
    <w:p w:rsidR="00D866D1" w:rsidRPr="001E2444" w:rsidRDefault="00D866D1" w:rsidP="001E2444">
      <w:pPr>
        <w:pStyle w:val="ListParagraph"/>
        <w:numPr>
          <w:ilvl w:val="0"/>
          <w:numId w:val="2"/>
        </w:numPr>
        <w:spacing w:after="0" w:line="480" w:lineRule="auto"/>
        <w:ind w:left="567" w:right="51" w:hanging="284"/>
        <w:jc w:val="both"/>
        <w:rPr>
          <w:rFonts w:ascii="Times New Roman" w:hAnsi="Times New Roman" w:cs="Times New Roman"/>
          <w:sz w:val="24"/>
          <w:szCs w:val="24"/>
        </w:rPr>
      </w:pPr>
      <w:r w:rsidRPr="001E2444">
        <w:rPr>
          <w:rFonts w:ascii="Times New Roman" w:hAnsi="Times New Roman" w:cs="Times New Roman"/>
          <w:sz w:val="24"/>
          <w:szCs w:val="24"/>
        </w:rPr>
        <w:t>Reduksi Data</w:t>
      </w:r>
    </w:p>
    <w:p w:rsidR="00D866D1" w:rsidRPr="001E2444" w:rsidRDefault="00D866D1" w:rsidP="001E2444">
      <w:pPr>
        <w:autoSpaceDE w:val="0"/>
        <w:autoSpaceDN w:val="0"/>
        <w:adjustRightInd w:val="0"/>
        <w:spacing w:after="0" w:line="480" w:lineRule="auto"/>
        <w:ind w:left="567" w:firstLine="567"/>
        <w:jc w:val="both"/>
        <w:rPr>
          <w:rFonts w:ascii="Times New Roman" w:hAnsi="Times New Roman" w:cs="Times New Roman"/>
          <w:sz w:val="24"/>
          <w:szCs w:val="24"/>
        </w:rPr>
      </w:pPr>
      <w:r w:rsidRPr="001E2444">
        <w:rPr>
          <w:rFonts w:ascii="Times New Roman" w:hAnsi="Times New Roman" w:cs="Times New Roman"/>
          <w:sz w:val="24"/>
          <w:szCs w:val="24"/>
        </w:rPr>
        <w:t>Data yang diperoleh dari lapangan jumlahnya cukup banyak, untuk itu maka perlu dicatat secara teliti dan rinci. 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w:t>
      </w:r>
      <w:r w:rsidRPr="001E2444">
        <w:rPr>
          <w:rStyle w:val="FootnoteReference"/>
          <w:rFonts w:ascii="Times New Roman" w:hAnsi="Times New Roman"/>
          <w:sz w:val="24"/>
          <w:szCs w:val="24"/>
        </w:rPr>
        <w:footnoteReference w:id="24"/>
      </w:r>
    </w:p>
    <w:p w:rsidR="00D866D1" w:rsidRPr="001E2444" w:rsidRDefault="00D866D1" w:rsidP="001E2444">
      <w:pPr>
        <w:pStyle w:val="ListParagraph"/>
        <w:numPr>
          <w:ilvl w:val="0"/>
          <w:numId w:val="2"/>
        </w:numPr>
        <w:spacing w:after="0" w:line="480" w:lineRule="auto"/>
        <w:ind w:left="567" w:right="51" w:hanging="284"/>
        <w:jc w:val="both"/>
        <w:rPr>
          <w:rFonts w:ascii="Times New Roman" w:hAnsi="Times New Roman" w:cs="Times New Roman"/>
          <w:sz w:val="24"/>
          <w:szCs w:val="24"/>
        </w:rPr>
      </w:pPr>
      <w:r w:rsidRPr="001E2444">
        <w:rPr>
          <w:rFonts w:ascii="Times New Roman" w:hAnsi="Times New Roman" w:cs="Times New Roman"/>
          <w:sz w:val="24"/>
          <w:szCs w:val="24"/>
        </w:rPr>
        <w:t>Menyajikan Data</w:t>
      </w:r>
    </w:p>
    <w:p w:rsidR="00D866D1" w:rsidRPr="001E2444" w:rsidRDefault="00D866D1" w:rsidP="001E2444">
      <w:pPr>
        <w:autoSpaceDE w:val="0"/>
        <w:autoSpaceDN w:val="0"/>
        <w:adjustRightInd w:val="0"/>
        <w:spacing w:after="0" w:line="480" w:lineRule="auto"/>
        <w:ind w:left="567" w:firstLine="567"/>
        <w:jc w:val="both"/>
        <w:rPr>
          <w:rFonts w:ascii="Times New Roman" w:hAnsi="Times New Roman" w:cs="Times New Roman"/>
          <w:sz w:val="24"/>
          <w:szCs w:val="24"/>
        </w:rPr>
      </w:pPr>
      <w:r w:rsidRPr="001E2444">
        <w:rPr>
          <w:rFonts w:ascii="Times New Roman" w:hAnsi="Times New Roman" w:cs="Times New Roman"/>
          <w:sz w:val="24"/>
          <w:szCs w:val="24"/>
        </w:rPr>
        <w:t>Penyajian data dilakukan dalam rangka mengorganisasikan hasil reduksi dengan cara menyusun secara narasi sekumpulan informasi yang telah diperoleh dari hasil reduksi, sehingga dapat memberikan kemungkinan penarikan kesimpulan dan pengambilan tindakan. Data yang sudah</w:t>
      </w:r>
      <w:r w:rsidRPr="001E2444">
        <w:rPr>
          <w:rFonts w:ascii="Times New Roman" w:hAnsi="Times New Roman" w:cs="Times New Roman"/>
          <w:sz w:val="24"/>
          <w:szCs w:val="24"/>
          <w:lang w:val="en-US"/>
        </w:rPr>
        <w:t xml:space="preserve"> </w:t>
      </w:r>
      <w:r w:rsidRPr="001E2444">
        <w:rPr>
          <w:rFonts w:ascii="Times New Roman" w:hAnsi="Times New Roman" w:cs="Times New Roman"/>
          <w:sz w:val="24"/>
          <w:szCs w:val="24"/>
        </w:rPr>
        <w:t>terorganisir ini dideskripsikan sehingga bermakna baik dalam bentuk narasi, grafis maupun tabel.</w:t>
      </w:r>
      <w:r w:rsidRPr="001E2444">
        <w:rPr>
          <w:rStyle w:val="FootnoteReference"/>
          <w:rFonts w:ascii="Times New Roman" w:hAnsi="Times New Roman"/>
          <w:sz w:val="24"/>
          <w:szCs w:val="24"/>
        </w:rPr>
        <w:footnoteReference w:id="25"/>
      </w:r>
    </w:p>
    <w:p w:rsidR="00D866D1" w:rsidRPr="001E2444" w:rsidRDefault="00D866D1" w:rsidP="001E2444">
      <w:pPr>
        <w:autoSpaceDE w:val="0"/>
        <w:autoSpaceDN w:val="0"/>
        <w:adjustRightInd w:val="0"/>
        <w:spacing w:after="0" w:line="480" w:lineRule="auto"/>
        <w:ind w:left="567" w:firstLine="567"/>
        <w:jc w:val="both"/>
        <w:rPr>
          <w:rFonts w:ascii="Times New Roman" w:hAnsi="Times New Roman" w:cs="Times New Roman"/>
          <w:sz w:val="24"/>
          <w:szCs w:val="24"/>
        </w:rPr>
      </w:pPr>
      <w:r w:rsidRPr="001E2444">
        <w:rPr>
          <w:rFonts w:ascii="Times New Roman" w:hAnsi="Times New Roman" w:cs="Times New Roman"/>
          <w:sz w:val="24"/>
          <w:szCs w:val="24"/>
        </w:rPr>
        <w:lastRenderedPageBreak/>
        <w:t>Dalam penelitian, penyajian data akan memudahkan untuk memahami apa yang terjadi, merencanakan kerja selanjutnya berdasarkan apa yang telah dipahami. Dalam melakukan penyajian data selain dengan teks yang naratif, juga dapat berupa grafik, matrik, network dan chart.</w:t>
      </w:r>
      <w:r w:rsidRPr="001E2444">
        <w:rPr>
          <w:rStyle w:val="FootnoteReference"/>
          <w:rFonts w:ascii="Times New Roman" w:hAnsi="Times New Roman"/>
          <w:sz w:val="24"/>
          <w:szCs w:val="24"/>
        </w:rPr>
        <w:footnoteReference w:id="26"/>
      </w:r>
    </w:p>
    <w:p w:rsidR="00D866D1" w:rsidRPr="001E2444" w:rsidRDefault="00D866D1" w:rsidP="001E2444">
      <w:pPr>
        <w:pStyle w:val="ListParagraph"/>
        <w:numPr>
          <w:ilvl w:val="0"/>
          <w:numId w:val="2"/>
        </w:numPr>
        <w:spacing w:after="0" w:line="480" w:lineRule="auto"/>
        <w:ind w:left="567" w:right="51" w:hanging="284"/>
        <w:jc w:val="both"/>
        <w:rPr>
          <w:rFonts w:ascii="Times New Roman" w:hAnsi="Times New Roman" w:cs="Times New Roman"/>
          <w:sz w:val="24"/>
          <w:szCs w:val="24"/>
        </w:rPr>
      </w:pPr>
      <w:r w:rsidRPr="001E2444">
        <w:rPr>
          <w:rFonts w:ascii="Times New Roman" w:hAnsi="Times New Roman" w:cs="Times New Roman"/>
          <w:sz w:val="24"/>
          <w:szCs w:val="24"/>
        </w:rPr>
        <w:t>Penarikan Kesimpulan dan Verifikasi</w:t>
      </w:r>
    </w:p>
    <w:p w:rsidR="00D866D1" w:rsidRPr="001E2444" w:rsidRDefault="00D866D1" w:rsidP="001E2444">
      <w:pPr>
        <w:spacing w:after="0" w:line="480" w:lineRule="auto"/>
        <w:ind w:left="567" w:right="51"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Penarikan kesimpulan dan verifikasi adalah memberikan kesimpulan terhadap hasil penafsiran dan evaluasi. Kegiatan ini juga mencakup pencarian makna data serta pemberian penjelasan. Selanjutnya dilakukan kegiatan verifikasi yaitu kegiatan mencari validitas kesimpulan dan kecocokan makna-makna yang muncul dari data. </w:t>
      </w:r>
    </w:p>
    <w:p w:rsidR="00D866D1" w:rsidRPr="001E2444" w:rsidRDefault="00D866D1" w:rsidP="001E2444">
      <w:pPr>
        <w:spacing w:after="0" w:line="480" w:lineRule="auto"/>
        <w:ind w:left="567" w:right="51"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Untuk mengetahui peningkatan hasil belajar siswa dengan menerapkan </w:t>
      </w:r>
      <w:r w:rsidR="00944638">
        <w:rPr>
          <w:rFonts w:ascii="Times New Roman" w:hAnsi="Times New Roman" w:cs="Times New Roman"/>
          <w:sz w:val="24"/>
          <w:szCs w:val="24"/>
          <w:lang w:val="en-US"/>
        </w:rPr>
        <w:t>metode bermain peran</w:t>
      </w:r>
      <w:r w:rsidRPr="001E2444">
        <w:rPr>
          <w:rFonts w:ascii="Times New Roman" w:hAnsi="Times New Roman" w:cs="Times New Roman"/>
          <w:sz w:val="24"/>
          <w:szCs w:val="24"/>
        </w:rPr>
        <w:t xml:space="preserve"> maka data yang diperlukan berupa data hasil belajar</w:t>
      </w:r>
      <w:r w:rsidRPr="001E2444">
        <w:rPr>
          <w:rFonts w:ascii="Times New Roman" w:hAnsi="Times New Roman" w:cs="Times New Roman"/>
          <w:sz w:val="24"/>
          <w:szCs w:val="24"/>
          <w:lang w:val="en-US"/>
        </w:rPr>
        <w:t xml:space="preserve"> yang</w:t>
      </w:r>
      <w:r w:rsidR="00944638">
        <w:rPr>
          <w:rFonts w:ascii="Times New Roman" w:hAnsi="Times New Roman" w:cs="Times New Roman"/>
          <w:sz w:val="24"/>
          <w:szCs w:val="24"/>
        </w:rPr>
        <w:t xml:space="preserve"> diperoleh dari hasil belajar</w:t>
      </w:r>
      <w:r w:rsidR="00944638">
        <w:rPr>
          <w:rFonts w:ascii="Times New Roman" w:hAnsi="Times New Roman" w:cs="Times New Roman"/>
          <w:sz w:val="24"/>
          <w:szCs w:val="24"/>
          <w:lang w:val="en-US"/>
        </w:rPr>
        <w:t xml:space="preserve"> atau </w:t>
      </w:r>
      <w:r w:rsidRPr="001E2444">
        <w:rPr>
          <w:rFonts w:ascii="Times New Roman" w:hAnsi="Times New Roman" w:cs="Times New Roman"/>
          <w:sz w:val="24"/>
          <w:szCs w:val="24"/>
        </w:rPr>
        <w:t xml:space="preserve">nilai tes.  </w:t>
      </w:r>
    </w:p>
    <w:p w:rsidR="00D866D1" w:rsidRPr="001E2444" w:rsidRDefault="00D866D1" w:rsidP="001E2444">
      <w:pPr>
        <w:spacing w:after="0" w:line="480" w:lineRule="auto"/>
        <w:ind w:left="567" w:right="51"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Hasil belajar dianalisis dengan teknik analisis hasil evaluasi untuk mengetahui ketuntasan belajar dengan cara menganalisis data hasil tes dengan kriteria ketuntasan belajar, prosentase hasil belajar yang diperoleh </w:t>
      </w:r>
      <w:r w:rsidRPr="001E2444">
        <w:rPr>
          <w:rFonts w:ascii="Times New Roman" w:hAnsi="Times New Roman" w:cs="Times New Roman"/>
          <w:sz w:val="24"/>
          <w:szCs w:val="24"/>
          <w:lang w:val="en-US"/>
        </w:rPr>
        <w:t>siswa</w:t>
      </w:r>
      <w:r w:rsidRPr="001E2444">
        <w:rPr>
          <w:rFonts w:ascii="Times New Roman" w:hAnsi="Times New Roman" w:cs="Times New Roman"/>
          <w:sz w:val="24"/>
          <w:szCs w:val="24"/>
        </w:rPr>
        <w:t xml:space="preserve"> tersebut kemudian dibandingkan dengan KKM (Kriteria Ketuntasan Minimum) yang telah ditentukan. Seorang </w:t>
      </w:r>
      <w:r w:rsidRPr="001E2444">
        <w:rPr>
          <w:rFonts w:ascii="Times New Roman" w:hAnsi="Times New Roman" w:cs="Times New Roman"/>
          <w:sz w:val="24"/>
          <w:szCs w:val="24"/>
          <w:lang w:val="en-US"/>
        </w:rPr>
        <w:t>siswa</w:t>
      </w:r>
      <w:r w:rsidRPr="001E2444">
        <w:rPr>
          <w:rFonts w:ascii="Times New Roman" w:hAnsi="Times New Roman" w:cs="Times New Roman"/>
          <w:sz w:val="24"/>
          <w:szCs w:val="24"/>
        </w:rPr>
        <w:t xml:space="preserve"> disebut tuntas belajar jika telah mencapai skor 75 persen ke</w:t>
      </w:r>
      <w:r w:rsidRPr="001E2444">
        <w:rPr>
          <w:rFonts w:ascii="Times New Roman" w:hAnsi="Times New Roman" w:cs="Times New Roman"/>
          <w:sz w:val="24"/>
          <w:szCs w:val="24"/>
          <w:lang w:val="en-US"/>
        </w:rPr>
        <w:t xml:space="preserve"> </w:t>
      </w:r>
      <w:r w:rsidRPr="001E2444">
        <w:rPr>
          <w:rFonts w:ascii="Times New Roman" w:hAnsi="Times New Roman" w:cs="Times New Roman"/>
          <w:sz w:val="24"/>
          <w:szCs w:val="24"/>
        </w:rPr>
        <w:t xml:space="preserve">atas, untuk menghitung hasil belajar dengan membandingkan jumlah nilai  yang diperoleh </w:t>
      </w:r>
      <w:r w:rsidRPr="001E2444">
        <w:rPr>
          <w:rFonts w:ascii="Times New Roman" w:hAnsi="Times New Roman" w:cs="Times New Roman"/>
          <w:sz w:val="24"/>
          <w:szCs w:val="24"/>
          <w:lang w:val="en-US"/>
        </w:rPr>
        <w:t>siswa</w:t>
      </w:r>
      <w:r w:rsidRPr="001E2444">
        <w:rPr>
          <w:rFonts w:ascii="Times New Roman" w:hAnsi="Times New Roman" w:cs="Times New Roman"/>
          <w:sz w:val="24"/>
          <w:szCs w:val="24"/>
        </w:rPr>
        <w:t xml:space="preserve"> dengan jumlah </w:t>
      </w:r>
      <w:r w:rsidRPr="001E2444">
        <w:rPr>
          <w:rFonts w:ascii="Times New Roman" w:hAnsi="Times New Roman" w:cs="Times New Roman"/>
          <w:sz w:val="24"/>
          <w:szCs w:val="24"/>
        </w:rPr>
        <w:lastRenderedPageBreak/>
        <w:t xml:space="preserve">skor maksimum kemudian dikalikan 100% atau digunakan rumus </w:t>
      </w:r>
      <w:r w:rsidRPr="001E2444">
        <w:rPr>
          <w:rFonts w:ascii="Times New Roman" w:hAnsi="Times New Roman" w:cs="Times New Roman"/>
          <w:i/>
          <w:iCs/>
          <w:sz w:val="24"/>
          <w:szCs w:val="24"/>
        </w:rPr>
        <w:t>Percentages Correction</w:t>
      </w:r>
      <w:r w:rsidRPr="001E2444">
        <w:rPr>
          <w:rFonts w:ascii="Times New Roman" w:hAnsi="Times New Roman" w:cs="Times New Roman"/>
          <w:sz w:val="24"/>
          <w:szCs w:val="24"/>
        </w:rPr>
        <w:t xml:space="preserve"> sebagai berikut:</w:t>
      </w:r>
      <w:r w:rsidRPr="001E2444">
        <w:rPr>
          <w:rStyle w:val="FootnoteReference"/>
          <w:rFonts w:ascii="Times New Roman" w:hAnsi="Times New Roman"/>
          <w:sz w:val="24"/>
          <w:szCs w:val="24"/>
        </w:rPr>
        <w:footnoteReference w:id="27"/>
      </w:r>
    </w:p>
    <w:p w:rsidR="00D866D1" w:rsidRPr="001E2444" w:rsidRDefault="00080478" w:rsidP="001E2444">
      <w:pPr>
        <w:pStyle w:val="ListParagraph"/>
        <w:spacing w:after="0" w:line="480" w:lineRule="auto"/>
        <w:ind w:left="425" w:right="51" w:firstLine="708"/>
        <w:jc w:val="both"/>
        <w:rPr>
          <w:rFonts w:ascii="Times New Roman" w:hAnsi="Times New Roman" w:cs="Times New Roman"/>
          <w:sz w:val="24"/>
          <w:szCs w:val="24"/>
        </w:rPr>
      </w:pPr>
      <w:r w:rsidRPr="00080478">
        <w:rPr>
          <w:noProof/>
          <w:lang w:val="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8" type="#_x0000_t98" style="position:absolute;left:0;text-align:left;margin-left:42pt;margin-top:-11.4pt;width:114.55pt;height:59.45pt;z-index:-3;visibility:visible;v-text-anchor:middle" strokeweight="2pt"/>
        </w:pict>
      </w:r>
      <w:r w:rsidR="00D866D1" w:rsidRPr="001E2444">
        <w:rPr>
          <w:rFonts w:ascii="Times New Roman" w:hAnsi="Times New Roman" w:cs="Times New Roman"/>
          <w:sz w:val="24"/>
          <w:szCs w:val="24"/>
        </w:rPr>
        <w:t xml:space="preserve">S = </w:t>
      </w:r>
      <w:r w:rsidRPr="001E2444">
        <w:rPr>
          <w:rFonts w:ascii="Times New Roman" w:hAnsi="Times New Roman" w:cs="Times New Roman"/>
          <w:sz w:val="24"/>
          <w:szCs w:val="24"/>
        </w:rPr>
        <w:fldChar w:fldCharType="begin"/>
      </w:r>
      <w:r w:rsidR="00D866D1" w:rsidRPr="001E2444">
        <w:rPr>
          <w:rFonts w:ascii="Times New Roman" w:hAnsi="Times New Roman" w:cs="Times New Roman"/>
          <w:sz w:val="24"/>
          <w:szCs w:val="24"/>
        </w:rPr>
        <w:instrText xml:space="preserve"> QUOTE </w:instrText>
      </w:r>
      <w:r w:rsidR="0066485F" w:rsidRPr="00080478">
        <w:rPr>
          <w:rFonts w:ascii="Times New Roman" w:hAnsi="Times New Roman" w:cs="Times New Roman"/>
          <w:sz w:val="24"/>
          <w:szCs w:val="24"/>
        </w:rPr>
        <w:pict>
          <v:shape id="_x0000_i1027" type="#_x0000_t75" style="width:47.25pt;height:23.25pt">
            <v:imagedata r:id="rId8" o:title="" chromakey="white"/>
          </v:shape>
        </w:pict>
      </w:r>
      <w:r w:rsidR="00D866D1" w:rsidRPr="001E2444">
        <w:rPr>
          <w:rFonts w:ascii="Times New Roman" w:hAnsi="Times New Roman" w:cs="Times New Roman"/>
          <w:sz w:val="24"/>
          <w:szCs w:val="24"/>
        </w:rPr>
        <w:instrText xml:space="preserve"> </w:instrText>
      </w:r>
      <w:r w:rsidRPr="001E2444">
        <w:rPr>
          <w:rFonts w:ascii="Times New Roman" w:hAnsi="Times New Roman" w:cs="Times New Roman"/>
          <w:sz w:val="24"/>
          <w:szCs w:val="24"/>
        </w:rPr>
        <w:fldChar w:fldCharType="separate"/>
      </w:r>
      <w:r w:rsidR="0066485F" w:rsidRPr="00080478">
        <w:rPr>
          <w:rFonts w:ascii="Times New Roman" w:hAnsi="Times New Roman" w:cs="Times New Roman"/>
          <w:sz w:val="24"/>
          <w:szCs w:val="24"/>
        </w:rPr>
        <w:pict>
          <v:shape id="_x0000_i1028" type="#_x0000_t75" style="width:47.25pt;height:23.25pt">
            <v:imagedata r:id="rId8" o:title="" chromakey="white"/>
          </v:shape>
        </w:pict>
      </w:r>
      <w:r w:rsidRPr="001E2444">
        <w:rPr>
          <w:rFonts w:ascii="Times New Roman" w:hAnsi="Times New Roman" w:cs="Times New Roman"/>
          <w:sz w:val="24"/>
          <w:szCs w:val="24"/>
        </w:rPr>
        <w:fldChar w:fldCharType="end"/>
      </w:r>
    </w:p>
    <w:p w:rsidR="00D866D1" w:rsidRPr="001E2444" w:rsidRDefault="00D866D1" w:rsidP="001E2444">
      <w:pPr>
        <w:spacing w:after="0" w:line="240" w:lineRule="auto"/>
        <w:ind w:right="51"/>
        <w:jc w:val="both"/>
        <w:rPr>
          <w:rFonts w:ascii="Times New Roman" w:hAnsi="Times New Roman" w:cs="Times New Roman"/>
          <w:sz w:val="24"/>
          <w:szCs w:val="24"/>
        </w:rPr>
      </w:pPr>
    </w:p>
    <w:p w:rsidR="00D866D1" w:rsidRPr="001E2444" w:rsidRDefault="00D866D1" w:rsidP="001E2444">
      <w:pPr>
        <w:pStyle w:val="ListParagraph"/>
        <w:spacing w:after="0" w:line="480" w:lineRule="auto"/>
        <w:ind w:left="0" w:right="51" w:firstLine="540"/>
        <w:jc w:val="both"/>
        <w:rPr>
          <w:rFonts w:ascii="Times New Roman" w:hAnsi="Times New Roman" w:cs="Times New Roman"/>
          <w:sz w:val="24"/>
          <w:szCs w:val="24"/>
        </w:rPr>
      </w:pPr>
      <w:r w:rsidRPr="001E2444">
        <w:rPr>
          <w:rFonts w:ascii="Times New Roman" w:hAnsi="Times New Roman" w:cs="Times New Roman"/>
          <w:sz w:val="24"/>
          <w:szCs w:val="24"/>
        </w:rPr>
        <w:t>Keterangan:</w:t>
      </w:r>
    </w:p>
    <w:p w:rsidR="00D866D1" w:rsidRPr="001E2444" w:rsidRDefault="00D866D1" w:rsidP="001E2444">
      <w:pPr>
        <w:pStyle w:val="ListParagraph"/>
        <w:spacing w:after="0" w:line="480" w:lineRule="auto"/>
        <w:ind w:left="0" w:right="51" w:firstLine="540"/>
        <w:jc w:val="both"/>
        <w:rPr>
          <w:rFonts w:ascii="Times New Roman" w:hAnsi="Times New Roman" w:cs="Times New Roman"/>
          <w:sz w:val="24"/>
          <w:szCs w:val="24"/>
        </w:rPr>
      </w:pPr>
      <w:r>
        <w:rPr>
          <w:rFonts w:ascii="Times New Roman" w:hAnsi="Times New Roman" w:cs="Times New Roman"/>
          <w:sz w:val="24"/>
          <w:szCs w:val="24"/>
        </w:rPr>
        <w:t xml:space="preserve">S: Nilai yang dicari atau </w:t>
      </w:r>
      <w:r w:rsidRPr="001E2444">
        <w:rPr>
          <w:rFonts w:ascii="Times New Roman" w:hAnsi="Times New Roman" w:cs="Times New Roman"/>
          <w:sz w:val="24"/>
          <w:szCs w:val="24"/>
        </w:rPr>
        <w:t>diharapkan</w:t>
      </w:r>
    </w:p>
    <w:p w:rsidR="00D866D1" w:rsidRPr="001E2444" w:rsidRDefault="00D866D1" w:rsidP="001E2444">
      <w:pPr>
        <w:pStyle w:val="ListParagraph"/>
        <w:spacing w:after="0" w:line="480" w:lineRule="auto"/>
        <w:ind w:left="0" w:right="51" w:firstLine="540"/>
        <w:jc w:val="both"/>
        <w:rPr>
          <w:rFonts w:ascii="Times New Roman" w:hAnsi="Times New Roman" w:cs="Times New Roman"/>
          <w:sz w:val="24"/>
          <w:szCs w:val="24"/>
        </w:rPr>
      </w:pPr>
      <w:r w:rsidRPr="001E2444">
        <w:rPr>
          <w:rFonts w:ascii="Times New Roman" w:hAnsi="Times New Roman" w:cs="Times New Roman"/>
          <w:sz w:val="24"/>
          <w:szCs w:val="24"/>
        </w:rPr>
        <w:t>R: jumlah skor dari item/soal yang dijawab benar</w:t>
      </w:r>
    </w:p>
    <w:p w:rsidR="00D866D1" w:rsidRPr="001E2444" w:rsidRDefault="00D866D1" w:rsidP="001E2444">
      <w:pPr>
        <w:pStyle w:val="ListParagraph"/>
        <w:spacing w:after="0" w:line="480" w:lineRule="auto"/>
        <w:ind w:left="0" w:right="51" w:firstLine="540"/>
        <w:jc w:val="both"/>
        <w:rPr>
          <w:rFonts w:ascii="Times New Roman" w:hAnsi="Times New Roman" w:cs="Times New Roman"/>
          <w:sz w:val="24"/>
          <w:szCs w:val="24"/>
        </w:rPr>
      </w:pPr>
      <w:r w:rsidRPr="001E2444">
        <w:rPr>
          <w:rFonts w:ascii="Times New Roman" w:hAnsi="Times New Roman" w:cs="Times New Roman"/>
          <w:sz w:val="24"/>
          <w:szCs w:val="24"/>
        </w:rPr>
        <w:t>N: skor maksimal ideal dari tes tersebut.</w:t>
      </w:r>
    </w:p>
    <w:p w:rsidR="00D866D1" w:rsidRPr="001E2444" w:rsidRDefault="00D866D1" w:rsidP="001E2444">
      <w:pPr>
        <w:spacing w:after="0" w:line="480" w:lineRule="auto"/>
        <w:ind w:left="283" w:right="51"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Adapun teknik analisis data yang digunakan untuk mengetahui peningkatan hasil belajar </w:t>
      </w:r>
      <w:r w:rsidRPr="001E2444">
        <w:rPr>
          <w:rFonts w:ascii="Times New Roman" w:hAnsi="Times New Roman" w:cs="Times New Roman"/>
          <w:sz w:val="24"/>
          <w:szCs w:val="24"/>
          <w:lang w:val="en-US"/>
        </w:rPr>
        <w:t>siswa</w:t>
      </w:r>
      <w:r w:rsidRPr="001E2444">
        <w:rPr>
          <w:rFonts w:ascii="Times New Roman" w:hAnsi="Times New Roman" w:cs="Times New Roman"/>
          <w:sz w:val="24"/>
          <w:szCs w:val="24"/>
        </w:rPr>
        <w:t xml:space="preserve"> pada penelitian ini yakni dengan membandingkan persentase ketuntasan belajar pada siklus I dan siklus II. </w:t>
      </w:r>
    </w:p>
    <w:p w:rsidR="00D866D1" w:rsidRPr="001E2444" w:rsidRDefault="00D866D1" w:rsidP="001E2444">
      <w:pPr>
        <w:spacing w:after="0" w:line="480" w:lineRule="auto"/>
        <w:ind w:left="283" w:right="51"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Sedangkan persentase ketuntasan belajar dihitung dengan cara membandingkan jumlah </w:t>
      </w:r>
      <w:r w:rsidRPr="001E2444">
        <w:rPr>
          <w:rFonts w:ascii="Times New Roman" w:hAnsi="Times New Roman" w:cs="Times New Roman"/>
          <w:sz w:val="24"/>
          <w:szCs w:val="24"/>
          <w:lang w:val="en-US"/>
        </w:rPr>
        <w:t>siswa</w:t>
      </w:r>
      <w:r w:rsidRPr="001E2444">
        <w:rPr>
          <w:rFonts w:ascii="Times New Roman" w:hAnsi="Times New Roman" w:cs="Times New Roman"/>
          <w:sz w:val="24"/>
          <w:szCs w:val="24"/>
        </w:rPr>
        <w:t xml:space="preserve"> yang tuntas belajar dengan jumlah </w:t>
      </w:r>
      <w:r w:rsidRPr="001E2444">
        <w:rPr>
          <w:rFonts w:ascii="Times New Roman" w:hAnsi="Times New Roman" w:cs="Times New Roman"/>
          <w:sz w:val="24"/>
          <w:szCs w:val="24"/>
          <w:lang w:val="en-US"/>
        </w:rPr>
        <w:t>siswa</w:t>
      </w:r>
      <w:r w:rsidRPr="001E2444">
        <w:rPr>
          <w:rFonts w:ascii="Times New Roman" w:hAnsi="Times New Roman" w:cs="Times New Roman"/>
          <w:sz w:val="24"/>
          <w:szCs w:val="24"/>
        </w:rPr>
        <w:t xml:space="preserve"> secara keseluruhan (siswa maksimal) kemudian dikalikan 100%</w:t>
      </w:r>
    </w:p>
    <w:p w:rsidR="00D866D1" w:rsidRDefault="00080478" w:rsidP="001E2444">
      <w:pPr>
        <w:spacing w:after="0" w:line="480" w:lineRule="auto"/>
        <w:ind w:left="283" w:right="51"/>
        <w:jc w:val="both"/>
        <w:rPr>
          <w:rFonts w:ascii="Times New Roman" w:hAnsi="Times New Roman" w:cs="Times New Roman"/>
          <w:sz w:val="24"/>
          <w:szCs w:val="24"/>
        </w:rPr>
      </w:pPr>
      <w:r w:rsidRPr="00080478">
        <w:rPr>
          <w:noProof/>
          <w:lang w:val="en-US"/>
        </w:rPr>
        <w:pict>
          <v:shape id="Horizontal Scroll 3" o:spid="_x0000_s1029" type="#_x0000_t98" style="position:absolute;left:0;text-align:left;margin-left:5.25pt;margin-top:19.95pt;width:270.25pt;height:43.85pt;z-index:-2;visibility:visible;v-text-anchor:middle" strokeweight="2pt"/>
        </w:pict>
      </w:r>
      <w:r w:rsidR="00D866D1" w:rsidRPr="001E2444">
        <w:rPr>
          <w:rFonts w:ascii="Times New Roman" w:hAnsi="Times New Roman" w:cs="Times New Roman"/>
          <w:sz w:val="24"/>
          <w:szCs w:val="24"/>
        </w:rPr>
        <w:t xml:space="preserve">Presentase ketuntasan:  </w:t>
      </w:r>
    </w:p>
    <w:p w:rsidR="00D866D1" w:rsidRPr="001E2444" w:rsidRDefault="00D866D1" w:rsidP="001E2444">
      <w:pPr>
        <w:spacing w:after="0" w:line="480" w:lineRule="auto"/>
        <w:ind w:left="283" w:right="51"/>
        <w:jc w:val="both"/>
        <w:rPr>
          <w:rFonts w:ascii="Times New Roman" w:hAnsi="Times New Roman" w:cs="Times New Roman"/>
          <w:sz w:val="24"/>
          <w:szCs w:val="24"/>
        </w:rPr>
      </w:pPr>
      <w:r w:rsidRPr="001E2444">
        <w:rPr>
          <w:rFonts w:ascii="Times New Roman" w:hAnsi="Times New Roman" w:cs="Times New Roman"/>
          <w:sz w:val="24"/>
          <w:szCs w:val="24"/>
        </w:rPr>
        <w:t>P</w:t>
      </w:r>
      <w:r w:rsidRPr="001E2444">
        <w:rPr>
          <w:rFonts w:ascii="Times New Roman" w:hAnsi="Times New Roman" w:cs="Times New Roman"/>
          <w:sz w:val="24"/>
          <w:szCs w:val="24"/>
          <w:lang w:val="en-US"/>
        </w:rPr>
        <w:t xml:space="preserve"> </w:t>
      </w:r>
      <w:r w:rsidRPr="001E2444">
        <w:rPr>
          <w:rFonts w:ascii="Times New Roman" w:hAnsi="Times New Roman" w:cs="Times New Roman"/>
          <w:sz w:val="24"/>
          <w:szCs w:val="24"/>
        </w:rPr>
        <w:t xml:space="preserve">= </w:t>
      </w:r>
      <w:r w:rsidR="00080478" w:rsidRPr="001E2444">
        <w:rPr>
          <w:rFonts w:ascii="Times New Roman" w:hAnsi="Times New Roman" w:cs="Times New Roman"/>
          <w:sz w:val="24"/>
          <w:szCs w:val="24"/>
        </w:rPr>
        <w:fldChar w:fldCharType="begin"/>
      </w:r>
      <w:r w:rsidRPr="001E2444">
        <w:rPr>
          <w:rFonts w:ascii="Times New Roman" w:hAnsi="Times New Roman" w:cs="Times New Roman"/>
          <w:sz w:val="24"/>
          <w:szCs w:val="24"/>
        </w:rPr>
        <w:instrText xml:space="preserve"> QUOTE </w:instrText>
      </w:r>
      <w:r w:rsidR="0066485F" w:rsidRPr="00080478">
        <w:rPr>
          <w:rFonts w:ascii="Times New Roman" w:hAnsi="Times New Roman" w:cs="Times New Roman"/>
          <w:sz w:val="24"/>
          <w:szCs w:val="24"/>
        </w:rPr>
        <w:pict>
          <v:shape id="_x0000_i1029" type="#_x0000_t75" style="width:237pt;height:27pt">
            <v:imagedata r:id="rId9" o:title="" chromakey="white"/>
          </v:shape>
        </w:pict>
      </w:r>
      <w:r w:rsidRPr="001E2444">
        <w:rPr>
          <w:rFonts w:ascii="Times New Roman" w:hAnsi="Times New Roman" w:cs="Times New Roman"/>
          <w:sz w:val="24"/>
          <w:szCs w:val="24"/>
        </w:rPr>
        <w:instrText xml:space="preserve"> </w:instrText>
      </w:r>
      <w:r w:rsidR="00080478" w:rsidRPr="001E2444">
        <w:rPr>
          <w:rFonts w:ascii="Times New Roman" w:hAnsi="Times New Roman" w:cs="Times New Roman"/>
          <w:sz w:val="24"/>
          <w:szCs w:val="24"/>
        </w:rPr>
        <w:fldChar w:fldCharType="separate"/>
      </w:r>
      <w:r w:rsidR="0066485F" w:rsidRPr="00080478">
        <w:rPr>
          <w:rFonts w:ascii="Times New Roman" w:hAnsi="Times New Roman" w:cs="Times New Roman"/>
          <w:sz w:val="24"/>
          <w:szCs w:val="24"/>
        </w:rPr>
        <w:pict>
          <v:shape id="_x0000_i1030" type="#_x0000_t75" style="width:237pt;height:27pt">
            <v:imagedata r:id="rId9" o:title="" chromakey="white"/>
          </v:shape>
        </w:pict>
      </w:r>
      <w:r w:rsidR="00080478" w:rsidRPr="001E2444">
        <w:rPr>
          <w:rFonts w:ascii="Times New Roman" w:hAnsi="Times New Roman" w:cs="Times New Roman"/>
          <w:sz w:val="24"/>
          <w:szCs w:val="24"/>
        </w:rPr>
        <w:fldChar w:fldCharType="end"/>
      </w:r>
    </w:p>
    <w:p w:rsidR="00D866D1" w:rsidRPr="001E2444" w:rsidRDefault="00D866D1" w:rsidP="001E2444">
      <w:pPr>
        <w:pStyle w:val="ListParagraph"/>
        <w:spacing w:after="0" w:line="240" w:lineRule="auto"/>
        <w:ind w:left="425" w:right="51" w:firstLine="708"/>
        <w:jc w:val="both"/>
        <w:rPr>
          <w:rFonts w:ascii="Times New Roman" w:hAnsi="Times New Roman" w:cs="Times New Roman"/>
          <w:sz w:val="24"/>
          <w:szCs w:val="24"/>
        </w:rPr>
      </w:pPr>
    </w:p>
    <w:p w:rsidR="00D866D1" w:rsidRPr="001E2444" w:rsidRDefault="00D866D1" w:rsidP="001E2444">
      <w:pPr>
        <w:numPr>
          <w:ilvl w:val="0"/>
          <w:numId w:val="1"/>
        </w:numPr>
        <w:spacing w:after="0" w:line="480" w:lineRule="auto"/>
        <w:ind w:left="283" w:hanging="283"/>
        <w:jc w:val="both"/>
        <w:rPr>
          <w:rFonts w:ascii="Times New Roman" w:hAnsi="Times New Roman" w:cs="Times New Roman"/>
          <w:b/>
          <w:sz w:val="24"/>
          <w:szCs w:val="24"/>
          <w:lang w:bidi="ar-DZ"/>
        </w:rPr>
      </w:pPr>
      <w:r w:rsidRPr="001E2444">
        <w:rPr>
          <w:rFonts w:ascii="Times New Roman" w:hAnsi="Times New Roman" w:cs="Times New Roman"/>
          <w:b/>
          <w:sz w:val="24"/>
          <w:szCs w:val="24"/>
          <w:lang w:bidi="ar-DZ"/>
        </w:rPr>
        <w:t>Indikator Keberhasilan</w:t>
      </w:r>
    </w:p>
    <w:p w:rsidR="00D866D1" w:rsidRPr="001E2444" w:rsidRDefault="00D866D1" w:rsidP="001E2444">
      <w:pPr>
        <w:spacing w:after="0" w:line="480" w:lineRule="auto"/>
        <w:ind w:left="283" w:firstLine="567"/>
        <w:jc w:val="both"/>
        <w:rPr>
          <w:rFonts w:ascii="Times New Roman" w:hAnsi="Times New Roman" w:cs="Times New Roman"/>
          <w:sz w:val="24"/>
          <w:szCs w:val="24"/>
          <w:lang w:val="en-US"/>
        </w:rPr>
      </w:pPr>
      <w:r w:rsidRPr="001E2444">
        <w:rPr>
          <w:rFonts w:ascii="Times New Roman" w:hAnsi="Times New Roman" w:cs="Times New Roman"/>
          <w:sz w:val="24"/>
          <w:szCs w:val="24"/>
        </w:rPr>
        <w:t xml:space="preserve">Penilaian Acuan Patokan (PAP) adalah penilaian yang diacukan kepada tujuan instruksional yang harus dikuasai oleh siswa. Dengan demikian, derajat keberhasilan siswa dibandingkan dengan tujuan yang seharusnya dicapai, bukan dibandingkan dengan rata-rata kelompoknya. Biasanya keberhasilan </w:t>
      </w:r>
      <w:r w:rsidRPr="001E2444">
        <w:rPr>
          <w:rFonts w:ascii="Times New Roman" w:hAnsi="Times New Roman" w:cs="Times New Roman"/>
          <w:sz w:val="24"/>
          <w:szCs w:val="24"/>
        </w:rPr>
        <w:lastRenderedPageBreak/>
        <w:t>siswa ditentukan kriterianya, yakni berkisar antara 75-80 persen. Artinya, siswa dikatakan berhasil apabila ia menguasai atau dapat mencapai sekitar 75-80 persen dari tujuan atau nilai yang seharusnya dicapai. Kurang dari kriteria tersebut dinyatakan belum berhasil.</w:t>
      </w:r>
      <w:r w:rsidRPr="001E2444">
        <w:rPr>
          <w:rStyle w:val="FootnoteReference"/>
          <w:rFonts w:ascii="Times New Roman" w:hAnsi="Times New Roman"/>
          <w:sz w:val="24"/>
          <w:szCs w:val="24"/>
        </w:rPr>
        <w:footnoteReference w:id="28"/>
      </w:r>
      <w:r w:rsidRPr="001E2444">
        <w:rPr>
          <w:rFonts w:ascii="Times New Roman" w:hAnsi="Times New Roman" w:cs="Times New Roman"/>
          <w:sz w:val="24"/>
          <w:szCs w:val="24"/>
        </w:rPr>
        <w:t xml:space="preserve"> Dalam penelitian ini, batas kelulusan yang berorientasi pada sistem PAP yakni batas lulus purposif (ditentukan berdasarkan kriteria tertentu). Batas lulus purposif mengacu kepada PAP, sehingga tidak perlu menghitung nilai rata-rata dan simpangan baku.</w:t>
      </w:r>
    </w:p>
    <w:p w:rsidR="00D866D1" w:rsidRPr="001E2444" w:rsidRDefault="00080478" w:rsidP="001E2444">
      <w:pPr>
        <w:spacing w:after="0" w:line="480" w:lineRule="auto"/>
        <w:ind w:left="283" w:firstLine="567"/>
        <w:jc w:val="both"/>
        <w:rPr>
          <w:rFonts w:ascii="Times New Roman" w:hAnsi="Times New Roman" w:cs="Times New Roman"/>
          <w:sz w:val="24"/>
          <w:szCs w:val="24"/>
        </w:rPr>
      </w:pPr>
      <w:r w:rsidRPr="00080478">
        <w:rPr>
          <w:noProof/>
          <w:lang w:val="en-US"/>
        </w:rPr>
        <w:pict>
          <v:shape id="Horizontal Scroll 4" o:spid="_x0000_s1030" type="#_x0000_t98" style="position:absolute;left:0;text-align:left;margin-left:23.25pt;margin-top:39.6pt;width:106.4pt;height:70.85pt;z-index:-1;visibility:visible;v-text-anchor:middle" strokeweight="2pt"/>
        </w:pict>
      </w:r>
      <w:r w:rsidR="00D866D1" w:rsidRPr="001E2444">
        <w:rPr>
          <w:rFonts w:ascii="Times New Roman" w:hAnsi="Times New Roman" w:cs="Times New Roman"/>
          <w:sz w:val="24"/>
          <w:szCs w:val="24"/>
          <w:lang w:bidi="ar-DZ"/>
        </w:rPr>
        <w:t xml:space="preserve">Indikator </w:t>
      </w:r>
      <w:r w:rsidR="00D866D1" w:rsidRPr="001E2444">
        <w:rPr>
          <w:rFonts w:ascii="Times New Roman" w:hAnsi="Times New Roman" w:cs="Times New Roman"/>
          <w:sz w:val="24"/>
          <w:szCs w:val="24"/>
          <w:lang w:val="sv-SE" w:bidi="ar-DZ"/>
        </w:rPr>
        <w:t xml:space="preserve">keberhasilan </w:t>
      </w:r>
      <w:r w:rsidR="00D866D1" w:rsidRPr="001E2444">
        <w:rPr>
          <w:rFonts w:ascii="Times New Roman" w:hAnsi="Times New Roman" w:cs="Times New Roman"/>
          <w:sz w:val="24"/>
          <w:szCs w:val="24"/>
          <w:lang w:bidi="ar-DZ"/>
        </w:rPr>
        <w:t xml:space="preserve">dalam penelitian ini ditentukan kriterianya, </w:t>
      </w:r>
      <w:r w:rsidR="00D866D1" w:rsidRPr="001E2444">
        <w:rPr>
          <w:rFonts w:ascii="Times New Roman" w:hAnsi="Times New Roman" w:cs="Times New Roman"/>
          <w:sz w:val="24"/>
          <w:szCs w:val="24"/>
          <w:lang w:val="en-US"/>
        </w:rPr>
        <w:t>yaitu 75</w:t>
      </w:r>
      <w:r w:rsidR="00D866D1" w:rsidRPr="001E2444">
        <w:rPr>
          <w:rFonts w:ascii="Times New Roman" w:hAnsi="Times New Roman" w:cs="Times New Roman"/>
          <w:sz w:val="24"/>
          <w:szCs w:val="24"/>
        </w:rPr>
        <w:t xml:space="preserve"> persen. Rumusnya adalah :</w:t>
      </w:r>
      <w:r w:rsidR="00D866D1" w:rsidRPr="001E2444">
        <w:rPr>
          <w:rStyle w:val="FootnoteReference"/>
          <w:rFonts w:ascii="Times New Roman" w:hAnsi="Times New Roman"/>
          <w:sz w:val="24"/>
          <w:szCs w:val="24"/>
        </w:rPr>
        <w:footnoteReference w:id="29"/>
      </w:r>
    </w:p>
    <w:p w:rsidR="00D866D1" w:rsidRPr="001E2444" w:rsidRDefault="00D866D1" w:rsidP="001E2444">
      <w:pPr>
        <w:spacing w:after="0" w:line="480" w:lineRule="auto"/>
        <w:ind w:left="283" w:firstLine="567"/>
        <w:jc w:val="both"/>
      </w:pPr>
      <w:r w:rsidRPr="001E2444">
        <w:t xml:space="preserve">S = </w:t>
      </w:r>
      <w:r w:rsidR="00080478" w:rsidRPr="001E2444">
        <w:fldChar w:fldCharType="begin"/>
      </w:r>
      <w:r w:rsidRPr="001E2444">
        <w:instrText xml:space="preserve"> QUOTE </w:instrText>
      </w:r>
      <w:r w:rsidR="0066485F">
        <w:pict>
          <v:shape id="_x0000_i1031" type="#_x0000_t75" style="width:47.25pt;height:23.25pt">
            <v:imagedata r:id="rId8" o:title="" chromakey="white"/>
          </v:shape>
        </w:pict>
      </w:r>
      <w:r w:rsidRPr="001E2444">
        <w:instrText xml:space="preserve"> </w:instrText>
      </w:r>
      <w:r w:rsidR="00080478" w:rsidRPr="001E2444">
        <w:fldChar w:fldCharType="separate"/>
      </w:r>
      <w:r w:rsidR="0066485F">
        <w:pict>
          <v:shape id="_x0000_i1032" type="#_x0000_t75" style="width:47.25pt;height:23.25pt">
            <v:imagedata r:id="rId8" o:title="" chromakey="white"/>
          </v:shape>
        </w:pict>
      </w:r>
      <w:r w:rsidR="00080478" w:rsidRPr="001E2444">
        <w:fldChar w:fldCharType="end"/>
      </w:r>
    </w:p>
    <w:p w:rsidR="00D866D1" w:rsidRPr="001E2444" w:rsidRDefault="00D866D1" w:rsidP="001E2444">
      <w:pPr>
        <w:spacing w:after="0" w:line="240" w:lineRule="auto"/>
        <w:ind w:right="51"/>
        <w:jc w:val="both"/>
        <w:rPr>
          <w:rFonts w:ascii="Times New Roman" w:hAnsi="Times New Roman" w:cs="Times New Roman"/>
          <w:sz w:val="24"/>
          <w:szCs w:val="24"/>
          <w:lang w:val="en-US"/>
        </w:rPr>
      </w:pPr>
    </w:p>
    <w:p w:rsidR="00D866D1" w:rsidRPr="001E2444" w:rsidRDefault="00D866D1" w:rsidP="001E2444">
      <w:pPr>
        <w:pStyle w:val="ListParagraph"/>
        <w:spacing w:after="0" w:line="480" w:lineRule="auto"/>
        <w:ind w:left="360" w:right="51"/>
        <w:jc w:val="both"/>
        <w:rPr>
          <w:rFonts w:ascii="Times New Roman" w:hAnsi="Times New Roman" w:cs="Times New Roman"/>
          <w:sz w:val="24"/>
          <w:szCs w:val="24"/>
        </w:rPr>
      </w:pPr>
      <w:r w:rsidRPr="001E2444">
        <w:rPr>
          <w:rFonts w:ascii="Times New Roman" w:hAnsi="Times New Roman" w:cs="Times New Roman"/>
          <w:sz w:val="24"/>
          <w:szCs w:val="24"/>
        </w:rPr>
        <w:t>Keterangan:</w:t>
      </w:r>
    </w:p>
    <w:p w:rsidR="00D866D1" w:rsidRPr="001E2444" w:rsidRDefault="00D866D1" w:rsidP="001E2444">
      <w:pPr>
        <w:pStyle w:val="ListParagraph"/>
        <w:spacing w:after="0" w:line="480" w:lineRule="auto"/>
        <w:ind w:left="360" w:right="51"/>
        <w:jc w:val="both"/>
        <w:rPr>
          <w:rFonts w:ascii="Times New Roman" w:hAnsi="Times New Roman" w:cs="Times New Roman"/>
          <w:sz w:val="24"/>
          <w:szCs w:val="24"/>
        </w:rPr>
      </w:pPr>
      <w:r>
        <w:rPr>
          <w:rFonts w:ascii="Times New Roman" w:hAnsi="Times New Roman" w:cs="Times New Roman"/>
          <w:sz w:val="24"/>
          <w:szCs w:val="24"/>
        </w:rPr>
        <w:t xml:space="preserve">S: Nilai yang dicari atau </w:t>
      </w:r>
      <w:r w:rsidRPr="001E2444">
        <w:rPr>
          <w:rFonts w:ascii="Times New Roman" w:hAnsi="Times New Roman" w:cs="Times New Roman"/>
          <w:sz w:val="24"/>
          <w:szCs w:val="24"/>
        </w:rPr>
        <w:t>diharapkan</w:t>
      </w:r>
    </w:p>
    <w:p w:rsidR="00D866D1" w:rsidRPr="001E2444" w:rsidRDefault="00D866D1" w:rsidP="001E2444">
      <w:pPr>
        <w:pStyle w:val="ListParagraph"/>
        <w:spacing w:after="0" w:line="480" w:lineRule="auto"/>
        <w:ind w:left="360" w:right="51"/>
        <w:jc w:val="both"/>
        <w:rPr>
          <w:rFonts w:ascii="Times New Roman" w:hAnsi="Times New Roman" w:cs="Times New Roman"/>
          <w:sz w:val="24"/>
          <w:szCs w:val="24"/>
        </w:rPr>
      </w:pPr>
      <w:r>
        <w:rPr>
          <w:rFonts w:ascii="Times New Roman" w:hAnsi="Times New Roman" w:cs="Times New Roman"/>
          <w:sz w:val="24"/>
          <w:szCs w:val="24"/>
        </w:rPr>
        <w:t xml:space="preserve">R: Jumlah skor dari item atau </w:t>
      </w:r>
      <w:r w:rsidRPr="001E2444">
        <w:rPr>
          <w:rFonts w:ascii="Times New Roman" w:hAnsi="Times New Roman" w:cs="Times New Roman"/>
          <w:sz w:val="24"/>
          <w:szCs w:val="24"/>
        </w:rPr>
        <w:t>soal yang dijawab benar</w:t>
      </w:r>
    </w:p>
    <w:p w:rsidR="00D866D1" w:rsidRPr="001E2444" w:rsidRDefault="00D866D1" w:rsidP="001E2444">
      <w:pPr>
        <w:pStyle w:val="ListParagraph"/>
        <w:spacing w:after="0" w:line="480" w:lineRule="auto"/>
        <w:ind w:left="360" w:right="51"/>
        <w:jc w:val="both"/>
        <w:rPr>
          <w:rFonts w:ascii="Times New Roman" w:hAnsi="Times New Roman" w:cs="Times New Roman"/>
          <w:sz w:val="24"/>
          <w:szCs w:val="24"/>
        </w:rPr>
      </w:pPr>
      <w:r w:rsidRPr="001E2444">
        <w:rPr>
          <w:rFonts w:ascii="Times New Roman" w:hAnsi="Times New Roman" w:cs="Times New Roman"/>
          <w:sz w:val="24"/>
          <w:szCs w:val="24"/>
        </w:rPr>
        <w:t>N: skor maksimal ideal dari tes tersebut.</w:t>
      </w:r>
    </w:p>
    <w:p w:rsidR="00D866D1" w:rsidRDefault="00D866D1" w:rsidP="001E2444">
      <w:pPr>
        <w:spacing w:after="0" w:line="480" w:lineRule="auto"/>
        <w:ind w:left="283" w:firstLine="567"/>
        <w:jc w:val="both"/>
        <w:rPr>
          <w:rFonts w:ascii="Times New Roman" w:hAnsi="Times New Roman" w:cs="Times New Roman"/>
          <w:sz w:val="24"/>
          <w:szCs w:val="24"/>
        </w:rPr>
      </w:pPr>
      <w:r w:rsidRPr="001E2444">
        <w:rPr>
          <w:rFonts w:ascii="Times New Roman" w:hAnsi="Times New Roman" w:cs="Times New Roman"/>
          <w:sz w:val="24"/>
          <w:szCs w:val="24"/>
        </w:rPr>
        <w:t>Artinya skor yang dinyatakan lulus adalah dengan membandingkan jumlah nilai yang diperoleh siswa dengan jumlah skor maksimal dikalikan 100. Maka siswa yang s</w:t>
      </w:r>
      <w:r w:rsidRPr="001E2444">
        <w:rPr>
          <w:rFonts w:ascii="Times New Roman" w:hAnsi="Times New Roman" w:cs="Times New Roman"/>
          <w:sz w:val="24"/>
          <w:szCs w:val="24"/>
          <w:lang w:val="en-US"/>
        </w:rPr>
        <w:t>kor besarnya diatas 75 persen dinyatakan lulus</w:t>
      </w:r>
      <w:r w:rsidRPr="001E2444">
        <w:rPr>
          <w:rFonts w:ascii="Times New Roman" w:hAnsi="Times New Roman" w:cs="Times New Roman"/>
          <w:sz w:val="24"/>
          <w:szCs w:val="24"/>
        </w:rPr>
        <w:t xml:space="preserve"> atau</w:t>
      </w:r>
      <w:r w:rsidRPr="001E2444">
        <w:rPr>
          <w:rFonts w:ascii="Times New Roman" w:hAnsi="Times New Roman" w:cs="Times New Roman"/>
          <w:sz w:val="24"/>
          <w:szCs w:val="24"/>
          <w:lang w:val="en-US"/>
        </w:rPr>
        <w:t xml:space="preserve"> berhasil secara individual dalam mengikuti</w:t>
      </w:r>
      <w:r w:rsidR="00944638">
        <w:rPr>
          <w:rFonts w:ascii="Times New Roman" w:hAnsi="Times New Roman" w:cs="Times New Roman"/>
          <w:sz w:val="24"/>
          <w:szCs w:val="24"/>
          <w:lang w:val="en-US"/>
        </w:rPr>
        <w:t xml:space="preserve"> program pembelajaran SKI</w:t>
      </w:r>
      <w:r w:rsidRPr="001E2444">
        <w:rPr>
          <w:rFonts w:ascii="Times New Roman" w:hAnsi="Times New Roman" w:cs="Times New Roman"/>
          <w:sz w:val="24"/>
          <w:szCs w:val="24"/>
          <w:lang w:val="en-US"/>
        </w:rPr>
        <w:t xml:space="preserve"> </w:t>
      </w:r>
      <w:r w:rsidRPr="001E2444">
        <w:rPr>
          <w:rFonts w:ascii="Times New Roman" w:hAnsi="Times New Roman" w:cs="Times New Roman"/>
          <w:sz w:val="24"/>
          <w:szCs w:val="24"/>
        </w:rPr>
        <w:t>materi</w:t>
      </w:r>
      <w:r w:rsidRPr="001E2444">
        <w:rPr>
          <w:rFonts w:ascii="Times New Roman" w:hAnsi="Times New Roman" w:cs="Times New Roman"/>
          <w:sz w:val="24"/>
          <w:szCs w:val="24"/>
          <w:lang w:val="en-US"/>
        </w:rPr>
        <w:t xml:space="preserve"> </w:t>
      </w:r>
      <w:r w:rsidR="00944638">
        <w:rPr>
          <w:rFonts w:ascii="Times New Roman" w:hAnsi="Times New Roman" w:cs="Times New Roman"/>
          <w:sz w:val="24"/>
          <w:szCs w:val="24"/>
          <w:lang w:val="en-US"/>
        </w:rPr>
        <w:t>Fathu Makkah dengan menggunakan metode bermain peran</w:t>
      </w:r>
      <w:r w:rsidRPr="001E2444">
        <w:rPr>
          <w:rFonts w:ascii="Times New Roman" w:hAnsi="Times New Roman" w:cs="Times New Roman"/>
          <w:sz w:val="24"/>
          <w:szCs w:val="24"/>
        </w:rPr>
        <w:t>.</w:t>
      </w:r>
    </w:p>
    <w:p w:rsidR="0066485F" w:rsidRDefault="0066485F" w:rsidP="001E2444">
      <w:pPr>
        <w:spacing w:after="0" w:line="480" w:lineRule="auto"/>
        <w:ind w:left="283" w:firstLine="567"/>
        <w:jc w:val="both"/>
        <w:rPr>
          <w:rFonts w:ascii="Times New Roman" w:hAnsi="Times New Roman" w:cs="Times New Roman"/>
          <w:sz w:val="24"/>
          <w:szCs w:val="24"/>
        </w:rPr>
      </w:pPr>
    </w:p>
    <w:p w:rsidR="0066485F" w:rsidRPr="001E2444" w:rsidRDefault="0066485F" w:rsidP="001E2444">
      <w:pPr>
        <w:spacing w:after="0" w:line="480" w:lineRule="auto"/>
        <w:ind w:left="283" w:firstLine="567"/>
        <w:jc w:val="both"/>
        <w:rPr>
          <w:rFonts w:ascii="Times New Roman" w:hAnsi="Times New Roman" w:cs="Times New Roman"/>
          <w:sz w:val="24"/>
          <w:szCs w:val="24"/>
        </w:rPr>
      </w:pPr>
    </w:p>
    <w:p w:rsidR="00D866D1" w:rsidRPr="001E2444" w:rsidRDefault="00D866D1" w:rsidP="001E2444">
      <w:pPr>
        <w:numPr>
          <w:ilvl w:val="0"/>
          <w:numId w:val="1"/>
        </w:numPr>
        <w:spacing w:after="0" w:line="480" w:lineRule="auto"/>
        <w:ind w:left="283" w:hanging="283"/>
        <w:jc w:val="both"/>
        <w:rPr>
          <w:rFonts w:ascii="Times New Roman" w:hAnsi="Times New Roman" w:cs="Times New Roman"/>
          <w:b/>
          <w:sz w:val="24"/>
          <w:szCs w:val="24"/>
          <w:lang w:bidi="ar-DZ"/>
        </w:rPr>
      </w:pPr>
      <w:r w:rsidRPr="001E2444">
        <w:rPr>
          <w:rFonts w:ascii="Times New Roman" w:hAnsi="Times New Roman" w:cs="Times New Roman"/>
          <w:b/>
          <w:sz w:val="24"/>
          <w:szCs w:val="24"/>
          <w:lang w:bidi="ar-DZ"/>
        </w:rPr>
        <w:lastRenderedPageBreak/>
        <w:t>Tahap-Tahap Penelitian</w:t>
      </w:r>
    </w:p>
    <w:p w:rsidR="00D866D1" w:rsidRPr="001E2444" w:rsidRDefault="00D866D1" w:rsidP="001E2444">
      <w:pPr>
        <w:spacing w:after="0" w:line="480" w:lineRule="auto"/>
        <w:ind w:left="283" w:firstLine="567"/>
        <w:jc w:val="both"/>
        <w:rPr>
          <w:rFonts w:ascii="Times New Roman" w:hAnsi="Times New Roman" w:cs="Times New Roman"/>
          <w:sz w:val="24"/>
          <w:szCs w:val="24"/>
          <w:lang w:bidi="ar-DZ"/>
        </w:rPr>
      </w:pPr>
      <w:r w:rsidRPr="001E2444">
        <w:rPr>
          <w:rFonts w:ascii="Times New Roman" w:hAnsi="Times New Roman" w:cs="Times New Roman"/>
          <w:sz w:val="24"/>
          <w:szCs w:val="24"/>
          <w:lang w:val="en-US" w:bidi="th-TH"/>
        </w:rPr>
        <w:t>Proses pelaksanaan penelitian tindakan kelas ini bisa dirujuk dari beberapa model, diantaranya Kemmis &amp; Taggart yang meliputi</w:t>
      </w:r>
      <w:r w:rsidRPr="001E2444">
        <w:rPr>
          <w:rFonts w:ascii="Times New Roman" w:hAnsi="Times New Roman" w:cs="Times New Roman"/>
          <w:sz w:val="24"/>
          <w:szCs w:val="24"/>
          <w:lang w:val="en-US" w:bidi="ar-DZ"/>
        </w:rPr>
        <w:t>:</w:t>
      </w:r>
      <w:r w:rsidRPr="001E2444">
        <w:rPr>
          <w:rFonts w:ascii="Times New Roman" w:hAnsi="Times New Roman" w:cs="Times New Roman"/>
          <w:sz w:val="24"/>
          <w:szCs w:val="24"/>
          <w:lang w:bidi="ar-DZ"/>
        </w:rPr>
        <w:t xml:space="preserve"> </w:t>
      </w:r>
      <w:r w:rsidRPr="001E2444">
        <w:rPr>
          <w:rFonts w:ascii="Times New Roman" w:hAnsi="Times New Roman" w:cs="Times New Roman"/>
          <w:i/>
          <w:sz w:val="24"/>
          <w:szCs w:val="24"/>
          <w:lang w:bidi="ar-DZ"/>
        </w:rPr>
        <w:t>planning</w:t>
      </w:r>
      <w:r w:rsidRPr="001E2444">
        <w:rPr>
          <w:rFonts w:ascii="Times New Roman" w:hAnsi="Times New Roman" w:cs="Times New Roman"/>
          <w:sz w:val="24"/>
          <w:szCs w:val="24"/>
          <w:lang w:bidi="ar-DZ"/>
        </w:rPr>
        <w:t xml:space="preserve"> (perencanaan), </w:t>
      </w:r>
      <w:r w:rsidRPr="001E2444">
        <w:rPr>
          <w:rFonts w:ascii="Times New Roman" w:hAnsi="Times New Roman" w:cs="Times New Roman"/>
          <w:i/>
          <w:sz w:val="24"/>
          <w:szCs w:val="24"/>
          <w:lang w:bidi="ar-DZ"/>
        </w:rPr>
        <w:t>acting</w:t>
      </w:r>
      <w:r w:rsidRPr="001E2444">
        <w:rPr>
          <w:rFonts w:ascii="Times New Roman" w:hAnsi="Times New Roman" w:cs="Times New Roman"/>
          <w:sz w:val="24"/>
          <w:szCs w:val="24"/>
          <w:lang w:bidi="ar-DZ"/>
        </w:rPr>
        <w:t xml:space="preserve"> (tindakan), </w:t>
      </w:r>
      <w:r w:rsidRPr="001E2444">
        <w:rPr>
          <w:rFonts w:ascii="Times New Roman" w:hAnsi="Times New Roman" w:cs="Times New Roman"/>
          <w:i/>
          <w:sz w:val="24"/>
          <w:szCs w:val="24"/>
          <w:lang w:bidi="ar-DZ"/>
        </w:rPr>
        <w:t>observing</w:t>
      </w:r>
      <w:r w:rsidRPr="001E2444">
        <w:rPr>
          <w:rFonts w:ascii="Times New Roman" w:hAnsi="Times New Roman" w:cs="Times New Roman"/>
          <w:sz w:val="24"/>
          <w:szCs w:val="24"/>
          <w:lang w:bidi="ar-DZ"/>
        </w:rPr>
        <w:t xml:space="preserve"> (pengobservasian), </w:t>
      </w:r>
      <w:r w:rsidRPr="001E2444">
        <w:rPr>
          <w:rFonts w:ascii="Times New Roman" w:hAnsi="Times New Roman" w:cs="Times New Roman"/>
          <w:sz w:val="24"/>
          <w:szCs w:val="24"/>
          <w:lang w:val="en-US" w:bidi="ar-DZ"/>
        </w:rPr>
        <w:t xml:space="preserve">dan </w:t>
      </w:r>
      <w:r w:rsidRPr="001E2444">
        <w:rPr>
          <w:rFonts w:ascii="Times New Roman" w:hAnsi="Times New Roman" w:cs="Times New Roman"/>
          <w:sz w:val="24"/>
          <w:szCs w:val="24"/>
          <w:lang w:bidi="ar-DZ"/>
        </w:rPr>
        <w:t>r</w:t>
      </w:r>
      <w:r w:rsidRPr="001E2444">
        <w:rPr>
          <w:rFonts w:ascii="Times New Roman" w:hAnsi="Times New Roman" w:cs="Times New Roman"/>
          <w:i/>
          <w:sz w:val="24"/>
          <w:szCs w:val="24"/>
          <w:lang w:bidi="ar-DZ"/>
        </w:rPr>
        <w:t>eflecting</w:t>
      </w:r>
      <w:r w:rsidRPr="001E2444">
        <w:rPr>
          <w:rFonts w:ascii="Times New Roman" w:hAnsi="Times New Roman" w:cs="Times New Roman"/>
          <w:sz w:val="24"/>
          <w:szCs w:val="24"/>
          <w:lang w:bidi="ar-DZ"/>
        </w:rPr>
        <w:t xml:space="preserve"> (perefleksian)</w:t>
      </w:r>
      <w:r w:rsidRPr="001E2444">
        <w:rPr>
          <w:rFonts w:ascii="Times New Roman" w:hAnsi="Times New Roman" w:cs="Times New Roman"/>
          <w:sz w:val="24"/>
          <w:szCs w:val="24"/>
          <w:lang w:val="en-US" w:bidi="ar-DZ"/>
        </w:rPr>
        <w:t>.</w:t>
      </w:r>
      <w:r w:rsidRPr="001E2444">
        <w:rPr>
          <w:rFonts w:ascii="Times New Roman" w:hAnsi="Times New Roman" w:cs="Times New Roman"/>
          <w:sz w:val="24"/>
          <w:szCs w:val="24"/>
          <w:lang w:bidi="ar-DZ"/>
        </w:rPr>
        <w:t xml:space="preserve"> </w:t>
      </w:r>
      <w:r w:rsidRPr="001E2444">
        <w:rPr>
          <w:rFonts w:ascii="Times New Roman" w:hAnsi="Times New Roman" w:cs="Times New Roman"/>
          <w:sz w:val="24"/>
          <w:szCs w:val="24"/>
          <w:lang w:val="en-US" w:bidi="ar-DZ"/>
        </w:rPr>
        <w:t>H</w:t>
      </w:r>
      <w:r w:rsidRPr="001E2444">
        <w:rPr>
          <w:rFonts w:ascii="Times New Roman" w:hAnsi="Times New Roman" w:cs="Times New Roman"/>
          <w:sz w:val="24"/>
          <w:szCs w:val="24"/>
          <w:lang w:bidi="ar-DZ"/>
        </w:rPr>
        <w:t>asil perefleksian ini kemudian dipergunakan untuk memperbaiki perencanaan (</w:t>
      </w:r>
      <w:r w:rsidRPr="001E2444">
        <w:rPr>
          <w:rFonts w:ascii="Times New Roman" w:hAnsi="Times New Roman" w:cs="Times New Roman"/>
          <w:i/>
          <w:sz w:val="24"/>
          <w:szCs w:val="24"/>
          <w:lang w:bidi="ar-DZ"/>
        </w:rPr>
        <w:t>revise plan</w:t>
      </w:r>
      <w:r w:rsidRPr="001E2444">
        <w:rPr>
          <w:rFonts w:ascii="Times New Roman" w:hAnsi="Times New Roman" w:cs="Times New Roman"/>
          <w:sz w:val="24"/>
          <w:szCs w:val="24"/>
          <w:lang w:bidi="ar-DZ"/>
        </w:rPr>
        <w:t>) berikutnya.</w:t>
      </w:r>
      <w:r w:rsidRPr="001E2444">
        <w:rPr>
          <w:rFonts w:ascii="Times New Roman" w:hAnsi="Times New Roman" w:cs="Times New Roman"/>
          <w:sz w:val="24"/>
          <w:szCs w:val="24"/>
          <w:vertAlign w:val="superscript"/>
          <w:lang w:bidi="ar-DZ"/>
        </w:rPr>
        <w:footnoteReference w:id="30"/>
      </w:r>
    </w:p>
    <w:p w:rsidR="00D866D1" w:rsidRPr="001E2444" w:rsidRDefault="00D866D1" w:rsidP="001E2444">
      <w:pPr>
        <w:spacing w:after="0" w:line="480" w:lineRule="auto"/>
        <w:ind w:left="283" w:firstLine="284"/>
        <w:jc w:val="both"/>
        <w:rPr>
          <w:rFonts w:ascii="Times New Roman" w:hAnsi="Times New Roman" w:cs="Times New Roman"/>
          <w:sz w:val="24"/>
          <w:szCs w:val="24"/>
        </w:rPr>
      </w:pPr>
      <w:r w:rsidRPr="001E2444">
        <w:rPr>
          <w:rFonts w:ascii="Times New Roman" w:hAnsi="Times New Roman" w:cs="Times New Roman"/>
          <w:sz w:val="24"/>
          <w:szCs w:val="24"/>
        </w:rPr>
        <w:t>Pada prosedur penelitian</w:t>
      </w:r>
      <w:r w:rsidRPr="001E2444">
        <w:rPr>
          <w:rFonts w:ascii="Times New Roman" w:hAnsi="Times New Roman" w:cs="Times New Roman"/>
          <w:sz w:val="24"/>
          <w:szCs w:val="24"/>
          <w:lang w:val="en-US"/>
        </w:rPr>
        <w:t xml:space="preserve"> ini,</w:t>
      </w:r>
      <w:r w:rsidRPr="001E2444">
        <w:rPr>
          <w:rFonts w:ascii="Times New Roman" w:hAnsi="Times New Roman" w:cs="Times New Roman"/>
          <w:sz w:val="24"/>
          <w:szCs w:val="24"/>
        </w:rPr>
        <w:t xml:space="preserve"> terdapat beberapa kegiatan, yaitu :</w:t>
      </w:r>
    </w:p>
    <w:p w:rsidR="00D866D1" w:rsidRDefault="00D866D1" w:rsidP="001E2444">
      <w:pPr>
        <w:pStyle w:val="ListParagraph"/>
        <w:numPr>
          <w:ilvl w:val="0"/>
          <w:numId w:val="14"/>
        </w:numPr>
        <w:spacing w:after="0" w:line="480" w:lineRule="auto"/>
        <w:jc w:val="both"/>
        <w:rPr>
          <w:rFonts w:ascii="Times New Roman" w:hAnsi="Times New Roman" w:cs="Times New Roman"/>
          <w:bCs/>
          <w:sz w:val="24"/>
          <w:szCs w:val="24"/>
        </w:rPr>
      </w:pPr>
      <w:r w:rsidRPr="001E2444">
        <w:rPr>
          <w:rFonts w:ascii="Times New Roman" w:hAnsi="Times New Roman" w:cs="Times New Roman"/>
          <w:bCs/>
          <w:sz w:val="24"/>
          <w:szCs w:val="24"/>
        </w:rPr>
        <w:t>Kegiatan Pra-Tindakan</w:t>
      </w:r>
    </w:p>
    <w:p w:rsidR="00D866D1" w:rsidRPr="001E2444" w:rsidRDefault="00D866D1" w:rsidP="001E2444">
      <w:pPr>
        <w:spacing w:after="0" w:line="480" w:lineRule="auto"/>
        <w:ind w:left="720" w:firstLine="567"/>
        <w:jc w:val="both"/>
        <w:rPr>
          <w:rFonts w:ascii="Times New Roman" w:hAnsi="Times New Roman" w:cs="Times New Roman"/>
          <w:sz w:val="24"/>
          <w:szCs w:val="24"/>
        </w:rPr>
      </w:pPr>
      <w:r w:rsidRPr="001E2444">
        <w:rPr>
          <w:rFonts w:ascii="Times New Roman" w:hAnsi="Times New Roman" w:cs="Times New Roman"/>
          <w:sz w:val="24"/>
          <w:szCs w:val="24"/>
        </w:rPr>
        <w:t>Kegiatan pra tindakan memuat studi-studi pendahuluan yang dilakukan oleh peneliti untuk mendata permasalahan pembelajaran di kelas yang akan diteliti. Kegiatan pra</w:t>
      </w:r>
      <w:r w:rsidRPr="001E2444">
        <w:rPr>
          <w:rFonts w:ascii="Times New Roman" w:hAnsi="Times New Roman" w:cs="Times New Roman"/>
          <w:sz w:val="24"/>
          <w:szCs w:val="24"/>
          <w:lang w:val="en-US"/>
        </w:rPr>
        <w:t xml:space="preserve"> </w:t>
      </w:r>
      <w:r w:rsidRPr="001E2444">
        <w:rPr>
          <w:rFonts w:ascii="Times New Roman" w:hAnsi="Times New Roman" w:cs="Times New Roman"/>
          <w:sz w:val="24"/>
          <w:szCs w:val="24"/>
        </w:rPr>
        <w:t>tindakan memuat kegiatan a). membuat tes awal, b). menentukan sumber data, c). melakukan tes awal, dan d). menentukan subyek penelitian.</w:t>
      </w:r>
    </w:p>
    <w:p w:rsidR="00D866D1" w:rsidRDefault="00D866D1" w:rsidP="001E2444">
      <w:pPr>
        <w:pStyle w:val="ListParagraph"/>
        <w:numPr>
          <w:ilvl w:val="0"/>
          <w:numId w:val="14"/>
        </w:numPr>
        <w:spacing w:after="0" w:line="480" w:lineRule="auto"/>
        <w:jc w:val="both"/>
        <w:rPr>
          <w:rFonts w:ascii="Times New Roman" w:hAnsi="Times New Roman" w:cs="Times New Roman"/>
          <w:bCs/>
          <w:sz w:val="24"/>
          <w:szCs w:val="24"/>
        </w:rPr>
      </w:pPr>
      <w:r w:rsidRPr="001E2444">
        <w:rPr>
          <w:rFonts w:ascii="Times New Roman" w:hAnsi="Times New Roman" w:cs="Times New Roman"/>
          <w:bCs/>
          <w:sz w:val="24"/>
          <w:szCs w:val="24"/>
        </w:rPr>
        <w:t>Kegiatan Pelaksanaan Tindakan</w:t>
      </w:r>
    </w:p>
    <w:p w:rsidR="00D866D1" w:rsidRPr="001E2444" w:rsidRDefault="00D866D1" w:rsidP="001E2444">
      <w:pPr>
        <w:pStyle w:val="ListParagraph"/>
        <w:spacing w:after="0" w:line="480" w:lineRule="auto"/>
        <w:ind w:left="567" w:firstLine="283"/>
        <w:jc w:val="both"/>
        <w:rPr>
          <w:rFonts w:ascii="Times New Roman" w:hAnsi="Times New Roman" w:cs="Times New Roman"/>
          <w:sz w:val="24"/>
          <w:szCs w:val="24"/>
        </w:rPr>
      </w:pPr>
      <w:r w:rsidRPr="001E2444">
        <w:rPr>
          <w:rFonts w:ascii="Times New Roman" w:hAnsi="Times New Roman" w:cs="Times New Roman"/>
          <w:sz w:val="24"/>
          <w:szCs w:val="24"/>
        </w:rPr>
        <w:t>Kegiatan pelaksanaan tindakan meliputi:</w:t>
      </w:r>
    </w:p>
    <w:p w:rsidR="00D866D1" w:rsidRDefault="00D866D1" w:rsidP="001E2444">
      <w:pPr>
        <w:pStyle w:val="ListParagraph"/>
        <w:numPr>
          <w:ilvl w:val="1"/>
          <w:numId w:val="14"/>
        </w:numPr>
        <w:tabs>
          <w:tab w:val="clear" w:pos="1440"/>
          <w:tab w:val="num" w:pos="1210"/>
        </w:tabs>
        <w:spacing w:after="0" w:line="480" w:lineRule="auto"/>
        <w:ind w:left="1210"/>
        <w:jc w:val="both"/>
        <w:rPr>
          <w:rFonts w:ascii="Times New Roman" w:hAnsi="Times New Roman" w:cs="Times New Roman"/>
          <w:bCs/>
          <w:sz w:val="24"/>
          <w:szCs w:val="24"/>
        </w:rPr>
      </w:pPr>
      <w:r w:rsidRPr="001E2444">
        <w:rPr>
          <w:rFonts w:ascii="Times New Roman" w:hAnsi="Times New Roman" w:cs="Times New Roman"/>
          <w:bCs/>
          <w:sz w:val="24"/>
          <w:szCs w:val="24"/>
        </w:rPr>
        <w:t>Perencanaan tindakan</w:t>
      </w:r>
    </w:p>
    <w:p w:rsidR="00D866D1" w:rsidRDefault="00D866D1" w:rsidP="006F6616">
      <w:pPr>
        <w:pStyle w:val="ListParagraph"/>
        <w:spacing w:after="0" w:line="480" w:lineRule="auto"/>
        <w:ind w:left="1210" w:right="72" w:firstLine="1134"/>
        <w:jc w:val="both"/>
        <w:rPr>
          <w:rFonts w:ascii="Times New Roman" w:hAnsi="Times New Roman" w:cs="Times New Roman"/>
          <w:sz w:val="24"/>
          <w:szCs w:val="24"/>
        </w:rPr>
      </w:pPr>
      <w:r w:rsidRPr="001E2444">
        <w:rPr>
          <w:rFonts w:ascii="Times New Roman" w:hAnsi="Times New Roman" w:cs="Times New Roman"/>
          <w:sz w:val="24"/>
          <w:szCs w:val="24"/>
        </w:rPr>
        <w:t>Pada tahap perencanaan, kegiatan yang dilakukan peneliti yaitu: (1). Membuat rancangan pelaksanaan pembelajar</w:t>
      </w:r>
      <w:r>
        <w:rPr>
          <w:rFonts w:ascii="Times New Roman" w:hAnsi="Times New Roman" w:cs="Times New Roman"/>
          <w:sz w:val="24"/>
          <w:szCs w:val="24"/>
        </w:rPr>
        <w:t>a</w:t>
      </w:r>
      <w:r w:rsidRPr="001E2444">
        <w:rPr>
          <w:rFonts w:ascii="Times New Roman" w:hAnsi="Times New Roman" w:cs="Times New Roman"/>
          <w:sz w:val="24"/>
          <w:szCs w:val="24"/>
        </w:rPr>
        <w:t>n (RPP) yang memuat tujuan pembelajaran, (2). Menyusun desain pembelajaran tentang</w:t>
      </w:r>
      <w:r w:rsidR="00944638">
        <w:rPr>
          <w:rFonts w:ascii="Times New Roman" w:hAnsi="Times New Roman" w:cs="Times New Roman"/>
          <w:sz w:val="24"/>
          <w:szCs w:val="24"/>
          <w:lang w:val="en-US"/>
        </w:rPr>
        <w:t xml:space="preserve"> Fathu Makkah</w:t>
      </w:r>
      <w:r w:rsidRPr="001E2444">
        <w:rPr>
          <w:rFonts w:ascii="Times New Roman" w:hAnsi="Times New Roman" w:cs="Times New Roman"/>
          <w:sz w:val="24"/>
          <w:szCs w:val="24"/>
        </w:rPr>
        <w:t>, (3). Menyiapkan bahan/alat peraga yang berupa</w:t>
      </w:r>
      <w:r w:rsidR="00944638">
        <w:rPr>
          <w:rFonts w:ascii="Times New Roman" w:hAnsi="Times New Roman" w:cs="Times New Roman"/>
          <w:sz w:val="24"/>
          <w:szCs w:val="24"/>
          <w:lang w:val="en-US"/>
        </w:rPr>
        <w:t xml:space="preserve"> nama tokoh, atribut perang dari kertas</w:t>
      </w:r>
      <w:r w:rsidRPr="001E2444">
        <w:rPr>
          <w:rFonts w:ascii="Times New Roman" w:hAnsi="Times New Roman" w:cs="Times New Roman"/>
          <w:sz w:val="24"/>
          <w:szCs w:val="24"/>
        </w:rPr>
        <w:t xml:space="preserve">, menyusun tes dalam proses pembelajaran, tes setiap akhir tindakan, </w:t>
      </w:r>
      <w:r w:rsidRPr="001E2444">
        <w:rPr>
          <w:rFonts w:ascii="Times New Roman" w:hAnsi="Times New Roman" w:cs="Times New Roman"/>
          <w:sz w:val="24"/>
          <w:szCs w:val="24"/>
        </w:rPr>
        <w:lastRenderedPageBreak/>
        <w:t>dan tes akhir setelah serangkaian tindakan dilakukan, (4). Menyusun instrumen pengumpul data berupa lembar observasi peneliti, lembar observasi siswa, pedoman wawancara, dan format catatan lapangan serta (5). Mengkoordinasikan program kerja dalam pelaksanaan tindakan dengan teman sejawat.</w:t>
      </w:r>
    </w:p>
    <w:p w:rsidR="00D866D1" w:rsidRDefault="00D866D1" w:rsidP="006F6616">
      <w:pPr>
        <w:pStyle w:val="ListParagraph"/>
        <w:numPr>
          <w:ilvl w:val="1"/>
          <w:numId w:val="14"/>
        </w:numPr>
        <w:tabs>
          <w:tab w:val="clear" w:pos="1440"/>
          <w:tab w:val="num" w:pos="1210"/>
        </w:tabs>
        <w:spacing w:after="0" w:line="480" w:lineRule="auto"/>
        <w:ind w:left="1210"/>
        <w:jc w:val="both"/>
        <w:rPr>
          <w:rFonts w:ascii="Times New Roman" w:hAnsi="Times New Roman" w:cs="Times New Roman"/>
          <w:bCs/>
          <w:sz w:val="24"/>
          <w:szCs w:val="24"/>
        </w:rPr>
      </w:pPr>
      <w:r w:rsidRPr="006F6616">
        <w:rPr>
          <w:rFonts w:ascii="Times New Roman" w:hAnsi="Times New Roman" w:cs="Times New Roman"/>
          <w:bCs/>
          <w:sz w:val="24"/>
          <w:szCs w:val="24"/>
        </w:rPr>
        <w:t>Pelaksanaan tindakan</w:t>
      </w:r>
    </w:p>
    <w:p w:rsidR="00D866D1" w:rsidRPr="001E2444" w:rsidRDefault="00D866D1" w:rsidP="006F6616">
      <w:pPr>
        <w:pStyle w:val="ListParagraph"/>
        <w:spacing w:after="0" w:line="480" w:lineRule="auto"/>
        <w:ind w:left="1210" w:firstLine="567"/>
        <w:jc w:val="both"/>
        <w:rPr>
          <w:rFonts w:ascii="Times New Roman" w:hAnsi="Times New Roman" w:cs="Times New Roman"/>
          <w:sz w:val="24"/>
          <w:szCs w:val="24"/>
        </w:rPr>
      </w:pPr>
      <w:r w:rsidRPr="001E2444">
        <w:rPr>
          <w:rFonts w:ascii="Times New Roman" w:hAnsi="Times New Roman" w:cs="Times New Roman"/>
          <w:sz w:val="24"/>
          <w:szCs w:val="24"/>
        </w:rPr>
        <w:t>Tahap ini merupakan langkah pelaksanaan rencana yang telah disusun peneliti bersama teman sejawat. Kegiatan yang dilakukan pada tahap ini sebagai berikut: (1). Peneliti melakukan tindakan pembelajaran sesuai dengan rancangan yang telah dibuat. (2). Peneliti dan tem</w:t>
      </w:r>
      <w:r>
        <w:rPr>
          <w:rFonts w:ascii="Times New Roman" w:hAnsi="Times New Roman" w:cs="Times New Roman"/>
          <w:sz w:val="24"/>
          <w:szCs w:val="24"/>
        </w:rPr>
        <w:t xml:space="preserve">an sejawat mengadakan observasi atau </w:t>
      </w:r>
      <w:r w:rsidRPr="001E2444">
        <w:rPr>
          <w:rFonts w:ascii="Times New Roman" w:hAnsi="Times New Roman" w:cs="Times New Roman"/>
          <w:sz w:val="24"/>
          <w:szCs w:val="24"/>
        </w:rPr>
        <w:t>pengamatan dengan menggunakan lembar observasi peneliti, lembar observasi siswa, pedoman wawancara, format catatan lapangan dan melakukan refleksi terhadap tindakan melalui diskusi.</w:t>
      </w:r>
    </w:p>
    <w:p w:rsidR="00D866D1" w:rsidRPr="001E2444" w:rsidRDefault="00D866D1" w:rsidP="006F6616">
      <w:pPr>
        <w:pStyle w:val="ListParagraph"/>
        <w:spacing w:after="0" w:line="480" w:lineRule="auto"/>
        <w:ind w:left="1210" w:firstLine="567"/>
        <w:jc w:val="both"/>
        <w:rPr>
          <w:rFonts w:ascii="Times New Roman" w:hAnsi="Times New Roman" w:cs="Times New Roman"/>
          <w:sz w:val="24"/>
          <w:szCs w:val="24"/>
        </w:rPr>
      </w:pPr>
      <w:r w:rsidRPr="001E2444">
        <w:rPr>
          <w:rFonts w:ascii="Times New Roman" w:hAnsi="Times New Roman" w:cs="Times New Roman"/>
          <w:sz w:val="24"/>
          <w:szCs w:val="24"/>
        </w:rPr>
        <w:t>Tindakan pembelajaran yang dilakukan diusahakan supaya tidak mengganggu kebebasan siswa dalam berkreasi. Kebebasan berkreasi ini penting sebagai salah satu syarat untuk memberikan kesempatan siswa mengekspresikan gagasan secara optimal yang pada akhirnya dapat meningkatkan kreatifitas siswa dalam belajar.</w:t>
      </w:r>
    </w:p>
    <w:p w:rsidR="00D866D1" w:rsidRPr="001E2444" w:rsidRDefault="00D866D1" w:rsidP="006F6616">
      <w:pPr>
        <w:pStyle w:val="ListParagraph"/>
        <w:spacing w:after="0" w:line="480" w:lineRule="auto"/>
        <w:ind w:left="1210" w:firstLine="567"/>
        <w:jc w:val="both"/>
        <w:rPr>
          <w:rFonts w:ascii="Times New Roman" w:hAnsi="Times New Roman" w:cs="Times New Roman"/>
          <w:sz w:val="24"/>
          <w:szCs w:val="24"/>
          <w:lang w:val="en-US"/>
        </w:rPr>
      </w:pPr>
      <w:r w:rsidRPr="001E2444">
        <w:rPr>
          <w:rFonts w:ascii="Times New Roman" w:hAnsi="Times New Roman" w:cs="Times New Roman"/>
          <w:sz w:val="24"/>
          <w:szCs w:val="24"/>
        </w:rPr>
        <w:t>Dalam penel</w:t>
      </w:r>
      <w:r w:rsidRPr="001E2444">
        <w:rPr>
          <w:rFonts w:ascii="Times New Roman" w:hAnsi="Times New Roman" w:cs="Times New Roman"/>
          <w:sz w:val="24"/>
          <w:szCs w:val="24"/>
          <w:lang w:val="en-US"/>
        </w:rPr>
        <w:t>i</w:t>
      </w:r>
      <w:r w:rsidRPr="001E2444">
        <w:rPr>
          <w:rFonts w:ascii="Times New Roman" w:hAnsi="Times New Roman" w:cs="Times New Roman"/>
          <w:sz w:val="24"/>
          <w:szCs w:val="24"/>
        </w:rPr>
        <w:t>tian tindakan kelas ini penyusunan perencanaan pelaksanaan tindakan pembelajaran dibagi atas 2 pertemuan pada tiap siklus. Penyajian pembelajaran</w:t>
      </w:r>
      <w:r w:rsidR="00944638">
        <w:rPr>
          <w:rFonts w:ascii="Times New Roman" w:hAnsi="Times New Roman" w:cs="Times New Roman"/>
          <w:sz w:val="24"/>
          <w:szCs w:val="24"/>
          <w:lang w:val="en-US"/>
        </w:rPr>
        <w:t xml:space="preserve"> Fathu Makkah</w:t>
      </w:r>
      <w:r w:rsidRPr="001E2444">
        <w:rPr>
          <w:rFonts w:ascii="Times New Roman" w:hAnsi="Times New Roman" w:cs="Times New Roman"/>
          <w:sz w:val="24"/>
          <w:szCs w:val="24"/>
        </w:rPr>
        <w:t xml:space="preserve"> dilakukan pada </w:t>
      </w:r>
      <w:r w:rsidRPr="001E2444">
        <w:rPr>
          <w:rFonts w:ascii="Times New Roman" w:hAnsi="Times New Roman" w:cs="Times New Roman"/>
          <w:sz w:val="24"/>
          <w:szCs w:val="24"/>
        </w:rPr>
        <w:lastRenderedPageBreak/>
        <w:t>pertemuan pertama, sedangkan tes formatif dilakukan pada pertemuan kedua.</w:t>
      </w:r>
    </w:p>
    <w:p w:rsidR="00D866D1" w:rsidRDefault="00D866D1" w:rsidP="006F6616">
      <w:pPr>
        <w:pStyle w:val="ListParagraph"/>
        <w:numPr>
          <w:ilvl w:val="1"/>
          <w:numId w:val="14"/>
        </w:numPr>
        <w:tabs>
          <w:tab w:val="clear" w:pos="1440"/>
          <w:tab w:val="num" w:pos="1210"/>
        </w:tabs>
        <w:spacing w:after="0" w:line="480" w:lineRule="auto"/>
        <w:ind w:left="1210"/>
        <w:jc w:val="both"/>
        <w:rPr>
          <w:rFonts w:ascii="Times New Roman" w:hAnsi="Times New Roman" w:cs="Times New Roman"/>
          <w:bCs/>
          <w:sz w:val="24"/>
          <w:szCs w:val="24"/>
        </w:rPr>
      </w:pPr>
      <w:r w:rsidRPr="006F6616">
        <w:rPr>
          <w:rFonts w:ascii="Times New Roman" w:hAnsi="Times New Roman" w:cs="Times New Roman"/>
          <w:bCs/>
          <w:sz w:val="24"/>
          <w:szCs w:val="24"/>
        </w:rPr>
        <w:t>Pengamatan</w:t>
      </w:r>
    </w:p>
    <w:p w:rsidR="00D866D1" w:rsidRPr="001E2444" w:rsidRDefault="00D866D1" w:rsidP="006F6616">
      <w:pPr>
        <w:pStyle w:val="ListParagraph"/>
        <w:spacing w:after="0" w:line="480" w:lineRule="auto"/>
        <w:ind w:left="1210" w:firstLine="567"/>
        <w:jc w:val="both"/>
        <w:rPr>
          <w:rFonts w:ascii="Times New Roman" w:hAnsi="Times New Roman" w:cs="Times New Roman"/>
          <w:sz w:val="24"/>
          <w:szCs w:val="24"/>
        </w:rPr>
      </w:pPr>
      <w:r w:rsidRPr="001E2444">
        <w:rPr>
          <w:rFonts w:ascii="Times New Roman" w:hAnsi="Times New Roman" w:cs="Times New Roman"/>
          <w:sz w:val="24"/>
          <w:szCs w:val="24"/>
        </w:rPr>
        <w:t>Pengamatan dilakukan bersamaan dengan pelaksanaan pembelajaran atau tindakan. Tujuan diadakannya pengamatan untuk mengenali, merekam, mendokumentasikan semua indikator baik proses maupun hasil perubahan yang terjadi sebagai akibat dari tindakan yang direncanakan dan sebagai efek samping.</w:t>
      </w:r>
    </w:p>
    <w:p w:rsidR="00D866D1" w:rsidRPr="001E2444" w:rsidRDefault="00D866D1" w:rsidP="006F6616">
      <w:pPr>
        <w:pStyle w:val="ListParagraph"/>
        <w:spacing w:after="0" w:line="480" w:lineRule="auto"/>
        <w:ind w:left="1210" w:firstLine="567"/>
        <w:jc w:val="both"/>
        <w:rPr>
          <w:rFonts w:ascii="Times New Roman" w:hAnsi="Times New Roman" w:cs="Times New Roman"/>
          <w:sz w:val="24"/>
          <w:szCs w:val="24"/>
        </w:rPr>
      </w:pPr>
      <w:r w:rsidRPr="001E2444">
        <w:rPr>
          <w:rFonts w:ascii="Times New Roman" w:hAnsi="Times New Roman" w:cs="Times New Roman"/>
          <w:sz w:val="24"/>
          <w:szCs w:val="24"/>
        </w:rPr>
        <w:t>Hal-hal yang perlu diamati meliputi: (1). Perencanaan pembelajaran yang telah direncanakan peneliti, (2). Pelaksanaan proses belajar mengajar, (3). Motivasi dan sikap siswa dalam proses belajar, dan (4). Hasil pembelajaran berupa kemampuan siswa. Kegiatan-kegiatan yang merupakan tindakan proses dan hasil tindakan dalam pembelajaran diamati dengan menggunakan instrumen yang telah disediakan dan kemudian dicatat dengan seksama. Data tersebut selanjutnya dijadikan dasar untuk penyusunan tindakan pada siklus berikutnya.</w:t>
      </w:r>
    </w:p>
    <w:p w:rsidR="00D866D1" w:rsidRDefault="00D866D1" w:rsidP="006F6616">
      <w:pPr>
        <w:pStyle w:val="ListParagraph"/>
        <w:numPr>
          <w:ilvl w:val="1"/>
          <w:numId w:val="14"/>
        </w:numPr>
        <w:tabs>
          <w:tab w:val="clear" w:pos="1440"/>
          <w:tab w:val="num" w:pos="1210"/>
        </w:tabs>
        <w:spacing w:after="0" w:line="480" w:lineRule="auto"/>
        <w:ind w:left="1210"/>
        <w:jc w:val="both"/>
        <w:rPr>
          <w:rFonts w:ascii="Times New Roman" w:hAnsi="Times New Roman" w:cs="Times New Roman"/>
          <w:bCs/>
          <w:sz w:val="24"/>
          <w:szCs w:val="24"/>
        </w:rPr>
      </w:pPr>
      <w:r w:rsidRPr="006F6616">
        <w:rPr>
          <w:rFonts w:ascii="Times New Roman" w:hAnsi="Times New Roman" w:cs="Times New Roman"/>
          <w:bCs/>
          <w:sz w:val="24"/>
          <w:szCs w:val="24"/>
        </w:rPr>
        <w:t xml:space="preserve">Refleksi </w:t>
      </w:r>
    </w:p>
    <w:p w:rsidR="00D866D1" w:rsidRPr="001E2444" w:rsidRDefault="00D866D1" w:rsidP="006F6616">
      <w:pPr>
        <w:pStyle w:val="ListParagraph"/>
        <w:spacing w:after="0" w:line="480" w:lineRule="auto"/>
        <w:ind w:left="1210" w:firstLine="567"/>
        <w:jc w:val="both"/>
        <w:rPr>
          <w:rFonts w:ascii="Times New Roman" w:hAnsi="Times New Roman" w:cs="Times New Roman"/>
          <w:sz w:val="24"/>
          <w:szCs w:val="24"/>
        </w:rPr>
      </w:pPr>
      <w:r w:rsidRPr="001E2444">
        <w:rPr>
          <w:rFonts w:ascii="Times New Roman" w:hAnsi="Times New Roman" w:cs="Times New Roman"/>
          <w:sz w:val="24"/>
          <w:szCs w:val="24"/>
        </w:rPr>
        <w:t xml:space="preserve">Refleksi dilakukan pada akhir setiap tindakan. Kegiatan ini dilaksanakan untuk mendiskusikan tindakan yang telah dilakukan. Hal-hal yang perlu didiskusikan adalah: (1). Menganalisis tindakan yang baru dilakukan, (2). Mengulas dan menjelaskan perbedaan rencana tindakan dan pelaksanaan tindakan yang telah dilakukan, dan </w:t>
      </w:r>
      <w:r w:rsidRPr="001E2444">
        <w:rPr>
          <w:rFonts w:ascii="Times New Roman" w:hAnsi="Times New Roman" w:cs="Times New Roman"/>
          <w:sz w:val="24"/>
          <w:szCs w:val="24"/>
        </w:rPr>
        <w:lastRenderedPageBreak/>
        <w:t>(3). Melakukan interpretasi, pemaknaan, dan penyimpulan data yang diperoleh.</w:t>
      </w:r>
    </w:p>
    <w:p w:rsidR="00D866D1" w:rsidRPr="001E2444" w:rsidRDefault="00D866D1" w:rsidP="006F6616">
      <w:pPr>
        <w:spacing w:after="0" w:line="480" w:lineRule="auto"/>
        <w:ind w:left="900" w:firstLine="720"/>
        <w:jc w:val="both"/>
        <w:rPr>
          <w:rFonts w:ascii="Times New Roman" w:hAnsi="Times New Roman" w:cs="Times New Roman"/>
          <w:sz w:val="24"/>
          <w:szCs w:val="24"/>
        </w:rPr>
      </w:pPr>
      <w:r w:rsidRPr="001E2444">
        <w:rPr>
          <w:rFonts w:ascii="Times New Roman" w:hAnsi="Times New Roman" w:cs="Times New Roman"/>
          <w:sz w:val="24"/>
          <w:szCs w:val="24"/>
        </w:rPr>
        <w:t xml:space="preserve">Hasil refleksi dimanfaatkan sebagai masukan untuk memodifikasi, menyempurnakan, dan menyusun rencana pembelajaran yang selanjutnya dijadikan dasar untuk melaksanakan kegiatan pembelajaran siklus berikutnya. Setiap tindakan dikatakan berhasil apabila memenuhi dua </w:t>
      </w:r>
      <w:r w:rsidRPr="001E2444">
        <w:rPr>
          <w:rFonts w:ascii="Times New Roman" w:hAnsi="Times New Roman" w:cs="Times New Roman"/>
          <w:sz w:val="24"/>
          <w:szCs w:val="24"/>
          <w:lang w:val="en-US"/>
        </w:rPr>
        <w:t>k</w:t>
      </w:r>
      <w:r w:rsidRPr="001E2444">
        <w:rPr>
          <w:rFonts w:ascii="Times New Roman" w:hAnsi="Times New Roman" w:cs="Times New Roman"/>
          <w:sz w:val="24"/>
          <w:szCs w:val="24"/>
        </w:rPr>
        <w:t>riteria keberhasilan yaitu kriteria keberhasilan proses dan kriteria keberhasilan hasil belajar.</w:t>
      </w:r>
    </w:p>
    <w:sectPr w:rsidR="00D866D1" w:rsidRPr="001E2444" w:rsidSect="00DD1EF1">
      <w:headerReference w:type="even" r:id="rId10"/>
      <w:headerReference w:type="default" r:id="rId11"/>
      <w:footerReference w:type="even" r:id="rId12"/>
      <w:footerReference w:type="default" r:id="rId13"/>
      <w:headerReference w:type="first" r:id="rId14"/>
      <w:footerReference w:type="first" r:id="rId15"/>
      <w:pgSz w:w="11906" w:h="16838" w:code="9"/>
      <w:pgMar w:top="2275" w:right="1699" w:bottom="1699" w:left="2275" w:header="706" w:footer="706"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A41" w:rsidRDefault="00F94A41" w:rsidP="005D52F9">
      <w:pPr>
        <w:spacing w:after="0" w:line="240" w:lineRule="auto"/>
      </w:pPr>
      <w:r>
        <w:separator/>
      </w:r>
    </w:p>
  </w:endnote>
  <w:endnote w:type="continuationSeparator" w:id="1">
    <w:p w:rsidR="00F94A41" w:rsidRDefault="00F94A41" w:rsidP="005D5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1F" w:rsidRDefault="000724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1F" w:rsidRDefault="000724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1F" w:rsidRDefault="00072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A41" w:rsidRDefault="00F94A41" w:rsidP="005D52F9">
      <w:pPr>
        <w:spacing w:after="0" w:line="240" w:lineRule="auto"/>
      </w:pPr>
      <w:r>
        <w:separator/>
      </w:r>
    </w:p>
  </w:footnote>
  <w:footnote w:type="continuationSeparator" w:id="1">
    <w:p w:rsidR="00F94A41" w:rsidRDefault="00F94A41" w:rsidP="005D52F9">
      <w:pPr>
        <w:spacing w:after="0" w:line="240" w:lineRule="auto"/>
      </w:pPr>
      <w:r>
        <w:continuationSeparator/>
      </w:r>
    </w:p>
  </w:footnote>
  <w:footnote w:id="2">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Ahmad Tanzeh, </w:t>
      </w:r>
      <w:r w:rsidRPr="00D01D81">
        <w:rPr>
          <w:rFonts w:ascii="Times New Roman" w:hAnsi="Times New Roman" w:cs="Times New Roman"/>
          <w:i/>
        </w:rPr>
        <w:t>Metodologi Penelitian Praktis</w:t>
      </w:r>
      <w:r w:rsidRPr="00D01D81">
        <w:rPr>
          <w:rFonts w:ascii="Times New Roman" w:hAnsi="Times New Roman" w:cs="Times New Roman"/>
        </w:rPr>
        <w:t>, (Yogyakarta: Penerbit Teras, 2011),   hal. 1-2</w:t>
      </w:r>
    </w:p>
  </w:footnote>
  <w:footnote w:id="3">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Rochiati Wiriaatmajda,</w:t>
      </w:r>
      <w:r w:rsidRPr="00D01D81">
        <w:rPr>
          <w:rFonts w:ascii="Times New Roman" w:hAnsi="Times New Roman" w:cs="Times New Roman"/>
          <w:i/>
        </w:rPr>
        <w:t xml:space="preserve"> Metode Penelitian Tindakan Kelas</w:t>
      </w:r>
      <w:r w:rsidRPr="00D01D81">
        <w:rPr>
          <w:rFonts w:ascii="Times New Roman" w:hAnsi="Times New Roman" w:cs="Times New Roman"/>
        </w:rPr>
        <w:t>, (Bandung: PT. Remaja Rosdakarya, 2008), hal. 12</w:t>
      </w:r>
    </w:p>
  </w:footnote>
  <w:footnote w:id="4">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Sa’dun Akbar, </w:t>
      </w:r>
      <w:r w:rsidRPr="00D01D81">
        <w:rPr>
          <w:rFonts w:ascii="Times New Roman" w:hAnsi="Times New Roman" w:cs="Times New Roman"/>
          <w:i/>
        </w:rPr>
        <w:t>Penelitian Tindakan Kelas</w:t>
      </w:r>
      <w:r w:rsidRPr="00D01D81">
        <w:rPr>
          <w:rFonts w:ascii="Times New Roman" w:hAnsi="Times New Roman" w:cs="Times New Roman"/>
        </w:rPr>
        <w:t>, (Malang: Surya Pena Gemilang, 2008), hal. 28</w:t>
      </w:r>
    </w:p>
  </w:footnote>
  <w:footnote w:id="5">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Suharsimi Arikunto dkk, </w:t>
      </w:r>
      <w:r w:rsidRPr="00D01D81">
        <w:rPr>
          <w:rFonts w:ascii="Times New Roman" w:hAnsi="Times New Roman" w:cs="Times New Roman"/>
          <w:i/>
        </w:rPr>
        <w:t>Penelitian Tindakan Kelas</w:t>
      </w:r>
      <w:r w:rsidRPr="00D01D81">
        <w:rPr>
          <w:rFonts w:ascii="Times New Roman" w:hAnsi="Times New Roman" w:cs="Times New Roman"/>
        </w:rPr>
        <w:t>, (Jakarta: Bumi Aksara, 2008), hal. 16</w:t>
      </w:r>
    </w:p>
  </w:footnote>
  <w:footnote w:id="6">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Zainal Arifin, </w:t>
      </w:r>
      <w:r w:rsidRPr="00D01D81">
        <w:rPr>
          <w:rFonts w:ascii="Times New Roman" w:hAnsi="Times New Roman" w:cs="Times New Roman"/>
          <w:i/>
        </w:rPr>
        <w:t>Penelitian Pendidikan Metode dan Paradigma Baru</w:t>
      </w:r>
      <w:r w:rsidRPr="00D01D81">
        <w:rPr>
          <w:rFonts w:ascii="Times New Roman" w:hAnsi="Times New Roman" w:cs="Times New Roman"/>
        </w:rPr>
        <w:t>, (Bandung: PT. Remaja Rosdakarya, 2011), hal. 98</w:t>
      </w:r>
    </w:p>
  </w:footnote>
  <w:footnote w:id="7">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Sa’dun Akbar, </w:t>
      </w:r>
      <w:r w:rsidRPr="00D01D81">
        <w:rPr>
          <w:rFonts w:ascii="Times New Roman" w:hAnsi="Times New Roman" w:cs="Times New Roman"/>
          <w:i/>
        </w:rPr>
        <w:t>Penelitian….,</w:t>
      </w:r>
      <w:r w:rsidRPr="00D01D81">
        <w:rPr>
          <w:rFonts w:ascii="Times New Roman" w:hAnsi="Times New Roman" w:cs="Times New Roman"/>
        </w:rPr>
        <w:t xml:space="preserve"> hal. 40</w:t>
      </w:r>
    </w:p>
  </w:footnote>
  <w:footnote w:id="8">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Zainal Arifin, </w:t>
      </w:r>
      <w:r w:rsidRPr="00D01D81">
        <w:rPr>
          <w:rFonts w:ascii="Times New Roman" w:hAnsi="Times New Roman" w:cs="Times New Roman"/>
          <w:i/>
        </w:rPr>
        <w:t>Penelitian….</w:t>
      </w:r>
      <w:r w:rsidRPr="00D01D81">
        <w:rPr>
          <w:rFonts w:ascii="Times New Roman" w:hAnsi="Times New Roman" w:cs="Times New Roman"/>
        </w:rPr>
        <w:t>, hal. 98</w:t>
      </w:r>
    </w:p>
  </w:footnote>
  <w:footnote w:id="9">
    <w:p w:rsidR="00D866D1" w:rsidRDefault="00D866D1" w:rsidP="001E2444">
      <w:pPr>
        <w:pStyle w:val="FootnoteText"/>
        <w:ind w:firstLine="567"/>
        <w:jc w:val="both"/>
      </w:pPr>
      <w:r w:rsidRPr="00D01D81">
        <w:rPr>
          <w:rStyle w:val="FootnoteReference"/>
          <w:rFonts w:ascii="Times New Roman" w:hAnsi="Times New Roman"/>
        </w:rPr>
        <w:footnoteRef/>
      </w:r>
      <w:r>
        <w:rPr>
          <w:rFonts w:ascii="Times New Roman" w:hAnsi="Times New Roman" w:cs="Times New Roman"/>
        </w:rPr>
        <w:t xml:space="preserve">Suharsimi Arikunto, </w:t>
      </w:r>
      <w:r w:rsidRPr="00D92041">
        <w:rPr>
          <w:rFonts w:ascii="Times New Roman" w:hAnsi="Times New Roman" w:cs="Times New Roman"/>
          <w:i/>
          <w:iCs/>
        </w:rPr>
        <w:t>Prosedur Penelitian</w:t>
      </w:r>
      <w:r w:rsidRPr="00D92041">
        <w:rPr>
          <w:rFonts w:ascii="Times New Roman" w:hAnsi="Times New Roman" w:cs="Times New Roman"/>
        </w:rPr>
        <w:t>, (Jakarta: Rineka Cipta, 1996)</w:t>
      </w:r>
      <w:r w:rsidRPr="00D01D81">
        <w:rPr>
          <w:rFonts w:ascii="Times New Roman" w:hAnsi="Times New Roman" w:cs="Times New Roman"/>
        </w:rPr>
        <w:t xml:space="preserve">, hal. 110 </w:t>
      </w:r>
    </w:p>
  </w:footnote>
  <w:footnote w:id="10">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Punaji Setyosari, </w:t>
      </w:r>
      <w:r w:rsidRPr="00D01D81">
        <w:rPr>
          <w:rFonts w:ascii="Times New Roman" w:hAnsi="Times New Roman" w:cs="Times New Roman"/>
          <w:i/>
        </w:rPr>
        <w:t>Metode Penelitian Pendidikan dan Pengembangan</w:t>
      </w:r>
      <w:r w:rsidRPr="00D01D81">
        <w:rPr>
          <w:rFonts w:ascii="Times New Roman" w:hAnsi="Times New Roman" w:cs="Times New Roman"/>
        </w:rPr>
        <w:t>, (Jakarta: Prenada Media Group, 2010), hal. 42</w:t>
      </w:r>
    </w:p>
  </w:footnote>
  <w:footnote w:id="11">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 Suharsimi Arikunto, </w:t>
      </w:r>
      <w:r>
        <w:rPr>
          <w:rFonts w:ascii="Times New Roman" w:hAnsi="Times New Roman" w:cs="Times New Roman"/>
          <w:i/>
        </w:rPr>
        <w:t>Prosedur...</w:t>
      </w:r>
      <w:r w:rsidRPr="00D01D81">
        <w:rPr>
          <w:rFonts w:ascii="Times New Roman" w:hAnsi="Times New Roman" w:cs="Times New Roman"/>
        </w:rPr>
        <w:t>,  hal. 150</w:t>
      </w:r>
    </w:p>
  </w:footnote>
  <w:footnote w:id="12">
    <w:p w:rsidR="00D866D1" w:rsidRDefault="00D866D1" w:rsidP="001E2444">
      <w:pPr>
        <w:pStyle w:val="FootnoteText"/>
        <w:ind w:firstLine="720"/>
        <w:jc w:val="both"/>
      </w:pPr>
      <w:r w:rsidRPr="00D01D81">
        <w:rPr>
          <w:rStyle w:val="FootnoteReference"/>
          <w:rFonts w:ascii="Times New Roman" w:hAnsi="Times New Roman"/>
        </w:rPr>
        <w:footnoteRef/>
      </w:r>
      <w:r w:rsidRPr="00D01D81">
        <w:rPr>
          <w:rFonts w:ascii="Times New Roman" w:hAnsi="Times New Roman" w:cs="Times New Roman"/>
        </w:rPr>
        <w:t xml:space="preserve"> Sulistyorini, </w:t>
      </w:r>
      <w:r>
        <w:rPr>
          <w:rFonts w:ascii="Times New Roman" w:hAnsi="Times New Roman" w:cs="Times New Roman"/>
          <w:i/>
        </w:rPr>
        <w:t xml:space="preserve">Evaluasi Pendidikan </w:t>
      </w:r>
      <w:r w:rsidRPr="00A94D9B">
        <w:rPr>
          <w:rFonts w:ascii="Times New Roman" w:hAnsi="Times New Roman" w:cs="Times New Roman"/>
          <w:i/>
        </w:rPr>
        <w:t xml:space="preserve">dalam Meningkatkan Mutu Pendidikan, </w:t>
      </w:r>
      <w:r w:rsidRPr="00A94D9B">
        <w:rPr>
          <w:rFonts w:ascii="Times New Roman" w:hAnsi="Times New Roman" w:cs="Times New Roman"/>
          <w:iCs/>
        </w:rPr>
        <w:t>(Yogyakarta: TERAS</w:t>
      </w:r>
      <w:r w:rsidRPr="00A94D9B">
        <w:rPr>
          <w:rFonts w:ascii="Times New Roman" w:hAnsi="Times New Roman" w:cs="Times New Roman"/>
        </w:rPr>
        <w:t>, 2009</w:t>
      </w:r>
      <w:r w:rsidRPr="00A94D9B">
        <w:rPr>
          <w:rFonts w:ascii="Times New Roman" w:hAnsi="Times New Roman" w:cs="Times New Roman"/>
          <w:iCs/>
        </w:rPr>
        <w:t>)</w:t>
      </w:r>
      <w:r w:rsidRPr="00D01D81">
        <w:rPr>
          <w:rFonts w:ascii="Times New Roman" w:hAnsi="Times New Roman" w:cs="Times New Roman"/>
          <w:i/>
        </w:rPr>
        <w:t>,</w:t>
      </w:r>
      <w:r w:rsidRPr="00D01D81">
        <w:rPr>
          <w:rFonts w:ascii="Times New Roman" w:hAnsi="Times New Roman" w:cs="Times New Roman"/>
        </w:rPr>
        <w:t xml:space="preserve"> hal. 86</w:t>
      </w:r>
    </w:p>
  </w:footnote>
  <w:footnote w:id="13">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 Sukardi, </w:t>
      </w:r>
      <w:r w:rsidRPr="00D01D81">
        <w:rPr>
          <w:rFonts w:ascii="Times New Roman" w:hAnsi="Times New Roman" w:cs="Times New Roman"/>
          <w:i/>
        </w:rPr>
        <w:t>Metodologi Penelitian Pendidikan</w:t>
      </w:r>
      <w:r w:rsidRPr="00D01D81">
        <w:rPr>
          <w:rFonts w:ascii="Times New Roman" w:hAnsi="Times New Roman" w:cs="Times New Roman"/>
        </w:rPr>
        <w:t>, (Yogyakarta : Bumi Aksara,2008), hal. 138</w:t>
      </w:r>
    </w:p>
  </w:footnote>
  <w:footnote w:id="14">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 Oemar Hamalik, </w:t>
      </w:r>
      <w:r w:rsidRPr="00D01D81">
        <w:rPr>
          <w:rFonts w:ascii="Times New Roman" w:hAnsi="Times New Roman" w:cs="Times New Roman"/>
          <w:i/>
        </w:rPr>
        <w:t>Teknik Pengukur dan Evaluasi Pendidikan</w:t>
      </w:r>
      <w:r w:rsidRPr="00D01D81">
        <w:rPr>
          <w:rFonts w:ascii="Times New Roman" w:hAnsi="Times New Roman" w:cs="Times New Roman"/>
        </w:rPr>
        <w:t xml:space="preserve">, (Bandung : Mandar Maju, 1989), </w:t>
      </w:r>
      <w:r>
        <w:rPr>
          <w:rFonts w:ascii="Times New Roman" w:hAnsi="Times New Roman" w:cs="Times New Roman"/>
        </w:rPr>
        <w:t xml:space="preserve"> </w:t>
      </w:r>
      <w:r w:rsidRPr="00D01D81">
        <w:rPr>
          <w:rFonts w:ascii="Times New Roman" w:hAnsi="Times New Roman" w:cs="Times New Roman"/>
        </w:rPr>
        <w:t xml:space="preserve">hal.122 </w:t>
      </w:r>
    </w:p>
  </w:footnote>
  <w:footnote w:id="15">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 Ngalim Purwanto, </w:t>
      </w:r>
      <w:r w:rsidRPr="00D01D81">
        <w:rPr>
          <w:rFonts w:ascii="Times New Roman" w:hAnsi="Times New Roman" w:cs="Times New Roman"/>
          <w:i/>
        </w:rPr>
        <w:t>Prinsip-Prinsip dan Teknik Evaluasi Pengajaran</w:t>
      </w:r>
      <w:r w:rsidRPr="00D01D81">
        <w:rPr>
          <w:rFonts w:ascii="Times New Roman" w:hAnsi="Times New Roman" w:cs="Times New Roman"/>
        </w:rPr>
        <w:t>, (Bandung : PT Remaja Rosdakarya, 2004), hal. 112</w:t>
      </w:r>
    </w:p>
  </w:footnote>
  <w:footnote w:id="16">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Pupuh Fathurrohman dan Sobry Sutikno, </w:t>
      </w:r>
      <w:r>
        <w:rPr>
          <w:rFonts w:ascii="Times New Roman" w:hAnsi="Times New Roman" w:cs="Times New Roman"/>
          <w:i/>
        </w:rPr>
        <w:t xml:space="preserve">Strategi </w:t>
      </w:r>
      <w:r w:rsidRPr="00AC0E2F">
        <w:rPr>
          <w:rFonts w:ascii="Times New Roman" w:hAnsi="Times New Roman" w:cs="Times New Roman"/>
          <w:i/>
        </w:rPr>
        <w:t>Belajar Mengajar</w:t>
      </w:r>
      <w:r w:rsidRPr="00AC0E2F">
        <w:rPr>
          <w:rFonts w:ascii="Times New Roman" w:hAnsi="Times New Roman" w:cs="Times New Roman"/>
        </w:rPr>
        <w:t>, (Jakarta: PT. Refika Aditama, 2010), hal. 86</w:t>
      </w:r>
    </w:p>
  </w:footnote>
  <w:footnote w:id="17">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Ahmad Tanzeh, </w:t>
      </w:r>
      <w:r w:rsidRPr="00D01D81">
        <w:rPr>
          <w:rFonts w:ascii="Times New Roman" w:hAnsi="Times New Roman" w:cs="Times New Roman"/>
          <w:i/>
        </w:rPr>
        <w:t>Metodologi….</w:t>
      </w:r>
      <w:r w:rsidRPr="00D01D81">
        <w:rPr>
          <w:rFonts w:ascii="Times New Roman" w:hAnsi="Times New Roman" w:cs="Times New Roman"/>
        </w:rPr>
        <w:t>, hal. 87</w:t>
      </w:r>
    </w:p>
  </w:footnote>
  <w:footnote w:id="18">
    <w:p w:rsidR="00D866D1" w:rsidRDefault="00D866D1" w:rsidP="001E2444">
      <w:pPr>
        <w:pStyle w:val="FootnoteText"/>
        <w:ind w:left="120" w:firstLine="600"/>
        <w:jc w:val="both"/>
      </w:pPr>
      <w:r w:rsidRPr="00D01D81">
        <w:rPr>
          <w:rStyle w:val="FootnoteReference"/>
          <w:rFonts w:ascii="Times New Roman" w:hAnsi="Times New Roman"/>
        </w:rPr>
        <w:footnoteRef/>
      </w:r>
      <w:r w:rsidRPr="00D01D81">
        <w:rPr>
          <w:rFonts w:ascii="Times New Roman" w:hAnsi="Times New Roman" w:cs="Times New Roman"/>
        </w:rPr>
        <w:t xml:space="preserve"> Suharsimi Arikunto,</w:t>
      </w:r>
      <w:r w:rsidRPr="00D01D81">
        <w:rPr>
          <w:rFonts w:ascii="Times New Roman" w:hAnsi="Times New Roman" w:cs="Times New Roman"/>
          <w:i/>
          <w:iCs/>
        </w:rPr>
        <w:t xml:space="preserve"> Prosedur Pene</w:t>
      </w:r>
      <w:r>
        <w:rPr>
          <w:rFonts w:ascii="Times New Roman" w:hAnsi="Times New Roman" w:cs="Times New Roman"/>
          <w:i/>
          <w:iCs/>
        </w:rPr>
        <w:t>litian...</w:t>
      </w:r>
      <w:r w:rsidRPr="00D01D81">
        <w:rPr>
          <w:rFonts w:ascii="Times New Roman" w:hAnsi="Times New Roman" w:cs="Times New Roman"/>
        </w:rPr>
        <w:t>,</w:t>
      </w:r>
      <w:r>
        <w:rPr>
          <w:rFonts w:ascii="Times New Roman" w:hAnsi="Times New Roman" w:cs="Times New Roman"/>
        </w:rPr>
        <w:t xml:space="preserve"> hal.</w:t>
      </w:r>
      <w:r w:rsidRPr="00D01D81">
        <w:rPr>
          <w:rFonts w:ascii="Times New Roman" w:hAnsi="Times New Roman" w:cs="Times New Roman"/>
        </w:rPr>
        <w:t xml:space="preserve"> 102.</w:t>
      </w:r>
    </w:p>
  </w:footnote>
  <w:footnote w:id="19">
    <w:p w:rsidR="00D866D1" w:rsidRDefault="00D866D1" w:rsidP="001E2444">
      <w:pPr>
        <w:pStyle w:val="FootnoteText"/>
        <w:ind w:firstLine="720"/>
        <w:jc w:val="both"/>
      </w:pPr>
      <w:r w:rsidRPr="00D01D81">
        <w:rPr>
          <w:rStyle w:val="FootnoteReference"/>
          <w:rFonts w:ascii="Times New Roman" w:hAnsi="Times New Roman"/>
        </w:rPr>
        <w:footnoteRef/>
      </w:r>
      <w:r w:rsidRPr="00D01D81">
        <w:rPr>
          <w:rFonts w:ascii="Times New Roman" w:hAnsi="Times New Roman" w:cs="Times New Roman"/>
          <w:i/>
          <w:iCs/>
        </w:rPr>
        <w:t>Ibid</w:t>
      </w:r>
      <w:r w:rsidRPr="00D01D81">
        <w:rPr>
          <w:rFonts w:ascii="Times New Roman" w:hAnsi="Times New Roman" w:cs="Times New Roman"/>
          <w:i/>
        </w:rPr>
        <w:t>…</w:t>
      </w:r>
      <w:r w:rsidRPr="00D01D81">
        <w:rPr>
          <w:rFonts w:ascii="Times New Roman" w:hAnsi="Times New Roman" w:cs="Times New Roman"/>
        </w:rPr>
        <w:t>, hal. 125</w:t>
      </w:r>
    </w:p>
  </w:footnote>
  <w:footnote w:id="20">
    <w:p w:rsidR="00D866D1" w:rsidRDefault="00D866D1" w:rsidP="001E2444">
      <w:pPr>
        <w:pStyle w:val="FootnoteText"/>
        <w:ind w:firstLine="720"/>
        <w:jc w:val="both"/>
      </w:pPr>
      <w:r w:rsidRPr="00D01D81">
        <w:rPr>
          <w:rStyle w:val="FootnoteReference"/>
          <w:rFonts w:ascii="Times New Roman" w:hAnsi="Times New Roman"/>
        </w:rPr>
        <w:footnoteRef/>
      </w:r>
      <w:r w:rsidRPr="00D01D81">
        <w:rPr>
          <w:rFonts w:ascii="Times New Roman" w:hAnsi="Times New Roman" w:cs="Times New Roman"/>
        </w:rPr>
        <w:t xml:space="preserve">Ahmad Tanzeh, </w:t>
      </w:r>
      <w:r w:rsidRPr="00D01D81">
        <w:rPr>
          <w:rFonts w:ascii="Times New Roman" w:hAnsi="Times New Roman" w:cs="Times New Roman"/>
          <w:i/>
        </w:rPr>
        <w:t>Metodologi….</w:t>
      </w:r>
      <w:r w:rsidRPr="00D01D81">
        <w:rPr>
          <w:rFonts w:ascii="Times New Roman" w:hAnsi="Times New Roman" w:cs="Times New Roman"/>
        </w:rPr>
        <w:t>, hal. 92</w:t>
      </w:r>
    </w:p>
  </w:footnote>
  <w:footnote w:id="21">
    <w:p w:rsidR="00D866D1" w:rsidRDefault="00D866D1" w:rsidP="001E2444">
      <w:pPr>
        <w:pStyle w:val="FootnoteText"/>
        <w:ind w:firstLine="540"/>
        <w:jc w:val="both"/>
      </w:pPr>
      <w:r w:rsidRPr="00D01D81">
        <w:rPr>
          <w:rStyle w:val="FootnoteReference"/>
          <w:rFonts w:ascii="Times New Roman" w:hAnsi="Times New Roman"/>
        </w:rPr>
        <w:footnoteRef/>
      </w:r>
      <w:r w:rsidRPr="00D01D81">
        <w:rPr>
          <w:rFonts w:ascii="Times New Roman" w:hAnsi="Times New Roman" w:cs="Times New Roman"/>
        </w:rPr>
        <w:t xml:space="preserve"> </w:t>
      </w:r>
      <w:r w:rsidRPr="00944638">
        <w:rPr>
          <w:rFonts w:ascii="Times New Roman" w:hAnsi="Times New Roman" w:cs="Times New Roman"/>
          <w:i/>
        </w:rPr>
        <w:t>Ibid</w:t>
      </w:r>
      <w:r w:rsidRPr="00D01D81">
        <w:rPr>
          <w:rFonts w:ascii="Times New Roman" w:hAnsi="Times New Roman" w:cs="Times New Roman"/>
        </w:rPr>
        <w:t>.,</w:t>
      </w:r>
      <w:r w:rsidR="00BC3C72">
        <w:rPr>
          <w:rFonts w:ascii="Times New Roman" w:hAnsi="Times New Roman" w:cs="Times New Roman"/>
          <w:lang w:val="en-US"/>
        </w:rPr>
        <w:t>hal.</w:t>
      </w:r>
      <w:r w:rsidRPr="00D01D81">
        <w:rPr>
          <w:rFonts w:ascii="Times New Roman" w:hAnsi="Times New Roman" w:cs="Times New Roman"/>
        </w:rPr>
        <w:t>148.</w:t>
      </w:r>
    </w:p>
  </w:footnote>
  <w:footnote w:id="22">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i/>
          <w:iCs/>
        </w:rPr>
        <w:t>Ibid</w:t>
      </w:r>
      <w:r w:rsidRPr="00D01D81">
        <w:rPr>
          <w:rFonts w:ascii="Times New Roman" w:hAnsi="Times New Roman" w:cs="Times New Roman"/>
          <w:i/>
        </w:rPr>
        <w:t>...</w:t>
      </w:r>
      <w:r w:rsidRPr="00D01D81">
        <w:rPr>
          <w:rFonts w:ascii="Times New Roman" w:hAnsi="Times New Roman" w:cs="Times New Roman"/>
        </w:rPr>
        <w:t>, hal. 95-96</w:t>
      </w:r>
    </w:p>
  </w:footnote>
  <w:footnote w:id="23">
    <w:p w:rsidR="00D866D1" w:rsidRDefault="00D866D1" w:rsidP="001E2444">
      <w:pPr>
        <w:pStyle w:val="FootnoteText"/>
        <w:ind w:right="51"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Sugiyono, </w:t>
      </w:r>
      <w:r w:rsidRPr="00D01D81">
        <w:rPr>
          <w:rFonts w:ascii="Times New Roman" w:hAnsi="Times New Roman" w:cs="Times New Roman"/>
          <w:i/>
          <w:iCs/>
        </w:rPr>
        <w:t>Metodologi Penelitian Kuantitatif dan Kualitatif</w:t>
      </w:r>
      <w:r w:rsidRPr="00D01D81">
        <w:rPr>
          <w:rFonts w:ascii="Times New Roman" w:hAnsi="Times New Roman" w:cs="Times New Roman"/>
        </w:rPr>
        <w:t>, (Bandung: Alfabeta, 2008), hal. 246</w:t>
      </w:r>
    </w:p>
  </w:footnote>
  <w:footnote w:id="24">
    <w:p w:rsidR="00D866D1" w:rsidRDefault="00D866D1" w:rsidP="001E2444">
      <w:pPr>
        <w:pStyle w:val="FootnoteText"/>
        <w:ind w:right="51" w:firstLine="567"/>
        <w:jc w:val="both"/>
      </w:pPr>
      <w:r w:rsidRPr="00D01D81">
        <w:rPr>
          <w:rStyle w:val="FootnoteReference"/>
          <w:rFonts w:ascii="Times New Roman" w:hAnsi="Times New Roman"/>
        </w:rPr>
        <w:footnoteRef/>
      </w:r>
      <w:r w:rsidRPr="00D01D81">
        <w:rPr>
          <w:rFonts w:ascii="Times New Roman" w:hAnsi="Times New Roman" w:cs="Times New Roman"/>
          <w:i/>
          <w:iCs/>
        </w:rPr>
        <w:t>Ibid</w:t>
      </w:r>
      <w:r w:rsidRPr="00D01D81">
        <w:rPr>
          <w:rFonts w:ascii="Times New Roman" w:hAnsi="Times New Roman" w:cs="Times New Roman"/>
        </w:rPr>
        <w:t>., hal. 247</w:t>
      </w:r>
    </w:p>
  </w:footnote>
  <w:footnote w:id="25">
    <w:p w:rsidR="00D866D1" w:rsidRDefault="00D866D1" w:rsidP="001E2444">
      <w:pPr>
        <w:pStyle w:val="FootnoteText"/>
        <w:ind w:right="51"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Lexy dan Moleong, </w:t>
      </w:r>
      <w:r>
        <w:rPr>
          <w:rFonts w:ascii="Times New Roman" w:hAnsi="Times New Roman" w:cs="Times New Roman"/>
          <w:i/>
          <w:iCs/>
        </w:rPr>
        <w:t xml:space="preserve">Metodologi Penelitian </w:t>
      </w:r>
      <w:r w:rsidRPr="00DD45D2">
        <w:rPr>
          <w:rFonts w:ascii="Times New Roman" w:hAnsi="Times New Roman" w:cs="Times New Roman"/>
          <w:i/>
          <w:iCs/>
        </w:rPr>
        <w:t>Kualitatif.</w:t>
      </w:r>
      <w:r w:rsidRPr="00DD45D2">
        <w:rPr>
          <w:rFonts w:ascii="Times New Roman" w:hAnsi="Times New Roman" w:cs="Times New Roman"/>
        </w:rPr>
        <w:t xml:space="preserve"> (Bandung: Remaja Rosdakarya, 1998)</w:t>
      </w:r>
      <w:r w:rsidRPr="00DD45D2">
        <w:rPr>
          <w:rFonts w:ascii="Times New Roman" w:hAnsi="Times New Roman" w:cs="Times New Roman"/>
          <w:i/>
          <w:iCs/>
        </w:rPr>
        <w:t xml:space="preserve">, </w:t>
      </w:r>
      <w:r w:rsidRPr="00DD45D2">
        <w:rPr>
          <w:rFonts w:ascii="Times New Roman" w:hAnsi="Times New Roman" w:cs="Times New Roman"/>
        </w:rPr>
        <w:t>hal. 249</w:t>
      </w:r>
    </w:p>
  </w:footnote>
  <w:footnote w:id="26">
    <w:p w:rsidR="00D866D1" w:rsidRDefault="00D866D1" w:rsidP="001E2444">
      <w:pPr>
        <w:pStyle w:val="FootnoteText"/>
        <w:ind w:firstLine="567"/>
        <w:jc w:val="both"/>
      </w:pPr>
      <w:r w:rsidRPr="00DD45D2">
        <w:rPr>
          <w:rStyle w:val="FootnoteReference"/>
          <w:rFonts w:ascii="Times New Roman" w:hAnsi="Times New Roman"/>
        </w:rPr>
        <w:footnoteRef/>
      </w:r>
      <w:r w:rsidRPr="00DD45D2">
        <w:rPr>
          <w:rFonts w:ascii="Times New Roman" w:hAnsi="Times New Roman" w:cs="Times New Roman"/>
        </w:rPr>
        <w:t>Sugiyono</w:t>
      </w:r>
      <w:r>
        <w:rPr>
          <w:rFonts w:ascii="Times New Roman" w:hAnsi="Times New Roman" w:cs="Times New Roman"/>
          <w:i/>
          <w:iCs/>
        </w:rPr>
        <w:t>, Metodogi Peneliti..</w:t>
      </w:r>
      <w:r w:rsidRPr="00DD45D2">
        <w:rPr>
          <w:rFonts w:ascii="Times New Roman" w:hAnsi="Times New Roman" w:cs="Times New Roman"/>
          <w:i/>
          <w:iCs/>
        </w:rPr>
        <w:t xml:space="preserve">., </w:t>
      </w:r>
      <w:r w:rsidRPr="00DD45D2">
        <w:rPr>
          <w:rFonts w:ascii="Times New Roman" w:hAnsi="Times New Roman" w:cs="Times New Roman"/>
        </w:rPr>
        <w:t>hal. 24</w:t>
      </w:r>
      <w:r w:rsidRPr="00D01D81">
        <w:rPr>
          <w:rFonts w:ascii="Times New Roman" w:hAnsi="Times New Roman" w:cs="Times New Roman"/>
        </w:rPr>
        <w:t>9</w:t>
      </w:r>
    </w:p>
  </w:footnote>
  <w:footnote w:id="27">
    <w:p w:rsidR="00D866D1" w:rsidRDefault="00D866D1" w:rsidP="001E2444">
      <w:pPr>
        <w:pStyle w:val="FootnoteText"/>
        <w:tabs>
          <w:tab w:val="left" w:pos="8222"/>
        </w:tabs>
        <w:ind w:left="284" w:right="51" w:firstLine="283"/>
        <w:jc w:val="both"/>
      </w:pPr>
      <w:r w:rsidRPr="00D01D81">
        <w:rPr>
          <w:rStyle w:val="FootnoteReference"/>
          <w:rFonts w:ascii="Times New Roman" w:hAnsi="Times New Roman"/>
        </w:rPr>
        <w:footnoteRef/>
      </w:r>
      <w:r w:rsidRPr="00D01D81">
        <w:rPr>
          <w:rFonts w:ascii="Times New Roman" w:hAnsi="Times New Roman" w:cs="Times New Roman"/>
        </w:rPr>
        <w:t xml:space="preserve">Ngalim Purwanto, </w:t>
      </w:r>
      <w:r w:rsidRPr="00D01D81">
        <w:rPr>
          <w:rFonts w:ascii="Times New Roman" w:hAnsi="Times New Roman" w:cs="Times New Roman"/>
          <w:i/>
          <w:iCs/>
        </w:rPr>
        <w:t>Prinsip-Prinsi</w:t>
      </w:r>
      <w:r>
        <w:rPr>
          <w:rFonts w:ascii="Times New Roman" w:hAnsi="Times New Roman" w:cs="Times New Roman"/>
          <w:i/>
          <w:iCs/>
        </w:rPr>
        <w:t>p...</w:t>
      </w:r>
      <w:r w:rsidRPr="00D01D81">
        <w:rPr>
          <w:rFonts w:ascii="Times New Roman" w:hAnsi="Times New Roman" w:cs="Times New Roman"/>
        </w:rPr>
        <w:t>, hal. 11</w:t>
      </w:r>
    </w:p>
  </w:footnote>
  <w:footnote w:id="28">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Nana Sudjana, </w:t>
      </w:r>
      <w:r w:rsidRPr="00D01D81">
        <w:rPr>
          <w:rFonts w:ascii="Times New Roman" w:hAnsi="Times New Roman" w:cs="Times New Roman"/>
          <w:i/>
        </w:rPr>
        <w:t>Penilaian Hasil Proses Belajar Mengajar</w:t>
      </w:r>
      <w:r w:rsidRPr="00D01D81">
        <w:rPr>
          <w:rFonts w:ascii="Times New Roman" w:hAnsi="Times New Roman" w:cs="Times New Roman"/>
        </w:rPr>
        <w:t>, (Bandung: PT. Remaja Rosdakarya, 2004), hal. 8</w:t>
      </w:r>
    </w:p>
  </w:footnote>
  <w:footnote w:id="29">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 xml:space="preserve">NgalimPurwanto, </w:t>
      </w:r>
      <w:r w:rsidRPr="00D01D81">
        <w:rPr>
          <w:rFonts w:ascii="Times New Roman" w:hAnsi="Times New Roman" w:cs="Times New Roman"/>
          <w:i/>
          <w:iCs/>
        </w:rPr>
        <w:t>Prinsip-Prinsip...,</w:t>
      </w:r>
      <w:r w:rsidRPr="00D01D81">
        <w:rPr>
          <w:rFonts w:ascii="Times New Roman" w:hAnsi="Times New Roman" w:cs="Times New Roman"/>
          <w:iCs/>
        </w:rPr>
        <w:t xml:space="preserve"> hal. 112</w:t>
      </w:r>
    </w:p>
  </w:footnote>
  <w:footnote w:id="30">
    <w:p w:rsidR="00D866D1" w:rsidRDefault="00D866D1" w:rsidP="001E2444">
      <w:pPr>
        <w:pStyle w:val="FootnoteText"/>
        <w:ind w:firstLine="567"/>
        <w:jc w:val="both"/>
      </w:pPr>
      <w:r w:rsidRPr="00D01D81">
        <w:rPr>
          <w:rStyle w:val="FootnoteReference"/>
          <w:rFonts w:ascii="Times New Roman" w:hAnsi="Times New Roman"/>
        </w:rPr>
        <w:footnoteRef/>
      </w:r>
      <w:r w:rsidRPr="00D01D81">
        <w:rPr>
          <w:rFonts w:ascii="Times New Roman" w:hAnsi="Times New Roman" w:cs="Times New Roman"/>
        </w:rPr>
        <w:t>Sa’dun Akbar,</w:t>
      </w:r>
      <w:r w:rsidRPr="00D01D81">
        <w:rPr>
          <w:rFonts w:ascii="Times New Roman" w:hAnsi="Times New Roman" w:cs="Times New Roman"/>
          <w:i/>
        </w:rPr>
        <w:t>Pene</w:t>
      </w:r>
      <w:r>
        <w:rPr>
          <w:rFonts w:ascii="Times New Roman" w:hAnsi="Times New Roman" w:cs="Times New Roman"/>
          <w:i/>
        </w:rPr>
        <w:t>litianTindakan...</w:t>
      </w:r>
      <w:r w:rsidRPr="00D01D81">
        <w:rPr>
          <w:rFonts w:ascii="Times New Roman" w:hAnsi="Times New Roman" w:cs="Times New Roman"/>
        </w:rPr>
        <w:t>, hal.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1F" w:rsidRDefault="000724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1F" w:rsidRPr="0007241F" w:rsidRDefault="00080478">
    <w:pPr>
      <w:pStyle w:val="Header"/>
      <w:jc w:val="right"/>
      <w:rPr>
        <w:rFonts w:asciiTheme="majorBidi" w:hAnsiTheme="majorBidi" w:cstheme="majorBidi"/>
      </w:rPr>
    </w:pPr>
    <w:r w:rsidRPr="0007241F">
      <w:rPr>
        <w:rFonts w:asciiTheme="majorBidi" w:hAnsiTheme="majorBidi" w:cstheme="majorBidi"/>
      </w:rPr>
      <w:fldChar w:fldCharType="begin"/>
    </w:r>
    <w:r w:rsidR="0007241F" w:rsidRPr="0007241F">
      <w:rPr>
        <w:rFonts w:asciiTheme="majorBidi" w:hAnsiTheme="majorBidi" w:cstheme="majorBidi"/>
      </w:rPr>
      <w:instrText xml:space="preserve"> PAGE   \* MERGEFORMAT </w:instrText>
    </w:r>
    <w:r w:rsidRPr="0007241F">
      <w:rPr>
        <w:rFonts w:asciiTheme="majorBidi" w:hAnsiTheme="majorBidi" w:cstheme="majorBidi"/>
      </w:rPr>
      <w:fldChar w:fldCharType="separate"/>
    </w:r>
    <w:r w:rsidR="0066485F">
      <w:rPr>
        <w:rFonts w:asciiTheme="majorBidi" w:hAnsiTheme="majorBidi" w:cstheme="majorBidi"/>
        <w:noProof/>
      </w:rPr>
      <w:t>75</w:t>
    </w:r>
    <w:r w:rsidRPr="0007241F">
      <w:rPr>
        <w:rFonts w:asciiTheme="majorBidi" w:hAnsiTheme="majorBidi" w:cstheme="majorBidi"/>
      </w:rPr>
      <w:fldChar w:fldCharType="end"/>
    </w:r>
  </w:p>
  <w:p w:rsidR="00D866D1" w:rsidRDefault="00D866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1F" w:rsidRDefault="00072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17E7"/>
    <w:multiLevelType w:val="hybridMultilevel"/>
    <w:tmpl w:val="557E5D18"/>
    <w:lvl w:ilvl="0" w:tplc="04090011">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
    <w:nsid w:val="12B32060"/>
    <w:multiLevelType w:val="hybridMultilevel"/>
    <w:tmpl w:val="64AA50A2"/>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71652F0"/>
    <w:multiLevelType w:val="hybridMultilevel"/>
    <w:tmpl w:val="417CA91A"/>
    <w:lvl w:ilvl="0" w:tplc="04090011">
      <w:start w:val="1"/>
      <w:numFmt w:val="decimal"/>
      <w:lvlText w:val="%1)"/>
      <w:lvlJc w:val="left"/>
      <w:pPr>
        <w:tabs>
          <w:tab w:val="num" w:pos="1620"/>
        </w:tabs>
        <w:ind w:left="1620" w:hanging="360"/>
      </w:pPr>
      <w:rPr>
        <w:rFonts w:cs="Times New Roman" w:hint="default"/>
        <w:b w:val="0"/>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3">
    <w:nsid w:val="23650B30"/>
    <w:multiLevelType w:val="hybridMultilevel"/>
    <w:tmpl w:val="59EC261E"/>
    <w:lvl w:ilvl="0" w:tplc="F9CA6A8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FEE7810"/>
    <w:multiLevelType w:val="hybridMultilevel"/>
    <w:tmpl w:val="1B888B14"/>
    <w:lvl w:ilvl="0" w:tplc="A83C87B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3F71200C"/>
    <w:multiLevelType w:val="multilevel"/>
    <w:tmpl w:val="D53CE7C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40CC11C9"/>
    <w:multiLevelType w:val="multilevel"/>
    <w:tmpl w:val="9112EFF6"/>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bCs w:val="0"/>
      </w:rPr>
    </w:lvl>
    <w:lvl w:ilvl="2">
      <w:start w:val="1"/>
      <w:numFmt w:val="lowerLetter"/>
      <w:lvlText w:val="%3."/>
      <w:lvlJc w:val="left"/>
      <w:pPr>
        <w:tabs>
          <w:tab w:val="num" w:pos="2340"/>
        </w:tabs>
        <w:ind w:left="2340" w:hanging="360"/>
      </w:pPr>
      <w:rPr>
        <w:rFonts w:cs="Times New Roman" w:hint="default"/>
      </w:rPr>
    </w:lvl>
    <w:lvl w:ilvl="3">
      <w:start w:val="6"/>
      <w:numFmt w:val="decimal"/>
      <w:lvlText w:val="%4."/>
      <w:lvlJc w:val="left"/>
      <w:pPr>
        <w:tabs>
          <w:tab w:val="num" w:pos="2880"/>
        </w:tabs>
        <w:ind w:left="2880" w:hanging="360"/>
      </w:pPr>
      <w:rPr>
        <w:rFonts w:cs="Times New Roman" w:hint="default"/>
        <w:b w:val="0"/>
        <w:bCs w:val="0"/>
      </w:rPr>
    </w:lvl>
    <w:lvl w:ilvl="4">
      <w:start w:val="1"/>
      <w:numFmt w:val="decimal"/>
      <w:lvlText w:val="%5."/>
      <w:lvlJc w:val="left"/>
      <w:pPr>
        <w:tabs>
          <w:tab w:val="num" w:pos="3600"/>
        </w:tabs>
        <w:ind w:left="360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rPr>
    </w:lvl>
  </w:abstractNum>
  <w:abstractNum w:abstractNumId="7">
    <w:nsid w:val="449D7129"/>
    <w:multiLevelType w:val="hybridMultilevel"/>
    <w:tmpl w:val="35BA6D50"/>
    <w:lvl w:ilvl="0" w:tplc="DA8E0C18">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8">
    <w:nsid w:val="4938259D"/>
    <w:multiLevelType w:val="hybridMultilevel"/>
    <w:tmpl w:val="9112EFF6"/>
    <w:lvl w:ilvl="0" w:tplc="04090015">
      <w:start w:val="1"/>
      <w:numFmt w:val="upperLetter"/>
      <w:lvlText w:val="%1."/>
      <w:lvlJc w:val="left"/>
      <w:pPr>
        <w:tabs>
          <w:tab w:val="num" w:pos="720"/>
        </w:tabs>
        <w:ind w:left="720" w:hanging="360"/>
      </w:pPr>
      <w:rPr>
        <w:rFonts w:cs="Times New Roman" w:hint="default"/>
      </w:rPr>
    </w:lvl>
    <w:lvl w:ilvl="1" w:tplc="42A07862">
      <w:start w:val="1"/>
      <w:numFmt w:val="decimal"/>
      <w:lvlText w:val="%2."/>
      <w:lvlJc w:val="left"/>
      <w:pPr>
        <w:tabs>
          <w:tab w:val="num" w:pos="1440"/>
        </w:tabs>
        <w:ind w:left="1440" w:hanging="360"/>
      </w:pPr>
      <w:rPr>
        <w:rFonts w:cs="Times New Roman" w:hint="default"/>
        <w:b w:val="0"/>
        <w:bCs w:val="0"/>
      </w:rPr>
    </w:lvl>
    <w:lvl w:ilvl="2" w:tplc="04090019">
      <w:start w:val="1"/>
      <w:numFmt w:val="lowerLetter"/>
      <w:lvlText w:val="%3."/>
      <w:lvlJc w:val="left"/>
      <w:pPr>
        <w:tabs>
          <w:tab w:val="num" w:pos="2340"/>
        </w:tabs>
        <w:ind w:left="2340" w:hanging="360"/>
      </w:pPr>
      <w:rPr>
        <w:rFonts w:cs="Times New Roman" w:hint="default"/>
      </w:rPr>
    </w:lvl>
    <w:lvl w:ilvl="3" w:tplc="BF92D78C">
      <w:start w:val="6"/>
      <w:numFmt w:val="decimal"/>
      <w:lvlText w:val="%4."/>
      <w:lvlJc w:val="left"/>
      <w:pPr>
        <w:tabs>
          <w:tab w:val="num" w:pos="2880"/>
        </w:tabs>
        <w:ind w:left="2880" w:hanging="360"/>
      </w:pPr>
      <w:rPr>
        <w:rFonts w:cs="Times New Roman" w:hint="default"/>
        <w:b w:val="0"/>
        <w:bCs w:val="0"/>
      </w:rPr>
    </w:lvl>
    <w:lvl w:ilvl="4" w:tplc="9B3E0D34">
      <w:start w:val="1"/>
      <w:numFmt w:val="decimal"/>
      <w:lvlText w:val="%5."/>
      <w:lvlJc w:val="left"/>
      <w:pPr>
        <w:tabs>
          <w:tab w:val="num" w:pos="3600"/>
        </w:tabs>
        <w:ind w:left="3600" w:hanging="360"/>
      </w:pPr>
      <w:rPr>
        <w:rFonts w:cs="Times New Roman" w:hint="default"/>
      </w:rPr>
    </w:lvl>
    <w:lvl w:ilvl="5" w:tplc="1C02F4EC">
      <w:start w:val="1"/>
      <w:numFmt w:val="lowerLetter"/>
      <w:lvlText w:val="%6."/>
      <w:lvlJc w:val="left"/>
      <w:pPr>
        <w:tabs>
          <w:tab w:val="num" w:pos="4500"/>
        </w:tabs>
        <w:ind w:left="4500" w:hanging="360"/>
      </w:pPr>
      <w:rPr>
        <w:rFonts w:cs="Times New Roman" w:hint="default"/>
      </w:rPr>
    </w:lvl>
    <w:lvl w:ilvl="6" w:tplc="0C92A14C">
      <w:start w:val="1"/>
      <w:numFmt w:val="decimal"/>
      <w:lvlText w:val="%7)"/>
      <w:lvlJc w:val="left"/>
      <w:pPr>
        <w:tabs>
          <w:tab w:val="num" w:pos="5040"/>
        </w:tabs>
        <w:ind w:left="5040" w:hanging="360"/>
      </w:pPr>
      <w:rPr>
        <w:rFonts w:cs="Times New Roman" w:hint="default"/>
      </w:rPr>
    </w:lvl>
    <w:lvl w:ilvl="7" w:tplc="2340CE80">
      <w:start w:val="1"/>
      <w:numFmt w:val="decimal"/>
      <w:lvlText w:val="%8."/>
      <w:lvlJc w:val="left"/>
      <w:pPr>
        <w:tabs>
          <w:tab w:val="num" w:pos="5760"/>
        </w:tabs>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9">
    <w:nsid w:val="4D2B2232"/>
    <w:multiLevelType w:val="multilevel"/>
    <w:tmpl w:val="207807EC"/>
    <w:lvl w:ilvl="0">
      <w:start w:val="1"/>
      <w:numFmt w:val="lowerLetter"/>
      <w:lvlText w:val="%1."/>
      <w:lvlJc w:val="left"/>
      <w:pPr>
        <w:ind w:left="1620" w:hanging="360"/>
      </w:pPr>
      <w:rPr>
        <w:rFonts w:cs="Times New Roman" w:hint="default"/>
        <w:b w:val="0"/>
      </w:rPr>
    </w:lvl>
    <w:lvl w:ilvl="1">
      <w:start w:val="1"/>
      <w:numFmt w:val="lowerLetter"/>
      <w:lvlText w:val="%2."/>
      <w:lvlJc w:val="left"/>
      <w:pPr>
        <w:ind w:left="2340" w:hanging="360"/>
      </w:pPr>
      <w:rPr>
        <w:rFonts w:cs="Times New Roman"/>
      </w:rPr>
    </w:lvl>
    <w:lvl w:ilvl="2">
      <w:start w:val="1"/>
      <w:numFmt w:val="lowerRoman"/>
      <w:lvlText w:val="%3."/>
      <w:lvlJc w:val="right"/>
      <w:pPr>
        <w:ind w:left="3060" w:hanging="180"/>
      </w:pPr>
      <w:rPr>
        <w:rFonts w:cs="Times New Roman"/>
      </w:rPr>
    </w:lvl>
    <w:lvl w:ilvl="3">
      <w:start w:val="1"/>
      <w:numFmt w:val="decimal"/>
      <w:lvlText w:val="%4."/>
      <w:lvlJc w:val="left"/>
      <w:pPr>
        <w:ind w:left="3780" w:hanging="360"/>
      </w:pPr>
      <w:rPr>
        <w:rFonts w:cs="Times New Roman"/>
      </w:rPr>
    </w:lvl>
    <w:lvl w:ilvl="4">
      <w:start w:val="1"/>
      <w:numFmt w:val="lowerLetter"/>
      <w:lvlText w:val="%5."/>
      <w:lvlJc w:val="left"/>
      <w:pPr>
        <w:ind w:left="4500" w:hanging="360"/>
      </w:pPr>
      <w:rPr>
        <w:rFonts w:cs="Times New Roman"/>
      </w:rPr>
    </w:lvl>
    <w:lvl w:ilvl="5">
      <w:start w:val="1"/>
      <w:numFmt w:val="lowerRoman"/>
      <w:lvlText w:val="%6."/>
      <w:lvlJc w:val="right"/>
      <w:pPr>
        <w:ind w:left="5220" w:hanging="180"/>
      </w:pPr>
      <w:rPr>
        <w:rFonts w:cs="Times New Roman"/>
      </w:rPr>
    </w:lvl>
    <w:lvl w:ilvl="6">
      <w:start w:val="1"/>
      <w:numFmt w:val="decimal"/>
      <w:lvlText w:val="%7."/>
      <w:lvlJc w:val="left"/>
      <w:pPr>
        <w:ind w:left="5940" w:hanging="360"/>
      </w:pPr>
      <w:rPr>
        <w:rFonts w:cs="Times New Roman"/>
      </w:rPr>
    </w:lvl>
    <w:lvl w:ilvl="7">
      <w:start w:val="1"/>
      <w:numFmt w:val="lowerLetter"/>
      <w:lvlText w:val="%8."/>
      <w:lvlJc w:val="left"/>
      <w:pPr>
        <w:ind w:left="6660" w:hanging="360"/>
      </w:pPr>
      <w:rPr>
        <w:rFonts w:cs="Times New Roman"/>
      </w:rPr>
    </w:lvl>
    <w:lvl w:ilvl="8">
      <w:start w:val="1"/>
      <w:numFmt w:val="lowerRoman"/>
      <w:lvlText w:val="%9."/>
      <w:lvlJc w:val="right"/>
      <w:pPr>
        <w:ind w:left="7380" w:hanging="180"/>
      </w:pPr>
      <w:rPr>
        <w:rFonts w:cs="Times New Roman"/>
      </w:rPr>
    </w:lvl>
  </w:abstractNum>
  <w:abstractNum w:abstractNumId="10">
    <w:nsid w:val="657621B7"/>
    <w:multiLevelType w:val="hybridMultilevel"/>
    <w:tmpl w:val="7DD4B01A"/>
    <w:lvl w:ilvl="0" w:tplc="5002B2D6">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CD047BC"/>
    <w:multiLevelType w:val="hybridMultilevel"/>
    <w:tmpl w:val="057E216A"/>
    <w:lvl w:ilvl="0" w:tplc="04210015">
      <w:start w:val="1"/>
      <w:numFmt w:val="upperLetter"/>
      <w:lvlText w:val="%1."/>
      <w:lvlJc w:val="left"/>
      <w:pPr>
        <w:ind w:left="928"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4CE2CF2E">
      <w:start w:val="1"/>
      <w:numFmt w:val="decimal"/>
      <w:lvlText w:val="%4."/>
      <w:lvlJc w:val="left"/>
      <w:pPr>
        <w:ind w:left="2880" w:hanging="360"/>
      </w:pPr>
      <w:rPr>
        <w:rFonts w:ascii="Times New Roman" w:hAnsi="Times New Roman" w:cs="Times New Roman" w:hint="default"/>
        <w:b/>
        <w:bCs/>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70872884"/>
    <w:multiLevelType w:val="hybridMultilevel"/>
    <w:tmpl w:val="BF9C36E8"/>
    <w:lvl w:ilvl="0" w:tplc="0409000F">
      <w:start w:val="1"/>
      <w:numFmt w:val="decimal"/>
      <w:lvlText w:val="%1."/>
      <w:lvlJc w:val="left"/>
      <w:pPr>
        <w:tabs>
          <w:tab w:val="num" w:pos="720"/>
        </w:tabs>
        <w:ind w:left="720" w:hanging="360"/>
      </w:pPr>
      <w:rPr>
        <w:rFonts w:cs="Times New Roman" w:hint="default"/>
      </w:rPr>
    </w:lvl>
    <w:lvl w:ilvl="1" w:tplc="B358C0E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6DB7732"/>
    <w:multiLevelType w:val="hybridMultilevel"/>
    <w:tmpl w:val="20162E70"/>
    <w:lvl w:ilvl="0" w:tplc="5984BA50">
      <w:start w:val="1"/>
      <w:numFmt w:val="decimal"/>
      <w:lvlText w:val="%1."/>
      <w:lvlJc w:val="left"/>
      <w:pPr>
        <w:ind w:left="720" w:hanging="360"/>
      </w:pPr>
      <w:rPr>
        <w:rFonts w:cs="Times New Roman" w:hint="default"/>
        <w:spacing w:val="0"/>
        <w:kern w:val="24"/>
        <w:position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1"/>
  </w:num>
  <w:num w:numId="2">
    <w:abstractNumId w:val="13"/>
  </w:num>
  <w:num w:numId="3">
    <w:abstractNumId w:val="1"/>
  </w:num>
  <w:num w:numId="4">
    <w:abstractNumId w:val="10"/>
  </w:num>
  <w:num w:numId="5">
    <w:abstractNumId w:val="3"/>
  </w:num>
  <w:num w:numId="6">
    <w:abstractNumId w:val="4"/>
  </w:num>
  <w:num w:numId="7">
    <w:abstractNumId w:val="8"/>
  </w:num>
  <w:num w:numId="8">
    <w:abstractNumId w:val="7"/>
  </w:num>
  <w:num w:numId="9">
    <w:abstractNumId w:val="2"/>
  </w:num>
  <w:num w:numId="10">
    <w:abstractNumId w:val="5"/>
  </w:num>
  <w:num w:numId="11">
    <w:abstractNumId w:val="9"/>
  </w:num>
  <w:num w:numId="12">
    <w:abstractNumId w:val="6"/>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2F9"/>
    <w:rsid w:val="00041C50"/>
    <w:rsid w:val="0007241F"/>
    <w:rsid w:val="00080478"/>
    <w:rsid w:val="00096A84"/>
    <w:rsid w:val="000E38BB"/>
    <w:rsid w:val="00177528"/>
    <w:rsid w:val="001836DC"/>
    <w:rsid w:val="001C3685"/>
    <w:rsid w:val="001E2444"/>
    <w:rsid w:val="00204BB8"/>
    <w:rsid w:val="00221662"/>
    <w:rsid w:val="00256501"/>
    <w:rsid w:val="002B7FF0"/>
    <w:rsid w:val="00364D71"/>
    <w:rsid w:val="00392B77"/>
    <w:rsid w:val="003B7E8E"/>
    <w:rsid w:val="003E0712"/>
    <w:rsid w:val="00431CAC"/>
    <w:rsid w:val="004771A3"/>
    <w:rsid w:val="00486BCD"/>
    <w:rsid w:val="004A62FB"/>
    <w:rsid w:val="004C6F3A"/>
    <w:rsid w:val="0051740F"/>
    <w:rsid w:val="0052097E"/>
    <w:rsid w:val="005911F1"/>
    <w:rsid w:val="005A3AB8"/>
    <w:rsid w:val="005D52F9"/>
    <w:rsid w:val="0064645B"/>
    <w:rsid w:val="0064646D"/>
    <w:rsid w:val="0066485F"/>
    <w:rsid w:val="006B4E1E"/>
    <w:rsid w:val="006C6025"/>
    <w:rsid w:val="006E3C44"/>
    <w:rsid w:val="006F6616"/>
    <w:rsid w:val="007217AA"/>
    <w:rsid w:val="00747AD7"/>
    <w:rsid w:val="00751806"/>
    <w:rsid w:val="00756F32"/>
    <w:rsid w:val="00807737"/>
    <w:rsid w:val="00850C1D"/>
    <w:rsid w:val="008B690E"/>
    <w:rsid w:val="008C65BF"/>
    <w:rsid w:val="008F6FBC"/>
    <w:rsid w:val="00921EDD"/>
    <w:rsid w:val="00944638"/>
    <w:rsid w:val="009D6506"/>
    <w:rsid w:val="009F5F44"/>
    <w:rsid w:val="00A3411C"/>
    <w:rsid w:val="00A47C25"/>
    <w:rsid w:val="00A50A77"/>
    <w:rsid w:val="00A552DA"/>
    <w:rsid w:val="00A94D9B"/>
    <w:rsid w:val="00AC0E2F"/>
    <w:rsid w:val="00AF58D1"/>
    <w:rsid w:val="00B23A36"/>
    <w:rsid w:val="00B311DC"/>
    <w:rsid w:val="00B4685B"/>
    <w:rsid w:val="00B87C8A"/>
    <w:rsid w:val="00BA3D65"/>
    <w:rsid w:val="00BB2CA9"/>
    <w:rsid w:val="00BC3C72"/>
    <w:rsid w:val="00BC6F9A"/>
    <w:rsid w:val="00BE7F64"/>
    <w:rsid w:val="00C23A94"/>
    <w:rsid w:val="00CE1CFF"/>
    <w:rsid w:val="00D01D81"/>
    <w:rsid w:val="00D03353"/>
    <w:rsid w:val="00D866D1"/>
    <w:rsid w:val="00D92041"/>
    <w:rsid w:val="00DD1EF1"/>
    <w:rsid w:val="00DD45D2"/>
    <w:rsid w:val="00E411F2"/>
    <w:rsid w:val="00E873C8"/>
    <w:rsid w:val="00EB460D"/>
    <w:rsid w:val="00F5035E"/>
    <w:rsid w:val="00F64B72"/>
    <w:rsid w:val="00F94A41"/>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2F9"/>
    <w:pPr>
      <w:ind w:left="720"/>
    </w:pPr>
  </w:style>
  <w:style w:type="paragraph" w:styleId="FootnoteText">
    <w:name w:val="footnote text"/>
    <w:basedOn w:val="Normal"/>
    <w:link w:val="FootnoteTextChar"/>
    <w:uiPriority w:val="99"/>
    <w:semiHidden/>
    <w:rsid w:val="005D52F9"/>
    <w:pPr>
      <w:spacing w:after="0" w:line="240" w:lineRule="auto"/>
    </w:pPr>
    <w:rPr>
      <w:sz w:val="20"/>
      <w:szCs w:val="20"/>
    </w:rPr>
  </w:style>
  <w:style w:type="character" w:customStyle="1" w:styleId="FootnoteTextChar">
    <w:name w:val="Footnote Text Char"/>
    <w:basedOn w:val="DefaultParagraphFont"/>
    <w:link w:val="FootnoteText"/>
    <w:uiPriority w:val="99"/>
    <w:locked/>
    <w:rsid w:val="005D52F9"/>
    <w:rPr>
      <w:rFonts w:cs="Times New Roman"/>
      <w:sz w:val="20"/>
      <w:szCs w:val="20"/>
    </w:rPr>
  </w:style>
  <w:style w:type="character" w:styleId="FootnoteReference">
    <w:name w:val="footnote reference"/>
    <w:basedOn w:val="DefaultParagraphFont"/>
    <w:uiPriority w:val="99"/>
    <w:semiHidden/>
    <w:rsid w:val="005D52F9"/>
    <w:rPr>
      <w:rFonts w:cs="Times New Roman"/>
      <w:vertAlign w:val="superscript"/>
    </w:rPr>
  </w:style>
  <w:style w:type="paragraph" w:styleId="BalloonText">
    <w:name w:val="Balloon Text"/>
    <w:basedOn w:val="Normal"/>
    <w:link w:val="BalloonTextChar"/>
    <w:uiPriority w:val="99"/>
    <w:semiHidden/>
    <w:rsid w:val="0075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F32"/>
    <w:rPr>
      <w:rFonts w:ascii="Tahoma" w:hAnsi="Tahoma" w:cs="Tahoma"/>
      <w:sz w:val="16"/>
      <w:szCs w:val="16"/>
    </w:rPr>
  </w:style>
  <w:style w:type="paragraph" w:styleId="Header">
    <w:name w:val="header"/>
    <w:basedOn w:val="Normal"/>
    <w:link w:val="HeaderChar"/>
    <w:uiPriority w:val="99"/>
    <w:rsid w:val="004A62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A62FB"/>
    <w:rPr>
      <w:rFonts w:cs="Times New Roman"/>
    </w:rPr>
  </w:style>
  <w:style w:type="paragraph" w:styleId="Footer">
    <w:name w:val="footer"/>
    <w:basedOn w:val="Normal"/>
    <w:link w:val="FooterChar"/>
    <w:uiPriority w:val="99"/>
    <w:semiHidden/>
    <w:rsid w:val="004A62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4A62FB"/>
    <w:rPr>
      <w:rFonts w:cs="Times New Roman"/>
    </w:rPr>
  </w:style>
  <w:style w:type="paragraph" w:customStyle="1" w:styleId="Style1">
    <w:name w:val="Style 1"/>
    <w:uiPriority w:val="99"/>
    <w:rsid w:val="00921EDD"/>
    <w:pPr>
      <w:widowControl w:val="0"/>
      <w:autoSpaceDE w:val="0"/>
      <w:autoSpaceDN w:val="0"/>
      <w:adjustRightInd w:val="0"/>
    </w:pPr>
    <w:rPr>
      <w:rFonts w:ascii="Times New Roman" w:eastAsia="Times New Roman" w:hAnsi="Times New Roman" w:cs="Times New Roman"/>
      <w:lang w:val="en-US" w:eastAsia="en-US"/>
    </w:rPr>
  </w:style>
  <w:style w:type="table" w:styleId="TableGrid">
    <w:name w:val="Table Grid"/>
    <w:basedOn w:val="TableNormal"/>
    <w:uiPriority w:val="99"/>
    <w:rsid w:val="0047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E244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16</cp:revision>
  <cp:lastPrinted>2013-05-28T06:58:00Z</cp:lastPrinted>
  <dcterms:created xsi:type="dcterms:W3CDTF">2013-04-08T03:22:00Z</dcterms:created>
  <dcterms:modified xsi:type="dcterms:W3CDTF">2013-06-24T14:50:00Z</dcterms:modified>
</cp:coreProperties>
</file>