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DD" w:rsidRPr="00311240" w:rsidRDefault="00311240" w:rsidP="00311240">
      <w:pPr>
        <w:spacing w:after="0" w:line="360" w:lineRule="auto"/>
        <w:jc w:val="center"/>
        <w:rPr>
          <w:rFonts w:asciiTheme="majorBidi" w:hAnsiTheme="majorBidi" w:cstheme="majorBidi"/>
          <w:b/>
          <w:bCs/>
          <w:sz w:val="28"/>
          <w:szCs w:val="28"/>
        </w:rPr>
      </w:pPr>
      <w:r w:rsidRPr="00311240">
        <w:rPr>
          <w:rFonts w:asciiTheme="majorBidi" w:hAnsiTheme="majorBidi" w:cstheme="majorBidi"/>
          <w:b/>
          <w:bCs/>
          <w:sz w:val="28"/>
          <w:szCs w:val="28"/>
        </w:rPr>
        <w:t>CHAPTER V</w:t>
      </w:r>
    </w:p>
    <w:p w:rsidR="00311240" w:rsidRDefault="00311240" w:rsidP="00311240">
      <w:pPr>
        <w:spacing w:after="0" w:line="360" w:lineRule="auto"/>
        <w:jc w:val="center"/>
        <w:rPr>
          <w:rFonts w:asciiTheme="majorBidi" w:hAnsiTheme="majorBidi" w:cstheme="majorBidi"/>
          <w:b/>
          <w:bCs/>
          <w:sz w:val="28"/>
          <w:szCs w:val="28"/>
        </w:rPr>
      </w:pPr>
      <w:r w:rsidRPr="00311240">
        <w:rPr>
          <w:rFonts w:asciiTheme="majorBidi" w:hAnsiTheme="majorBidi" w:cstheme="majorBidi"/>
          <w:b/>
          <w:bCs/>
          <w:sz w:val="28"/>
          <w:szCs w:val="28"/>
        </w:rPr>
        <w:t>CONCLUSIONS AND SUGGESTIONS</w:t>
      </w:r>
    </w:p>
    <w:p w:rsidR="00311240" w:rsidRDefault="00311240" w:rsidP="00311240">
      <w:pPr>
        <w:spacing w:after="0" w:line="360" w:lineRule="auto"/>
        <w:jc w:val="center"/>
        <w:rPr>
          <w:rFonts w:asciiTheme="majorBidi" w:hAnsiTheme="majorBidi" w:cstheme="majorBidi"/>
          <w:b/>
          <w:bCs/>
          <w:sz w:val="28"/>
          <w:szCs w:val="28"/>
        </w:rPr>
      </w:pPr>
    </w:p>
    <w:p w:rsidR="00311240" w:rsidRDefault="004C45D1" w:rsidP="0065588B">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This chapter presents the conclusion of the research and the suggestions for the future research after the rese</w:t>
      </w:r>
      <w:r w:rsidR="00D72800">
        <w:rPr>
          <w:rFonts w:asciiTheme="majorBidi" w:hAnsiTheme="majorBidi" w:cstheme="majorBidi"/>
          <w:sz w:val="24"/>
          <w:szCs w:val="24"/>
        </w:rPr>
        <w:t>archer analyzes and interprets</w:t>
      </w:r>
      <w:r>
        <w:rPr>
          <w:rFonts w:asciiTheme="majorBidi" w:hAnsiTheme="majorBidi" w:cstheme="majorBidi"/>
          <w:sz w:val="24"/>
          <w:szCs w:val="24"/>
        </w:rPr>
        <w:t xml:space="preserve"> at the </w:t>
      </w:r>
      <w:r w:rsidR="00D72800">
        <w:rPr>
          <w:rFonts w:asciiTheme="majorBidi" w:hAnsiTheme="majorBidi" w:cstheme="majorBidi"/>
          <w:sz w:val="24"/>
          <w:szCs w:val="24"/>
        </w:rPr>
        <w:t xml:space="preserve">acquired </w:t>
      </w:r>
      <w:r>
        <w:rPr>
          <w:rFonts w:asciiTheme="majorBidi" w:hAnsiTheme="majorBidi" w:cstheme="majorBidi"/>
          <w:sz w:val="24"/>
          <w:szCs w:val="24"/>
        </w:rPr>
        <w:t xml:space="preserve">data from the previous chapter. The conclusion is covered from the statement of the research problems while the suggestion is intended to give information to the next researchers who are interested in conducting the similar research. </w:t>
      </w:r>
    </w:p>
    <w:p w:rsidR="00D72800" w:rsidRDefault="00D72800" w:rsidP="005B1392">
      <w:pPr>
        <w:pStyle w:val="ListParagraph"/>
        <w:numPr>
          <w:ilvl w:val="0"/>
          <w:numId w:val="1"/>
        </w:numPr>
        <w:spacing w:after="0" w:line="480" w:lineRule="auto"/>
        <w:ind w:left="426" w:hanging="426"/>
        <w:jc w:val="both"/>
        <w:rPr>
          <w:rFonts w:asciiTheme="majorBidi" w:hAnsiTheme="majorBidi" w:cstheme="majorBidi"/>
          <w:b/>
          <w:bCs/>
          <w:sz w:val="24"/>
          <w:szCs w:val="24"/>
        </w:rPr>
      </w:pPr>
      <w:r w:rsidRPr="004A0B03">
        <w:rPr>
          <w:rFonts w:asciiTheme="majorBidi" w:hAnsiTheme="majorBidi" w:cstheme="majorBidi"/>
          <w:b/>
          <w:bCs/>
          <w:sz w:val="24"/>
          <w:szCs w:val="24"/>
        </w:rPr>
        <w:t xml:space="preserve">Conclusion </w:t>
      </w:r>
    </w:p>
    <w:p w:rsidR="0065588B" w:rsidRDefault="0065588B" w:rsidP="005B1392">
      <w:pPr>
        <w:pStyle w:val="ListParagraph"/>
        <w:spacing w:after="0" w:line="480" w:lineRule="auto"/>
        <w:ind w:left="426" w:firstLine="708"/>
        <w:jc w:val="both"/>
        <w:rPr>
          <w:rFonts w:asciiTheme="majorBidi" w:hAnsiTheme="majorBidi" w:cstheme="majorBidi"/>
          <w:sz w:val="24"/>
          <w:szCs w:val="24"/>
        </w:rPr>
      </w:pPr>
      <w:r w:rsidRPr="0065588B">
        <w:rPr>
          <w:rFonts w:asciiTheme="majorBidi" w:hAnsiTheme="majorBidi" w:cstheme="majorBidi"/>
          <w:sz w:val="24"/>
          <w:szCs w:val="24"/>
        </w:rPr>
        <w:t xml:space="preserve">After </w:t>
      </w:r>
      <w:r w:rsidR="002C71FD">
        <w:rPr>
          <w:rFonts w:asciiTheme="majorBidi" w:hAnsiTheme="majorBidi" w:cstheme="majorBidi"/>
          <w:sz w:val="24"/>
          <w:szCs w:val="24"/>
        </w:rPr>
        <w:t>the researcher finishes</w:t>
      </w:r>
      <w:r>
        <w:rPr>
          <w:rFonts w:asciiTheme="majorBidi" w:hAnsiTheme="majorBidi" w:cstheme="majorBidi"/>
          <w:sz w:val="24"/>
          <w:szCs w:val="24"/>
        </w:rPr>
        <w:t xml:space="preserve"> in analyzing and interpreting </w:t>
      </w:r>
      <w:r w:rsidR="002C71FD">
        <w:rPr>
          <w:rFonts w:asciiTheme="majorBidi" w:hAnsiTheme="majorBidi" w:cstheme="majorBidi"/>
          <w:sz w:val="24"/>
          <w:szCs w:val="24"/>
        </w:rPr>
        <w:t>the obtained data, he formulates the conclusion of this research based on the statement of the research as the follow.</w:t>
      </w:r>
    </w:p>
    <w:p w:rsidR="002C71FD" w:rsidRPr="00022366" w:rsidRDefault="002C71FD" w:rsidP="005B1392">
      <w:pPr>
        <w:pStyle w:val="ListParagraph"/>
        <w:widowControl w:val="0"/>
        <w:numPr>
          <w:ilvl w:val="0"/>
          <w:numId w:val="3"/>
        </w:numPr>
        <w:autoSpaceDE w:val="0"/>
        <w:autoSpaceDN w:val="0"/>
        <w:adjustRightInd w:val="0"/>
        <w:spacing w:after="0" w:line="480" w:lineRule="auto"/>
        <w:ind w:hanging="294"/>
        <w:jc w:val="both"/>
        <w:rPr>
          <w:rFonts w:asciiTheme="majorBidi" w:hAnsiTheme="majorBidi" w:cstheme="majorBidi"/>
          <w:b/>
          <w:bCs/>
          <w:sz w:val="24"/>
          <w:szCs w:val="24"/>
        </w:rPr>
      </w:pPr>
      <w:r w:rsidRPr="00022366">
        <w:rPr>
          <w:rFonts w:asciiTheme="majorBidi" w:hAnsiTheme="majorBidi" w:cstheme="majorBidi"/>
          <w:b/>
          <w:bCs/>
          <w:sz w:val="24"/>
          <w:szCs w:val="24"/>
        </w:rPr>
        <w:t>The Illocutionary Acts Performed by The Main Characters in “Twilight Movie”</w:t>
      </w:r>
    </w:p>
    <w:p w:rsidR="005B1392" w:rsidRDefault="00022366" w:rsidP="00775F0D">
      <w:pPr>
        <w:widowControl w:val="0"/>
        <w:autoSpaceDE w:val="0"/>
        <w:autoSpaceDN w:val="0"/>
        <w:adjustRightInd w:val="0"/>
        <w:spacing w:after="0" w:line="480" w:lineRule="auto"/>
        <w:ind w:left="426" w:firstLine="708"/>
        <w:jc w:val="both"/>
        <w:rPr>
          <w:rFonts w:asciiTheme="majorBidi" w:hAnsiTheme="majorBidi" w:cstheme="majorBidi"/>
          <w:sz w:val="24"/>
          <w:szCs w:val="24"/>
        </w:rPr>
      </w:pPr>
      <w:r w:rsidRPr="00022366">
        <w:rPr>
          <w:rFonts w:asciiTheme="majorBidi" w:hAnsiTheme="majorBidi" w:cstheme="majorBidi"/>
          <w:sz w:val="24"/>
          <w:szCs w:val="24"/>
        </w:rPr>
        <w:t xml:space="preserve">Based on the </w:t>
      </w:r>
      <w:r w:rsidR="005B1392">
        <w:rPr>
          <w:rFonts w:asciiTheme="majorBidi" w:hAnsiTheme="majorBidi" w:cstheme="majorBidi"/>
          <w:sz w:val="24"/>
          <w:szCs w:val="24"/>
        </w:rPr>
        <w:t xml:space="preserve">first statement of the research </w:t>
      </w:r>
      <w:r w:rsidRPr="00022366">
        <w:rPr>
          <w:rFonts w:asciiTheme="majorBidi" w:hAnsiTheme="majorBidi" w:cstheme="majorBidi"/>
          <w:sz w:val="24"/>
          <w:szCs w:val="24"/>
        </w:rPr>
        <w:t>“What illocutionary acts are performed by the main characters in twilight movie?</w:t>
      </w:r>
      <w:r w:rsidR="005B1392">
        <w:rPr>
          <w:rFonts w:asciiTheme="majorBidi" w:hAnsiTheme="majorBidi" w:cstheme="majorBidi"/>
          <w:sz w:val="24"/>
          <w:szCs w:val="24"/>
        </w:rPr>
        <w:t>”, The researcher concludes that there are five illocutionary acts found such as the follow:</w:t>
      </w:r>
    </w:p>
    <w:p w:rsidR="005B1392" w:rsidRDefault="005B1392" w:rsidP="00775F0D">
      <w:pPr>
        <w:pStyle w:val="ListParagraph"/>
        <w:widowControl w:val="0"/>
        <w:numPr>
          <w:ilvl w:val="0"/>
          <w:numId w:val="5"/>
        </w:numPr>
        <w:autoSpaceDE w:val="0"/>
        <w:autoSpaceDN w:val="0"/>
        <w:adjustRightInd w:val="0"/>
        <w:spacing w:after="0" w:line="480" w:lineRule="auto"/>
        <w:ind w:left="709" w:hanging="283"/>
        <w:jc w:val="both"/>
        <w:rPr>
          <w:rFonts w:asciiTheme="majorBidi" w:hAnsiTheme="majorBidi" w:cstheme="majorBidi"/>
          <w:sz w:val="24"/>
          <w:szCs w:val="24"/>
        </w:rPr>
      </w:pPr>
      <w:r w:rsidRPr="00BD3F5C">
        <w:rPr>
          <w:rFonts w:asciiTheme="majorBidi" w:hAnsiTheme="majorBidi" w:cstheme="majorBidi"/>
          <w:sz w:val="24"/>
          <w:szCs w:val="24"/>
        </w:rPr>
        <w:t>Assertive act is a kind of illocutionary act that carries the values `true or false' and represents a subjective state of the speaker’s mind.</w:t>
      </w:r>
      <w:r w:rsidR="00BD3F5C">
        <w:rPr>
          <w:rFonts w:asciiTheme="majorBidi" w:hAnsiTheme="majorBidi" w:cstheme="majorBidi"/>
          <w:sz w:val="24"/>
          <w:szCs w:val="24"/>
        </w:rPr>
        <w:t xml:space="preserve"> After conducting the research, the researcher finds the illocutionary acts involved assertive act: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2127"/>
        <w:gridCol w:w="4677"/>
      </w:tblGrid>
      <w:tr w:rsidR="002A147A" w:rsidTr="00A51ABC">
        <w:tc>
          <w:tcPr>
            <w:tcW w:w="425" w:type="dxa"/>
          </w:tcPr>
          <w:p w:rsidR="002A147A" w:rsidRDefault="002A147A" w:rsidP="00A132B6">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1)</w:t>
            </w:r>
          </w:p>
        </w:tc>
        <w:tc>
          <w:tcPr>
            <w:tcW w:w="2127" w:type="dxa"/>
          </w:tcPr>
          <w:p w:rsidR="002A147A" w:rsidRDefault="002A147A" w:rsidP="00A132B6">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Acts of stating</w:t>
            </w:r>
          </w:p>
        </w:tc>
        <w:tc>
          <w:tcPr>
            <w:tcW w:w="4677" w:type="dxa"/>
          </w:tcPr>
          <w:p w:rsidR="002A147A" w:rsidRPr="002A147A" w:rsidRDefault="002A147A" w:rsidP="00A132B6">
            <w:pPr>
              <w:pStyle w:val="ListParagraph"/>
              <w:widowControl w:val="0"/>
              <w:autoSpaceDE w:val="0"/>
              <w:autoSpaceDN w:val="0"/>
              <w:adjustRightInd w:val="0"/>
              <w:ind w:left="-108"/>
              <w:jc w:val="both"/>
              <w:rPr>
                <w:rFonts w:asciiTheme="majorBidi" w:hAnsiTheme="majorBidi" w:cstheme="majorBidi"/>
                <w:sz w:val="24"/>
                <w:szCs w:val="24"/>
              </w:rPr>
            </w:pPr>
            <w:r>
              <w:rPr>
                <w:rFonts w:asciiTheme="majorBidi" w:hAnsiTheme="majorBidi" w:cstheme="majorBidi"/>
                <w:sz w:val="24"/>
                <w:szCs w:val="24"/>
              </w:rPr>
              <w:t xml:space="preserve">: </w:t>
            </w:r>
            <w:r w:rsidRPr="003D38E6">
              <w:rPr>
                <w:rFonts w:asciiTheme="majorBidi" w:hAnsiTheme="majorBidi" w:cstheme="majorBidi"/>
                <w:sz w:val="24"/>
                <w:szCs w:val="24"/>
              </w:rPr>
              <w:t>‘</w:t>
            </w:r>
            <w:r w:rsidRPr="003D38E6">
              <w:rPr>
                <w:rFonts w:ascii="Times New Roman" w:hAnsi="Times New Roman" w:cs="Times New Roman"/>
                <w:sz w:val="24"/>
                <w:szCs w:val="24"/>
              </w:rPr>
              <w:t>It would be better if we weren't friends’</w:t>
            </w:r>
            <w:r>
              <w:rPr>
                <w:rFonts w:ascii="Times New Roman" w:hAnsi="Times New Roman" w:cs="Times New Roman"/>
                <w:i/>
                <w:iCs/>
                <w:sz w:val="24"/>
                <w:szCs w:val="24"/>
              </w:rPr>
              <w:t>.</w:t>
            </w:r>
          </w:p>
        </w:tc>
      </w:tr>
      <w:tr w:rsidR="002A147A" w:rsidTr="00A51ABC">
        <w:tc>
          <w:tcPr>
            <w:tcW w:w="425" w:type="dxa"/>
          </w:tcPr>
          <w:p w:rsidR="002A147A" w:rsidRDefault="002A147A" w:rsidP="00A132B6">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2)</w:t>
            </w:r>
          </w:p>
        </w:tc>
        <w:tc>
          <w:tcPr>
            <w:tcW w:w="2127" w:type="dxa"/>
          </w:tcPr>
          <w:p w:rsidR="002A147A" w:rsidRDefault="002A147A" w:rsidP="00A132B6">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Act of informing</w:t>
            </w:r>
          </w:p>
        </w:tc>
        <w:tc>
          <w:tcPr>
            <w:tcW w:w="4677" w:type="dxa"/>
          </w:tcPr>
          <w:p w:rsidR="002A147A" w:rsidRPr="00A132B6" w:rsidRDefault="002A147A" w:rsidP="00A132B6">
            <w:pPr>
              <w:pStyle w:val="ListParagraph"/>
              <w:widowControl w:val="0"/>
              <w:autoSpaceDE w:val="0"/>
              <w:autoSpaceDN w:val="0"/>
              <w:adjustRightInd w:val="0"/>
              <w:ind w:left="-108"/>
              <w:jc w:val="both"/>
              <w:rPr>
                <w:rFonts w:asciiTheme="majorBidi" w:hAnsiTheme="majorBidi" w:cstheme="majorBidi"/>
                <w:sz w:val="24"/>
                <w:szCs w:val="24"/>
              </w:rPr>
            </w:pPr>
            <w:r>
              <w:rPr>
                <w:rFonts w:asciiTheme="majorBidi" w:hAnsiTheme="majorBidi" w:cstheme="majorBidi"/>
                <w:sz w:val="24"/>
                <w:szCs w:val="24"/>
              </w:rPr>
              <w:t>:</w:t>
            </w:r>
            <w:r w:rsidR="00A51ABC">
              <w:rPr>
                <w:rFonts w:asciiTheme="majorBidi" w:hAnsiTheme="majorBidi" w:cstheme="majorBidi"/>
                <w:sz w:val="24"/>
                <w:szCs w:val="24"/>
              </w:rPr>
              <w:t xml:space="preserve"> </w:t>
            </w:r>
            <w:r w:rsidR="00A51ABC" w:rsidRPr="003D38E6">
              <w:rPr>
                <w:rFonts w:asciiTheme="majorBidi" w:hAnsiTheme="majorBidi" w:cstheme="majorBidi"/>
                <w:sz w:val="24"/>
                <w:szCs w:val="24"/>
              </w:rPr>
              <w:t>‘</w:t>
            </w:r>
            <w:r w:rsidR="00A51ABC" w:rsidRPr="003D38E6">
              <w:rPr>
                <w:rFonts w:ascii="Times New Roman" w:hAnsi="Times New Roman" w:cs="Times New Roman"/>
                <w:sz w:val="24"/>
                <w:szCs w:val="24"/>
              </w:rPr>
              <w:t>Waylon Forge was found in the woods out near his place. I just examined the body’.</w:t>
            </w:r>
          </w:p>
        </w:tc>
      </w:tr>
      <w:tr w:rsidR="002A147A" w:rsidTr="00A51ABC">
        <w:tc>
          <w:tcPr>
            <w:tcW w:w="425" w:type="dxa"/>
          </w:tcPr>
          <w:p w:rsidR="002A147A" w:rsidRDefault="002A147A" w:rsidP="00A132B6">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3)</w:t>
            </w:r>
          </w:p>
        </w:tc>
        <w:tc>
          <w:tcPr>
            <w:tcW w:w="2127" w:type="dxa"/>
          </w:tcPr>
          <w:p w:rsidR="002A147A" w:rsidRDefault="002A147A" w:rsidP="00A132B6">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Act of claiming</w:t>
            </w:r>
          </w:p>
        </w:tc>
        <w:tc>
          <w:tcPr>
            <w:tcW w:w="4677" w:type="dxa"/>
          </w:tcPr>
          <w:p w:rsidR="002A147A" w:rsidRPr="00A51ABC" w:rsidRDefault="002A147A" w:rsidP="00A132B6">
            <w:pPr>
              <w:pStyle w:val="ListParagraph"/>
              <w:widowControl w:val="0"/>
              <w:autoSpaceDE w:val="0"/>
              <w:autoSpaceDN w:val="0"/>
              <w:adjustRightInd w:val="0"/>
              <w:ind w:left="-108"/>
              <w:jc w:val="both"/>
              <w:rPr>
                <w:rFonts w:asciiTheme="majorBidi" w:hAnsiTheme="majorBidi" w:cstheme="majorBidi"/>
                <w:sz w:val="24"/>
                <w:szCs w:val="24"/>
              </w:rPr>
            </w:pPr>
            <w:r>
              <w:rPr>
                <w:rFonts w:asciiTheme="majorBidi" w:hAnsiTheme="majorBidi" w:cstheme="majorBidi"/>
                <w:sz w:val="24"/>
                <w:szCs w:val="24"/>
              </w:rPr>
              <w:t>: ‘</w:t>
            </w:r>
            <w:r w:rsidRPr="003D38E6">
              <w:rPr>
                <w:rFonts w:ascii="Times New Roman" w:hAnsi="Times New Roman" w:cs="Times New Roman"/>
                <w:sz w:val="24"/>
                <w:szCs w:val="24"/>
              </w:rPr>
              <w:t>You a</w:t>
            </w:r>
            <w:r>
              <w:rPr>
                <w:rFonts w:ascii="Times New Roman" w:hAnsi="Times New Roman" w:cs="Times New Roman"/>
                <w:sz w:val="24"/>
                <w:szCs w:val="24"/>
              </w:rPr>
              <w:t xml:space="preserve">re not in Phoenix any more </w:t>
            </w:r>
            <w:r w:rsidRPr="003D38E6">
              <w:rPr>
                <w:rFonts w:ascii="Times New Roman" w:hAnsi="Times New Roman" w:cs="Times New Roman"/>
                <w:sz w:val="24"/>
                <w:szCs w:val="24"/>
              </w:rPr>
              <w:t>honey’.</w:t>
            </w:r>
          </w:p>
        </w:tc>
      </w:tr>
      <w:tr w:rsidR="002A147A" w:rsidTr="00A51ABC">
        <w:tc>
          <w:tcPr>
            <w:tcW w:w="425" w:type="dxa"/>
          </w:tcPr>
          <w:p w:rsidR="002A147A" w:rsidRDefault="002A147A" w:rsidP="00A132B6">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lastRenderedPageBreak/>
              <w:t>4)</w:t>
            </w:r>
          </w:p>
        </w:tc>
        <w:tc>
          <w:tcPr>
            <w:tcW w:w="2127" w:type="dxa"/>
          </w:tcPr>
          <w:p w:rsidR="002A147A" w:rsidRDefault="002A147A" w:rsidP="00A132B6">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Act of complaining</w:t>
            </w:r>
          </w:p>
        </w:tc>
        <w:tc>
          <w:tcPr>
            <w:tcW w:w="4677" w:type="dxa"/>
          </w:tcPr>
          <w:p w:rsidR="002A147A" w:rsidRPr="00A51ABC" w:rsidRDefault="002A147A" w:rsidP="00A132B6">
            <w:pPr>
              <w:pStyle w:val="ListParagraph"/>
              <w:widowControl w:val="0"/>
              <w:autoSpaceDE w:val="0"/>
              <w:autoSpaceDN w:val="0"/>
              <w:adjustRightInd w:val="0"/>
              <w:ind w:left="-108"/>
              <w:jc w:val="both"/>
              <w:rPr>
                <w:rFonts w:ascii="Times New Roman" w:hAnsi="Times New Roman" w:cs="Times New Roman"/>
                <w:sz w:val="24"/>
                <w:szCs w:val="24"/>
              </w:rPr>
            </w:pPr>
            <w:r>
              <w:rPr>
                <w:rFonts w:asciiTheme="majorBidi" w:hAnsiTheme="majorBidi" w:cstheme="majorBidi"/>
                <w:sz w:val="24"/>
                <w:szCs w:val="24"/>
              </w:rPr>
              <w:t>:</w:t>
            </w:r>
            <w:r w:rsidR="00A51ABC">
              <w:rPr>
                <w:rFonts w:asciiTheme="majorBidi" w:hAnsiTheme="majorBidi" w:cstheme="majorBidi"/>
                <w:sz w:val="24"/>
                <w:szCs w:val="24"/>
              </w:rPr>
              <w:t xml:space="preserve"> </w:t>
            </w:r>
            <w:r w:rsidR="00A51ABC" w:rsidRPr="00A51ABC">
              <w:rPr>
                <w:rFonts w:asciiTheme="majorBidi" w:hAnsiTheme="majorBidi" w:cstheme="majorBidi"/>
                <w:sz w:val="24"/>
                <w:szCs w:val="24"/>
              </w:rPr>
              <w:t>‘Yo</w:t>
            </w:r>
            <w:r w:rsidR="00A51ABC" w:rsidRPr="00A51ABC">
              <w:rPr>
                <w:rFonts w:ascii="Times New Roman" w:hAnsi="Times New Roman" w:cs="Times New Roman"/>
                <w:sz w:val="24"/>
                <w:szCs w:val="24"/>
              </w:rPr>
              <w:t>u haven't answered any of mine. You won't even say hello’.</w:t>
            </w:r>
          </w:p>
        </w:tc>
      </w:tr>
    </w:tbl>
    <w:p w:rsidR="002A147A" w:rsidRPr="00A51ABC" w:rsidRDefault="002A147A" w:rsidP="00A132B6">
      <w:pPr>
        <w:widowControl w:val="0"/>
        <w:autoSpaceDE w:val="0"/>
        <w:autoSpaceDN w:val="0"/>
        <w:adjustRightInd w:val="0"/>
        <w:spacing w:after="0" w:line="240" w:lineRule="auto"/>
        <w:jc w:val="both"/>
        <w:rPr>
          <w:rFonts w:asciiTheme="majorBidi" w:hAnsiTheme="majorBidi" w:cstheme="majorBidi"/>
          <w:sz w:val="24"/>
          <w:szCs w:val="24"/>
        </w:rPr>
      </w:pPr>
    </w:p>
    <w:p w:rsidR="005B1392" w:rsidRDefault="005B1392" w:rsidP="00775F0D">
      <w:pPr>
        <w:pStyle w:val="ListParagraph"/>
        <w:widowControl w:val="0"/>
        <w:numPr>
          <w:ilvl w:val="0"/>
          <w:numId w:val="5"/>
        </w:numPr>
        <w:autoSpaceDE w:val="0"/>
        <w:autoSpaceDN w:val="0"/>
        <w:adjustRightInd w:val="0"/>
        <w:spacing w:after="0" w:line="480" w:lineRule="auto"/>
        <w:ind w:left="709" w:hanging="283"/>
        <w:jc w:val="both"/>
        <w:rPr>
          <w:rFonts w:asciiTheme="majorBidi" w:hAnsiTheme="majorBidi" w:cstheme="majorBidi"/>
          <w:sz w:val="24"/>
          <w:szCs w:val="24"/>
        </w:rPr>
      </w:pPr>
      <w:r w:rsidRPr="00A51ABC">
        <w:rPr>
          <w:rFonts w:ascii="Times New Roman" w:hAnsi="Times New Roman" w:cs="Times New Roman"/>
          <w:sz w:val="24"/>
          <w:szCs w:val="24"/>
        </w:rPr>
        <w:t>D</w:t>
      </w:r>
      <w:r w:rsidRPr="00A51ABC">
        <w:rPr>
          <w:rFonts w:asciiTheme="majorBidi" w:hAnsiTheme="majorBidi" w:cstheme="majorBidi"/>
          <w:sz w:val="24"/>
          <w:szCs w:val="24"/>
        </w:rPr>
        <w:t>irective act is one of speech act that emb</w:t>
      </w:r>
      <w:r w:rsidR="003D38E6" w:rsidRPr="00A51ABC">
        <w:rPr>
          <w:rFonts w:asciiTheme="majorBidi" w:hAnsiTheme="majorBidi" w:cstheme="majorBidi"/>
          <w:sz w:val="24"/>
          <w:szCs w:val="24"/>
        </w:rPr>
        <w:t xml:space="preserve">ody an effort of the speaker to </w:t>
      </w:r>
      <w:r w:rsidRPr="00A51ABC">
        <w:rPr>
          <w:rFonts w:asciiTheme="majorBidi" w:hAnsiTheme="majorBidi" w:cstheme="majorBidi"/>
          <w:sz w:val="24"/>
          <w:szCs w:val="24"/>
        </w:rPr>
        <w:t>hearer to do something</w:t>
      </w:r>
      <w:r w:rsidR="00BD3F5C" w:rsidRPr="00A51ABC">
        <w:rPr>
          <w:rFonts w:asciiTheme="majorBidi" w:hAnsiTheme="majorBidi" w:cstheme="majorBidi"/>
          <w:sz w:val="24"/>
          <w:szCs w:val="24"/>
        </w:rPr>
        <w:t>. After the researcher finishes analyzing and interpreting the findings, he finds the illocutionary acts</w:t>
      </w:r>
      <w:r w:rsidR="00A358AC" w:rsidRPr="00A51ABC">
        <w:rPr>
          <w:rFonts w:asciiTheme="majorBidi" w:hAnsiTheme="majorBidi" w:cstheme="majorBidi"/>
          <w:sz w:val="24"/>
          <w:szCs w:val="24"/>
        </w:rPr>
        <w:t xml:space="preserve"> involved directive act as the follow:</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2268"/>
        <w:gridCol w:w="4536"/>
      </w:tblGrid>
      <w:tr w:rsidR="00A51ABC" w:rsidTr="009313B2">
        <w:tc>
          <w:tcPr>
            <w:tcW w:w="425"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1)</w:t>
            </w:r>
          </w:p>
        </w:tc>
        <w:tc>
          <w:tcPr>
            <w:tcW w:w="2268"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Act of asking</w:t>
            </w:r>
          </w:p>
        </w:tc>
        <w:tc>
          <w:tcPr>
            <w:tcW w:w="4536"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w:t>
            </w:r>
            <w:r w:rsidRPr="002A147A">
              <w:rPr>
                <w:rFonts w:ascii="Times New Roman" w:hAnsi="Times New Roman" w:cs="Times New Roman"/>
                <w:sz w:val="24"/>
                <w:szCs w:val="24"/>
              </w:rPr>
              <w:t>So what do you think of your homecoming gift?’.</w:t>
            </w:r>
          </w:p>
        </w:tc>
      </w:tr>
      <w:tr w:rsidR="00A51ABC" w:rsidTr="009313B2">
        <w:tc>
          <w:tcPr>
            <w:tcW w:w="425"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2)</w:t>
            </w:r>
          </w:p>
        </w:tc>
        <w:tc>
          <w:tcPr>
            <w:tcW w:w="2268"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Act of commanding</w:t>
            </w:r>
          </w:p>
        </w:tc>
        <w:tc>
          <w:tcPr>
            <w:tcW w:w="4536" w:type="dxa"/>
          </w:tcPr>
          <w:p w:rsidR="00A51ABC" w:rsidRDefault="00A51ABC" w:rsidP="00D25AC5">
            <w:pPr>
              <w:widowControl w:val="0"/>
              <w:autoSpaceDE w:val="0"/>
              <w:autoSpaceDN w:val="0"/>
              <w:adjustRightInd w:val="0"/>
              <w:jc w:val="both"/>
              <w:rPr>
                <w:rFonts w:asciiTheme="majorBidi" w:hAnsiTheme="majorBidi" w:cstheme="majorBidi"/>
                <w:sz w:val="24"/>
                <w:szCs w:val="24"/>
              </w:rPr>
            </w:pPr>
            <w:r w:rsidRPr="00A51ABC">
              <w:rPr>
                <w:rFonts w:asciiTheme="majorBidi" w:hAnsiTheme="majorBidi" w:cstheme="majorBidi"/>
                <w:sz w:val="24"/>
                <w:szCs w:val="24"/>
              </w:rPr>
              <w:t>: ‘</w:t>
            </w:r>
            <w:r w:rsidRPr="00A51ABC">
              <w:rPr>
                <w:rFonts w:ascii="Times New Roman" w:hAnsi="Times New Roman" w:cs="Times New Roman"/>
                <w:sz w:val="24"/>
                <w:szCs w:val="24"/>
              </w:rPr>
              <w:t>Say it. Out loud. Say it’.</w:t>
            </w:r>
          </w:p>
        </w:tc>
      </w:tr>
      <w:tr w:rsidR="00A51ABC" w:rsidTr="009313B2">
        <w:tc>
          <w:tcPr>
            <w:tcW w:w="425"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3)</w:t>
            </w:r>
          </w:p>
        </w:tc>
        <w:tc>
          <w:tcPr>
            <w:tcW w:w="2268"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Act of begging</w:t>
            </w:r>
          </w:p>
        </w:tc>
        <w:tc>
          <w:tcPr>
            <w:tcW w:w="4536" w:type="dxa"/>
          </w:tcPr>
          <w:p w:rsidR="00A51ABC" w:rsidRPr="00A51ABC" w:rsidRDefault="00A51ABC" w:rsidP="00D25AC5">
            <w:pPr>
              <w:widowControl w:val="0"/>
              <w:autoSpaceDE w:val="0"/>
              <w:autoSpaceDN w:val="0"/>
              <w:adjustRightInd w:val="0"/>
              <w:jc w:val="both"/>
              <w:rPr>
                <w:rFonts w:ascii="Times New Roman" w:hAnsi="Times New Roman" w:cs="Times New Roman"/>
                <w:sz w:val="24"/>
                <w:szCs w:val="24"/>
              </w:rPr>
            </w:pPr>
            <w:r w:rsidRPr="00A51ABC">
              <w:rPr>
                <w:rFonts w:asciiTheme="majorBidi" w:hAnsiTheme="majorBidi" w:cstheme="majorBidi"/>
                <w:sz w:val="24"/>
                <w:szCs w:val="24"/>
              </w:rPr>
              <w:t>:‘I</w:t>
            </w:r>
            <w:r w:rsidRPr="00A51ABC">
              <w:rPr>
                <w:rFonts w:ascii="Times New Roman" w:hAnsi="Times New Roman" w:cs="Times New Roman"/>
                <w:sz w:val="24"/>
                <w:szCs w:val="24"/>
              </w:rPr>
              <w:t xml:space="preserve"> can keep a secret. (Bella gives him her best alluring smile)’.</w:t>
            </w:r>
          </w:p>
        </w:tc>
      </w:tr>
    </w:tbl>
    <w:p w:rsidR="00A358AC" w:rsidRPr="00A51ABC" w:rsidRDefault="002A147A" w:rsidP="00A132B6">
      <w:pPr>
        <w:widowControl w:val="0"/>
        <w:autoSpaceDE w:val="0"/>
        <w:autoSpaceDN w:val="0"/>
        <w:adjustRightInd w:val="0"/>
        <w:spacing w:after="0" w:line="240" w:lineRule="auto"/>
        <w:jc w:val="both"/>
        <w:rPr>
          <w:rFonts w:asciiTheme="majorBidi" w:hAnsiTheme="majorBidi" w:cstheme="majorBidi"/>
          <w:sz w:val="24"/>
          <w:szCs w:val="24"/>
        </w:rPr>
      </w:pPr>
      <w:r w:rsidRPr="00A51ABC">
        <w:rPr>
          <w:rFonts w:asciiTheme="majorBidi" w:hAnsiTheme="majorBidi" w:cstheme="majorBidi"/>
          <w:sz w:val="24"/>
          <w:szCs w:val="24"/>
        </w:rPr>
        <w:tab/>
      </w:r>
    </w:p>
    <w:p w:rsidR="00BD3F5C" w:rsidRDefault="00BD3F5C" w:rsidP="00775F0D">
      <w:pPr>
        <w:pStyle w:val="ListParagraph"/>
        <w:widowControl w:val="0"/>
        <w:numPr>
          <w:ilvl w:val="0"/>
          <w:numId w:val="5"/>
        </w:numPr>
        <w:autoSpaceDE w:val="0"/>
        <w:autoSpaceDN w:val="0"/>
        <w:adjustRightInd w:val="0"/>
        <w:spacing w:after="0" w:line="480" w:lineRule="auto"/>
        <w:ind w:left="709" w:hanging="283"/>
        <w:jc w:val="both"/>
        <w:rPr>
          <w:rFonts w:asciiTheme="majorBidi" w:hAnsiTheme="majorBidi" w:cstheme="majorBidi"/>
          <w:sz w:val="24"/>
          <w:szCs w:val="24"/>
        </w:rPr>
      </w:pPr>
      <w:r w:rsidRPr="00BD3F5C">
        <w:rPr>
          <w:rFonts w:asciiTheme="majorBidi" w:hAnsiTheme="majorBidi" w:cstheme="majorBidi"/>
          <w:sz w:val="24"/>
          <w:szCs w:val="24"/>
        </w:rPr>
        <w:t>Expressive act</w:t>
      </w:r>
      <w:r w:rsidRPr="00BD3F5C">
        <w:rPr>
          <w:rFonts w:asciiTheme="majorBidi" w:hAnsiTheme="majorBidi" w:cstheme="majorBidi"/>
          <w:i/>
          <w:iCs/>
          <w:sz w:val="24"/>
          <w:szCs w:val="24"/>
        </w:rPr>
        <w:t xml:space="preserve"> </w:t>
      </w:r>
      <w:r w:rsidRPr="00BD3F5C">
        <w:rPr>
          <w:rFonts w:asciiTheme="majorBidi" w:hAnsiTheme="majorBidi" w:cstheme="majorBidi"/>
          <w:sz w:val="24"/>
          <w:szCs w:val="24"/>
        </w:rPr>
        <w:t>is the sort of the illocutionary acts that expresses an inner state of the speaker.</w:t>
      </w:r>
      <w:r w:rsidR="00A358AC">
        <w:rPr>
          <w:rFonts w:asciiTheme="majorBidi" w:hAnsiTheme="majorBidi" w:cstheme="majorBidi"/>
          <w:sz w:val="24"/>
          <w:szCs w:val="24"/>
        </w:rPr>
        <w:t xml:space="preserve"> The researcher finds some illocutionary acts based on Expressive act as the follow:</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2127"/>
        <w:gridCol w:w="4677"/>
      </w:tblGrid>
      <w:tr w:rsidR="00A51ABC" w:rsidTr="009313B2">
        <w:tc>
          <w:tcPr>
            <w:tcW w:w="425"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1)</w:t>
            </w:r>
          </w:p>
        </w:tc>
        <w:tc>
          <w:tcPr>
            <w:tcW w:w="2127" w:type="dxa"/>
          </w:tcPr>
          <w:p w:rsidR="00A51ABC" w:rsidRDefault="00A51ABC" w:rsidP="00D25AC5">
            <w:pPr>
              <w:widowControl w:val="0"/>
              <w:autoSpaceDE w:val="0"/>
              <w:autoSpaceDN w:val="0"/>
              <w:adjustRightInd w:val="0"/>
              <w:jc w:val="both"/>
              <w:rPr>
                <w:rFonts w:asciiTheme="majorBidi" w:hAnsiTheme="majorBidi" w:cstheme="majorBidi"/>
                <w:sz w:val="24"/>
                <w:szCs w:val="24"/>
              </w:rPr>
            </w:pPr>
            <w:r w:rsidRPr="00A51ABC">
              <w:rPr>
                <w:rFonts w:asciiTheme="majorBidi" w:hAnsiTheme="majorBidi" w:cstheme="majorBidi"/>
                <w:sz w:val="24"/>
                <w:szCs w:val="24"/>
              </w:rPr>
              <w:t>Act of welcoming</w:t>
            </w:r>
          </w:p>
        </w:tc>
        <w:tc>
          <w:tcPr>
            <w:tcW w:w="4677" w:type="dxa"/>
          </w:tcPr>
          <w:p w:rsidR="00A51ABC" w:rsidRPr="008A31FE" w:rsidRDefault="008A31FE" w:rsidP="00D25AC5">
            <w:pPr>
              <w:pStyle w:val="ListParagraph"/>
              <w:widowControl w:val="0"/>
              <w:autoSpaceDE w:val="0"/>
              <w:autoSpaceDN w:val="0"/>
              <w:adjustRightInd w:val="0"/>
              <w:ind w:left="-108"/>
              <w:jc w:val="both"/>
              <w:rPr>
                <w:rFonts w:asciiTheme="majorBidi" w:hAnsiTheme="majorBidi" w:cstheme="majorBidi"/>
                <w:sz w:val="24"/>
                <w:szCs w:val="24"/>
              </w:rPr>
            </w:pPr>
            <w:r w:rsidRPr="008A31FE">
              <w:rPr>
                <w:rFonts w:asciiTheme="majorBidi" w:hAnsiTheme="majorBidi" w:cstheme="majorBidi"/>
                <w:sz w:val="24"/>
                <w:szCs w:val="24"/>
              </w:rPr>
              <w:t>: ‘Ladies first’.</w:t>
            </w:r>
          </w:p>
        </w:tc>
      </w:tr>
      <w:tr w:rsidR="00A51ABC" w:rsidTr="009313B2">
        <w:tc>
          <w:tcPr>
            <w:tcW w:w="425"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2)</w:t>
            </w:r>
          </w:p>
        </w:tc>
        <w:tc>
          <w:tcPr>
            <w:tcW w:w="2127" w:type="dxa"/>
          </w:tcPr>
          <w:p w:rsidR="00A51ABC" w:rsidRDefault="00A51ABC" w:rsidP="00D25AC5">
            <w:pPr>
              <w:widowControl w:val="0"/>
              <w:autoSpaceDE w:val="0"/>
              <w:autoSpaceDN w:val="0"/>
              <w:adjustRightInd w:val="0"/>
              <w:jc w:val="both"/>
              <w:rPr>
                <w:rFonts w:asciiTheme="majorBidi" w:hAnsiTheme="majorBidi" w:cstheme="majorBidi"/>
                <w:sz w:val="24"/>
                <w:szCs w:val="24"/>
              </w:rPr>
            </w:pPr>
            <w:r w:rsidRPr="00A51ABC">
              <w:rPr>
                <w:rFonts w:asciiTheme="majorBidi" w:hAnsiTheme="majorBidi" w:cstheme="majorBidi"/>
                <w:sz w:val="24"/>
                <w:szCs w:val="24"/>
              </w:rPr>
              <w:t>Act of refusing</w:t>
            </w:r>
          </w:p>
        </w:tc>
        <w:tc>
          <w:tcPr>
            <w:tcW w:w="4677" w:type="dxa"/>
          </w:tcPr>
          <w:p w:rsidR="00A51ABC" w:rsidRPr="008A31FE" w:rsidRDefault="008A31FE" w:rsidP="00D25AC5">
            <w:pPr>
              <w:pStyle w:val="ListParagraph"/>
              <w:widowControl w:val="0"/>
              <w:autoSpaceDE w:val="0"/>
              <w:autoSpaceDN w:val="0"/>
              <w:adjustRightInd w:val="0"/>
              <w:ind w:left="-108"/>
              <w:jc w:val="both"/>
              <w:rPr>
                <w:rFonts w:asciiTheme="majorBidi" w:hAnsiTheme="majorBidi" w:cstheme="majorBidi"/>
                <w:sz w:val="24"/>
                <w:szCs w:val="24"/>
              </w:rPr>
            </w:pPr>
            <w:r w:rsidRPr="008A31FE">
              <w:rPr>
                <w:rFonts w:asciiTheme="majorBidi" w:hAnsiTheme="majorBidi" w:cstheme="majorBidi"/>
                <w:sz w:val="24"/>
                <w:szCs w:val="24"/>
              </w:rPr>
              <w:t>: ‘</w:t>
            </w:r>
            <w:r w:rsidRPr="008A31FE">
              <w:rPr>
                <w:rFonts w:ascii="Times New Roman" w:hAnsi="Times New Roman" w:cs="Times New Roman"/>
                <w:sz w:val="24"/>
                <w:szCs w:val="24"/>
              </w:rPr>
              <w:t>No, I wasn't, You're confused. You hit your head’.</w:t>
            </w:r>
          </w:p>
        </w:tc>
      </w:tr>
      <w:tr w:rsidR="00A51ABC" w:rsidTr="009313B2">
        <w:tc>
          <w:tcPr>
            <w:tcW w:w="425"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3)</w:t>
            </w:r>
          </w:p>
        </w:tc>
        <w:tc>
          <w:tcPr>
            <w:tcW w:w="2127" w:type="dxa"/>
          </w:tcPr>
          <w:p w:rsidR="00A51ABC" w:rsidRDefault="00A51ABC" w:rsidP="00D25AC5">
            <w:pPr>
              <w:widowControl w:val="0"/>
              <w:autoSpaceDE w:val="0"/>
              <w:autoSpaceDN w:val="0"/>
              <w:adjustRightInd w:val="0"/>
              <w:jc w:val="both"/>
              <w:rPr>
                <w:rFonts w:asciiTheme="majorBidi" w:hAnsiTheme="majorBidi" w:cstheme="majorBidi"/>
                <w:sz w:val="24"/>
                <w:szCs w:val="24"/>
              </w:rPr>
            </w:pPr>
            <w:r w:rsidRPr="00A51ABC">
              <w:rPr>
                <w:rFonts w:asciiTheme="majorBidi" w:hAnsiTheme="majorBidi" w:cstheme="majorBidi"/>
                <w:sz w:val="24"/>
                <w:szCs w:val="24"/>
              </w:rPr>
              <w:t>Act of apologizing</w:t>
            </w:r>
          </w:p>
        </w:tc>
        <w:tc>
          <w:tcPr>
            <w:tcW w:w="4677" w:type="dxa"/>
          </w:tcPr>
          <w:p w:rsidR="00A51ABC" w:rsidRPr="008A31FE" w:rsidRDefault="008A31FE" w:rsidP="00D25AC5">
            <w:pPr>
              <w:pStyle w:val="ListParagraph"/>
              <w:widowControl w:val="0"/>
              <w:autoSpaceDE w:val="0"/>
              <w:autoSpaceDN w:val="0"/>
              <w:adjustRightInd w:val="0"/>
              <w:ind w:left="-108"/>
              <w:jc w:val="both"/>
              <w:rPr>
                <w:rFonts w:asciiTheme="majorBidi" w:hAnsiTheme="majorBidi" w:cstheme="majorBidi"/>
                <w:sz w:val="24"/>
                <w:szCs w:val="24"/>
              </w:rPr>
            </w:pPr>
            <w:r w:rsidRPr="008A31FE">
              <w:rPr>
                <w:rFonts w:asciiTheme="majorBidi" w:hAnsiTheme="majorBidi" w:cstheme="majorBidi"/>
                <w:sz w:val="24"/>
                <w:szCs w:val="24"/>
              </w:rPr>
              <w:t>: ‘</w:t>
            </w:r>
            <w:r w:rsidRPr="008A31FE">
              <w:rPr>
                <w:rFonts w:ascii="Times New Roman" w:hAnsi="Times New Roman" w:cs="Times New Roman"/>
                <w:sz w:val="24"/>
                <w:szCs w:val="24"/>
              </w:rPr>
              <w:t>I'm so sorry, Bella. I tried to stop’.</w:t>
            </w:r>
          </w:p>
        </w:tc>
      </w:tr>
      <w:tr w:rsidR="00A51ABC" w:rsidTr="009313B2">
        <w:tc>
          <w:tcPr>
            <w:tcW w:w="425"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4)</w:t>
            </w:r>
          </w:p>
        </w:tc>
        <w:tc>
          <w:tcPr>
            <w:tcW w:w="2127" w:type="dxa"/>
          </w:tcPr>
          <w:p w:rsidR="00A51ABC" w:rsidRDefault="00A51ABC" w:rsidP="00D25AC5">
            <w:pPr>
              <w:widowControl w:val="0"/>
              <w:autoSpaceDE w:val="0"/>
              <w:autoSpaceDN w:val="0"/>
              <w:adjustRightInd w:val="0"/>
              <w:jc w:val="both"/>
              <w:rPr>
                <w:rFonts w:asciiTheme="majorBidi" w:hAnsiTheme="majorBidi" w:cstheme="majorBidi"/>
                <w:sz w:val="24"/>
                <w:szCs w:val="24"/>
              </w:rPr>
            </w:pPr>
            <w:r w:rsidRPr="00A51ABC">
              <w:rPr>
                <w:rFonts w:asciiTheme="majorBidi" w:hAnsiTheme="majorBidi" w:cstheme="majorBidi"/>
                <w:sz w:val="24"/>
                <w:szCs w:val="24"/>
              </w:rPr>
              <w:t>Act of thanking</w:t>
            </w:r>
          </w:p>
        </w:tc>
        <w:tc>
          <w:tcPr>
            <w:tcW w:w="4677" w:type="dxa"/>
          </w:tcPr>
          <w:p w:rsidR="00A51ABC" w:rsidRPr="008A31FE" w:rsidRDefault="008A31FE" w:rsidP="00D25AC5">
            <w:pPr>
              <w:pStyle w:val="ListParagraph"/>
              <w:widowControl w:val="0"/>
              <w:autoSpaceDE w:val="0"/>
              <w:autoSpaceDN w:val="0"/>
              <w:adjustRightInd w:val="0"/>
              <w:ind w:left="-108"/>
              <w:jc w:val="both"/>
              <w:rPr>
                <w:rFonts w:asciiTheme="majorBidi" w:hAnsiTheme="majorBidi" w:cstheme="majorBidi"/>
                <w:sz w:val="24"/>
                <w:szCs w:val="24"/>
              </w:rPr>
            </w:pPr>
            <w:r w:rsidRPr="008A31FE">
              <w:rPr>
                <w:rFonts w:asciiTheme="majorBidi" w:hAnsiTheme="majorBidi" w:cstheme="majorBidi"/>
                <w:sz w:val="24"/>
                <w:szCs w:val="24"/>
              </w:rPr>
              <w:t>: ‘</w:t>
            </w:r>
            <w:r w:rsidRPr="008A31FE">
              <w:rPr>
                <w:rFonts w:ascii="Times New Roman" w:hAnsi="Times New Roman" w:cs="Times New Roman"/>
                <w:sz w:val="24"/>
                <w:szCs w:val="24"/>
              </w:rPr>
              <w:t>Thank you. (A long beat as they look at each other, angry, defensive... and without a doubt, attracted).</w:t>
            </w:r>
          </w:p>
        </w:tc>
      </w:tr>
      <w:tr w:rsidR="00A51ABC" w:rsidTr="009313B2">
        <w:tc>
          <w:tcPr>
            <w:tcW w:w="425" w:type="dxa"/>
          </w:tcPr>
          <w:p w:rsidR="00A51ABC" w:rsidRDefault="00A51ABC" w:rsidP="00D25AC5">
            <w:pPr>
              <w:pStyle w:val="ListParagraph"/>
              <w:widowControl w:val="0"/>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5)</w:t>
            </w:r>
          </w:p>
        </w:tc>
        <w:tc>
          <w:tcPr>
            <w:tcW w:w="2127" w:type="dxa"/>
          </w:tcPr>
          <w:p w:rsidR="00A51ABC" w:rsidRDefault="00A51ABC" w:rsidP="00D25AC5">
            <w:pPr>
              <w:widowControl w:val="0"/>
              <w:autoSpaceDE w:val="0"/>
              <w:autoSpaceDN w:val="0"/>
              <w:adjustRightInd w:val="0"/>
              <w:jc w:val="both"/>
              <w:rPr>
                <w:rFonts w:asciiTheme="majorBidi" w:hAnsiTheme="majorBidi" w:cstheme="majorBidi"/>
                <w:sz w:val="24"/>
                <w:szCs w:val="24"/>
              </w:rPr>
            </w:pPr>
            <w:r w:rsidRPr="00A51ABC">
              <w:rPr>
                <w:rFonts w:asciiTheme="majorBidi" w:hAnsiTheme="majorBidi" w:cstheme="majorBidi"/>
                <w:sz w:val="24"/>
                <w:szCs w:val="24"/>
              </w:rPr>
              <w:t xml:space="preserve">Act of praising </w:t>
            </w:r>
          </w:p>
        </w:tc>
        <w:tc>
          <w:tcPr>
            <w:tcW w:w="4677" w:type="dxa"/>
          </w:tcPr>
          <w:p w:rsidR="00A51ABC" w:rsidRPr="008A31FE" w:rsidRDefault="008A31FE" w:rsidP="00D25AC5">
            <w:pPr>
              <w:pStyle w:val="ListParagraph"/>
              <w:widowControl w:val="0"/>
              <w:autoSpaceDE w:val="0"/>
              <w:autoSpaceDN w:val="0"/>
              <w:adjustRightInd w:val="0"/>
              <w:ind w:left="-108"/>
              <w:jc w:val="both"/>
              <w:rPr>
                <w:rFonts w:asciiTheme="majorBidi" w:hAnsiTheme="majorBidi" w:cstheme="majorBidi"/>
                <w:sz w:val="24"/>
                <w:szCs w:val="24"/>
              </w:rPr>
            </w:pPr>
            <w:r w:rsidRPr="008A31FE">
              <w:rPr>
                <w:rFonts w:asciiTheme="majorBidi" w:hAnsiTheme="majorBidi" w:cstheme="majorBidi"/>
                <w:sz w:val="24"/>
                <w:szCs w:val="24"/>
              </w:rPr>
              <w:t>: ‘</w:t>
            </w:r>
            <w:r w:rsidRPr="008A31FE">
              <w:rPr>
                <w:rFonts w:ascii="Times New Roman" w:hAnsi="Times New Roman" w:cs="Times New Roman"/>
                <w:sz w:val="24"/>
                <w:szCs w:val="24"/>
              </w:rPr>
              <w:t>And... You look beautiful’.</w:t>
            </w:r>
          </w:p>
        </w:tc>
      </w:tr>
    </w:tbl>
    <w:p w:rsidR="00A358AC" w:rsidRPr="008A31FE" w:rsidRDefault="00775F0D" w:rsidP="00D25AC5">
      <w:pPr>
        <w:widowControl w:val="0"/>
        <w:tabs>
          <w:tab w:val="left" w:pos="3135"/>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9313B2" w:rsidRPr="00D25AC5" w:rsidRDefault="00BD3F5C" w:rsidP="00D25AC5">
      <w:pPr>
        <w:pStyle w:val="ListParagraph"/>
        <w:widowControl w:val="0"/>
        <w:numPr>
          <w:ilvl w:val="0"/>
          <w:numId w:val="5"/>
        </w:numPr>
        <w:autoSpaceDE w:val="0"/>
        <w:autoSpaceDN w:val="0"/>
        <w:adjustRightInd w:val="0"/>
        <w:spacing w:after="0" w:line="480" w:lineRule="auto"/>
        <w:ind w:left="709" w:hanging="283"/>
        <w:jc w:val="both"/>
        <w:rPr>
          <w:rFonts w:asciiTheme="majorBidi" w:hAnsiTheme="majorBidi" w:cstheme="majorBidi"/>
          <w:sz w:val="24"/>
          <w:szCs w:val="24"/>
        </w:rPr>
      </w:pPr>
      <w:r w:rsidRPr="00BD3F5C">
        <w:rPr>
          <w:rFonts w:asciiTheme="majorBidi" w:hAnsiTheme="majorBidi" w:cstheme="majorBidi"/>
          <w:sz w:val="24"/>
          <w:szCs w:val="24"/>
        </w:rPr>
        <w:t>Commisive act is the kind of illocutionary act that operated by means of creating an obligation on the speaker.</w:t>
      </w:r>
      <w:r w:rsidR="000426CF">
        <w:rPr>
          <w:rFonts w:asciiTheme="majorBidi" w:hAnsiTheme="majorBidi" w:cstheme="majorBidi"/>
          <w:sz w:val="24"/>
          <w:szCs w:val="24"/>
        </w:rPr>
        <w:t xml:space="preserve"> After the researcher analyze the data, he finds the illocutionary acts included the Commisive acts as the follow:</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
        <w:gridCol w:w="1960"/>
        <w:gridCol w:w="5069"/>
      </w:tblGrid>
      <w:tr w:rsidR="008A31FE" w:rsidRPr="009313B2" w:rsidTr="008A31FE">
        <w:tc>
          <w:tcPr>
            <w:tcW w:w="416" w:type="dxa"/>
          </w:tcPr>
          <w:p w:rsidR="008A31FE" w:rsidRPr="009313B2" w:rsidRDefault="008A31FE" w:rsidP="00D25AC5">
            <w:pPr>
              <w:pStyle w:val="ListParagraph"/>
              <w:widowControl w:val="0"/>
              <w:autoSpaceDE w:val="0"/>
              <w:autoSpaceDN w:val="0"/>
              <w:adjustRightInd w:val="0"/>
              <w:ind w:left="0"/>
              <w:jc w:val="both"/>
              <w:rPr>
                <w:rFonts w:asciiTheme="majorBidi" w:hAnsiTheme="majorBidi" w:cstheme="majorBidi"/>
                <w:sz w:val="24"/>
                <w:szCs w:val="24"/>
              </w:rPr>
            </w:pPr>
            <w:r w:rsidRPr="009313B2">
              <w:rPr>
                <w:rFonts w:asciiTheme="majorBidi" w:hAnsiTheme="majorBidi" w:cstheme="majorBidi"/>
                <w:sz w:val="24"/>
                <w:szCs w:val="24"/>
              </w:rPr>
              <w:t>1)</w:t>
            </w:r>
          </w:p>
        </w:tc>
        <w:tc>
          <w:tcPr>
            <w:tcW w:w="1960" w:type="dxa"/>
          </w:tcPr>
          <w:p w:rsidR="008A31FE" w:rsidRPr="009313B2" w:rsidRDefault="008A31FE" w:rsidP="00D25AC5">
            <w:pPr>
              <w:widowControl w:val="0"/>
              <w:autoSpaceDE w:val="0"/>
              <w:autoSpaceDN w:val="0"/>
              <w:adjustRightInd w:val="0"/>
              <w:jc w:val="both"/>
              <w:rPr>
                <w:rFonts w:asciiTheme="majorBidi" w:hAnsiTheme="majorBidi" w:cstheme="majorBidi"/>
                <w:sz w:val="24"/>
                <w:szCs w:val="24"/>
              </w:rPr>
            </w:pPr>
            <w:r w:rsidRPr="009313B2">
              <w:rPr>
                <w:rFonts w:asciiTheme="majorBidi" w:hAnsiTheme="majorBidi" w:cstheme="majorBidi"/>
                <w:sz w:val="24"/>
                <w:szCs w:val="24"/>
              </w:rPr>
              <w:t>Act of offering</w:t>
            </w:r>
          </w:p>
        </w:tc>
        <w:tc>
          <w:tcPr>
            <w:tcW w:w="5069" w:type="dxa"/>
          </w:tcPr>
          <w:p w:rsidR="008A31FE" w:rsidRPr="009313B2" w:rsidRDefault="008A31FE" w:rsidP="00D25AC5">
            <w:r w:rsidRPr="009313B2">
              <w:rPr>
                <w:rFonts w:asciiTheme="majorBidi" w:hAnsiTheme="majorBidi" w:cstheme="majorBidi"/>
                <w:sz w:val="24"/>
                <w:szCs w:val="24"/>
              </w:rPr>
              <w:t>: ‘I can cook.</w:t>
            </w:r>
          </w:p>
          <w:p w:rsidR="008A31FE" w:rsidRPr="009313B2" w:rsidRDefault="008A31FE" w:rsidP="00D25AC5">
            <w:r w:rsidRPr="009313B2">
              <w:rPr>
                <w:rFonts w:ascii="Times New Roman" w:hAnsi="Times New Roman" w:cs="Times New Roman"/>
                <w:sz w:val="24"/>
                <w:szCs w:val="24"/>
              </w:rPr>
              <w:t>I do the cooking at home - in Phoenix’.</w:t>
            </w:r>
          </w:p>
        </w:tc>
      </w:tr>
      <w:tr w:rsidR="008A31FE" w:rsidRPr="009313B2" w:rsidTr="008A31FE">
        <w:tc>
          <w:tcPr>
            <w:tcW w:w="416" w:type="dxa"/>
          </w:tcPr>
          <w:p w:rsidR="008A31FE" w:rsidRPr="009313B2" w:rsidRDefault="008A31FE" w:rsidP="00D25AC5">
            <w:pPr>
              <w:pStyle w:val="ListParagraph"/>
              <w:widowControl w:val="0"/>
              <w:autoSpaceDE w:val="0"/>
              <w:autoSpaceDN w:val="0"/>
              <w:adjustRightInd w:val="0"/>
              <w:ind w:left="0"/>
              <w:jc w:val="both"/>
              <w:rPr>
                <w:rFonts w:asciiTheme="majorBidi" w:hAnsiTheme="majorBidi" w:cstheme="majorBidi"/>
                <w:sz w:val="24"/>
                <w:szCs w:val="24"/>
              </w:rPr>
            </w:pPr>
            <w:r w:rsidRPr="009313B2">
              <w:rPr>
                <w:rFonts w:asciiTheme="majorBidi" w:hAnsiTheme="majorBidi" w:cstheme="majorBidi"/>
                <w:sz w:val="24"/>
                <w:szCs w:val="24"/>
              </w:rPr>
              <w:t>2)</w:t>
            </w:r>
          </w:p>
        </w:tc>
        <w:tc>
          <w:tcPr>
            <w:tcW w:w="1960" w:type="dxa"/>
          </w:tcPr>
          <w:p w:rsidR="008A31FE" w:rsidRPr="009313B2" w:rsidRDefault="008A31FE" w:rsidP="00D25AC5">
            <w:pPr>
              <w:widowControl w:val="0"/>
              <w:autoSpaceDE w:val="0"/>
              <w:autoSpaceDN w:val="0"/>
              <w:adjustRightInd w:val="0"/>
              <w:jc w:val="both"/>
              <w:rPr>
                <w:rFonts w:asciiTheme="majorBidi" w:hAnsiTheme="majorBidi" w:cstheme="majorBidi"/>
                <w:sz w:val="24"/>
                <w:szCs w:val="24"/>
              </w:rPr>
            </w:pPr>
            <w:r w:rsidRPr="009313B2">
              <w:rPr>
                <w:rFonts w:asciiTheme="majorBidi" w:hAnsiTheme="majorBidi" w:cstheme="majorBidi"/>
                <w:sz w:val="24"/>
                <w:szCs w:val="24"/>
              </w:rPr>
              <w:t>Act of promising</w:t>
            </w:r>
          </w:p>
        </w:tc>
        <w:tc>
          <w:tcPr>
            <w:tcW w:w="5069" w:type="dxa"/>
          </w:tcPr>
          <w:p w:rsidR="008A31FE" w:rsidRPr="009313B2" w:rsidRDefault="008A31FE" w:rsidP="00D25AC5">
            <w:pPr>
              <w:pStyle w:val="ListParagraph"/>
              <w:widowControl w:val="0"/>
              <w:autoSpaceDE w:val="0"/>
              <w:autoSpaceDN w:val="0"/>
              <w:adjustRightInd w:val="0"/>
              <w:ind w:left="0"/>
              <w:jc w:val="both"/>
              <w:rPr>
                <w:rFonts w:asciiTheme="majorBidi" w:hAnsiTheme="majorBidi" w:cstheme="majorBidi"/>
                <w:sz w:val="24"/>
                <w:szCs w:val="24"/>
              </w:rPr>
            </w:pPr>
            <w:r w:rsidRPr="009313B2">
              <w:rPr>
                <w:rFonts w:asciiTheme="majorBidi" w:hAnsiTheme="majorBidi" w:cstheme="majorBidi"/>
                <w:sz w:val="24"/>
                <w:szCs w:val="24"/>
              </w:rPr>
              <w:t>: ‘</w:t>
            </w:r>
            <w:r w:rsidRPr="009313B2">
              <w:rPr>
                <w:rFonts w:ascii="Times New Roman" w:hAnsi="Times New Roman" w:cs="Times New Roman"/>
                <w:sz w:val="24"/>
                <w:szCs w:val="24"/>
              </w:rPr>
              <w:t>I would never, ever tell anyone’.</w:t>
            </w:r>
          </w:p>
        </w:tc>
      </w:tr>
    </w:tbl>
    <w:p w:rsidR="000426CF" w:rsidRPr="008A31FE" w:rsidRDefault="000426CF" w:rsidP="00D25AC5">
      <w:pPr>
        <w:widowControl w:val="0"/>
        <w:autoSpaceDE w:val="0"/>
        <w:autoSpaceDN w:val="0"/>
        <w:adjustRightInd w:val="0"/>
        <w:spacing w:after="0" w:line="240" w:lineRule="auto"/>
        <w:jc w:val="both"/>
        <w:rPr>
          <w:rFonts w:asciiTheme="majorBidi" w:hAnsiTheme="majorBidi" w:cstheme="majorBidi"/>
          <w:sz w:val="24"/>
          <w:szCs w:val="24"/>
        </w:rPr>
      </w:pPr>
    </w:p>
    <w:p w:rsidR="000426CF" w:rsidRDefault="00BD3F5C" w:rsidP="00775F0D">
      <w:pPr>
        <w:pStyle w:val="ListParagraph"/>
        <w:widowControl w:val="0"/>
        <w:numPr>
          <w:ilvl w:val="0"/>
          <w:numId w:val="5"/>
        </w:numPr>
        <w:autoSpaceDE w:val="0"/>
        <w:autoSpaceDN w:val="0"/>
        <w:adjustRightInd w:val="0"/>
        <w:spacing w:after="0" w:line="480" w:lineRule="auto"/>
        <w:ind w:left="709" w:hanging="283"/>
        <w:jc w:val="both"/>
        <w:rPr>
          <w:rFonts w:asciiTheme="majorBidi" w:hAnsiTheme="majorBidi" w:cstheme="majorBidi"/>
          <w:sz w:val="24"/>
          <w:szCs w:val="24"/>
        </w:rPr>
      </w:pPr>
      <w:r w:rsidRPr="00BD3F5C">
        <w:rPr>
          <w:rFonts w:asciiTheme="majorBidi" w:hAnsiTheme="majorBidi" w:cstheme="majorBidi"/>
          <w:sz w:val="24"/>
          <w:szCs w:val="24"/>
        </w:rPr>
        <w:t xml:space="preserve">Declarative act is the kind of illocutionary act which effects immediate changes in the </w:t>
      </w:r>
      <w:r w:rsidR="000426CF">
        <w:rPr>
          <w:rFonts w:asciiTheme="majorBidi" w:hAnsiTheme="majorBidi" w:cstheme="majorBidi"/>
          <w:sz w:val="24"/>
          <w:szCs w:val="24"/>
        </w:rPr>
        <w:t xml:space="preserve">institutional state of affairs. The researcher obtains the </w:t>
      </w:r>
      <w:r w:rsidR="000426CF">
        <w:rPr>
          <w:rFonts w:asciiTheme="majorBidi" w:hAnsiTheme="majorBidi" w:cstheme="majorBidi"/>
          <w:sz w:val="24"/>
          <w:szCs w:val="24"/>
        </w:rPr>
        <w:lastRenderedPageBreak/>
        <w:t>illocutionary acts after he analyzes and interprets the data from the Declarative act as the follow:</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1843"/>
        <w:gridCol w:w="5069"/>
      </w:tblGrid>
      <w:tr w:rsidR="009313B2" w:rsidRPr="009313B2" w:rsidTr="009313B2">
        <w:tc>
          <w:tcPr>
            <w:tcW w:w="425" w:type="dxa"/>
          </w:tcPr>
          <w:p w:rsidR="009313B2" w:rsidRPr="009313B2" w:rsidRDefault="009313B2" w:rsidP="00D25AC5">
            <w:pPr>
              <w:widowControl w:val="0"/>
              <w:autoSpaceDE w:val="0"/>
              <w:autoSpaceDN w:val="0"/>
              <w:adjustRightInd w:val="0"/>
              <w:jc w:val="both"/>
              <w:rPr>
                <w:rFonts w:asciiTheme="majorBidi" w:hAnsiTheme="majorBidi" w:cstheme="majorBidi"/>
                <w:sz w:val="24"/>
                <w:szCs w:val="24"/>
              </w:rPr>
            </w:pPr>
            <w:r w:rsidRPr="009313B2">
              <w:rPr>
                <w:rFonts w:asciiTheme="majorBidi" w:hAnsiTheme="majorBidi" w:cstheme="majorBidi"/>
                <w:sz w:val="24"/>
                <w:szCs w:val="24"/>
              </w:rPr>
              <w:t>1)</w:t>
            </w:r>
          </w:p>
        </w:tc>
        <w:tc>
          <w:tcPr>
            <w:tcW w:w="1843" w:type="dxa"/>
          </w:tcPr>
          <w:p w:rsidR="009313B2" w:rsidRPr="009313B2" w:rsidRDefault="009313B2" w:rsidP="00D25AC5">
            <w:pPr>
              <w:widowControl w:val="0"/>
              <w:autoSpaceDE w:val="0"/>
              <w:autoSpaceDN w:val="0"/>
              <w:adjustRightInd w:val="0"/>
              <w:jc w:val="both"/>
              <w:rPr>
                <w:rFonts w:asciiTheme="majorBidi" w:hAnsiTheme="majorBidi" w:cstheme="majorBidi"/>
                <w:sz w:val="24"/>
                <w:szCs w:val="24"/>
              </w:rPr>
            </w:pPr>
            <w:r w:rsidRPr="009313B2">
              <w:rPr>
                <w:rFonts w:asciiTheme="majorBidi" w:hAnsiTheme="majorBidi" w:cstheme="majorBidi"/>
                <w:sz w:val="24"/>
                <w:szCs w:val="24"/>
              </w:rPr>
              <w:t>Act of declaring</w:t>
            </w:r>
          </w:p>
        </w:tc>
        <w:tc>
          <w:tcPr>
            <w:tcW w:w="5069" w:type="dxa"/>
          </w:tcPr>
          <w:p w:rsidR="009313B2" w:rsidRPr="009313B2" w:rsidRDefault="009313B2" w:rsidP="00D25AC5">
            <w:pPr>
              <w:widowControl w:val="0"/>
              <w:autoSpaceDE w:val="0"/>
              <w:autoSpaceDN w:val="0"/>
              <w:adjustRightInd w:val="0"/>
              <w:jc w:val="both"/>
              <w:rPr>
                <w:rFonts w:asciiTheme="majorBidi" w:hAnsiTheme="majorBidi" w:cstheme="majorBidi"/>
                <w:sz w:val="24"/>
                <w:szCs w:val="24"/>
              </w:rPr>
            </w:pPr>
            <w:r w:rsidRPr="009313B2">
              <w:rPr>
                <w:rFonts w:asciiTheme="majorBidi" w:hAnsiTheme="majorBidi" w:cstheme="majorBidi"/>
                <w:sz w:val="24"/>
                <w:szCs w:val="24"/>
              </w:rPr>
              <w:t>: ‘</w:t>
            </w:r>
            <w:r w:rsidRPr="009313B2">
              <w:rPr>
                <w:rFonts w:ascii="Times New Roman" w:hAnsi="Times New Roman" w:cs="Times New Roman"/>
                <w:sz w:val="24"/>
                <w:szCs w:val="24"/>
              </w:rPr>
              <w:t>It's alright, Bella and I’m going to be great friends’.</w:t>
            </w:r>
          </w:p>
        </w:tc>
      </w:tr>
    </w:tbl>
    <w:p w:rsidR="00A360A5" w:rsidRPr="00A360A5" w:rsidRDefault="00A360A5" w:rsidP="00D25AC5">
      <w:pPr>
        <w:spacing w:after="0" w:line="240" w:lineRule="auto"/>
        <w:jc w:val="both"/>
        <w:rPr>
          <w:rFonts w:asciiTheme="majorBidi" w:hAnsiTheme="majorBidi" w:cstheme="majorBidi"/>
          <w:b/>
          <w:bCs/>
          <w:sz w:val="24"/>
          <w:szCs w:val="24"/>
        </w:rPr>
      </w:pPr>
    </w:p>
    <w:p w:rsidR="00C85524" w:rsidRDefault="00C85524" w:rsidP="00022366">
      <w:pPr>
        <w:pStyle w:val="ListParagraph"/>
        <w:numPr>
          <w:ilvl w:val="0"/>
          <w:numId w:val="3"/>
        </w:numPr>
        <w:spacing w:after="0" w:line="480" w:lineRule="auto"/>
        <w:jc w:val="both"/>
        <w:rPr>
          <w:rFonts w:asciiTheme="majorBidi" w:hAnsiTheme="majorBidi" w:cstheme="majorBidi"/>
          <w:b/>
          <w:bCs/>
          <w:sz w:val="24"/>
          <w:szCs w:val="24"/>
        </w:rPr>
      </w:pPr>
      <w:r w:rsidRPr="00022366">
        <w:rPr>
          <w:rFonts w:asciiTheme="majorBidi" w:hAnsiTheme="majorBidi" w:cstheme="majorBidi"/>
          <w:b/>
          <w:bCs/>
          <w:sz w:val="24"/>
          <w:szCs w:val="24"/>
        </w:rPr>
        <w:t>The Illocutionary Acts Performed by The Main Characters In “Twilight Movie” Containing FTA</w:t>
      </w:r>
    </w:p>
    <w:p w:rsidR="00B747FC" w:rsidRDefault="00B747FC" w:rsidP="00BC54E5">
      <w:pPr>
        <w:widowControl w:val="0"/>
        <w:autoSpaceDE w:val="0"/>
        <w:autoSpaceDN w:val="0"/>
        <w:adjustRightInd w:val="0"/>
        <w:spacing w:after="0" w:line="480" w:lineRule="auto"/>
        <w:ind w:left="426" w:firstLine="708"/>
        <w:jc w:val="both"/>
        <w:rPr>
          <w:rFonts w:asciiTheme="majorBidi" w:hAnsiTheme="majorBidi" w:cstheme="majorBidi"/>
          <w:sz w:val="24"/>
          <w:szCs w:val="24"/>
        </w:rPr>
      </w:pPr>
      <w:r w:rsidRPr="00B747FC">
        <w:rPr>
          <w:rFonts w:asciiTheme="majorBidi" w:hAnsiTheme="majorBidi" w:cstheme="majorBidi"/>
          <w:sz w:val="24"/>
          <w:szCs w:val="24"/>
        </w:rPr>
        <w:t>Based on the second statement of the research problem “What illocutionary acts are performed by the main characters in “Twilight Movie” containing FTA (face threatening act)?</w:t>
      </w:r>
      <w:r>
        <w:rPr>
          <w:rFonts w:asciiTheme="majorBidi" w:hAnsiTheme="majorBidi" w:cstheme="majorBidi"/>
          <w:sz w:val="24"/>
          <w:szCs w:val="24"/>
        </w:rPr>
        <w:t>”, the researcher co</w:t>
      </w:r>
      <w:r w:rsidR="002D0ABE">
        <w:rPr>
          <w:rFonts w:asciiTheme="majorBidi" w:hAnsiTheme="majorBidi" w:cstheme="majorBidi"/>
          <w:sz w:val="24"/>
          <w:szCs w:val="24"/>
        </w:rPr>
        <w:t xml:space="preserve">ncludes </w:t>
      </w:r>
      <w:r>
        <w:rPr>
          <w:rFonts w:asciiTheme="majorBidi" w:hAnsiTheme="majorBidi" w:cstheme="majorBidi"/>
          <w:sz w:val="24"/>
          <w:szCs w:val="24"/>
        </w:rPr>
        <w:t>that there are two illocutionary acts contained FTA</w:t>
      </w:r>
      <w:r w:rsidR="00BC54E5">
        <w:rPr>
          <w:rFonts w:asciiTheme="majorBidi" w:hAnsiTheme="majorBidi" w:cstheme="majorBidi"/>
          <w:sz w:val="24"/>
          <w:szCs w:val="24"/>
        </w:rPr>
        <w:t>, They are including as the findings;</w:t>
      </w:r>
    </w:p>
    <w:p w:rsidR="00BC54E5" w:rsidRDefault="00BC54E5" w:rsidP="00BC54E5">
      <w:pPr>
        <w:pStyle w:val="ListParagraph"/>
        <w:widowControl w:val="0"/>
        <w:numPr>
          <w:ilvl w:val="0"/>
          <w:numId w:val="21"/>
        </w:numPr>
        <w:autoSpaceDE w:val="0"/>
        <w:autoSpaceDN w:val="0"/>
        <w:adjustRightInd w:val="0"/>
        <w:spacing w:after="0" w:line="480" w:lineRule="auto"/>
        <w:ind w:left="851" w:hanging="294"/>
        <w:jc w:val="both"/>
        <w:rPr>
          <w:rFonts w:asciiTheme="majorBidi" w:hAnsiTheme="majorBidi" w:cstheme="majorBidi"/>
          <w:sz w:val="24"/>
          <w:szCs w:val="24"/>
        </w:rPr>
      </w:pPr>
      <w:r w:rsidRPr="00BC54E5">
        <w:rPr>
          <w:rFonts w:asciiTheme="majorBidi" w:hAnsiTheme="majorBidi" w:cstheme="majorBidi"/>
          <w:sz w:val="24"/>
          <w:szCs w:val="24"/>
        </w:rPr>
        <w:t>Assertive act is a kind of illocutionary act that represents a subjective state of the speaker’s mind.</w:t>
      </w:r>
      <w:r w:rsidR="00D3158C">
        <w:rPr>
          <w:rFonts w:asciiTheme="majorBidi" w:hAnsiTheme="majorBidi" w:cstheme="majorBidi"/>
          <w:sz w:val="24"/>
          <w:szCs w:val="24"/>
        </w:rPr>
        <w:t xml:space="preserve"> The researcher finds an illocutionary act containing FTA from the Assertive act, as the follow</w:t>
      </w:r>
      <w:r w:rsidR="002D0ABE">
        <w:rPr>
          <w:rFonts w:asciiTheme="majorBidi" w:hAnsiTheme="majorBidi" w:cstheme="majorBidi"/>
          <w:sz w:val="24"/>
          <w:szCs w:val="24"/>
        </w:rPr>
        <w: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2126"/>
        <w:gridCol w:w="4644"/>
      </w:tblGrid>
      <w:tr w:rsidR="003949B2" w:rsidTr="00101556">
        <w:tc>
          <w:tcPr>
            <w:tcW w:w="425" w:type="dxa"/>
          </w:tcPr>
          <w:p w:rsidR="003949B2" w:rsidRDefault="003949B2" w:rsidP="00101556">
            <w:pPr>
              <w:pStyle w:val="ListParagraph"/>
              <w:widowControl w:val="0"/>
              <w:autoSpaceDE w:val="0"/>
              <w:autoSpaceDN w:val="0"/>
              <w:adjustRightInd w:val="0"/>
              <w:spacing w:line="276"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2126" w:type="dxa"/>
          </w:tcPr>
          <w:p w:rsidR="003949B2" w:rsidRDefault="003949B2" w:rsidP="00101556">
            <w:pPr>
              <w:pStyle w:val="ListParagraph"/>
              <w:widowControl w:val="0"/>
              <w:autoSpaceDE w:val="0"/>
              <w:autoSpaceDN w:val="0"/>
              <w:adjustRightInd w:val="0"/>
              <w:spacing w:line="276" w:lineRule="auto"/>
              <w:ind w:left="0"/>
              <w:jc w:val="both"/>
              <w:rPr>
                <w:rFonts w:asciiTheme="majorBidi" w:hAnsiTheme="majorBidi" w:cstheme="majorBidi"/>
                <w:sz w:val="24"/>
                <w:szCs w:val="24"/>
              </w:rPr>
            </w:pPr>
            <w:r>
              <w:rPr>
                <w:rFonts w:asciiTheme="majorBidi" w:hAnsiTheme="majorBidi" w:cstheme="majorBidi"/>
                <w:sz w:val="24"/>
                <w:szCs w:val="24"/>
              </w:rPr>
              <w:t>Act of claiming</w:t>
            </w:r>
          </w:p>
        </w:tc>
        <w:tc>
          <w:tcPr>
            <w:tcW w:w="4644" w:type="dxa"/>
          </w:tcPr>
          <w:p w:rsidR="003949B2" w:rsidRDefault="003949B2" w:rsidP="00101556">
            <w:pPr>
              <w:pStyle w:val="ListParagraph"/>
              <w:numPr>
                <w:ilvl w:val="0"/>
                <w:numId w:val="24"/>
              </w:numPr>
              <w:spacing w:line="276" w:lineRule="auto"/>
              <w:ind w:left="318"/>
            </w:pPr>
            <w:r w:rsidRPr="00101556">
              <w:rPr>
                <w:rFonts w:asciiTheme="majorBidi" w:hAnsiTheme="majorBidi" w:cstheme="majorBidi"/>
                <w:i/>
                <w:iCs/>
                <w:sz w:val="24"/>
                <w:szCs w:val="24"/>
              </w:rPr>
              <w:t>You don't know anything</w:t>
            </w:r>
          </w:p>
          <w:p w:rsidR="003949B2" w:rsidRDefault="00101556" w:rsidP="00101556">
            <w:pPr>
              <w:pStyle w:val="ListParagraph"/>
              <w:widowControl w:val="0"/>
              <w:numPr>
                <w:ilvl w:val="0"/>
                <w:numId w:val="24"/>
              </w:numPr>
              <w:autoSpaceDE w:val="0"/>
              <w:autoSpaceDN w:val="0"/>
              <w:adjustRightInd w:val="0"/>
              <w:spacing w:line="276" w:lineRule="auto"/>
              <w:ind w:left="318"/>
              <w:jc w:val="both"/>
              <w:rPr>
                <w:rFonts w:asciiTheme="majorBidi" w:hAnsiTheme="majorBidi" w:cstheme="majorBidi"/>
                <w:sz w:val="24"/>
                <w:szCs w:val="24"/>
              </w:rPr>
            </w:pPr>
            <w:r w:rsidRPr="00387D2E">
              <w:rPr>
                <w:rFonts w:asciiTheme="majorBidi" w:hAnsiTheme="majorBidi" w:cstheme="majorBidi"/>
                <w:i/>
                <w:iCs/>
                <w:sz w:val="24"/>
                <w:szCs w:val="24"/>
              </w:rPr>
              <w:t>And if I don't get out now, I'm going get stuck here like mom did.</w:t>
            </w:r>
          </w:p>
        </w:tc>
      </w:tr>
    </w:tbl>
    <w:p w:rsidR="00BC54E5" w:rsidRDefault="00BC54E5" w:rsidP="00101556">
      <w:pPr>
        <w:widowControl w:val="0"/>
        <w:autoSpaceDE w:val="0"/>
        <w:autoSpaceDN w:val="0"/>
        <w:adjustRightInd w:val="0"/>
        <w:spacing w:after="0"/>
        <w:jc w:val="both"/>
        <w:rPr>
          <w:rFonts w:asciiTheme="majorBidi" w:hAnsiTheme="majorBidi" w:cstheme="majorBidi"/>
          <w:sz w:val="24"/>
          <w:szCs w:val="24"/>
        </w:rPr>
      </w:pPr>
    </w:p>
    <w:p w:rsidR="00101556" w:rsidRPr="002D0ABE" w:rsidRDefault="00BC54E5" w:rsidP="002D0ABE">
      <w:pPr>
        <w:pStyle w:val="ListParagraph"/>
        <w:widowControl w:val="0"/>
        <w:numPr>
          <w:ilvl w:val="0"/>
          <w:numId w:val="21"/>
        </w:numPr>
        <w:autoSpaceDE w:val="0"/>
        <w:autoSpaceDN w:val="0"/>
        <w:adjustRightInd w:val="0"/>
        <w:spacing w:after="0" w:line="480" w:lineRule="auto"/>
        <w:ind w:left="851" w:hanging="294"/>
        <w:jc w:val="both"/>
        <w:rPr>
          <w:rFonts w:asciiTheme="majorBidi" w:hAnsiTheme="majorBidi" w:cstheme="majorBidi"/>
          <w:sz w:val="24"/>
          <w:szCs w:val="24"/>
        </w:rPr>
      </w:pPr>
      <w:r w:rsidRPr="00BC54E5">
        <w:rPr>
          <w:rFonts w:asciiTheme="majorBidi" w:hAnsiTheme="majorBidi" w:cstheme="majorBidi"/>
          <w:sz w:val="24"/>
          <w:szCs w:val="24"/>
        </w:rPr>
        <w:t>Directive act is one of speech act that embody an effort of the speaker to the hearer to do something.</w:t>
      </w:r>
      <w:r w:rsidR="00D3158C">
        <w:rPr>
          <w:rFonts w:asciiTheme="majorBidi" w:hAnsiTheme="majorBidi" w:cstheme="majorBidi"/>
          <w:sz w:val="24"/>
          <w:szCs w:val="24"/>
        </w:rPr>
        <w:t xml:space="preserve"> The researcher finds some illocutionary acts containing the threats</w:t>
      </w:r>
      <w:r w:rsidR="002D0ABE">
        <w:rPr>
          <w:rFonts w:asciiTheme="majorBidi" w:hAnsiTheme="majorBidi" w:cstheme="majorBidi"/>
          <w:sz w:val="24"/>
          <w:szCs w:val="24"/>
        </w:rPr>
        <w:t xml:space="preserve"> for face or FTA, as the following listed below;</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
        <w:gridCol w:w="2165"/>
        <w:gridCol w:w="4614"/>
      </w:tblGrid>
      <w:tr w:rsidR="00BC54E5" w:rsidTr="003949B2">
        <w:tc>
          <w:tcPr>
            <w:tcW w:w="416" w:type="dxa"/>
          </w:tcPr>
          <w:p w:rsidR="00BC54E5" w:rsidRDefault="00BC54E5" w:rsidP="00101556">
            <w:pPr>
              <w:pStyle w:val="ListParagraph"/>
              <w:widowControl w:val="0"/>
              <w:autoSpaceDE w:val="0"/>
              <w:autoSpaceDN w:val="0"/>
              <w:adjustRightInd w:val="0"/>
              <w:spacing w:line="276" w:lineRule="auto"/>
              <w:ind w:left="0" w:right="-57"/>
              <w:jc w:val="both"/>
              <w:rPr>
                <w:rFonts w:asciiTheme="majorBidi" w:hAnsiTheme="majorBidi" w:cstheme="majorBidi"/>
                <w:sz w:val="24"/>
                <w:szCs w:val="24"/>
              </w:rPr>
            </w:pPr>
            <w:r>
              <w:rPr>
                <w:rFonts w:asciiTheme="majorBidi" w:hAnsiTheme="majorBidi" w:cstheme="majorBidi"/>
                <w:sz w:val="24"/>
                <w:szCs w:val="24"/>
              </w:rPr>
              <w:t>1)</w:t>
            </w:r>
          </w:p>
        </w:tc>
        <w:tc>
          <w:tcPr>
            <w:tcW w:w="2165" w:type="dxa"/>
          </w:tcPr>
          <w:p w:rsidR="00BC54E5" w:rsidRDefault="003949B2" w:rsidP="00101556">
            <w:pPr>
              <w:pStyle w:val="ListParagraph"/>
              <w:widowControl w:val="0"/>
              <w:autoSpaceDE w:val="0"/>
              <w:autoSpaceDN w:val="0"/>
              <w:adjustRightInd w:val="0"/>
              <w:spacing w:line="276" w:lineRule="auto"/>
              <w:ind w:left="0" w:right="-57"/>
              <w:jc w:val="both"/>
              <w:rPr>
                <w:rFonts w:asciiTheme="majorBidi" w:hAnsiTheme="majorBidi" w:cstheme="majorBidi"/>
                <w:sz w:val="24"/>
                <w:szCs w:val="24"/>
              </w:rPr>
            </w:pPr>
            <w:r>
              <w:rPr>
                <w:rFonts w:asciiTheme="majorBidi" w:hAnsiTheme="majorBidi" w:cstheme="majorBidi"/>
                <w:sz w:val="24"/>
                <w:szCs w:val="24"/>
              </w:rPr>
              <w:t>A</w:t>
            </w:r>
            <w:r w:rsidR="00BC54E5">
              <w:rPr>
                <w:rFonts w:asciiTheme="majorBidi" w:hAnsiTheme="majorBidi" w:cstheme="majorBidi"/>
                <w:sz w:val="24"/>
                <w:szCs w:val="24"/>
              </w:rPr>
              <w:t>c</w:t>
            </w:r>
            <w:r>
              <w:rPr>
                <w:rFonts w:asciiTheme="majorBidi" w:hAnsiTheme="majorBidi" w:cstheme="majorBidi"/>
                <w:sz w:val="24"/>
                <w:szCs w:val="24"/>
              </w:rPr>
              <w:t>t of commanding:</w:t>
            </w:r>
          </w:p>
        </w:tc>
        <w:tc>
          <w:tcPr>
            <w:tcW w:w="4614" w:type="dxa"/>
          </w:tcPr>
          <w:p w:rsidR="00BC54E5" w:rsidRDefault="003949B2" w:rsidP="00101556">
            <w:pPr>
              <w:pStyle w:val="ListParagraph"/>
              <w:widowControl w:val="0"/>
              <w:numPr>
                <w:ilvl w:val="0"/>
                <w:numId w:val="23"/>
              </w:numPr>
              <w:autoSpaceDE w:val="0"/>
              <w:autoSpaceDN w:val="0"/>
              <w:adjustRightInd w:val="0"/>
              <w:spacing w:line="276" w:lineRule="auto"/>
              <w:ind w:left="288" w:right="-57"/>
              <w:jc w:val="both"/>
              <w:rPr>
                <w:rFonts w:asciiTheme="majorBidi" w:hAnsiTheme="majorBidi" w:cstheme="majorBidi"/>
                <w:i/>
                <w:iCs/>
                <w:sz w:val="24"/>
                <w:szCs w:val="24"/>
              </w:rPr>
            </w:pPr>
            <w:r w:rsidRPr="007D4853">
              <w:rPr>
                <w:rFonts w:asciiTheme="majorBidi" w:hAnsiTheme="majorBidi" w:cstheme="majorBidi"/>
                <w:i/>
                <w:iCs/>
                <w:sz w:val="24"/>
                <w:szCs w:val="24"/>
              </w:rPr>
              <w:t>Get out! It's over.</w:t>
            </w:r>
          </w:p>
          <w:p w:rsidR="003949B2" w:rsidRPr="003949B2" w:rsidRDefault="003949B2" w:rsidP="00101556">
            <w:pPr>
              <w:pStyle w:val="ListParagraph"/>
              <w:numPr>
                <w:ilvl w:val="0"/>
                <w:numId w:val="23"/>
              </w:numPr>
              <w:tabs>
                <w:tab w:val="left" w:pos="567"/>
              </w:tabs>
              <w:spacing w:before="120" w:line="276" w:lineRule="auto"/>
              <w:ind w:left="288" w:right="-57"/>
              <w:rPr>
                <w:rFonts w:ascii="Times New Roman" w:hAnsi="Times New Roman" w:cs="Times New Roman"/>
                <w:sz w:val="24"/>
                <w:szCs w:val="24"/>
              </w:rPr>
            </w:pPr>
            <w:r w:rsidRPr="003949B2">
              <w:rPr>
                <w:rFonts w:ascii="Times New Roman" w:hAnsi="Times New Roman" w:cs="Times New Roman"/>
                <w:i/>
                <w:iCs/>
                <w:sz w:val="24"/>
                <w:szCs w:val="24"/>
              </w:rPr>
              <w:t>Ignore her. I do.</w:t>
            </w:r>
          </w:p>
          <w:p w:rsidR="003949B2" w:rsidRPr="003949B2" w:rsidRDefault="003949B2" w:rsidP="00101556">
            <w:pPr>
              <w:pStyle w:val="ListParagraph"/>
              <w:numPr>
                <w:ilvl w:val="0"/>
                <w:numId w:val="23"/>
              </w:numPr>
              <w:tabs>
                <w:tab w:val="left" w:pos="567"/>
              </w:tabs>
              <w:spacing w:before="120" w:line="276" w:lineRule="auto"/>
              <w:ind w:left="288" w:right="-57"/>
              <w:rPr>
                <w:rFonts w:ascii="Times New Roman" w:hAnsi="Times New Roman" w:cs="Times New Roman"/>
                <w:sz w:val="24"/>
                <w:szCs w:val="24"/>
              </w:rPr>
            </w:pPr>
            <w:r w:rsidRPr="003949B2">
              <w:rPr>
                <w:rFonts w:ascii="Times New Roman" w:hAnsi="Times New Roman" w:cs="Times New Roman"/>
                <w:i/>
                <w:iCs/>
                <w:sz w:val="24"/>
                <w:szCs w:val="24"/>
              </w:rPr>
              <w:t>Yes, let's keep pretending this isn't dangerous for all of us.</w:t>
            </w:r>
          </w:p>
        </w:tc>
      </w:tr>
      <w:tr w:rsidR="003949B2" w:rsidTr="003949B2">
        <w:tc>
          <w:tcPr>
            <w:tcW w:w="416" w:type="dxa"/>
          </w:tcPr>
          <w:p w:rsidR="003949B2" w:rsidRDefault="003949B2" w:rsidP="00101556">
            <w:pPr>
              <w:pStyle w:val="ListParagraph"/>
              <w:widowControl w:val="0"/>
              <w:autoSpaceDE w:val="0"/>
              <w:autoSpaceDN w:val="0"/>
              <w:adjustRightInd w:val="0"/>
              <w:spacing w:line="276"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2165" w:type="dxa"/>
          </w:tcPr>
          <w:p w:rsidR="003949B2" w:rsidRDefault="003949B2" w:rsidP="00101556">
            <w:pPr>
              <w:pStyle w:val="ListParagraph"/>
              <w:widowControl w:val="0"/>
              <w:autoSpaceDE w:val="0"/>
              <w:autoSpaceDN w:val="0"/>
              <w:adjustRightInd w:val="0"/>
              <w:spacing w:line="276" w:lineRule="auto"/>
              <w:ind w:left="0"/>
              <w:jc w:val="both"/>
              <w:rPr>
                <w:rFonts w:asciiTheme="majorBidi" w:hAnsiTheme="majorBidi" w:cstheme="majorBidi"/>
                <w:sz w:val="24"/>
                <w:szCs w:val="24"/>
              </w:rPr>
            </w:pPr>
            <w:r>
              <w:rPr>
                <w:rFonts w:asciiTheme="majorBidi" w:hAnsiTheme="majorBidi" w:cstheme="majorBidi"/>
                <w:sz w:val="24"/>
                <w:szCs w:val="24"/>
              </w:rPr>
              <w:t>Act of asking:</w:t>
            </w:r>
          </w:p>
        </w:tc>
        <w:tc>
          <w:tcPr>
            <w:tcW w:w="4614" w:type="dxa"/>
          </w:tcPr>
          <w:p w:rsidR="003949B2" w:rsidRDefault="003949B2" w:rsidP="00101556">
            <w:pPr>
              <w:pStyle w:val="ListParagraph"/>
              <w:widowControl w:val="0"/>
              <w:numPr>
                <w:ilvl w:val="0"/>
                <w:numId w:val="22"/>
              </w:numPr>
              <w:autoSpaceDE w:val="0"/>
              <w:autoSpaceDN w:val="0"/>
              <w:adjustRightInd w:val="0"/>
              <w:spacing w:line="276" w:lineRule="auto"/>
              <w:ind w:left="288"/>
              <w:jc w:val="both"/>
              <w:rPr>
                <w:rFonts w:asciiTheme="majorBidi" w:hAnsiTheme="majorBidi" w:cstheme="majorBidi"/>
                <w:i/>
                <w:iCs/>
                <w:sz w:val="24"/>
                <w:szCs w:val="24"/>
              </w:rPr>
            </w:pPr>
            <w:r w:rsidRPr="0056461C">
              <w:rPr>
                <w:rFonts w:asciiTheme="majorBidi" w:hAnsiTheme="majorBidi" w:cstheme="majorBidi"/>
                <w:i/>
                <w:iCs/>
                <w:sz w:val="24"/>
                <w:szCs w:val="24"/>
              </w:rPr>
              <w:t>She's got a great spike, doesn't she? (to Bella)</w:t>
            </w:r>
          </w:p>
          <w:p w:rsidR="003949B2" w:rsidRPr="00F34EFB" w:rsidRDefault="00F34EFB" w:rsidP="00F34EFB">
            <w:pPr>
              <w:pStyle w:val="ListParagraph"/>
              <w:widowControl w:val="0"/>
              <w:numPr>
                <w:ilvl w:val="0"/>
                <w:numId w:val="22"/>
              </w:numPr>
              <w:autoSpaceDE w:val="0"/>
              <w:autoSpaceDN w:val="0"/>
              <w:adjustRightInd w:val="0"/>
              <w:spacing w:line="276" w:lineRule="auto"/>
              <w:ind w:left="288"/>
              <w:jc w:val="both"/>
              <w:rPr>
                <w:rFonts w:asciiTheme="majorBidi" w:hAnsiTheme="majorBidi" w:cstheme="majorBidi"/>
                <w:i/>
                <w:iCs/>
                <w:sz w:val="24"/>
                <w:szCs w:val="24"/>
              </w:rPr>
            </w:pPr>
            <w:r>
              <w:rPr>
                <w:rFonts w:asciiTheme="majorBidi" w:hAnsiTheme="majorBidi" w:cstheme="majorBidi"/>
                <w:i/>
                <w:iCs/>
                <w:sz w:val="24"/>
                <w:szCs w:val="24"/>
              </w:rPr>
              <w:t xml:space="preserve">So, you're from Arizona, right? </w:t>
            </w:r>
            <w:r w:rsidR="003949B2" w:rsidRPr="00F34EFB">
              <w:rPr>
                <w:rFonts w:asciiTheme="majorBidi" w:hAnsiTheme="majorBidi" w:cstheme="majorBidi"/>
                <w:i/>
                <w:iCs/>
                <w:sz w:val="24"/>
                <w:szCs w:val="24"/>
              </w:rPr>
              <w:t>Aren't people supposed to be tan down there?</w:t>
            </w:r>
          </w:p>
        </w:tc>
      </w:tr>
    </w:tbl>
    <w:p w:rsidR="00E822EE" w:rsidRDefault="00E822EE" w:rsidP="00101556">
      <w:pPr>
        <w:spacing w:after="0"/>
        <w:jc w:val="both"/>
        <w:rPr>
          <w:rFonts w:asciiTheme="majorBidi" w:hAnsiTheme="majorBidi" w:cstheme="majorBidi"/>
          <w:b/>
          <w:bCs/>
          <w:sz w:val="24"/>
          <w:szCs w:val="24"/>
        </w:rPr>
      </w:pPr>
    </w:p>
    <w:p w:rsidR="00F34EFB" w:rsidRDefault="00F34EFB" w:rsidP="00101556">
      <w:pPr>
        <w:spacing w:after="0"/>
        <w:jc w:val="both"/>
        <w:rPr>
          <w:rFonts w:asciiTheme="majorBidi" w:hAnsiTheme="majorBidi" w:cstheme="majorBidi"/>
          <w:b/>
          <w:bCs/>
          <w:sz w:val="24"/>
          <w:szCs w:val="24"/>
        </w:rPr>
      </w:pPr>
    </w:p>
    <w:p w:rsidR="00E822EE" w:rsidRDefault="00E822EE" w:rsidP="00022366">
      <w:pPr>
        <w:pStyle w:val="ListParagraph"/>
        <w:widowControl w:val="0"/>
        <w:numPr>
          <w:ilvl w:val="0"/>
          <w:numId w:val="3"/>
        </w:numPr>
        <w:tabs>
          <w:tab w:val="left" w:pos="993"/>
        </w:tabs>
        <w:autoSpaceDE w:val="0"/>
        <w:autoSpaceDN w:val="0"/>
        <w:adjustRightInd w:val="0"/>
        <w:spacing w:after="0" w:line="480" w:lineRule="auto"/>
        <w:jc w:val="both"/>
        <w:rPr>
          <w:rFonts w:asciiTheme="majorBidi" w:hAnsiTheme="majorBidi" w:cstheme="majorBidi"/>
          <w:b/>
          <w:bCs/>
          <w:sz w:val="24"/>
          <w:szCs w:val="24"/>
        </w:rPr>
      </w:pPr>
      <w:r w:rsidRPr="00022366">
        <w:rPr>
          <w:rFonts w:asciiTheme="majorBidi" w:hAnsiTheme="majorBidi" w:cstheme="majorBidi"/>
          <w:b/>
          <w:bCs/>
          <w:sz w:val="24"/>
          <w:szCs w:val="24"/>
        </w:rPr>
        <w:lastRenderedPageBreak/>
        <w:t>The Politeness Strategies Performed by The Main Characters In “Twilight Movie” To Minimize The Threat Pertaining in The Illocutionary Acts</w:t>
      </w:r>
    </w:p>
    <w:p w:rsidR="000410BF" w:rsidRDefault="00775F0D" w:rsidP="00C932E3">
      <w:pPr>
        <w:widowControl w:val="0"/>
        <w:autoSpaceDE w:val="0"/>
        <w:autoSpaceDN w:val="0"/>
        <w:adjustRightInd w:val="0"/>
        <w:spacing w:after="0" w:line="480" w:lineRule="auto"/>
        <w:ind w:left="426" w:firstLine="708"/>
        <w:jc w:val="both"/>
        <w:rPr>
          <w:rFonts w:asciiTheme="majorBidi" w:hAnsiTheme="majorBidi" w:cstheme="majorBidi"/>
          <w:sz w:val="24"/>
          <w:szCs w:val="24"/>
        </w:rPr>
      </w:pPr>
      <w:r w:rsidRPr="00775F0D">
        <w:rPr>
          <w:rFonts w:asciiTheme="majorBidi" w:hAnsiTheme="majorBidi" w:cstheme="majorBidi"/>
          <w:sz w:val="24"/>
          <w:szCs w:val="24"/>
        </w:rPr>
        <w:t xml:space="preserve">Referring </w:t>
      </w:r>
      <w:r w:rsidR="00B747FC">
        <w:rPr>
          <w:rFonts w:asciiTheme="majorBidi" w:hAnsiTheme="majorBidi" w:cstheme="majorBidi"/>
          <w:sz w:val="24"/>
          <w:szCs w:val="24"/>
        </w:rPr>
        <w:t>to the third</w:t>
      </w:r>
      <w:r w:rsidRPr="00775F0D">
        <w:rPr>
          <w:rFonts w:asciiTheme="majorBidi" w:hAnsiTheme="majorBidi" w:cstheme="majorBidi"/>
          <w:sz w:val="24"/>
          <w:szCs w:val="24"/>
        </w:rPr>
        <w:t xml:space="preserve"> statement of the research problem “What politeness strategies are performed by the main characters in Twilight movie to minimize the threat pertaining in the illocutionary acts?”</w:t>
      </w:r>
      <w:r>
        <w:rPr>
          <w:rFonts w:asciiTheme="majorBidi" w:hAnsiTheme="majorBidi" w:cstheme="majorBidi"/>
          <w:sz w:val="24"/>
          <w:szCs w:val="24"/>
        </w:rPr>
        <w:t>, the researcher concludes that</w:t>
      </w:r>
      <w:r w:rsidR="00D25AC5">
        <w:rPr>
          <w:rFonts w:asciiTheme="majorBidi" w:hAnsiTheme="majorBidi" w:cstheme="majorBidi"/>
          <w:sz w:val="24"/>
          <w:szCs w:val="24"/>
        </w:rPr>
        <w:t xml:space="preserve"> there are si</w:t>
      </w:r>
      <w:r w:rsidR="00B747FC">
        <w:rPr>
          <w:rFonts w:asciiTheme="majorBidi" w:hAnsiTheme="majorBidi" w:cstheme="majorBidi"/>
          <w:sz w:val="24"/>
          <w:szCs w:val="24"/>
        </w:rPr>
        <w:t>x</w:t>
      </w:r>
      <w:r w:rsidR="00D25AC5">
        <w:rPr>
          <w:rFonts w:asciiTheme="majorBidi" w:hAnsiTheme="majorBidi" w:cstheme="majorBidi"/>
          <w:sz w:val="24"/>
          <w:szCs w:val="24"/>
        </w:rPr>
        <w:t xml:space="preserve"> politeness maxims observed</w:t>
      </w:r>
      <w:r w:rsidR="00401ED6">
        <w:rPr>
          <w:rFonts w:asciiTheme="majorBidi" w:hAnsiTheme="majorBidi" w:cstheme="majorBidi"/>
          <w:sz w:val="24"/>
          <w:szCs w:val="24"/>
        </w:rPr>
        <w:t>, they are including:</w:t>
      </w:r>
    </w:p>
    <w:p w:rsidR="002B2A27" w:rsidRPr="00B747FC" w:rsidRDefault="00C932E3" w:rsidP="002D0ABE">
      <w:pPr>
        <w:pStyle w:val="ListParagraph"/>
        <w:widowControl w:val="0"/>
        <w:numPr>
          <w:ilvl w:val="0"/>
          <w:numId w:val="13"/>
        </w:numPr>
        <w:autoSpaceDE w:val="0"/>
        <w:autoSpaceDN w:val="0"/>
        <w:adjustRightInd w:val="0"/>
        <w:spacing w:after="0" w:line="480" w:lineRule="auto"/>
        <w:ind w:left="851" w:hanging="284"/>
        <w:jc w:val="both"/>
        <w:rPr>
          <w:rFonts w:asciiTheme="majorBidi" w:hAnsiTheme="majorBidi" w:cstheme="majorBidi"/>
          <w:sz w:val="24"/>
          <w:szCs w:val="24"/>
        </w:rPr>
      </w:pPr>
      <w:r w:rsidRPr="00B747FC">
        <w:rPr>
          <w:rFonts w:asciiTheme="majorBidi" w:hAnsiTheme="majorBidi" w:cstheme="majorBidi"/>
          <w:sz w:val="24"/>
          <w:szCs w:val="24"/>
        </w:rPr>
        <w:t xml:space="preserve">The tact maxim means that the </w:t>
      </w:r>
      <w:r w:rsidR="002B2A27" w:rsidRPr="00B747FC">
        <w:rPr>
          <w:rFonts w:asciiTheme="majorBidi" w:hAnsiTheme="majorBidi" w:cstheme="majorBidi"/>
          <w:sz w:val="24"/>
          <w:szCs w:val="24"/>
        </w:rPr>
        <w:t>principal</w:t>
      </w:r>
      <w:r w:rsidRPr="00B747FC">
        <w:rPr>
          <w:rFonts w:asciiTheme="majorBidi" w:hAnsiTheme="majorBidi" w:cstheme="majorBidi"/>
          <w:sz w:val="24"/>
          <w:szCs w:val="24"/>
        </w:rPr>
        <w:t xml:space="preserve"> point</w:t>
      </w:r>
      <w:r w:rsidR="002B2A27" w:rsidRPr="00B747FC">
        <w:rPr>
          <w:rFonts w:asciiTheme="majorBidi" w:hAnsiTheme="majorBidi" w:cstheme="majorBidi"/>
          <w:sz w:val="24"/>
          <w:szCs w:val="24"/>
        </w:rPr>
        <w:t xml:space="preserve"> the speaker and the hearers minimize cost to other and minimize benefit to self.</w:t>
      </w:r>
    </w:p>
    <w:p w:rsidR="00A1155F" w:rsidRPr="00B747FC" w:rsidRDefault="00A1155F" w:rsidP="002D0ABE">
      <w:pPr>
        <w:pStyle w:val="ListParagraph"/>
        <w:numPr>
          <w:ilvl w:val="0"/>
          <w:numId w:val="14"/>
        </w:numPr>
        <w:spacing w:after="0" w:line="240" w:lineRule="auto"/>
        <w:ind w:left="1134" w:hanging="283"/>
      </w:pPr>
      <w:r w:rsidRPr="00B747FC">
        <w:rPr>
          <w:rFonts w:asciiTheme="majorBidi" w:hAnsiTheme="majorBidi" w:cstheme="majorBidi"/>
          <w:sz w:val="24"/>
          <w:szCs w:val="24"/>
        </w:rPr>
        <w:t xml:space="preserve">Ladies first. </w:t>
      </w:r>
    </w:p>
    <w:p w:rsidR="00B747FC" w:rsidRDefault="00A1155F" w:rsidP="002D0ABE">
      <w:pPr>
        <w:pStyle w:val="ListParagraph"/>
        <w:widowControl w:val="0"/>
        <w:numPr>
          <w:ilvl w:val="0"/>
          <w:numId w:val="14"/>
        </w:numPr>
        <w:tabs>
          <w:tab w:val="left" w:pos="567"/>
        </w:tabs>
        <w:autoSpaceDE w:val="0"/>
        <w:autoSpaceDN w:val="0"/>
        <w:adjustRightInd w:val="0"/>
        <w:spacing w:after="0" w:line="240" w:lineRule="auto"/>
        <w:ind w:left="1134" w:hanging="283"/>
        <w:rPr>
          <w:rFonts w:asciiTheme="majorBidi" w:hAnsiTheme="majorBidi" w:cstheme="majorBidi"/>
          <w:sz w:val="24"/>
          <w:szCs w:val="24"/>
        </w:rPr>
      </w:pPr>
      <w:r w:rsidRPr="00B747FC">
        <w:rPr>
          <w:rFonts w:asciiTheme="majorBidi" w:hAnsiTheme="majorBidi" w:cstheme="majorBidi"/>
          <w:sz w:val="24"/>
          <w:szCs w:val="24"/>
        </w:rPr>
        <w:t>Beautiful? I'm a killer, Bella. This is the skin of a killer.</w:t>
      </w:r>
    </w:p>
    <w:p w:rsidR="002D0ABE" w:rsidRPr="002D0ABE" w:rsidRDefault="002D0ABE" w:rsidP="002D0ABE">
      <w:pPr>
        <w:pStyle w:val="ListParagraph"/>
        <w:widowControl w:val="0"/>
        <w:tabs>
          <w:tab w:val="left" w:pos="567"/>
        </w:tabs>
        <w:autoSpaceDE w:val="0"/>
        <w:autoSpaceDN w:val="0"/>
        <w:adjustRightInd w:val="0"/>
        <w:spacing w:after="0" w:line="240" w:lineRule="auto"/>
        <w:ind w:left="1134"/>
        <w:rPr>
          <w:rFonts w:asciiTheme="majorBidi" w:hAnsiTheme="majorBidi" w:cstheme="majorBidi"/>
          <w:sz w:val="24"/>
          <w:szCs w:val="24"/>
        </w:rPr>
      </w:pPr>
    </w:p>
    <w:p w:rsidR="000410BF" w:rsidRPr="00B747FC" w:rsidRDefault="00C932E3" w:rsidP="00C932E3">
      <w:pPr>
        <w:pStyle w:val="ListParagraph"/>
        <w:widowControl w:val="0"/>
        <w:numPr>
          <w:ilvl w:val="0"/>
          <w:numId w:val="13"/>
        </w:numPr>
        <w:tabs>
          <w:tab w:val="left" w:pos="993"/>
          <w:tab w:val="left" w:pos="1276"/>
        </w:tabs>
        <w:autoSpaceDE w:val="0"/>
        <w:autoSpaceDN w:val="0"/>
        <w:adjustRightInd w:val="0"/>
        <w:spacing w:after="0" w:line="480" w:lineRule="auto"/>
        <w:ind w:left="851" w:hanging="284"/>
        <w:jc w:val="both"/>
        <w:rPr>
          <w:rFonts w:asciiTheme="majorBidi" w:hAnsiTheme="majorBidi" w:cstheme="majorBidi"/>
          <w:sz w:val="24"/>
          <w:szCs w:val="24"/>
        </w:rPr>
      </w:pPr>
      <w:r w:rsidRPr="00B747FC">
        <w:rPr>
          <w:rFonts w:asciiTheme="majorBidi" w:hAnsiTheme="majorBidi" w:cstheme="majorBidi"/>
          <w:sz w:val="24"/>
          <w:szCs w:val="24"/>
        </w:rPr>
        <w:t xml:space="preserve">Generosity maxim means </w:t>
      </w:r>
      <w:r w:rsidR="002B2A27" w:rsidRPr="00B747FC">
        <w:rPr>
          <w:rFonts w:asciiTheme="majorBidi" w:hAnsiTheme="majorBidi" w:cstheme="majorBidi"/>
          <w:sz w:val="24"/>
          <w:szCs w:val="24"/>
        </w:rPr>
        <w:t>maxim considered with minimizes benefit of self and maximize cost to self</w:t>
      </w:r>
      <w:r w:rsidRPr="00B747FC">
        <w:rPr>
          <w:rFonts w:asciiTheme="majorBidi" w:hAnsiTheme="majorBidi" w:cstheme="majorBidi"/>
          <w:sz w:val="24"/>
          <w:szCs w:val="24"/>
        </w:rPr>
        <w:t xml:space="preserve"> so</w:t>
      </w:r>
      <w:r w:rsidR="002B2A27" w:rsidRPr="00B747FC">
        <w:rPr>
          <w:rFonts w:asciiTheme="majorBidi" w:hAnsiTheme="majorBidi" w:cstheme="majorBidi"/>
          <w:sz w:val="24"/>
          <w:szCs w:val="24"/>
        </w:rPr>
        <w:t xml:space="preserve"> </w:t>
      </w:r>
      <w:r w:rsidRPr="00B747FC">
        <w:rPr>
          <w:rFonts w:asciiTheme="majorBidi" w:hAnsiTheme="majorBidi" w:cstheme="majorBidi"/>
          <w:sz w:val="24"/>
          <w:szCs w:val="24"/>
        </w:rPr>
        <w:t>the speaker and hearer are expected to respect each other</w:t>
      </w:r>
      <w:r w:rsidR="002B2A27" w:rsidRPr="00B747FC">
        <w:rPr>
          <w:rFonts w:asciiTheme="majorBidi" w:hAnsiTheme="majorBidi" w:cstheme="majorBidi"/>
          <w:sz w:val="24"/>
          <w:szCs w:val="24"/>
        </w:rPr>
        <w:t>.</w:t>
      </w:r>
    </w:p>
    <w:p w:rsidR="00A1155F" w:rsidRPr="00B747FC" w:rsidRDefault="00A1155F" w:rsidP="00B747FC">
      <w:pPr>
        <w:pStyle w:val="ListParagraph"/>
        <w:numPr>
          <w:ilvl w:val="0"/>
          <w:numId w:val="15"/>
        </w:numPr>
        <w:ind w:left="1134" w:hanging="283"/>
      </w:pPr>
      <w:r w:rsidRPr="00B747FC">
        <w:rPr>
          <w:rFonts w:asciiTheme="majorBidi" w:hAnsiTheme="majorBidi" w:cstheme="majorBidi"/>
          <w:sz w:val="24"/>
          <w:szCs w:val="24"/>
        </w:rPr>
        <w:t>You're talking about superheroes. What if I'm not a hero? What if I'm a bad guy?</w:t>
      </w:r>
    </w:p>
    <w:p w:rsidR="00B747FC" w:rsidRDefault="00A1155F" w:rsidP="002D0ABE">
      <w:pPr>
        <w:pStyle w:val="ListParagraph"/>
        <w:widowControl w:val="0"/>
        <w:numPr>
          <w:ilvl w:val="0"/>
          <w:numId w:val="15"/>
        </w:numPr>
        <w:tabs>
          <w:tab w:val="left" w:pos="567"/>
          <w:tab w:val="left" w:pos="1134"/>
        </w:tabs>
        <w:autoSpaceDE w:val="0"/>
        <w:autoSpaceDN w:val="0"/>
        <w:adjustRightInd w:val="0"/>
        <w:spacing w:before="120"/>
        <w:ind w:left="1134" w:hanging="283"/>
        <w:rPr>
          <w:rFonts w:asciiTheme="majorBidi" w:hAnsiTheme="majorBidi" w:cstheme="majorBidi"/>
          <w:sz w:val="24"/>
          <w:szCs w:val="24"/>
        </w:rPr>
      </w:pPr>
      <w:r w:rsidRPr="00B747FC">
        <w:rPr>
          <w:rFonts w:asciiTheme="majorBidi" w:hAnsiTheme="majorBidi" w:cstheme="majorBidi"/>
          <w:sz w:val="24"/>
          <w:szCs w:val="24"/>
        </w:rPr>
        <w:t>You can be a jerk, but it's like this... mask.</w:t>
      </w:r>
    </w:p>
    <w:p w:rsidR="002D0ABE" w:rsidRPr="002D0ABE" w:rsidRDefault="002D0ABE" w:rsidP="002D0ABE">
      <w:pPr>
        <w:pStyle w:val="ListParagraph"/>
        <w:widowControl w:val="0"/>
        <w:tabs>
          <w:tab w:val="left" w:pos="567"/>
          <w:tab w:val="left" w:pos="1134"/>
        </w:tabs>
        <w:autoSpaceDE w:val="0"/>
        <w:autoSpaceDN w:val="0"/>
        <w:adjustRightInd w:val="0"/>
        <w:spacing w:before="120"/>
        <w:ind w:left="1134"/>
        <w:rPr>
          <w:rFonts w:asciiTheme="majorBidi" w:hAnsiTheme="majorBidi" w:cstheme="majorBidi"/>
          <w:sz w:val="24"/>
          <w:szCs w:val="24"/>
        </w:rPr>
      </w:pPr>
    </w:p>
    <w:p w:rsidR="00300165" w:rsidRPr="00B747FC" w:rsidRDefault="00300165" w:rsidP="00C932E3">
      <w:pPr>
        <w:pStyle w:val="ListParagraph"/>
        <w:widowControl w:val="0"/>
        <w:numPr>
          <w:ilvl w:val="0"/>
          <w:numId w:val="13"/>
        </w:numPr>
        <w:tabs>
          <w:tab w:val="left" w:pos="993"/>
          <w:tab w:val="left" w:pos="1276"/>
        </w:tabs>
        <w:autoSpaceDE w:val="0"/>
        <w:autoSpaceDN w:val="0"/>
        <w:adjustRightInd w:val="0"/>
        <w:spacing w:after="0" w:line="480" w:lineRule="auto"/>
        <w:ind w:left="851" w:hanging="284"/>
        <w:jc w:val="both"/>
        <w:rPr>
          <w:rFonts w:asciiTheme="majorBidi" w:hAnsiTheme="majorBidi" w:cstheme="majorBidi"/>
          <w:sz w:val="24"/>
          <w:szCs w:val="24"/>
        </w:rPr>
      </w:pPr>
      <w:r w:rsidRPr="00B747FC">
        <w:rPr>
          <w:rFonts w:asciiTheme="majorBidi" w:hAnsiTheme="majorBidi" w:cstheme="majorBidi"/>
          <w:sz w:val="24"/>
          <w:szCs w:val="24"/>
        </w:rPr>
        <w:t>Modesty maxim means to minimize praise of self and maximize dispraise of self.</w:t>
      </w:r>
    </w:p>
    <w:p w:rsidR="00A1155F" w:rsidRPr="00B747FC" w:rsidRDefault="00A1155F" w:rsidP="00B747FC">
      <w:pPr>
        <w:pStyle w:val="ListParagraph"/>
        <w:widowControl w:val="0"/>
        <w:numPr>
          <w:ilvl w:val="1"/>
          <w:numId w:val="17"/>
        </w:numPr>
        <w:tabs>
          <w:tab w:val="left" w:pos="993"/>
          <w:tab w:val="left" w:pos="1276"/>
        </w:tabs>
        <w:autoSpaceDE w:val="0"/>
        <w:autoSpaceDN w:val="0"/>
        <w:adjustRightInd w:val="0"/>
        <w:spacing w:after="0"/>
        <w:ind w:left="1134" w:hanging="283"/>
        <w:jc w:val="both"/>
        <w:rPr>
          <w:rFonts w:asciiTheme="majorBidi" w:hAnsiTheme="majorBidi" w:cstheme="majorBidi"/>
          <w:sz w:val="24"/>
          <w:szCs w:val="24"/>
        </w:rPr>
      </w:pPr>
      <w:r w:rsidRPr="00B747FC">
        <w:rPr>
          <w:rFonts w:asciiTheme="majorBidi" w:hAnsiTheme="majorBidi" w:cstheme="majorBidi"/>
          <w:sz w:val="24"/>
          <w:szCs w:val="24"/>
        </w:rPr>
        <w:t>You're perfect... I'll take good care of her, Chief.</w:t>
      </w:r>
    </w:p>
    <w:p w:rsidR="000410BF" w:rsidRPr="00B747FC" w:rsidRDefault="00A1155F" w:rsidP="002D0ABE">
      <w:pPr>
        <w:pStyle w:val="ListParagraph"/>
        <w:widowControl w:val="0"/>
        <w:numPr>
          <w:ilvl w:val="1"/>
          <w:numId w:val="17"/>
        </w:numPr>
        <w:tabs>
          <w:tab w:val="left" w:pos="851"/>
        </w:tabs>
        <w:autoSpaceDE w:val="0"/>
        <w:autoSpaceDN w:val="0"/>
        <w:adjustRightInd w:val="0"/>
        <w:ind w:left="1134" w:hanging="283"/>
        <w:jc w:val="both"/>
        <w:rPr>
          <w:rFonts w:asciiTheme="majorBidi" w:hAnsiTheme="majorBidi" w:cstheme="majorBidi"/>
          <w:sz w:val="24"/>
          <w:szCs w:val="24"/>
        </w:rPr>
      </w:pPr>
      <w:r w:rsidRPr="00B747FC">
        <w:rPr>
          <w:rFonts w:asciiTheme="majorBidi" w:hAnsiTheme="majorBidi" w:cstheme="majorBidi"/>
          <w:sz w:val="24"/>
          <w:szCs w:val="24"/>
        </w:rPr>
        <w:t>It's not th</w:t>
      </w:r>
      <w:r w:rsidR="002D0ABE">
        <w:rPr>
          <w:rFonts w:asciiTheme="majorBidi" w:hAnsiTheme="majorBidi" w:cstheme="majorBidi"/>
          <w:sz w:val="24"/>
          <w:szCs w:val="24"/>
        </w:rPr>
        <w:t xml:space="preserve">at impressive </w:t>
      </w:r>
      <w:r w:rsidRPr="00B747FC">
        <w:rPr>
          <w:rFonts w:asciiTheme="majorBidi" w:hAnsiTheme="majorBidi" w:cstheme="majorBidi"/>
          <w:sz w:val="24"/>
          <w:szCs w:val="24"/>
        </w:rPr>
        <w:t>really</w:t>
      </w:r>
      <w:r w:rsidR="002D0ABE">
        <w:rPr>
          <w:rFonts w:asciiTheme="majorBidi" w:hAnsiTheme="majorBidi" w:cstheme="majorBidi"/>
          <w:sz w:val="24"/>
          <w:szCs w:val="24"/>
        </w:rPr>
        <w:t>,</w:t>
      </w:r>
      <w:r w:rsidRPr="00B747FC">
        <w:rPr>
          <w:rFonts w:asciiTheme="majorBidi" w:hAnsiTheme="majorBidi" w:cstheme="majorBidi"/>
          <w:sz w:val="24"/>
          <w:szCs w:val="24"/>
        </w:rPr>
        <w:t xml:space="preserve"> </w:t>
      </w:r>
      <w:r w:rsidR="002D0ABE">
        <w:rPr>
          <w:rFonts w:asciiTheme="majorBidi" w:hAnsiTheme="majorBidi" w:cstheme="majorBidi"/>
          <w:sz w:val="24"/>
          <w:szCs w:val="24"/>
        </w:rPr>
        <w:t>a</w:t>
      </w:r>
      <w:r w:rsidRPr="00B747FC">
        <w:rPr>
          <w:rFonts w:asciiTheme="majorBidi" w:hAnsiTheme="majorBidi" w:cstheme="majorBidi"/>
          <w:sz w:val="24"/>
          <w:szCs w:val="24"/>
        </w:rPr>
        <w:t>nyone in my family can do this.</w:t>
      </w:r>
    </w:p>
    <w:p w:rsidR="00B747FC" w:rsidRPr="00B747FC" w:rsidRDefault="00B747FC" w:rsidP="00B747FC">
      <w:pPr>
        <w:pStyle w:val="ListParagraph"/>
        <w:widowControl w:val="0"/>
        <w:tabs>
          <w:tab w:val="left" w:pos="851"/>
        </w:tabs>
        <w:autoSpaceDE w:val="0"/>
        <w:autoSpaceDN w:val="0"/>
        <w:adjustRightInd w:val="0"/>
        <w:ind w:left="1134"/>
        <w:jc w:val="both"/>
        <w:rPr>
          <w:rFonts w:asciiTheme="majorBidi" w:hAnsiTheme="majorBidi" w:cstheme="majorBidi"/>
          <w:sz w:val="24"/>
          <w:szCs w:val="24"/>
        </w:rPr>
      </w:pPr>
    </w:p>
    <w:p w:rsidR="0034492C" w:rsidRPr="00B747FC" w:rsidRDefault="00C932E3" w:rsidP="00C932E3">
      <w:pPr>
        <w:pStyle w:val="ListParagraph"/>
        <w:widowControl w:val="0"/>
        <w:numPr>
          <w:ilvl w:val="0"/>
          <w:numId w:val="13"/>
        </w:numPr>
        <w:tabs>
          <w:tab w:val="left" w:pos="993"/>
          <w:tab w:val="left" w:pos="1276"/>
        </w:tabs>
        <w:autoSpaceDE w:val="0"/>
        <w:autoSpaceDN w:val="0"/>
        <w:adjustRightInd w:val="0"/>
        <w:spacing w:after="0" w:line="480" w:lineRule="auto"/>
        <w:ind w:left="851" w:hanging="284"/>
        <w:jc w:val="both"/>
        <w:rPr>
          <w:rFonts w:asciiTheme="majorBidi" w:hAnsiTheme="majorBidi" w:cstheme="majorBidi"/>
          <w:sz w:val="24"/>
          <w:szCs w:val="24"/>
        </w:rPr>
      </w:pPr>
      <w:r w:rsidRPr="00B747FC">
        <w:rPr>
          <w:rFonts w:asciiTheme="majorBidi" w:hAnsiTheme="majorBidi" w:cstheme="majorBidi"/>
          <w:sz w:val="24"/>
          <w:szCs w:val="24"/>
        </w:rPr>
        <w:t xml:space="preserve">Agreement maxim means </w:t>
      </w:r>
      <w:r w:rsidR="0034492C" w:rsidRPr="00B747FC">
        <w:rPr>
          <w:rFonts w:asciiTheme="majorBidi" w:hAnsiTheme="majorBidi" w:cstheme="majorBidi"/>
          <w:sz w:val="24"/>
          <w:szCs w:val="24"/>
        </w:rPr>
        <w:t>refers to minimize disagreement between self and other and maximize agreement between self and other.</w:t>
      </w:r>
    </w:p>
    <w:p w:rsidR="00A1155F" w:rsidRPr="00B747FC" w:rsidRDefault="00A1155F" w:rsidP="002D0ABE">
      <w:pPr>
        <w:pStyle w:val="ListParagraph"/>
        <w:widowControl w:val="0"/>
        <w:numPr>
          <w:ilvl w:val="0"/>
          <w:numId w:val="18"/>
        </w:numPr>
        <w:tabs>
          <w:tab w:val="left" w:pos="993"/>
          <w:tab w:val="left" w:pos="1276"/>
        </w:tabs>
        <w:autoSpaceDE w:val="0"/>
        <w:autoSpaceDN w:val="0"/>
        <w:adjustRightInd w:val="0"/>
        <w:spacing w:after="0"/>
        <w:ind w:left="1134" w:hanging="283"/>
        <w:jc w:val="both"/>
        <w:rPr>
          <w:rFonts w:asciiTheme="majorBidi" w:hAnsiTheme="majorBidi" w:cstheme="majorBidi"/>
          <w:sz w:val="24"/>
          <w:szCs w:val="24"/>
        </w:rPr>
      </w:pPr>
      <w:r w:rsidRPr="00B747FC">
        <w:rPr>
          <w:rFonts w:asciiTheme="majorBidi" w:hAnsiTheme="majorBidi" w:cstheme="majorBidi"/>
          <w:sz w:val="24"/>
          <w:szCs w:val="24"/>
        </w:rPr>
        <w:t>(realizing) Oh. Badly Like, where I become a meal.</w:t>
      </w:r>
    </w:p>
    <w:p w:rsidR="000410BF" w:rsidRPr="00B747FC" w:rsidRDefault="00A1155F" w:rsidP="002D0ABE">
      <w:pPr>
        <w:pStyle w:val="ListParagraph"/>
        <w:widowControl w:val="0"/>
        <w:numPr>
          <w:ilvl w:val="0"/>
          <w:numId w:val="18"/>
        </w:numPr>
        <w:tabs>
          <w:tab w:val="left" w:pos="993"/>
          <w:tab w:val="left" w:pos="1276"/>
        </w:tabs>
        <w:autoSpaceDE w:val="0"/>
        <w:autoSpaceDN w:val="0"/>
        <w:adjustRightInd w:val="0"/>
        <w:spacing w:after="0"/>
        <w:ind w:left="1134" w:hanging="283"/>
        <w:jc w:val="both"/>
        <w:rPr>
          <w:rFonts w:asciiTheme="majorBidi" w:hAnsiTheme="majorBidi" w:cstheme="majorBidi"/>
          <w:sz w:val="24"/>
          <w:szCs w:val="24"/>
        </w:rPr>
      </w:pPr>
      <w:r w:rsidRPr="00B747FC">
        <w:rPr>
          <w:rFonts w:asciiTheme="majorBidi" w:hAnsiTheme="majorBidi" w:cstheme="majorBidi"/>
          <w:sz w:val="24"/>
          <w:szCs w:val="24"/>
        </w:rPr>
        <w:t xml:space="preserve">Can you keep your thoughts to yourself? </w:t>
      </w:r>
      <w:r w:rsidRPr="00B747FC">
        <w:rPr>
          <w:rFonts w:asciiTheme="majorBidi" w:eastAsia="Times New Roman" w:hAnsiTheme="majorBidi" w:cstheme="majorBidi"/>
          <w:sz w:val="24"/>
          <w:szCs w:val="24"/>
        </w:rPr>
        <w:t>(</w:t>
      </w:r>
      <w:r w:rsidRPr="00B747FC">
        <w:rPr>
          <w:rFonts w:asciiTheme="majorBidi" w:hAnsiTheme="majorBidi" w:cstheme="majorBidi"/>
          <w:sz w:val="24"/>
          <w:szCs w:val="24"/>
        </w:rPr>
        <w:t>She nods, An unspoken agreement).</w:t>
      </w:r>
    </w:p>
    <w:p w:rsidR="00B747FC" w:rsidRPr="00B747FC" w:rsidRDefault="00B747FC" w:rsidP="00B747FC">
      <w:pPr>
        <w:pStyle w:val="ListParagraph"/>
        <w:widowControl w:val="0"/>
        <w:tabs>
          <w:tab w:val="left" w:pos="993"/>
          <w:tab w:val="left" w:pos="1276"/>
        </w:tabs>
        <w:autoSpaceDE w:val="0"/>
        <w:autoSpaceDN w:val="0"/>
        <w:adjustRightInd w:val="0"/>
        <w:spacing w:after="0" w:line="240" w:lineRule="auto"/>
        <w:ind w:left="1134"/>
        <w:jc w:val="both"/>
        <w:rPr>
          <w:rFonts w:asciiTheme="majorBidi" w:hAnsiTheme="majorBidi" w:cstheme="majorBidi"/>
          <w:sz w:val="24"/>
          <w:szCs w:val="24"/>
        </w:rPr>
      </w:pPr>
    </w:p>
    <w:p w:rsidR="002B2A27" w:rsidRPr="00B747FC" w:rsidRDefault="00C932E3" w:rsidP="00C932E3">
      <w:pPr>
        <w:pStyle w:val="ListParagraph"/>
        <w:widowControl w:val="0"/>
        <w:numPr>
          <w:ilvl w:val="0"/>
          <w:numId w:val="13"/>
        </w:numPr>
        <w:tabs>
          <w:tab w:val="left" w:pos="993"/>
          <w:tab w:val="left" w:pos="1276"/>
        </w:tabs>
        <w:autoSpaceDE w:val="0"/>
        <w:autoSpaceDN w:val="0"/>
        <w:adjustRightInd w:val="0"/>
        <w:spacing w:after="0" w:line="480" w:lineRule="auto"/>
        <w:ind w:left="851" w:hanging="284"/>
        <w:jc w:val="both"/>
        <w:rPr>
          <w:rFonts w:asciiTheme="majorBidi" w:hAnsiTheme="majorBidi" w:cstheme="majorBidi"/>
          <w:sz w:val="24"/>
          <w:szCs w:val="24"/>
        </w:rPr>
      </w:pPr>
      <w:r w:rsidRPr="00B747FC">
        <w:rPr>
          <w:rFonts w:asciiTheme="majorBidi" w:hAnsiTheme="majorBidi" w:cstheme="majorBidi"/>
          <w:sz w:val="24"/>
          <w:szCs w:val="24"/>
        </w:rPr>
        <w:lastRenderedPageBreak/>
        <w:t>Approbation maxim means to minimize criticism to</w:t>
      </w:r>
      <w:r w:rsidR="003416A0" w:rsidRPr="00B747FC">
        <w:rPr>
          <w:rFonts w:asciiTheme="majorBidi" w:hAnsiTheme="majorBidi" w:cstheme="majorBidi"/>
          <w:sz w:val="24"/>
          <w:szCs w:val="24"/>
        </w:rPr>
        <w:t xml:space="preserve"> other and maximize praise to other</w:t>
      </w:r>
      <w:r w:rsidR="003416A0" w:rsidRPr="00B747FC">
        <w:t>.</w:t>
      </w:r>
      <w:r w:rsidR="000410BF" w:rsidRPr="00B747FC">
        <w:t xml:space="preserve"> </w:t>
      </w:r>
    </w:p>
    <w:p w:rsidR="000410BF" w:rsidRPr="00B747FC" w:rsidRDefault="00FB5D6B" w:rsidP="00B747FC">
      <w:pPr>
        <w:pStyle w:val="ListParagraph"/>
        <w:widowControl w:val="0"/>
        <w:numPr>
          <w:ilvl w:val="0"/>
          <w:numId w:val="19"/>
        </w:numPr>
        <w:tabs>
          <w:tab w:val="left" w:pos="993"/>
          <w:tab w:val="left" w:pos="1276"/>
        </w:tabs>
        <w:autoSpaceDE w:val="0"/>
        <w:autoSpaceDN w:val="0"/>
        <w:adjustRightInd w:val="0"/>
        <w:spacing w:after="0" w:line="480" w:lineRule="auto"/>
        <w:ind w:left="1134" w:hanging="283"/>
        <w:jc w:val="both"/>
        <w:rPr>
          <w:rFonts w:asciiTheme="majorBidi" w:hAnsiTheme="majorBidi" w:cstheme="majorBidi"/>
          <w:sz w:val="24"/>
          <w:szCs w:val="24"/>
        </w:rPr>
      </w:pPr>
      <w:r w:rsidRPr="00B747FC">
        <w:rPr>
          <w:rFonts w:asciiTheme="majorBidi" w:hAnsiTheme="majorBidi" w:cstheme="majorBidi"/>
          <w:sz w:val="24"/>
          <w:szCs w:val="24"/>
        </w:rPr>
        <w:t>We're both juniors. I thought you liked the Cullen.</w:t>
      </w:r>
    </w:p>
    <w:p w:rsidR="00F443F5" w:rsidRPr="00B747FC" w:rsidRDefault="00C932E3" w:rsidP="00C932E3">
      <w:pPr>
        <w:pStyle w:val="ListParagraph"/>
        <w:widowControl w:val="0"/>
        <w:numPr>
          <w:ilvl w:val="0"/>
          <w:numId w:val="13"/>
        </w:numPr>
        <w:tabs>
          <w:tab w:val="left" w:pos="993"/>
          <w:tab w:val="left" w:pos="1276"/>
        </w:tabs>
        <w:autoSpaceDE w:val="0"/>
        <w:autoSpaceDN w:val="0"/>
        <w:adjustRightInd w:val="0"/>
        <w:spacing w:after="0" w:line="480" w:lineRule="auto"/>
        <w:ind w:left="851" w:hanging="284"/>
        <w:jc w:val="both"/>
        <w:rPr>
          <w:rFonts w:asciiTheme="majorBidi" w:hAnsiTheme="majorBidi" w:cstheme="majorBidi"/>
          <w:sz w:val="24"/>
          <w:szCs w:val="24"/>
        </w:rPr>
      </w:pPr>
      <w:r w:rsidRPr="00B747FC">
        <w:rPr>
          <w:rFonts w:asciiTheme="majorBidi" w:hAnsiTheme="majorBidi" w:cstheme="majorBidi"/>
          <w:sz w:val="24"/>
          <w:szCs w:val="24"/>
        </w:rPr>
        <w:t>Sympathy maxim means referring</w:t>
      </w:r>
      <w:r w:rsidR="00F443F5" w:rsidRPr="00B747FC">
        <w:rPr>
          <w:rFonts w:asciiTheme="majorBidi" w:hAnsiTheme="majorBidi" w:cstheme="majorBidi"/>
          <w:sz w:val="24"/>
          <w:szCs w:val="24"/>
        </w:rPr>
        <w:t xml:space="preserve"> to minimize antipathy between self and other, and maximize sympathy between self and other.</w:t>
      </w:r>
      <w:r w:rsidR="000410BF" w:rsidRPr="00B747FC">
        <w:rPr>
          <w:rFonts w:asciiTheme="majorBidi" w:hAnsiTheme="majorBidi" w:cstheme="majorBidi"/>
          <w:sz w:val="24"/>
          <w:szCs w:val="24"/>
        </w:rPr>
        <w:t xml:space="preserve"> </w:t>
      </w:r>
    </w:p>
    <w:p w:rsidR="004A0B03" w:rsidRPr="00101556" w:rsidRDefault="00FB5D6B" w:rsidP="00101556">
      <w:pPr>
        <w:pStyle w:val="ListParagraph"/>
        <w:widowControl w:val="0"/>
        <w:numPr>
          <w:ilvl w:val="0"/>
          <w:numId w:val="20"/>
        </w:numPr>
        <w:tabs>
          <w:tab w:val="left" w:pos="993"/>
          <w:tab w:val="left" w:pos="1276"/>
        </w:tabs>
        <w:autoSpaceDE w:val="0"/>
        <w:autoSpaceDN w:val="0"/>
        <w:adjustRightInd w:val="0"/>
        <w:spacing w:after="0" w:line="480" w:lineRule="auto"/>
        <w:ind w:left="1134" w:hanging="283"/>
        <w:jc w:val="both"/>
        <w:rPr>
          <w:rFonts w:asciiTheme="majorBidi" w:hAnsiTheme="majorBidi" w:cstheme="majorBidi"/>
          <w:sz w:val="24"/>
          <w:szCs w:val="24"/>
        </w:rPr>
      </w:pPr>
      <w:r w:rsidRPr="00B747FC">
        <w:rPr>
          <w:rFonts w:asciiTheme="majorBidi" w:hAnsiTheme="majorBidi" w:cstheme="majorBidi"/>
          <w:sz w:val="24"/>
          <w:szCs w:val="24"/>
        </w:rPr>
        <w:t>Dad, I'm sorry to hear about Waylon.</w:t>
      </w:r>
    </w:p>
    <w:p w:rsidR="004A0B03" w:rsidRDefault="004A0B03" w:rsidP="00D90090">
      <w:pPr>
        <w:pStyle w:val="ListParagraph"/>
        <w:numPr>
          <w:ilvl w:val="0"/>
          <w:numId w:val="1"/>
        </w:numPr>
        <w:spacing w:after="0" w:line="480" w:lineRule="auto"/>
        <w:ind w:left="426" w:hanging="426"/>
        <w:jc w:val="both"/>
        <w:rPr>
          <w:rFonts w:asciiTheme="majorBidi" w:hAnsiTheme="majorBidi" w:cstheme="majorBidi"/>
          <w:b/>
          <w:bCs/>
          <w:sz w:val="24"/>
          <w:szCs w:val="24"/>
        </w:rPr>
      </w:pPr>
      <w:r w:rsidRPr="004A0B03">
        <w:rPr>
          <w:rFonts w:asciiTheme="majorBidi" w:hAnsiTheme="majorBidi" w:cstheme="majorBidi"/>
          <w:b/>
          <w:bCs/>
          <w:sz w:val="24"/>
          <w:szCs w:val="24"/>
        </w:rPr>
        <w:t xml:space="preserve">Suggestion </w:t>
      </w:r>
    </w:p>
    <w:p w:rsidR="00301F48" w:rsidRDefault="00301F48" w:rsidP="00301F48">
      <w:pPr>
        <w:pStyle w:val="ListParagraph"/>
        <w:spacing w:after="0" w:line="480" w:lineRule="auto"/>
        <w:ind w:left="426" w:firstLine="708"/>
        <w:jc w:val="both"/>
        <w:rPr>
          <w:rFonts w:asciiTheme="majorBidi" w:hAnsiTheme="majorBidi" w:cstheme="majorBidi"/>
          <w:sz w:val="24"/>
          <w:szCs w:val="24"/>
        </w:rPr>
      </w:pPr>
      <w:r w:rsidRPr="00301F48">
        <w:rPr>
          <w:rFonts w:asciiTheme="majorBidi" w:hAnsiTheme="majorBidi" w:cstheme="majorBidi"/>
          <w:sz w:val="24"/>
          <w:szCs w:val="24"/>
        </w:rPr>
        <w:t>After the researcher</w:t>
      </w:r>
      <w:r>
        <w:rPr>
          <w:rFonts w:asciiTheme="majorBidi" w:hAnsiTheme="majorBidi" w:cstheme="majorBidi"/>
          <w:sz w:val="24"/>
          <w:szCs w:val="24"/>
        </w:rPr>
        <w:t xml:space="preserve"> obtains the result of the analysis from the data, he would like to contribute some suggestions for the considerations which are significant for students and the future research.  </w:t>
      </w:r>
    </w:p>
    <w:p w:rsidR="00301F48" w:rsidRDefault="00301F48" w:rsidP="00301F48">
      <w:pPr>
        <w:pStyle w:val="ListParagraph"/>
        <w:numPr>
          <w:ilvl w:val="0"/>
          <w:numId w:val="25"/>
        </w:numPr>
        <w:spacing w:after="0" w:line="480" w:lineRule="auto"/>
        <w:jc w:val="both"/>
        <w:rPr>
          <w:rFonts w:asciiTheme="majorBidi" w:hAnsiTheme="majorBidi" w:cstheme="majorBidi"/>
          <w:sz w:val="24"/>
          <w:szCs w:val="24"/>
        </w:rPr>
      </w:pPr>
      <w:r w:rsidRPr="00301F48">
        <w:rPr>
          <w:rFonts w:asciiTheme="majorBidi" w:hAnsiTheme="majorBidi" w:cstheme="majorBidi"/>
          <w:sz w:val="24"/>
          <w:szCs w:val="24"/>
        </w:rPr>
        <w:t>For the students</w:t>
      </w:r>
    </w:p>
    <w:p w:rsidR="00301F48" w:rsidRPr="001B6764" w:rsidRDefault="00590A4E" w:rsidP="001B6764">
      <w:pPr>
        <w:pStyle w:val="ListParagraph"/>
        <w:numPr>
          <w:ilvl w:val="0"/>
          <w:numId w:val="26"/>
        </w:numPr>
        <w:spacing w:after="0" w:line="480" w:lineRule="auto"/>
        <w:ind w:left="993" w:hanging="284"/>
        <w:jc w:val="both"/>
        <w:rPr>
          <w:rFonts w:asciiTheme="majorBidi" w:hAnsiTheme="majorBidi" w:cstheme="majorBidi"/>
          <w:sz w:val="24"/>
          <w:szCs w:val="24"/>
        </w:rPr>
      </w:pPr>
      <w:r w:rsidRPr="001B6764">
        <w:rPr>
          <w:rFonts w:asciiTheme="majorBidi" w:hAnsiTheme="majorBidi" w:cstheme="majorBidi"/>
          <w:sz w:val="24"/>
          <w:szCs w:val="24"/>
        </w:rPr>
        <w:t xml:space="preserve">The students should fully aware that English is important to learn since </w:t>
      </w:r>
      <w:r w:rsidR="00804745" w:rsidRPr="001B6764">
        <w:rPr>
          <w:rFonts w:asciiTheme="majorBidi" w:hAnsiTheme="majorBidi" w:cstheme="majorBidi"/>
          <w:sz w:val="24"/>
          <w:szCs w:val="24"/>
        </w:rPr>
        <w:t xml:space="preserve">English </w:t>
      </w:r>
      <w:r w:rsidRPr="001B6764">
        <w:rPr>
          <w:rFonts w:asciiTheme="majorBidi" w:hAnsiTheme="majorBidi" w:cstheme="majorBidi"/>
          <w:sz w:val="24"/>
          <w:szCs w:val="24"/>
        </w:rPr>
        <w:t>bec</w:t>
      </w:r>
      <w:r w:rsidR="00804745" w:rsidRPr="001B6764">
        <w:rPr>
          <w:rFonts w:asciiTheme="majorBidi" w:hAnsiTheme="majorBidi" w:cstheme="majorBidi"/>
          <w:sz w:val="24"/>
          <w:szCs w:val="24"/>
        </w:rPr>
        <w:t>a</w:t>
      </w:r>
      <w:r w:rsidRPr="001B6764">
        <w:rPr>
          <w:rFonts w:asciiTheme="majorBidi" w:hAnsiTheme="majorBidi" w:cstheme="majorBidi"/>
          <w:sz w:val="24"/>
          <w:szCs w:val="24"/>
        </w:rPr>
        <w:t xml:space="preserve">me the international language and the most widely used in the world. Studying and practicing English could increase their knowledge to use English appropriately in practice. </w:t>
      </w:r>
    </w:p>
    <w:p w:rsidR="00804745" w:rsidRPr="001B6764" w:rsidRDefault="00590A4E" w:rsidP="001B6764">
      <w:pPr>
        <w:pStyle w:val="ListParagraph"/>
        <w:numPr>
          <w:ilvl w:val="0"/>
          <w:numId w:val="26"/>
        </w:numPr>
        <w:spacing w:after="0" w:line="480" w:lineRule="auto"/>
        <w:ind w:left="993" w:hanging="284"/>
        <w:jc w:val="both"/>
        <w:rPr>
          <w:rFonts w:asciiTheme="majorBidi" w:hAnsiTheme="majorBidi" w:cstheme="majorBidi"/>
          <w:sz w:val="24"/>
          <w:szCs w:val="24"/>
        </w:rPr>
      </w:pPr>
      <w:r w:rsidRPr="001B6764">
        <w:rPr>
          <w:rFonts w:asciiTheme="majorBidi" w:hAnsiTheme="majorBidi" w:cstheme="majorBidi"/>
          <w:sz w:val="24"/>
          <w:szCs w:val="24"/>
        </w:rPr>
        <w:t xml:space="preserve">The students should know </w:t>
      </w:r>
      <w:r w:rsidR="00804745" w:rsidRPr="001B6764">
        <w:rPr>
          <w:rFonts w:asciiTheme="majorBidi" w:hAnsiTheme="majorBidi" w:cstheme="majorBidi"/>
          <w:sz w:val="24"/>
          <w:szCs w:val="24"/>
        </w:rPr>
        <w:t>the pragmatics well in order to make their utterance make nice sense and acceptable</w:t>
      </w:r>
    </w:p>
    <w:p w:rsidR="00301F48" w:rsidRPr="001B6764" w:rsidRDefault="00804745" w:rsidP="001B6764">
      <w:pPr>
        <w:pStyle w:val="ListParagraph"/>
        <w:numPr>
          <w:ilvl w:val="0"/>
          <w:numId w:val="26"/>
        </w:numPr>
        <w:spacing w:after="0" w:line="480" w:lineRule="auto"/>
        <w:ind w:left="993" w:hanging="284"/>
        <w:jc w:val="both"/>
        <w:rPr>
          <w:rFonts w:asciiTheme="majorBidi" w:hAnsiTheme="majorBidi" w:cstheme="majorBidi"/>
          <w:sz w:val="24"/>
          <w:szCs w:val="24"/>
        </w:rPr>
      </w:pPr>
      <w:r w:rsidRPr="001B6764">
        <w:rPr>
          <w:rFonts w:asciiTheme="majorBidi" w:hAnsiTheme="majorBidi" w:cstheme="majorBidi"/>
          <w:sz w:val="24"/>
          <w:szCs w:val="24"/>
        </w:rPr>
        <w:t>T</w:t>
      </w:r>
      <w:r w:rsidR="00A347A1">
        <w:rPr>
          <w:rFonts w:asciiTheme="majorBidi" w:hAnsiTheme="majorBidi" w:cstheme="majorBidi"/>
          <w:sz w:val="24"/>
          <w:szCs w:val="24"/>
        </w:rPr>
        <w:t>h</w:t>
      </w:r>
      <w:r w:rsidRPr="001B6764">
        <w:rPr>
          <w:rFonts w:asciiTheme="majorBidi" w:hAnsiTheme="majorBidi" w:cstheme="majorBidi"/>
          <w:sz w:val="24"/>
          <w:szCs w:val="24"/>
        </w:rPr>
        <w:t xml:space="preserve">e students should know </w:t>
      </w:r>
      <w:r w:rsidR="00590A4E" w:rsidRPr="001B6764">
        <w:rPr>
          <w:rFonts w:asciiTheme="majorBidi" w:hAnsiTheme="majorBidi" w:cstheme="majorBidi"/>
          <w:sz w:val="24"/>
          <w:szCs w:val="24"/>
        </w:rPr>
        <w:t>how to use English in the conversation by using proper and appropriate utterance so his/her utterances can easily understand by the hearer.</w:t>
      </w:r>
    </w:p>
    <w:p w:rsidR="00301F48" w:rsidRDefault="00301F48" w:rsidP="00301F48">
      <w:pPr>
        <w:pStyle w:val="ListParagraph"/>
        <w:numPr>
          <w:ilvl w:val="0"/>
          <w:numId w:val="25"/>
        </w:numPr>
        <w:spacing w:after="0" w:line="480" w:lineRule="auto"/>
        <w:jc w:val="both"/>
        <w:rPr>
          <w:rFonts w:asciiTheme="majorBidi" w:hAnsiTheme="majorBidi" w:cstheme="majorBidi"/>
          <w:sz w:val="24"/>
          <w:szCs w:val="24"/>
        </w:rPr>
      </w:pPr>
      <w:r w:rsidRPr="00301F48">
        <w:rPr>
          <w:rFonts w:asciiTheme="majorBidi" w:hAnsiTheme="majorBidi" w:cstheme="majorBidi"/>
          <w:sz w:val="24"/>
          <w:szCs w:val="24"/>
        </w:rPr>
        <w:t>For</w:t>
      </w:r>
      <w:r w:rsidR="00A347A1">
        <w:rPr>
          <w:rFonts w:asciiTheme="majorBidi" w:hAnsiTheme="majorBidi" w:cstheme="majorBidi"/>
          <w:sz w:val="24"/>
          <w:szCs w:val="24"/>
        </w:rPr>
        <w:t xml:space="preserve"> the readers</w:t>
      </w:r>
    </w:p>
    <w:p w:rsidR="00804745" w:rsidRDefault="00A347A1" w:rsidP="001B6764">
      <w:pPr>
        <w:pStyle w:val="ListParagraph"/>
        <w:numPr>
          <w:ilvl w:val="0"/>
          <w:numId w:val="27"/>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The readers</w:t>
      </w:r>
      <w:r w:rsidR="00804745">
        <w:rPr>
          <w:rFonts w:asciiTheme="majorBidi" w:hAnsiTheme="majorBidi" w:cstheme="majorBidi"/>
          <w:sz w:val="24"/>
          <w:szCs w:val="24"/>
        </w:rPr>
        <w:t xml:space="preserve"> should be able to create </w:t>
      </w:r>
      <w:r w:rsidR="00A702D1">
        <w:rPr>
          <w:rFonts w:asciiTheme="majorBidi" w:hAnsiTheme="majorBidi" w:cstheme="majorBidi"/>
          <w:sz w:val="24"/>
          <w:szCs w:val="24"/>
        </w:rPr>
        <w:t>fine</w:t>
      </w:r>
      <w:r w:rsidR="00804745">
        <w:rPr>
          <w:rFonts w:asciiTheme="majorBidi" w:hAnsiTheme="majorBidi" w:cstheme="majorBidi"/>
          <w:sz w:val="24"/>
          <w:szCs w:val="24"/>
        </w:rPr>
        <w:t xml:space="preserve">, acceptable and </w:t>
      </w:r>
      <w:r w:rsidR="00A702D1">
        <w:rPr>
          <w:rFonts w:asciiTheme="majorBidi" w:hAnsiTheme="majorBidi" w:cstheme="majorBidi"/>
          <w:sz w:val="24"/>
          <w:szCs w:val="24"/>
        </w:rPr>
        <w:t xml:space="preserve">meaningful </w:t>
      </w:r>
      <w:r>
        <w:rPr>
          <w:rFonts w:asciiTheme="majorBidi" w:hAnsiTheme="majorBidi" w:cstheme="majorBidi"/>
          <w:sz w:val="24"/>
          <w:szCs w:val="24"/>
        </w:rPr>
        <w:t xml:space="preserve">utterances while they were </w:t>
      </w:r>
      <w:r w:rsidR="00804745">
        <w:rPr>
          <w:rFonts w:asciiTheme="majorBidi" w:hAnsiTheme="majorBidi" w:cstheme="majorBidi"/>
          <w:sz w:val="24"/>
          <w:szCs w:val="24"/>
        </w:rPr>
        <w:t>talking with the hearer</w:t>
      </w:r>
      <w:r w:rsidR="00A702D1">
        <w:rPr>
          <w:rFonts w:asciiTheme="majorBidi" w:hAnsiTheme="majorBidi" w:cstheme="majorBidi"/>
          <w:sz w:val="24"/>
          <w:szCs w:val="24"/>
        </w:rPr>
        <w:t xml:space="preserve"> so the hearer </w:t>
      </w:r>
      <w:r w:rsidR="00A702D1">
        <w:rPr>
          <w:rFonts w:asciiTheme="majorBidi" w:hAnsiTheme="majorBidi" w:cstheme="majorBidi"/>
          <w:sz w:val="24"/>
          <w:szCs w:val="24"/>
        </w:rPr>
        <w:lastRenderedPageBreak/>
        <w:t>understan</w:t>
      </w:r>
      <w:r>
        <w:rPr>
          <w:rFonts w:asciiTheme="majorBidi" w:hAnsiTheme="majorBidi" w:cstheme="majorBidi"/>
          <w:sz w:val="24"/>
          <w:szCs w:val="24"/>
        </w:rPr>
        <w:t>ds what the readers’</w:t>
      </w:r>
      <w:r w:rsidR="001B6764">
        <w:rPr>
          <w:rFonts w:asciiTheme="majorBidi" w:hAnsiTheme="majorBidi" w:cstheme="majorBidi"/>
          <w:sz w:val="24"/>
          <w:szCs w:val="24"/>
        </w:rPr>
        <w:t xml:space="preserve"> intention in the hope that the conversation is more effective.</w:t>
      </w:r>
    </w:p>
    <w:p w:rsidR="00A702D1" w:rsidRDefault="00A347A1" w:rsidP="00A347A1">
      <w:pPr>
        <w:pStyle w:val="ListParagraph"/>
        <w:numPr>
          <w:ilvl w:val="0"/>
          <w:numId w:val="27"/>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The readers</w:t>
      </w:r>
      <w:r w:rsidR="00A702D1">
        <w:rPr>
          <w:rFonts w:asciiTheme="majorBidi" w:hAnsiTheme="majorBidi" w:cstheme="majorBidi"/>
          <w:sz w:val="24"/>
          <w:szCs w:val="24"/>
        </w:rPr>
        <w:t xml:space="preserve"> should use the strategy FSA (face saving act) while </w:t>
      </w:r>
      <w:r>
        <w:rPr>
          <w:rFonts w:asciiTheme="majorBidi" w:hAnsiTheme="majorBidi" w:cstheme="majorBidi"/>
          <w:sz w:val="24"/>
          <w:szCs w:val="24"/>
        </w:rPr>
        <w:t>they were</w:t>
      </w:r>
      <w:r w:rsidR="00A702D1">
        <w:rPr>
          <w:rFonts w:asciiTheme="majorBidi" w:hAnsiTheme="majorBidi" w:cstheme="majorBidi"/>
          <w:sz w:val="24"/>
          <w:szCs w:val="24"/>
        </w:rPr>
        <w:t xml:space="preserve"> talking with the hearer so he/she doesn’t make the threat or making ill to the hearer.</w:t>
      </w:r>
    </w:p>
    <w:p w:rsidR="00804745" w:rsidRDefault="00804745" w:rsidP="00301F48">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For the future research</w:t>
      </w:r>
    </w:p>
    <w:p w:rsidR="00A702D1" w:rsidRPr="00301F48" w:rsidRDefault="00A702D1" w:rsidP="00A347A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Pragmatics study is always up to date from time to time. Therefore, the researchers are able to develop their knowledge and skill concerning the pragmatics</w:t>
      </w:r>
      <w:r w:rsidR="00A347A1">
        <w:rPr>
          <w:rFonts w:asciiTheme="majorBidi" w:hAnsiTheme="majorBidi" w:cstheme="majorBidi"/>
          <w:sz w:val="24"/>
          <w:szCs w:val="24"/>
        </w:rPr>
        <w:t xml:space="preserve">. In the hope </w:t>
      </w:r>
      <w:r w:rsidR="00484126">
        <w:rPr>
          <w:rFonts w:asciiTheme="majorBidi" w:hAnsiTheme="majorBidi" w:cstheme="majorBidi"/>
          <w:sz w:val="24"/>
          <w:szCs w:val="24"/>
        </w:rPr>
        <w:t xml:space="preserve">that </w:t>
      </w:r>
      <w:r w:rsidR="000B69AB">
        <w:rPr>
          <w:rFonts w:asciiTheme="majorBidi" w:hAnsiTheme="majorBidi" w:cstheme="majorBidi"/>
          <w:sz w:val="24"/>
          <w:szCs w:val="24"/>
        </w:rPr>
        <w:t xml:space="preserve">the people who are interested in the </w:t>
      </w:r>
      <w:r w:rsidR="00A347A1">
        <w:rPr>
          <w:rFonts w:asciiTheme="majorBidi" w:hAnsiTheme="majorBidi" w:cstheme="majorBidi"/>
          <w:sz w:val="24"/>
          <w:szCs w:val="24"/>
        </w:rPr>
        <w:t xml:space="preserve">similar </w:t>
      </w:r>
      <w:r w:rsidR="000B69AB">
        <w:rPr>
          <w:rFonts w:asciiTheme="majorBidi" w:hAnsiTheme="majorBidi" w:cstheme="majorBidi"/>
          <w:sz w:val="24"/>
          <w:szCs w:val="24"/>
        </w:rPr>
        <w:t>topic to be more critical and aware in conducting the research</w:t>
      </w:r>
      <w:r w:rsidR="00484126">
        <w:rPr>
          <w:rFonts w:asciiTheme="majorBidi" w:hAnsiTheme="majorBidi" w:cstheme="majorBidi"/>
          <w:sz w:val="24"/>
          <w:szCs w:val="24"/>
        </w:rPr>
        <w:t xml:space="preserve"> </w:t>
      </w:r>
      <w:r w:rsidR="000B69AB">
        <w:rPr>
          <w:rFonts w:asciiTheme="majorBidi" w:hAnsiTheme="majorBidi" w:cstheme="majorBidi"/>
          <w:sz w:val="24"/>
          <w:szCs w:val="24"/>
        </w:rPr>
        <w:t xml:space="preserve">because </w:t>
      </w:r>
      <w:r w:rsidR="00484126">
        <w:rPr>
          <w:rFonts w:asciiTheme="majorBidi" w:hAnsiTheme="majorBidi" w:cstheme="majorBidi"/>
          <w:sz w:val="24"/>
          <w:szCs w:val="24"/>
        </w:rPr>
        <w:t>researching</w:t>
      </w:r>
      <w:r w:rsidR="000B69AB">
        <w:rPr>
          <w:rFonts w:asciiTheme="majorBidi" w:hAnsiTheme="majorBidi" w:cstheme="majorBidi"/>
          <w:sz w:val="24"/>
          <w:szCs w:val="24"/>
        </w:rPr>
        <w:t xml:space="preserve"> about illocutionary acts</w:t>
      </w:r>
      <w:r w:rsidR="00484126">
        <w:rPr>
          <w:rFonts w:asciiTheme="majorBidi" w:hAnsiTheme="majorBidi" w:cstheme="majorBidi"/>
          <w:sz w:val="24"/>
          <w:szCs w:val="24"/>
        </w:rPr>
        <w:t xml:space="preserve"> </w:t>
      </w:r>
      <w:r w:rsidR="000B69AB">
        <w:rPr>
          <w:rFonts w:asciiTheme="majorBidi" w:hAnsiTheme="majorBidi" w:cstheme="majorBidi"/>
          <w:sz w:val="24"/>
          <w:szCs w:val="24"/>
        </w:rPr>
        <w:t>is studying about the speaker and the hearer who have their own different characteristics and styles in conveying his/her mind and idea.</w:t>
      </w:r>
    </w:p>
    <w:p w:rsidR="00D72800" w:rsidRPr="00311240" w:rsidRDefault="00D72800" w:rsidP="00D72800">
      <w:pPr>
        <w:spacing w:after="0" w:line="480" w:lineRule="auto"/>
        <w:jc w:val="both"/>
        <w:rPr>
          <w:rFonts w:asciiTheme="majorBidi" w:hAnsiTheme="majorBidi" w:cstheme="majorBidi"/>
          <w:sz w:val="24"/>
          <w:szCs w:val="24"/>
        </w:rPr>
      </w:pPr>
    </w:p>
    <w:sectPr w:rsidR="00D72800" w:rsidRPr="00311240" w:rsidSect="00D25AC5">
      <w:headerReference w:type="default" r:id="rId7"/>
      <w:footerReference w:type="first" r:id="rId8"/>
      <w:pgSz w:w="11907" w:h="16840" w:code="9"/>
      <w:pgMar w:top="1985" w:right="1701" w:bottom="1701" w:left="2268" w:header="720" w:footer="720" w:gutter="0"/>
      <w:pgNumType w:start="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E4B" w:rsidRDefault="00FE0E4B" w:rsidP="00D25AC5">
      <w:pPr>
        <w:spacing w:after="0" w:line="240" w:lineRule="auto"/>
      </w:pPr>
      <w:r>
        <w:separator/>
      </w:r>
    </w:p>
  </w:endnote>
  <w:endnote w:type="continuationSeparator" w:id="1">
    <w:p w:rsidR="00FE0E4B" w:rsidRDefault="00FE0E4B" w:rsidP="00D25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D1" w:rsidRDefault="00A702D1" w:rsidP="00D25AC5">
    <w:pPr>
      <w:pStyle w:val="Footer"/>
      <w:jc w:val="center"/>
    </w:pPr>
    <w:r>
      <w:t>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E4B" w:rsidRDefault="00FE0E4B" w:rsidP="00D25AC5">
      <w:pPr>
        <w:spacing w:after="0" w:line="240" w:lineRule="auto"/>
      </w:pPr>
      <w:r>
        <w:separator/>
      </w:r>
    </w:p>
  </w:footnote>
  <w:footnote w:type="continuationSeparator" w:id="1">
    <w:p w:rsidR="00FE0E4B" w:rsidRDefault="00FE0E4B" w:rsidP="00D25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439"/>
      <w:docPartObj>
        <w:docPartGallery w:val="Page Numbers (Top of Page)"/>
        <w:docPartUnique/>
      </w:docPartObj>
    </w:sdtPr>
    <w:sdtContent>
      <w:p w:rsidR="00A702D1" w:rsidRDefault="00351ECC">
        <w:pPr>
          <w:pStyle w:val="Header"/>
          <w:jc w:val="right"/>
        </w:pPr>
        <w:fldSimple w:instr=" PAGE   \* MERGEFORMAT ">
          <w:r w:rsidR="00A347A1">
            <w:rPr>
              <w:noProof/>
            </w:rPr>
            <w:t>84</w:t>
          </w:r>
        </w:fldSimple>
      </w:p>
    </w:sdtContent>
  </w:sdt>
  <w:p w:rsidR="00A702D1" w:rsidRDefault="00A702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294"/>
    <w:multiLevelType w:val="hybridMultilevel"/>
    <w:tmpl w:val="21A8A82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F0F593D"/>
    <w:multiLevelType w:val="hybridMultilevel"/>
    <w:tmpl w:val="64FEFAF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43A28E1"/>
    <w:multiLevelType w:val="hybridMultilevel"/>
    <w:tmpl w:val="0C52E9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A5DF2"/>
    <w:multiLevelType w:val="hybridMultilevel"/>
    <w:tmpl w:val="A06006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36495"/>
    <w:multiLevelType w:val="hybridMultilevel"/>
    <w:tmpl w:val="0742E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92A93"/>
    <w:multiLevelType w:val="hybridMultilevel"/>
    <w:tmpl w:val="236A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B77A5"/>
    <w:multiLevelType w:val="hybridMultilevel"/>
    <w:tmpl w:val="9E68732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2BD6E7E"/>
    <w:multiLevelType w:val="hybridMultilevel"/>
    <w:tmpl w:val="6B564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94B08"/>
    <w:multiLevelType w:val="hybridMultilevel"/>
    <w:tmpl w:val="901E4272"/>
    <w:lvl w:ilvl="0" w:tplc="04090011">
      <w:start w:val="1"/>
      <w:numFmt w:val="decimal"/>
      <w:lvlText w:val="%1)"/>
      <w:lvlJc w:val="left"/>
      <w:pPr>
        <w:ind w:left="720" w:hanging="360"/>
      </w:pPr>
    </w:lvl>
    <w:lvl w:ilvl="1" w:tplc="04090011">
      <w:start w:val="1"/>
      <w:numFmt w:val="decimal"/>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F1E16"/>
    <w:multiLevelType w:val="hybridMultilevel"/>
    <w:tmpl w:val="B60EEA0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2BD4BE2"/>
    <w:multiLevelType w:val="hybridMultilevel"/>
    <w:tmpl w:val="BD38AC18"/>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4DA5900"/>
    <w:multiLevelType w:val="hybridMultilevel"/>
    <w:tmpl w:val="281E7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F5B08"/>
    <w:multiLevelType w:val="hybridMultilevel"/>
    <w:tmpl w:val="164A759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3E2313E3"/>
    <w:multiLevelType w:val="hybridMultilevel"/>
    <w:tmpl w:val="4E104D8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409B3B8E"/>
    <w:multiLevelType w:val="hybridMultilevel"/>
    <w:tmpl w:val="0BFABD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2064F8"/>
    <w:multiLevelType w:val="hybridMultilevel"/>
    <w:tmpl w:val="B60EEA0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80C28EC"/>
    <w:multiLevelType w:val="hybridMultilevel"/>
    <w:tmpl w:val="1B749B6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493529CE"/>
    <w:multiLevelType w:val="hybridMultilevel"/>
    <w:tmpl w:val="46B4E046"/>
    <w:lvl w:ilvl="0" w:tplc="9B4C2932">
      <w:start w:val="1"/>
      <w:numFmt w:val="decimal"/>
      <w:lvlText w:val="%1."/>
      <w:lvlJc w:val="left"/>
      <w:pPr>
        <w:ind w:left="4752" w:hanging="360"/>
      </w:pPr>
      <w:rPr>
        <w:rFonts w:hint="default"/>
      </w:rPr>
    </w:lvl>
    <w:lvl w:ilvl="1" w:tplc="04090019" w:tentative="1">
      <w:start w:val="1"/>
      <w:numFmt w:val="lowerLetter"/>
      <w:lvlText w:val="%2."/>
      <w:lvlJc w:val="left"/>
      <w:pPr>
        <w:ind w:left="5472" w:hanging="360"/>
      </w:pPr>
    </w:lvl>
    <w:lvl w:ilvl="2" w:tplc="0409001B" w:tentative="1">
      <w:start w:val="1"/>
      <w:numFmt w:val="lowerRoman"/>
      <w:lvlText w:val="%3."/>
      <w:lvlJc w:val="right"/>
      <w:pPr>
        <w:ind w:left="6192" w:hanging="180"/>
      </w:pPr>
    </w:lvl>
    <w:lvl w:ilvl="3" w:tplc="0409000F" w:tentative="1">
      <w:start w:val="1"/>
      <w:numFmt w:val="decimal"/>
      <w:lvlText w:val="%4."/>
      <w:lvlJc w:val="left"/>
      <w:pPr>
        <w:ind w:left="6912" w:hanging="360"/>
      </w:pPr>
    </w:lvl>
    <w:lvl w:ilvl="4" w:tplc="04090019" w:tentative="1">
      <w:start w:val="1"/>
      <w:numFmt w:val="lowerLetter"/>
      <w:lvlText w:val="%5."/>
      <w:lvlJc w:val="left"/>
      <w:pPr>
        <w:ind w:left="7632" w:hanging="360"/>
      </w:pPr>
    </w:lvl>
    <w:lvl w:ilvl="5" w:tplc="0409001B" w:tentative="1">
      <w:start w:val="1"/>
      <w:numFmt w:val="lowerRoman"/>
      <w:lvlText w:val="%6."/>
      <w:lvlJc w:val="right"/>
      <w:pPr>
        <w:ind w:left="8352" w:hanging="180"/>
      </w:pPr>
    </w:lvl>
    <w:lvl w:ilvl="6" w:tplc="0409000F" w:tentative="1">
      <w:start w:val="1"/>
      <w:numFmt w:val="decimal"/>
      <w:lvlText w:val="%7."/>
      <w:lvlJc w:val="left"/>
      <w:pPr>
        <w:ind w:left="9072" w:hanging="360"/>
      </w:pPr>
    </w:lvl>
    <w:lvl w:ilvl="7" w:tplc="04090019" w:tentative="1">
      <w:start w:val="1"/>
      <w:numFmt w:val="lowerLetter"/>
      <w:lvlText w:val="%8."/>
      <w:lvlJc w:val="left"/>
      <w:pPr>
        <w:ind w:left="9792" w:hanging="360"/>
      </w:pPr>
    </w:lvl>
    <w:lvl w:ilvl="8" w:tplc="0409001B" w:tentative="1">
      <w:start w:val="1"/>
      <w:numFmt w:val="lowerRoman"/>
      <w:lvlText w:val="%9."/>
      <w:lvlJc w:val="right"/>
      <w:pPr>
        <w:ind w:left="10512" w:hanging="180"/>
      </w:pPr>
    </w:lvl>
  </w:abstractNum>
  <w:abstractNum w:abstractNumId="18">
    <w:nsid w:val="4AFE3B6E"/>
    <w:multiLevelType w:val="hybridMultilevel"/>
    <w:tmpl w:val="6C545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4A3EAE"/>
    <w:multiLevelType w:val="hybridMultilevel"/>
    <w:tmpl w:val="B60EEA0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F8616E7"/>
    <w:multiLevelType w:val="hybridMultilevel"/>
    <w:tmpl w:val="9BA45E3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50B872BF"/>
    <w:multiLevelType w:val="hybridMultilevel"/>
    <w:tmpl w:val="B316E9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A6769E"/>
    <w:multiLevelType w:val="hybridMultilevel"/>
    <w:tmpl w:val="B6B249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614A0C41"/>
    <w:multiLevelType w:val="hybridMultilevel"/>
    <w:tmpl w:val="7E889C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D46AE2"/>
    <w:multiLevelType w:val="hybridMultilevel"/>
    <w:tmpl w:val="A8BE3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D63AB"/>
    <w:multiLevelType w:val="hybridMultilevel"/>
    <w:tmpl w:val="4CBACE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C2AB2"/>
    <w:multiLevelType w:val="hybridMultilevel"/>
    <w:tmpl w:val="700E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5"/>
  </w:num>
  <w:num w:numId="4">
    <w:abstractNumId w:val="17"/>
  </w:num>
  <w:num w:numId="5">
    <w:abstractNumId w:val="14"/>
  </w:num>
  <w:num w:numId="6">
    <w:abstractNumId w:val="10"/>
  </w:num>
  <w:num w:numId="7">
    <w:abstractNumId w:val="6"/>
  </w:num>
  <w:num w:numId="8">
    <w:abstractNumId w:val="9"/>
  </w:num>
  <w:num w:numId="9">
    <w:abstractNumId w:val="0"/>
  </w:num>
  <w:num w:numId="10">
    <w:abstractNumId w:val="22"/>
  </w:num>
  <w:num w:numId="11">
    <w:abstractNumId w:val="15"/>
  </w:num>
  <w:num w:numId="12">
    <w:abstractNumId w:val="19"/>
  </w:num>
  <w:num w:numId="13">
    <w:abstractNumId w:val="7"/>
  </w:num>
  <w:num w:numId="14">
    <w:abstractNumId w:val="13"/>
  </w:num>
  <w:num w:numId="15">
    <w:abstractNumId w:val="16"/>
  </w:num>
  <w:num w:numId="16">
    <w:abstractNumId w:val="2"/>
  </w:num>
  <w:num w:numId="17">
    <w:abstractNumId w:val="8"/>
  </w:num>
  <w:num w:numId="18">
    <w:abstractNumId w:val="20"/>
  </w:num>
  <w:num w:numId="19">
    <w:abstractNumId w:val="1"/>
  </w:num>
  <w:num w:numId="20">
    <w:abstractNumId w:val="12"/>
  </w:num>
  <w:num w:numId="21">
    <w:abstractNumId w:val="3"/>
  </w:num>
  <w:num w:numId="22">
    <w:abstractNumId w:val="23"/>
  </w:num>
  <w:num w:numId="23">
    <w:abstractNumId w:val="4"/>
  </w:num>
  <w:num w:numId="24">
    <w:abstractNumId w:val="11"/>
  </w:num>
  <w:num w:numId="25">
    <w:abstractNumId w:val="26"/>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1240"/>
    <w:rsid w:val="00022366"/>
    <w:rsid w:val="000410BF"/>
    <w:rsid w:val="000426CF"/>
    <w:rsid w:val="00080730"/>
    <w:rsid w:val="000A4E99"/>
    <w:rsid w:val="000B69AB"/>
    <w:rsid w:val="00101556"/>
    <w:rsid w:val="001B6764"/>
    <w:rsid w:val="00236707"/>
    <w:rsid w:val="002A147A"/>
    <w:rsid w:val="002B2A27"/>
    <w:rsid w:val="002C71FD"/>
    <w:rsid w:val="002D0ABE"/>
    <w:rsid w:val="00300165"/>
    <w:rsid w:val="00301F48"/>
    <w:rsid w:val="00311240"/>
    <w:rsid w:val="00332675"/>
    <w:rsid w:val="003416A0"/>
    <w:rsid w:val="0034492C"/>
    <w:rsid w:val="00351ECC"/>
    <w:rsid w:val="003949B2"/>
    <w:rsid w:val="003D38E6"/>
    <w:rsid w:val="00401ED6"/>
    <w:rsid w:val="00484126"/>
    <w:rsid w:val="004A0B03"/>
    <w:rsid w:val="004C45D1"/>
    <w:rsid w:val="00590A4E"/>
    <w:rsid w:val="00591D09"/>
    <w:rsid w:val="005B1392"/>
    <w:rsid w:val="0065588B"/>
    <w:rsid w:val="00775F0D"/>
    <w:rsid w:val="00804745"/>
    <w:rsid w:val="008047D2"/>
    <w:rsid w:val="00874398"/>
    <w:rsid w:val="008A31FE"/>
    <w:rsid w:val="009313B2"/>
    <w:rsid w:val="00943EC8"/>
    <w:rsid w:val="00A1155F"/>
    <w:rsid w:val="00A132B6"/>
    <w:rsid w:val="00A347A1"/>
    <w:rsid w:val="00A358AC"/>
    <w:rsid w:val="00A360A5"/>
    <w:rsid w:val="00A51ABC"/>
    <w:rsid w:val="00A702D1"/>
    <w:rsid w:val="00B06F4F"/>
    <w:rsid w:val="00B747FC"/>
    <w:rsid w:val="00BC54E5"/>
    <w:rsid w:val="00BD3F5C"/>
    <w:rsid w:val="00C85524"/>
    <w:rsid w:val="00C932E3"/>
    <w:rsid w:val="00CD00DD"/>
    <w:rsid w:val="00D25AC5"/>
    <w:rsid w:val="00D3158C"/>
    <w:rsid w:val="00D72800"/>
    <w:rsid w:val="00D90090"/>
    <w:rsid w:val="00E65CEF"/>
    <w:rsid w:val="00E822EE"/>
    <w:rsid w:val="00F34EFB"/>
    <w:rsid w:val="00F443F5"/>
    <w:rsid w:val="00F56DB6"/>
    <w:rsid w:val="00FB5D6B"/>
    <w:rsid w:val="00FE0E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03"/>
    <w:pPr>
      <w:ind w:left="720"/>
      <w:contextualSpacing/>
    </w:pPr>
  </w:style>
  <w:style w:type="table" w:styleId="TableGrid">
    <w:name w:val="Table Grid"/>
    <w:basedOn w:val="TableNormal"/>
    <w:uiPriority w:val="59"/>
    <w:rsid w:val="002A1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C5"/>
  </w:style>
  <w:style w:type="paragraph" w:styleId="Footer">
    <w:name w:val="footer"/>
    <w:basedOn w:val="Normal"/>
    <w:link w:val="FooterChar"/>
    <w:uiPriority w:val="99"/>
    <w:semiHidden/>
    <w:unhideWhenUsed/>
    <w:rsid w:val="00D25A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A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azis</dc:creator>
  <cp:lastModifiedBy>azis</cp:lastModifiedBy>
  <cp:revision>19</cp:revision>
  <dcterms:created xsi:type="dcterms:W3CDTF">2013-05-24T22:51:00Z</dcterms:created>
  <dcterms:modified xsi:type="dcterms:W3CDTF">2013-06-19T04:11:00Z</dcterms:modified>
</cp:coreProperties>
</file>