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88" w:rsidRPr="009217F5" w:rsidRDefault="00C50088" w:rsidP="004F42E9">
      <w:pPr>
        <w:spacing w:after="0" w:line="480" w:lineRule="auto"/>
        <w:jc w:val="center"/>
        <w:rPr>
          <w:rFonts w:asciiTheme="majorBidi" w:hAnsiTheme="majorBidi" w:cstheme="majorBidi"/>
          <w:b/>
          <w:bCs/>
          <w:sz w:val="24"/>
          <w:szCs w:val="24"/>
        </w:rPr>
      </w:pPr>
      <w:r w:rsidRPr="009217F5">
        <w:rPr>
          <w:rFonts w:asciiTheme="majorBidi" w:hAnsiTheme="majorBidi" w:cstheme="majorBidi"/>
          <w:b/>
          <w:bCs/>
          <w:sz w:val="24"/>
          <w:szCs w:val="24"/>
        </w:rPr>
        <w:t>BAB III</w:t>
      </w:r>
    </w:p>
    <w:p w:rsidR="00C50088" w:rsidRPr="009217F5" w:rsidRDefault="00B26C9B" w:rsidP="00B26C9B">
      <w:pPr>
        <w:spacing w:after="0" w:line="480" w:lineRule="auto"/>
        <w:jc w:val="center"/>
        <w:rPr>
          <w:rFonts w:asciiTheme="majorBidi" w:hAnsiTheme="majorBidi" w:cstheme="majorBidi"/>
          <w:b/>
          <w:bCs/>
          <w:sz w:val="24"/>
          <w:szCs w:val="24"/>
        </w:rPr>
      </w:pPr>
      <w:r w:rsidRPr="00B26C9B">
        <w:rPr>
          <w:rFonts w:asciiTheme="majorBidi" w:hAnsiTheme="majorBidi" w:cstheme="majorBidi"/>
          <w:b/>
          <w:bCs/>
          <w:sz w:val="24"/>
          <w:szCs w:val="24"/>
          <w:u w:val="single"/>
        </w:rPr>
        <w:t>H</w:t>
      </w:r>
      <w:r>
        <w:rPr>
          <w:rFonts w:asciiTheme="majorBidi" w:hAnsiTheme="majorBidi" w:cstheme="majorBidi"/>
          <w:b/>
          <w:bCs/>
          <w:sz w:val="24"/>
          <w:szCs w:val="24"/>
        </w:rPr>
        <w:t>AQIQAT</w:t>
      </w:r>
      <w:r w:rsidRPr="009217F5">
        <w:rPr>
          <w:rFonts w:asciiTheme="majorBidi" w:hAnsiTheme="majorBidi" w:cstheme="majorBidi"/>
          <w:b/>
          <w:bCs/>
          <w:sz w:val="24"/>
          <w:szCs w:val="24"/>
        </w:rPr>
        <w:t xml:space="preserve"> </w:t>
      </w:r>
      <w:r w:rsidR="00C50088" w:rsidRPr="009217F5">
        <w:rPr>
          <w:rFonts w:asciiTheme="majorBidi" w:hAnsiTheme="majorBidi" w:cstheme="majorBidi"/>
          <w:b/>
          <w:bCs/>
          <w:sz w:val="24"/>
          <w:szCs w:val="24"/>
        </w:rPr>
        <w:t>MA</w:t>
      </w:r>
      <w:r w:rsidR="00C50088" w:rsidRPr="0089266E">
        <w:rPr>
          <w:rFonts w:asciiTheme="majorBidi" w:hAnsiTheme="majorBidi" w:cstheme="majorBidi"/>
          <w:b/>
          <w:bCs/>
          <w:sz w:val="24"/>
          <w:szCs w:val="24"/>
          <w:u w:val="single"/>
        </w:rPr>
        <w:t>H</w:t>
      </w:r>
      <w:r w:rsidR="00C50088" w:rsidRPr="009217F5">
        <w:rPr>
          <w:rFonts w:asciiTheme="majorBidi" w:hAnsiTheme="majorBidi" w:cstheme="majorBidi"/>
          <w:b/>
          <w:bCs/>
          <w:sz w:val="24"/>
          <w:szCs w:val="24"/>
        </w:rPr>
        <w:t>ABBAH</w:t>
      </w:r>
    </w:p>
    <w:p w:rsidR="00C50088" w:rsidRPr="00706B28" w:rsidRDefault="00C50088" w:rsidP="004F42E9">
      <w:pPr>
        <w:spacing w:after="0" w:line="480" w:lineRule="auto"/>
        <w:jc w:val="center"/>
        <w:rPr>
          <w:rFonts w:asciiTheme="majorBidi" w:hAnsiTheme="majorBidi" w:cstheme="majorBidi"/>
          <w:b/>
          <w:bCs/>
          <w:sz w:val="28"/>
          <w:szCs w:val="28"/>
        </w:rPr>
      </w:pPr>
    </w:p>
    <w:p w:rsidR="00C50088" w:rsidRPr="00F10EC4" w:rsidRDefault="00C50088" w:rsidP="00C50088">
      <w:pPr>
        <w:pStyle w:val="ListParagraph"/>
        <w:numPr>
          <w:ilvl w:val="0"/>
          <w:numId w:val="1"/>
        </w:numPr>
        <w:spacing w:after="0" w:line="480" w:lineRule="auto"/>
        <w:jc w:val="both"/>
        <w:rPr>
          <w:b/>
          <w:bCs/>
        </w:rPr>
      </w:pPr>
      <w:r>
        <w:rPr>
          <w:b/>
          <w:bCs/>
        </w:rPr>
        <w:t>Ma</w:t>
      </w:r>
      <w:r w:rsidRPr="0089266E">
        <w:rPr>
          <w:b/>
          <w:bCs/>
          <w:u w:val="single"/>
        </w:rPr>
        <w:t>h</w:t>
      </w:r>
      <w:r>
        <w:rPr>
          <w:b/>
          <w:bCs/>
        </w:rPr>
        <w:t>abbah Dalam Konteks Al-Qur’</w:t>
      </w:r>
      <w:r w:rsidRPr="00F10EC4">
        <w:rPr>
          <w:b/>
          <w:bCs/>
        </w:rPr>
        <w:t>an</w:t>
      </w:r>
    </w:p>
    <w:p w:rsidR="00C50088" w:rsidRDefault="00C50088" w:rsidP="00C50088">
      <w:pPr>
        <w:pStyle w:val="ListParagraph"/>
        <w:spacing w:after="0" w:line="480" w:lineRule="auto"/>
        <w:ind w:left="786" w:firstLine="654"/>
        <w:jc w:val="both"/>
        <w:rPr>
          <w:rFonts w:ascii="Times New Roman" w:hAnsi="Times New Roman" w:cs="Times New Roman"/>
        </w:rPr>
      </w:pPr>
      <w:r>
        <w:rPr>
          <w:rFonts w:ascii="Times New Roman" w:hAnsi="Times New Roman" w:cs="Times New Roman"/>
        </w:rPr>
        <w:t>Al-Qur’</w:t>
      </w:r>
      <w:r w:rsidRPr="0078505C">
        <w:rPr>
          <w:rFonts w:ascii="Times New Roman" w:hAnsi="Times New Roman" w:cs="Times New Roman"/>
        </w:rPr>
        <w:t>an mengarahkan hati untuk mencintai sesuatu yang tidak disukai hawa nafsu dan mencegah dari sesuatu yang mengekang dan memperbudaknya. Oleh karena itu menjelaskan dan menulis ten</w:t>
      </w:r>
      <w:r>
        <w:rPr>
          <w:rFonts w:ascii="Times New Roman" w:hAnsi="Times New Roman" w:cs="Times New Roman"/>
        </w:rPr>
        <w:t>tang apa yang ditetapkan dan dianjurkan oleh al-Qur’</w:t>
      </w:r>
      <w:r w:rsidRPr="0078505C">
        <w:rPr>
          <w:rFonts w:ascii="Times New Roman" w:hAnsi="Times New Roman" w:cs="Times New Roman"/>
        </w:rPr>
        <w:t>an ini merupakan sesuatu yang sulit untuk dilaksanakan.</w:t>
      </w:r>
      <w:r w:rsidRPr="0078505C">
        <w:rPr>
          <w:rStyle w:val="FootnoteReference"/>
          <w:rFonts w:ascii="Times New Roman" w:hAnsi="Times New Roman" w:cs="Times New Roman"/>
        </w:rPr>
        <w:footnoteReference w:id="2"/>
      </w:r>
    </w:p>
    <w:p w:rsidR="00C50088" w:rsidRDefault="00C50088" w:rsidP="00C50088">
      <w:pPr>
        <w:pStyle w:val="ListParagraph"/>
        <w:spacing w:after="0" w:line="480" w:lineRule="auto"/>
        <w:ind w:left="786" w:firstLine="654"/>
        <w:jc w:val="both"/>
        <w:rPr>
          <w:rFonts w:ascii="Times New Roman" w:hAnsi="Times New Roman" w:cs="Times New Roman"/>
        </w:rPr>
      </w:pPr>
      <w:r>
        <w:rPr>
          <w:rFonts w:ascii="Times New Roman" w:hAnsi="Times New Roman" w:cs="Times New Roman"/>
        </w:rPr>
        <w:t>Sebagaimana  firman Allah swt. dalam al-Qur’an surat al-‘Imrăn ayat 31-32:</w:t>
      </w:r>
    </w:p>
    <w:p w:rsidR="00C50088" w:rsidRDefault="00C50088" w:rsidP="00C50088">
      <w:pPr>
        <w:pStyle w:val="ListParagraph"/>
        <w:bidi/>
        <w:spacing w:after="0" w:line="360" w:lineRule="auto"/>
        <w:ind w:left="0" w:right="851"/>
        <w:jc w:val="both"/>
        <w:rPr>
          <w:sz w:val="28"/>
          <w:szCs w:val="28"/>
        </w:rPr>
      </w:pPr>
      <w:r w:rsidRPr="002B1767">
        <w:rPr>
          <w:rFonts w:cs="Traditional Arabic"/>
          <w:sz w:val="32"/>
          <w:szCs w:val="32"/>
          <w:rtl/>
        </w:rPr>
        <w:t>قُلْ إِنْ كُنْتُمْ تُحِبُّونَ اللَّهَ فَاتَّبِعُونِي يُحْبِبْكُمُ اللَّهُ وَيَغْفِرْ لَكُمْ ذُنُوبَكُمْ وَاللَّهُ غَفُورٌ رَحِيمٌ (</w:t>
      </w:r>
      <w:r w:rsidRPr="00C8789D">
        <w:rPr>
          <w:rFonts w:cs="Traditional Arabic"/>
          <w:rtl/>
        </w:rPr>
        <w:t>31</w:t>
      </w:r>
      <w:r w:rsidRPr="002B1767">
        <w:rPr>
          <w:rFonts w:cs="Traditional Arabic"/>
          <w:sz w:val="32"/>
          <w:szCs w:val="32"/>
          <w:rtl/>
        </w:rPr>
        <w:t>) قُلْ أَطِيعُوا اللَّهَ وَالرَّسُولَ فَإِنْ تَوَلَّوْا فَإِنَّ اللَّهَ لَا يُحِبُّ الْكَافِرِينَ (</w:t>
      </w:r>
      <w:r w:rsidRPr="00C8789D">
        <w:rPr>
          <w:rFonts w:cs="Traditional Arabic"/>
          <w:rtl/>
        </w:rPr>
        <w:t>32</w:t>
      </w:r>
      <w:r w:rsidRPr="002B1767">
        <w:rPr>
          <w:rFonts w:cs="Traditional Arabic"/>
          <w:sz w:val="32"/>
          <w:szCs w:val="32"/>
          <w:rtl/>
        </w:rPr>
        <w:t>)</w:t>
      </w:r>
      <w:r>
        <w:rPr>
          <w:rFonts w:cs="Traditional Arabic"/>
          <w:sz w:val="32"/>
          <w:szCs w:val="32"/>
        </w:rPr>
        <w:t>.</w:t>
      </w:r>
      <w:r w:rsidRPr="002B1767">
        <w:rPr>
          <w:rFonts w:cs="Traditional Arabic"/>
          <w:sz w:val="32"/>
          <w:szCs w:val="32"/>
          <w:rtl/>
        </w:rPr>
        <w:t xml:space="preserve"> آل عمران: </w:t>
      </w:r>
      <w:r w:rsidRPr="00C8789D">
        <w:rPr>
          <w:rFonts w:cs="Traditional Arabic"/>
          <w:rtl/>
        </w:rPr>
        <w:t>31</w:t>
      </w:r>
      <w:r w:rsidRPr="002B1767">
        <w:rPr>
          <w:rFonts w:cs="Traditional Arabic"/>
          <w:sz w:val="32"/>
          <w:szCs w:val="32"/>
          <w:rtl/>
        </w:rPr>
        <w:t xml:space="preserve">، </w:t>
      </w:r>
      <w:r w:rsidRPr="00C8789D">
        <w:rPr>
          <w:rFonts w:cs="Traditional Arabic"/>
          <w:rtl/>
        </w:rPr>
        <w:t>32</w:t>
      </w:r>
      <w:r w:rsidRPr="002B1767">
        <w:rPr>
          <w:rFonts w:cs="Traditional Arabic"/>
          <w:sz w:val="32"/>
          <w:szCs w:val="32"/>
          <w:rtl/>
        </w:rPr>
        <w:t>.</w:t>
      </w:r>
      <w:r w:rsidRPr="00D15475">
        <w:rPr>
          <w:rStyle w:val="FootnoteReference"/>
          <w:rtl/>
        </w:rPr>
        <w:footnoteReference w:id="3"/>
      </w:r>
    </w:p>
    <w:p w:rsidR="00C50088" w:rsidRPr="00D15475" w:rsidRDefault="00C50088" w:rsidP="00C50088">
      <w:pPr>
        <w:pStyle w:val="ListParagraph"/>
        <w:spacing w:after="0" w:line="240" w:lineRule="auto"/>
        <w:ind w:left="786" w:firstLine="654"/>
        <w:jc w:val="both"/>
        <w:rPr>
          <w:i/>
          <w:iCs/>
        </w:rPr>
      </w:pPr>
      <w:r w:rsidRPr="00D15475">
        <w:rPr>
          <w:i/>
          <w:iCs/>
        </w:rPr>
        <w:t xml:space="preserve">31. </w:t>
      </w:r>
      <w:r w:rsidRPr="00D15475">
        <w:rPr>
          <w:rFonts w:ascii="Times New Roman" w:hAnsi="Times New Roman" w:cs="Times New Roman"/>
          <w:i/>
          <w:iCs/>
        </w:rPr>
        <w:t>Katakanlah</w:t>
      </w:r>
      <w:r w:rsidRPr="00D15475">
        <w:rPr>
          <w:i/>
          <w:iCs/>
        </w:rPr>
        <w:t>: "Jika kamu (benar-benar) mencintai Allah, ikutilah Aku, niscaya Allah mengasihi dan mengampuni dosa-dosamu." Allah Maha Pengampun lagi Maha Penyayang.</w:t>
      </w:r>
    </w:p>
    <w:p w:rsidR="00C50088" w:rsidRPr="00D15475" w:rsidRDefault="00C50088" w:rsidP="00C50088">
      <w:pPr>
        <w:pStyle w:val="ListParagraph"/>
        <w:spacing w:after="0" w:line="240" w:lineRule="auto"/>
        <w:ind w:left="786" w:firstLine="654"/>
        <w:jc w:val="both"/>
        <w:rPr>
          <w:i/>
          <w:iCs/>
        </w:rPr>
      </w:pPr>
      <w:r w:rsidRPr="00D15475">
        <w:rPr>
          <w:i/>
          <w:iCs/>
        </w:rPr>
        <w:t>32. Katakanlah: "</w:t>
      </w:r>
      <w:r w:rsidRPr="00D15475">
        <w:rPr>
          <w:rFonts w:ascii="Times New Roman" w:hAnsi="Times New Roman" w:cs="Times New Roman"/>
          <w:i/>
          <w:iCs/>
        </w:rPr>
        <w:t>Ta'atilah</w:t>
      </w:r>
      <w:r w:rsidRPr="00D15475">
        <w:rPr>
          <w:i/>
          <w:iCs/>
        </w:rPr>
        <w:t xml:space="preserve"> Allah dan Rasul-Nya; jika kamu berpaling, Maka Sesungguhnya Allah tidak menyukai orang-orang kafir".</w:t>
      </w:r>
    </w:p>
    <w:p w:rsidR="00C50088" w:rsidRDefault="00C50088" w:rsidP="00C50088">
      <w:pPr>
        <w:pStyle w:val="ListParagraph"/>
        <w:spacing w:after="0" w:line="360" w:lineRule="auto"/>
        <w:ind w:left="0" w:right="851"/>
        <w:jc w:val="both"/>
        <w:rPr>
          <w:sz w:val="20"/>
          <w:szCs w:val="28"/>
        </w:rPr>
      </w:pPr>
    </w:p>
    <w:p w:rsidR="00C50088" w:rsidRDefault="00C50088" w:rsidP="00FA39E5">
      <w:pPr>
        <w:pStyle w:val="ListParagraph"/>
        <w:spacing w:after="0" w:line="480" w:lineRule="auto"/>
        <w:ind w:left="786" w:firstLine="654"/>
        <w:jc w:val="both"/>
        <w:rPr>
          <w:rFonts w:ascii="Times New Roman" w:hAnsi="Times New Roman" w:cs="Times New Roman"/>
        </w:rPr>
      </w:pPr>
      <w:r>
        <w:rPr>
          <w:rFonts w:ascii="Times New Roman" w:hAnsi="Times New Roman" w:cs="Times New Roman"/>
        </w:rPr>
        <w:t xml:space="preserve">Sesungguhnya cinta kepada Allah itu bukan hanya pengakuan mulut bukan pula khayalan dalam angan-angan saja. Tetapi harus disertai </w:t>
      </w:r>
      <w:r>
        <w:rPr>
          <w:rFonts w:ascii="Times New Roman" w:hAnsi="Times New Roman" w:cs="Times New Roman"/>
        </w:rPr>
        <w:lastRenderedPageBreak/>
        <w:t>sikap mengikuti Ras</w:t>
      </w:r>
      <w:r w:rsidR="00FA39E5">
        <w:rPr>
          <w:rFonts w:ascii="Times New Roman" w:hAnsi="Times New Roman" w:cs="Times New Roman"/>
        </w:rPr>
        <w:t>ŭ</w:t>
      </w:r>
      <w:r>
        <w:rPr>
          <w:rFonts w:ascii="Times New Roman" w:hAnsi="Times New Roman" w:cs="Times New Roman"/>
        </w:rPr>
        <w:t>lullah saw., melaksanakan petunjuknya, dan melaksanakan manhaj-Nya dalam kehidupan.</w:t>
      </w:r>
    </w:p>
    <w:p w:rsidR="00C50088" w:rsidRDefault="00C50088" w:rsidP="00C50088">
      <w:pPr>
        <w:pStyle w:val="ListParagraph"/>
        <w:spacing w:after="0" w:line="480" w:lineRule="auto"/>
        <w:ind w:left="786" w:firstLine="654"/>
        <w:jc w:val="both"/>
        <w:rPr>
          <w:rFonts w:ascii="Times New Roman" w:hAnsi="Times New Roman" w:cs="Times New Roman"/>
        </w:rPr>
      </w:pPr>
      <w:r>
        <w:rPr>
          <w:rFonts w:ascii="Times New Roman" w:hAnsi="Times New Roman" w:cs="Times New Roman"/>
        </w:rPr>
        <w:t>Imam Ibnu Kats</w:t>
      </w:r>
      <w:r>
        <w:rPr>
          <w:rFonts w:ascii="Sylfaen" w:hAnsi="Sylfaen" w:cs="Times New Roman"/>
        </w:rPr>
        <w:t>î</w:t>
      </w:r>
      <w:r>
        <w:rPr>
          <w:rFonts w:ascii="Times New Roman" w:hAnsi="Times New Roman" w:cs="Times New Roman"/>
        </w:rPr>
        <w:t>r menafsirkan ayat 31 mengatakan “ayat yang mulia ini menghukumi atas setiap orang yang mengaku cinta kepada Allah, tetapi dia tidak mengikuti jalan hidup yang diajarkan Nabi Mu</w:t>
      </w:r>
      <w:r w:rsidRPr="0089266E">
        <w:rPr>
          <w:rFonts w:ascii="Times New Roman" w:hAnsi="Times New Roman" w:cs="Times New Roman"/>
          <w:u w:val="single"/>
        </w:rPr>
        <w:t>h</w:t>
      </w:r>
      <w:r>
        <w:rPr>
          <w:rFonts w:ascii="Times New Roman" w:hAnsi="Times New Roman" w:cs="Times New Roman"/>
        </w:rPr>
        <w:t>ammad saw. Maka orang yang seperti itu adalah berdusta, sehingga ia mengikuti syar</w:t>
      </w:r>
      <w:r>
        <w:rPr>
          <w:rFonts w:ascii="Sylfaen" w:hAnsi="Sylfaen" w:cs="Times New Roman"/>
        </w:rPr>
        <w:t>î</w:t>
      </w:r>
      <w:r>
        <w:rPr>
          <w:rFonts w:ascii="Times New Roman" w:hAnsi="Times New Roman" w:cs="Times New Roman"/>
        </w:rPr>
        <w:t>’at Nabi Mu</w:t>
      </w:r>
      <w:r w:rsidRPr="00480991">
        <w:rPr>
          <w:rFonts w:ascii="Times New Roman" w:hAnsi="Times New Roman" w:cs="Times New Roman"/>
          <w:u w:val="single"/>
        </w:rPr>
        <w:t>h</w:t>
      </w:r>
      <w:r>
        <w:rPr>
          <w:rFonts w:ascii="Times New Roman" w:hAnsi="Times New Roman" w:cs="Times New Roman"/>
        </w:rPr>
        <w:t xml:space="preserve">ammad dan agama yang dibawanya dalam semua perkataan dan perbuatannya, sebagaimana yang disebutkan dalam </w:t>
      </w:r>
      <w:r w:rsidRPr="005C7608">
        <w:rPr>
          <w:rFonts w:ascii="Times New Roman" w:hAnsi="Times New Roman" w:cs="Times New Roman"/>
          <w:i/>
          <w:iCs/>
        </w:rPr>
        <w:t>as Sha</w:t>
      </w:r>
      <w:r w:rsidRPr="0089266E">
        <w:rPr>
          <w:rFonts w:ascii="Times New Roman" w:hAnsi="Times New Roman" w:cs="Times New Roman"/>
          <w:i/>
          <w:iCs/>
          <w:u w:val="single"/>
        </w:rPr>
        <w:t>h</w:t>
      </w:r>
      <w:r w:rsidRPr="005C7608">
        <w:rPr>
          <w:rFonts w:ascii="Times New Roman" w:hAnsi="Times New Roman" w:cs="Times New Roman"/>
          <w:i/>
          <w:iCs/>
        </w:rPr>
        <w:t>i</w:t>
      </w:r>
      <w:r w:rsidRPr="0089266E">
        <w:rPr>
          <w:rFonts w:ascii="Times New Roman" w:hAnsi="Times New Roman" w:cs="Times New Roman"/>
          <w:i/>
          <w:iCs/>
          <w:u w:val="single"/>
        </w:rPr>
        <w:t>h</w:t>
      </w:r>
      <w:r>
        <w:rPr>
          <w:rFonts w:ascii="Times New Roman" w:hAnsi="Times New Roman" w:cs="Times New Roman"/>
        </w:rPr>
        <w:t xml:space="preserve"> dari Rasŭlullah saw. Bersabda:</w:t>
      </w:r>
    </w:p>
    <w:p w:rsidR="00C50088" w:rsidRDefault="00C50088" w:rsidP="00C50088">
      <w:pPr>
        <w:pStyle w:val="ListParagraph"/>
        <w:bidi/>
        <w:spacing w:after="0" w:line="360" w:lineRule="auto"/>
        <w:ind w:left="0" w:right="851"/>
        <w:jc w:val="both"/>
        <w:rPr>
          <w:rFonts w:ascii="Traditional Arabic" w:hAnsiTheme="minorHAnsi" w:cs="Traditional Arabic"/>
          <w:sz w:val="32"/>
          <w:szCs w:val="32"/>
        </w:rPr>
      </w:pPr>
      <w:r>
        <w:rPr>
          <w:rFonts w:ascii="Traditional Arabic" w:hAnsiTheme="minorHAnsi" w:cs="Traditional Arabic" w:hint="cs"/>
          <w:sz w:val="32"/>
          <w:szCs w:val="32"/>
          <w:rtl/>
        </w:rPr>
        <w:t>عَنْ عَائِشَةَ رَضِى الله عَنْهَا قَالَتْ</w:t>
      </w:r>
      <w:r>
        <w:rPr>
          <w:rFonts w:ascii="Traditional Arabic" w:hAnsiTheme="minorHAnsi" w:cs="Traditional Arabic"/>
          <w:sz w:val="32"/>
          <w:szCs w:val="32"/>
        </w:rPr>
        <w:t xml:space="preserve"> </w:t>
      </w:r>
      <w:r w:rsidRPr="0089266E">
        <w:rPr>
          <w:rFonts w:ascii="Traditional Arabic" w:hAnsiTheme="minorHAnsi" w:cs="Traditional Arabic" w:hint="cs"/>
          <w:sz w:val="32"/>
          <w:szCs w:val="32"/>
          <w:rtl/>
        </w:rPr>
        <w:t>أَنَّ</w:t>
      </w:r>
      <w:r w:rsidRPr="0089266E">
        <w:rPr>
          <w:rFonts w:ascii="Traditional Arabic" w:hAnsiTheme="minorHAnsi" w:cs="Traditional Arabic"/>
          <w:sz w:val="32"/>
          <w:szCs w:val="32"/>
          <w:rtl/>
        </w:rPr>
        <w:t xml:space="preserve"> </w:t>
      </w:r>
      <w:r w:rsidRPr="0089266E">
        <w:rPr>
          <w:rFonts w:ascii="Traditional Arabic" w:hAnsiTheme="minorHAnsi" w:cs="Traditional Arabic" w:hint="cs"/>
          <w:sz w:val="32"/>
          <w:szCs w:val="32"/>
          <w:rtl/>
        </w:rPr>
        <w:t>رَسُولَ</w:t>
      </w:r>
      <w:r w:rsidRPr="0089266E">
        <w:rPr>
          <w:rFonts w:ascii="Traditional Arabic" w:hAnsiTheme="minorHAnsi" w:cs="Traditional Arabic"/>
          <w:sz w:val="32"/>
          <w:szCs w:val="32"/>
          <w:rtl/>
        </w:rPr>
        <w:t xml:space="preserve"> </w:t>
      </w:r>
      <w:r w:rsidRPr="0089266E">
        <w:rPr>
          <w:rFonts w:ascii="Traditional Arabic" w:hAnsiTheme="minorHAnsi" w:cs="Traditional Arabic" w:hint="cs"/>
          <w:sz w:val="32"/>
          <w:szCs w:val="32"/>
          <w:rtl/>
        </w:rPr>
        <w:t>اللَّهِ</w:t>
      </w:r>
      <w:r w:rsidRPr="0089266E">
        <w:rPr>
          <w:rFonts w:ascii="Traditional Arabic" w:hAnsiTheme="minorHAnsi" w:cs="Traditional Arabic"/>
          <w:sz w:val="32"/>
          <w:szCs w:val="32"/>
          <w:rtl/>
        </w:rPr>
        <w:t xml:space="preserve"> </w:t>
      </w:r>
      <w:r w:rsidRPr="0089266E">
        <w:rPr>
          <w:rFonts w:ascii="Traditional Arabic" w:hAnsiTheme="minorHAnsi" w:cs="Traditional Arabic" w:hint="cs"/>
          <w:sz w:val="32"/>
          <w:szCs w:val="32"/>
          <w:rtl/>
        </w:rPr>
        <w:t>صَلَّى</w:t>
      </w:r>
      <w:r w:rsidRPr="0089266E">
        <w:rPr>
          <w:rFonts w:ascii="Traditional Arabic" w:hAnsiTheme="minorHAnsi" w:cs="Traditional Arabic"/>
          <w:sz w:val="32"/>
          <w:szCs w:val="32"/>
          <w:rtl/>
        </w:rPr>
        <w:t xml:space="preserve"> </w:t>
      </w:r>
      <w:r w:rsidRPr="0089266E">
        <w:rPr>
          <w:rFonts w:ascii="Traditional Arabic" w:hAnsiTheme="minorHAnsi" w:cs="Traditional Arabic" w:hint="cs"/>
          <w:sz w:val="32"/>
          <w:szCs w:val="32"/>
          <w:rtl/>
        </w:rPr>
        <w:t>اللَّهُ</w:t>
      </w:r>
      <w:r w:rsidRPr="0089266E">
        <w:rPr>
          <w:rFonts w:ascii="Traditional Arabic" w:hAnsiTheme="minorHAnsi" w:cs="Traditional Arabic"/>
          <w:sz w:val="32"/>
          <w:szCs w:val="32"/>
          <w:rtl/>
        </w:rPr>
        <w:t xml:space="preserve"> </w:t>
      </w:r>
      <w:r w:rsidRPr="0089266E">
        <w:rPr>
          <w:rFonts w:ascii="Traditional Arabic" w:hAnsiTheme="minorHAnsi" w:cs="Traditional Arabic" w:hint="cs"/>
          <w:sz w:val="32"/>
          <w:szCs w:val="32"/>
          <w:rtl/>
        </w:rPr>
        <w:t>عَلَيْهِ</w:t>
      </w:r>
      <w:r w:rsidRPr="0089266E">
        <w:rPr>
          <w:rFonts w:ascii="Traditional Arabic" w:hAnsiTheme="minorHAnsi" w:cs="Traditional Arabic"/>
          <w:sz w:val="32"/>
          <w:szCs w:val="32"/>
          <w:rtl/>
        </w:rPr>
        <w:t xml:space="preserve"> </w:t>
      </w:r>
      <w:r w:rsidRPr="0089266E">
        <w:rPr>
          <w:rFonts w:ascii="Traditional Arabic" w:hAnsiTheme="minorHAnsi" w:cs="Traditional Arabic" w:hint="cs"/>
          <w:sz w:val="32"/>
          <w:szCs w:val="32"/>
          <w:rtl/>
        </w:rPr>
        <w:t>وَسَلَّمَ</w:t>
      </w:r>
      <w:r w:rsidRPr="0089266E">
        <w:rPr>
          <w:rFonts w:ascii="Traditional Arabic" w:hAnsiTheme="minorHAnsi" w:cs="Traditional Arabic"/>
          <w:sz w:val="32"/>
          <w:szCs w:val="32"/>
          <w:rtl/>
        </w:rPr>
        <w:t xml:space="preserve"> </w:t>
      </w:r>
      <w:r w:rsidRPr="0089266E">
        <w:rPr>
          <w:rFonts w:ascii="Traditional Arabic" w:hAnsiTheme="minorHAnsi" w:cs="Traditional Arabic" w:hint="cs"/>
          <w:sz w:val="32"/>
          <w:szCs w:val="32"/>
          <w:rtl/>
        </w:rPr>
        <w:t>قَالَ</w:t>
      </w:r>
      <w:r w:rsidRPr="0089266E">
        <w:rPr>
          <w:rFonts w:ascii="Traditional Arabic" w:hAnsiTheme="minorHAnsi" w:cs="Traditional Arabic"/>
          <w:sz w:val="32"/>
          <w:szCs w:val="32"/>
          <w:rtl/>
        </w:rPr>
        <w:t xml:space="preserve"> </w:t>
      </w:r>
      <w:r w:rsidRPr="0089266E">
        <w:rPr>
          <w:rFonts w:ascii="Traditional Arabic" w:hAnsiTheme="minorHAnsi" w:cs="Traditional Arabic" w:hint="cs"/>
          <w:sz w:val="32"/>
          <w:szCs w:val="32"/>
          <w:rtl/>
        </w:rPr>
        <w:t>مَنْ</w:t>
      </w:r>
      <w:r w:rsidRPr="0089266E">
        <w:rPr>
          <w:rFonts w:ascii="Traditional Arabic" w:hAnsiTheme="minorHAnsi" w:cs="Traditional Arabic"/>
          <w:sz w:val="32"/>
          <w:szCs w:val="32"/>
          <w:rtl/>
        </w:rPr>
        <w:t xml:space="preserve"> </w:t>
      </w:r>
      <w:r w:rsidRPr="0089266E">
        <w:rPr>
          <w:rFonts w:ascii="Traditional Arabic" w:hAnsiTheme="minorHAnsi" w:cs="Traditional Arabic" w:hint="cs"/>
          <w:sz w:val="32"/>
          <w:szCs w:val="32"/>
          <w:rtl/>
        </w:rPr>
        <w:t>عَمِلَ</w:t>
      </w:r>
      <w:r w:rsidRPr="0089266E">
        <w:rPr>
          <w:rFonts w:ascii="Traditional Arabic" w:hAnsiTheme="minorHAnsi" w:cs="Traditional Arabic"/>
          <w:sz w:val="32"/>
          <w:szCs w:val="32"/>
          <w:rtl/>
        </w:rPr>
        <w:t xml:space="preserve"> </w:t>
      </w:r>
      <w:r w:rsidRPr="0089266E">
        <w:rPr>
          <w:rFonts w:ascii="Traditional Arabic" w:hAnsiTheme="minorHAnsi" w:cs="Traditional Arabic" w:hint="cs"/>
          <w:sz w:val="32"/>
          <w:szCs w:val="32"/>
          <w:rtl/>
        </w:rPr>
        <w:t>عَمَلًا</w:t>
      </w:r>
      <w:r w:rsidRPr="0089266E">
        <w:rPr>
          <w:rFonts w:ascii="Traditional Arabic" w:hAnsiTheme="minorHAnsi" w:cs="Traditional Arabic"/>
          <w:sz w:val="32"/>
          <w:szCs w:val="32"/>
          <w:rtl/>
        </w:rPr>
        <w:t xml:space="preserve"> </w:t>
      </w:r>
      <w:r w:rsidRPr="0089266E">
        <w:rPr>
          <w:rFonts w:ascii="Traditional Arabic" w:hAnsiTheme="minorHAnsi" w:cs="Traditional Arabic" w:hint="cs"/>
          <w:sz w:val="32"/>
          <w:szCs w:val="32"/>
          <w:rtl/>
        </w:rPr>
        <w:t>لَيْسَ</w:t>
      </w:r>
      <w:r w:rsidRPr="0089266E">
        <w:rPr>
          <w:rFonts w:ascii="Traditional Arabic" w:hAnsiTheme="minorHAnsi" w:cs="Traditional Arabic"/>
          <w:sz w:val="32"/>
          <w:szCs w:val="32"/>
          <w:rtl/>
        </w:rPr>
        <w:t xml:space="preserve"> </w:t>
      </w:r>
      <w:r w:rsidRPr="0089266E">
        <w:rPr>
          <w:rFonts w:ascii="Traditional Arabic" w:hAnsiTheme="minorHAnsi" w:cs="Traditional Arabic" w:hint="cs"/>
          <w:sz w:val="32"/>
          <w:szCs w:val="32"/>
          <w:rtl/>
        </w:rPr>
        <w:t>عَلَيْهِ</w:t>
      </w:r>
      <w:r w:rsidRPr="0089266E">
        <w:rPr>
          <w:rFonts w:ascii="Traditional Arabic" w:hAnsiTheme="minorHAnsi" w:cs="Traditional Arabic"/>
          <w:sz w:val="32"/>
          <w:szCs w:val="32"/>
          <w:rtl/>
        </w:rPr>
        <w:t xml:space="preserve"> </w:t>
      </w:r>
      <w:r w:rsidRPr="0089266E">
        <w:rPr>
          <w:rFonts w:ascii="Traditional Arabic" w:hAnsiTheme="minorHAnsi" w:cs="Traditional Arabic" w:hint="cs"/>
          <w:sz w:val="32"/>
          <w:szCs w:val="32"/>
          <w:rtl/>
        </w:rPr>
        <w:t>أَمْرُنَا</w:t>
      </w:r>
      <w:r w:rsidRPr="0089266E">
        <w:rPr>
          <w:rFonts w:ascii="Traditional Arabic" w:hAnsiTheme="minorHAnsi" w:cs="Traditional Arabic"/>
          <w:sz w:val="32"/>
          <w:szCs w:val="32"/>
          <w:rtl/>
        </w:rPr>
        <w:t xml:space="preserve"> </w:t>
      </w:r>
      <w:r w:rsidRPr="0089266E">
        <w:rPr>
          <w:rFonts w:ascii="Traditional Arabic" w:hAnsiTheme="minorHAnsi" w:cs="Traditional Arabic" w:hint="cs"/>
          <w:sz w:val="32"/>
          <w:szCs w:val="32"/>
          <w:rtl/>
        </w:rPr>
        <w:t>فَهُوَ</w:t>
      </w:r>
      <w:r w:rsidRPr="0089266E">
        <w:rPr>
          <w:rFonts w:ascii="Traditional Arabic" w:hAnsiTheme="minorHAnsi" w:cs="Traditional Arabic"/>
          <w:sz w:val="32"/>
          <w:szCs w:val="32"/>
          <w:rtl/>
        </w:rPr>
        <w:t xml:space="preserve"> </w:t>
      </w:r>
      <w:r w:rsidRPr="0089266E">
        <w:rPr>
          <w:rFonts w:ascii="Traditional Arabic" w:hAnsiTheme="minorHAnsi" w:cs="Traditional Arabic" w:hint="cs"/>
          <w:sz w:val="32"/>
          <w:szCs w:val="32"/>
          <w:rtl/>
        </w:rPr>
        <w:t>رَدٌّ</w:t>
      </w:r>
      <w:r w:rsidRPr="0089266E">
        <w:rPr>
          <w:rStyle w:val="FootnoteReference"/>
          <w:rFonts w:ascii="Traditional Arabic" w:hAnsiTheme="minorHAnsi" w:cs="Traditional Arabic"/>
          <w:sz w:val="32"/>
          <w:szCs w:val="32"/>
          <w:rtl/>
        </w:rPr>
        <w:t xml:space="preserve"> </w:t>
      </w:r>
      <w:r w:rsidRPr="007E53FC">
        <w:rPr>
          <w:rStyle w:val="FootnoteReference"/>
          <w:rFonts w:ascii="Traditional Arabic" w:hAnsiTheme="minorHAnsi" w:cs="Traditional Arabic"/>
          <w:rtl/>
        </w:rPr>
        <w:footnoteReference w:id="4"/>
      </w:r>
    </w:p>
    <w:p w:rsidR="00C50088" w:rsidRPr="00A56A12" w:rsidRDefault="00C50088" w:rsidP="00C50088">
      <w:pPr>
        <w:pStyle w:val="ListParagraph"/>
        <w:spacing w:after="0" w:line="240" w:lineRule="auto"/>
        <w:ind w:left="786" w:firstLine="654"/>
        <w:jc w:val="both"/>
        <w:rPr>
          <w:rFonts w:ascii="Times New Roman" w:hAnsi="Times New Roman" w:cs="Times New Roman"/>
          <w:i/>
          <w:iCs/>
        </w:rPr>
      </w:pPr>
      <w:r w:rsidRPr="00A56A12">
        <w:rPr>
          <w:rFonts w:ascii="Times New Roman" w:hAnsi="Times New Roman" w:cs="Times New Roman"/>
          <w:i/>
          <w:iCs/>
        </w:rPr>
        <w:t>Dari ‘Ăisyah radliyallohu ‘anhă, ia berkata bahwasanya Rasŭlullah saw., bersabda: Barangsiapa yang melakukan suatu perbuatan yang tiada perintah kami atasnya maka amal itu di tolak (H.R. Muslim)</w:t>
      </w:r>
    </w:p>
    <w:p w:rsidR="00C50088" w:rsidRDefault="00C50088" w:rsidP="00C50088">
      <w:pPr>
        <w:pStyle w:val="ListParagraph"/>
        <w:spacing w:after="0" w:line="480" w:lineRule="auto"/>
        <w:ind w:left="786" w:firstLine="654"/>
        <w:jc w:val="both"/>
        <w:rPr>
          <w:rFonts w:ascii="Times New Roman" w:hAnsi="Times New Roman" w:cs="Times New Roman"/>
        </w:rPr>
      </w:pPr>
    </w:p>
    <w:p w:rsidR="00C50088" w:rsidRDefault="00C50088" w:rsidP="00C50088">
      <w:pPr>
        <w:pStyle w:val="ListParagraph"/>
        <w:spacing w:after="0" w:line="480" w:lineRule="auto"/>
        <w:ind w:left="786" w:firstLine="654"/>
        <w:jc w:val="both"/>
        <w:rPr>
          <w:rFonts w:ascii="Times New Roman" w:hAnsi="Times New Roman" w:cs="Times New Roman"/>
        </w:rPr>
      </w:pPr>
      <w:r>
        <w:rPr>
          <w:rFonts w:ascii="Times New Roman" w:hAnsi="Times New Roman" w:cs="Times New Roman"/>
        </w:rPr>
        <w:t>Mengenai ayat yang kedua, Imam Ibnu Katsir berkata: “maksudnya, jika kamu menyelisihi perintah-Nya, maka ayat ini menunjukkan bahwa menyelisihi Allah (dan Rasŭl-Nya) dalam menempuh jalan hidup adalah kufur. Allah tidak menyukai orang yang bersifat demikian, meskipun dia mengaku dan menyatakan dirinya cinta kepada Allah.”</w:t>
      </w:r>
      <w:r>
        <w:rPr>
          <w:rStyle w:val="FootnoteReference"/>
          <w:rFonts w:ascii="Times New Roman" w:hAnsi="Times New Roman" w:cs="Times New Roman"/>
        </w:rPr>
        <w:footnoteReference w:id="5"/>
      </w:r>
    </w:p>
    <w:p w:rsidR="00C50088" w:rsidRDefault="00C50088" w:rsidP="00C50088">
      <w:pPr>
        <w:pStyle w:val="ListParagraph"/>
        <w:spacing w:after="0" w:line="480" w:lineRule="auto"/>
        <w:ind w:left="786" w:firstLine="654"/>
        <w:jc w:val="both"/>
        <w:rPr>
          <w:rFonts w:ascii="Times New Roman" w:hAnsi="Times New Roman" w:cs="Times New Roman"/>
        </w:rPr>
      </w:pPr>
      <w:r>
        <w:rPr>
          <w:rFonts w:ascii="Times New Roman" w:hAnsi="Times New Roman" w:cs="Times New Roman"/>
        </w:rPr>
        <w:lastRenderedPageBreak/>
        <w:t>Menurut penulis dari perkataan Ibnu Kats</w:t>
      </w:r>
      <w:r>
        <w:rPr>
          <w:rFonts w:ascii="Sylfaen" w:hAnsi="Sylfaen" w:cs="Times New Roman"/>
        </w:rPr>
        <w:t>î</w:t>
      </w:r>
      <w:r>
        <w:rPr>
          <w:rFonts w:ascii="Times New Roman" w:hAnsi="Times New Roman" w:cs="Times New Roman"/>
        </w:rPr>
        <w:t>r yang mengatakan bahwa orang yang mengaku cinta kepada Allah, tetapi tidak mengikuti jalan hidup yang diajarkan Nabi Mu</w:t>
      </w:r>
      <w:r w:rsidRPr="00480991">
        <w:rPr>
          <w:rFonts w:ascii="Times New Roman" w:hAnsi="Times New Roman" w:cs="Times New Roman"/>
          <w:u w:val="single"/>
        </w:rPr>
        <w:t>h</w:t>
      </w:r>
      <w:r>
        <w:rPr>
          <w:rFonts w:ascii="Times New Roman" w:hAnsi="Times New Roman" w:cs="Times New Roman"/>
        </w:rPr>
        <w:t>ammad itu di katakan berdusta, dan dari perkataan yang mengatakan Kufur, dari kedua kata dusta dan kufur ini maksudnya adalah sama, yaitu orang yang mengatakan dirinya cinta kepada Allah swt. akan tetapi dia tidak mengikuti syari’at yang di bawa Nabi Mu</w:t>
      </w:r>
      <w:r w:rsidRPr="00480991">
        <w:rPr>
          <w:rFonts w:ascii="Times New Roman" w:hAnsi="Times New Roman" w:cs="Times New Roman"/>
          <w:u w:val="single"/>
        </w:rPr>
        <w:t>h</w:t>
      </w:r>
      <w:r>
        <w:rPr>
          <w:rFonts w:ascii="Times New Roman" w:hAnsi="Times New Roman" w:cs="Times New Roman"/>
        </w:rPr>
        <w:t xml:space="preserve">amad saw. </w:t>
      </w:r>
    </w:p>
    <w:p w:rsidR="00C50088" w:rsidRDefault="00C50088" w:rsidP="00C50088">
      <w:pPr>
        <w:pStyle w:val="ListParagraph"/>
        <w:spacing w:line="480" w:lineRule="auto"/>
        <w:ind w:left="786" w:firstLine="654"/>
        <w:jc w:val="both"/>
        <w:rPr>
          <w:rFonts w:ascii="Times New Roman" w:hAnsi="Times New Roman" w:cs="Times New Roman"/>
        </w:rPr>
      </w:pPr>
      <w:r>
        <w:rPr>
          <w:rFonts w:ascii="Times New Roman" w:hAnsi="Times New Roman" w:cs="Times New Roman"/>
        </w:rPr>
        <w:t>Ketahuilah bahwa mencintai sesuatu tanpa disandarkan pada sang Khălik maka dikatakan bodoh. Alangkah meruginya pecinta yang menjual dirinya dengan harga sangat murah kepada selain yang seharusnya ia cintai pertama kali, juga kepada syahwat sesaat, yang cepat hilang kenikmatannya dan tinggal resikonya, cepat lenyap manfaatnya dan tetap mengendap madharatnya. Syahwatnya itu sirna dan yang tinggal hanya celaka, mabuknya hilang dan yang tinggal kerugian.</w:t>
      </w:r>
    </w:p>
    <w:p w:rsidR="00C50088" w:rsidRDefault="00C50088" w:rsidP="00C50088">
      <w:pPr>
        <w:pStyle w:val="ListParagraph"/>
        <w:spacing w:after="0" w:line="480" w:lineRule="auto"/>
        <w:ind w:left="786" w:firstLine="654"/>
        <w:jc w:val="both"/>
        <w:rPr>
          <w:rFonts w:ascii="Times New Roman" w:hAnsi="Times New Roman" w:cs="Times New Roman"/>
        </w:rPr>
      </w:pPr>
      <w:r>
        <w:rPr>
          <w:rFonts w:ascii="Times New Roman" w:hAnsi="Times New Roman" w:cs="Times New Roman"/>
        </w:rPr>
        <w:t>Sungguh amat ironi manakala dua kerugian itu bersatu pada diri seseorang, kerugian hilangnya kecintaan kepada Dzat tertinggi yang nikmat dan abadi, serta kerugian yang dirasakannya dari berbagai derita karena siksaan yang pedih. Dan di sanalah orang yang tertipu itu mengetahui apa yang hilang dari padanya. Dan sungguh orang yang memiliki jiwa dan hatinya tak patut menjadi budak dan pengikut (nafsunya).</w:t>
      </w:r>
    </w:p>
    <w:p w:rsidR="00C50088" w:rsidRDefault="00C50088" w:rsidP="00FA39E5">
      <w:pPr>
        <w:pStyle w:val="ListParagraph"/>
        <w:spacing w:after="0" w:line="480" w:lineRule="auto"/>
        <w:ind w:left="786" w:firstLine="654"/>
        <w:jc w:val="both"/>
        <w:rPr>
          <w:rFonts w:ascii="Times New Roman" w:hAnsi="Times New Roman" w:cs="Times New Roman"/>
        </w:rPr>
      </w:pPr>
      <w:r>
        <w:rPr>
          <w:rFonts w:ascii="Times New Roman" w:hAnsi="Times New Roman" w:cs="Times New Roman"/>
        </w:rPr>
        <w:t>Allah Swt. Berfirman dalam surat h</w:t>
      </w:r>
      <w:r w:rsidR="00FA39E5">
        <w:rPr>
          <w:rFonts w:ascii="Times New Roman" w:hAnsi="Times New Roman" w:cs="Times New Roman"/>
        </w:rPr>
        <w:t>ŭ</w:t>
      </w:r>
      <w:r>
        <w:rPr>
          <w:rFonts w:ascii="Times New Roman" w:hAnsi="Times New Roman" w:cs="Times New Roman"/>
        </w:rPr>
        <w:t>d ayat 116:</w:t>
      </w:r>
    </w:p>
    <w:p w:rsidR="00C50088" w:rsidRDefault="00C50088" w:rsidP="00C50088">
      <w:pPr>
        <w:pStyle w:val="ListParagraph"/>
        <w:bidi/>
        <w:spacing w:after="0" w:line="360" w:lineRule="auto"/>
        <w:ind w:left="0"/>
        <w:jc w:val="both"/>
        <w:rPr>
          <w:rFonts w:ascii="Times New Roman" w:hAnsi="Times New Roman" w:cs="Times New Roman"/>
          <w:sz w:val="28"/>
          <w:szCs w:val="28"/>
        </w:rPr>
      </w:pPr>
      <w:r w:rsidRPr="002B1767">
        <w:rPr>
          <w:rFonts w:ascii="Times New Roman" w:hAnsi="Times New Roman" w:cs="Traditional Arabic" w:hint="cs"/>
          <w:sz w:val="32"/>
          <w:szCs w:val="32"/>
          <w:rtl/>
        </w:rPr>
        <w:lastRenderedPageBreak/>
        <w:t>وَاتَّبَعَ</w:t>
      </w:r>
      <w:r w:rsidRPr="002B1767">
        <w:rPr>
          <w:rFonts w:ascii="Times New Roman" w:hAnsi="Times New Roman" w:cs="Traditional Arabic"/>
          <w:sz w:val="32"/>
          <w:szCs w:val="32"/>
          <w:rtl/>
        </w:rPr>
        <w:t xml:space="preserve"> </w:t>
      </w:r>
      <w:r w:rsidRPr="002B1767">
        <w:rPr>
          <w:rFonts w:ascii="Times New Roman" w:hAnsi="Times New Roman" w:cs="Traditional Arabic" w:hint="cs"/>
          <w:sz w:val="32"/>
          <w:szCs w:val="32"/>
          <w:rtl/>
        </w:rPr>
        <w:t>الَّذِينَ</w:t>
      </w:r>
      <w:r w:rsidRPr="002B1767">
        <w:rPr>
          <w:rFonts w:ascii="Times New Roman" w:hAnsi="Times New Roman" w:cs="Traditional Arabic"/>
          <w:sz w:val="32"/>
          <w:szCs w:val="32"/>
          <w:rtl/>
        </w:rPr>
        <w:t xml:space="preserve"> </w:t>
      </w:r>
      <w:r w:rsidRPr="002B1767">
        <w:rPr>
          <w:rFonts w:ascii="Times New Roman" w:hAnsi="Times New Roman" w:cs="Traditional Arabic" w:hint="cs"/>
          <w:sz w:val="32"/>
          <w:szCs w:val="32"/>
          <w:rtl/>
        </w:rPr>
        <w:t>ظَلَمُوا</w:t>
      </w:r>
      <w:r w:rsidRPr="002B1767">
        <w:rPr>
          <w:rFonts w:ascii="Times New Roman" w:hAnsi="Times New Roman" w:cs="Traditional Arabic"/>
          <w:sz w:val="32"/>
          <w:szCs w:val="32"/>
          <w:rtl/>
        </w:rPr>
        <w:t xml:space="preserve"> </w:t>
      </w:r>
      <w:r w:rsidRPr="002B1767">
        <w:rPr>
          <w:rFonts w:ascii="Times New Roman" w:hAnsi="Times New Roman" w:cs="Traditional Arabic" w:hint="cs"/>
          <w:sz w:val="32"/>
          <w:szCs w:val="32"/>
          <w:rtl/>
        </w:rPr>
        <w:t>مَا</w:t>
      </w:r>
      <w:r w:rsidRPr="002B1767">
        <w:rPr>
          <w:rFonts w:ascii="Times New Roman" w:hAnsi="Times New Roman" w:cs="Traditional Arabic"/>
          <w:sz w:val="32"/>
          <w:szCs w:val="32"/>
          <w:rtl/>
        </w:rPr>
        <w:t xml:space="preserve"> </w:t>
      </w:r>
      <w:r w:rsidRPr="002B1767">
        <w:rPr>
          <w:rFonts w:ascii="Times New Roman" w:hAnsi="Times New Roman" w:cs="Traditional Arabic" w:hint="cs"/>
          <w:sz w:val="32"/>
          <w:szCs w:val="32"/>
          <w:rtl/>
        </w:rPr>
        <w:t>أُتْرِفُوا</w:t>
      </w:r>
      <w:r w:rsidRPr="002B1767">
        <w:rPr>
          <w:rFonts w:ascii="Times New Roman" w:hAnsi="Times New Roman" w:cs="Traditional Arabic"/>
          <w:sz w:val="32"/>
          <w:szCs w:val="32"/>
          <w:rtl/>
        </w:rPr>
        <w:t xml:space="preserve"> </w:t>
      </w:r>
      <w:r w:rsidRPr="002B1767">
        <w:rPr>
          <w:rFonts w:ascii="Times New Roman" w:hAnsi="Times New Roman" w:cs="Traditional Arabic" w:hint="cs"/>
          <w:sz w:val="32"/>
          <w:szCs w:val="32"/>
          <w:rtl/>
        </w:rPr>
        <w:t>فِيهِ</w:t>
      </w:r>
      <w:r w:rsidRPr="002B1767">
        <w:rPr>
          <w:rFonts w:ascii="Times New Roman" w:hAnsi="Times New Roman" w:cs="Traditional Arabic"/>
          <w:sz w:val="32"/>
          <w:szCs w:val="32"/>
          <w:rtl/>
        </w:rPr>
        <w:t xml:space="preserve"> </w:t>
      </w:r>
      <w:r w:rsidRPr="002B1767">
        <w:rPr>
          <w:rFonts w:ascii="Times New Roman" w:hAnsi="Times New Roman" w:cs="Traditional Arabic" w:hint="cs"/>
          <w:sz w:val="32"/>
          <w:szCs w:val="32"/>
          <w:rtl/>
        </w:rPr>
        <w:t>وَكَانُوا</w:t>
      </w:r>
      <w:r w:rsidRPr="002B1767">
        <w:rPr>
          <w:rFonts w:ascii="Times New Roman" w:hAnsi="Times New Roman" w:cs="Traditional Arabic"/>
          <w:sz w:val="32"/>
          <w:szCs w:val="32"/>
          <w:rtl/>
        </w:rPr>
        <w:t xml:space="preserve"> </w:t>
      </w:r>
      <w:r w:rsidRPr="002B1767">
        <w:rPr>
          <w:rFonts w:ascii="Times New Roman" w:hAnsi="Times New Roman" w:cs="Traditional Arabic" w:hint="cs"/>
          <w:sz w:val="32"/>
          <w:szCs w:val="32"/>
          <w:rtl/>
        </w:rPr>
        <w:t>مُجْرِمِينَ</w:t>
      </w:r>
      <w:r w:rsidRPr="002B1767">
        <w:rPr>
          <w:rFonts w:ascii="Times New Roman" w:hAnsi="Times New Roman" w:cs="Traditional Arabic"/>
          <w:sz w:val="32"/>
          <w:szCs w:val="32"/>
          <w:rtl/>
        </w:rPr>
        <w:t xml:space="preserve">  </w:t>
      </w:r>
      <w:r w:rsidRPr="0049258F">
        <w:rPr>
          <w:rFonts w:ascii="Times New Roman" w:hAnsi="Times New Roman" w:cs="Traditional Arabic" w:hint="cs"/>
          <w:sz w:val="32"/>
          <w:szCs w:val="32"/>
          <w:rtl/>
        </w:rPr>
        <w:t>هود</w:t>
      </w:r>
      <w:r w:rsidRPr="002B1767">
        <w:rPr>
          <w:rFonts w:ascii="Times New Roman" w:hAnsi="Times New Roman" w:cs="Traditional Arabic"/>
          <w:sz w:val="28"/>
          <w:szCs w:val="28"/>
          <w:rtl/>
        </w:rPr>
        <w:t xml:space="preserve">: </w:t>
      </w:r>
      <w:r w:rsidRPr="0049258F">
        <w:rPr>
          <w:rFonts w:ascii="Times New Roman" w:hAnsi="Times New Roman" w:cs="Traditional Arabic"/>
          <w:rtl/>
        </w:rPr>
        <w:t>116</w:t>
      </w:r>
      <w:r>
        <w:rPr>
          <w:rFonts w:ascii="Times New Roman" w:hAnsi="Times New Roman" w:cs="Times New Roman"/>
          <w:sz w:val="28"/>
          <w:szCs w:val="28"/>
        </w:rPr>
        <w:t>.</w:t>
      </w:r>
      <w:r>
        <w:rPr>
          <w:rStyle w:val="FootnoteReference"/>
          <w:rFonts w:ascii="Times New Roman" w:hAnsi="Times New Roman" w:cs="Times New Roman"/>
          <w:sz w:val="28"/>
          <w:szCs w:val="28"/>
          <w:rtl/>
        </w:rPr>
        <w:footnoteReference w:id="6"/>
      </w:r>
    </w:p>
    <w:p w:rsidR="00C50088" w:rsidRPr="00924B7F" w:rsidRDefault="00C50088" w:rsidP="00C50088">
      <w:pPr>
        <w:pStyle w:val="ListParagraph"/>
        <w:spacing w:after="0" w:line="240" w:lineRule="auto"/>
        <w:ind w:left="786" w:firstLine="654"/>
        <w:jc w:val="both"/>
        <w:rPr>
          <w:rFonts w:ascii="Times New Roman" w:hAnsi="Times New Roman" w:cs="Times New Roman"/>
          <w:i/>
          <w:iCs/>
        </w:rPr>
      </w:pPr>
      <w:r>
        <w:rPr>
          <w:rFonts w:ascii="Times New Roman" w:hAnsi="Times New Roman" w:cs="Times New Roman"/>
          <w:i/>
          <w:iCs/>
        </w:rPr>
        <w:t>116. ….dan orang-orang yang dhalim hanya mementingkan keni’</w:t>
      </w:r>
      <w:r w:rsidRPr="00924B7F">
        <w:rPr>
          <w:rFonts w:ascii="Times New Roman" w:hAnsi="Times New Roman" w:cs="Times New Roman"/>
          <w:i/>
          <w:iCs/>
        </w:rPr>
        <w:t>matan yang mewah yang ada pada mereka, dan mereka adalah orang-orang yang berdosa.</w:t>
      </w:r>
    </w:p>
    <w:p w:rsidR="00C50088" w:rsidRDefault="00C50088" w:rsidP="00C50088">
      <w:pPr>
        <w:pStyle w:val="ListParagraph"/>
        <w:spacing w:line="360" w:lineRule="auto"/>
        <w:ind w:left="0"/>
        <w:jc w:val="both"/>
        <w:rPr>
          <w:rFonts w:ascii="Times New Roman" w:hAnsi="Times New Roman" w:cs="Times New Roman"/>
          <w:sz w:val="20"/>
          <w:szCs w:val="28"/>
        </w:rPr>
      </w:pPr>
    </w:p>
    <w:p w:rsidR="00C50088" w:rsidRDefault="00C50088" w:rsidP="00C50088">
      <w:pPr>
        <w:pStyle w:val="ListParagraph"/>
        <w:spacing w:after="0" w:line="480" w:lineRule="auto"/>
        <w:ind w:left="786" w:firstLine="654"/>
        <w:jc w:val="both"/>
        <w:rPr>
          <w:rFonts w:ascii="Times New Roman" w:hAnsi="Times New Roman" w:cs="Times New Roman"/>
        </w:rPr>
      </w:pPr>
      <w:r>
        <w:rPr>
          <w:rFonts w:ascii="Times New Roman" w:hAnsi="Times New Roman" w:cs="Times New Roman"/>
        </w:rPr>
        <w:t>Dalam roda kehidupan kata “</w:t>
      </w:r>
      <w:r w:rsidRPr="00E151B6">
        <w:rPr>
          <w:rFonts w:ascii="Times New Roman" w:hAnsi="Times New Roman" w:cs="Times New Roman"/>
          <w:i/>
          <w:iCs/>
        </w:rPr>
        <w:t>ma</w:t>
      </w:r>
      <w:r w:rsidRPr="002F2823">
        <w:rPr>
          <w:rFonts w:ascii="Times New Roman" w:hAnsi="Times New Roman" w:cs="Times New Roman"/>
          <w:i/>
          <w:iCs/>
          <w:u w:val="single"/>
        </w:rPr>
        <w:t>h</w:t>
      </w:r>
      <w:r w:rsidRPr="00E151B6">
        <w:rPr>
          <w:rFonts w:ascii="Times New Roman" w:hAnsi="Times New Roman" w:cs="Times New Roman"/>
          <w:i/>
          <w:iCs/>
        </w:rPr>
        <w:t>abbah</w:t>
      </w:r>
      <w:r>
        <w:rPr>
          <w:rFonts w:ascii="Times New Roman" w:hAnsi="Times New Roman" w:cs="Times New Roman"/>
        </w:rPr>
        <w:t xml:space="preserve">” tak pernah ketinggalan, karena rasa kasih sayang, damai adalah tujuan utamanya. Untuk mempersatukan hubungan antar manusia satu dengan lainnya, baik itu dalam kehidupan individu maupun dalam kehidupan bermasyarakat. Namun dalam pelaksanaannya, semua itu tak semudah pengakuan dan angan-angan. </w:t>
      </w:r>
    </w:p>
    <w:p w:rsidR="00C50088" w:rsidRDefault="00C50088" w:rsidP="00C50088">
      <w:pPr>
        <w:pStyle w:val="ListParagraph"/>
        <w:spacing w:after="0" w:line="480" w:lineRule="auto"/>
        <w:ind w:left="786" w:firstLine="654"/>
        <w:jc w:val="both"/>
        <w:rPr>
          <w:rFonts w:ascii="Times New Roman" w:hAnsi="Times New Roman" w:cs="Times New Roman"/>
        </w:rPr>
      </w:pPr>
      <w:r>
        <w:rPr>
          <w:rFonts w:ascii="Times New Roman" w:hAnsi="Times New Roman" w:cs="Times New Roman"/>
        </w:rPr>
        <w:t>Sebagaimana menurut penafsiran Imam Ibnu Kats</w:t>
      </w:r>
      <w:r>
        <w:rPr>
          <w:rFonts w:ascii="Sylfaen" w:hAnsi="Sylfaen" w:cs="Times New Roman"/>
        </w:rPr>
        <w:t>î</w:t>
      </w:r>
      <w:r>
        <w:rPr>
          <w:rFonts w:ascii="Times New Roman" w:hAnsi="Times New Roman" w:cs="Times New Roman"/>
        </w:rPr>
        <w:t xml:space="preserve">r di atas, seseorang yang mengaku cinta tetapi tidak mengikuti apa yang telah di perintahkan oleh yang di cintainya maka cintanya itu adalah dusta. Sebaliknya jika seseorang mencintai sesuatu yang ia cintai maka semua apa yang diperintahkan dan dilarangnya akan ia patuhi. Karena, jika ia tidak mematuhinya maka sesuatu yang ia sukai akan menjauh. Akan tetapi hal seperti itu tidak hanya </w:t>
      </w:r>
      <w:r w:rsidRPr="00716893">
        <w:rPr>
          <w:rFonts w:ascii="Times New Roman" w:hAnsi="Times New Roman" w:cs="Times New Roman"/>
        </w:rPr>
        <w:t>di ucapkan</w:t>
      </w:r>
      <w:r>
        <w:rPr>
          <w:rFonts w:ascii="Times New Roman" w:hAnsi="Times New Roman" w:cs="Times New Roman"/>
        </w:rPr>
        <w:t xml:space="preserve"> di bibir saja</w:t>
      </w:r>
      <w:r w:rsidRPr="00716893">
        <w:rPr>
          <w:rFonts w:ascii="Times New Roman" w:hAnsi="Times New Roman" w:cs="Times New Roman"/>
        </w:rPr>
        <w:t xml:space="preserve">, </w:t>
      </w:r>
      <w:r>
        <w:rPr>
          <w:rFonts w:ascii="Times New Roman" w:hAnsi="Times New Roman" w:cs="Times New Roman"/>
        </w:rPr>
        <w:t>ia membutuhkan</w:t>
      </w:r>
      <w:r w:rsidRPr="00716893">
        <w:rPr>
          <w:rFonts w:ascii="Times New Roman" w:hAnsi="Times New Roman" w:cs="Times New Roman"/>
        </w:rPr>
        <w:t xml:space="preserve"> implementasi pengorbanan, dan pengorbanan orang yang mencintai Allah nilainya tidak dapat disamakan dengan pengorbanan yang dilakukan seorang manusia kepada kekasihnya.</w:t>
      </w:r>
    </w:p>
    <w:p w:rsidR="00C50088" w:rsidRDefault="00C50088" w:rsidP="00C50088">
      <w:pPr>
        <w:pStyle w:val="ListParagraph"/>
        <w:spacing w:after="0" w:line="480" w:lineRule="auto"/>
        <w:ind w:left="786" w:firstLine="654"/>
        <w:jc w:val="both"/>
        <w:rPr>
          <w:rFonts w:ascii="Times New Roman" w:hAnsi="Times New Roman" w:cs="Times New Roman"/>
        </w:rPr>
      </w:pPr>
      <w:r>
        <w:rPr>
          <w:rFonts w:ascii="Times New Roman" w:hAnsi="Times New Roman" w:cs="Times New Roman"/>
        </w:rPr>
        <w:t>Allah telah berfirman dalam surat al-‘Imrăn ayat 31 seperti di atas, dan juga seperti perkataan orang A’răbi:</w:t>
      </w:r>
    </w:p>
    <w:p w:rsidR="00C50088" w:rsidRPr="002B1767" w:rsidRDefault="00C50088" w:rsidP="00C50088">
      <w:pPr>
        <w:pStyle w:val="ListParagraph"/>
        <w:bidi/>
        <w:spacing w:after="0" w:line="360" w:lineRule="auto"/>
        <w:ind w:left="0"/>
        <w:jc w:val="both"/>
        <w:rPr>
          <w:rFonts w:ascii="Times New Roman" w:hAnsi="Times New Roman" w:cs="Traditional Arabic"/>
          <w:sz w:val="32"/>
          <w:szCs w:val="32"/>
          <w:rtl/>
        </w:rPr>
      </w:pPr>
      <w:r w:rsidRPr="002B1767">
        <w:rPr>
          <w:rFonts w:ascii="Times New Roman" w:hAnsi="Times New Roman" w:cs="Traditional Arabic" w:hint="cs"/>
          <w:sz w:val="32"/>
          <w:szCs w:val="32"/>
          <w:rtl/>
        </w:rPr>
        <w:lastRenderedPageBreak/>
        <w:t>ل</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س</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ان</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 xml:space="preserve"> ال</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ح</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ال</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 xml:space="preserve"> أ</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ف</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ص</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ح</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 xml:space="preserve"> م</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ن</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 xml:space="preserve"> ل</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س</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ان</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 xml:space="preserve"> ال</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م</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ق</w:t>
      </w:r>
      <w:r>
        <w:rPr>
          <w:rFonts w:ascii="Times New Roman" w:hAnsi="Times New Roman" w:cs="Traditional Arabic" w:hint="cs"/>
          <w:sz w:val="32"/>
          <w:szCs w:val="32"/>
          <w:rtl/>
        </w:rPr>
        <w:t>َ</w:t>
      </w:r>
      <w:r w:rsidRPr="002B1767">
        <w:rPr>
          <w:rFonts w:ascii="Times New Roman" w:hAnsi="Times New Roman" w:cs="Traditional Arabic" w:hint="cs"/>
          <w:sz w:val="32"/>
          <w:szCs w:val="32"/>
          <w:rtl/>
        </w:rPr>
        <w:t>ال</w:t>
      </w:r>
      <w:r>
        <w:rPr>
          <w:rFonts w:ascii="Times New Roman" w:hAnsi="Times New Roman" w:cs="Traditional Arabic" w:hint="cs"/>
          <w:sz w:val="32"/>
          <w:szCs w:val="32"/>
          <w:rtl/>
        </w:rPr>
        <w:t>ِ</w:t>
      </w:r>
    </w:p>
    <w:p w:rsidR="00C50088" w:rsidRPr="008C4EB7" w:rsidRDefault="00C50088" w:rsidP="00C50088">
      <w:pPr>
        <w:pStyle w:val="ListParagraph"/>
        <w:spacing w:after="0" w:line="480" w:lineRule="auto"/>
        <w:ind w:left="786" w:firstLine="654"/>
        <w:jc w:val="both"/>
      </w:pPr>
      <w:r w:rsidRPr="008C4EB7">
        <w:t xml:space="preserve">Semua   </w:t>
      </w:r>
      <w:r w:rsidRPr="0035366E">
        <w:rPr>
          <w:rFonts w:ascii="Times New Roman" w:hAnsi="Times New Roman" w:cs="Times New Roman"/>
        </w:rPr>
        <w:t>kecintaan</w:t>
      </w:r>
      <w:r w:rsidRPr="008C4EB7">
        <w:t xml:space="preserve">   tersebut   adalah   </w:t>
      </w:r>
      <w:r w:rsidRPr="00624260">
        <w:rPr>
          <w:i/>
          <w:iCs/>
        </w:rPr>
        <w:t>bathil</w:t>
      </w:r>
      <w:r w:rsidRPr="008C4EB7">
        <w:t xml:space="preserve">   kecuali   kecintaan   kepada  Allah dan konsekwensi dari kecintaan pada-Nya, yaitu cinta kepada rasul,  kitab, agama dan para kekasih-Nya. Berbagai kecintaan inilah yang abadi,</w:t>
      </w:r>
      <w:r>
        <w:t xml:space="preserve"> dan abadi pula buah serta keni’</w:t>
      </w:r>
      <w:r w:rsidRPr="008C4EB7">
        <w:t>matanny</w:t>
      </w:r>
      <w:r>
        <w:t>a sesuai dengan abadinya keter</w:t>
      </w:r>
      <w:r w:rsidRPr="008C4EB7">
        <w:t>gantungan orang tersebut pada-Nya. Dan k</w:t>
      </w:r>
      <w:r>
        <w:t>eutamaan cinta ini atas kecinta</w:t>
      </w:r>
      <w:r w:rsidRPr="008C4EB7">
        <w:t xml:space="preserve">an kepada yang lain sama dengan keutamaan orang yang bergantung pada-Nya atas orang yang bergantung pada yang lain. Jika hubungan para pecinta itu terputus, juga terputus pula sebab-sebab cintanya, maka cinta kepada-Nya akan tetap langgeng abadi. </w:t>
      </w:r>
    </w:p>
    <w:p w:rsidR="00C50088" w:rsidRPr="00B97B0F" w:rsidRDefault="00C50088" w:rsidP="00C50088">
      <w:pPr>
        <w:pStyle w:val="ListParagraph"/>
        <w:spacing w:after="0" w:line="480" w:lineRule="auto"/>
        <w:ind w:left="786" w:firstLine="654"/>
        <w:jc w:val="both"/>
        <w:rPr>
          <w:rFonts w:ascii="Times New Roman" w:hAnsi="Times New Roman" w:cs="Times New Roman"/>
          <w:szCs w:val="32"/>
        </w:rPr>
      </w:pPr>
      <w:r>
        <w:rPr>
          <w:rFonts w:ascii="Times New Roman" w:hAnsi="Times New Roman" w:cs="Times New Roman"/>
          <w:szCs w:val="32"/>
        </w:rPr>
        <w:t>Allah berfirman dalam surat al-</w:t>
      </w:r>
      <w:r w:rsidRPr="00B97B0F">
        <w:rPr>
          <w:rFonts w:ascii="Times New Roman" w:hAnsi="Times New Roman" w:cs="Times New Roman"/>
          <w:szCs w:val="32"/>
        </w:rPr>
        <w:t>Baqarah ayat 166:</w:t>
      </w:r>
    </w:p>
    <w:p w:rsidR="00C50088" w:rsidRDefault="00C50088" w:rsidP="00C50088">
      <w:pPr>
        <w:pStyle w:val="ListParagraph"/>
        <w:bidi/>
        <w:spacing w:after="0" w:line="360" w:lineRule="auto"/>
        <w:ind w:left="0" w:right="709"/>
        <w:jc w:val="both"/>
        <w:rPr>
          <w:rFonts w:ascii="Times New Roman" w:hAnsi="Times New Roman" w:cs="Times New Roman"/>
          <w:sz w:val="22"/>
          <w:szCs w:val="28"/>
        </w:rPr>
      </w:pPr>
      <w:r w:rsidRPr="002B1767">
        <w:rPr>
          <w:rFonts w:ascii="Times New Roman" w:hAnsi="Times New Roman" w:cs="Traditional Arabic" w:hint="cs"/>
          <w:szCs w:val="32"/>
          <w:rtl/>
        </w:rPr>
        <w:t>إِذْ</w:t>
      </w:r>
      <w:r w:rsidRPr="002B1767">
        <w:rPr>
          <w:rFonts w:ascii="Times New Roman" w:hAnsi="Times New Roman" w:cs="Traditional Arabic"/>
          <w:szCs w:val="32"/>
          <w:rtl/>
        </w:rPr>
        <w:t xml:space="preserve"> </w:t>
      </w:r>
      <w:r w:rsidRPr="002B1767">
        <w:rPr>
          <w:rFonts w:ascii="Times New Roman" w:hAnsi="Times New Roman" w:cs="Traditional Arabic" w:hint="cs"/>
          <w:szCs w:val="32"/>
          <w:rtl/>
        </w:rPr>
        <w:t>تَبَرَّأَ</w:t>
      </w:r>
      <w:r w:rsidRPr="002B1767">
        <w:rPr>
          <w:rFonts w:ascii="Times New Roman" w:hAnsi="Times New Roman" w:cs="Traditional Arabic"/>
          <w:szCs w:val="32"/>
          <w:rtl/>
        </w:rPr>
        <w:t xml:space="preserve"> </w:t>
      </w:r>
      <w:r w:rsidRPr="002B1767">
        <w:rPr>
          <w:rFonts w:ascii="Times New Roman" w:hAnsi="Times New Roman" w:cs="Traditional Arabic" w:hint="cs"/>
          <w:szCs w:val="32"/>
          <w:rtl/>
        </w:rPr>
        <w:t>الَّذِينَ</w:t>
      </w:r>
      <w:r w:rsidRPr="002B1767">
        <w:rPr>
          <w:rFonts w:ascii="Times New Roman" w:hAnsi="Times New Roman" w:cs="Traditional Arabic"/>
          <w:szCs w:val="32"/>
          <w:rtl/>
        </w:rPr>
        <w:t xml:space="preserve"> </w:t>
      </w:r>
      <w:r w:rsidRPr="002B1767">
        <w:rPr>
          <w:rFonts w:ascii="Times New Roman" w:hAnsi="Times New Roman" w:cs="Traditional Arabic" w:hint="cs"/>
          <w:szCs w:val="32"/>
          <w:rtl/>
        </w:rPr>
        <w:t>اتُّبِعُوا</w:t>
      </w:r>
      <w:r w:rsidRPr="002B1767">
        <w:rPr>
          <w:rFonts w:ascii="Times New Roman" w:hAnsi="Times New Roman" w:cs="Traditional Arabic"/>
          <w:szCs w:val="32"/>
          <w:rtl/>
        </w:rPr>
        <w:t xml:space="preserve"> </w:t>
      </w:r>
      <w:r w:rsidRPr="002B1767">
        <w:rPr>
          <w:rFonts w:ascii="Times New Roman" w:hAnsi="Times New Roman" w:cs="Traditional Arabic" w:hint="cs"/>
          <w:szCs w:val="32"/>
          <w:rtl/>
        </w:rPr>
        <w:t>مِنَ</w:t>
      </w:r>
      <w:r w:rsidRPr="002B1767">
        <w:rPr>
          <w:rFonts w:ascii="Times New Roman" w:hAnsi="Times New Roman" w:cs="Traditional Arabic"/>
          <w:szCs w:val="32"/>
          <w:rtl/>
        </w:rPr>
        <w:t xml:space="preserve"> </w:t>
      </w:r>
      <w:r w:rsidRPr="002B1767">
        <w:rPr>
          <w:rFonts w:ascii="Times New Roman" w:hAnsi="Times New Roman" w:cs="Traditional Arabic" w:hint="cs"/>
          <w:szCs w:val="32"/>
          <w:rtl/>
        </w:rPr>
        <w:t>الَّذِينَ</w:t>
      </w:r>
      <w:r w:rsidRPr="002B1767">
        <w:rPr>
          <w:rFonts w:ascii="Times New Roman" w:hAnsi="Times New Roman" w:cs="Traditional Arabic"/>
          <w:szCs w:val="32"/>
          <w:rtl/>
        </w:rPr>
        <w:t xml:space="preserve"> </w:t>
      </w:r>
      <w:r w:rsidRPr="002B1767">
        <w:rPr>
          <w:rFonts w:ascii="Times New Roman" w:hAnsi="Times New Roman" w:cs="Traditional Arabic" w:hint="cs"/>
          <w:szCs w:val="32"/>
          <w:rtl/>
        </w:rPr>
        <w:t>اتَّبَعُوا</w:t>
      </w:r>
      <w:r w:rsidRPr="002B1767">
        <w:rPr>
          <w:rFonts w:ascii="Times New Roman" w:hAnsi="Times New Roman" w:cs="Traditional Arabic"/>
          <w:szCs w:val="32"/>
          <w:rtl/>
        </w:rPr>
        <w:t xml:space="preserve"> </w:t>
      </w:r>
      <w:r w:rsidRPr="002B1767">
        <w:rPr>
          <w:rFonts w:ascii="Times New Roman" w:hAnsi="Times New Roman" w:cs="Traditional Arabic" w:hint="cs"/>
          <w:szCs w:val="32"/>
          <w:rtl/>
        </w:rPr>
        <w:t>وَرَأَوُا</w:t>
      </w:r>
      <w:r w:rsidRPr="002B1767">
        <w:rPr>
          <w:rFonts w:ascii="Times New Roman" w:hAnsi="Times New Roman" w:cs="Traditional Arabic"/>
          <w:szCs w:val="32"/>
          <w:rtl/>
        </w:rPr>
        <w:t xml:space="preserve"> </w:t>
      </w:r>
      <w:r w:rsidRPr="002B1767">
        <w:rPr>
          <w:rFonts w:ascii="Times New Roman" w:hAnsi="Times New Roman" w:cs="Traditional Arabic" w:hint="cs"/>
          <w:szCs w:val="32"/>
          <w:rtl/>
        </w:rPr>
        <w:t>الْعَذَابَ</w:t>
      </w:r>
      <w:r w:rsidRPr="002B1767">
        <w:rPr>
          <w:rFonts w:ascii="Times New Roman" w:hAnsi="Times New Roman" w:cs="Traditional Arabic"/>
          <w:szCs w:val="32"/>
          <w:rtl/>
        </w:rPr>
        <w:t xml:space="preserve"> </w:t>
      </w:r>
      <w:r w:rsidRPr="002B1767">
        <w:rPr>
          <w:rFonts w:ascii="Times New Roman" w:hAnsi="Times New Roman" w:cs="Traditional Arabic" w:hint="cs"/>
          <w:szCs w:val="32"/>
          <w:rtl/>
        </w:rPr>
        <w:t>وَتَقَطَّعَتْ</w:t>
      </w:r>
      <w:r w:rsidRPr="002B1767">
        <w:rPr>
          <w:rFonts w:ascii="Times New Roman" w:hAnsi="Times New Roman" w:cs="Traditional Arabic"/>
          <w:szCs w:val="32"/>
          <w:rtl/>
        </w:rPr>
        <w:t xml:space="preserve"> </w:t>
      </w:r>
      <w:r w:rsidRPr="002B1767">
        <w:rPr>
          <w:rFonts w:ascii="Times New Roman" w:hAnsi="Times New Roman" w:cs="Traditional Arabic" w:hint="cs"/>
          <w:szCs w:val="32"/>
          <w:rtl/>
        </w:rPr>
        <w:t>بِهِمُ</w:t>
      </w:r>
      <w:r w:rsidRPr="002B1767">
        <w:rPr>
          <w:rFonts w:ascii="Times New Roman" w:hAnsi="Times New Roman" w:cs="Traditional Arabic"/>
          <w:szCs w:val="32"/>
          <w:rtl/>
        </w:rPr>
        <w:t xml:space="preserve"> </w:t>
      </w:r>
      <w:r w:rsidRPr="002B1767">
        <w:rPr>
          <w:rFonts w:ascii="Times New Roman" w:hAnsi="Times New Roman" w:cs="Traditional Arabic" w:hint="cs"/>
          <w:szCs w:val="32"/>
          <w:rtl/>
        </w:rPr>
        <w:t>الْأَسْبَابُ</w:t>
      </w:r>
      <w:r>
        <w:rPr>
          <w:rFonts w:ascii="Times New Roman" w:hAnsi="Times New Roman" w:cs="Traditional Arabic"/>
          <w:szCs w:val="32"/>
        </w:rPr>
        <w:t>.</w:t>
      </w:r>
      <w:r w:rsidRPr="002B1767">
        <w:rPr>
          <w:rFonts w:ascii="Times New Roman" w:hAnsi="Times New Roman" w:cs="Traditional Arabic"/>
          <w:szCs w:val="32"/>
          <w:rtl/>
        </w:rPr>
        <w:t xml:space="preserve"> </w:t>
      </w:r>
      <w:r w:rsidRPr="00B41743">
        <w:rPr>
          <w:rFonts w:ascii="Times New Roman" w:hAnsi="Times New Roman" w:cs="Traditional Arabic" w:hint="cs"/>
          <w:szCs w:val="32"/>
          <w:rtl/>
        </w:rPr>
        <w:t>البقرة</w:t>
      </w:r>
      <w:r w:rsidRPr="002B1767">
        <w:rPr>
          <w:rFonts w:ascii="Times New Roman" w:hAnsi="Times New Roman" w:cs="Traditional Arabic"/>
          <w:sz w:val="22"/>
          <w:szCs w:val="28"/>
          <w:rtl/>
        </w:rPr>
        <w:t xml:space="preserve">: </w:t>
      </w:r>
      <w:r w:rsidRPr="00B41743">
        <w:rPr>
          <w:rFonts w:ascii="Times New Roman" w:hAnsi="Times New Roman" w:cs="Traditional Arabic"/>
          <w:sz w:val="20"/>
          <w:rtl/>
        </w:rPr>
        <w:t>166</w:t>
      </w:r>
      <w:r>
        <w:rPr>
          <w:rFonts w:ascii="Times New Roman" w:hAnsi="Times New Roman" w:cs="Times New Roman"/>
          <w:sz w:val="22"/>
          <w:szCs w:val="28"/>
        </w:rPr>
        <w:t>.</w:t>
      </w:r>
      <w:r>
        <w:rPr>
          <w:rStyle w:val="FootnoteReference"/>
          <w:rFonts w:ascii="Times New Roman" w:hAnsi="Times New Roman" w:cs="Times New Roman"/>
          <w:sz w:val="22"/>
          <w:szCs w:val="28"/>
          <w:rtl/>
        </w:rPr>
        <w:footnoteReference w:id="7"/>
      </w:r>
    </w:p>
    <w:p w:rsidR="00C50088" w:rsidRPr="00014006" w:rsidRDefault="00C50088" w:rsidP="00C50088">
      <w:pPr>
        <w:pStyle w:val="ListParagraph"/>
        <w:spacing w:after="0" w:line="240" w:lineRule="auto"/>
        <w:ind w:left="786" w:firstLine="654"/>
        <w:jc w:val="both"/>
        <w:rPr>
          <w:rFonts w:ascii="Times New Roman" w:hAnsi="Times New Roman" w:cs="Times New Roman"/>
          <w:i/>
          <w:iCs/>
        </w:rPr>
      </w:pPr>
      <w:r w:rsidRPr="00014006">
        <w:rPr>
          <w:rFonts w:ascii="Times New Roman" w:hAnsi="Times New Roman" w:cs="Times New Roman"/>
          <w:i/>
          <w:iCs/>
        </w:rPr>
        <w:t>166. (yaitu) ketika orang-orang yang diikuti itu berlepas diri dari orang-orang yang mengikutinya, dan mereka melihat siksa; dan (ketika) segala hubungan antara mereka terputus sama sekali.</w:t>
      </w:r>
    </w:p>
    <w:p w:rsidR="00C50088" w:rsidRPr="00E30482" w:rsidRDefault="00C50088" w:rsidP="00C50088">
      <w:pPr>
        <w:pStyle w:val="ListParagraph"/>
        <w:spacing w:line="360" w:lineRule="auto"/>
        <w:ind w:left="0" w:right="709"/>
        <w:jc w:val="both"/>
        <w:rPr>
          <w:rFonts w:ascii="Times New Roman" w:hAnsi="Times New Roman" w:cs="Times New Roman"/>
          <w:sz w:val="20"/>
          <w:szCs w:val="28"/>
        </w:rPr>
      </w:pPr>
    </w:p>
    <w:p w:rsidR="00C50088" w:rsidRDefault="00C50088" w:rsidP="00C50088">
      <w:pPr>
        <w:pStyle w:val="ListParagraph"/>
        <w:spacing w:after="0" w:line="480" w:lineRule="auto"/>
        <w:ind w:left="786" w:firstLine="654"/>
        <w:jc w:val="both"/>
      </w:pPr>
      <w:r w:rsidRPr="00B97B0F">
        <w:rPr>
          <w:rFonts w:ascii="Times New Roman" w:hAnsi="Times New Roman" w:cs="Times New Roman"/>
          <w:szCs w:val="32"/>
        </w:rPr>
        <w:t>Al</w:t>
      </w:r>
      <w:r w:rsidRPr="008C4EB7">
        <w:t>-Asb</w:t>
      </w:r>
      <w:r>
        <w:t>ă</w:t>
      </w:r>
      <w:r w:rsidRPr="008C4EB7">
        <w:t xml:space="preserve">b dalam ayat di atas menurut </w:t>
      </w:r>
      <w:r>
        <w:t>‘</w:t>
      </w:r>
      <w:r w:rsidRPr="008C4EB7">
        <w:t>Atha', berdasarkan keterangan Ibnu Abb</w:t>
      </w:r>
      <w:r>
        <w:t>ăs Radl</w:t>
      </w:r>
      <w:r w:rsidRPr="008C4EB7">
        <w:t xml:space="preserve">iyallahu </w:t>
      </w:r>
      <w:r>
        <w:t>‘</w:t>
      </w:r>
      <w:r w:rsidRPr="008C4EB7">
        <w:t>Anhum</w:t>
      </w:r>
      <w:r>
        <w:t>ă</w:t>
      </w:r>
      <w:r w:rsidRPr="008C4EB7">
        <w:t xml:space="preserve"> berarti kecintaan. Mujahid berkata, "Artinya   hubungan   antar   mereka   di   dunia."   Ad</w:t>
      </w:r>
      <w:r>
        <w:t>-D</w:t>
      </w:r>
      <w:r w:rsidRPr="008C4EB7">
        <w:t>a</w:t>
      </w:r>
      <w:r w:rsidRPr="000D25E2">
        <w:rPr>
          <w:u w:val="single"/>
        </w:rPr>
        <w:t>h</w:t>
      </w:r>
      <w:r w:rsidRPr="008C4EB7">
        <w:t>a</w:t>
      </w:r>
      <w:r>
        <w:t>q</w:t>
      </w:r>
      <w:r w:rsidRPr="008C4EB7">
        <w:t xml:space="preserve">   berkata, "Hubungan kekeluargaan mereka terputus dan tempat mereka di neraka berpencar di mana-mana." Abu Shali</w:t>
      </w:r>
      <w:r w:rsidRPr="000D25E2">
        <w:rPr>
          <w:u w:val="single"/>
        </w:rPr>
        <w:t>h</w:t>
      </w:r>
      <w:r w:rsidRPr="008C4EB7">
        <w:t xml:space="preserve"> </w:t>
      </w:r>
      <w:r>
        <w:t>berkata, "Artinya amal perbuatan."</w:t>
      </w:r>
    </w:p>
    <w:p w:rsidR="00C50088" w:rsidRDefault="00C50088" w:rsidP="00C50088">
      <w:pPr>
        <w:pStyle w:val="ListParagraph"/>
        <w:spacing w:after="0" w:line="480" w:lineRule="auto"/>
        <w:ind w:left="786" w:firstLine="654"/>
        <w:jc w:val="both"/>
      </w:pPr>
      <w:r w:rsidRPr="008C4EB7">
        <w:lastRenderedPageBreak/>
        <w:t>Semua pendapat di atas adalah bena</w:t>
      </w:r>
      <w:r>
        <w:t>r, sebab al-asbăb berarti hubu</w:t>
      </w:r>
      <w:r w:rsidRPr="008C4EB7">
        <w:t>ngan antar mereka di dunia, dan sesuatu yang amat mer</w:t>
      </w:r>
      <w:r>
        <w:t>eka butuhkan kemudian terputus.</w:t>
      </w:r>
    </w:p>
    <w:p w:rsidR="00C50088" w:rsidRDefault="00C50088" w:rsidP="00C50088">
      <w:pPr>
        <w:pStyle w:val="ListParagraph"/>
        <w:spacing w:after="0" w:line="480" w:lineRule="auto"/>
        <w:ind w:left="786" w:firstLine="654"/>
        <w:jc w:val="both"/>
      </w:pPr>
      <w:r w:rsidRPr="008C4EB7">
        <w:t>Adapun orang-orang ahli ta</w:t>
      </w:r>
      <w:r>
        <w:t>ŭ</w:t>
      </w:r>
      <w:r w:rsidRPr="00FA39E5">
        <w:rPr>
          <w:u w:val="single"/>
        </w:rPr>
        <w:t>h</w:t>
      </w:r>
      <w:r w:rsidRPr="008C4EB7">
        <w:t>id dan mereka yang ikhlas kepada Allah, maka hubungan mereka itu akan tetap tersambung, ia akan kekal  sekekal Dzat yang disembah dan dicintai</w:t>
      </w:r>
      <w:r>
        <w:t>nya. Sebab hubungan itu tergan</w:t>
      </w:r>
      <w:r w:rsidRPr="008C4EB7">
        <w:t>tung kepada yang dijadikannya sandaran, baik dalam kekekalan maupun keterputusan.</w:t>
      </w:r>
      <w:r>
        <w:rPr>
          <w:rStyle w:val="FootnoteReference"/>
        </w:rPr>
        <w:footnoteReference w:id="8"/>
      </w:r>
    </w:p>
    <w:p w:rsidR="00C50088" w:rsidRDefault="00C50088" w:rsidP="003B0500">
      <w:pPr>
        <w:pStyle w:val="ListParagraph"/>
        <w:spacing w:after="0" w:line="240" w:lineRule="auto"/>
        <w:ind w:left="786" w:firstLine="654"/>
        <w:jc w:val="both"/>
      </w:pPr>
    </w:p>
    <w:p w:rsidR="00C50088" w:rsidRPr="00F10EC4" w:rsidRDefault="00480A72" w:rsidP="00C50088">
      <w:pPr>
        <w:pStyle w:val="ListParagraph"/>
        <w:numPr>
          <w:ilvl w:val="0"/>
          <w:numId w:val="1"/>
        </w:numPr>
        <w:spacing w:after="0" w:line="480" w:lineRule="auto"/>
        <w:jc w:val="both"/>
        <w:rPr>
          <w:b/>
          <w:bCs/>
        </w:rPr>
      </w:pPr>
      <w:r w:rsidRPr="00480A72">
        <w:rPr>
          <w:b/>
          <w:bCs/>
          <w:u w:val="single"/>
        </w:rPr>
        <w:t>H</w:t>
      </w:r>
      <w:r>
        <w:rPr>
          <w:b/>
          <w:bCs/>
        </w:rPr>
        <w:t xml:space="preserve">aqiqat </w:t>
      </w:r>
      <w:r w:rsidR="00C50088">
        <w:rPr>
          <w:b/>
          <w:bCs/>
        </w:rPr>
        <w:t>Cinta Hamba Kepada Allah</w:t>
      </w:r>
    </w:p>
    <w:p w:rsidR="00C50088" w:rsidRPr="00BF1B12" w:rsidRDefault="00C50088" w:rsidP="00C50088">
      <w:pPr>
        <w:pStyle w:val="ListParagraph"/>
        <w:numPr>
          <w:ilvl w:val="0"/>
          <w:numId w:val="3"/>
        </w:numPr>
        <w:spacing w:line="480" w:lineRule="auto"/>
        <w:ind w:left="1134"/>
        <w:jc w:val="both"/>
        <w:rPr>
          <w:rFonts w:ascii="Times New Roman" w:hAnsi="Times New Roman" w:cs="Times New Roman"/>
        </w:rPr>
      </w:pPr>
      <w:r w:rsidRPr="00BF1B12">
        <w:rPr>
          <w:rFonts w:ascii="Times New Roman" w:hAnsi="Times New Roman" w:cs="Times New Roman"/>
        </w:rPr>
        <w:t>Mencintai Allah</w:t>
      </w:r>
    </w:p>
    <w:p w:rsidR="00C50088" w:rsidRDefault="00C50088" w:rsidP="00C50088">
      <w:pPr>
        <w:pStyle w:val="ListParagraph"/>
        <w:spacing w:after="0" w:line="480" w:lineRule="auto"/>
        <w:ind w:left="1134" w:firstLine="709"/>
        <w:jc w:val="both"/>
        <w:rPr>
          <w:rFonts w:ascii="Times New Roman" w:hAnsi="Times New Roman" w:cs="Times New Roman"/>
        </w:rPr>
      </w:pPr>
      <w:r>
        <w:rPr>
          <w:rFonts w:ascii="Times New Roman" w:hAnsi="Times New Roman" w:cs="Times New Roman"/>
        </w:rPr>
        <w:t xml:space="preserve">Al-Qur’an banyak menyinggung tentang cinta manusia kepada Allah. Adapun yang dimaksud disini adalah cinta yang tumbuh kepada Allah Swt., bersamaan dengan ketaatan, </w:t>
      </w:r>
      <w:r w:rsidRPr="00D708F7">
        <w:rPr>
          <w:rFonts w:ascii="Times New Roman" w:hAnsi="Times New Roman" w:cs="Times New Roman"/>
          <w:i/>
          <w:iCs/>
        </w:rPr>
        <w:t>dzikrullah</w:t>
      </w:r>
      <w:r>
        <w:rPr>
          <w:rFonts w:ascii="Times New Roman" w:hAnsi="Times New Roman" w:cs="Times New Roman"/>
        </w:rPr>
        <w:t>, dan merasa diawasi oleh Allah. Di antara ayat yang menceritakan adanya cinta hamba kepada Allah adalah firman-Nya:</w:t>
      </w:r>
    </w:p>
    <w:p w:rsidR="00C50088" w:rsidRDefault="00C50088" w:rsidP="00C50088">
      <w:pPr>
        <w:pStyle w:val="ListParagraph"/>
        <w:bidi/>
        <w:spacing w:after="0" w:line="360" w:lineRule="auto"/>
        <w:ind w:left="0" w:right="1134" w:hanging="1"/>
        <w:jc w:val="both"/>
        <w:rPr>
          <w:rFonts w:ascii="Times New Roman" w:hAnsi="Times New Roman" w:cs="Times New Roman"/>
        </w:rPr>
      </w:pPr>
      <w:r w:rsidRPr="00C363AE">
        <w:rPr>
          <w:rFonts w:ascii="Times New Roman" w:hAnsi="Times New Roman" w:cs="Traditional Arabic"/>
          <w:sz w:val="32"/>
          <w:szCs w:val="32"/>
          <w:rtl/>
        </w:rPr>
        <w:t>وَمِنَ النَّاسِ مَنْ يَتَّخِذُ مِنْ دُونِ اللَّهِ أَنْدَادًا يُحِبُّونَهُمْ كَحُبِّ اللَّهِ وَالَّذِينَ آمَنُوا أَشَدُّ حُبًّا لِلَّهِ وَلَوْ يَرَى الَّذِينَ ظَلَمُوا إِذْ يَرَوْنَ الْعَذَابَ أَنَّ الْقُوَّةَ لِلَّهِ جَمِيعًا وَأَنَّ اللَّهَ شَدِيدُ الْعَذَابِ</w:t>
      </w:r>
      <w:r>
        <w:rPr>
          <w:rFonts w:ascii="Times New Roman" w:hAnsi="Times New Roman" w:cs="Traditional Arabic"/>
          <w:sz w:val="32"/>
          <w:szCs w:val="32"/>
        </w:rPr>
        <w:t>.</w:t>
      </w:r>
      <w:r w:rsidRPr="00C363AE">
        <w:rPr>
          <w:rFonts w:ascii="Times New Roman" w:hAnsi="Times New Roman" w:cs="Traditional Arabic"/>
          <w:sz w:val="32"/>
          <w:szCs w:val="32"/>
          <w:rtl/>
        </w:rPr>
        <w:t xml:space="preserve"> </w:t>
      </w:r>
      <w:r w:rsidRPr="00C363AE">
        <w:rPr>
          <w:rFonts w:ascii="Times New Roman" w:hAnsi="Times New Roman" w:cs="Traditional Arabic"/>
          <w:sz w:val="28"/>
          <w:szCs w:val="28"/>
          <w:rtl/>
        </w:rPr>
        <w:t xml:space="preserve">البقرة: </w:t>
      </w:r>
      <w:r w:rsidRPr="00B41743">
        <w:rPr>
          <w:rFonts w:ascii="Times New Roman" w:hAnsi="Times New Roman" w:cs="Traditional Arabic"/>
          <w:rtl/>
        </w:rPr>
        <w:t>165</w:t>
      </w:r>
      <w:r>
        <w:rPr>
          <w:rFonts w:ascii="Times New Roman" w:hAnsi="Times New Roman" w:cs="Traditional Arabic"/>
          <w:sz w:val="32"/>
          <w:szCs w:val="32"/>
        </w:rPr>
        <w:t>.</w:t>
      </w:r>
      <w:r w:rsidRPr="00EB784D">
        <w:rPr>
          <w:rStyle w:val="FootnoteReference"/>
          <w:rFonts w:ascii="Times New Roman" w:hAnsi="Times New Roman" w:cs="Times New Roman"/>
          <w:rtl/>
        </w:rPr>
        <w:footnoteReference w:id="9"/>
      </w:r>
    </w:p>
    <w:p w:rsidR="00C50088" w:rsidRPr="00EB784D" w:rsidRDefault="00C50088" w:rsidP="00C50088">
      <w:pPr>
        <w:pStyle w:val="ListParagraph"/>
        <w:spacing w:after="0" w:line="240" w:lineRule="auto"/>
        <w:ind w:left="1134" w:firstLine="709"/>
        <w:jc w:val="both"/>
        <w:rPr>
          <w:rFonts w:ascii="Times New Roman" w:hAnsi="Times New Roman" w:cs="Times New Roman"/>
          <w:i/>
          <w:iCs/>
        </w:rPr>
      </w:pPr>
      <w:r w:rsidRPr="00EB784D">
        <w:rPr>
          <w:rFonts w:ascii="Times New Roman" w:hAnsi="Times New Roman" w:cs="Times New Roman"/>
          <w:i/>
          <w:iCs/>
        </w:rPr>
        <w:t>Dan diantara manusia ada orang-orang yang menyembah tandingan</w:t>
      </w:r>
      <w:r w:rsidRPr="0049426B">
        <w:rPr>
          <w:rFonts w:ascii="Times New Roman" w:hAnsi="Times New Roman" w:cs="Times New Roman"/>
        </w:rPr>
        <w:t>-</w:t>
      </w:r>
      <w:r w:rsidRPr="00EB784D">
        <w:rPr>
          <w:rFonts w:ascii="Times New Roman" w:hAnsi="Times New Roman" w:cs="Times New Roman"/>
          <w:i/>
          <w:iCs/>
        </w:rPr>
        <w:t xml:space="preserve">tandingan selain Allah; mereka mencintainya sebagaimana mereka mencintai Allah. Adapun orang-orang yang beriman Amat </w:t>
      </w:r>
      <w:r w:rsidRPr="00EB784D">
        <w:rPr>
          <w:rFonts w:ascii="Times New Roman" w:hAnsi="Times New Roman" w:cs="Times New Roman"/>
          <w:i/>
          <w:iCs/>
        </w:rPr>
        <w:lastRenderedPageBreak/>
        <w:t>sangat cintanya kepada Allah. dan jika seandainya orang-o</w:t>
      </w:r>
      <w:r>
        <w:rPr>
          <w:rFonts w:ascii="Times New Roman" w:hAnsi="Times New Roman" w:cs="Times New Roman"/>
          <w:i/>
          <w:iCs/>
        </w:rPr>
        <w:t>rang yang berbuat dhalim itu</w:t>
      </w:r>
      <w:r>
        <w:rPr>
          <w:rStyle w:val="FootnoteReference"/>
          <w:rFonts w:ascii="Times New Roman" w:hAnsi="Times New Roman" w:cs="Times New Roman"/>
          <w:i/>
          <w:iCs/>
        </w:rPr>
        <w:footnoteReference w:id="10"/>
      </w:r>
      <w:r w:rsidRPr="00EB784D">
        <w:rPr>
          <w:rFonts w:ascii="Times New Roman" w:hAnsi="Times New Roman" w:cs="Times New Roman"/>
          <w:i/>
          <w:iCs/>
        </w:rPr>
        <w:t xml:space="preserve"> mengetahui ketika mereka melihat siksa (pada hari kiamat), bahwa kekuatan itu kepunyaan Allah semuanya, dan bahwa Allah Amat berat siksaan-Nya (niscaya mereka menyesal).</w:t>
      </w:r>
    </w:p>
    <w:p w:rsidR="00BF7DEE" w:rsidRPr="00BF7DEE" w:rsidRDefault="00BF7DEE" w:rsidP="00C50088">
      <w:pPr>
        <w:pStyle w:val="ListParagraph"/>
        <w:spacing w:line="480" w:lineRule="auto"/>
        <w:ind w:left="1134" w:firstLine="709"/>
        <w:jc w:val="both"/>
        <w:rPr>
          <w:rFonts w:ascii="Times New Roman" w:hAnsi="Times New Roman" w:cs="Times New Roman"/>
          <w:sz w:val="12"/>
          <w:szCs w:val="12"/>
        </w:rPr>
      </w:pPr>
    </w:p>
    <w:p w:rsidR="00C50088" w:rsidRPr="002D5766" w:rsidRDefault="00C50088" w:rsidP="00C50088">
      <w:pPr>
        <w:pStyle w:val="ListParagraph"/>
        <w:spacing w:line="480" w:lineRule="auto"/>
        <w:ind w:left="1134" w:firstLine="709"/>
        <w:jc w:val="both"/>
        <w:rPr>
          <w:rFonts w:ascii="Times New Roman" w:hAnsi="Times New Roman" w:cs="Times New Roman"/>
        </w:rPr>
      </w:pPr>
      <w:r w:rsidRPr="002D5766">
        <w:rPr>
          <w:rFonts w:ascii="Times New Roman" w:hAnsi="Times New Roman" w:cs="Times New Roman"/>
        </w:rPr>
        <w:t>Kemudian, firman Allah Swt.:</w:t>
      </w:r>
    </w:p>
    <w:p w:rsidR="00C50088" w:rsidRDefault="00C50088" w:rsidP="00C50088">
      <w:pPr>
        <w:pStyle w:val="ListParagraph"/>
        <w:bidi/>
        <w:spacing w:after="0" w:line="360" w:lineRule="auto"/>
        <w:ind w:left="0" w:right="1134" w:hanging="1"/>
        <w:jc w:val="both"/>
        <w:rPr>
          <w:rFonts w:ascii="Times New Roman" w:hAnsi="Times New Roman" w:cs="Times New Roman"/>
        </w:rPr>
      </w:pPr>
      <w:r w:rsidRPr="00C363AE">
        <w:rPr>
          <w:rFonts w:ascii="Times New Roman" w:hAnsi="Times New Roman" w:cs="Traditional Arabic"/>
          <w:sz w:val="32"/>
          <w:szCs w:val="32"/>
          <w:rtl/>
        </w:rPr>
        <w:t>قُلْ إِنْ كُنْتُمْ تُحِبُّونَ اللَّهَ فَاتَّبِعُونِي يُحْبِبْكُمُ اللَّهُ وَيَغْفِرْ لَكُمْ ذُنُوبَكُمْ وَاللَّهُ غَفُورٌ رَحِيمٌ</w:t>
      </w:r>
      <w:r>
        <w:rPr>
          <w:rFonts w:ascii="Times New Roman" w:hAnsi="Times New Roman" w:cs="Traditional Arabic"/>
          <w:sz w:val="32"/>
          <w:szCs w:val="32"/>
        </w:rPr>
        <w:t>.</w:t>
      </w:r>
      <w:r w:rsidRPr="00C363AE">
        <w:rPr>
          <w:rFonts w:ascii="Times New Roman" w:hAnsi="Times New Roman" w:cs="Traditional Arabic"/>
          <w:sz w:val="32"/>
          <w:szCs w:val="32"/>
          <w:rtl/>
        </w:rPr>
        <w:t xml:space="preserve"> </w:t>
      </w:r>
      <w:r w:rsidRPr="00C363AE">
        <w:rPr>
          <w:rFonts w:ascii="Times New Roman" w:hAnsi="Times New Roman" w:cs="Traditional Arabic"/>
          <w:sz w:val="28"/>
          <w:szCs w:val="28"/>
          <w:rtl/>
        </w:rPr>
        <w:t xml:space="preserve">آل عمران: </w:t>
      </w:r>
      <w:r w:rsidRPr="00B41743">
        <w:rPr>
          <w:rFonts w:ascii="Times New Roman" w:hAnsi="Times New Roman" w:cs="Traditional Arabic"/>
          <w:rtl/>
        </w:rPr>
        <w:t>31</w:t>
      </w:r>
      <w:r w:rsidRPr="00EB784D">
        <w:rPr>
          <w:rStyle w:val="FootnoteReference"/>
          <w:rFonts w:ascii="Times New Roman" w:hAnsi="Times New Roman" w:cs="Times New Roman"/>
          <w:rtl/>
        </w:rPr>
        <w:footnoteReference w:id="11"/>
      </w:r>
    </w:p>
    <w:p w:rsidR="00C50088" w:rsidRPr="00EB784D" w:rsidRDefault="00C50088" w:rsidP="00C50088">
      <w:pPr>
        <w:pStyle w:val="ListParagraph"/>
        <w:spacing w:after="0" w:line="240" w:lineRule="auto"/>
        <w:ind w:left="1134" w:firstLine="709"/>
        <w:jc w:val="both"/>
        <w:rPr>
          <w:rFonts w:ascii="Times New Roman" w:hAnsi="Times New Roman" w:cs="Times New Roman"/>
          <w:i/>
          <w:iCs/>
        </w:rPr>
      </w:pPr>
      <w:r w:rsidRPr="00EB784D">
        <w:rPr>
          <w:rFonts w:ascii="Times New Roman" w:hAnsi="Times New Roman" w:cs="Times New Roman"/>
          <w:i/>
          <w:iCs/>
        </w:rPr>
        <w:t>Katakanlah: "Jika kamu (benar-benar) mencintai Allah, ikutilah Aku, niscaya Allah mengasihi dan mengampuni dosa-dosamu." Allah Maha Pengampun lagi Maha Penyayang.</w:t>
      </w:r>
    </w:p>
    <w:p w:rsidR="00C50088" w:rsidRPr="00BF7DEE" w:rsidRDefault="00C50088" w:rsidP="00C50088">
      <w:pPr>
        <w:pStyle w:val="ListParagraph"/>
        <w:spacing w:line="480" w:lineRule="auto"/>
        <w:ind w:left="1134" w:firstLine="709"/>
        <w:jc w:val="both"/>
        <w:rPr>
          <w:rFonts w:ascii="Times New Roman" w:hAnsi="Times New Roman" w:cs="Times New Roman"/>
          <w:sz w:val="12"/>
          <w:szCs w:val="12"/>
        </w:rPr>
      </w:pPr>
    </w:p>
    <w:p w:rsidR="00C50088" w:rsidRPr="002D5766" w:rsidRDefault="00C50088" w:rsidP="00C50088">
      <w:pPr>
        <w:pStyle w:val="ListParagraph"/>
        <w:spacing w:line="480" w:lineRule="auto"/>
        <w:ind w:left="1134" w:firstLine="709"/>
        <w:jc w:val="both"/>
        <w:rPr>
          <w:rFonts w:ascii="Times New Roman" w:hAnsi="Times New Roman" w:cs="Times New Roman"/>
        </w:rPr>
      </w:pPr>
      <w:r w:rsidRPr="002D5766">
        <w:rPr>
          <w:rFonts w:ascii="Times New Roman" w:hAnsi="Times New Roman" w:cs="Times New Roman"/>
        </w:rPr>
        <w:t>Juga firman Allah Swt:</w:t>
      </w:r>
    </w:p>
    <w:p w:rsidR="00C50088" w:rsidRDefault="00C50088" w:rsidP="00C50088">
      <w:pPr>
        <w:pStyle w:val="ListParagraph"/>
        <w:bidi/>
        <w:spacing w:after="0" w:line="360" w:lineRule="auto"/>
        <w:ind w:left="0" w:right="1134" w:hanging="1"/>
        <w:jc w:val="both"/>
        <w:rPr>
          <w:rFonts w:ascii="Times New Roman" w:hAnsi="Times New Roman" w:cs="Times New Roman"/>
        </w:rPr>
      </w:pPr>
      <w:r w:rsidRPr="00C363AE">
        <w:rPr>
          <w:rFonts w:ascii="Times New Roman" w:hAnsi="Times New Roman" w:cs="Traditional Arabic"/>
          <w:sz w:val="32"/>
          <w:szCs w:val="32"/>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w:t>
      </w:r>
      <w:r>
        <w:rPr>
          <w:rFonts w:ascii="Times New Roman" w:hAnsi="Times New Roman" w:cs="Traditional Arabic"/>
          <w:sz w:val="32"/>
          <w:szCs w:val="32"/>
        </w:rPr>
        <w:t>.</w:t>
      </w:r>
      <w:r w:rsidRPr="00C363AE">
        <w:rPr>
          <w:rFonts w:ascii="Times New Roman" w:hAnsi="Times New Roman" w:cs="Traditional Arabic"/>
          <w:sz w:val="32"/>
          <w:szCs w:val="32"/>
          <w:rtl/>
        </w:rPr>
        <w:t xml:space="preserve"> </w:t>
      </w:r>
      <w:r w:rsidRPr="00C363AE">
        <w:rPr>
          <w:rFonts w:ascii="Times New Roman" w:hAnsi="Times New Roman" w:cs="Traditional Arabic"/>
          <w:sz w:val="28"/>
          <w:szCs w:val="28"/>
          <w:rtl/>
        </w:rPr>
        <w:t xml:space="preserve">المائدة: </w:t>
      </w:r>
      <w:r w:rsidRPr="00B41743">
        <w:rPr>
          <w:rFonts w:ascii="Times New Roman" w:hAnsi="Times New Roman" w:cs="Traditional Arabic"/>
          <w:rtl/>
        </w:rPr>
        <w:t>54</w:t>
      </w:r>
      <w:r w:rsidRPr="00EB784D">
        <w:rPr>
          <w:rStyle w:val="FootnoteReference"/>
          <w:rFonts w:ascii="Times New Roman" w:hAnsi="Times New Roman" w:cs="Times New Roman"/>
          <w:rtl/>
        </w:rPr>
        <w:footnoteReference w:id="12"/>
      </w:r>
    </w:p>
    <w:p w:rsidR="00C50088" w:rsidRDefault="00C50088" w:rsidP="00C50088">
      <w:pPr>
        <w:pStyle w:val="ListParagraph"/>
        <w:spacing w:after="0" w:line="240" w:lineRule="auto"/>
        <w:ind w:left="1134" w:firstLine="709"/>
        <w:jc w:val="both"/>
        <w:rPr>
          <w:rFonts w:ascii="Times New Roman" w:hAnsi="Times New Roman" w:cs="Times New Roman"/>
          <w:i/>
          <w:iCs/>
          <w:szCs w:val="32"/>
        </w:rPr>
      </w:pPr>
      <w:r w:rsidRPr="00EB784D">
        <w:rPr>
          <w:rFonts w:ascii="Times New Roman" w:hAnsi="Times New Roman" w:cs="Times New Roman"/>
          <w:i/>
          <w:iCs/>
          <w:szCs w:val="32"/>
        </w:rPr>
        <w:t>Hai orang-orang yang beriman, Barangsiapa di antara kamu yang murtad dari agamanya, Maka kelak Allah akan mendatangkan suatu kaum yang Allah mencintai mereka dan merekapun mencintaiNya, yang bersikap lemah lembut terhadap orang yang mukmin, yang bersikap keras terhadap orang-orang kafir, yang berjihad dijalan Allah, dan yang tidak takut kepada celaan orang yang suka mencela. Itulah karunia Allah, diberikan-Nya kepada siapa yang dikehendaki-Nya, dan Allah Maha Luas (pemberian-Nya), lagi Maha mengetahui.</w:t>
      </w:r>
    </w:p>
    <w:p w:rsidR="00C50088" w:rsidRPr="00BF7DEE" w:rsidRDefault="00C50088" w:rsidP="00C50088">
      <w:pPr>
        <w:pStyle w:val="ListParagraph"/>
        <w:tabs>
          <w:tab w:val="right" w:pos="7229"/>
        </w:tabs>
        <w:spacing w:line="360" w:lineRule="auto"/>
        <w:ind w:left="0" w:right="709" w:hanging="1"/>
        <w:jc w:val="both"/>
        <w:rPr>
          <w:rFonts w:ascii="Times New Roman" w:hAnsi="Times New Roman" w:cs="Times New Roman"/>
          <w:sz w:val="12"/>
          <w:szCs w:val="16"/>
        </w:rPr>
      </w:pPr>
    </w:p>
    <w:p w:rsidR="00C50088" w:rsidRDefault="00C50088" w:rsidP="00C50088">
      <w:pPr>
        <w:pStyle w:val="ListParagraph"/>
        <w:spacing w:after="0" w:line="480" w:lineRule="auto"/>
        <w:ind w:left="1134" w:firstLine="709"/>
        <w:jc w:val="both"/>
        <w:rPr>
          <w:rFonts w:ascii="Times New Roman" w:hAnsi="Times New Roman" w:cs="Times New Roman"/>
        </w:rPr>
      </w:pPr>
      <w:r>
        <w:rPr>
          <w:rFonts w:ascii="Times New Roman" w:hAnsi="Times New Roman" w:cs="Times New Roman"/>
        </w:rPr>
        <w:t xml:space="preserve">Lalu, apa yang dimaksud dengan cinta manusia kepada Allah? Lalu bagaiman hamba bisa mencintai </w:t>
      </w:r>
      <w:r w:rsidRPr="00D708F7">
        <w:rPr>
          <w:rFonts w:ascii="Times New Roman" w:hAnsi="Times New Roman" w:cs="Times New Roman"/>
          <w:i/>
          <w:iCs/>
        </w:rPr>
        <w:t>Rabb</w:t>
      </w:r>
      <w:r>
        <w:rPr>
          <w:rFonts w:ascii="Times New Roman" w:hAnsi="Times New Roman" w:cs="Times New Roman"/>
        </w:rPr>
        <w:t xml:space="preserve">-nya? Sebagian manusia berpendapat bahwa cinta dalam arti yang sebenarnya hanya terjadi </w:t>
      </w:r>
      <w:r>
        <w:rPr>
          <w:rFonts w:ascii="Times New Roman" w:hAnsi="Times New Roman" w:cs="Times New Roman"/>
        </w:rPr>
        <w:lastRenderedPageBreak/>
        <w:t>antara dua manusia yang berlainan jenis. Manusia hanya bisa mencintai jenis manusia atau mencintai sesuatu yang bisa dilihat oleh indra dan di nikmati oleh manusia, seperti kagum terhadap sesuatu yang ia lihat, suara yang ia dengar, atau bau-bauan yang tercium di hidungnya karena hubungan antara orang yang mencintai dan yang dicintai dibangun dengan pandangan mata, pendengaran, ataupun penciuman. Perlu diketahui juga bahwa Allah Swt. Tidak dapat dirasakan oleh salah satu indra manusia. Oleh karena itu, cinta manusia kepada Allah dalam pemahaman seperti di atas jelas salah kaprah.</w:t>
      </w:r>
    </w:p>
    <w:p w:rsidR="00C50088" w:rsidRDefault="00C50088" w:rsidP="00C50088">
      <w:pPr>
        <w:pStyle w:val="ListParagraph"/>
        <w:spacing w:after="0" w:line="480" w:lineRule="auto"/>
        <w:ind w:left="1134" w:firstLine="709"/>
        <w:jc w:val="both"/>
        <w:rPr>
          <w:rFonts w:ascii="Times New Roman" w:hAnsi="Times New Roman" w:cs="Times New Roman"/>
        </w:rPr>
      </w:pPr>
      <w:r>
        <w:rPr>
          <w:rFonts w:ascii="Times New Roman" w:hAnsi="Times New Roman" w:cs="Times New Roman"/>
        </w:rPr>
        <w:t>Analogi seperti inilah yang dipergunakan oleh sebagian orang dalam memahami cinta kepada Allah sebagaimana yang disebutkan dalam al Qur’an maupun sunah Rasulullah Saw., yaitu dengan arti mengikuti semua perintah-Nya dan meninggalkan semua larangan-Nya.</w:t>
      </w:r>
    </w:p>
    <w:p w:rsidR="00C50088" w:rsidRDefault="00C50088" w:rsidP="00C50088">
      <w:pPr>
        <w:pStyle w:val="ListParagraph"/>
        <w:spacing w:line="480" w:lineRule="auto"/>
        <w:ind w:left="1134" w:firstLine="709"/>
        <w:jc w:val="both"/>
        <w:rPr>
          <w:rFonts w:ascii="Times New Roman" w:hAnsi="Times New Roman" w:cs="Times New Roman"/>
        </w:rPr>
      </w:pPr>
      <w:r>
        <w:rPr>
          <w:rFonts w:ascii="Times New Roman" w:hAnsi="Times New Roman" w:cs="Times New Roman"/>
        </w:rPr>
        <w:t>Menurut penafsiran Sayyid Qutub pada surat al-Baqarah ayat 165 bahwasanya ada sebagaian manusia yang menjadikan Tuhan tandingan selain Allah. Pada masa turunnya ayat ini Tuhan tandingan itu berupa batu-batu, pohon-pohon, bintang-bintang, malăikat, sya</w:t>
      </w:r>
      <w:r>
        <w:rPr>
          <w:rFonts w:ascii="Sylfaen" w:hAnsi="Sylfaen" w:cs="Times New Roman"/>
        </w:rPr>
        <w:t>î</w:t>
      </w:r>
      <w:r>
        <w:rPr>
          <w:rFonts w:ascii="Times New Roman" w:hAnsi="Times New Roman" w:cs="Times New Roman"/>
        </w:rPr>
        <w:t>than, dan lain-lainnya. Benda-benda tersebut sangat dicintai</w:t>
      </w:r>
      <w:r>
        <w:rPr>
          <w:rStyle w:val="FootnoteReference"/>
          <w:rFonts w:ascii="Times New Roman" w:hAnsi="Times New Roman" w:cs="Times New Roman"/>
        </w:rPr>
        <w:footnoteReference w:id="13"/>
      </w:r>
      <w:r>
        <w:rPr>
          <w:rFonts w:ascii="Times New Roman" w:hAnsi="Times New Roman" w:cs="Times New Roman"/>
        </w:rPr>
        <w:t xml:space="preserve"> sehingga melebihi cintanya pada Tuhan yang menciptakan langit dan bumi. Semua itu adalah </w:t>
      </w:r>
      <w:r w:rsidRPr="00D708F7">
        <w:rPr>
          <w:rFonts w:ascii="Times New Roman" w:hAnsi="Times New Roman" w:cs="Times New Roman"/>
          <w:i/>
          <w:iCs/>
        </w:rPr>
        <w:t>syir</w:t>
      </w:r>
      <w:r w:rsidRPr="00D708F7">
        <w:rPr>
          <w:rFonts w:ascii="Sylfaen" w:hAnsi="Sylfaen" w:cs="Times New Roman"/>
          <w:i/>
          <w:iCs/>
        </w:rPr>
        <w:t>î</w:t>
      </w:r>
      <w:r w:rsidRPr="00D708F7">
        <w:rPr>
          <w:rFonts w:ascii="Times New Roman" w:hAnsi="Times New Roman" w:cs="Times New Roman"/>
          <w:i/>
          <w:iCs/>
        </w:rPr>
        <w:t>k</w:t>
      </w:r>
      <w:r>
        <w:rPr>
          <w:rFonts w:ascii="Times New Roman" w:hAnsi="Times New Roman" w:cs="Times New Roman"/>
        </w:rPr>
        <w:t xml:space="preserve">, baik tingkatan yang samar maupun </w:t>
      </w:r>
      <w:r>
        <w:rPr>
          <w:rFonts w:ascii="Times New Roman" w:hAnsi="Times New Roman" w:cs="Times New Roman"/>
        </w:rPr>
        <w:lastRenderedPageBreak/>
        <w:t>yang jelas. Orang yang beriman lebih mencintai Allah dari pada apapun.</w:t>
      </w:r>
    </w:p>
    <w:p w:rsidR="00C50088" w:rsidRDefault="00C50088" w:rsidP="00C50088">
      <w:pPr>
        <w:pStyle w:val="ListParagraph"/>
        <w:spacing w:after="0" w:line="480" w:lineRule="auto"/>
        <w:ind w:left="1134" w:firstLine="709"/>
        <w:jc w:val="both"/>
        <w:rPr>
          <w:rFonts w:ascii="Times New Roman" w:hAnsi="Times New Roman" w:cs="Times New Roman"/>
        </w:rPr>
      </w:pPr>
      <w:r>
        <w:rPr>
          <w:rFonts w:ascii="Times New Roman" w:hAnsi="Times New Roman" w:cs="Times New Roman"/>
        </w:rPr>
        <w:t>Imam Syamsuddin Abu Abdillah Mu</w:t>
      </w:r>
      <w:r w:rsidRPr="00235AB3">
        <w:rPr>
          <w:rFonts w:ascii="Times New Roman" w:hAnsi="Times New Roman" w:cs="Times New Roman"/>
          <w:u w:val="single"/>
        </w:rPr>
        <w:t>h</w:t>
      </w:r>
      <w:r>
        <w:rPr>
          <w:rFonts w:ascii="Times New Roman" w:hAnsi="Times New Roman" w:cs="Times New Roman"/>
        </w:rPr>
        <w:t xml:space="preserve">ammad Ibnul Qoyyim al-Jauziyah berkata dalam kitabnya, </w:t>
      </w:r>
      <w:r w:rsidRPr="0028403A">
        <w:rPr>
          <w:rFonts w:ascii="Times New Roman" w:hAnsi="Times New Roman" w:cs="Times New Roman"/>
          <w:i/>
          <w:iCs/>
        </w:rPr>
        <w:t>Z</w:t>
      </w:r>
      <w:r>
        <w:rPr>
          <w:rFonts w:ascii="Times New Roman" w:hAnsi="Times New Roman" w:cs="Times New Roman"/>
          <w:i/>
          <w:iCs/>
        </w:rPr>
        <w:t>ă</w:t>
      </w:r>
      <w:r w:rsidRPr="0028403A">
        <w:rPr>
          <w:rFonts w:ascii="Times New Roman" w:hAnsi="Times New Roman" w:cs="Times New Roman"/>
          <w:i/>
          <w:iCs/>
        </w:rPr>
        <w:t>dul Ma’</w:t>
      </w:r>
      <w:r>
        <w:rPr>
          <w:rFonts w:ascii="Times New Roman" w:hAnsi="Times New Roman" w:cs="Times New Roman"/>
          <w:i/>
          <w:iCs/>
        </w:rPr>
        <w:t>ă</w:t>
      </w:r>
      <w:r w:rsidRPr="0028403A">
        <w:rPr>
          <w:rFonts w:ascii="Times New Roman" w:hAnsi="Times New Roman" w:cs="Times New Roman"/>
          <w:i/>
          <w:iCs/>
        </w:rPr>
        <w:t>d f</w:t>
      </w:r>
      <w:r>
        <w:rPr>
          <w:rFonts w:ascii="Sylfaen" w:hAnsi="Sylfaen" w:cs="Times New Roman"/>
          <w:i/>
          <w:iCs/>
        </w:rPr>
        <w:t>î</w:t>
      </w:r>
      <w:r w:rsidRPr="0028403A">
        <w:rPr>
          <w:rFonts w:ascii="Times New Roman" w:hAnsi="Times New Roman" w:cs="Times New Roman"/>
          <w:i/>
          <w:iCs/>
        </w:rPr>
        <w:t xml:space="preserve"> Hady</w:t>
      </w:r>
      <w:r>
        <w:rPr>
          <w:rFonts w:ascii="Sylfaen" w:hAnsi="Sylfaen" w:cs="Times New Roman"/>
          <w:i/>
          <w:iCs/>
        </w:rPr>
        <w:t>î</w:t>
      </w:r>
      <w:r w:rsidRPr="0028403A">
        <w:rPr>
          <w:rFonts w:ascii="Times New Roman" w:hAnsi="Times New Roman" w:cs="Times New Roman"/>
          <w:i/>
          <w:iCs/>
        </w:rPr>
        <w:t xml:space="preserve"> Kha</w:t>
      </w:r>
      <w:r>
        <w:rPr>
          <w:rFonts w:ascii="Sylfaen" w:hAnsi="Sylfaen" w:cs="Times New Roman"/>
          <w:i/>
          <w:iCs/>
        </w:rPr>
        <w:t>î</w:t>
      </w:r>
      <w:r w:rsidRPr="0028403A">
        <w:rPr>
          <w:rFonts w:ascii="Times New Roman" w:hAnsi="Times New Roman" w:cs="Times New Roman"/>
          <w:i/>
          <w:iCs/>
        </w:rPr>
        <w:t>ril ‘Ib</w:t>
      </w:r>
      <w:r>
        <w:rPr>
          <w:rFonts w:ascii="Times New Roman" w:hAnsi="Times New Roman" w:cs="Times New Roman"/>
          <w:i/>
          <w:iCs/>
        </w:rPr>
        <w:t>ă</w:t>
      </w:r>
      <w:r w:rsidRPr="0028403A">
        <w:rPr>
          <w:rFonts w:ascii="Times New Roman" w:hAnsi="Times New Roman" w:cs="Times New Roman"/>
          <w:i/>
          <w:iCs/>
        </w:rPr>
        <w:t>d</w:t>
      </w:r>
      <w:r>
        <w:rPr>
          <w:rFonts w:ascii="Times New Roman" w:hAnsi="Times New Roman" w:cs="Times New Roman"/>
        </w:rPr>
        <w:t>, “barang siapa yang merenungkan sejarah dan informasi-informasi yang shahih mengenai persaksian (pengakuan) banyak kalangan Ahli Khitan dan kaum musyrik</w:t>
      </w:r>
      <w:r>
        <w:rPr>
          <w:rFonts w:ascii="Sylfaen" w:hAnsi="Sylfaen" w:cs="Times New Roman"/>
        </w:rPr>
        <w:t>î</w:t>
      </w:r>
      <w:r>
        <w:rPr>
          <w:rFonts w:ascii="Times New Roman" w:hAnsi="Times New Roman" w:cs="Times New Roman"/>
        </w:rPr>
        <w:t>n akan kerasŭlan beliau  dan bahwa beliau adalah benar, namun persaksian ini tidak juga memasukkan mereka ke dalam islăm (tidak menjadikan mereka secara otomatis menjadi muslim), maka dapatlah diketahui bahwa islăm adalah sesuatu dibelakang itu semua. Islam adalah pengertian, pengakuan, ketundukan, kepatuhan, dan ketaatan kepada Allah dan agama-Nya secara lahir dan bathin.”</w:t>
      </w:r>
    </w:p>
    <w:p w:rsidR="00C50088" w:rsidRDefault="00C50088" w:rsidP="00C50088">
      <w:pPr>
        <w:pStyle w:val="ListParagraph"/>
        <w:spacing w:after="0" w:line="480" w:lineRule="auto"/>
        <w:ind w:left="1134" w:firstLine="709"/>
        <w:jc w:val="both"/>
        <w:rPr>
          <w:rFonts w:ascii="Times New Roman" w:hAnsi="Times New Roman" w:cs="Times New Roman"/>
        </w:rPr>
      </w:pPr>
      <w:r>
        <w:rPr>
          <w:rFonts w:ascii="Times New Roman" w:hAnsi="Times New Roman" w:cs="Times New Roman"/>
        </w:rPr>
        <w:t xml:space="preserve">Sesungguhnya agama islam memiliki </w:t>
      </w:r>
      <w:r w:rsidRPr="0032508D">
        <w:rPr>
          <w:rFonts w:ascii="Times New Roman" w:hAnsi="Times New Roman" w:cs="Times New Roman"/>
          <w:u w:val="single"/>
        </w:rPr>
        <w:t>h</w:t>
      </w:r>
      <w:r>
        <w:rPr>
          <w:rFonts w:ascii="Times New Roman" w:hAnsi="Times New Roman" w:cs="Times New Roman"/>
        </w:rPr>
        <w:t>aq</w:t>
      </w:r>
      <w:r>
        <w:rPr>
          <w:rFonts w:ascii="Sylfaen" w:hAnsi="Sylfaen" w:cs="Times New Roman"/>
        </w:rPr>
        <w:t>î</w:t>
      </w:r>
      <w:r>
        <w:rPr>
          <w:rFonts w:ascii="Times New Roman" w:hAnsi="Times New Roman" w:cs="Times New Roman"/>
        </w:rPr>
        <w:t xml:space="preserve">qat tersendiri yang tidak ada islam tanpa keberadaannya, yaitu </w:t>
      </w:r>
      <w:r w:rsidRPr="0032508D">
        <w:rPr>
          <w:rFonts w:ascii="Times New Roman" w:hAnsi="Times New Roman" w:cs="Times New Roman"/>
          <w:u w:val="single"/>
        </w:rPr>
        <w:t>h</w:t>
      </w:r>
      <w:r>
        <w:rPr>
          <w:rFonts w:ascii="Times New Roman" w:hAnsi="Times New Roman" w:cs="Times New Roman"/>
        </w:rPr>
        <w:t>aq</w:t>
      </w:r>
      <w:r>
        <w:rPr>
          <w:rFonts w:ascii="Sylfaen" w:hAnsi="Sylfaen" w:cs="Times New Roman"/>
        </w:rPr>
        <w:t>î</w:t>
      </w:r>
      <w:r>
        <w:rPr>
          <w:rFonts w:ascii="Times New Roman" w:hAnsi="Times New Roman" w:cs="Times New Roman"/>
        </w:rPr>
        <w:t>qat yang berupa ketaatan kepada syar</w:t>
      </w:r>
      <w:r>
        <w:rPr>
          <w:rFonts w:ascii="Sylfaen" w:hAnsi="Sylfaen" w:cs="Times New Roman"/>
        </w:rPr>
        <w:t>î</w:t>
      </w:r>
      <w:r>
        <w:rPr>
          <w:rFonts w:ascii="Times New Roman" w:hAnsi="Times New Roman" w:cs="Times New Roman"/>
        </w:rPr>
        <w:t xml:space="preserve">’at Allah, mengikuti Rasŭlullah, serta berhukum dan berpedoman hidup kepada kităb Allah. </w:t>
      </w:r>
      <w:r w:rsidRPr="0032508D">
        <w:rPr>
          <w:rFonts w:ascii="Times New Roman" w:hAnsi="Times New Roman" w:cs="Times New Roman"/>
          <w:u w:val="single"/>
        </w:rPr>
        <w:t>H</w:t>
      </w:r>
      <w:r>
        <w:rPr>
          <w:rFonts w:ascii="Times New Roman" w:hAnsi="Times New Roman" w:cs="Times New Roman"/>
        </w:rPr>
        <w:t>aq</w:t>
      </w:r>
      <w:r>
        <w:rPr>
          <w:rFonts w:ascii="Sylfaen" w:hAnsi="Sylfaen" w:cs="Times New Roman"/>
        </w:rPr>
        <w:t>î</w:t>
      </w:r>
      <w:r>
        <w:rPr>
          <w:rFonts w:ascii="Times New Roman" w:hAnsi="Times New Roman" w:cs="Times New Roman"/>
        </w:rPr>
        <w:t>qat ini bersumber dari ‘aqidah taŭ</w:t>
      </w:r>
      <w:r w:rsidRPr="0032508D">
        <w:rPr>
          <w:rFonts w:ascii="Times New Roman" w:hAnsi="Times New Roman" w:cs="Times New Roman"/>
          <w:u w:val="single"/>
        </w:rPr>
        <w:t>h</w:t>
      </w:r>
      <w:r>
        <w:rPr>
          <w:rFonts w:ascii="Times New Roman" w:hAnsi="Times New Roman" w:cs="Times New Roman"/>
        </w:rPr>
        <w:t xml:space="preserve">id sebagaimana yang terbawa oleh islam, yaitu </w:t>
      </w:r>
      <w:r w:rsidRPr="00565EBB">
        <w:rPr>
          <w:rFonts w:ascii="Times New Roman" w:hAnsi="Times New Roman" w:cs="Times New Roman"/>
          <w:i/>
          <w:iCs/>
        </w:rPr>
        <w:t>ta</w:t>
      </w:r>
      <w:r>
        <w:rPr>
          <w:rFonts w:ascii="Times New Roman" w:hAnsi="Times New Roman" w:cs="Times New Roman"/>
          <w:i/>
          <w:iCs/>
        </w:rPr>
        <w:t>ŭ</w:t>
      </w:r>
      <w:r w:rsidRPr="0032508D">
        <w:rPr>
          <w:rFonts w:ascii="Times New Roman" w:hAnsi="Times New Roman" w:cs="Times New Roman"/>
          <w:i/>
          <w:iCs/>
          <w:u w:val="single"/>
        </w:rPr>
        <w:t>h</w:t>
      </w:r>
      <w:r w:rsidRPr="00565EBB">
        <w:rPr>
          <w:rFonts w:ascii="Times New Roman" w:hAnsi="Times New Roman" w:cs="Times New Roman"/>
          <w:i/>
          <w:iCs/>
        </w:rPr>
        <w:t>idul-uluhiyyah</w:t>
      </w:r>
      <w:r>
        <w:rPr>
          <w:rFonts w:ascii="Times New Roman" w:hAnsi="Times New Roman" w:cs="Times New Roman"/>
        </w:rPr>
        <w:t xml:space="preserve"> yang Cuma taŭ</w:t>
      </w:r>
      <w:r w:rsidRPr="0032508D">
        <w:rPr>
          <w:rFonts w:ascii="Times New Roman" w:hAnsi="Times New Roman" w:cs="Times New Roman"/>
          <w:u w:val="single"/>
        </w:rPr>
        <w:t>h</w:t>
      </w:r>
      <w:r>
        <w:rPr>
          <w:rFonts w:ascii="Times New Roman" w:hAnsi="Times New Roman" w:cs="Times New Roman"/>
        </w:rPr>
        <w:t xml:space="preserve">id </w:t>
      </w:r>
      <w:r w:rsidRPr="00565EBB">
        <w:rPr>
          <w:rFonts w:ascii="Times New Roman" w:hAnsi="Times New Roman" w:cs="Times New Roman"/>
          <w:i/>
          <w:iCs/>
        </w:rPr>
        <w:t>uluhiyah</w:t>
      </w:r>
      <w:r>
        <w:rPr>
          <w:rFonts w:ascii="Times New Roman" w:hAnsi="Times New Roman" w:cs="Times New Roman"/>
        </w:rPr>
        <w:t xml:space="preserve"> ini saja yang punya hak untuk memperhamba manusia kepadanya, mewajibkan manusia taat kepada perintahnya dan melaksanakan syar</w:t>
      </w:r>
      <w:r>
        <w:rPr>
          <w:rFonts w:ascii="Sylfaen" w:hAnsi="Sylfaen" w:cs="Times New Roman"/>
        </w:rPr>
        <w:t>î</w:t>
      </w:r>
      <w:r>
        <w:rPr>
          <w:rFonts w:ascii="Times New Roman" w:hAnsi="Times New Roman" w:cs="Times New Roman"/>
        </w:rPr>
        <w:t xml:space="preserve">’atnya, dan meletakkan kepada </w:t>
      </w:r>
      <w:r>
        <w:rPr>
          <w:rFonts w:ascii="Times New Roman" w:hAnsi="Times New Roman" w:cs="Times New Roman"/>
        </w:rPr>
        <w:lastRenderedPageBreak/>
        <w:t xml:space="preserve">mereka tata nilai, timbangan, dan tolok ukur yang menjadi rujukan </w:t>
      </w:r>
      <w:r w:rsidRPr="00817736">
        <w:rPr>
          <w:rFonts w:ascii="Times New Roman" w:hAnsi="Times New Roman" w:cs="Times New Roman"/>
          <w:i/>
          <w:iCs/>
          <w:u w:val="single"/>
        </w:rPr>
        <w:t>h</w:t>
      </w:r>
      <w:r w:rsidRPr="00817736">
        <w:rPr>
          <w:rFonts w:ascii="Times New Roman" w:hAnsi="Times New Roman" w:cs="Times New Roman"/>
          <w:i/>
          <w:iCs/>
        </w:rPr>
        <w:t>ukum</w:t>
      </w:r>
      <w:r>
        <w:rPr>
          <w:rFonts w:ascii="Times New Roman" w:hAnsi="Times New Roman" w:cs="Times New Roman"/>
        </w:rPr>
        <w:t xml:space="preserve"> mereka, serta mereka harus ridlo menerima keputusannya.</w:t>
      </w:r>
      <w:r>
        <w:rPr>
          <w:rStyle w:val="FootnoteReference"/>
          <w:rFonts w:ascii="Times New Roman" w:hAnsi="Times New Roman" w:cs="Times New Roman"/>
        </w:rPr>
        <w:footnoteReference w:id="14"/>
      </w:r>
    </w:p>
    <w:p w:rsidR="00C50088" w:rsidRDefault="00C50088" w:rsidP="00C50088">
      <w:pPr>
        <w:pStyle w:val="ListParagraph"/>
        <w:spacing w:after="0" w:line="480" w:lineRule="auto"/>
        <w:ind w:left="1134" w:firstLine="709"/>
        <w:jc w:val="both"/>
        <w:rPr>
          <w:rFonts w:ascii="Times New Roman" w:hAnsi="Times New Roman" w:cs="Times New Roman"/>
        </w:rPr>
      </w:pPr>
      <w:r>
        <w:rPr>
          <w:rFonts w:ascii="Times New Roman" w:hAnsi="Times New Roman" w:cs="Times New Roman"/>
        </w:rPr>
        <w:t xml:space="preserve">Setelah Allah menyatakan bahwa orang yang bersekutu dengan orang-orang kafir selain Allah, dan hal seperti itu masih disembunyikan dalam hati, lalu berpura-pura iman pada lahirnya, maka sikap inilah yang disebut </w:t>
      </w:r>
      <w:r w:rsidRPr="00285802">
        <w:rPr>
          <w:rFonts w:ascii="Times New Roman" w:hAnsi="Times New Roman" w:cs="Times New Roman"/>
          <w:i/>
          <w:iCs/>
        </w:rPr>
        <w:t>nif</w:t>
      </w:r>
      <w:r>
        <w:rPr>
          <w:rFonts w:ascii="Times New Roman" w:hAnsi="Times New Roman" w:cs="Times New Roman"/>
          <w:i/>
          <w:iCs/>
        </w:rPr>
        <w:t>ăq (munăfiq</w:t>
      </w:r>
      <w:r w:rsidRPr="00285802">
        <w:rPr>
          <w:rFonts w:ascii="Times New Roman" w:hAnsi="Times New Roman" w:cs="Times New Roman"/>
          <w:i/>
          <w:iCs/>
        </w:rPr>
        <w:t>)</w:t>
      </w:r>
      <w:r>
        <w:rPr>
          <w:rFonts w:ascii="Times New Roman" w:hAnsi="Times New Roman" w:cs="Times New Roman"/>
        </w:rPr>
        <w:t>.</w:t>
      </w:r>
    </w:p>
    <w:p w:rsidR="00C50088" w:rsidRDefault="00C50088" w:rsidP="00C50088">
      <w:pPr>
        <w:pStyle w:val="ListParagraph"/>
        <w:spacing w:after="0" w:line="480" w:lineRule="auto"/>
        <w:ind w:left="1134" w:firstLine="709"/>
        <w:jc w:val="both"/>
        <w:rPr>
          <w:rFonts w:ascii="Times New Roman" w:hAnsi="Times New Roman" w:cs="Times New Roman"/>
        </w:rPr>
      </w:pPr>
      <w:r>
        <w:rPr>
          <w:rFonts w:ascii="Times New Roman" w:hAnsi="Times New Roman" w:cs="Times New Roman"/>
        </w:rPr>
        <w:t xml:space="preserve">Sesudah itu semua, maka Allah menerangkan tentang suatu hakekat yang dia kukuhkan dengan suatu berita ghaib yang akan terbukti kelak. </w:t>
      </w:r>
      <w:r w:rsidRPr="0032508D">
        <w:rPr>
          <w:rFonts w:ascii="Times New Roman" w:hAnsi="Times New Roman" w:cs="Times New Roman"/>
          <w:u w:val="single"/>
        </w:rPr>
        <w:t>H</w:t>
      </w:r>
      <w:r>
        <w:rPr>
          <w:rFonts w:ascii="Times New Roman" w:hAnsi="Times New Roman" w:cs="Times New Roman"/>
        </w:rPr>
        <w:t>aq</w:t>
      </w:r>
      <w:r>
        <w:rPr>
          <w:rFonts w:ascii="Sylfaen" w:hAnsi="Sylfaen" w:cs="Times New Roman"/>
        </w:rPr>
        <w:t>î</w:t>
      </w:r>
      <w:r>
        <w:rPr>
          <w:rFonts w:ascii="Times New Roman" w:hAnsi="Times New Roman" w:cs="Times New Roman"/>
        </w:rPr>
        <w:t xml:space="preserve">qat yang dimaksud ialah orang-orang munafiq dan mereka yang hatinya berpenyakit, sebenarnya tidak berguna dan tidak berarti sama sekali  dalam membela agama dan menegakkan kebenaran. Karena Allah hanya akan menegakkan agama-Nya dengan orang-orang yang beriman benar, yaitu orang-orang yang dia cintai lalu dibuat-Nya mereka semakin merasuk dalam mencintai kebenaran dan semakin kokoh dalam menegakkannya. Mereka mencintai Allah, sehingga mereka lebih suka menegakkan kebenaran dan ke’adilan yang Allah cintai, dari pada hal-hal yang menjadi kecintaan mereka, baik </w:t>
      </w:r>
      <w:r w:rsidRPr="00235AB3">
        <w:rPr>
          <w:rFonts w:ascii="Times New Roman" w:hAnsi="Times New Roman" w:cs="Times New Roman"/>
          <w:u w:val="single"/>
        </w:rPr>
        <w:t>harta</w:t>
      </w:r>
      <w:r>
        <w:rPr>
          <w:rFonts w:ascii="Times New Roman" w:hAnsi="Times New Roman" w:cs="Times New Roman"/>
        </w:rPr>
        <w:t>, kemewahan, istri dan anak.</w:t>
      </w:r>
      <w:r>
        <w:rPr>
          <w:rStyle w:val="FootnoteReference"/>
          <w:rFonts w:ascii="Times New Roman" w:hAnsi="Times New Roman" w:cs="Times New Roman"/>
        </w:rPr>
        <w:footnoteReference w:id="15"/>
      </w:r>
    </w:p>
    <w:p w:rsidR="00C50088" w:rsidRPr="00D87626" w:rsidRDefault="00C50088" w:rsidP="00C50088">
      <w:pPr>
        <w:pStyle w:val="ListParagraph"/>
        <w:spacing w:after="0" w:line="480" w:lineRule="auto"/>
        <w:ind w:left="1134" w:firstLine="709"/>
        <w:jc w:val="both"/>
        <w:rPr>
          <w:rFonts w:ascii="Times New Roman" w:hAnsi="Times New Roman" w:cs="Times New Roman"/>
        </w:rPr>
      </w:pPr>
      <w:r>
        <w:rPr>
          <w:rFonts w:ascii="Times New Roman" w:hAnsi="Times New Roman" w:cs="Times New Roman"/>
        </w:rPr>
        <w:t xml:space="preserve">Allah </w:t>
      </w:r>
      <w:r w:rsidRPr="005D4A30">
        <w:rPr>
          <w:rFonts w:ascii="Times New Roman" w:hAnsi="Times New Roman" w:cs="Times New Roman"/>
        </w:rPr>
        <w:t>berfirman</w:t>
      </w:r>
      <w:r>
        <w:rPr>
          <w:rFonts w:ascii="Times New Roman" w:hAnsi="Times New Roman" w:cs="Times New Roman"/>
        </w:rPr>
        <w:t>:</w:t>
      </w:r>
    </w:p>
    <w:p w:rsidR="00C50088" w:rsidRPr="00C363AE" w:rsidRDefault="00C50088" w:rsidP="00C50088">
      <w:pPr>
        <w:pStyle w:val="ListParagraph"/>
        <w:bidi/>
        <w:spacing w:after="0" w:line="360" w:lineRule="auto"/>
        <w:ind w:left="0" w:right="1134" w:hanging="1"/>
        <w:jc w:val="both"/>
        <w:rPr>
          <w:rFonts w:ascii="Times New Roman" w:hAnsi="Times New Roman" w:cs="Traditional Arabic"/>
          <w:sz w:val="32"/>
          <w:szCs w:val="32"/>
        </w:rPr>
      </w:pPr>
      <w:r w:rsidRPr="00C363AE">
        <w:rPr>
          <w:rFonts w:ascii="Times New Roman" w:hAnsi="Times New Roman" w:cs="Traditional Arabic"/>
          <w:sz w:val="32"/>
          <w:szCs w:val="32"/>
          <w:rtl/>
        </w:rPr>
        <w:lastRenderedPageBreak/>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Pr>
          <w:rFonts w:ascii="Times New Roman" w:hAnsi="Times New Roman" w:cs="Traditional Arabic"/>
          <w:sz w:val="32"/>
          <w:szCs w:val="32"/>
        </w:rPr>
        <w:t>.</w:t>
      </w:r>
      <w:r w:rsidRPr="00C363AE">
        <w:rPr>
          <w:rFonts w:ascii="Times New Roman" w:hAnsi="Times New Roman" w:cs="Traditional Arabic"/>
          <w:sz w:val="32"/>
          <w:szCs w:val="32"/>
          <w:rtl/>
        </w:rPr>
        <w:t xml:space="preserve"> </w:t>
      </w:r>
      <w:r w:rsidRPr="00C363AE">
        <w:rPr>
          <w:rFonts w:ascii="Times New Roman" w:hAnsi="Times New Roman" w:cs="Traditional Arabic"/>
          <w:sz w:val="28"/>
          <w:szCs w:val="28"/>
          <w:rtl/>
        </w:rPr>
        <w:t xml:space="preserve">التوبة: </w:t>
      </w:r>
      <w:r w:rsidRPr="00435AC0">
        <w:rPr>
          <w:rFonts w:ascii="Times New Roman" w:hAnsi="Times New Roman" w:cs="Traditional Arabic"/>
          <w:rtl/>
        </w:rPr>
        <w:t>24</w:t>
      </w:r>
      <w:r w:rsidRPr="00C363AE">
        <w:rPr>
          <w:rStyle w:val="FootnoteReference"/>
          <w:rFonts w:ascii="Times New Roman" w:hAnsi="Times New Roman" w:cs="Traditional Arabic"/>
          <w:sz w:val="32"/>
          <w:szCs w:val="32"/>
          <w:rtl/>
        </w:rPr>
        <w:footnoteReference w:id="16"/>
      </w:r>
    </w:p>
    <w:p w:rsidR="00C50088" w:rsidRPr="00761F5D" w:rsidRDefault="00C50088" w:rsidP="00C50088">
      <w:pPr>
        <w:pStyle w:val="ListParagraph"/>
        <w:spacing w:after="0" w:line="240" w:lineRule="auto"/>
        <w:ind w:left="1134" w:firstLine="709"/>
        <w:jc w:val="both"/>
        <w:rPr>
          <w:rFonts w:ascii="Times New Roman" w:hAnsi="Times New Roman" w:cs="Times New Roman"/>
          <w:i/>
          <w:iCs/>
        </w:rPr>
      </w:pPr>
      <w:r>
        <w:rPr>
          <w:rFonts w:ascii="Times New Roman" w:hAnsi="Times New Roman" w:cs="Times New Roman"/>
          <w:i/>
          <w:iCs/>
        </w:rPr>
        <w:t>Katakanlah: "Jika bapa-bapa</w:t>
      </w:r>
      <w:r w:rsidRPr="00761F5D">
        <w:rPr>
          <w:rFonts w:ascii="Times New Roman" w:hAnsi="Times New Roman" w:cs="Times New Roman"/>
          <w:i/>
          <w:iCs/>
        </w:rPr>
        <w:t xml:space="preserve">, anak-anak, saudara-saudara, isteri-isteri, </w:t>
      </w:r>
      <w:r w:rsidRPr="0049426B">
        <w:rPr>
          <w:rFonts w:ascii="Times New Roman" w:hAnsi="Times New Roman" w:cs="Times New Roman"/>
          <w:i/>
          <w:iCs/>
          <w:szCs w:val="32"/>
        </w:rPr>
        <w:t>kaum</w:t>
      </w:r>
      <w:r w:rsidRPr="00761F5D">
        <w:rPr>
          <w:rFonts w:ascii="Times New Roman" w:hAnsi="Times New Roman" w:cs="Times New Roman"/>
          <w:i/>
          <w:iCs/>
        </w:rPr>
        <w:t xml:space="preserve"> keluargamu, harta kekayaan yang kamu usahakan, perniagaan yang kamu khawatiri kerugiannya, dan tempat tinggal yang kamu sukai, adalah lebih kamu cintai dari Allah dan Ras</w:t>
      </w:r>
      <w:r>
        <w:rPr>
          <w:rFonts w:ascii="Times New Roman" w:hAnsi="Times New Roman" w:cs="Times New Roman"/>
          <w:i/>
          <w:iCs/>
        </w:rPr>
        <w:t>ŭ</w:t>
      </w:r>
      <w:r w:rsidRPr="00761F5D">
        <w:rPr>
          <w:rFonts w:ascii="Times New Roman" w:hAnsi="Times New Roman" w:cs="Times New Roman"/>
          <w:i/>
          <w:iCs/>
        </w:rPr>
        <w:t>lNya dan dari berjihad di jalan nya, Maka tunggulah sampai Allah mendatangkan keputusan NYA". dan Allah tidak memberi petunjuk kepada orang-orang yang fasi</w:t>
      </w:r>
      <w:r>
        <w:rPr>
          <w:rFonts w:ascii="Times New Roman" w:hAnsi="Times New Roman" w:cs="Times New Roman"/>
          <w:i/>
          <w:iCs/>
        </w:rPr>
        <w:t>q</w:t>
      </w:r>
      <w:r w:rsidRPr="00761F5D">
        <w:rPr>
          <w:rFonts w:ascii="Times New Roman" w:hAnsi="Times New Roman" w:cs="Times New Roman"/>
          <w:i/>
          <w:iCs/>
        </w:rPr>
        <w:t>.</w:t>
      </w:r>
    </w:p>
    <w:p w:rsidR="00C50088" w:rsidRPr="00553C46" w:rsidRDefault="00C50088" w:rsidP="00C50088">
      <w:pPr>
        <w:pStyle w:val="ListParagraph"/>
        <w:spacing w:line="360" w:lineRule="auto"/>
        <w:ind w:left="0" w:right="709" w:hanging="1"/>
        <w:jc w:val="both"/>
        <w:rPr>
          <w:rFonts w:ascii="Times New Roman" w:hAnsi="Times New Roman" w:cs="Times New Roman"/>
          <w:sz w:val="12"/>
          <w:szCs w:val="16"/>
        </w:rPr>
      </w:pPr>
    </w:p>
    <w:p w:rsidR="00C50088" w:rsidRDefault="00C50088" w:rsidP="00C50088">
      <w:pPr>
        <w:pStyle w:val="ListParagraph"/>
        <w:spacing w:after="0" w:line="480" w:lineRule="auto"/>
        <w:ind w:left="1134" w:firstLine="709"/>
        <w:jc w:val="both"/>
        <w:rPr>
          <w:rFonts w:ascii="Times New Roman" w:hAnsi="Times New Roman" w:cs="Times New Roman"/>
        </w:rPr>
      </w:pPr>
      <w:r>
        <w:rPr>
          <w:rFonts w:ascii="Times New Roman" w:hAnsi="Times New Roman" w:cs="Times New Roman"/>
        </w:rPr>
        <w:t xml:space="preserve">Jadi semua harta kekayaan, anak, istri, dan semua hal yang ia cintai harus ditinggalkan demi meraih cinta yang murni, dan sempurna. Karena yang ia cintai adalah dzat yang Maha Tinggi. Dengan mencintai Dzat yang Maha tinggi maka hamba yang cinta itu pula mendapat darajat yang tinggi pula disisi Tuhannya. Karena dengan pengorbanan yang telah hamba lakukan dengan hati yang tulus dan selamat dari segala ujian yang </w:t>
      </w:r>
      <w:r w:rsidRPr="00514E2B">
        <w:t>menimpanya. Maka tak salah</w:t>
      </w:r>
      <w:r>
        <w:t xml:space="preserve"> jika hamba tersebut mendapat da</w:t>
      </w:r>
      <w:r w:rsidRPr="00514E2B">
        <w:t>rajat yang</w:t>
      </w:r>
      <w:r>
        <w:rPr>
          <w:rFonts w:ascii="Times New Roman" w:hAnsi="Times New Roman" w:cs="Times New Roman"/>
        </w:rPr>
        <w:t xml:space="preserve"> tinggi. </w:t>
      </w:r>
    </w:p>
    <w:p w:rsidR="00C50088" w:rsidRPr="003040CE" w:rsidRDefault="00235AB3" w:rsidP="00C50088">
      <w:pPr>
        <w:pStyle w:val="ListParagraph"/>
        <w:spacing w:after="0" w:line="480" w:lineRule="auto"/>
        <w:ind w:left="1134" w:firstLine="709"/>
        <w:jc w:val="both"/>
        <w:rPr>
          <w:rFonts w:ascii="Times New Roman" w:hAnsi="Times New Roman" w:cs="Times New Roman"/>
        </w:rPr>
      </w:pPr>
      <w:r w:rsidRPr="003040CE">
        <w:t xml:space="preserve">Kadar </w:t>
      </w:r>
      <w:r w:rsidR="00C50088" w:rsidRPr="003040CE">
        <w:t xml:space="preserve">cinta kepada Allah itu harus tidak ada pamrih apapun. Artinya, seseorang tidak dibenarkan mengharapkan balasan dari Allah, baik ganjaran (pahala) maupun pembebasan hukuman, paling tidak pengurangan. Sebab yang dicari seorang hamba itu melaksanakan keinginan Allah dan menyempurnakannya. Karenanya, kecintaan seseorang itu bisa saja diubah agar lebih tinggi tingkatannya, hingga Allah benar-benar dicintai. Lewat kadar </w:t>
      </w:r>
      <w:r w:rsidR="00C50088" w:rsidRPr="003040CE">
        <w:lastRenderedPageBreak/>
        <w:t>kecintaan inilah, menurut Rabi`ah dalam penafsiran Margaret Smith, Allah akan menyatakan diri-Nya sendiri dalam keindahan yang sempurna. Dan melalui jalan cinta inilah, jiwa yang mencintai akhirnya mampu menyatu dengan Yang Dicintai dan di dalam kehendak-Nya itulah akan ditemui kedamaian</w:t>
      </w:r>
      <w:r w:rsidR="00C50088">
        <w:t>.</w:t>
      </w:r>
      <w:r w:rsidR="00C50088">
        <w:rPr>
          <w:rStyle w:val="FootnoteReference"/>
        </w:rPr>
        <w:footnoteReference w:id="17"/>
      </w:r>
    </w:p>
    <w:p w:rsidR="00C50088" w:rsidRPr="00BF1B12" w:rsidRDefault="00C50088" w:rsidP="00C50088">
      <w:pPr>
        <w:pStyle w:val="ListParagraph"/>
        <w:numPr>
          <w:ilvl w:val="0"/>
          <w:numId w:val="3"/>
        </w:numPr>
        <w:spacing w:line="480" w:lineRule="auto"/>
        <w:ind w:left="1134"/>
        <w:jc w:val="both"/>
        <w:rPr>
          <w:rFonts w:ascii="Times New Roman" w:hAnsi="Times New Roman" w:cs="Times New Roman"/>
        </w:rPr>
      </w:pPr>
      <w:r w:rsidRPr="00BF1B12">
        <w:rPr>
          <w:rFonts w:ascii="Times New Roman" w:hAnsi="Times New Roman" w:cs="Times New Roman"/>
        </w:rPr>
        <w:t>Tingkatan ma</w:t>
      </w:r>
      <w:r w:rsidRPr="00235AB3">
        <w:rPr>
          <w:rFonts w:ascii="Times New Roman" w:hAnsi="Times New Roman" w:cs="Times New Roman"/>
          <w:u w:val="single"/>
        </w:rPr>
        <w:t>h</w:t>
      </w:r>
      <w:r w:rsidRPr="00BF1B12">
        <w:rPr>
          <w:rFonts w:ascii="Times New Roman" w:hAnsi="Times New Roman" w:cs="Times New Roman"/>
        </w:rPr>
        <w:t>abbah</w:t>
      </w:r>
    </w:p>
    <w:p w:rsidR="00C50088" w:rsidRDefault="00C50088" w:rsidP="00235AB3">
      <w:pPr>
        <w:pStyle w:val="ListParagraph"/>
        <w:spacing w:after="0" w:line="480" w:lineRule="auto"/>
        <w:ind w:left="1134" w:firstLine="709"/>
        <w:jc w:val="both"/>
      </w:pPr>
      <w:r>
        <w:t>Menurut Abu Na</w:t>
      </w:r>
      <w:r w:rsidR="00235AB3">
        <w:t>s</w:t>
      </w:r>
      <w:r>
        <w:t>hr ‘Abdillah bin ‘Ali as-Sarrăj at-Tŭsi,</w:t>
      </w:r>
      <w:r>
        <w:rPr>
          <w:rStyle w:val="FootnoteReference"/>
        </w:rPr>
        <w:footnoteReference w:id="18"/>
      </w:r>
      <w:r>
        <w:t xml:space="preserve"> menyebutkan bahwa tingkat ma</w:t>
      </w:r>
      <w:r w:rsidRPr="00235AB3">
        <w:rPr>
          <w:u w:val="single"/>
        </w:rPr>
        <w:t>h</w:t>
      </w:r>
      <w:r>
        <w:t xml:space="preserve">abbah itu telah disebutkan dalam kitabullah: </w:t>
      </w:r>
    </w:p>
    <w:p w:rsidR="00C50088" w:rsidRDefault="00C50088" w:rsidP="00C50088">
      <w:pPr>
        <w:pStyle w:val="ListParagraph"/>
        <w:spacing w:after="0" w:line="480" w:lineRule="auto"/>
        <w:ind w:left="1134" w:firstLine="709"/>
        <w:jc w:val="both"/>
        <w:rPr>
          <w:rFonts w:cs="Times New Roman"/>
        </w:rPr>
      </w:pPr>
      <w:r w:rsidRPr="000948B3">
        <w:rPr>
          <w:i/>
          <w:iCs/>
        </w:rPr>
        <w:t>Pertama</w:t>
      </w:r>
      <w:r>
        <w:rPr>
          <w:i/>
          <w:iCs/>
        </w:rPr>
        <w:tab/>
      </w:r>
      <w:r>
        <w:t xml:space="preserve">;  </w:t>
      </w:r>
      <w:r w:rsidRPr="00C43099">
        <w:rPr>
          <w:rStyle w:val="FootnoteReference"/>
        </w:rPr>
        <w:footnoteReference w:id="19"/>
      </w:r>
      <w:r w:rsidRPr="00C363AE">
        <w:rPr>
          <w:rFonts w:cs="Traditional Arabic"/>
          <w:sz w:val="28"/>
          <w:szCs w:val="28"/>
          <w:rtl/>
        </w:rPr>
        <w:t xml:space="preserve"> </w:t>
      </w:r>
      <w:r w:rsidRPr="00C363AE">
        <w:rPr>
          <w:rFonts w:cs="Traditional Arabic"/>
          <w:sz w:val="32"/>
          <w:szCs w:val="32"/>
          <w:rtl/>
        </w:rPr>
        <w:t>فَسَوْفَ يَأْتِي اللَّهُ بِقَوْمٍ يُحِبُّهُمْ وَيُحِبُّونَهُ</w:t>
      </w:r>
      <w:r w:rsidRPr="00BF4CE3">
        <w:rPr>
          <w:rFonts w:cs="Times New Roman"/>
          <w:sz w:val="28"/>
          <w:szCs w:val="28"/>
        </w:rPr>
        <w:t xml:space="preserve"> </w:t>
      </w:r>
    </w:p>
    <w:p w:rsidR="00C50088" w:rsidRPr="00C363AE" w:rsidRDefault="00C50088" w:rsidP="00C50088">
      <w:pPr>
        <w:pStyle w:val="ListParagraph"/>
        <w:spacing w:line="480" w:lineRule="auto"/>
        <w:ind w:left="1134" w:firstLine="709"/>
        <w:jc w:val="both"/>
        <w:rPr>
          <w:rFonts w:cs="Traditional Arabic"/>
        </w:rPr>
      </w:pPr>
      <w:r w:rsidRPr="000948B3">
        <w:rPr>
          <w:i/>
          <w:iCs/>
        </w:rPr>
        <w:t>Kedua</w:t>
      </w:r>
      <w:r>
        <w:rPr>
          <w:rFonts w:cs="Times New Roman"/>
          <w:i/>
          <w:iCs/>
        </w:rPr>
        <w:tab/>
      </w:r>
      <w:r>
        <w:rPr>
          <w:rFonts w:cs="Times New Roman"/>
        </w:rPr>
        <w:t xml:space="preserve">: </w:t>
      </w:r>
      <w:r w:rsidRPr="00C43099">
        <w:rPr>
          <w:rStyle w:val="FootnoteReference"/>
          <w:rFonts w:cs="Times New Roman"/>
        </w:rPr>
        <w:footnoteReference w:id="20"/>
      </w:r>
      <w:r w:rsidRPr="00C363AE">
        <w:rPr>
          <w:rFonts w:cs="Traditional Arabic"/>
          <w:sz w:val="28"/>
          <w:szCs w:val="28"/>
          <w:rtl/>
        </w:rPr>
        <w:t xml:space="preserve"> </w:t>
      </w:r>
      <w:r w:rsidRPr="00C363AE">
        <w:rPr>
          <w:rFonts w:cs="Traditional Arabic"/>
          <w:sz w:val="32"/>
          <w:szCs w:val="32"/>
          <w:rtl/>
        </w:rPr>
        <w:t>قُلْ إِنْ كُنْتُمْ تُحِبُّونَ اللَّهَ فَاتَّبِعُونِي يُحْبِبْكُمُ اللَّهُ</w:t>
      </w:r>
    </w:p>
    <w:p w:rsidR="00C50088" w:rsidRDefault="00C50088" w:rsidP="00C50088">
      <w:pPr>
        <w:pStyle w:val="ListParagraph"/>
        <w:spacing w:line="480" w:lineRule="auto"/>
        <w:ind w:left="1134" w:firstLine="709"/>
        <w:jc w:val="both"/>
        <w:rPr>
          <w:rFonts w:cs="Times New Roman"/>
          <w:sz w:val="28"/>
          <w:szCs w:val="28"/>
        </w:rPr>
      </w:pPr>
      <w:r w:rsidRPr="000948B3">
        <w:rPr>
          <w:i/>
          <w:iCs/>
        </w:rPr>
        <w:t>Ketiga</w:t>
      </w:r>
      <w:r>
        <w:rPr>
          <w:rFonts w:cs="Times New Roman"/>
          <w:i/>
          <w:iCs/>
        </w:rPr>
        <w:tab/>
      </w:r>
      <w:r>
        <w:rPr>
          <w:rFonts w:cs="Times New Roman"/>
        </w:rPr>
        <w:t xml:space="preserve">: </w:t>
      </w:r>
      <w:r w:rsidRPr="00C43099">
        <w:rPr>
          <w:rStyle w:val="FootnoteReference"/>
          <w:rFonts w:cs="Times New Roman"/>
        </w:rPr>
        <w:footnoteReference w:id="21"/>
      </w:r>
      <w:r w:rsidRPr="00C363AE">
        <w:rPr>
          <w:rFonts w:cs="Traditional Arabic"/>
          <w:sz w:val="28"/>
          <w:szCs w:val="28"/>
          <w:rtl/>
        </w:rPr>
        <w:t xml:space="preserve"> </w:t>
      </w:r>
      <w:r w:rsidRPr="00C363AE">
        <w:rPr>
          <w:rFonts w:cs="Traditional Arabic"/>
          <w:sz w:val="32"/>
          <w:szCs w:val="32"/>
          <w:rtl/>
        </w:rPr>
        <w:t>يُحِبُّونَهُمْ كَحُبِّ اللَّهِ وَالَّذِينَ آمَنُوا أَشَدُّ حُبًّا لِلَّهِ</w:t>
      </w:r>
      <w:r w:rsidRPr="00514E2B">
        <w:rPr>
          <w:rFonts w:cs="Times New Roman"/>
          <w:sz w:val="28"/>
          <w:szCs w:val="28"/>
          <w:rtl/>
        </w:rPr>
        <w:t xml:space="preserve"> </w:t>
      </w:r>
    </w:p>
    <w:p w:rsidR="00C50088" w:rsidRDefault="00C50088" w:rsidP="00235AB3">
      <w:pPr>
        <w:pStyle w:val="ListParagraph"/>
        <w:spacing w:after="0" w:line="480" w:lineRule="auto"/>
        <w:ind w:left="1134" w:firstLine="709"/>
        <w:jc w:val="both"/>
      </w:pPr>
      <w:r>
        <w:t>Adapun tingkat ma</w:t>
      </w:r>
      <w:r w:rsidRPr="004F06B2">
        <w:rPr>
          <w:u w:val="single"/>
        </w:rPr>
        <w:t>h</w:t>
      </w:r>
      <w:r>
        <w:t>abbah bagi seorang hamba, yaitu; melihat semua nikmat yang telah di berikan Allah kepadanya dengan mata dhahirnya dan melihat dengan mata hatinya seraya untuk mendekatkan diri kepada Allah dari ni</w:t>
      </w:r>
      <w:r w:rsidR="00235AB3">
        <w:t>'</w:t>
      </w:r>
      <w:r>
        <w:t xml:space="preserve">mat tersebut dan  memperoleh perhatian, penjagaan serta perlindungan dari-Nya, kemudian hamba </w:t>
      </w:r>
      <w:r>
        <w:lastRenderedPageBreak/>
        <w:t>dengan keimanan, dan keyakinannya bis</w:t>
      </w:r>
      <w:r w:rsidR="00235AB3">
        <w:t>a</w:t>
      </w:r>
      <w:r>
        <w:t xml:space="preserve"> mendapatkan inayah dan hidăyah serta </w:t>
      </w:r>
      <w:r w:rsidRPr="004F06B2">
        <w:rPr>
          <w:i/>
          <w:iCs/>
          <w:u w:val="single"/>
        </w:rPr>
        <w:t>h</w:t>
      </w:r>
      <w:r w:rsidRPr="005E59BA">
        <w:rPr>
          <w:i/>
          <w:iCs/>
        </w:rPr>
        <w:t>ub</w:t>
      </w:r>
      <w:r>
        <w:rPr>
          <w:i/>
          <w:iCs/>
        </w:rPr>
        <w:t>b</w:t>
      </w:r>
      <w:r w:rsidRPr="005E59BA">
        <w:rPr>
          <w:i/>
          <w:iCs/>
        </w:rPr>
        <w:t xml:space="preserve"> Allah</w:t>
      </w:r>
      <w:r>
        <w:t>.</w:t>
      </w:r>
    </w:p>
    <w:p w:rsidR="00C50088" w:rsidRDefault="00C50088" w:rsidP="00C50088">
      <w:pPr>
        <w:pStyle w:val="ListParagraph"/>
        <w:spacing w:after="0" w:line="480" w:lineRule="auto"/>
        <w:ind w:left="1134" w:firstLine="709"/>
        <w:jc w:val="both"/>
      </w:pPr>
      <w:r>
        <w:t xml:space="preserve">Menurut </w:t>
      </w:r>
      <w:r w:rsidRPr="005E59BA">
        <w:rPr>
          <w:i/>
          <w:iCs/>
        </w:rPr>
        <w:t>Ahlul Ma</w:t>
      </w:r>
      <w:r w:rsidRPr="004F06B2">
        <w:rPr>
          <w:i/>
          <w:iCs/>
          <w:u w:val="single"/>
        </w:rPr>
        <w:t>h</w:t>
      </w:r>
      <w:r w:rsidRPr="005E59BA">
        <w:rPr>
          <w:i/>
          <w:iCs/>
        </w:rPr>
        <w:t>abbah</w:t>
      </w:r>
      <w:r>
        <w:t xml:space="preserve">, </w:t>
      </w:r>
      <w:r w:rsidRPr="005E59BA">
        <w:rPr>
          <w:i/>
          <w:iCs/>
        </w:rPr>
        <w:t>ma</w:t>
      </w:r>
      <w:r w:rsidRPr="004F06B2">
        <w:rPr>
          <w:i/>
          <w:iCs/>
          <w:u w:val="single"/>
        </w:rPr>
        <w:t>h</w:t>
      </w:r>
      <w:r w:rsidRPr="005E59BA">
        <w:rPr>
          <w:i/>
          <w:iCs/>
        </w:rPr>
        <w:t>abbah</w:t>
      </w:r>
      <w:r>
        <w:t xml:space="preserve"> mempunyai tiga tingkat:</w:t>
      </w:r>
    </w:p>
    <w:p w:rsidR="00C50088" w:rsidRDefault="00C50088" w:rsidP="00C50088">
      <w:pPr>
        <w:pStyle w:val="ListParagraph"/>
        <w:numPr>
          <w:ilvl w:val="0"/>
          <w:numId w:val="2"/>
        </w:numPr>
        <w:spacing w:after="0" w:line="480" w:lineRule="auto"/>
        <w:jc w:val="both"/>
      </w:pPr>
      <w:r>
        <w:t xml:space="preserve">Cinta orang biasa, yaitu selalu mengingat Allah Swt dengan dzikir, suka menyebut nama-nama Allah Swt dan memperoleh kesenangan dalam berdialog dengan-Nya serta senantiasa memuji-Nya. </w:t>
      </w:r>
    </w:p>
    <w:p w:rsidR="00C50088" w:rsidRDefault="00C50088" w:rsidP="00C50088">
      <w:pPr>
        <w:pStyle w:val="ListParagraph"/>
        <w:bidi/>
        <w:spacing w:after="0" w:line="360" w:lineRule="auto"/>
        <w:ind w:left="0" w:right="709"/>
        <w:jc w:val="both"/>
        <w:rPr>
          <w:rFonts w:cs="Times New Roman"/>
          <w:sz w:val="28"/>
          <w:szCs w:val="28"/>
        </w:rPr>
      </w:pPr>
      <w:r w:rsidRPr="00C363AE">
        <w:rPr>
          <w:rFonts w:cs="Traditional Arabic"/>
          <w:sz w:val="32"/>
          <w:szCs w:val="32"/>
          <w:rtl/>
        </w:rPr>
        <w:t>ج</w:t>
      </w:r>
      <w:r>
        <w:rPr>
          <w:rFonts w:cs="Traditional Arabic" w:hint="cs"/>
          <w:sz w:val="32"/>
          <w:szCs w:val="32"/>
          <w:rtl/>
        </w:rPr>
        <w:t>ُ</w:t>
      </w:r>
      <w:r w:rsidRPr="00C363AE">
        <w:rPr>
          <w:rFonts w:cs="Traditional Arabic"/>
          <w:sz w:val="32"/>
          <w:szCs w:val="32"/>
          <w:rtl/>
        </w:rPr>
        <w:t>ب</w:t>
      </w:r>
      <w:r>
        <w:rPr>
          <w:rFonts w:cs="Traditional Arabic" w:hint="cs"/>
          <w:sz w:val="32"/>
          <w:szCs w:val="32"/>
          <w:rtl/>
        </w:rPr>
        <w:t>ِ</w:t>
      </w:r>
      <w:r w:rsidRPr="00C363AE">
        <w:rPr>
          <w:rFonts w:cs="Traditional Arabic"/>
          <w:sz w:val="32"/>
          <w:szCs w:val="32"/>
          <w:rtl/>
        </w:rPr>
        <w:t>ل</w:t>
      </w:r>
      <w:r>
        <w:rPr>
          <w:rFonts w:cs="Traditional Arabic" w:hint="cs"/>
          <w:sz w:val="32"/>
          <w:szCs w:val="32"/>
          <w:rtl/>
        </w:rPr>
        <w:t>َ</w:t>
      </w:r>
      <w:r w:rsidRPr="00C363AE">
        <w:rPr>
          <w:rFonts w:cs="Traditional Arabic"/>
          <w:sz w:val="32"/>
          <w:szCs w:val="32"/>
          <w:rtl/>
        </w:rPr>
        <w:t>ت</w:t>
      </w:r>
      <w:r>
        <w:rPr>
          <w:rFonts w:cs="Traditional Arabic" w:hint="cs"/>
          <w:sz w:val="32"/>
          <w:szCs w:val="32"/>
          <w:rtl/>
        </w:rPr>
        <w:t>ِ</w:t>
      </w:r>
      <w:r w:rsidRPr="00C363AE">
        <w:rPr>
          <w:rFonts w:cs="Traditional Arabic"/>
          <w:sz w:val="32"/>
          <w:szCs w:val="32"/>
          <w:rtl/>
        </w:rPr>
        <w:t xml:space="preserve"> ال</w:t>
      </w:r>
      <w:r>
        <w:rPr>
          <w:rFonts w:cs="Traditional Arabic" w:hint="cs"/>
          <w:sz w:val="32"/>
          <w:szCs w:val="32"/>
          <w:rtl/>
        </w:rPr>
        <w:t>ْ</w:t>
      </w:r>
      <w:r w:rsidRPr="00C363AE">
        <w:rPr>
          <w:rFonts w:cs="Traditional Arabic"/>
          <w:sz w:val="32"/>
          <w:szCs w:val="32"/>
          <w:rtl/>
        </w:rPr>
        <w:t>ق</w:t>
      </w:r>
      <w:r>
        <w:rPr>
          <w:rFonts w:cs="Traditional Arabic" w:hint="cs"/>
          <w:sz w:val="32"/>
          <w:szCs w:val="32"/>
          <w:rtl/>
        </w:rPr>
        <w:t>ُ</w:t>
      </w:r>
      <w:r w:rsidRPr="00C363AE">
        <w:rPr>
          <w:rFonts w:cs="Traditional Arabic"/>
          <w:sz w:val="32"/>
          <w:szCs w:val="32"/>
          <w:rtl/>
        </w:rPr>
        <w:t>ل</w:t>
      </w:r>
      <w:r>
        <w:rPr>
          <w:rFonts w:cs="Traditional Arabic" w:hint="cs"/>
          <w:sz w:val="32"/>
          <w:szCs w:val="32"/>
          <w:rtl/>
        </w:rPr>
        <w:t>ُ</w:t>
      </w:r>
      <w:r w:rsidRPr="00C363AE">
        <w:rPr>
          <w:rFonts w:cs="Traditional Arabic"/>
          <w:sz w:val="32"/>
          <w:szCs w:val="32"/>
          <w:rtl/>
        </w:rPr>
        <w:t>وب</w:t>
      </w:r>
      <w:r>
        <w:rPr>
          <w:rFonts w:cs="Traditional Arabic" w:hint="cs"/>
          <w:sz w:val="32"/>
          <w:szCs w:val="32"/>
          <w:rtl/>
        </w:rPr>
        <w:t>ُ</w:t>
      </w:r>
      <w:r w:rsidRPr="00C363AE">
        <w:rPr>
          <w:rFonts w:cs="Traditional Arabic"/>
          <w:sz w:val="32"/>
          <w:szCs w:val="32"/>
          <w:rtl/>
        </w:rPr>
        <w:t xml:space="preserve"> ع</w:t>
      </w:r>
      <w:r>
        <w:rPr>
          <w:rFonts w:cs="Traditional Arabic" w:hint="cs"/>
          <w:sz w:val="32"/>
          <w:szCs w:val="32"/>
          <w:rtl/>
        </w:rPr>
        <w:t>َ</w:t>
      </w:r>
      <w:r w:rsidRPr="00C363AE">
        <w:rPr>
          <w:rFonts w:cs="Traditional Arabic"/>
          <w:sz w:val="32"/>
          <w:szCs w:val="32"/>
          <w:rtl/>
        </w:rPr>
        <w:t>ل</w:t>
      </w:r>
      <w:r>
        <w:rPr>
          <w:rFonts w:cs="Traditional Arabic" w:hint="cs"/>
          <w:sz w:val="32"/>
          <w:szCs w:val="32"/>
          <w:rtl/>
        </w:rPr>
        <w:t>َ</w:t>
      </w:r>
      <w:r w:rsidRPr="00C363AE">
        <w:rPr>
          <w:rFonts w:cs="Traditional Arabic"/>
          <w:sz w:val="32"/>
          <w:szCs w:val="32"/>
          <w:rtl/>
        </w:rPr>
        <w:t>ى ح</w:t>
      </w:r>
      <w:r>
        <w:rPr>
          <w:rFonts w:cs="Traditional Arabic" w:hint="cs"/>
          <w:sz w:val="32"/>
          <w:szCs w:val="32"/>
          <w:rtl/>
        </w:rPr>
        <w:t>ُ</w:t>
      </w:r>
      <w:r w:rsidRPr="00C363AE">
        <w:rPr>
          <w:rFonts w:cs="Traditional Arabic"/>
          <w:sz w:val="32"/>
          <w:szCs w:val="32"/>
          <w:rtl/>
        </w:rPr>
        <w:t>ب</w:t>
      </w:r>
      <w:r>
        <w:rPr>
          <w:rFonts w:cs="Traditional Arabic" w:hint="cs"/>
          <w:sz w:val="32"/>
          <w:szCs w:val="32"/>
          <w:rtl/>
        </w:rPr>
        <w:t>ِّ</w:t>
      </w:r>
      <w:r w:rsidRPr="00C363AE">
        <w:rPr>
          <w:rFonts w:cs="Traditional Arabic"/>
          <w:sz w:val="32"/>
          <w:szCs w:val="32"/>
          <w:rtl/>
        </w:rPr>
        <w:t xml:space="preserve"> م</w:t>
      </w:r>
      <w:r>
        <w:rPr>
          <w:rFonts w:cs="Traditional Arabic" w:hint="cs"/>
          <w:sz w:val="32"/>
          <w:szCs w:val="32"/>
          <w:rtl/>
        </w:rPr>
        <w:t>َ</w:t>
      </w:r>
      <w:r w:rsidRPr="00C363AE">
        <w:rPr>
          <w:rFonts w:cs="Traditional Arabic"/>
          <w:sz w:val="32"/>
          <w:szCs w:val="32"/>
          <w:rtl/>
        </w:rPr>
        <w:t>ن</w:t>
      </w:r>
      <w:r>
        <w:rPr>
          <w:rFonts w:cs="Traditional Arabic" w:hint="cs"/>
          <w:sz w:val="32"/>
          <w:szCs w:val="32"/>
          <w:rtl/>
        </w:rPr>
        <w:t>ْ</w:t>
      </w:r>
      <w:r w:rsidRPr="00C363AE">
        <w:rPr>
          <w:rFonts w:cs="Traditional Arabic"/>
          <w:sz w:val="32"/>
          <w:szCs w:val="32"/>
          <w:rtl/>
        </w:rPr>
        <w:t xml:space="preserve"> أ</w:t>
      </w:r>
      <w:r>
        <w:rPr>
          <w:rFonts w:cs="Traditional Arabic" w:hint="cs"/>
          <w:sz w:val="32"/>
          <w:szCs w:val="32"/>
          <w:rtl/>
        </w:rPr>
        <w:t>َ</w:t>
      </w:r>
      <w:r w:rsidRPr="00C363AE">
        <w:rPr>
          <w:rFonts w:cs="Traditional Arabic"/>
          <w:sz w:val="32"/>
          <w:szCs w:val="32"/>
          <w:rtl/>
        </w:rPr>
        <w:t>ح</w:t>
      </w:r>
      <w:r>
        <w:rPr>
          <w:rFonts w:cs="Traditional Arabic" w:hint="cs"/>
          <w:sz w:val="32"/>
          <w:szCs w:val="32"/>
          <w:rtl/>
        </w:rPr>
        <w:t>ْ</w:t>
      </w:r>
      <w:r w:rsidRPr="00C363AE">
        <w:rPr>
          <w:rFonts w:cs="Traditional Arabic"/>
          <w:sz w:val="32"/>
          <w:szCs w:val="32"/>
          <w:rtl/>
        </w:rPr>
        <w:t>س</w:t>
      </w:r>
      <w:r>
        <w:rPr>
          <w:rFonts w:cs="Traditional Arabic" w:hint="cs"/>
          <w:sz w:val="32"/>
          <w:szCs w:val="32"/>
          <w:rtl/>
        </w:rPr>
        <w:t>َ</w:t>
      </w:r>
      <w:r w:rsidRPr="00C363AE">
        <w:rPr>
          <w:rFonts w:cs="Traditional Arabic"/>
          <w:sz w:val="32"/>
          <w:szCs w:val="32"/>
          <w:rtl/>
        </w:rPr>
        <w:t>ن</w:t>
      </w:r>
      <w:r>
        <w:rPr>
          <w:rFonts w:cs="Traditional Arabic" w:hint="cs"/>
          <w:sz w:val="32"/>
          <w:szCs w:val="32"/>
          <w:rtl/>
        </w:rPr>
        <w:t>َ</w:t>
      </w:r>
      <w:r w:rsidRPr="00C363AE">
        <w:rPr>
          <w:rFonts w:cs="Traditional Arabic"/>
          <w:sz w:val="32"/>
          <w:szCs w:val="32"/>
          <w:rtl/>
        </w:rPr>
        <w:t xml:space="preserve"> إ</w:t>
      </w:r>
      <w:r>
        <w:rPr>
          <w:rFonts w:cs="Traditional Arabic" w:hint="cs"/>
          <w:sz w:val="32"/>
          <w:szCs w:val="32"/>
          <w:rtl/>
        </w:rPr>
        <w:t>ِ</w:t>
      </w:r>
      <w:r w:rsidRPr="00C363AE">
        <w:rPr>
          <w:rFonts w:cs="Traditional Arabic"/>
          <w:sz w:val="32"/>
          <w:szCs w:val="32"/>
          <w:rtl/>
        </w:rPr>
        <w:t>ل</w:t>
      </w:r>
      <w:r>
        <w:rPr>
          <w:rFonts w:cs="Traditional Arabic" w:hint="cs"/>
          <w:sz w:val="32"/>
          <w:szCs w:val="32"/>
          <w:rtl/>
        </w:rPr>
        <w:t>َ</w:t>
      </w:r>
      <w:r w:rsidRPr="00C363AE">
        <w:rPr>
          <w:rFonts w:cs="Traditional Arabic"/>
          <w:sz w:val="32"/>
          <w:szCs w:val="32"/>
          <w:rtl/>
        </w:rPr>
        <w:t>يه</w:t>
      </w:r>
      <w:r>
        <w:rPr>
          <w:rFonts w:cs="Traditional Arabic" w:hint="cs"/>
          <w:sz w:val="32"/>
          <w:szCs w:val="32"/>
          <w:rtl/>
        </w:rPr>
        <w:t>َ</w:t>
      </w:r>
      <w:r w:rsidRPr="00C363AE">
        <w:rPr>
          <w:rFonts w:cs="Traditional Arabic"/>
          <w:sz w:val="32"/>
          <w:szCs w:val="32"/>
          <w:rtl/>
        </w:rPr>
        <w:t>ا و</w:t>
      </w:r>
      <w:r>
        <w:rPr>
          <w:rFonts w:cs="Traditional Arabic" w:hint="cs"/>
          <w:sz w:val="32"/>
          <w:szCs w:val="32"/>
          <w:rtl/>
        </w:rPr>
        <w:t>َ</w:t>
      </w:r>
      <w:r w:rsidRPr="00C363AE">
        <w:rPr>
          <w:rFonts w:cs="Traditional Arabic"/>
          <w:sz w:val="32"/>
          <w:szCs w:val="32"/>
          <w:rtl/>
        </w:rPr>
        <w:t>ب</w:t>
      </w:r>
      <w:r>
        <w:rPr>
          <w:rFonts w:cs="Traditional Arabic" w:hint="cs"/>
          <w:sz w:val="32"/>
          <w:szCs w:val="32"/>
          <w:rtl/>
        </w:rPr>
        <w:t>ُ</w:t>
      </w:r>
      <w:r w:rsidRPr="00C363AE">
        <w:rPr>
          <w:rFonts w:cs="Traditional Arabic"/>
          <w:sz w:val="32"/>
          <w:szCs w:val="32"/>
          <w:rtl/>
        </w:rPr>
        <w:t>غ</w:t>
      </w:r>
      <w:r>
        <w:rPr>
          <w:rFonts w:cs="Traditional Arabic" w:hint="cs"/>
          <w:sz w:val="32"/>
          <w:szCs w:val="32"/>
          <w:rtl/>
        </w:rPr>
        <w:t>ْ</w:t>
      </w:r>
      <w:r w:rsidRPr="00C363AE">
        <w:rPr>
          <w:rFonts w:cs="Traditional Arabic"/>
          <w:sz w:val="32"/>
          <w:szCs w:val="32"/>
          <w:rtl/>
        </w:rPr>
        <w:t>ض</w:t>
      </w:r>
      <w:r>
        <w:rPr>
          <w:rFonts w:cs="Traditional Arabic" w:hint="cs"/>
          <w:sz w:val="32"/>
          <w:szCs w:val="32"/>
          <w:rtl/>
        </w:rPr>
        <w:t>َ</w:t>
      </w:r>
      <w:r w:rsidRPr="00C363AE">
        <w:rPr>
          <w:rFonts w:cs="Traditional Arabic"/>
          <w:sz w:val="32"/>
          <w:szCs w:val="32"/>
          <w:rtl/>
        </w:rPr>
        <w:t xml:space="preserve"> م</w:t>
      </w:r>
      <w:r>
        <w:rPr>
          <w:rFonts w:cs="Traditional Arabic" w:hint="cs"/>
          <w:sz w:val="32"/>
          <w:szCs w:val="32"/>
          <w:rtl/>
        </w:rPr>
        <w:t>َ</w:t>
      </w:r>
      <w:r w:rsidRPr="00C363AE">
        <w:rPr>
          <w:rFonts w:cs="Traditional Arabic"/>
          <w:sz w:val="32"/>
          <w:szCs w:val="32"/>
          <w:rtl/>
        </w:rPr>
        <w:t>ن أ</w:t>
      </w:r>
      <w:r>
        <w:rPr>
          <w:rFonts w:cs="Traditional Arabic" w:hint="cs"/>
          <w:sz w:val="32"/>
          <w:szCs w:val="32"/>
          <w:rtl/>
        </w:rPr>
        <w:t>َ</w:t>
      </w:r>
      <w:r w:rsidRPr="00C363AE">
        <w:rPr>
          <w:rFonts w:cs="Traditional Arabic"/>
          <w:sz w:val="32"/>
          <w:szCs w:val="32"/>
          <w:rtl/>
        </w:rPr>
        <w:t>س</w:t>
      </w:r>
      <w:r>
        <w:rPr>
          <w:rFonts w:cs="Traditional Arabic" w:hint="cs"/>
          <w:sz w:val="32"/>
          <w:szCs w:val="32"/>
          <w:rtl/>
        </w:rPr>
        <w:t>َ</w:t>
      </w:r>
      <w:r w:rsidRPr="00C363AE">
        <w:rPr>
          <w:rFonts w:cs="Traditional Arabic"/>
          <w:sz w:val="32"/>
          <w:szCs w:val="32"/>
          <w:rtl/>
        </w:rPr>
        <w:t>اء</w:t>
      </w:r>
      <w:r>
        <w:rPr>
          <w:rFonts w:cs="Traditional Arabic" w:hint="cs"/>
          <w:sz w:val="32"/>
          <w:szCs w:val="32"/>
          <w:rtl/>
        </w:rPr>
        <w:t>َ</w:t>
      </w:r>
      <w:r w:rsidRPr="00C363AE">
        <w:rPr>
          <w:rFonts w:cs="Traditional Arabic"/>
          <w:sz w:val="32"/>
          <w:szCs w:val="32"/>
          <w:rtl/>
        </w:rPr>
        <w:t xml:space="preserve"> إ</w:t>
      </w:r>
      <w:r>
        <w:rPr>
          <w:rFonts w:cs="Traditional Arabic" w:hint="cs"/>
          <w:sz w:val="32"/>
          <w:szCs w:val="32"/>
          <w:rtl/>
        </w:rPr>
        <w:t>ِ</w:t>
      </w:r>
      <w:r w:rsidRPr="00C363AE">
        <w:rPr>
          <w:rFonts w:cs="Traditional Arabic"/>
          <w:sz w:val="32"/>
          <w:szCs w:val="32"/>
          <w:rtl/>
        </w:rPr>
        <w:t>ل</w:t>
      </w:r>
      <w:r>
        <w:rPr>
          <w:rFonts w:cs="Traditional Arabic" w:hint="cs"/>
          <w:sz w:val="32"/>
          <w:szCs w:val="32"/>
          <w:rtl/>
        </w:rPr>
        <w:t>َ</w:t>
      </w:r>
      <w:r w:rsidRPr="00C363AE">
        <w:rPr>
          <w:rFonts w:cs="Traditional Arabic"/>
          <w:sz w:val="32"/>
          <w:szCs w:val="32"/>
          <w:rtl/>
        </w:rPr>
        <w:t>يه</w:t>
      </w:r>
      <w:r>
        <w:rPr>
          <w:rFonts w:cs="Traditional Arabic" w:hint="cs"/>
          <w:sz w:val="32"/>
          <w:szCs w:val="32"/>
          <w:rtl/>
        </w:rPr>
        <w:t>َ</w:t>
      </w:r>
      <w:r w:rsidRPr="00C363AE">
        <w:rPr>
          <w:rFonts w:cs="Traditional Arabic"/>
          <w:sz w:val="32"/>
          <w:szCs w:val="32"/>
          <w:rtl/>
        </w:rPr>
        <w:t>ا</w:t>
      </w:r>
      <w:r w:rsidRPr="00A668FE">
        <w:rPr>
          <w:rStyle w:val="FootnoteReference"/>
          <w:rFonts w:cs="Times New Roman"/>
          <w:rtl/>
        </w:rPr>
        <w:footnoteReference w:id="22"/>
      </w:r>
    </w:p>
    <w:p w:rsidR="00C50088" w:rsidRDefault="00C50088" w:rsidP="00C50088">
      <w:pPr>
        <w:pStyle w:val="ListParagraph"/>
        <w:spacing w:after="0" w:line="480" w:lineRule="auto"/>
        <w:ind w:left="2174"/>
        <w:jc w:val="both"/>
        <w:rPr>
          <w:rFonts w:cs="Times New Roman"/>
        </w:rPr>
      </w:pPr>
      <w:r>
        <w:rPr>
          <w:rFonts w:cs="Times New Roman"/>
        </w:rPr>
        <w:t xml:space="preserve">Dan </w:t>
      </w:r>
      <w:r w:rsidRPr="00BA290B">
        <w:t>dari</w:t>
      </w:r>
      <w:r>
        <w:rPr>
          <w:rFonts w:cs="Times New Roman"/>
        </w:rPr>
        <w:t xml:space="preserve"> tingkatan mahabbah ini syaratnya adalah sebagaimana yang dikatakan Samn</w:t>
      </w:r>
      <w:r>
        <w:t>ŭ</w:t>
      </w:r>
      <w:r>
        <w:rPr>
          <w:rFonts w:cs="Times New Roman"/>
        </w:rPr>
        <w:t xml:space="preserve">n </w:t>
      </w:r>
      <w:r w:rsidRPr="00BA290B">
        <w:rPr>
          <w:rFonts w:cs="Times New Roman"/>
          <w:i/>
          <w:iCs/>
        </w:rPr>
        <w:t>Rahimahumullah</w:t>
      </w:r>
      <w:r>
        <w:rPr>
          <w:rFonts w:cs="Times New Roman"/>
        </w:rPr>
        <w:t>, yaitu; rasa kasih sayang serta melanggengkan dzikir, karena seseorang yang cinta terhadap sesuatu banyak disebut-sebutnya.</w:t>
      </w:r>
    </w:p>
    <w:p w:rsidR="00C50088" w:rsidRDefault="00C50088" w:rsidP="00C50088">
      <w:pPr>
        <w:pStyle w:val="ListParagraph"/>
        <w:numPr>
          <w:ilvl w:val="0"/>
          <w:numId w:val="2"/>
        </w:numPr>
        <w:spacing w:after="0" w:line="480" w:lineRule="auto"/>
        <w:jc w:val="both"/>
      </w:pPr>
      <w:r>
        <w:t xml:space="preserve">Cinta orang </w:t>
      </w:r>
      <w:r w:rsidRPr="004454E0">
        <w:rPr>
          <w:i/>
          <w:iCs/>
        </w:rPr>
        <w:t>shid</w:t>
      </w:r>
      <w:r w:rsidRPr="004454E0">
        <w:rPr>
          <w:rFonts w:ascii="Sylfaen" w:hAnsi="Sylfaen"/>
          <w:i/>
          <w:iCs/>
        </w:rPr>
        <w:t>î</w:t>
      </w:r>
      <w:r w:rsidRPr="004454E0">
        <w:rPr>
          <w:i/>
          <w:iCs/>
        </w:rPr>
        <w:t>q</w:t>
      </w:r>
      <w:r>
        <w:t xml:space="preserve"> (jujur, benar), yaitu orang yang kenal kepada Allah Swt, seperti kebesaran-Nya, kekuasaan-Nya, dan ilmu-Nya. Cinta ini dapat menghilangkan tabir yang memisahkan diri seseorang dari Allah Swt, sehingga ia dapat melihat rahasia-rahasia yang ada pada Allah Swt. Ia mengadakan dialog dengan Allah Swt dan memperoleh kesenangan dari dialog itu. Cinta tingkat kedua ini membuat orang sanggup menghilangkan kehendak dan </w:t>
      </w:r>
      <w:r>
        <w:lastRenderedPageBreak/>
        <w:t xml:space="preserve">sifat-sifat-Nya sendiri, sementara hatinya penuh dengan perasaan cinta dan selalu rindu kepada Allah Swt. </w:t>
      </w:r>
    </w:p>
    <w:p w:rsidR="00C50088" w:rsidRDefault="00C50088" w:rsidP="00C50088">
      <w:pPr>
        <w:pStyle w:val="ListParagraph"/>
        <w:numPr>
          <w:ilvl w:val="0"/>
          <w:numId w:val="2"/>
        </w:numPr>
        <w:spacing w:after="0" w:line="480" w:lineRule="auto"/>
        <w:jc w:val="both"/>
      </w:pPr>
      <w:r>
        <w:t>Cinta orang ‘ar</w:t>
      </w:r>
      <w:r>
        <w:rPr>
          <w:rFonts w:ascii="Sylfaen" w:hAnsi="Sylfaen"/>
        </w:rPr>
        <w:t>î</w:t>
      </w:r>
      <w:r>
        <w:t>f, yaitu cinta orang yang tahu betul akan Allah Swt yang dilihat dan dirasa bukan lagi cinta, tetapi diri yang dicintai. Akhirnya sifat-sifat yang dicintai masuk kedalam diri yang mencintai. Cinta pada tingkat ketiga inilah yang menyebabkan seorang hamba (sufi) dapat berdialog dan menyatu dengan kehendak Allah Swt.</w:t>
      </w:r>
      <w:r>
        <w:rPr>
          <w:rStyle w:val="FootnoteReference"/>
        </w:rPr>
        <w:footnoteReference w:id="23"/>
      </w:r>
    </w:p>
    <w:p w:rsidR="00C50088" w:rsidRDefault="00C50088" w:rsidP="00A51237">
      <w:pPr>
        <w:pStyle w:val="ListParagraph"/>
        <w:spacing w:after="0" w:line="480" w:lineRule="auto"/>
        <w:ind w:left="1134" w:firstLine="709"/>
        <w:jc w:val="both"/>
      </w:pPr>
      <w:r>
        <w:t>Penggolongan ma</w:t>
      </w:r>
      <w:r w:rsidRPr="004454E0">
        <w:rPr>
          <w:u w:val="single"/>
        </w:rPr>
        <w:t>h</w:t>
      </w:r>
      <w:r>
        <w:t>abbah seperti halnya klasifikasi terhadap tingkatan ma</w:t>
      </w:r>
      <w:r w:rsidRPr="004454E0">
        <w:rPr>
          <w:u w:val="single"/>
        </w:rPr>
        <w:t>h</w:t>
      </w:r>
      <w:r>
        <w:t xml:space="preserve">abbah yang dilakukan as-Sirrăj sulit untuk dilakukan, hanya orang yang memiliki pemahaman yang mendalam yang bisa melakukannya, atas dasar ini apa yang dilakukan oleh as-Sirăj ini sepatutnya mendapatkan apresiasi besar karena telah memberikan pencerahan terhadap pembaca dalam memahami mahabbah, hanya saja dalam pengklasifikasian ini tardapat beberapa hal yang membuat kami melakukan koreksi dan kritikan namun hal ini tidak mengurangi dalam memberikan apresiasi setinggi-tingginya pada beliau, beberapa hal tesebut adalah bentuk ketidak samaan persepsi dengan beliau dan keluhan terhadap apa yang tertulis dalam kitab </w:t>
      </w:r>
      <w:r w:rsidRPr="00275EC3">
        <w:rPr>
          <w:i/>
          <w:iCs/>
        </w:rPr>
        <w:t>al-Lum</w:t>
      </w:r>
      <w:r>
        <w:rPr>
          <w:i/>
          <w:iCs/>
        </w:rPr>
        <w:t>ă</w:t>
      </w:r>
      <w:r w:rsidRPr="00275EC3">
        <w:rPr>
          <w:i/>
          <w:iCs/>
        </w:rPr>
        <w:t>’</w:t>
      </w:r>
      <w:r>
        <w:t>, namun yang kami temukan ini bisa saja karena keterbatasan kami dalam memahami teks atau kekurang pahaman kami pada konsep.</w:t>
      </w:r>
    </w:p>
    <w:p w:rsidR="00C50088" w:rsidRDefault="00C50088" w:rsidP="00C50088">
      <w:pPr>
        <w:pStyle w:val="ListParagraph"/>
        <w:spacing w:after="0" w:line="480" w:lineRule="auto"/>
        <w:ind w:left="1134" w:firstLine="709"/>
        <w:jc w:val="both"/>
      </w:pPr>
      <w:r>
        <w:lastRenderedPageBreak/>
        <w:t>Paham ma</w:t>
      </w:r>
      <w:r w:rsidRPr="00993260">
        <w:rPr>
          <w:u w:val="single"/>
        </w:rPr>
        <w:t>h</w:t>
      </w:r>
      <w:r>
        <w:t>abbah seperti tersebut di atas mempunyai dasar dalam al-Qur’an, antara lain:</w:t>
      </w:r>
    </w:p>
    <w:p w:rsidR="00C50088" w:rsidRPr="00C363AE" w:rsidRDefault="00C50088" w:rsidP="00C50088">
      <w:pPr>
        <w:pStyle w:val="ListParagraph"/>
        <w:bidi/>
        <w:spacing w:after="0" w:line="360" w:lineRule="auto"/>
        <w:ind w:left="0" w:right="709" w:hanging="1"/>
        <w:jc w:val="both"/>
        <w:rPr>
          <w:rFonts w:cs="Traditional Arabic"/>
          <w:sz w:val="32"/>
          <w:szCs w:val="32"/>
        </w:rPr>
      </w:pPr>
      <w:r w:rsidRPr="00C363AE">
        <w:rPr>
          <w:rFonts w:cs="Traditional Arabic"/>
          <w:sz w:val="32"/>
          <w:szCs w:val="32"/>
          <w:rtl/>
        </w:rPr>
        <w:t>فَسَوْفَ يَأْتِي اللَّهُ بِقَوْمٍ يُحِبُّهُمْ وَيُحِبُّونَهُ</w:t>
      </w:r>
      <w:r>
        <w:rPr>
          <w:rFonts w:cs="Traditional Arabic"/>
          <w:sz w:val="32"/>
          <w:szCs w:val="32"/>
        </w:rPr>
        <w:t>.</w:t>
      </w:r>
      <w:r w:rsidRPr="00C363AE">
        <w:rPr>
          <w:rFonts w:cs="Traditional Arabic"/>
          <w:sz w:val="32"/>
          <w:szCs w:val="32"/>
          <w:rtl/>
        </w:rPr>
        <w:t xml:space="preserve"> </w:t>
      </w:r>
      <w:r w:rsidRPr="00C363AE">
        <w:rPr>
          <w:rFonts w:cs="Traditional Arabic"/>
          <w:sz w:val="28"/>
          <w:szCs w:val="28"/>
          <w:rtl/>
        </w:rPr>
        <w:t xml:space="preserve">المائدة: </w:t>
      </w:r>
      <w:r w:rsidRPr="00960D69">
        <w:rPr>
          <w:rFonts w:cs="Traditional Arabic"/>
          <w:rtl/>
        </w:rPr>
        <w:t>54</w:t>
      </w:r>
    </w:p>
    <w:p w:rsidR="00C50088" w:rsidRDefault="00C50088" w:rsidP="00C50088">
      <w:pPr>
        <w:pStyle w:val="ListParagraph"/>
        <w:spacing w:line="240" w:lineRule="auto"/>
        <w:ind w:left="1134" w:firstLine="709"/>
        <w:jc w:val="both"/>
      </w:pPr>
      <w:r>
        <w:t xml:space="preserve"> “</w:t>
      </w:r>
      <w:r w:rsidRPr="00535D28">
        <w:rPr>
          <w:i/>
          <w:iCs/>
        </w:rPr>
        <w:t>…</w:t>
      </w:r>
      <w:r w:rsidRPr="007034DD">
        <w:rPr>
          <w:rFonts w:ascii="Times New Roman" w:hAnsi="Times New Roman" w:cs="Times New Roman"/>
          <w:i/>
          <w:iCs/>
        </w:rPr>
        <w:t>Allah</w:t>
      </w:r>
      <w:r w:rsidRPr="00535D28">
        <w:rPr>
          <w:i/>
          <w:iCs/>
        </w:rPr>
        <w:t xml:space="preserve"> akan mendatangkan suatu kaum yang Allah mencintai mereka dan mereka pun mencintai-Nya…</w:t>
      </w:r>
      <w:r>
        <w:t>”</w:t>
      </w:r>
      <w:r w:rsidRPr="00DE71BE">
        <w:rPr>
          <w:rStyle w:val="FootnoteReference"/>
        </w:rPr>
        <w:footnoteReference w:id="24"/>
      </w:r>
      <w:r>
        <w:t xml:space="preserve"> </w:t>
      </w:r>
    </w:p>
    <w:p w:rsidR="00C50088" w:rsidRPr="00553C46" w:rsidRDefault="00C50088" w:rsidP="00C50088">
      <w:pPr>
        <w:pStyle w:val="ListParagraph"/>
        <w:spacing w:line="360" w:lineRule="auto"/>
        <w:ind w:left="709" w:firstLine="709"/>
        <w:jc w:val="both"/>
        <w:rPr>
          <w:sz w:val="12"/>
          <w:szCs w:val="12"/>
        </w:rPr>
      </w:pPr>
    </w:p>
    <w:p w:rsidR="00C50088" w:rsidRDefault="00C50088" w:rsidP="00C50088">
      <w:pPr>
        <w:pStyle w:val="ListParagraph"/>
        <w:spacing w:line="360" w:lineRule="auto"/>
        <w:ind w:left="709" w:firstLine="709"/>
        <w:jc w:val="both"/>
      </w:pPr>
      <w:r>
        <w:t>Dan surat Ali ‘Imran  ayat 31:</w:t>
      </w:r>
    </w:p>
    <w:p w:rsidR="00C50088" w:rsidRPr="00C363AE" w:rsidRDefault="00C50088" w:rsidP="00C50088">
      <w:pPr>
        <w:pStyle w:val="ListParagraph"/>
        <w:bidi/>
        <w:spacing w:after="0" w:line="360" w:lineRule="auto"/>
        <w:ind w:left="0" w:right="709" w:hanging="1"/>
        <w:jc w:val="both"/>
        <w:rPr>
          <w:rFonts w:cs="Traditional Arabic"/>
          <w:sz w:val="32"/>
          <w:szCs w:val="32"/>
        </w:rPr>
      </w:pPr>
      <w:r w:rsidRPr="00C363AE">
        <w:rPr>
          <w:rFonts w:cs="Traditional Arabic"/>
          <w:sz w:val="32"/>
          <w:szCs w:val="32"/>
          <w:rtl/>
        </w:rPr>
        <w:t>إِنْ كُنْتُمْ تُحِبُّونَ اللَّهَ فَاتَّبِعُونِي يُحْبِبْكُمُ اللَّهُ وَيَغْفِرْ لَكُمْ ذُنُوبَكُمْ</w:t>
      </w:r>
      <w:r>
        <w:rPr>
          <w:rFonts w:cs="Traditional Arabic"/>
          <w:sz w:val="32"/>
          <w:szCs w:val="32"/>
        </w:rPr>
        <w:t>.</w:t>
      </w:r>
      <w:r w:rsidRPr="00C363AE">
        <w:rPr>
          <w:rFonts w:cs="Traditional Arabic"/>
          <w:sz w:val="32"/>
          <w:szCs w:val="32"/>
          <w:rtl/>
        </w:rPr>
        <w:t xml:space="preserve"> </w:t>
      </w:r>
      <w:r w:rsidRPr="00C363AE">
        <w:rPr>
          <w:rFonts w:cs="Traditional Arabic"/>
          <w:sz w:val="28"/>
          <w:szCs w:val="28"/>
          <w:rtl/>
        </w:rPr>
        <w:t xml:space="preserve">آل عمران: </w:t>
      </w:r>
      <w:r w:rsidRPr="00960D69">
        <w:rPr>
          <w:rFonts w:cs="Traditional Arabic"/>
          <w:rtl/>
        </w:rPr>
        <w:t>31</w:t>
      </w:r>
    </w:p>
    <w:p w:rsidR="00C50088" w:rsidRDefault="00C50088" w:rsidP="00C50088">
      <w:pPr>
        <w:pStyle w:val="ListParagraph"/>
        <w:spacing w:after="0" w:line="240" w:lineRule="auto"/>
        <w:ind w:left="1134" w:firstLine="709"/>
        <w:jc w:val="both"/>
        <w:rPr>
          <w:i/>
          <w:iCs/>
        </w:rPr>
      </w:pPr>
      <w:r>
        <w:t xml:space="preserve"> </w:t>
      </w:r>
      <w:r w:rsidRPr="00DE71BE">
        <w:rPr>
          <w:i/>
          <w:iCs/>
        </w:rPr>
        <w:t>“jika kamu be</w:t>
      </w:r>
      <w:r>
        <w:rPr>
          <w:i/>
          <w:iCs/>
        </w:rPr>
        <w:t>n</w:t>
      </w:r>
      <w:r w:rsidRPr="00DE71BE">
        <w:rPr>
          <w:i/>
          <w:iCs/>
        </w:rPr>
        <w:t>ar-benar mencintai Allah, ikutilah aku, niscaya Allah mengasihi dan mengampuni dosa-dosamu…”</w:t>
      </w:r>
      <w:r>
        <w:rPr>
          <w:rStyle w:val="FootnoteReference"/>
        </w:rPr>
        <w:footnoteReference w:id="25"/>
      </w:r>
    </w:p>
    <w:p w:rsidR="00C50088" w:rsidRPr="00553C46" w:rsidRDefault="00C50088" w:rsidP="00C50088">
      <w:pPr>
        <w:pStyle w:val="ListParagraph"/>
        <w:spacing w:line="360" w:lineRule="auto"/>
        <w:ind w:left="1134" w:firstLine="709"/>
        <w:jc w:val="both"/>
        <w:rPr>
          <w:sz w:val="12"/>
          <w:szCs w:val="12"/>
        </w:rPr>
      </w:pPr>
    </w:p>
    <w:p w:rsidR="00C50088" w:rsidRDefault="00C50088" w:rsidP="00C50088">
      <w:pPr>
        <w:pStyle w:val="ListParagraph"/>
        <w:spacing w:after="0" w:line="480" w:lineRule="auto"/>
        <w:ind w:left="1134" w:firstLine="709"/>
        <w:jc w:val="both"/>
        <w:rPr>
          <w:rFonts w:ascii="Times New Roman" w:hAnsi="Times New Roman" w:cs="Times New Roman"/>
        </w:rPr>
      </w:pPr>
      <w:r>
        <w:t xml:space="preserve">Selain itu terdapat pula dalam </w:t>
      </w:r>
      <w:r w:rsidRPr="005757EC">
        <w:rPr>
          <w:rFonts w:ascii="Times New Roman" w:hAnsi="Times New Roman" w:cs="Times New Roman"/>
        </w:rPr>
        <w:t>hadits</w:t>
      </w:r>
      <w:r>
        <w:t xml:space="preserve"> riwăyat Imam Bukhari dan A</w:t>
      </w:r>
      <w:r w:rsidRPr="00993260">
        <w:rPr>
          <w:u w:val="single"/>
        </w:rPr>
        <w:t>h</w:t>
      </w:r>
      <w:r>
        <w:t xml:space="preserve">mad bin </w:t>
      </w:r>
      <w:r w:rsidRPr="00993260">
        <w:rPr>
          <w:u w:val="single"/>
        </w:rPr>
        <w:t>H</w:t>
      </w:r>
      <w:r>
        <w:t xml:space="preserve">anbal (Imam </w:t>
      </w:r>
      <w:r w:rsidRPr="00A51237">
        <w:rPr>
          <w:u w:val="single"/>
        </w:rPr>
        <w:t>H</w:t>
      </w:r>
      <w:r>
        <w:t>anbali): “Hamba-Ku senantiasa mendekatkan diri kepada-Ku dengan perbuatan-perbuatan hingga aku cinta padan-Nya. Orang yang Ku-cintai menjadi telinga, mata, dan tangan-Ku.” Hadits ini mengandung arti bahwa Tuhan dan makhluk dapat dipersatukan  melalui paham ma</w:t>
      </w:r>
      <w:r w:rsidRPr="00D54B91">
        <w:rPr>
          <w:u w:val="single"/>
        </w:rPr>
        <w:t>h</w:t>
      </w:r>
      <w:r>
        <w:t>abbah.</w:t>
      </w:r>
      <w:r>
        <w:rPr>
          <w:rStyle w:val="FootnoteReference"/>
        </w:rPr>
        <w:footnoteReference w:id="26"/>
      </w:r>
    </w:p>
    <w:p w:rsidR="00C50088" w:rsidRDefault="00C50088" w:rsidP="00C50088">
      <w:pPr>
        <w:pStyle w:val="ListParagraph"/>
        <w:spacing w:after="0" w:line="480" w:lineRule="auto"/>
        <w:ind w:left="1134" w:firstLine="709"/>
        <w:jc w:val="both"/>
      </w:pPr>
      <w:r>
        <w:t xml:space="preserve">Menurut pendapat </w:t>
      </w:r>
      <w:r w:rsidRPr="00A3458C">
        <w:t>Harun Nasution</w:t>
      </w:r>
      <w:r>
        <w:t xml:space="preserve"> dalam bukunya Abudin Natta (akhlak tashawuf)</w:t>
      </w:r>
      <w:r w:rsidRPr="00A3458C">
        <w:t xml:space="preserve"> dari ketiga tingkatan </w:t>
      </w:r>
      <w:r w:rsidRPr="00993260">
        <w:rPr>
          <w:i/>
          <w:iCs/>
        </w:rPr>
        <w:t>ma</w:t>
      </w:r>
      <w:r w:rsidRPr="00993260">
        <w:rPr>
          <w:i/>
          <w:iCs/>
          <w:u w:val="single"/>
        </w:rPr>
        <w:t>h</w:t>
      </w:r>
      <w:r w:rsidRPr="00993260">
        <w:rPr>
          <w:i/>
          <w:iCs/>
        </w:rPr>
        <w:t>abbah</w:t>
      </w:r>
      <w:r w:rsidRPr="00A3458C">
        <w:t xml:space="preserve"> yang </w:t>
      </w:r>
      <w:r>
        <w:t>telah disebutkan di atas</w:t>
      </w:r>
      <w:r w:rsidRPr="00A3458C">
        <w:t xml:space="preserve"> tampak menunjukkan suatu proses mencintai, yaitu mulai dari mengenal sifat-sifat Tuhan dengan menyebut-Nya melalui dzikir, dilanjutkan dengan leburnya diri (</w:t>
      </w:r>
      <w:r w:rsidRPr="00A51710">
        <w:rPr>
          <w:i/>
          <w:iCs/>
        </w:rPr>
        <w:t>fan</w:t>
      </w:r>
      <w:r>
        <w:rPr>
          <w:i/>
          <w:iCs/>
        </w:rPr>
        <w:t>ă’</w:t>
      </w:r>
      <w:r w:rsidRPr="00A3458C">
        <w:t>) pada sifat-sifat  Tuhan itu, dan akhirnya menyatu kekal (</w:t>
      </w:r>
      <w:r w:rsidRPr="00A51710">
        <w:rPr>
          <w:i/>
          <w:iCs/>
        </w:rPr>
        <w:t>baq</w:t>
      </w:r>
      <w:r>
        <w:rPr>
          <w:i/>
          <w:iCs/>
        </w:rPr>
        <w:t>ă</w:t>
      </w:r>
      <w:r w:rsidRPr="00A51710">
        <w:rPr>
          <w:i/>
          <w:iCs/>
        </w:rPr>
        <w:t>’</w:t>
      </w:r>
      <w:r w:rsidRPr="00A3458C">
        <w:t xml:space="preserve">) dalam sifat Tuhan. Dari </w:t>
      </w:r>
      <w:r w:rsidRPr="00A3458C">
        <w:lastRenderedPageBreak/>
        <w:t xml:space="preserve">ketiga tingkatan ini tampaknya cinta yang terakhirlah yang </w:t>
      </w:r>
      <w:r>
        <w:t xml:space="preserve">ingin dituju oleh </w:t>
      </w:r>
      <w:r w:rsidRPr="00993260">
        <w:rPr>
          <w:i/>
          <w:iCs/>
        </w:rPr>
        <w:t>ma</w:t>
      </w:r>
      <w:r w:rsidRPr="00993260">
        <w:rPr>
          <w:i/>
          <w:iCs/>
          <w:u w:val="single"/>
        </w:rPr>
        <w:t>h</w:t>
      </w:r>
      <w:r w:rsidRPr="00993260">
        <w:rPr>
          <w:i/>
          <w:iCs/>
        </w:rPr>
        <w:t>abbah</w:t>
      </w:r>
      <w:r>
        <w:t>.</w:t>
      </w:r>
      <w:r>
        <w:rPr>
          <w:rStyle w:val="FootnoteReference"/>
        </w:rPr>
        <w:footnoteReference w:id="27"/>
      </w:r>
    </w:p>
    <w:p w:rsidR="00C50088" w:rsidRDefault="00C50088" w:rsidP="00C50088">
      <w:pPr>
        <w:pStyle w:val="ListParagraph"/>
        <w:spacing w:after="0" w:line="480" w:lineRule="auto"/>
        <w:ind w:left="1134" w:firstLine="709"/>
        <w:jc w:val="both"/>
      </w:pPr>
      <w:r w:rsidRPr="00176E91">
        <w:rPr>
          <w:rFonts w:eastAsia="Times New Roman"/>
        </w:rPr>
        <w:t xml:space="preserve">Menurut </w:t>
      </w:r>
      <w:r w:rsidRPr="004B4BE5">
        <w:t>Asmaran</w:t>
      </w:r>
      <w:r w:rsidRPr="00176E91">
        <w:rPr>
          <w:rFonts w:eastAsia="Times New Roman"/>
        </w:rPr>
        <w:t xml:space="preserve"> AS</w:t>
      </w:r>
      <w:r w:rsidR="004F42E9">
        <w:rPr>
          <w:rFonts w:eastAsia="Times New Roman"/>
        </w:rPr>
        <w:t>.,</w:t>
      </w:r>
      <w:r w:rsidRPr="00176E91">
        <w:rPr>
          <w:rFonts w:eastAsia="Times New Roman"/>
        </w:rPr>
        <w:t xml:space="preserve"> dalam Pengantar Studi Tas</w:t>
      </w:r>
      <w:r>
        <w:rPr>
          <w:rFonts w:eastAsia="Times New Roman"/>
        </w:rPr>
        <w:t>h</w:t>
      </w:r>
      <w:r w:rsidRPr="00176E91">
        <w:rPr>
          <w:rFonts w:eastAsia="Times New Roman"/>
        </w:rPr>
        <w:t>awuf:</w:t>
      </w:r>
      <w:r>
        <w:rPr>
          <w:rFonts w:eastAsia="Times New Roman"/>
        </w:rPr>
        <w:t xml:space="preserve"> </w:t>
      </w:r>
      <w:r w:rsidRPr="00176E91">
        <w:rPr>
          <w:rFonts w:eastAsia="Times New Roman"/>
        </w:rPr>
        <w:t xml:space="preserve">Sesungguhnya </w:t>
      </w:r>
      <w:r w:rsidRPr="00993260">
        <w:rPr>
          <w:rFonts w:eastAsia="Times New Roman"/>
          <w:i/>
          <w:iCs/>
        </w:rPr>
        <w:t>ma</w:t>
      </w:r>
      <w:r w:rsidRPr="00993260">
        <w:rPr>
          <w:rFonts w:eastAsia="Times New Roman"/>
          <w:i/>
          <w:iCs/>
          <w:u w:val="single"/>
        </w:rPr>
        <w:t>h</w:t>
      </w:r>
      <w:r w:rsidRPr="00993260">
        <w:rPr>
          <w:rFonts w:eastAsia="Times New Roman"/>
          <w:i/>
          <w:iCs/>
        </w:rPr>
        <w:t>abbah</w:t>
      </w:r>
      <w:r w:rsidRPr="00176E91">
        <w:rPr>
          <w:rFonts w:eastAsia="Times New Roman"/>
        </w:rPr>
        <w:t xml:space="preserve"> itu bersumber dari </w:t>
      </w:r>
      <w:r>
        <w:rPr>
          <w:rFonts w:ascii="Sylfaen" w:eastAsia="Times New Roman" w:hAnsi="Sylfaen"/>
        </w:rPr>
        <w:t>î</w:t>
      </w:r>
      <w:r w:rsidRPr="00176E91">
        <w:rPr>
          <w:rFonts w:eastAsia="Times New Roman"/>
        </w:rPr>
        <w:t>m</w:t>
      </w:r>
      <w:r>
        <w:rPr>
          <w:rFonts w:eastAsia="Times New Roman"/>
        </w:rPr>
        <w:t>ă</w:t>
      </w:r>
      <w:r w:rsidRPr="00176E91">
        <w:rPr>
          <w:rFonts w:eastAsia="Times New Roman"/>
        </w:rPr>
        <w:t xml:space="preserve">n. Karena itu, dari </w:t>
      </w:r>
      <w:r>
        <w:rPr>
          <w:rFonts w:ascii="Sylfaen" w:eastAsia="Times New Roman" w:hAnsi="Sylfaen"/>
        </w:rPr>
        <w:t>î</w:t>
      </w:r>
      <w:r w:rsidRPr="00176E91">
        <w:rPr>
          <w:rFonts w:eastAsia="Times New Roman"/>
        </w:rPr>
        <w:t>m</w:t>
      </w:r>
      <w:r>
        <w:rPr>
          <w:rFonts w:eastAsia="Times New Roman"/>
        </w:rPr>
        <w:t>ă</w:t>
      </w:r>
      <w:r w:rsidRPr="00176E91">
        <w:rPr>
          <w:rFonts w:eastAsia="Times New Roman"/>
        </w:rPr>
        <w:t xml:space="preserve">nlah orang dapat mencintai Allah sebagai cinta tingkat pertama, kemudian baru cintanya kepada sesuatu yang lain. Dengan demikian, berarti orang yang mencintai Allah, tidak akan mengorbankan hukum Allah karena kepentingan pribadinya. Dan sebagai konsekuensi dari cintanya kepada Allah, ia juga mencintai rasul-Nya, dan juga harus mencintai seluruh </w:t>
      </w:r>
      <w:r w:rsidRPr="00993260">
        <w:rPr>
          <w:rFonts w:eastAsia="Times New Roman"/>
          <w:i/>
          <w:iCs/>
        </w:rPr>
        <w:t>makhlŭq</w:t>
      </w:r>
      <w:r w:rsidRPr="00176E91">
        <w:rPr>
          <w:rFonts w:eastAsia="Times New Roman"/>
        </w:rPr>
        <w:t>-Nya</w:t>
      </w:r>
      <w:r>
        <w:rPr>
          <w:rFonts w:eastAsia="Times New Roman"/>
        </w:rPr>
        <w:t>.</w:t>
      </w:r>
      <w:r>
        <w:rPr>
          <w:rStyle w:val="FootnoteReference"/>
          <w:rFonts w:eastAsia="Times New Roman"/>
        </w:rPr>
        <w:footnoteReference w:id="28"/>
      </w:r>
    </w:p>
    <w:p w:rsidR="00C50088" w:rsidRDefault="00C50088" w:rsidP="00C50088">
      <w:pPr>
        <w:pStyle w:val="ListParagraph"/>
        <w:spacing w:after="0" w:line="480" w:lineRule="auto"/>
        <w:ind w:left="1134" w:firstLine="709"/>
        <w:jc w:val="both"/>
      </w:pPr>
      <w:r>
        <w:t>Dari urain di atas penulis memahami,</w:t>
      </w:r>
      <w:r w:rsidRPr="00A3458C">
        <w:t xml:space="preserve"> bahwa </w:t>
      </w:r>
      <w:r w:rsidRPr="00993260">
        <w:rPr>
          <w:i/>
          <w:iCs/>
        </w:rPr>
        <w:t>ma</w:t>
      </w:r>
      <w:r w:rsidRPr="00993260">
        <w:rPr>
          <w:i/>
          <w:iCs/>
          <w:u w:val="single"/>
        </w:rPr>
        <w:t>h</w:t>
      </w:r>
      <w:r w:rsidRPr="00993260">
        <w:rPr>
          <w:i/>
          <w:iCs/>
        </w:rPr>
        <w:t>abbah</w:t>
      </w:r>
      <w:r w:rsidRPr="00A3458C">
        <w:t xml:space="preserve"> adalah suatu keadaan jiwa yang mencintai Tuhan sepenuh hati sehingga sifat-sifat yang dicintai (Tuhan) masuk kedalam diri yang mencintai. Tujuannya adalah untuk memperoleh kesenangan bat</w:t>
      </w:r>
      <w:r>
        <w:t>h</w:t>
      </w:r>
      <w:r w:rsidRPr="00A3458C">
        <w:t>in</w:t>
      </w:r>
      <w:r>
        <w:rPr>
          <w:rFonts w:ascii="Sylfaen" w:hAnsi="Sylfaen"/>
        </w:rPr>
        <w:t>î</w:t>
      </w:r>
      <w:r w:rsidRPr="00A3458C">
        <w:t xml:space="preserve">ah yang sulit dilukiskan dengan kata-kata, tetapi hanya dapat dirasakan oleh jiwa. Selain itu, uraian di atas juga menggambarkan bahwa </w:t>
      </w:r>
      <w:r w:rsidRPr="00671E68">
        <w:rPr>
          <w:i/>
          <w:iCs/>
        </w:rPr>
        <w:t>ma</w:t>
      </w:r>
      <w:r w:rsidRPr="00671E68">
        <w:rPr>
          <w:i/>
          <w:iCs/>
          <w:u w:val="single"/>
        </w:rPr>
        <w:t>h</w:t>
      </w:r>
      <w:r w:rsidRPr="00671E68">
        <w:rPr>
          <w:i/>
          <w:iCs/>
        </w:rPr>
        <w:t>abbah</w:t>
      </w:r>
      <w:r w:rsidRPr="00A3458C">
        <w:t xml:space="preserve"> adalah merupakan hal yaitu keadaan mental, seperti perasaan senang, perasaan sedih, perasaan takut, dan sebagainya. Hal bertalian dengan maq</w:t>
      </w:r>
      <w:r>
        <w:t>ă</w:t>
      </w:r>
      <w:r w:rsidRPr="00A3458C">
        <w:t>m karena hal bukan diperoleh atas usaha manusia, melainkan karena anug</w:t>
      </w:r>
      <w:r>
        <w:t>e</w:t>
      </w:r>
      <w:r w:rsidRPr="00A3458C">
        <w:t xml:space="preserve">rah dan </w:t>
      </w:r>
      <w:r w:rsidRPr="00671E68">
        <w:rPr>
          <w:i/>
          <w:iCs/>
        </w:rPr>
        <w:t>ra</w:t>
      </w:r>
      <w:r w:rsidRPr="00671E68">
        <w:rPr>
          <w:i/>
          <w:iCs/>
          <w:u w:val="single"/>
        </w:rPr>
        <w:t>h</w:t>
      </w:r>
      <w:r w:rsidRPr="00671E68">
        <w:rPr>
          <w:i/>
          <w:iCs/>
        </w:rPr>
        <w:t>mat</w:t>
      </w:r>
      <w:r w:rsidRPr="00A3458C">
        <w:t xml:space="preserve"> dari Tuhan.</w:t>
      </w:r>
    </w:p>
    <w:p w:rsidR="00C50088" w:rsidRDefault="00C50088" w:rsidP="00C50088">
      <w:pPr>
        <w:pStyle w:val="ListParagraph"/>
        <w:spacing w:after="0" w:line="480" w:lineRule="auto"/>
        <w:ind w:left="1134" w:firstLine="709"/>
        <w:jc w:val="both"/>
        <w:rPr>
          <w:rFonts w:ascii="Times New Roman" w:hAnsi="Times New Roman" w:cs="Times New Roman"/>
        </w:rPr>
      </w:pPr>
      <w:r w:rsidRPr="004C08CD">
        <w:rPr>
          <w:rFonts w:ascii="Times New Roman" w:hAnsi="Times New Roman" w:cs="Times New Roman"/>
        </w:rPr>
        <w:lastRenderedPageBreak/>
        <w:t xml:space="preserve">Dalam kitab </w:t>
      </w:r>
      <w:r w:rsidRPr="00671E68">
        <w:rPr>
          <w:rFonts w:ascii="Times New Roman" w:hAnsi="Times New Roman" w:cs="Times New Roman"/>
          <w:i/>
          <w:iCs/>
        </w:rPr>
        <w:t>al-Ma</w:t>
      </w:r>
      <w:r w:rsidRPr="00671E68">
        <w:rPr>
          <w:rFonts w:ascii="Times New Roman" w:hAnsi="Times New Roman" w:cs="Times New Roman"/>
          <w:i/>
          <w:iCs/>
          <w:u w:val="single"/>
        </w:rPr>
        <w:t>h</w:t>
      </w:r>
      <w:r w:rsidRPr="00671E68">
        <w:rPr>
          <w:rFonts w:ascii="Times New Roman" w:hAnsi="Times New Roman" w:cs="Times New Roman"/>
          <w:i/>
          <w:iCs/>
        </w:rPr>
        <w:t>abbah</w:t>
      </w:r>
      <w:r w:rsidRPr="004C08CD">
        <w:rPr>
          <w:rFonts w:ascii="Times New Roman" w:hAnsi="Times New Roman" w:cs="Times New Roman"/>
        </w:rPr>
        <w:t>, Imam al-Ghaz</w:t>
      </w:r>
      <w:r>
        <w:rPr>
          <w:rFonts w:ascii="Times New Roman" w:hAnsi="Times New Roman" w:cs="Times New Roman"/>
        </w:rPr>
        <w:t>ă</w:t>
      </w:r>
      <w:r w:rsidRPr="004C08CD">
        <w:rPr>
          <w:rFonts w:ascii="Times New Roman" w:hAnsi="Times New Roman" w:cs="Times New Roman"/>
        </w:rPr>
        <w:t>li mengatakan bahwa cinta kepada Allah adalah tujuan puncak dari seluruh maq</w:t>
      </w:r>
      <w:r>
        <w:rPr>
          <w:rFonts w:ascii="Times New Roman" w:hAnsi="Times New Roman" w:cs="Times New Roman"/>
        </w:rPr>
        <w:t>ă</w:t>
      </w:r>
      <w:r w:rsidRPr="004C08CD">
        <w:rPr>
          <w:rFonts w:ascii="Times New Roman" w:hAnsi="Times New Roman" w:cs="Times New Roman"/>
        </w:rPr>
        <w:t>m sp</w:t>
      </w:r>
      <w:r>
        <w:rPr>
          <w:rFonts w:ascii="Times New Roman" w:hAnsi="Times New Roman" w:cs="Times New Roman"/>
        </w:rPr>
        <w:t>iritual dan ia menduduki derajat</w:t>
      </w:r>
      <w:r w:rsidRPr="004C08CD">
        <w:rPr>
          <w:rFonts w:ascii="Times New Roman" w:hAnsi="Times New Roman" w:cs="Times New Roman"/>
        </w:rPr>
        <w:t xml:space="preserve">/level yang tinggi. </w:t>
      </w:r>
    </w:p>
    <w:p w:rsidR="00C50088" w:rsidRPr="00C363AE" w:rsidRDefault="00C50088" w:rsidP="00C50088">
      <w:pPr>
        <w:pStyle w:val="ListParagraph"/>
        <w:bidi/>
        <w:spacing w:after="0" w:line="360" w:lineRule="auto"/>
        <w:ind w:left="0"/>
        <w:jc w:val="both"/>
        <w:rPr>
          <w:rFonts w:ascii="Times New Roman" w:hAnsi="Times New Roman" w:cs="Traditional Arabic"/>
          <w:sz w:val="32"/>
          <w:szCs w:val="32"/>
        </w:rPr>
      </w:pPr>
      <w:r w:rsidRPr="00C363AE">
        <w:rPr>
          <w:rFonts w:ascii="Times New Roman" w:hAnsi="Times New Roman" w:cs="Traditional Arabic"/>
          <w:sz w:val="32"/>
          <w:szCs w:val="32"/>
          <w:rtl/>
        </w:rPr>
        <w:t>فَسَوْفَ يَأْتِي اللَّهُ بِقَوْمٍ يُحِبُّهُمْ وَيُحِبُّونَهُ</w:t>
      </w:r>
      <w:r>
        <w:rPr>
          <w:rFonts w:ascii="Times New Roman" w:hAnsi="Times New Roman" w:cs="Traditional Arabic"/>
          <w:sz w:val="32"/>
          <w:szCs w:val="32"/>
        </w:rPr>
        <w:t>.</w:t>
      </w:r>
      <w:r w:rsidRPr="00C363AE">
        <w:rPr>
          <w:rFonts w:ascii="Times New Roman" w:hAnsi="Times New Roman" w:cs="Traditional Arabic"/>
          <w:sz w:val="32"/>
          <w:szCs w:val="32"/>
          <w:rtl/>
        </w:rPr>
        <w:t xml:space="preserve"> </w:t>
      </w:r>
      <w:r w:rsidRPr="00C363AE">
        <w:rPr>
          <w:rFonts w:ascii="Times New Roman" w:hAnsi="Times New Roman" w:cs="Traditional Arabic"/>
          <w:sz w:val="28"/>
          <w:szCs w:val="28"/>
          <w:rtl/>
        </w:rPr>
        <w:t xml:space="preserve">المائدة: </w:t>
      </w:r>
      <w:r w:rsidRPr="00960D69">
        <w:rPr>
          <w:rFonts w:ascii="Times New Roman" w:hAnsi="Times New Roman" w:cs="Traditional Arabic"/>
          <w:rtl/>
        </w:rPr>
        <w:t>54</w:t>
      </w:r>
    </w:p>
    <w:p w:rsidR="00C50088" w:rsidRDefault="00C50088" w:rsidP="00C50088">
      <w:pPr>
        <w:pStyle w:val="ListParagraph"/>
        <w:spacing w:line="360" w:lineRule="auto"/>
        <w:ind w:left="1134" w:firstLine="709"/>
        <w:jc w:val="both"/>
        <w:rPr>
          <w:rFonts w:ascii="Times New Roman" w:hAnsi="Times New Roman" w:cs="Times New Roman"/>
        </w:rPr>
      </w:pPr>
      <w:r w:rsidRPr="00FB6F9A">
        <w:rPr>
          <w:rFonts w:ascii="Times New Roman" w:hAnsi="Times New Roman" w:cs="Times New Roman"/>
          <w:i/>
          <w:iCs/>
        </w:rPr>
        <w:t>"(Allah) mencintai mereka dan merekapun mencintai-Nya."</w:t>
      </w:r>
      <w:r w:rsidRPr="004C08CD">
        <w:rPr>
          <w:rFonts w:ascii="Times New Roman" w:hAnsi="Times New Roman" w:cs="Times New Roman"/>
        </w:rPr>
        <w:t xml:space="preserve"> (QS</w:t>
      </w:r>
      <w:r>
        <w:rPr>
          <w:rFonts w:ascii="Times New Roman" w:hAnsi="Times New Roman" w:cs="Times New Roman"/>
        </w:rPr>
        <w:t>. Al-Măidah</w:t>
      </w:r>
      <w:r w:rsidRPr="004C08CD">
        <w:rPr>
          <w:rFonts w:ascii="Times New Roman" w:hAnsi="Times New Roman" w:cs="Times New Roman"/>
        </w:rPr>
        <w:t>: 54).</w:t>
      </w:r>
      <w:r>
        <w:rPr>
          <w:rStyle w:val="FootnoteReference"/>
          <w:rFonts w:ascii="Times New Roman" w:hAnsi="Times New Roman" w:cs="Times New Roman"/>
        </w:rPr>
        <w:footnoteReference w:id="29"/>
      </w:r>
    </w:p>
    <w:p w:rsidR="00C50088" w:rsidRDefault="00C50088" w:rsidP="00C50088">
      <w:pPr>
        <w:pStyle w:val="ListParagraph"/>
        <w:spacing w:after="0" w:line="480" w:lineRule="auto"/>
        <w:ind w:left="1134" w:firstLine="709"/>
        <w:jc w:val="both"/>
        <w:rPr>
          <w:rFonts w:ascii="Times New Roman" w:hAnsi="Times New Roman" w:cs="Times New Roman"/>
        </w:rPr>
      </w:pPr>
      <w:r w:rsidRPr="004C08CD">
        <w:rPr>
          <w:rFonts w:ascii="Times New Roman" w:hAnsi="Times New Roman" w:cs="Times New Roman"/>
        </w:rPr>
        <w:t xml:space="preserve"> Dalam tas</w:t>
      </w:r>
      <w:r>
        <w:rPr>
          <w:rFonts w:ascii="Times New Roman" w:hAnsi="Times New Roman" w:cs="Times New Roman"/>
        </w:rPr>
        <w:t>h</w:t>
      </w:r>
      <w:r w:rsidRPr="004C08CD">
        <w:rPr>
          <w:rFonts w:ascii="Times New Roman" w:hAnsi="Times New Roman" w:cs="Times New Roman"/>
        </w:rPr>
        <w:t xml:space="preserve">awuf, setelah di raihnya </w:t>
      </w:r>
      <w:r w:rsidRPr="00126195">
        <w:rPr>
          <w:rFonts w:ascii="Times New Roman" w:hAnsi="Times New Roman" w:cs="Times New Roman"/>
          <w:i/>
          <w:iCs/>
        </w:rPr>
        <w:t>maqăm</w:t>
      </w:r>
      <w:r w:rsidRPr="004C08CD">
        <w:rPr>
          <w:rFonts w:ascii="Times New Roman" w:hAnsi="Times New Roman" w:cs="Times New Roman"/>
        </w:rPr>
        <w:t xml:space="preserve"> </w:t>
      </w:r>
      <w:r w:rsidRPr="00126195">
        <w:rPr>
          <w:rFonts w:ascii="Times New Roman" w:hAnsi="Times New Roman" w:cs="Times New Roman"/>
          <w:i/>
          <w:iCs/>
        </w:rPr>
        <w:t>ma</w:t>
      </w:r>
      <w:r w:rsidRPr="00126195">
        <w:rPr>
          <w:rFonts w:ascii="Times New Roman" w:hAnsi="Times New Roman" w:cs="Times New Roman"/>
          <w:i/>
          <w:iCs/>
          <w:u w:val="single"/>
        </w:rPr>
        <w:t>h</w:t>
      </w:r>
      <w:r w:rsidRPr="00126195">
        <w:rPr>
          <w:rFonts w:ascii="Times New Roman" w:hAnsi="Times New Roman" w:cs="Times New Roman"/>
          <w:i/>
          <w:iCs/>
        </w:rPr>
        <w:t>abbah</w:t>
      </w:r>
      <w:r w:rsidRPr="004C08CD">
        <w:rPr>
          <w:rFonts w:ascii="Times New Roman" w:hAnsi="Times New Roman" w:cs="Times New Roman"/>
        </w:rPr>
        <w:t xml:space="preserve"> ini tidak ada lagi </w:t>
      </w:r>
      <w:r w:rsidRPr="00126195">
        <w:rPr>
          <w:rFonts w:ascii="Times New Roman" w:hAnsi="Times New Roman" w:cs="Times New Roman"/>
          <w:i/>
          <w:iCs/>
        </w:rPr>
        <w:t>maqăm</w:t>
      </w:r>
      <w:r w:rsidRPr="004C08CD">
        <w:rPr>
          <w:rFonts w:ascii="Times New Roman" w:hAnsi="Times New Roman" w:cs="Times New Roman"/>
        </w:rPr>
        <w:t xml:space="preserve"> yang lain kecuali buah</w:t>
      </w:r>
      <w:r>
        <w:rPr>
          <w:rStyle w:val="FootnoteReference"/>
          <w:rFonts w:ascii="Times New Roman" w:hAnsi="Times New Roman" w:cs="Times New Roman"/>
        </w:rPr>
        <w:footnoteReference w:id="30"/>
      </w:r>
      <w:r w:rsidRPr="004C08CD">
        <w:rPr>
          <w:rFonts w:ascii="Times New Roman" w:hAnsi="Times New Roman" w:cs="Times New Roman"/>
        </w:rPr>
        <w:t xml:space="preserve"> dari </w:t>
      </w:r>
      <w:r w:rsidRPr="00126195">
        <w:rPr>
          <w:rFonts w:ascii="Times New Roman" w:hAnsi="Times New Roman" w:cs="Times New Roman"/>
          <w:i/>
          <w:iCs/>
        </w:rPr>
        <w:t>ma</w:t>
      </w:r>
      <w:r w:rsidRPr="00126195">
        <w:rPr>
          <w:rFonts w:ascii="Times New Roman" w:hAnsi="Times New Roman" w:cs="Times New Roman"/>
          <w:i/>
          <w:iCs/>
          <w:u w:val="single"/>
        </w:rPr>
        <w:t>h</w:t>
      </w:r>
      <w:r w:rsidRPr="00126195">
        <w:rPr>
          <w:rFonts w:ascii="Times New Roman" w:hAnsi="Times New Roman" w:cs="Times New Roman"/>
          <w:i/>
          <w:iCs/>
        </w:rPr>
        <w:t>abbah</w:t>
      </w:r>
      <w:r w:rsidRPr="004C08CD">
        <w:rPr>
          <w:rFonts w:ascii="Times New Roman" w:hAnsi="Times New Roman" w:cs="Times New Roman"/>
        </w:rPr>
        <w:t xml:space="preserve"> itu sendiri.</w:t>
      </w:r>
      <w:r>
        <w:rPr>
          <w:rFonts w:ascii="Times New Roman" w:hAnsi="Times New Roman" w:cs="Times New Roman"/>
        </w:rPr>
        <w:t xml:space="preserve"> Buah </w:t>
      </w:r>
      <w:r w:rsidRPr="00126195">
        <w:rPr>
          <w:rFonts w:ascii="Times New Roman" w:hAnsi="Times New Roman" w:cs="Times New Roman"/>
          <w:i/>
          <w:iCs/>
        </w:rPr>
        <w:t>ma</w:t>
      </w:r>
      <w:r w:rsidRPr="00126195">
        <w:rPr>
          <w:rFonts w:ascii="Times New Roman" w:hAnsi="Times New Roman" w:cs="Times New Roman"/>
          <w:i/>
          <w:iCs/>
          <w:u w:val="single"/>
        </w:rPr>
        <w:t>h</w:t>
      </w:r>
      <w:r w:rsidRPr="00126195">
        <w:rPr>
          <w:rFonts w:ascii="Times New Roman" w:hAnsi="Times New Roman" w:cs="Times New Roman"/>
          <w:i/>
          <w:iCs/>
        </w:rPr>
        <w:t>abbah</w:t>
      </w:r>
      <w:r>
        <w:rPr>
          <w:rFonts w:ascii="Times New Roman" w:hAnsi="Times New Roman" w:cs="Times New Roman"/>
        </w:rPr>
        <w:t xml:space="preserve"> itu sendiri adalah sebagaimana yang tercantum dalam hadits:</w:t>
      </w:r>
    </w:p>
    <w:p w:rsidR="00C50088" w:rsidRPr="00C363AE" w:rsidRDefault="00C50088" w:rsidP="00C50088">
      <w:pPr>
        <w:pStyle w:val="ListParagraph"/>
        <w:bidi/>
        <w:spacing w:after="0" w:line="360" w:lineRule="auto"/>
        <w:ind w:left="0" w:right="1134"/>
        <w:jc w:val="both"/>
        <w:rPr>
          <w:rFonts w:ascii="Times New Roman" w:hAnsi="Times New Roman" w:cs="Traditional Arabic"/>
          <w:sz w:val="32"/>
          <w:szCs w:val="32"/>
        </w:rPr>
      </w:pPr>
      <w:r w:rsidRPr="00C363AE">
        <w:rPr>
          <w:rFonts w:ascii="Times New Roman" w:hAnsi="Times New Roman" w:cs="Traditional Arabic"/>
          <w:sz w:val="32"/>
          <w:szCs w:val="32"/>
          <w:rtl/>
        </w:rPr>
        <w:t>و</w:t>
      </w:r>
      <w:r>
        <w:rPr>
          <w:rFonts w:ascii="Times New Roman" w:hAnsi="Times New Roman" w:cs="Traditional Arabic" w:hint="cs"/>
          <w:sz w:val="32"/>
          <w:szCs w:val="32"/>
          <w:rtl/>
        </w:rPr>
        <w:t>َ</w:t>
      </w:r>
      <w:r w:rsidRPr="00C363AE">
        <w:rPr>
          <w:rFonts w:ascii="Times New Roman" w:hAnsi="Times New Roman" w:cs="Traditional Arabic"/>
          <w:sz w:val="32"/>
          <w:szCs w:val="32"/>
          <w:rtl/>
        </w:rPr>
        <w:t>م</w:t>
      </w:r>
      <w:r>
        <w:rPr>
          <w:rFonts w:ascii="Times New Roman" w:hAnsi="Times New Roman" w:cs="Traditional Arabic" w:hint="cs"/>
          <w:sz w:val="32"/>
          <w:szCs w:val="32"/>
          <w:rtl/>
        </w:rPr>
        <w:t>َ</w:t>
      </w:r>
      <w:r w:rsidRPr="00C363AE">
        <w:rPr>
          <w:rFonts w:ascii="Times New Roman" w:hAnsi="Times New Roman" w:cs="Traditional Arabic"/>
          <w:sz w:val="32"/>
          <w:szCs w:val="32"/>
          <w:rtl/>
        </w:rPr>
        <w:t>ا ت</w:t>
      </w:r>
      <w:r>
        <w:rPr>
          <w:rFonts w:ascii="Times New Roman" w:hAnsi="Times New Roman" w:cs="Traditional Arabic" w:hint="cs"/>
          <w:sz w:val="32"/>
          <w:szCs w:val="32"/>
          <w:rtl/>
        </w:rPr>
        <w:t>َ</w:t>
      </w:r>
      <w:r w:rsidRPr="00C363AE">
        <w:rPr>
          <w:rFonts w:ascii="Times New Roman" w:hAnsi="Times New Roman" w:cs="Traditional Arabic"/>
          <w:sz w:val="32"/>
          <w:szCs w:val="32"/>
          <w:rtl/>
        </w:rPr>
        <w:t>ق</w:t>
      </w:r>
      <w:r>
        <w:rPr>
          <w:rFonts w:ascii="Times New Roman" w:hAnsi="Times New Roman" w:cs="Traditional Arabic" w:hint="cs"/>
          <w:sz w:val="32"/>
          <w:szCs w:val="32"/>
          <w:rtl/>
        </w:rPr>
        <w:t>َ</w:t>
      </w:r>
      <w:r w:rsidRPr="00C363AE">
        <w:rPr>
          <w:rFonts w:ascii="Times New Roman" w:hAnsi="Times New Roman" w:cs="Traditional Arabic"/>
          <w:sz w:val="32"/>
          <w:szCs w:val="32"/>
          <w:rtl/>
        </w:rPr>
        <w:t>ر</w:t>
      </w:r>
      <w:r>
        <w:rPr>
          <w:rFonts w:ascii="Times New Roman" w:hAnsi="Times New Roman" w:cs="Traditional Arabic" w:hint="cs"/>
          <w:sz w:val="32"/>
          <w:szCs w:val="32"/>
          <w:rtl/>
        </w:rPr>
        <w:t>َّ</w:t>
      </w:r>
      <w:r w:rsidRPr="00C363AE">
        <w:rPr>
          <w:rFonts w:ascii="Times New Roman" w:hAnsi="Times New Roman" w:cs="Traditional Arabic"/>
          <w:sz w:val="32"/>
          <w:szCs w:val="32"/>
          <w:rtl/>
        </w:rPr>
        <w:t>ب</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إ</w:t>
      </w:r>
      <w:r>
        <w:rPr>
          <w:rFonts w:ascii="Times New Roman" w:hAnsi="Times New Roman" w:cs="Traditional Arabic" w:hint="cs"/>
          <w:sz w:val="32"/>
          <w:szCs w:val="32"/>
          <w:rtl/>
        </w:rPr>
        <w:t>ِ</w:t>
      </w:r>
      <w:r w:rsidRPr="00C363AE">
        <w:rPr>
          <w:rFonts w:ascii="Times New Roman" w:hAnsi="Times New Roman" w:cs="Traditional Arabic"/>
          <w:sz w:val="32"/>
          <w:szCs w:val="32"/>
          <w:rtl/>
        </w:rPr>
        <w:t>ل</w:t>
      </w:r>
      <w:r>
        <w:rPr>
          <w:rFonts w:ascii="Times New Roman" w:hAnsi="Times New Roman" w:cs="Traditional Arabic" w:hint="cs"/>
          <w:sz w:val="32"/>
          <w:szCs w:val="32"/>
          <w:rtl/>
        </w:rPr>
        <w:t>َ</w:t>
      </w:r>
      <w:r w:rsidRPr="00C363AE">
        <w:rPr>
          <w:rFonts w:ascii="Times New Roman" w:hAnsi="Times New Roman" w:cs="Traditional Arabic"/>
          <w:sz w:val="32"/>
          <w:szCs w:val="32"/>
          <w:rtl/>
        </w:rPr>
        <w:t>ي</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ع</w:t>
      </w:r>
      <w:r>
        <w:rPr>
          <w:rFonts w:ascii="Times New Roman" w:hAnsi="Times New Roman" w:cs="Traditional Arabic" w:hint="cs"/>
          <w:sz w:val="32"/>
          <w:szCs w:val="32"/>
          <w:rtl/>
        </w:rPr>
        <w:t>َ</w:t>
      </w:r>
      <w:r w:rsidRPr="00C363AE">
        <w:rPr>
          <w:rFonts w:ascii="Times New Roman" w:hAnsi="Times New Roman" w:cs="Traditional Arabic"/>
          <w:sz w:val="32"/>
          <w:szCs w:val="32"/>
          <w:rtl/>
        </w:rPr>
        <w:t>ب</w:t>
      </w:r>
      <w:r>
        <w:rPr>
          <w:rFonts w:ascii="Times New Roman" w:hAnsi="Times New Roman" w:cs="Traditional Arabic" w:hint="cs"/>
          <w:sz w:val="32"/>
          <w:szCs w:val="32"/>
          <w:rtl/>
        </w:rPr>
        <w:t>ْ</w:t>
      </w:r>
      <w:r w:rsidRPr="00C363AE">
        <w:rPr>
          <w:rFonts w:ascii="Times New Roman" w:hAnsi="Times New Roman" w:cs="Traditional Arabic"/>
          <w:sz w:val="32"/>
          <w:szCs w:val="32"/>
          <w:rtl/>
        </w:rPr>
        <w:t>د</w:t>
      </w:r>
      <w:r>
        <w:rPr>
          <w:rFonts w:ascii="Times New Roman" w:hAnsi="Times New Roman" w:cs="Traditional Arabic" w:hint="cs"/>
          <w:sz w:val="32"/>
          <w:szCs w:val="32"/>
          <w:rtl/>
        </w:rPr>
        <w:t>ِ</w:t>
      </w:r>
      <w:r w:rsidRPr="00C363AE">
        <w:rPr>
          <w:rFonts w:ascii="Times New Roman" w:hAnsi="Times New Roman" w:cs="Traditional Arabic"/>
          <w:sz w:val="32"/>
          <w:szCs w:val="32"/>
          <w:rtl/>
        </w:rPr>
        <w:t>ي ب</w:t>
      </w:r>
      <w:r>
        <w:rPr>
          <w:rFonts w:ascii="Times New Roman" w:hAnsi="Times New Roman" w:cs="Traditional Arabic" w:hint="cs"/>
          <w:sz w:val="32"/>
          <w:szCs w:val="32"/>
          <w:rtl/>
        </w:rPr>
        <w:t>ِ</w:t>
      </w:r>
      <w:r w:rsidRPr="00C363AE">
        <w:rPr>
          <w:rFonts w:ascii="Times New Roman" w:hAnsi="Times New Roman" w:cs="Traditional Arabic"/>
          <w:sz w:val="32"/>
          <w:szCs w:val="32"/>
          <w:rtl/>
        </w:rPr>
        <w:t>ش</w:t>
      </w:r>
      <w:r>
        <w:rPr>
          <w:rFonts w:ascii="Times New Roman" w:hAnsi="Times New Roman" w:cs="Traditional Arabic" w:hint="cs"/>
          <w:sz w:val="32"/>
          <w:szCs w:val="32"/>
          <w:rtl/>
        </w:rPr>
        <w:t>َ</w:t>
      </w:r>
      <w:r w:rsidRPr="00C363AE">
        <w:rPr>
          <w:rFonts w:ascii="Times New Roman" w:hAnsi="Times New Roman" w:cs="Traditional Arabic"/>
          <w:sz w:val="32"/>
          <w:szCs w:val="32"/>
          <w:rtl/>
        </w:rPr>
        <w:t>يء</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أ</w:t>
      </w:r>
      <w:r>
        <w:rPr>
          <w:rFonts w:ascii="Times New Roman" w:hAnsi="Times New Roman" w:cs="Traditional Arabic" w:hint="cs"/>
          <w:sz w:val="32"/>
          <w:szCs w:val="32"/>
          <w:rtl/>
        </w:rPr>
        <w:t>َ</w:t>
      </w:r>
      <w:r w:rsidRPr="00C363AE">
        <w:rPr>
          <w:rFonts w:ascii="Times New Roman" w:hAnsi="Times New Roman" w:cs="Traditional Arabic"/>
          <w:sz w:val="32"/>
          <w:szCs w:val="32"/>
          <w:rtl/>
        </w:rPr>
        <w:t>ح</w:t>
      </w:r>
      <w:r>
        <w:rPr>
          <w:rFonts w:ascii="Times New Roman" w:hAnsi="Times New Roman" w:cs="Traditional Arabic" w:hint="cs"/>
          <w:sz w:val="32"/>
          <w:szCs w:val="32"/>
          <w:rtl/>
        </w:rPr>
        <w:t>َ</w:t>
      </w:r>
      <w:r w:rsidRPr="00C363AE">
        <w:rPr>
          <w:rFonts w:ascii="Times New Roman" w:hAnsi="Times New Roman" w:cs="Traditional Arabic"/>
          <w:sz w:val="32"/>
          <w:szCs w:val="32"/>
          <w:rtl/>
        </w:rPr>
        <w:t>ب</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إ</w:t>
      </w:r>
      <w:r>
        <w:rPr>
          <w:rFonts w:ascii="Times New Roman" w:hAnsi="Times New Roman" w:cs="Traditional Arabic" w:hint="cs"/>
          <w:sz w:val="32"/>
          <w:szCs w:val="32"/>
          <w:rtl/>
        </w:rPr>
        <w:t>ِ</w:t>
      </w:r>
      <w:r w:rsidRPr="00C363AE">
        <w:rPr>
          <w:rFonts w:ascii="Times New Roman" w:hAnsi="Times New Roman" w:cs="Traditional Arabic"/>
          <w:sz w:val="32"/>
          <w:szCs w:val="32"/>
          <w:rtl/>
        </w:rPr>
        <w:t>ل</w:t>
      </w:r>
      <w:r>
        <w:rPr>
          <w:rFonts w:ascii="Times New Roman" w:hAnsi="Times New Roman" w:cs="Traditional Arabic" w:hint="cs"/>
          <w:sz w:val="32"/>
          <w:szCs w:val="32"/>
          <w:rtl/>
        </w:rPr>
        <w:t>َ</w:t>
      </w:r>
      <w:r w:rsidRPr="00C363AE">
        <w:rPr>
          <w:rFonts w:ascii="Times New Roman" w:hAnsi="Times New Roman" w:cs="Traditional Arabic"/>
          <w:sz w:val="32"/>
          <w:szCs w:val="32"/>
          <w:rtl/>
        </w:rPr>
        <w:t>ي</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م</w:t>
      </w:r>
      <w:r>
        <w:rPr>
          <w:rFonts w:ascii="Times New Roman" w:hAnsi="Times New Roman" w:cs="Traditional Arabic" w:hint="cs"/>
          <w:sz w:val="32"/>
          <w:szCs w:val="32"/>
          <w:rtl/>
        </w:rPr>
        <w:t>ِ</w:t>
      </w:r>
      <w:r w:rsidRPr="00C363AE">
        <w:rPr>
          <w:rFonts w:ascii="Times New Roman" w:hAnsi="Times New Roman" w:cs="Traditional Arabic"/>
          <w:sz w:val="32"/>
          <w:szCs w:val="32"/>
          <w:rtl/>
        </w:rPr>
        <w:t>م</w:t>
      </w:r>
      <w:r>
        <w:rPr>
          <w:rFonts w:ascii="Times New Roman" w:hAnsi="Times New Roman" w:cs="Traditional Arabic" w:hint="cs"/>
          <w:sz w:val="32"/>
          <w:szCs w:val="32"/>
          <w:rtl/>
        </w:rPr>
        <w:t>ِّ</w:t>
      </w:r>
      <w:r w:rsidRPr="00C363AE">
        <w:rPr>
          <w:rFonts w:ascii="Times New Roman" w:hAnsi="Times New Roman" w:cs="Traditional Arabic"/>
          <w:sz w:val="32"/>
          <w:szCs w:val="32"/>
          <w:rtl/>
        </w:rPr>
        <w:t>ا اف</w:t>
      </w:r>
      <w:r>
        <w:rPr>
          <w:rFonts w:ascii="Times New Roman" w:hAnsi="Times New Roman" w:cs="Traditional Arabic" w:hint="cs"/>
          <w:sz w:val="32"/>
          <w:szCs w:val="32"/>
          <w:rtl/>
        </w:rPr>
        <w:t>ْ</w:t>
      </w:r>
      <w:r w:rsidRPr="00C363AE">
        <w:rPr>
          <w:rFonts w:ascii="Times New Roman" w:hAnsi="Times New Roman" w:cs="Traditional Arabic"/>
          <w:sz w:val="32"/>
          <w:szCs w:val="32"/>
          <w:rtl/>
        </w:rPr>
        <w:t>ت</w:t>
      </w:r>
      <w:r>
        <w:rPr>
          <w:rFonts w:ascii="Times New Roman" w:hAnsi="Times New Roman" w:cs="Traditional Arabic" w:hint="cs"/>
          <w:sz w:val="32"/>
          <w:szCs w:val="32"/>
          <w:rtl/>
        </w:rPr>
        <w:t>َ</w:t>
      </w:r>
      <w:r w:rsidRPr="00C363AE">
        <w:rPr>
          <w:rFonts w:ascii="Times New Roman" w:hAnsi="Times New Roman" w:cs="Traditional Arabic"/>
          <w:sz w:val="32"/>
          <w:szCs w:val="32"/>
          <w:rtl/>
        </w:rPr>
        <w:t>ر</w:t>
      </w:r>
      <w:r>
        <w:rPr>
          <w:rFonts w:ascii="Times New Roman" w:hAnsi="Times New Roman" w:cs="Traditional Arabic" w:hint="cs"/>
          <w:sz w:val="32"/>
          <w:szCs w:val="32"/>
          <w:rtl/>
        </w:rPr>
        <w:t>َ</w:t>
      </w:r>
      <w:r w:rsidRPr="00C363AE">
        <w:rPr>
          <w:rFonts w:ascii="Times New Roman" w:hAnsi="Times New Roman" w:cs="Traditional Arabic"/>
          <w:sz w:val="32"/>
          <w:szCs w:val="32"/>
          <w:rtl/>
        </w:rPr>
        <w:t>ض</w:t>
      </w:r>
      <w:r>
        <w:rPr>
          <w:rFonts w:ascii="Times New Roman" w:hAnsi="Times New Roman" w:cs="Traditional Arabic" w:hint="cs"/>
          <w:sz w:val="32"/>
          <w:szCs w:val="32"/>
          <w:rtl/>
        </w:rPr>
        <w:t>َ</w:t>
      </w:r>
      <w:r w:rsidRPr="00C363AE">
        <w:rPr>
          <w:rFonts w:ascii="Times New Roman" w:hAnsi="Times New Roman" w:cs="Traditional Arabic"/>
          <w:sz w:val="32"/>
          <w:szCs w:val="32"/>
          <w:rtl/>
        </w:rPr>
        <w:t>ت</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ع</w:t>
      </w:r>
      <w:r>
        <w:rPr>
          <w:rFonts w:ascii="Times New Roman" w:hAnsi="Times New Roman" w:cs="Traditional Arabic" w:hint="cs"/>
          <w:sz w:val="32"/>
          <w:szCs w:val="32"/>
          <w:rtl/>
        </w:rPr>
        <w:t>َ</w:t>
      </w:r>
      <w:r w:rsidRPr="00C363AE">
        <w:rPr>
          <w:rFonts w:ascii="Times New Roman" w:hAnsi="Times New Roman" w:cs="Traditional Arabic"/>
          <w:sz w:val="32"/>
          <w:szCs w:val="32"/>
          <w:rtl/>
        </w:rPr>
        <w:t>ل</w:t>
      </w:r>
      <w:r>
        <w:rPr>
          <w:rFonts w:ascii="Times New Roman" w:hAnsi="Times New Roman" w:cs="Traditional Arabic" w:hint="cs"/>
          <w:sz w:val="32"/>
          <w:szCs w:val="32"/>
          <w:rtl/>
        </w:rPr>
        <w:t>َ</w:t>
      </w:r>
      <w:r w:rsidRPr="00C363AE">
        <w:rPr>
          <w:rFonts w:ascii="Times New Roman" w:hAnsi="Times New Roman" w:cs="Traditional Arabic"/>
          <w:sz w:val="32"/>
          <w:szCs w:val="32"/>
          <w:rtl/>
        </w:rPr>
        <w:t>يه</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 و</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ل</w:t>
      </w:r>
      <w:r>
        <w:rPr>
          <w:rFonts w:ascii="Times New Roman" w:hAnsi="Times New Roman" w:cs="Traditional Arabic" w:hint="cs"/>
          <w:sz w:val="32"/>
          <w:szCs w:val="32"/>
          <w:rtl/>
        </w:rPr>
        <w:t>َ</w:t>
      </w:r>
      <w:r w:rsidRPr="00C363AE">
        <w:rPr>
          <w:rFonts w:ascii="Times New Roman" w:hAnsi="Times New Roman" w:cs="Traditional Arabic"/>
          <w:sz w:val="32"/>
          <w:szCs w:val="32"/>
          <w:rtl/>
        </w:rPr>
        <w:t>ا ي</w:t>
      </w:r>
      <w:r>
        <w:rPr>
          <w:rFonts w:ascii="Times New Roman" w:hAnsi="Times New Roman" w:cs="Traditional Arabic" w:hint="cs"/>
          <w:sz w:val="32"/>
          <w:szCs w:val="32"/>
          <w:rtl/>
        </w:rPr>
        <w:t>َ</w:t>
      </w:r>
      <w:r w:rsidRPr="00C363AE">
        <w:rPr>
          <w:rFonts w:ascii="Times New Roman" w:hAnsi="Times New Roman" w:cs="Traditional Arabic"/>
          <w:sz w:val="32"/>
          <w:szCs w:val="32"/>
          <w:rtl/>
        </w:rPr>
        <w:t>ز</w:t>
      </w:r>
      <w:r>
        <w:rPr>
          <w:rFonts w:ascii="Times New Roman" w:hAnsi="Times New Roman" w:cs="Traditional Arabic" w:hint="cs"/>
          <w:sz w:val="32"/>
          <w:szCs w:val="32"/>
          <w:rtl/>
        </w:rPr>
        <w:t>َ</w:t>
      </w:r>
      <w:r w:rsidRPr="00C363AE">
        <w:rPr>
          <w:rFonts w:ascii="Times New Roman" w:hAnsi="Times New Roman" w:cs="Traditional Arabic"/>
          <w:sz w:val="32"/>
          <w:szCs w:val="32"/>
          <w:rtl/>
        </w:rPr>
        <w:t>ال</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ع</w:t>
      </w:r>
      <w:r>
        <w:rPr>
          <w:rFonts w:ascii="Times New Roman" w:hAnsi="Times New Roman" w:cs="Traditional Arabic" w:hint="cs"/>
          <w:sz w:val="32"/>
          <w:szCs w:val="32"/>
          <w:rtl/>
        </w:rPr>
        <w:t>َ</w:t>
      </w:r>
      <w:r w:rsidRPr="00C363AE">
        <w:rPr>
          <w:rFonts w:ascii="Times New Roman" w:hAnsi="Times New Roman" w:cs="Traditional Arabic"/>
          <w:sz w:val="32"/>
          <w:szCs w:val="32"/>
          <w:rtl/>
        </w:rPr>
        <w:t>ب</w:t>
      </w:r>
      <w:r>
        <w:rPr>
          <w:rFonts w:ascii="Times New Roman" w:hAnsi="Times New Roman" w:cs="Traditional Arabic" w:hint="cs"/>
          <w:sz w:val="32"/>
          <w:szCs w:val="32"/>
          <w:rtl/>
        </w:rPr>
        <w:t>ْ</w:t>
      </w:r>
      <w:r w:rsidRPr="00C363AE">
        <w:rPr>
          <w:rFonts w:ascii="Times New Roman" w:hAnsi="Times New Roman" w:cs="Traditional Arabic"/>
          <w:sz w:val="32"/>
          <w:szCs w:val="32"/>
          <w:rtl/>
        </w:rPr>
        <w:t>د</w:t>
      </w:r>
      <w:r>
        <w:rPr>
          <w:rFonts w:ascii="Times New Roman" w:hAnsi="Times New Roman" w:cs="Traditional Arabic" w:hint="cs"/>
          <w:sz w:val="32"/>
          <w:szCs w:val="32"/>
          <w:rtl/>
        </w:rPr>
        <w:t>ِ</w:t>
      </w:r>
      <w:r w:rsidRPr="00C363AE">
        <w:rPr>
          <w:rFonts w:ascii="Times New Roman" w:hAnsi="Times New Roman" w:cs="Traditional Arabic"/>
          <w:sz w:val="32"/>
          <w:szCs w:val="32"/>
          <w:rtl/>
        </w:rPr>
        <w:t>ي ي</w:t>
      </w:r>
      <w:r>
        <w:rPr>
          <w:rFonts w:ascii="Times New Roman" w:hAnsi="Times New Roman" w:cs="Traditional Arabic" w:hint="cs"/>
          <w:sz w:val="32"/>
          <w:szCs w:val="32"/>
          <w:rtl/>
        </w:rPr>
        <w:t>َ</w:t>
      </w:r>
      <w:r w:rsidRPr="00C363AE">
        <w:rPr>
          <w:rFonts w:ascii="Times New Roman" w:hAnsi="Times New Roman" w:cs="Traditional Arabic"/>
          <w:sz w:val="32"/>
          <w:szCs w:val="32"/>
          <w:rtl/>
        </w:rPr>
        <w:t>ت</w:t>
      </w:r>
      <w:r>
        <w:rPr>
          <w:rFonts w:ascii="Times New Roman" w:hAnsi="Times New Roman" w:cs="Traditional Arabic" w:hint="cs"/>
          <w:sz w:val="32"/>
          <w:szCs w:val="32"/>
          <w:rtl/>
        </w:rPr>
        <w:t>َ</w:t>
      </w:r>
      <w:r w:rsidRPr="00C363AE">
        <w:rPr>
          <w:rFonts w:ascii="Times New Roman" w:hAnsi="Times New Roman" w:cs="Traditional Arabic"/>
          <w:sz w:val="32"/>
          <w:szCs w:val="32"/>
          <w:rtl/>
        </w:rPr>
        <w:t>ق</w:t>
      </w:r>
      <w:r>
        <w:rPr>
          <w:rFonts w:ascii="Times New Roman" w:hAnsi="Times New Roman" w:cs="Traditional Arabic" w:hint="cs"/>
          <w:sz w:val="32"/>
          <w:szCs w:val="32"/>
          <w:rtl/>
        </w:rPr>
        <w:t>َ</w:t>
      </w:r>
      <w:r w:rsidRPr="00C363AE">
        <w:rPr>
          <w:rFonts w:ascii="Times New Roman" w:hAnsi="Times New Roman" w:cs="Traditional Arabic"/>
          <w:sz w:val="32"/>
          <w:szCs w:val="32"/>
          <w:rtl/>
        </w:rPr>
        <w:t>ر</w:t>
      </w:r>
      <w:r>
        <w:rPr>
          <w:rFonts w:ascii="Times New Roman" w:hAnsi="Times New Roman" w:cs="Traditional Arabic" w:hint="cs"/>
          <w:sz w:val="32"/>
          <w:szCs w:val="32"/>
          <w:rtl/>
        </w:rPr>
        <w:t>َّ</w:t>
      </w:r>
      <w:r w:rsidRPr="00C363AE">
        <w:rPr>
          <w:rFonts w:ascii="Times New Roman" w:hAnsi="Times New Roman" w:cs="Traditional Arabic"/>
          <w:sz w:val="32"/>
          <w:szCs w:val="32"/>
          <w:rtl/>
        </w:rPr>
        <w:t>ب</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إ</w:t>
      </w:r>
      <w:r>
        <w:rPr>
          <w:rFonts w:ascii="Times New Roman" w:hAnsi="Times New Roman" w:cs="Traditional Arabic" w:hint="cs"/>
          <w:sz w:val="32"/>
          <w:szCs w:val="32"/>
          <w:rtl/>
        </w:rPr>
        <w:t>ِ</w:t>
      </w:r>
      <w:r w:rsidRPr="00C363AE">
        <w:rPr>
          <w:rFonts w:ascii="Times New Roman" w:hAnsi="Times New Roman" w:cs="Traditional Arabic"/>
          <w:sz w:val="32"/>
          <w:szCs w:val="32"/>
          <w:rtl/>
        </w:rPr>
        <w:t>ل</w:t>
      </w:r>
      <w:r>
        <w:rPr>
          <w:rFonts w:ascii="Times New Roman" w:hAnsi="Times New Roman" w:cs="Traditional Arabic" w:hint="cs"/>
          <w:sz w:val="32"/>
          <w:szCs w:val="32"/>
          <w:rtl/>
        </w:rPr>
        <w:t>َ</w:t>
      </w:r>
      <w:r w:rsidRPr="00C363AE">
        <w:rPr>
          <w:rFonts w:ascii="Times New Roman" w:hAnsi="Times New Roman" w:cs="Traditional Arabic"/>
          <w:sz w:val="32"/>
          <w:szCs w:val="32"/>
          <w:rtl/>
        </w:rPr>
        <w:t>ي</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ب</w:t>
      </w:r>
      <w:r>
        <w:rPr>
          <w:rFonts w:ascii="Times New Roman" w:hAnsi="Times New Roman" w:cs="Traditional Arabic" w:hint="cs"/>
          <w:sz w:val="32"/>
          <w:szCs w:val="32"/>
          <w:rtl/>
        </w:rPr>
        <w:t>ِ</w:t>
      </w:r>
      <w:r w:rsidRPr="00C363AE">
        <w:rPr>
          <w:rFonts w:ascii="Times New Roman" w:hAnsi="Times New Roman" w:cs="Traditional Arabic"/>
          <w:sz w:val="32"/>
          <w:szCs w:val="32"/>
          <w:rtl/>
        </w:rPr>
        <w:t>الن</w:t>
      </w:r>
      <w:r>
        <w:rPr>
          <w:rFonts w:ascii="Times New Roman" w:hAnsi="Times New Roman" w:cs="Traditional Arabic" w:hint="cs"/>
          <w:sz w:val="32"/>
          <w:szCs w:val="32"/>
          <w:rtl/>
        </w:rPr>
        <w:t>َّ</w:t>
      </w:r>
      <w:r w:rsidRPr="00C363AE">
        <w:rPr>
          <w:rFonts w:ascii="Times New Roman" w:hAnsi="Times New Roman" w:cs="Traditional Arabic"/>
          <w:sz w:val="32"/>
          <w:szCs w:val="32"/>
          <w:rtl/>
        </w:rPr>
        <w:t>و</w:t>
      </w:r>
      <w:r>
        <w:rPr>
          <w:rFonts w:ascii="Times New Roman" w:hAnsi="Times New Roman" w:cs="Traditional Arabic" w:hint="cs"/>
          <w:sz w:val="32"/>
          <w:szCs w:val="32"/>
          <w:rtl/>
        </w:rPr>
        <w:t>َ</w:t>
      </w:r>
      <w:r w:rsidRPr="00C363AE">
        <w:rPr>
          <w:rFonts w:ascii="Times New Roman" w:hAnsi="Times New Roman" w:cs="Traditional Arabic"/>
          <w:sz w:val="32"/>
          <w:szCs w:val="32"/>
          <w:rtl/>
        </w:rPr>
        <w:t>اف</w:t>
      </w:r>
      <w:r>
        <w:rPr>
          <w:rFonts w:ascii="Times New Roman" w:hAnsi="Times New Roman" w:cs="Traditional Arabic" w:hint="cs"/>
          <w:sz w:val="32"/>
          <w:szCs w:val="32"/>
          <w:rtl/>
        </w:rPr>
        <w:t>ِ</w:t>
      </w:r>
      <w:r w:rsidRPr="00C363AE">
        <w:rPr>
          <w:rFonts w:ascii="Times New Roman" w:hAnsi="Times New Roman" w:cs="Traditional Arabic"/>
          <w:sz w:val="32"/>
          <w:szCs w:val="32"/>
          <w:rtl/>
        </w:rPr>
        <w:t>ل</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ح</w:t>
      </w:r>
      <w:r>
        <w:rPr>
          <w:rFonts w:ascii="Times New Roman" w:hAnsi="Times New Roman" w:cs="Traditional Arabic" w:hint="cs"/>
          <w:sz w:val="32"/>
          <w:szCs w:val="32"/>
          <w:rtl/>
        </w:rPr>
        <w:t>َ</w:t>
      </w:r>
      <w:r w:rsidRPr="00C363AE">
        <w:rPr>
          <w:rFonts w:ascii="Times New Roman" w:hAnsi="Times New Roman" w:cs="Traditional Arabic"/>
          <w:sz w:val="32"/>
          <w:szCs w:val="32"/>
          <w:rtl/>
        </w:rPr>
        <w:t>ت</w:t>
      </w:r>
      <w:r>
        <w:rPr>
          <w:rFonts w:ascii="Times New Roman" w:hAnsi="Times New Roman" w:cs="Traditional Arabic" w:hint="cs"/>
          <w:sz w:val="32"/>
          <w:szCs w:val="32"/>
          <w:rtl/>
        </w:rPr>
        <w:t>َّ</w:t>
      </w:r>
      <w:r w:rsidRPr="00C363AE">
        <w:rPr>
          <w:rFonts w:ascii="Times New Roman" w:hAnsi="Times New Roman" w:cs="Traditional Arabic"/>
          <w:sz w:val="32"/>
          <w:szCs w:val="32"/>
          <w:rtl/>
        </w:rPr>
        <w:t>ى أ</w:t>
      </w:r>
      <w:r>
        <w:rPr>
          <w:rFonts w:ascii="Times New Roman" w:hAnsi="Times New Roman" w:cs="Traditional Arabic" w:hint="cs"/>
          <w:sz w:val="32"/>
          <w:szCs w:val="32"/>
          <w:rtl/>
        </w:rPr>
        <w:t>ُ</w:t>
      </w:r>
      <w:r w:rsidRPr="00C363AE">
        <w:rPr>
          <w:rFonts w:ascii="Times New Roman" w:hAnsi="Times New Roman" w:cs="Traditional Arabic"/>
          <w:sz w:val="32"/>
          <w:szCs w:val="32"/>
          <w:rtl/>
        </w:rPr>
        <w:t>ح</w:t>
      </w:r>
      <w:r>
        <w:rPr>
          <w:rFonts w:ascii="Times New Roman" w:hAnsi="Times New Roman" w:cs="Traditional Arabic" w:hint="cs"/>
          <w:sz w:val="32"/>
          <w:szCs w:val="32"/>
          <w:rtl/>
        </w:rPr>
        <w:t>ِ</w:t>
      </w:r>
      <w:r w:rsidRPr="00C363AE">
        <w:rPr>
          <w:rFonts w:ascii="Times New Roman" w:hAnsi="Times New Roman" w:cs="Traditional Arabic"/>
          <w:sz w:val="32"/>
          <w:szCs w:val="32"/>
          <w:rtl/>
        </w:rPr>
        <w:t>ب</w:t>
      </w:r>
      <w:r>
        <w:rPr>
          <w:rFonts w:ascii="Times New Roman" w:hAnsi="Times New Roman" w:cs="Traditional Arabic" w:hint="cs"/>
          <w:sz w:val="32"/>
          <w:szCs w:val="32"/>
          <w:rtl/>
        </w:rPr>
        <w:t>ُّ</w:t>
      </w:r>
      <w:r w:rsidRPr="00C363AE">
        <w:rPr>
          <w:rFonts w:ascii="Times New Roman" w:hAnsi="Times New Roman" w:cs="Traditional Arabic"/>
          <w:sz w:val="32"/>
          <w:szCs w:val="32"/>
          <w:rtl/>
        </w:rPr>
        <w:t>ه</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 ف</w:t>
      </w:r>
      <w:r>
        <w:rPr>
          <w:rFonts w:ascii="Times New Roman" w:hAnsi="Times New Roman" w:cs="Traditional Arabic" w:hint="cs"/>
          <w:sz w:val="32"/>
          <w:szCs w:val="32"/>
          <w:rtl/>
        </w:rPr>
        <w:t>َ</w:t>
      </w:r>
      <w:r w:rsidRPr="00C363AE">
        <w:rPr>
          <w:rFonts w:ascii="Times New Roman" w:hAnsi="Times New Roman" w:cs="Traditional Arabic"/>
          <w:sz w:val="32"/>
          <w:szCs w:val="32"/>
          <w:rtl/>
        </w:rPr>
        <w:t>إ</w:t>
      </w:r>
      <w:r>
        <w:rPr>
          <w:rFonts w:ascii="Times New Roman" w:hAnsi="Times New Roman" w:cs="Traditional Arabic" w:hint="cs"/>
          <w:sz w:val="32"/>
          <w:szCs w:val="32"/>
          <w:rtl/>
        </w:rPr>
        <w:t>ِ</w:t>
      </w:r>
      <w:r w:rsidRPr="00C363AE">
        <w:rPr>
          <w:rFonts w:ascii="Times New Roman" w:hAnsi="Times New Roman" w:cs="Traditional Arabic"/>
          <w:sz w:val="32"/>
          <w:szCs w:val="32"/>
          <w:rtl/>
        </w:rPr>
        <w:t>ذ</w:t>
      </w:r>
      <w:r>
        <w:rPr>
          <w:rFonts w:ascii="Times New Roman" w:hAnsi="Times New Roman" w:cs="Traditional Arabic" w:hint="cs"/>
          <w:sz w:val="32"/>
          <w:szCs w:val="32"/>
          <w:rtl/>
        </w:rPr>
        <w:t>َ</w:t>
      </w:r>
      <w:r w:rsidRPr="00C363AE">
        <w:rPr>
          <w:rFonts w:ascii="Times New Roman" w:hAnsi="Times New Roman" w:cs="Traditional Arabic"/>
          <w:sz w:val="32"/>
          <w:szCs w:val="32"/>
          <w:rtl/>
        </w:rPr>
        <w:t>ا أ</w:t>
      </w:r>
      <w:r>
        <w:rPr>
          <w:rFonts w:ascii="Times New Roman" w:hAnsi="Times New Roman" w:cs="Traditional Arabic" w:hint="cs"/>
          <w:sz w:val="32"/>
          <w:szCs w:val="32"/>
          <w:rtl/>
        </w:rPr>
        <w:t>َ</w:t>
      </w:r>
      <w:r w:rsidRPr="00C363AE">
        <w:rPr>
          <w:rFonts w:ascii="Times New Roman" w:hAnsi="Times New Roman" w:cs="Traditional Arabic"/>
          <w:sz w:val="32"/>
          <w:szCs w:val="32"/>
          <w:rtl/>
        </w:rPr>
        <w:t>ح</w:t>
      </w:r>
      <w:r>
        <w:rPr>
          <w:rFonts w:ascii="Times New Roman" w:hAnsi="Times New Roman" w:cs="Traditional Arabic" w:hint="cs"/>
          <w:sz w:val="32"/>
          <w:szCs w:val="32"/>
          <w:rtl/>
        </w:rPr>
        <w:t>ْ</w:t>
      </w:r>
      <w:r w:rsidRPr="00C363AE">
        <w:rPr>
          <w:rFonts w:ascii="Times New Roman" w:hAnsi="Times New Roman" w:cs="Traditional Arabic"/>
          <w:sz w:val="32"/>
          <w:szCs w:val="32"/>
          <w:rtl/>
        </w:rPr>
        <w:t>ب</w:t>
      </w:r>
      <w:r>
        <w:rPr>
          <w:rFonts w:ascii="Times New Roman" w:hAnsi="Times New Roman" w:cs="Traditional Arabic" w:hint="cs"/>
          <w:sz w:val="32"/>
          <w:szCs w:val="32"/>
          <w:rtl/>
        </w:rPr>
        <w:t>َ</w:t>
      </w:r>
      <w:r w:rsidRPr="00C363AE">
        <w:rPr>
          <w:rFonts w:ascii="Times New Roman" w:hAnsi="Times New Roman" w:cs="Traditional Arabic"/>
          <w:sz w:val="32"/>
          <w:szCs w:val="32"/>
          <w:rtl/>
        </w:rPr>
        <w:t>ب</w:t>
      </w:r>
      <w:r>
        <w:rPr>
          <w:rFonts w:ascii="Times New Roman" w:hAnsi="Times New Roman" w:cs="Traditional Arabic" w:hint="cs"/>
          <w:sz w:val="32"/>
          <w:szCs w:val="32"/>
          <w:rtl/>
        </w:rPr>
        <w:t>ْ</w:t>
      </w:r>
      <w:r w:rsidRPr="00C363AE">
        <w:rPr>
          <w:rFonts w:ascii="Times New Roman" w:hAnsi="Times New Roman" w:cs="Traditional Arabic"/>
          <w:sz w:val="32"/>
          <w:szCs w:val="32"/>
          <w:rtl/>
        </w:rPr>
        <w:t>ت</w:t>
      </w:r>
      <w:r>
        <w:rPr>
          <w:rFonts w:ascii="Times New Roman" w:hAnsi="Times New Roman" w:cs="Traditional Arabic" w:hint="cs"/>
          <w:sz w:val="32"/>
          <w:szCs w:val="32"/>
          <w:rtl/>
        </w:rPr>
        <w:t>ُ</w:t>
      </w:r>
      <w:r w:rsidRPr="00C363AE">
        <w:rPr>
          <w:rFonts w:ascii="Times New Roman" w:hAnsi="Times New Roman" w:cs="Traditional Arabic"/>
          <w:sz w:val="32"/>
          <w:szCs w:val="32"/>
          <w:rtl/>
        </w:rPr>
        <w:t>ه</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ك</w:t>
      </w:r>
      <w:r>
        <w:rPr>
          <w:rFonts w:ascii="Times New Roman" w:hAnsi="Times New Roman" w:cs="Traditional Arabic" w:hint="cs"/>
          <w:sz w:val="32"/>
          <w:szCs w:val="32"/>
          <w:rtl/>
        </w:rPr>
        <w:t>ُ</w:t>
      </w:r>
      <w:r w:rsidRPr="00C363AE">
        <w:rPr>
          <w:rFonts w:ascii="Times New Roman" w:hAnsi="Times New Roman" w:cs="Traditional Arabic"/>
          <w:sz w:val="32"/>
          <w:szCs w:val="32"/>
          <w:rtl/>
        </w:rPr>
        <w:t>ن</w:t>
      </w:r>
      <w:r>
        <w:rPr>
          <w:rFonts w:ascii="Times New Roman" w:hAnsi="Times New Roman" w:cs="Traditional Arabic" w:hint="cs"/>
          <w:sz w:val="32"/>
          <w:szCs w:val="32"/>
          <w:rtl/>
        </w:rPr>
        <w:t>ْ</w:t>
      </w:r>
      <w:r w:rsidRPr="00C363AE">
        <w:rPr>
          <w:rFonts w:ascii="Times New Roman" w:hAnsi="Times New Roman" w:cs="Traditional Arabic"/>
          <w:sz w:val="32"/>
          <w:szCs w:val="32"/>
          <w:rtl/>
        </w:rPr>
        <w:t>ت</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س</w:t>
      </w:r>
      <w:r>
        <w:rPr>
          <w:rFonts w:ascii="Times New Roman" w:hAnsi="Times New Roman" w:cs="Traditional Arabic" w:hint="cs"/>
          <w:sz w:val="32"/>
          <w:szCs w:val="32"/>
          <w:rtl/>
        </w:rPr>
        <w:t>َ</w:t>
      </w:r>
      <w:r w:rsidRPr="00C363AE">
        <w:rPr>
          <w:rFonts w:ascii="Times New Roman" w:hAnsi="Times New Roman" w:cs="Traditional Arabic"/>
          <w:sz w:val="32"/>
          <w:szCs w:val="32"/>
          <w:rtl/>
        </w:rPr>
        <w:t>م</w:t>
      </w:r>
      <w:r>
        <w:rPr>
          <w:rFonts w:ascii="Times New Roman" w:hAnsi="Times New Roman" w:cs="Traditional Arabic" w:hint="cs"/>
          <w:sz w:val="32"/>
          <w:szCs w:val="32"/>
          <w:rtl/>
        </w:rPr>
        <w:t>ْ</w:t>
      </w:r>
      <w:r w:rsidRPr="00C363AE">
        <w:rPr>
          <w:rFonts w:ascii="Times New Roman" w:hAnsi="Times New Roman" w:cs="Traditional Arabic"/>
          <w:sz w:val="32"/>
          <w:szCs w:val="32"/>
          <w:rtl/>
        </w:rPr>
        <w:t>ع</w:t>
      </w:r>
      <w:r>
        <w:rPr>
          <w:rFonts w:ascii="Times New Roman" w:hAnsi="Times New Roman" w:cs="Traditional Arabic" w:hint="cs"/>
          <w:sz w:val="32"/>
          <w:szCs w:val="32"/>
          <w:rtl/>
        </w:rPr>
        <w:t>َ</w:t>
      </w:r>
      <w:r w:rsidRPr="00C363AE">
        <w:rPr>
          <w:rFonts w:ascii="Times New Roman" w:hAnsi="Times New Roman" w:cs="Traditional Arabic"/>
          <w:sz w:val="32"/>
          <w:szCs w:val="32"/>
          <w:rtl/>
        </w:rPr>
        <w:t>ه</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ال</w:t>
      </w:r>
      <w:r>
        <w:rPr>
          <w:rFonts w:ascii="Times New Roman" w:hAnsi="Times New Roman" w:cs="Traditional Arabic" w:hint="cs"/>
          <w:sz w:val="32"/>
          <w:szCs w:val="32"/>
          <w:rtl/>
        </w:rPr>
        <w:t>َّ</w:t>
      </w:r>
      <w:r w:rsidRPr="00C363AE">
        <w:rPr>
          <w:rFonts w:ascii="Times New Roman" w:hAnsi="Times New Roman" w:cs="Traditional Arabic"/>
          <w:sz w:val="32"/>
          <w:szCs w:val="32"/>
          <w:rtl/>
        </w:rPr>
        <w:t>ذ</w:t>
      </w:r>
      <w:r>
        <w:rPr>
          <w:rFonts w:ascii="Times New Roman" w:hAnsi="Times New Roman" w:cs="Traditional Arabic" w:hint="cs"/>
          <w:sz w:val="32"/>
          <w:szCs w:val="32"/>
          <w:rtl/>
        </w:rPr>
        <w:t>ِ</w:t>
      </w:r>
      <w:r w:rsidRPr="00C363AE">
        <w:rPr>
          <w:rFonts w:ascii="Times New Roman" w:hAnsi="Times New Roman" w:cs="Traditional Arabic"/>
          <w:sz w:val="32"/>
          <w:szCs w:val="32"/>
          <w:rtl/>
        </w:rPr>
        <w:t>ي س</w:t>
      </w:r>
      <w:r>
        <w:rPr>
          <w:rFonts w:ascii="Times New Roman" w:hAnsi="Times New Roman" w:cs="Traditional Arabic" w:hint="cs"/>
          <w:sz w:val="32"/>
          <w:szCs w:val="32"/>
          <w:rtl/>
        </w:rPr>
        <w:t>َ</w:t>
      </w:r>
      <w:r w:rsidRPr="00C363AE">
        <w:rPr>
          <w:rFonts w:ascii="Times New Roman" w:hAnsi="Times New Roman" w:cs="Traditional Arabic"/>
          <w:sz w:val="32"/>
          <w:szCs w:val="32"/>
          <w:rtl/>
        </w:rPr>
        <w:t>م</w:t>
      </w:r>
      <w:r>
        <w:rPr>
          <w:rFonts w:ascii="Times New Roman" w:hAnsi="Times New Roman" w:cs="Traditional Arabic" w:hint="cs"/>
          <w:sz w:val="32"/>
          <w:szCs w:val="32"/>
          <w:rtl/>
        </w:rPr>
        <w:t>َ</w:t>
      </w:r>
      <w:r w:rsidRPr="00C363AE">
        <w:rPr>
          <w:rFonts w:ascii="Times New Roman" w:hAnsi="Times New Roman" w:cs="Traditional Arabic"/>
          <w:sz w:val="32"/>
          <w:szCs w:val="32"/>
          <w:rtl/>
        </w:rPr>
        <w:t>ع</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ب</w:t>
      </w:r>
      <w:r>
        <w:rPr>
          <w:rFonts w:ascii="Times New Roman" w:hAnsi="Times New Roman" w:cs="Traditional Arabic" w:hint="cs"/>
          <w:sz w:val="32"/>
          <w:szCs w:val="32"/>
          <w:rtl/>
        </w:rPr>
        <w:t>ِ</w:t>
      </w:r>
      <w:r w:rsidRPr="00C363AE">
        <w:rPr>
          <w:rFonts w:ascii="Times New Roman" w:hAnsi="Times New Roman" w:cs="Traditional Arabic"/>
          <w:sz w:val="32"/>
          <w:szCs w:val="32"/>
          <w:rtl/>
        </w:rPr>
        <w:t>ه</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و</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ب</w:t>
      </w:r>
      <w:r>
        <w:rPr>
          <w:rFonts w:ascii="Times New Roman" w:hAnsi="Times New Roman" w:cs="Traditional Arabic" w:hint="cs"/>
          <w:sz w:val="32"/>
          <w:szCs w:val="32"/>
          <w:rtl/>
        </w:rPr>
        <w:t>َ</w:t>
      </w:r>
      <w:r w:rsidRPr="00C363AE">
        <w:rPr>
          <w:rFonts w:ascii="Times New Roman" w:hAnsi="Times New Roman" w:cs="Traditional Arabic"/>
          <w:sz w:val="32"/>
          <w:szCs w:val="32"/>
          <w:rtl/>
        </w:rPr>
        <w:t>ص</w:t>
      </w:r>
      <w:r>
        <w:rPr>
          <w:rFonts w:ascii="Times New Roman" w:hAnsi="Times New Roman" w:cs="Traditional Arabic" w:hint="cs"/>
          <w:sz w:val="32"/>
          <w:szCs w:val="32"/>
          <w:rtl/>
        </w:rPr>
        <w:t>َ</w:t>
      </w:r>
      <w:r w:rsidRPr="00C363AE">
        <w:rPr>
          <w:rFonts w:ascii="Times New Roman" w:hAnsi="Times New Roman" w:cs="Traditional Arabic"/>
          <w:sz w:val="32"/>
          <w:szCs w:val="32"/>
          <w:rtl/>
        </w:rPr>
        <w:t>ر</w:t>
      </w:r>
      <w:r>
        <w:rPr>
          <w:rFonts w:ascii="Times New Roman" w:hAnsi="Times New Roman" w:cs="Traditional Arabic" w:hint="cs"/>
          <w:sz w:val="32"/>
          <w:szCs w:val="32"/>
          <w:rtl/>
        </w:rPr>
        <w:t>َ</w:t>
      </w:r>
      <w:r w:rsidRPr="00C363AE">
        <w:rPr>
          <w:rFonts w:ascii="Times New Roman" w:hAnsi="Times New Roman" w:cs="Traditional Arabic"/>
          <w:sz w:val="32"/>
          <w:szCs w:val="32"/>
          <w:rtl/>
        </w:rPr>
        <w:t>ه</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ال</w:t>
      </w:r>
      <w:r>
        <w:rPr>
          <w:rFonts w:ascii="Times New Roman" w:hAnsi="Times New Roman" w:cs="Traditional Arabic" w:hint="cs"/>
          <w:sz w:val="32"/>
          <w:szCs w:val="32"/>
          <w:rtl/>
        </w:rPr>
        <w:t>َّ</w:t>
      </w:r>
      <w:r w:rsidRPr="00C363AE">
        <w:rPr>
          <w:rFonts w:ascii="Times New Roman" w:hAnsi="Times New Roman" w:cs="Traditional Arabic"/>
          <w:sz w:val="32"/>
          <w:szCs w:val="32"/>
          <w:rtl/>
        </w:rPr>
        <w:t>ذ</w:t>
      </w:r>
      <w:r>
        <w:rPr>
          <w:rFonts w:ascii="Times New Roman" w:hAnsi="Times New Roman" w:cs="Traditional Arabic" w:hint="cs"/>
          <w:sz w:val="32"/>
          <w:szCs w:val="32"/>
          <w:rtl/>
        </w:rPr>
        <w:t>ِ</w:t>
      </w:r>
      <w:r w:rsidRPr="00C363AE">
        <w:rPr>
          <w:rFonts w:ascii="Times New Roman" w:hAnsi="Times New Roman" w:cs="Traditional Arabic"/>
          <w:sz w:val="32"/>
          <w:szCs w:val="32"/>
          <w:rtl/>
        </w:rPr>
        <w:t>ي ي</w:t>
      </w:r>
      <w:r>
        <w:rPr>
          <w:rFonts w:ascii="Times New Roman" w:hAnsi="Times New Roman" w:cs="Traditional Arabic" w:hint="cs"/>
          <w:sz w:val="32"/>
          <w:szCs w:val="32"/>
          <w:rtl/>
        </w:rPr>
        <w:t>ُ</w:t>
      </w:r>
      <w:r w:rsidRPr="00C363AE">
        <w:rPr>
          <w:rFonts w:ascii="Times New Roman" w:hAnsi="Times New Roman" w:cs="Traditional Arabic"/>
          <w:sz w:val="32"/>
          <w:szCs w:val="32"/>
          <w:rtl/>
        </w:rPr>
        <w:t>ب</w:t>
      </w:r>
      <w:r>
        <w:rPr>
          <w:rFonts w:ascii="Times New Roman" w:hAnsi="Times New Roman" w:cs="Traditional Arabic" w:hint="cs"/>
          <w:sz w:val="32"/>
          <w:szCs w:val="32"/>
          <w:rtl/>
        </w:rPr>
        <w:t>ْ</w:t>
      </w:r>
      <w:r w:rsidRPr="00C363AE">
        <w:rPr>
          <w:rFonts w:ascii="Times New Roman" w:hAnsi="Times New Roman" w:cs="Traditional Arabic"/>
          <w:sz w:val="32"/>
          <w:szCs w:val="32"/>
          <w:rtl/>
        </w:rPr>
        <w:t>ص</w:t>
      </w:r>
      <w:r>
        <w:rPr>
          <w:rFonts w:ascii="Times New Roman" w:hAnsi="Times New Roman" w:cs="Traditional Arabic" w:hint="cs"/>
          <w:sz w:val="32"/>
          <w:szCs w:val="32"/>
          <w:rtl/>
        </w:rPr>
        <w:t>ِ</w:t>
      </w:r>
      <w:r w:rsidRPr="00C363AE">
        <w:rPr>
          <w:rFonts w:ascii="Times New Roman" w:hAnsi="Times New Roman" w:cs="Traditional Arabic"/>
          <w:sz w:val="32"/>
          <w:szCs w:val="32"/>
          <w:rtl/>
        </w:rPr>
        <w:t>ر</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ب</w:t>
      </w:r>
      <w:r>
        <w:rPr>
          <w:rFonts w:ascii="Times New Roman" w:hAnsi="Times New Roman" w:cs="Traditional Arabic" w:hint="cs"/>
          <w:sz w:val="32"/>
          <w:szCs w:val="32"/>
          <w:rtl/>
        </w:rPr>
        <w:t>ِ</w:t>
      </w:r>
      <w:r w:rsidRPr="00C363AE">
        <w:rPr>
          <w:rFonts w:ascii="Times New Roman" w:hAnsi="Times New Roman" w:cs="Traditional Arabic"/>
          <w:sz w:val="32"/>
          <w:szCs w:val="32"/>
          <w:rtl/>
        </w:rPr>
        <w:t>ه</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 و</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ي</w:t>
      </w:r>
      <w:r>
        <w:rPr>
          <w:rFonts w:ascii="Times New Roman" w:hAnsi="Times New Roman" w:cs="Traditional Arabic" w:hint="cs"/>
          <w:sz w:val="32"/>
          <w:szCs w:val="32"/>
          <w:rtl/>
        </w:rPr>
        <w:t>َ</w:t>
      </w:r>
      <w:r w:rsidRPr="00C363AE">
        <w:rPr>
          <w:rFonts w:ascii="Times New Roman" w:hAnsi="Times New Roman" w:cs="Traditional Arabic"/>
          <w:sz w:val="32"/>
          <w:szCs w:val="32"/>
          <w:rtl/>
        </w:rPr>
        <w:t>د</w:t>
      </w:r>
      <w:r>
        <w:rPr>
          <w:rFonts w:ascii="Times New Roman" w:hAnsi="Times New Roman" w:cs="Traditional Arabic" w:hint="cs"/>
          <w:sz w:val="32"/>
          <w:szCs w:val="32"/>
          <w:rtl/>
        </w:rPr>
        <w:t>َ</w:t>
      </w:r>
      <w:r w:rsidRPr="00C363AE">
        <w:rPr>
          <w:rFonts w:ascii="Times New Roman" w:hAnsi="Times New Roman" w:cs="Traditional Arabic"/>
          <w:sz w:val="32"/>
          <w:szCs w:val="32"/>
          <w:rtl/>
        </w:rPr>
        <w:t>ه</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ال</w:t>
      </w:r>
      <w:r>
        <w:rPr>
          <w:rFonts w:ascii="Times New Roman" w:hAnsi="Times New Roman" w:cs="Traditional Arabic" w:hint="cs"/>
          <w:sz w:val="32"/>
          <w:szCs w:val="32"/>
          <w:rtl/>
        </w:rPr>
        <w:t>َّ</w:t>
      </w:r>
      <w:r w:rsidRPr="00C363AE">
        <w:rPr>
          <w:rFonts w:ascii="Times New Roman" w:hAnsi="Times New Roman" w:cs="Traditional Arabic"/>
          <w:sz w:val="32"/>
          <w:szCs w:val="32"/>
          <w:rtl/>
        </w:rPr>
        <w:t>ت</w:t>
      </w:r>
      <w:r>
        <w:rPr>
          <w:rFonts w:ascii="Times New Roman" w:hAnsi="Times New Roman" w:cs="Traditional Arabic" w:hint="cs"/>
          <w:sz w:val="32"/>
          <w:szCs w:val="32"/>
          <w:rtl/>
        </w:rPr>
        <w:t>ِ</w:t>
      </w:r>
      <w:r w:rsidRPr="00C363AE">
        <w:rPr>
          <w:rFonts w:ascii="Times New Roman" w:hAnsi="Times New Roman" w:cs="Traditional Arabic"/>
          <w:sz w:val="32"/>
          <w:szCs w:val="32"/>
          <w:rtl/>
        </w:rPr>
        <w:t>ي ي</w:t>
      </w:r>
      <w:r>
        <w:rPr>
          <w:rFonts w:ascii="Times New Roman" w:hAnsi="Times New Roman" w:cs="Traditional Arabic" w:hint="cs"/>
          <w:sz w:val="32"/>
          <w:szCs w:val="32"/>
          <w:rtl/>
        </w:rPr>
        <w:t>ُ</w:t>
      </w:r>
      <w:r w:rsidRPr="00C363AE">
        <w:rPr>
          <w:rFonts w:ascii="Times New Roman" w:hAnsi="Times New Roman" w:cs="Traditional Arabic"/>
          <w:sz w:val="32"/>
          <w:szCs w:val="32"/>
          <w:rtl/>
        </w:rPr>
        <w:t>ب</w:t>
      </w:r>
      <w:r>
        <w:rPr>
          <w:rFonts w:ascii="Times New Roman" w:hAnsi="Times New Roman" w:cs="Traditional Arabic" w:hint="cs"/>
          <w:sz w:val="32"/>
          <w:szCs w:val="32"/>
          <w:rtl/>
        </w:rPr>
        <w:t>ْ</w:t>
      </w:r>
      <w:r w:rsidRPr="00C363AE">
        <w:rPr>
          <w:rFonts w:ascii="Times New Roman" w:hAnsi="Times New Roman" w:cs="Traditional Arabic"/>
          <w:sz w:val="32"/>
          <w:szCs w:val="32"/>
          <w:rtl/>
        </w:rPr>
        <w:t>ط</w:t>
      </w:r>
      <w:r>
        <w:rPr>
          <w:rFonts w:ascii="Times New Roman" w:hAnsi="Times New Roman" w:cs="Traditional Arabic" w:hint="cs"/>
          <w:sz w:val="32"/>
          <w:szCs w:val="32"/>
          <w:rtl/>
        </w:rPr>
        <w:t>ِ</w:t>
      </w:r>
      <w:r w:rsidRPr="00C363AE">
        <w:rPr>
          <w:rFonts w:ascii="Times New Roman" w:hAnsi="Times New Roman" w:cs="Traditional Arabic"/>
          <w:sz w:val="32"/>
          <w:szCs w:val="32"/>
          <w:rtl/>
        </w:rPr>
        <w:t>ش</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ب</w:t>
      </w:r>
      <w:r>
        <w:rPr>
          <w:rFonts w:ascii="Times New Roman" w:hAnsi="Times New Roman" w:cs="Traditional Arabic" w:hint="cs"/>
          <w:sz w:val="32"/>
          <w:szCs w:val="32"/>
          <w:rtl/>
        </w:rPr>
        <w:t>ِ</w:t>
      </w:r>
      <w:r w:rsidRPr="00C363AE">
        <w:rPr>
          <w:rFonts w:ascii="Times New Roman" w:hAnsi="Times New Roman" w:cs="Traditional Arabic"/>
          <w:sz w:val="32"/>
          <w:szCs w:val="32"/>
          <w:rtl/>
        </w:rPr>
        <w:t>ه</w:t>
      </w:r>
      <w:r>
        <w:rPr>
          <w:rFonts w:ascii="Times New Roman" w:hAnsi="Times New Roman" w:cs="Traditional Arabic" w:hint="cs"/>
          <w:sz w:val="32"/>
          <w:szCs w:val="32"/>
          <w:rtl/>
        </w:rPr>
        <w:t>َ</w:t>
      </w:r>
      <w:r w:rsidRPr="00C363AE">
        <w:rPr>
          <w:rFonts w:ascii="Times New Roman" w:hAnsi="Times New Roman" w:cs="Traditional Arabic"/>
          <w:sz w:val="32"/>
          <w:szCs w:val="32"/>
          <w:rtl/>
        </w:rPr>
        <w:t>ا و</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ر</w:t>
      </w:r>
      <w:r>
        <w:rPr>
          <w:rFonts w:ascii="Times New Roman" w:hAnsi="Times New Roman" w:cs="Traditional Arabic" w:hint="cs"/>
          <w:sz w:val="32"/>
          <w:szCs w:val="32"/>
          <w:rtl/>
        </w:rPr>
        <w:t>ِ</w:t>
      </w:r>
      <w:r w:rsidRPr="00C363AE">
        <w:rPr>
          <w:rFonts w:ascii="Times New Roman" w:hAnsi="Times New Roman" w:cs="Traditional Arabic"/>
          <w:sz w:val="32"/>
          <w:szCs w:val="32"/>
          <w:rtl/>
        </w:rPr>
        <w:t>ج</w:t>
      </w:r>
      <w:r>
        <w:rPr>
          <w:rFonts w:ascii="Times New Roman" w:hAnsi="Times New Roman" w:cs="Traditional Arabic" w:hint="cs"/>
          <w:sz w:val="32"/>
          <w:szCs w:val="32"/>
          <w:rtl/>
        </w:rPr>
        <w:t>ْ</w:t>
      </w:r>
      <w:r w:rsidRPr="00C363AE">
        <w:rPr>
          <w:rFonts w:ascii="Times New Roman" w:hAnsi="Times New Roman" w:cs="Traditional Arabic"/>
          <w:sz w:val="32"/>
          <w:szCs w:val="32"/>
          <w:rtl/>
        </w:rPr>
        <w:t>ل</w:t>
      </w:r>
      <w:r>
        <w:rPr>
          <w:rFonts w:ascii="Times New Roman" w:hAnsi="Times New Roman" w:cs="Traditional Arabic" w:hint="cs"/>
          <w:sz w:val="32"/>
          <w:szCs w:val="32"/>
          <w:rtl/>
        </w:rPr>
        <w:t>َ</w:t>
      </w:r>
      <w:r w:rsidRPr="00C363AE">
        <w:rPr>
          <w:rFonts w:ascii="Times New Roman" w:hAnsi="Times New Roman" w:cs="Traditional Arabic"/>
          <w:sz w:val="32"/>
          <w:szCs w:val="32"/>
          <w:rtl/>
        </w:rPr>
        <w:t>ه</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ال</w:t>
      </w:r>
      <w:r>
        <w:rPr>
          <w:rFonts w:ascii="Times New Roman" w:hAnsi="Times New Roman" w:cs="Traditional Arabic" w:hint="cs"/>
          <w:sz w:val="32"/>
          <w:szCs w:val="32"/>
          <w:rtl/>
        </w:rPr>
        <w:t>َّ</w:t>
      </w:r>
      <w:r w:rsidRPr="00C363AE">
        <w:rPr>
          <w:rFonts w:ascii="Times New Roman" w:hAnsi="Times New Roman" w:cs="Traditional Arabic"/>
          <w:sz w:val="32"/>
          <w:szCs w:val="32"/>
          <w:rtl/>
        </w:rPr>
        <w:t>ت</w:t>
      </w:r>
      <w:r>
        <w:rPr>
          <w:rFonts w:ascii="Times New Roman" w:hAnsi="Times New Roman" w:cs="Traditional Arabic" w:hint="cs"/>
          <w:sz w:val="32"/>
          <w:szCs w:val="32"/>
          <w:rtl/>
        </w:rPr>
        <w:t>ِ</w:t>
      </w:r>
      <w:r w:rsidRPr="00C363AE">
        <w:rPr>
          <w:rFonts w:ascii="Times New Roman" w:hAnsi="Times New Roman" w:cs="Traditional Arabic"/>
          <w:sz w:val="32"/>
          <w:szCs w:val="32"/>
          <w:rtl/>
        </w:rPr>
        <w:t>ي ي</w:t>
      </w:r>
      <w:r>
        <w:rPr>
          <w:rFonts w:ascii="Times New Roman" w:hAnsi="Times New Roman" w:cs="Traditional Arabic" w:hint="cs"/>
          <w:sz w:val="32"/>
          <w:szCs w:val="32"/>
          <w:rtl/>
        </w:rPr>
        <w:t>َ</w:t>
      </w:r>
      <w:r w:rsidRPr="00C363AE">
        <w:rPr>
          <w:rFonts w:ascii="Times New Roman" w:hAnsi="Times New Roman" w:cs="Traditional Arabic"/>
          <w:sz w:val="32"/>
          <w:szCs w:val="32"/>
          <w:rtl/>
        </w:rPr>
        <w:t>م</w:t>
      </w:r>
      <w:r>
        <w:rPr>
          <w:rFonts w:ascii="Times New Roman" w:hAnsi="Times New Roman" w:cs="Traditional Arabic" w:hint="cs"/>
          <w:sz w:val="32"/>
          <w:szCs w:val="32"/>
          <w:rtl/>
        </w:rPr>
        <w:t>ْ</w:t>
      </w:r>
      <w:r w:rsidRPr="00C363AE">
        <w:rPr>
          <w:rFonts w:ascii="Times New Roman" w:hAnsi="Times New Roman" w:cs="Traditional Arabic"/>
          <w:sz w:val="32"/>
          <w:szCs w:val="32"/>
          <w:rtl/>
        </w:rPr>
        <w:t>ش</w:t>
      </w:r>
      <w:r>
        <w:rPr>
          <w:rFonts w:ascii="Times New Roman" w:hAnsi="Times New Roman" w:cs="Traditional Arabic" w:hint="cs"/>
          <w:sz w:val="32"/>
          <w:szCs w:val="32"/>
          <w:rtl/>
        </w:rPr>
        <w:t>ِ</w:t>
      </w:r>
      <w:r w:rsidRPr="00C363AE">
        <w:rPr>
          <w:rFonts w:ascii="Times New Roman" w:hAnsi="Times New Roman" w:cs="Traditional Arabic"/>
          <w:sz w:val="32"/>
          <w:szCs w:val="32"/>
          <w:rtl/>
        </w:rPr>
        <w:t>ي ب</w:t>
      </w:r>
      <w:r>
        <w:rPr>
          <w:rFonts w:ascii="Times New Roman" w:hAnsi="Times New Roman" w:cs="Traditional Arabic" w:hint="cs"/>
          <w:sz w:val="32"/>
          <w:szCs w:val="32"/>
          <w:rtl/>
        </w:rPr>
        <w:t>ِ</w:t>
      </w:r>
      <w:r w:rsidRPr="00C363AE">
        <w:rPr>
          <w:rFonts w:ascii="Times New Roman" w:hAnsi="Times New Roman" w:cs="Traditional Arabic"/>
          <w:sz w:val="32"/>
          <w:szCs w:val="32"/>
          <w:rtl/>
        </w:rPr>
        <w:t>ه</w:t>
      </w:r>
      <w:r>
        <w:rPr>
          <w:rFonts w:ascii="Times New Roman" w:hAnsi="Times New Roman" w:cs="Traditional Arabic" w:hint="cs"/>
          <w:sz w:val="32"/>
          <w:szCs w:val="32"/>
          <w:rtl/>
        </w:rPr>
        <w:t>َ</w:t>
      </w:r>
      <w:r w:rsidRPr="00C363AE">
        <w:rPr>
          <w:rFonts w:ascii="Times New Roman" w:hAnsi="Times New Roman" w:cs="Traditional Arabic"/>
          <w:sz w:val="32"/>
          <w:szCs w:val="32"/>
          <w:rtl/>
        </w:rPr>
        <w:t>ا و</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ل</w:t>
      </w:r>
      <w:r>
        <w:rPr>
          <w:rFonts w:ascii="Times New Roman" w:hAnsi="Times New Roman" w:cs="Traditional Arabic" w:hint="cs"/>
          <w:sz w:val="32"/>
          <w:szCs w:val="32"/>
          <w:rtl/>
        </w:rPr>
        <w:t>َ</w:t>
      </w:r>
      <w:r w:rsidRPr="00C363AE">
        <w:rPr>
          <w:rFonts w:ascii="Times New Roman" w:hAnsi="Times New Roman" w:cs="Traditional Arabic"/>
          <w:sz w:val="32"/>
          <w:szCs w:val="32"/>
          <w:rtl/>
        </w:rPr>
        <w:t>ئ</w:t>
      </w:r>
      <w:r>
        <w:rPr>
          <w:rFonts w:ascii="Times New Roman" w:hAnsi="Times New Roman" w:cs="Traditional Arabic" w:hint="cs"/>
          <w:sz w:val="32"/>
          <w:szCs w:val="32"/>
          <w:rtl/>
        </w:rPr>
        <w:t>ِ</w:t>
      </w:r>
      <w:r w:rsidRPr="00C363AE">
        <w:rPr>
          <w:rFonts w:ascii="Times New Roman" w:hAnsi="Times New Roman" w:cs="Traditional Arabic"/>
          <w:sz w:val="32"/>
          <w:szCs w:val="32"/>
          <w:rtl/>
        </w:rPr>
        <w:t>ن</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س</w:t>
      </w:r>
      <w:r>
        <w:rPr>
          <w:rFonts w:ascii="Times New Roman" w:hAnsi="Times New Roman" w:cs="Traditional Arabic" w:hint="cs"/>
          <w:sz w:val="32"/>
          <w:szCs w:val="32"/>
          <w:rtl/>
        </w:rPr>
        <w:t>َ</w:t>
      </w:r>
      <w:r w:rsidRPr="00C363AE">
        <w:rPr>
          <w:rFonts w:ascii="Times New Roman" w:hAnsi="Times New Roman" w:cs="Traditional Arabic"/>
          <w:sz w:val="32"/>
          <w:szCs w:val="32"/>
          <w:rtl/>
        </w:rPr>
        <w:t>أ</w:t>
      </w:r>
      <w:r>
        <w:rPr>
          <w:rFonts w:ascii="Times New Roman" w:hAnsi="Times New Roman" w:cs="Traditional Arabic" w:hint="cs"/>
          <w:sz w:val="32"/>
          <w:szCs w:val="32"/>
          <w:rtl/>
        </w:rPr>
        <w:t>َ</w:t>
      </w:r>
      <w:r w:rsidRPr="00C363AE">
        <w:rPr>
          <w:rFonts w:ascii="Times New Roman" w:hAnsi="Times New Roman" w:cs="Traditional Arabic"/>
          <w:sz w:val="32"/>
          <w:szCs w:val="32"/>
          <w:rtl/>
        </w:rPr>
        <w:t>ل</w:t>
      </w:r>
      <w:r>
        <w:rPr>
          <w:rFonts w:ascii="Times New Roman" w:hAnsi="Times New Roman" w:cs="Traditional Arabic" w:hint="cs"/>
          <w:sz w:val="32"/>
          <w:szCs w:val="32"/>
          <w:rtl/>
        </w:rPr>
        <w:t>ْ</w:t>
      </w:r>
      <w:r w:rsidRPr="00C363AE">
        <w:rPr>
          <w:rFonts w:ascii="Times New Roman" w:hAnsi="Times New Roman" w:cs="Traditional Arabic"/>
          <w:sz w:val="32"/>
          <w:szCs w:val="32"/>
          <w:rtl/>
        </w:rPr>
        <w:t>ن</w:t>
      </w:r>
      <w:r>
        <w:rPr>
          <w:rFonts w:ascii="Times New Roman" w:hAnsi="Times New Roman" w:cs="Traditional Arabic" w:hint="cs"/>
          <w:sz w:val="32"/>
          <w:szCs w:val="32"/>
          <w:rtl/>
        </w:rPr>
        <w:t>ِ</w:t>
      </w:r>
      <w:r w:rsidRPr="00C363AE">
        <w:rPr>
          <w:rFonts w:ascii="Times New Roman" w:hAnsi="Times New Roman" w:cs="Traditional Arabic"/>
          <w:sz w:val="32"/>
          <w:szCs w:val="32"/>
          <w:rtl/>
        </w:rPr>
        <w:t>ي ل</w:t>
      </w:r>
      <w:r>
        <w:rPr>
          <w:rFonts w:ascii="Times New Roman" w:hAnsi="Times New Roman" w:cs="Traditional Arabic" w:hint="cs"/>
          <w:sz w:val="32"/>
          <w:szCs w:val="32"/>
          <w:rtl/>
        </w:rPr>
        <w:t>َ</w:t>
      </w:r>
      <w:r w:rsidRPr="00C363AE">
        <w:rPr>
          <w:rFonts w:ascii="Times New Roman" w:hAnsi="Times New Roman" w:cs="Traditional Arabic"/>
          <w:sz w:val="32"/>
          <w:szCs w:val="32"/>
          <w:rtl/>
        </w:rPr>
        <w:t>أ</w:t>
      </w:r>
      <w:r>
        <w:rPr>
          <w:rFonts w:ascii="Times New Roman" w:hAnsi="Times New Roman" w:cs="Traditional Arabic" w:hint="cs"/>
          <w:sz w:val="32"/>
          <w:szCs w:val="32"/>
          <w:rtl/>
        </w:rPr>
        <w:t>ُ</w:t>
      </w:r>
      <w:r w:rsidRPr="00C363AE">
        <w:rPr>
          <w:rFonts w:ascii="Times New Roman" w:hAnsi="Times New Roman" w:cs="Traditional Arabic"/>
          <w:sz w:val="32"/>
          <w:szCs w:val="32"/>
          <w:rtl/>
        </w:rPr>
        <w:t>ع</w:t>
      </w:r>
      <w:r>
        <w:rPr>
          <w:rFonts w:ascii="Times New Roman" w:hAnsi="Times New Roman" w:cs="Traditional Arabic" w:hint="cs"/>
          <w:sz w:val="32"/>
          <w:szCs w:val="32"/>
          <w:rtl/>
        </w:rPr>
        <w:t>ْ</w:t>
      </w:r>
      <w:r w:rsidRPr="00C363AE">
        <w:rPr>
          <w:rFonts w:ascii="Times New Roman" w:hAnsi="Times New Roman" w:cs="Traditional Arabic"/>
          <w:sz w:val="32"/>
          <w:szCs w:val="32"/>
          <w:rtl/>
        </w:rPr>
        <w:t>ط</w:t>
      </w:r>
      <w:r>
        <w:rPr>
          <w:rFonts w:ascii="Times New Roman" w:hAnsi="Times New Roman" w:cs="Traditional Arabic" w:hint="cs"/>
          <w:sz w:val="32"/>
          <w:szCs w:val="32"/>
          <w:rtl/>
        </w:rPr>
        <w:t>ِ</w:t>
      </w:r>
      <w:r w:rsidRPr="00C363AE">
        <w:rPr>
          <w:rFonts w:ascii="Times New Roman" w:hAnsi="Times New Roman" w:cs="Traditional Arabic"/>
          <w:sz w:val="32"/>
          <w:szCs w:val="32"/>
          <w:rtl/>
        </w:rPr>
        <w:t>ي</w:t>
      </w:r>
      <w:r>
        <w:rPr>
          <w:rFonts w:ascii="Times New Roman" w:hAnsi="Times New Roman" w:cs="Traditional Arabic" w:hint="cs"/>
          <w:sz w:val="32"/>
          <w:szCs w:val="32"/>
          <w:rtl/>
        </w:rPr>
        <w:t>َ</w:t>
      </w:r>
      <w:r w:rsidRPr="00C363AE">
        <w:rPr>
          <w:rFonts w:ascii="Times New Roman" w:hAnsi="Times New Roman" w:cs="Traditional Arabic"/>
          <w:sz w:val="32"/>
          <w:szCs w:val="32"/>
          <w:rtl/>
        </w:rPr>
        <w:t>ن</w:t>
      </w:r>
      <w:r>
        <w:rPr>
          <w:rFonts w:ascii="Times New Roman" w:hAnsi="Times New Roman" w:cs="Traditional Arabic" w:hint="cs"/>
          <w:sz w:val="32"/>
          <w:szCs w:val="32"/>
          <w:rtl/>
        </w:rPr>
        <w:t>َّ</w:t>
      </w:r>
      <w:r w:rsidRPr="00C363AE">
        <w:rPr>
          <w:rFonts w:ascii="Times New Roman" w:hAnsi="Times New Roman" w:cs="Traditional Arabic"/>
          <w:sz w:val="32"/>
          <w:szCs w:val="32"/>
          <w:rtl/>
        </w:rPr>
        <w:t>ه</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 و</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ل</w:t>
      </w:r>
      <w:r>
        <w:rPr>
          <w:rFonts w:ascii="Times New Roman" w:hAnsi="Times New Roman" w:cs="Traditional Arabic" w:hint="cs"/>
          <w:sz w:val="32"/>
          <w:szCs w:val="32"/>
          <w:rtl/>
        </w:rPr>
        <w:t>َ</w:t>
      </w:r>
      <w:r w:rsidRPr="00C363AE">
        <w:rPr>
          <w:rFonts w:ascii="Times New Roman" w:hAnsi="Times New Roman" w:cs="Traditional Arabic"/>
          <w:sz w:val="32"/>
          <w:szCs w:val="32"/>
          <w:rtl/>
        </w:rPr>
        <w:t>ئ</w:t>
      </w:r>
      <w:r>
        <w:rPr>
          <w:rFonts w:ascii="Times New Roman" w:hAnsi="Times New Roman" w:cs="Traditional Arabic" w:hint="cs"/>
          <w:sz w:val="32"/>
          <w:szCs w:val="32"/>
          <w:rtl/>
        </w:rPr>
        <w:t>ِ</w:t>
      </w:r>
      <w:r w:rsidRPr="00C363AE">
        <w:rPr>
          <w:rFonts w:ascii="Times New Roman" w:hAnsi="Times New Roman" w:cs="Traditional Arabic"/>
          <w:sz w:val="32"/>
          <w:szCs w:val="32"/>
          <w:rtl/>
        </w:rPr>
        <w:t>ن</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اس</w:t>
      </w:r>
      <w:r>
        <w:rPr>
          <w:rFonts w:ascii="Times New Roman" w:hAnsi="Times New Roman" w:cs="Traditional Arabic" w:hint="cs"/>
          <w:sz w:val="32"/>
          <w:szCs w:val="32"/>
          <w:rtl/>
        </w:rPr>
        <w:t>ْ</w:t>
      </w:r>
      <w:r w:rsidRPr="00C363AE">
        <w:rPr>
          <w:rFonts w:ascii="Times New Roman" w:hAnsi="Times New Roman" w:cs="Traditional Arabic"/>
          <w:sz w:val="32"/>
          <w:szCs w:val="32"/>
          <w:rtl/>
        </w:rPr>
        <w:t>ت</w:t>
      </w:r>
      <w:r>
        <w:rPr>
          <w:rFonts w:ascii="Times New Roman" w:hAnsi="Times New Roman" w:cs="Traditional Arabic" w:hint="cs"/>
          <w:sz w:val="32"/>
          <w:szCs w:val="32"/>
          <w:rtl/>
        </w:rPr>
        <w:t>َ</w:t>
      </w:r>
      <w:r w:rsidRPr="00C363AE">
        <w:rPr>
          <w:rFonts w:ascii="Times New Roman" w:hAnsi="Times New Roman" w:cs="Traditional Arabic"/>
          <w:sz w:val="32"/>
          <w:szCs w:val="32"/>
          <w:rtl/>
        </w:rPr>
        <w:t>ع</w:t>
      </w:r>
      <w:r>
        <w:rPr>
          <w:rFonts w:ascii="Times New Roman" w:hAnsi="Times New Roman" w:cs="Traditional Arabic" w:hint="cs"/>
          <w:sz w:val="32"/>
          <w:szCs w:val="32"/>
          <w:rtl/>
        </w:rPr>
        <w:t>َ</w:t>
      </w:r>
      <w:r w:rsidRPr="00C363AE">
        <w:rPr>
          <w:rFonts w:ascii="Times New Roman" w:hAnsi="Times New Roman" w:cs="Traditional Arabic"/>
          <w:sz w:val="32"/>
          <w:szCs w:val="32"/>
          <w:rtl/>
        </w:rPr>
        <w:t>اذ</w:t>
      </w:r>
      <w:r>
        <w:rPr>
          <w:rFonts w:ascii="Times New Roman" w:hAnsi="Times New Roman" w:cs="Traditional Arabic" w:hint="cs"/>
          <w:sz w:val="32"/>
          <w:szCs w:val="32"/>
          <w:rtl/>
        </w:rPr>
        <w:t>َ</w:t>
      </w:r>
      <w:r w:rsidRPr="00C363AE">
        <w:rPr>
          <w:rFonts w:ascii="Times New Roman" w:hAnsi="Times New Roman" w:cs="Traditional Arabic"/>
          <w:sz w:val="32"/>
          <w:szCs w:val="32"/>
          <w:rtl/>
        </w:rPr>
        <w:t>ن</w:t>
      </w:r>
      <w:r>
        <w:rPr>
          <w:rFonts w:ascii="Times New Roman" w:hAnsi="Times New Roman" w:cs="Traditional Arabic" w:hint="cs"/>
          <w:sz w:val="32"/>
          <w:szCs w:val="32"/>
          <w:rtl/>
        </w:rPr>
        <w:t>ِ</w:t>
      </w:r>
      <w:r w:rsidRPr="00C363AE">
        <w:rPr>
          <w:rFonts w:ascii="Times New Roman" w:hAnsi="Times New Roman" w:cs="Traditional Arabic"/>
          <w:sz w:val="32"/>
          <w:szCs w:val="32"/>
          <w:rtl/>
        </w:rPr>
        <w:t>ي ل</w:t>
      </w:r>
      <w:r>
        <w:rPr>
          <w:rFonts w:ascii="Times New Roman" w:hAnsi="Times New Roman" w:cs="Traditional Arabic" w:hint="cs"/>
          <w:sz w:val="32"/>
          <w:szCs w:val="32"/>
          <w:rtl/>
        </w:rPr>
        <w:t>َ</w:t>
      </w:r>
      <w:r w:rsidRPr="00C363AE">
        <w:rPr>
          <w:rFonts w:ascii="Times New Roman" w:hAnsi="Times New Roman" w:cs="Traditional Arabic"/>
          <w:sz w:val="32"/>
          <w:szCs w:val="32"/>
          <w:rtl/>
        </w:rPr>
        <w:t>أ</w:t>
      </w:r>
      <w:r>
        <w:rPr>
          <w:rFonts w:ascii="Times New Roman" w:hAnsi="Times New Roman" w:cs="Traditional Arabic" w:hint="cs"/>
          <w:sz w:val="32"/>
          <w:szCs w:val="32"/>
          <w:rtl/>
        </w:rPr>
        <w:t>ُ</w:t>
      </w:r>
      <w:r w:rsidRPr="00C363AE">
        <w:rPr>
          <w:rFonts w:ascii="Times New Roman" w:hAnsi="Times New Roman" w:cs="Traditional Arabic"/>
          <w:sz w:val="32"/>
          <w:szCs w:val="32"/>
          <w:rtl/>
        </w:rPr>
        <w:t>ع</w:t>
      </w:r>
      <w:r>
        <w:rPr>
          <w:rFonts w:ascii="Times New Roman" w:hAnsi="Times New Roman" w:cs="Traditional Arabic" w:hint="cs"/>
          <w:sz w:val="32"/>
          <w:szCs w:val="32"/>
          <w:rtl/>
        </w:rPr>
        <w:t>ِ</w:t>
      </w:r>
      <w:r w:rsidRPr="00C363AE">
        <w:rPr>
          <w:rFonts w:ascii="Times New Roman" w:hAnsi="Times New Roman" w:cs="Traditional Arabic"/>
          <w:sz w:val="32"/>
          <w:szCs w:val="32"/>
          <w:rtl/>
        </w:rPr>
        <w:t>يذ</w:t>
      </w:r>
      <w:r>
        <w:rPr>
          <w:rFonts w:ascii="Times New Roman" w:hAnsi="Times New Roman" w:cs="Traditional Arabic" w:hint="cs"/>
          <w:sz w:val="32"/>
          <w:szCs w:val="32"/>
          <w:rtl/>
        </w:rPr>
        <w:t>ُ</w:t>
      </w:r>
      <w:r w:rsidRPr="00C363AE">
        <w:rPr>
          <w:rFonts w:ascii="Times New Roman" w:hAnsi="Times New Roman" w:cs="Traditional Arabic"/>
          <w:sz w:val="32"/>
          <w:szCs w:val="32"/>
          <w:rtl/>
        </w:rPr>
        <w:t>ن</w:t>
      </w:r>
      <w:r>
        <w:rPr>
          <w:rFonts w:ascii="Times New Roman" w:hAnsi="Times New Roman" w:cs="Traditional Arabic" w:hint="cs"/>
          <w:sz w:val="32"/>
          <w:szCs w:val="32"/>
          <w:rtl/>
        </w:rPr>
        <w:t>ِ</w:t>
      </w:r>
      <w:r w:rsidRPr="00C363AE">
        <w:rPr>
          <w:rFonts w:ascii="Times New Roman" w:hAnsi="Times New Roman" w:cs="Traditional Arabic"/>
          <w:sz w:val="32"/>
          <w:szCs w:val="32"/>
          <w:rtl/>
        </w:rPr>
        <w:t>ه</w:t>
      </w:r>
      <w:r>
        <w:rPr>
          <w:rFonts w:ascii="Times New Roman" w:hAnsi="Times New Roman" w:cs="Traditional Arabic" w:hint="cs"/>
          <w:sz w:val="32"/>
          <w:szCs w:val="32"/>
          <w:rtl/>
        </w:rPr>
        <w:t>ِ</w:t>
      </w:r>
      <w:r w:rsidRPr="00C363AE">
        <w:rPr>
          <w:rFonts w:ascii="Times New Roman" w:hAnsi="Times New Roman" w:cs="Traditional Arabic"/>
          <w:sz w:val="32"/>
          <w:szCs w:val="32"/>
          <w:rtl/>
        </w:rPr>
        <w:t xml:space="preserve"> - رواه البخاري</w:t>
      </w:r>
      <w:r w:rsidRPr="00C363AE">
        <w:rPr>
          <w:rFonts w:ascii="Times New Roman" w:hAnsi="Times New Roman" w:cs="Traditional Arabic"/>
          <w:sz w:val="32"/>
          <w:szCs w:val="32"/>
        </w:rPr>
        <w:t xml:space="preserve"> .</w:t>
      </w:r>
    </w:p>
    <w:p w:rsidR="00C50088" w:rsidRDefault="00C50088" w:rsidP="00D76221">
      <w:pPr>
        <w:pStyle w:val="ListParagraph"/>
        <w:spacing w:after="0" w:line="480" w:lineRule="auto"/>
        <w:ind w:left="1134" w:firstLine="709"/>
        <w:jc w:val="both"/>
        <w:rPr>
          <w:rFonts w:ascii="Times New Roman" w:eastAsia="Times New Roman" w:hAnsi="Times New Roman" w:cs="Times New Roman"/>
        </w:rPr>
      </w:pPr>
      <w:r>
        <w:rPr>
          <w:rFonts w:ascii="Times New Roman" w:hAnsi="Times New Roman" w:cs="Times New Roman"/>
        </w:rPr>
        <w:t xml:space="preserve"> </w:t>
      </w:r>
      <w:r w:rsidRPr="007034DD">
        <w:rPr>
          <w:rFonts w:ascii="Times New Roman" w:eastAsia="Times New Roman" w:hAnsi="Times New Roman" w:cs="Times New Roman"/>
          <w:i/>
          <w:iCs/>
        </w:rPr>
        <w:t xml:space="preserve">"Hamba-Ku, dekatkanlah diri kepada-Ku dengan amalan" sunnah hingga Aku mencintaimu. Jika Aku telah mencintaimu, Aku menjadi pendengaranmu yang akan kudengar semua, akan menjadi penglihatanmu, yang akan melihat denganmu, menjadi tanganmu, </w:t>
      </w:r>
      <w:r w:rsidRPr="007034DD">
        <w:rPr>
          <w:rFonts w:ascii="Times New Roman" w:eastAsia="Times New Roman" w:hAnsi="Times New Roman" w:cs="Times New Roman"/>
          <w:i/>
          <w:iCs/>
        </w:rPr>
        <w:lastRenderedPageBreak/>
        <w:t>yang akan kugenggam bersama, menjadi kakimu dan berjalan bersama, mintalah pada-Ku, akan Ku-beri, harapmu, kan kulindungi</w:t>
      </w:r>
      <w:r>
        <w:rPr>
          <w:rFonts w:ascii="Times New Roman" w:eastAsia="Times New Roman" w:hAnsi="Times New Roman" w:cs="Times New Roman"/>
          <w:i/>
          <w:iCs/>
        </w:rPr>
        <w:t>.</w:t>
      </w:r>
      <w:r>
        <w:rPr>
          <w:rFonts w:ascii="Times New Roman" w:eastAsia="Times New Roman" w:hAnsi="Times New Roman" w:cs="Times New Roman"/>
        </w:rPr>
        <w:t xml:space="preserve"> </w:t>
      </w:r>
      <w:r w:rsidRPr="000417C8">
        <w:rPr>
          <w:rFonts w:ascii="Times New Roman" w:eastAsia="Times New Roman" w:hAnsi="Times New Roman" w:cs="Times New Roman"/>
        </w:rPr>
        <w:t>(HR.</w:t>
      </w:r>
      <w:r w:rsidR="00D76221">
        <w:rPr>
          <w:rFonts w:ascii="Times New Roman" w:eastAsia="Times New Roman" w:hAnsi="Times New Roman" w:cs="Times New Roman"/>
        </w:rPr>
        <w:t xml:space="preserve"> </w:t>
      </w:r>
      <w:r w:rsidRPr="000417C8">
        <w:rPr>
          <w:rFonts w:ascii="Times New Roman" w:eastAsia="Times New Roman" w:hAnsi="Times New Roman" w:cs="Times New Roman"/>
        </w:rPr>
        <w:t>al-Bukhari)</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31"/>
      </w:r>
    </w:p>
    <w:p w:rsidR="00C50088" w:rsidRPr="00553C46" w:rsidRDefault="00C50088" w:rsidP="00D76221">
      <w:pPr>
        <w:pStyle w:val="ListParagraph"/>
        <w:spacing w:after="0" w:line="480" w:lineRule="auto"/>
        <w:ind w:left="1134" w:firstLine="709"/>
        <w:jc w:val="both"/>
        <w:rPr>
          <w:rFonts w:ascii="Times New Roman" w:hAnsi="Times New Roman" w:cs="Times New Roman"/>
          <w:sz w:val="12"/>
          <w:szCs w:val="12"/>
        </w:rPr>
      </w:pPr>
    </w:p>
    <w:p w:rsidR="00C50088" w:rsidRDefault="00C50088" w:rsidP="00D76221">
      <w:pPr>
        <w:pStyle w:val="ListParagraph"/>
        <w:spacing w:after="0" w:line="480" w:lineRule="auto"/>
        <w:ind w:left="1134" w:firstLine="709"/>
        <w:jc w:val="both"/>
        <w:rPr>
          <w:rFonts w:ascii="Times New Roman" w:eastAsia="Times New Roman" w:hAnsi="Times New Roman" w:cs="Times New Roman"/>
        </w:rPr>
      </w:pPr>
      <w:r w:rsidRPr="000948B3">
        <w:rPr>
          <w:rFonts w:ascii="Times New Roman" w:hAnsi="Times New Roman" w:cs="Times New Roman"/>
        </w:rPr>
        <w:t>Adapun</w:t>
      </w:r>
      <w:r>
        <w:rPr>
          <w:rFonts w:ascii="Times New Roman" w:hAnsi="Times New Roman" w:cs="Times New Roman"/>
        </w:rPr>
        <w:t xml:space="preserve"> bagi manusia yang beriman jika ingin mencapai derajat yang tinggi sebagaimana tingkatan cinta orang ‘arif maka sebagai tahapan dasarnya adalah seperti yang telah disebutkan </w:t>
      </w:r>
      <w:r w:rsidRPr="00F31B2E">
        <w:rPr>
          <w:rFonts w:ascii="Times New Roman" w:eastAsia="Times New Roman" w:hAnsi="Times New Roman" w:cs="Times New Roman"/>
        </w:rPr>
        <w:t>dalam kitab “</w:t>
      </w:r>
      <w:r w:rsidRPr="00334E8E">
        <w:rPr>
          <w:rFonts w:ascii="Times New Roman" w:eastAsia="Times New Roman" w:hAnsi="Times New Roman" w:cs="Times New Roman"/>
          <w:i/>
          <w:iCs/>
        </w:rPr>
        <w:t>Ma</w:t>
      </w:r>
      <w:r w:rsidRPr="00334E8E">
        <w:rPr>
          <w:rFonts w:ascii="Times New Roman" w:eastAsia="Times New Roman" w:hAnsi="Times New Roman" w:cs="Times New Roman"/>
          <w:i/>
          <w:iCs/>
          <w:u w:val="single"/>
        </w:rPr>
        <w:t>h</w:t>
      </w:r>
      <w:r w:rsidRPr="00334E8E">
        <w:rPr>
          <w:rFonts w:ascii="Times New Roman" w:eastAsia="Times New Roman" w:hAnsi="Times New Roman" w:cs="Times New Roman"/>
          <w:i/>
          <w:iCs/>
        </w:rPr>
        <w:t>abbatullah</w:t>
      </w:r>
      <w:r w:rsidRPr="00F31B2E">
        <w:rPr>
          <w:rFonts w:ascii="Times New Roman" w:eastAsia="Times New Roman" w:hAnsi="Times New Roman" w:cs="Times New Roman"/>
        </w:rPr>
        <w:t xml:space="preserve">” (mencintai Allah), </w:t>
      </w:r>
      <w:r w:rsidRPr="003D640B">
        <w:rPr>
          <w:rFonts w:ascii="Times New Roman" w:eastAsia="Times New Roman" w:hAnsi="Times New Roman" w:cs="Times New Roman"/>
        </w:rPr>
        <w:t>Imam Ibnu Qayyim al-Jauzi</w:t>
      </w:r>
      <w:r w:rsidRPr="00F31B2E">
        <w:rPr>
          <w:rFonts w:ascii="Times New Roman" w:eastAsia="Times New Roman" w:hAnsi="Times New Roman" w:cs="Times New Roman"/>
        </w:rPr>
        <w:t xml:space="preserve"> menuturkan tahapan-tahapan menuju wahana cinta Allah. Bahwasanya cinta senantiasa berkaitan dengan amal. Dan amal sangat tergantung pada keikhlasan qalbu, disanalah cinta Allah berlabuh. Itu karena Cinta Allah merupakan refleksi dari disiplin ke</w:t>
      </w:r>
      <w:r>
        <w:rPr>
          <w:rFonts w:ascii="Sylfaen" w:eastAsia="Times New Roman" w:hAnsi="Sylfaen" w:cs="Times New Roman"/>
        </w:rPr>
        <w:t>î</w:t>
      </w:r>
      <w:r w:rsidRPr="00F31B2E">
        <w:rPr>
          <w:rFonts w:ascii="Times New Roman" w:eastAsia="Times New Roman" w:hAnsi="Times New Roman" w:cs="Times New Roman"/>
        </w:rPr>
        <w:t>m</w:t>
      </w:r>
      <w:r>
        <w:rPr>
          <w:rFonts w:ascii="Times New Roman" w:eastAsia="Times New Roman" w:hAnsi="Times New Roman" w:cs="Times New Roman"/>
        </w:rPr>
        <w:t>ă</w:t>
      </w:r>
      <w:r w:rsidRPr="00F31B2E">
        <w:rPr>
          <w:rFonts w:ascii="Times New Roman" w:eastAsia="Times New Roman" w:hAnsi="Times New Roman" w:cs="Times New Roman"/>
        </w:rPr>
        <w:t>nan dan kecintaan yang terpuji, bukan kecintaan yang tercela yang menjerumuskan kepada cinta selain Allah.</w:t>
      </w:r>
    </w:p>
    <w:p w:rsidR="00C50088" w:rsidRDefault="00C50088" w:rsidP="00C50088">
      <w:pPr>
        <w:pStyle w:val="ListParagraph"/>
        <w:spacing w:line="480" w:lineRule="auto"/>
        <w:jc w:val="both"/>
        <w:rPr>
          <w:rFonts w:ascii="Times New Roman" w:hAnsi="Times New Roman" w:cs="Times New Roman"/>
        </w:rPr>
      </w:pPr>
    </w:p>
    <w:p w:rsidR="00C50088" w:rsidRDefault="00C50088" w:rsidP="00C50088">
      <w:pPr>
        <w:pStyle w:val="ListParagraph"/>
        <w:spacing w:line="480" w:lineRule="auto"/>
        <w:jc w:val="both"/>
        <w:rPr>
          <w:rFonts w:ascii="Times New Roman" w:hAnsi="Times New Roman" w:cs="Times New Roman"/>
        </w:rPr>
      </w:pPr>
    </w:p>
    <w:p w:rsidR="00354E30" w:rsidRDefault="00354E30"/>
    <w:sectPr w:rsidR="00354E30" w:rsidSect="003B0500">
      <w:headerReference w:type="default" r:id="rId7"/>
      <w:pgSz w:w="11907" w:h="16840" w:code="9"/>
      <w:pgMar w:top="2268" w:right="1701" w:bottom="1701" w:left="2268" w:header="1134" w:footer="1134" w:gutter="0"/>
      <w:pgNumType w:start="6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76F" w:rsidRDefault="005D776F" w:rsidP="00C50088">
      <w:pPr>
        <w:spacing w:after="0" w:line="240" w:lineRule="auto"/>
      </w:pPr>
      <w:r>
        <w:separator/>
      </w:r>
    </w:p>
  </w:endnote>
  <w:endnote w:type="continuationSeparator" w:id="1">
    <w:p w:rsidR="005D776F" w:rsidRDefault="005D776F" w:rsidP="00C50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76F" w:rsidRDefault="005D776F" w:rsidP="00C50088">
      <w:pPr>
        <w:spacing w:after="0" w:line="240" w:lineRule="auto"/>
      </w:pPr>
      <w:r>
        <w:separator/>
      </w:r>
    </w:p>
  </w:footnote>
  <w:footnote w:type="continuationSeparator" w:id="1">
    <w:p w:rsidR="005D776F" w:rsidRDefault="005D776F" w:rsidP="00C50088">
      <w:pPr>
        <w:spacing w:after="0" w:line="240" w:lineRule="auto"/>
      </w:pPr>
      <w:r>
        <w:continuationSeparator/>
      </w:r>
    </w:p>
  </w:footnote>
  <w:footnote w:id="2">
    <w:p w:rsidR="00C50088" w:rsidRPr="00F60335" w:rsidRDefault="00C50088" w:rsidP="00FA39E5">
      <w:pPr>
        <w:pStyle w:val="NoSpacing"/>
        <w:ind w:left="567" w:firstLine="567"/>
        <w:jc w:val="both"/>
        <w:rPr>
          <w:sz w:val="20"/>
          <w:szCs w:val="20"/>
        </w:rPr>
      </w:pPr>
      <w:r w:rsidRPr="00F60335">
        <w:rPr>
          <w:rStyle w:val="FootnoteReference"/>
          <w:sz w:val="20"/>
          <w:szCs w:val="20"/>
        </w:rPr>
        <w:footnoteRef/>
      </w:r>
      <w:r w:rsidRPr="00F60335">
        <w:rPr>
          <w:sz w:val="20"/>
          <w:szCs w:val="20"/>
        </w:rPr>
        <w:t>Sai</w:t>
      </w:r>
      <w:r>
        <w:rPr>
          <w:sz w:val="20"/>
          <w:szCs w:val="20"/>
        </w:rPr>
        <w:t>d Ramadl</w:t>
      </w:r>
      <w:r w:rsidRPr="00F60335">
        <w:rPr>
          <w:sz w:val="20"/>
          <w:szCs w:val="20"/>
        </w:rPr>
        <w:t>an al</w:t>
      </w:r>
      <w:r>
        <w:rPr>
          <w:sz w:val="20"/>
          <w:szCs w:val="20"/>
        </w:rPr>
        <w:t>-</w:t>
      </w:r>
      <w:r w:rsidRPr="00F60335">
        <w:rPr>
          <w:sz w:val="20"/>
          <w:szCs w:val="20"/>
        </w:rPr>
        <w:t xml:space="preserve">Buthi, </w:t>
      </w:r>
      <w:r>
        <w:rPr>
          <w:i/>
          <w:iCs/>
          <w:sz w:val="20"/>
          <w:szCs w:val="20"/>
        </w:rPr>
        <w:t>Al-Qur’</w:t>
      </w:r>
      <w:r w:rsidRPr="00F60335">
        <w:rPr>
          <w:i/>
          <w:iCs/>
          <w:sz w:val="20"/>
          <w:szCs w:val="20"/>
        </w:rPr>
        <w:t>an Kitab Cinta</w:t>
      </w:r>
      <w:r w:rsidRPr="00F60335">
        <w:rPr>
          <w:sz w:val="20"/>
          <w:szCs w:val="20"/>
        </w:rPr>
        <w:t xml:space="preserve">, terj. Bakrun Syafi’I, Cet. I, (Jakarta Selatan: </w:t>
      </w:r>
      <w:r w:rsidRPr="0089266E">
        <w:rPr>
          <w:sz w:val="20"/>
          <w:szCs w:val="20"/>
          <w:u w:val="single"/>
        </w:rPr>
        <w:t>H</w:t>
      </w:r>
      <w:r w:rsidRPr="00F60335">
        <w:rPr>
          <w:sz w:val="20"/>
          <w:szCs w:val="20"/>
        </w:rPr>
        <w:t>ikmah, 2010), h. 3</w:t>
      </w:r>
      <w:r>
        <w:rPr>
          <w:sz w:val="20"/>
          <w:szCs w:val="20"/>
        </w:rPr>
        <w:t>.</w:t>
      </w:r>
    </w:p>
  </w:footnote>
  <w:footnote w:id="3">
    <w:p w:rsidR="00C50088" w:rsidRPr="00F60335" w:rsidRDefault="00C50088" w:rsidP="00BF7DEE">
      <w:pPr>
        <w:pStyle w:val="FootnoteText"/>
        <w:ind w:left="567" w:firstLine="567"/>
        <w:jc w:val="both"/>
      </w:pPr>
      <w:r w:rsidRPr="00F60335">
        <w:rPr>
          <w:rStyle w:val="FootnoteReference"/>
        </w:rPr>
        <w:footnoteRef/>
      </w:r>
      <w:r w:rsidR="00BF7DEE">
        <w:t>Al-</w:t>
      </w:r>
      <w:r w:rsidR="00BF7DEE" w:rsidRPr="00F60335">
        <w:t>Qur’an al</w:t>
      </w:r>
      <w:r w:rsidR="00BF7DEE">
        <w:t>-</w:t>
      </w:r>
      <w:r w:rsidR="00BF7DEE" w:rsidRPr="00F60335">
        <w:t>Karim</w:t>
      </w:r>
      <w:r w:rsidRPr="00F60335">
        <w:t xml:space="preserve">, </w:t>
      </w:r>
      <w:r w:rsidRPr="00F60335">
        <w:rPr>
          <w:i/>
          <w:iCs/>
        </w:rPr>
        <w:t>Surat al</w:t>
      </w:r>
      <w:r>
        <w:rPr>
          <w:rFonts w:ascii="Sylfaen" w:hAnsi="Sylfaen"/>
          <w:i/>
          <w:iCs/>
        </w:rPr>
        <w:t>-‘</w:t>
      </w:r>
      <w:r w:rsidRPr="00F60335">
        <w:rPr>
          <w:i/>
          <w:iCs/>
        </w:rPr>
        <w:t>Imr</w:t>
      </w:r>
      <w:r>
        <w:rPr>
          <w:i/>
          <w:iCs/>
        </w:rPr>
        <w:t>ă</w:t>
      </w:r>
      <w:r w:rsidRPr="00F60335">
        <w:rPr>
          <w:i/>
          <w:iCs/>
        </w:rPr>
        <w:t>n</w:t>
      </w:r>
      <w:r w:rsidRPr="00F60335">
        <w:t>, Ayat 31-32</w:t>
      </w:r>
      <w:r>
        <w:t>.</w:t>
      </w:r>
    </w:p>
  </w:footnote>
  <w:footnote w:id="4">
    <w:p w:rsidR="00C50088" w:rsidRPr="00F60335" w:rsidRDefault="00C50088" w:rsidP="00FA39E5">
      <w:pPr>
        <w:pStyle w:val="FootnoteText"/>
        <w:ind w:left="567" w:firstLine="567"/>
        <w:jc w:val="both"/>
      </w:pPr>
      <w:r w:rsidRPr="00F60335">
        <w:rPr>
          <w:rStyle w:val="FootnoteReference"/>
        </w:rPr>
        <w:footnoteRef/>
      </w:r>
      <w:r>
        <w:t>Muslim bin al-</w:t>
      </w:r>
      <w:r w:rsidRPr="00A56A12">
        <w:rPr>
          <w:u w:val="single"/>
        </w:rPr>
        <w:t>H</w:t>
      </w:r>
      <w:r>
        <w:t xml:space="preserve">ajăj Abul </w:t>
      </w:r>
      <w:r w:rsidRPr="00B753B0">
        <w:rPr>
          <w:u w:val="single"/>
        </w:rPr>
        <w:t>H</w:t>
      </w:r>
      <w:r>
        <w:t>asan al-Qusya</w:t>
      </w:r>
      <w:r>
        <w:rPr>
          <w:rFonts w:ascii="Sylfaen" w:hAnsi="Sylfaen"/>
        </w:rPr>
        <w:t>î</w:t>
      </w:r>
      <w:r>
        <w:t>r</w:t>
      </w:r>
      <w:r>
        <w:rPr>
          <w:rFonts w:ascii="Sylfaen" w:hAnsi="Sylfaen"/>
        </w:rPr>
        <w:t>î</w:t>
      </w:r>
      <w:r>
        <w:t xml:space="preserve"> an-na</w:t>
      </w:r>
      <w:r>
        <w:rPr>
          <w:rFonts w:ascii="Sylfaen" w:hAnsi="Sylfaen"/>
        </w:rPr>
        <w:t>î</w:t>
      </w:r>
      <w:r>
        <w:t>săbŭr</w:t>
      </w:r>
      <w:r>
        <w:rPr>
          <w:rFonts w:ascii="Sylfaen" w:hAnsi="Sylfaen"/>
        </w:rPr>
        <w:t>î</w:t>
      </w:r>
      <w:r w:rsidRPr="00F60335">
        <w:t>,</w:t>
      </w:r>
      <w:r>
        <w:t xml:space="preserve"> </w:t>
      </w:r>
      <w:r w:rsidRPr="00A56A12">
        <w:rPr>
          <w:i/>
          <w:iCs/>
        </w:rPr>
        <w:t>Sha</w:t>
      </w:r>
      <w:r w:rsidRPr="00480991">
        <w:rPr>
          <w:i/>
          <w:iCs/>
          <w:u w:val="single"/>
        </w:rPr>
        <w:t>h</w:t>
      </w:r>
      <w:r w:rsidRPr="00A56A12">
        <w:rPr>
          <w:rFonts w:ascii="Sylfaen" w:hAnsi="Sylfaen"/>
          <w:i/>
          <w:iCs/>
        </w:rPr>
        <w:t>î</w:t>
      </w:r>
      <w:r w:rsidRPr="00480991">
        <w:rPr>
          <w:i/>
          <w:iCs/>
          <w:u w:val="single"/>
        </w:rPr>
        <w:t>h</w:t>
      </w:r>
      <w:r w:rsidRPr="00A56A12">
        <w:rPr>
          <w:i/>
          <w:iCs/>
        </w:rPr>
        <w:t xml:space="preserve"> Muslim</w:t>
      </w:r>
      <w:r>
        <w:t>, Juz 9, (t.t.p.: t.p., t.t.), h. 119.</w:t>
      </w:r>
      <w:r w:rsidRPr="00F60335">
        <w:t xml:space="preserve"> dalam Maktabah Syamilah</w:t>
      </w:r>
      <w:r>
        <w:t>.</w:t>
      </w:r>
    </w:p>
  </w:footnote>
  <w:footnote w:id="5">
    <w:p w:rsidR="00C50088" w:rsidRPr="00F60335" w:rsidRDefault="00C50088" w:rsidP="00C50088">
      <w:pPr>
        <w:pStyle w:val="FootnoteText"/>
        <w:ind w:left="567" w:firstLine="567"/>
        <w:jc w:val="both"/>
      </w:pPr>
      <w:r w:rsidRPr="00F60335">
        <w:rPr>
          <w:rStyle w:val="FootnoteReference"/>
        </w:rPr>
        <w:footnoteRef/>
      </w:r>
      <w:r w:rsidRPr="00F60335">
        <w:t xml:space="preserve">Sayyid Quthub, </w:t>
      </w:r>
      <w:r>
        <w:rPr>
          <w:i/>
          <w:iCs/>
        </w:rPr>
        <w:t>Tafsir Dh</w:t>
      </w:r>
      <w:r w:rsidRPr="00F60335">
        <w:rPr>
          <w:i/>
          <w:iCs/>
        </w:rPr>
        <w:t>ilal</w:t>
      </w:r>
      <w:r>
        <w:rPr>
          <w:i/>
          <w:iCs/>
        </w:rPr>
        <w:t xml:space="preserve"> a</w:t>
      </w:r>
      <w:r w:rsidRPr="00F60335">
        <w:rPr>
          <w:i/>
          <w:iCs/>
        </w:rPr>
        <w:t>l</w:t>
      </w:r>
      <w:r>
        <w:rPr>
          <w:i/>
          <w:iCs/>
        </w:rPr>
        <w:t>-</w:t>
      </w:r>
      <w:r w:rsidRPr="00F60335">
        <w:rPr>
          <w:i/>
          <w:iCs/>
        </w:rPr>
        <w:t>Qur’an</w:t>
      </w:r>
      <w:r w:rsidRPr="00F60335">
        <w:t>, Juz III, (Jakarta: Gema Insani Press, 2004), h. 57</w:t>
      </w:r>
      <w:r>
        <w:t>.</w:t>
      </w:r>
    </w:p>
  </w:footnote>
  <w:footnote w:id="6">
    <w:p w:rsidR="00C50088" w:rsidRPr="00F60335" w:rsidRDefault="00C50088" w:rsidP="000B5578">
      <w:pPr>
        <w:pStyle w:val="FootnoteText"/>
        <w:ind w:left="567" w:firstLine="567"/>
        <w:jc w:val="both"/>
      </w:pPr>
      <w:r w:rsidRPr="00F60335">
        <w:rPr>
          <w:rStyle w:val="FootnoteReference"/>
        </w:rPr>
        <w:footnoteRef/>
      </w:r>
      <w:r w:rsidR="00BF7DEE">
        <w:t>Al-</w:t>
      </w:r>
      <w:r w:rsidR="00BF7DEE" w:rsidRPr="00F60335">
        <w:t>Qur’an al</w:t>
      </w:r>
      <w:r w:rsidR="00BF7DEE">
        <w:t>-</w:t>
      </w:r>
      <w:r w:rsidR="00BF7DEE" w:rsidRPr="00F60335">
        <w:t>Karim</w:t>
      </w:r>
      <w:r w:rsidRPr="00F60335">
        <w:t xml:space="preserve">, </w:t>
      </w:r>
      <w:r w:rsidRPr="00F60335">
        <w:rPr>
          <w:i/>
          <w:iCs/>
        </w:rPr>
        <w:t>Surat H</w:t>
      </w:r>
      <w:r w:rsidR="000B5578">
        <w:rPr>
          <w:i/>
          <w:iCs/>
        </w:rPr>
        <w:t>ŭ</w:t>
      </w:r>
      <w:r w:rsidRPr="00F60335">
        <w:rPr>
          <w:i/>
          <w:iCs/>
        </w:rPr>
        <w:t>d</w:t>
      </w:r>
      <w:r w:rsidRPr="00F60335">
        <w:t>, Ayat 116.</w:t>
      </w:r>
    </w:p>
  </w:footnote>
  <w:footnote w:id="7">
    <w:p w:rsidR="00C50088" w:rsidRPr="00F60335" w:rsidRDefault="00C50088" w:rsidP="00C50088">
      <w:pPr>
        <w:pStyle w:val="FootnoteText"/>
        <w:ind w:left="567" w:firstLine="567"/>
        <w:jc w:val="both"/>
      </w:pPr>
      <w:r w:rsidRPr="00F60335">
        <w:rPr>
          <w:rStyle w:val="FootnoteReference"/>
        </w:rPr>
        <w:footnoteRef/>
      </w:r>
      <w:r>
        <w:t>Al-</w:t>
      </w:r>
      <w:r w:rsidRPr="00F60335">
        <w:t>Qur’an al</w:t>
      </w:r>
      <w:r>
        <w:t>-</w:t>
      </w:r>
      <w:r w:rsidRPr="00F60335">
        <w:t xml:space="preserve">Karim, </w:t>
      </w:r>
      <w:r>
        <w:rPr>
          <w:i/>
          <w:iCs/>
        </w:rPr>
        <w:t>Surat al-</w:t>
      </w:r>
      <w:r w:rsidRPr="00F60335">
        <w:rPr>
          <w:i/>
          <w:iCs/>
        </w:rPr>
        <w:t>Baqarah</w:t>
      </w:r>
      <w:r w:rsidRPr="00F60335">
        <w:t>, Ayat 166.</w:t>
      </w:r>
    </w:p>
  </w:footnote>
  <w:footnote w:id="8">
    <w:p w:rsidR="00C50088" w:rsidRPr="00F60335" w:rsidRDefault="00C50088" w:rsidP="00FA39E5">
      <w:pPr>
        <w:pStyle w:val="FootnoteText"/>
        <w:ind w:left="567" w:firstLine="567"/>
        <w:jc w:val="both"/>
      </w:pPr>
      <w:r w:rsidRPr="00F60335">
        <w:rPr>
          <w:rStyle w:val="FootnoteReference"/>
        </w:rPr>
        <w:footnoteRef/>
      </w:r>
      <w:r>
        <w:t>Ibnu Qayyim al-</w:t>
      </w:r>
      <w:r w:rsidRPr="00F60335">
        <w:t xml:space="preserve">Jauziyah, </w:t>
      </w:r>
      <w:r w:rsidRPr="00F60335">
        <w:rPr>
          <w:i/>
          <w:iCs/>
        </w:rPr>
        <w:t xml:space="preserve">Manajemen </w:t>
      </w:r>
      <w:r>
        <w:rPr>
          <w:i/>
          <w:iCs/>
        </w:rPr>
        <w:t>Qolbu Melumpuhkan Senjata Sya</w:t>
      </w:r>
      <w:r>
        <w:rPr>
          <w:rFonts w:ascii="Sylfaen" w:hAnsi="Sylfaen"/>
          <w:i/>
          <w:iCs/>
        </w:rPr>
        <w:t>î</w:t>
      </w:r>
      <w:r w:rsidRPr="00F60335">
        <w:rPr>
          <w:i/>
          <w:iCs/>
        </w:rPr>
        <w:t>t</w:t>
      </w:r>
      <w:r>
        <w:rPr>
          <w:i/>
          <w:iCs/>
        </w:rPr>
        <w:t>h</w:t>
      </w:r>
      <w:r w:rsidRPr="00F60335">
        <w:rPr>
          <w:i/>
          <w:iCs/>
        </w:rPr>
        <w:t>an</w:t>
      </w:r>
      <w:r w:rsidRPr="00F60335">
        <w:t xml:space="preserve">, terj. Ainul </w:t>
      </w:r>
      <w:r w:rsidRPr="00FA39E5">
        <w:rPr>
          <w:u w:val="single"/>
        </w:rPr>
        <w:t>H</w:t>
      </w:r>
      <w:r w:rsidRPr="00F60335">
        <w:t xml:space="preserve">aris </w:t>
      </w:r>
      <w:r>
        <w:t>‘</w:t>
      </w:r>
      <w:r w:rsidRPr="00F60335">
        <w:t xml:space="preserve">Umar </w:t>
      </w:r>
      <w:r>
        <w:t>‘</w:t>
      </w:r>
      <w:r w:rsidRPr="00F60335">
        <w:t>Arif</w:t>
      </w:r>
      <w:r>
        <w:rPr>
          <w:rFonts w:ascii="Sylfaen" w:hAnsi="Sylfaen"/>
        </w:rPr>
        <w:t>î</w:t>
      </w:r>
      <w:r w:rsidRPr="00F60335">
        <w:t>n Tayyib, (Jakarta: Darul Falah, 2005), h. 346-347</w:t>
      </w:r>
      <w:r>
        <w:t>.</w:t>
      </w:r>
    </w:p>
  </w:footnote>
  <w:footnote w:id="9">
    <w:p w:rsidR="00C50088" w:rsidRPr="00F60335" w:rsidRDefault="00C50088" w:rsidP="00BF7DEE">
      <w:pPr>
        <w:pStyle w:val="FootnoteText"/>
        <w:ind w:left="567" w:firstLine="567"/>
        <w:jc w:val="both"/>
      </w:pPr>
      <w:r w:rsidRPr="00F60335">
        <w:rPr>
          <w:rStyle w:val="FootnoteReference"/>
        </w:rPr>
        <w:footnoteRef/>
      </w:r>
      <w:r w:rsidR="00BF7DEE">
        <w:t>Al-</w:t>
      </w:r>
      <w:r w:rsidR="00BF7DEE" w:rsidRPr="00F60335">
        <w:t>Qur’an al</w:t>
      </w:r>
      <w:r w:rsidR="00BF7DEE">
        <w:t>-</w:t>
      </w:r>
      <w:r w:rsidR="00BF7DEE" w:rsidRPr="00F60335">
        <w:t>Karim</w:t>
      </w:r>
      <w:r w:rsidRPr="00F60335">
        <w:t xml:space="preserve">, </w:t>
      </w:r>
      <w:r w:rsidR="00FA39E5">
        <w:rPr>
          <w:i/>
          <w:iCs/>
        </w:rPr>
        <w:t>Surat al-</w:t>
      </w:r>
      <w:r w:rsidRPr="00F60335">
        <w:rPr>
          <w:i/>
          <w:iCs/>
        </w:rPr>
        <w:t>Baqarah</w:t>
      </w:r>
      <w:r w:rsidRPr="00F60335">
        <w:t>, Ayat 165.</w:t>
      </w:r>
    </w:p>
  </w:footnote>
  <w:footnote w:id="10">
    <w:p w:rsidR="00C50088" w:rsidRPr="00F60335" w:rsidRDefault="00C50088" w:rsidP="00C50088">
      <w:pPr>
        <w:pStyle w:val="FootnoteText"/>
        <w:ind w:left="567" w:firstLine="567"/>
        <w:jc w:val="both"/>
      </w:pPr>
      <w:r w:rsidRPr="00F60335">
        <w:rPr>
          <w:rStyle w:val="FootnoteReference"/>
        </w:rPr>
        <w:footnoteRef/>
      </w:r>
      <w:r w:rsidRPr="00F60335">
        <w:t xml:space="preserve"> Yang dimaksud dengan orang yang zalim di sini ialah orang-orang yang menyembah selain Allah.</w:t>
      </w:r>
    </w:p>
  </w:footnote>
  <w:footnote w:id="11">
    <w:p w:rsidR="00C50088" w:rsidRPr="00F60335" w:rsidRDefault="00C50088" w:rsidP="00BF7DEE">
      <w:pPr>
        <w:pStyle w:val="FootnoteText"/>
        <w:ind w:left="567" w:firstLine="567"/>
        <w:jc w:val="both"/>
      </w:pPr>
      <w:r w:rsidRPr="00F60335">
        <w:rPr>
          <w:rStyle w:val="FootnoteReference"/>
        </w:rPr>
        <w:footnoteRef/>
      </w:r>
      <w:r w:rsidR="00BF7DEE">
        <w:t>Al-</w:t>
      </w:r>
      <w:r w:rsidR="00BF7DEE" w:rsidRPr="00F60335">
        <w:t>Qur’an al</w:t>
      </w:r>
      <w:r w:rsidR="00BF7DEE">
        <w:t>-</w:t>
      </w:r>
      <w:r w:rsidR="00BF7DEE" w:rsidRPr="00F60335">
        <w:t>Karim</w:t>
      </w:r>
      <w:r w:rsidRPr="00F60335">
        <w:t xml:space="preserve">, </w:t>
      </w:r>
      <w:r w:rsidR="00FA39E5">
        <w:rPr>
          <w:i/>
          <w:iCs/>
        </w:rPr>
        <w:t>Surat Al-‘</w:t>
      </w:r>
      <w:r w:rsidRPr="00F60335">
        <w:rPr>
          <w:i/>
          <w:iCs/>
        </w:rPr>
        <w:t>Imr</w:t>
      </w:r>
      <w:r w:rsidR="00FA39E5">
        <w:rPr>
          <w:i/>
          <w:iCs/>
        </w:rPr>
        <w:t>ă</w:t>
      </w:r>
      <w:r w:rsidRPr="00F60335">
        <w:rPr>
          <w:i/>
          <w:iCs/>
        </w:rPr>
        <w:t>n</w:t>
      </w:r>
      <w:r w:rsidRPr="00F60335">
        <w:t>, Ayat 31.</w:t>
      </w:r>
    </w:p>
  </w:footnote>
  <w:footnote w:id="12">
    <w:p w:rsidR="00C50088" w:rsidRPr="00F60335" w:rsidRDefault="00C50088" w:rsidP="00BF7DEE">
      <w:pPr>
        <w:pStyle w:val="FootnoteText"/>
        <w:ind w:left="567" w:firstLine="567"/>
        <w:jc w:val="both"/>
      </w:pPr>
      <w:r w:rsidRPr="00F60335">
        <w:rPr>
          <w:rStyle w:val="FootnoteReference"/>
        </w:rPr>
        <w:footnoteRef/>
      </w:r>
      <w:r w:rsidR="00BF7DEE">
        <w:t>Al-</w:t>
      </w:r>
      <w:r w:rsidR="00BF7DEE" w:rsidRPr="00F60335">
        <w:t>Qur’an al</w:t>
      </w:r>
      <w:r w:rsidR="00BF7DEE">
        <w:t>-</w:t>
      </w:r>
      <w:r w:rsidR="00BF7DEE" w:rsidRPr="00F60335">
        <w:t>Karim</w:t>
      </w:r>
      <w:r w:rsidRPr="00F60335">
        <w:t xml:space="preserve">, </w:t>
      </w:r>
      <w:r w:rsidR="00BF7DEE">
        <w:rPr>
          <w:i/>
          <w:iCs/>
        </w:rPr>
        <w:t>Surat Al-</w:t>
      </w:r>
      <w:r w:rsidRPr="00F60335">
        <w:rPr>
          <w:i/>
          <w:iCs/>
        </w:rPr>
        <w:t>M</w:t>
      </w:r>
      <w:r w:rsidR="00FA39E5">
        <w:rPr>
          <w:i/>
          <w:iCs/>
        </w:rPr>
        <w:t>ă</w:t>
      </w:r>
      <w:r w:rsidRPr="00F60335">
        <w:rPr>
          <w:i/>
          <w:iCs/>
        </w:rPr>
        <w:t>idah</w:t>
      </w:r>
      <w:r w:rsidRPr="00F60335">
        <w:t>, Ayat 54.</w:t>
      </w:r>
    </w:p>
  </w:footnote>
  <w:footnote w:id="13">
    <w:p w:rsidR="00C50088" w:rsidRPr="00F60335" w:rsidRDefault="00C50088" w:rsidP="00C50088">
      <w:pPr>
        <w:pStyle w:val="FootnoteText"/>
        <w:ind w:left="567" w:firstLine="567"/>
        <w:jc w:val="both"/>
      </w:pPr>
      <w:r w:rsidRPr="00F60335">
        <w:rPr>
          <w:rStyle w:val="FootnoteReference"/>
        </w:rPr>
        <w:footnoteRef/>
      </w:r>
      <w:r w:rsidRPr="00F60335">
        <w:t xml:space="preserve">Sayyid Quthub, </w:t>
      </w:r>
      <w:r>
        <w:rPr>
          <w:i/>
          <w:iCs/>
        </w:rPr>
        <w:t>Tafsir Dhilal al-</w:t>
      </w:r>
      <w:r w:rsidRPr="00F60335">
        <w:rPr>
          <w:i/>
          <w:iCs/>
        </w:rPr>
        <w:t>Qur’an</w:t>
      </w:r>
      <w:r w:rsidRPr="00F60335">
        <w:t>, Juz II, (Jakarta: Gema Insani Press, 2004), h. 182</w:t>
      </w:r>
      <w:r>
        <w:t>.</w:t>
      </w:r>
    </w:p>
  </w:footnote>
  <w:footnote w:id="14">
    <w:p w:rsidR="00C50088" w:rsidRPr="00F60335" w:rsidRDefault="00C50088" w:rsidP="00C50088">
      <w:pPr>
        <w:pStyle w:val="FootnoteText"/>
        <w:ind w:left="567" w:firstLine="567"/>
        <w:jc w:val="both"/>
      </w:pPr>
      <w:r w:rsidRPr="00F60335">
        <w:rPr>
          <w:rStyle w:val="FootnoteReference"/>
        </w:rPr>
        <w:footnoteRef/>
      </w:r>
      <w:r w:rsidRPr="00F60335">
        <w:t xml:space="preserve">Sayyid Quthub, </w:t>
      </w:r>
      <w:r>
        <w:rPr>
          <w:i/>
          <w:iCs/>
        </w:rPr>
        <w:t>Tafsir Dhilal al-</w:t>
      </w:r>
      <w:r w:rsidRPr="00F60335">
        <w:rPr>
          <w:i/>
          <w:iCs/>
        </w:rPr>
        <w:t>Qur’an</w:t>
      </w:r>
      <w:r w:rsidRPr="00F60335">
        <w:t>, Juz III, (Jakarta: Gema Insani Press, 2004), h. 58</w:t>
      </w:r>
      <w:r>
        <w:t>.</w:t>
      </w:r>
    </w:p>
  </w:footnote>
  <w:footnote w:id="15">
    <w:p w:rsidR="00C50088" w:rsidRPr="00F60335" w:rsidRDefault="00C50088" w:rsidP="00235AB3">
      <w:pPr>
        <w:pStyle w:val="FootnoteText"/>
        <w:ind w:left="567" w:firstLine="567"/>
        <w:jc w:val="both"/>
      </w:pPr>
      <w:r w:rsidRPr="00F60335">
        <w:rPr>
          <w:rStyle w:val="FootnoteReference"/>
        </w:rPr>
        <w:footnoteRef/>
      </w:r>
      <w:r>
        <w:t>Ahmad Musthafa al-</w:t>
      </w:r>
      <w:r w:rsidRPr="00F60335">
        <w:t xml:space="preserve">Maraghi, </w:t>
      </w:r>
      <w:r>
        <w:rPr>
          <w:i/>
          <w:iCs/>
        </w:rPr>
        <w:t>Tafsir al-</w:t>
      </w:r>
      <w:r w:rsidRPr="00F60335">
        <w:rPr>
          <w:i/>
          <w:iCs/>
        </w:rPr>
        <w:t>Maraghi</w:t>
      </w:r>
      <w:r w:rsidRPr="00F60335">
        <w:t xml:space="preserve">, </w:t>
      </w:r>
      <w:r>
        <w:t>(</w:t>
      </w:r>
      <w:r w:rsidRPr="00F60335">
        <w:t>t.t.</w:t>
      </w:r>
      <w:r>
        <w:t>p.</w:t>
      </w:r>
      <w:r w:rsidRPr="00F60335">
        <w:t>,</w:t>
      </w:r>
      <w:r>
        <w:t xml:space="preserve"> t.p., t.t.),</w:t>
      </w:r>
      <w:r w:rsidRPr="00F60335">
        <w:t xml:space="preserve"> h. 139</w:t>
      </w:r>
      <w:r>
        <w:t>.</w:t>
      </w:r>
    </w:p>
  </w:footnote>
  <w:footnote w:id="16">
    <w:p w:rsidR="00C50088" w:rsidRPr="00F60335" w:rsidRDefault="00C50088" w:rsidP="00C50088">
      <w:pPr>
        <w:pStyle w:val="FootnoteText"/>
        <w:ind w:left="567" w:firstLine="567"/>
        <w:jc w:val="both"/>
      </w:pPr>
      <w:r w:rsidRPr="00F60335">
        <w:rPr>
          <w:rStyle w:val="FootnoteReference"/>
        </w:rPr>
        <w:footnoteRef/>
      </w:r>
      <w:r w:rsidRPr="00F60335">
        <w:t>Al</w:t>
      </w:r>
      <w:r>
        <w:t>-</w:t>
      </w:r>
      <w:r w:rsidRPr="00F60335">
        <w:t xml:space="preserve">Qur’an, </w:t>
      </w:r>
      <w:r>
        <w:rPr>
          <w:i/>
          <w:iCs/>
        </w:rPr>
        <w:t>Surat at-</w:t>
      </w:r>
      <w:r w:rsidRPr="00F60335">
        <w:rPr>
          <w:i/>
          <w:iCs/>
        </w:rPr>
        <w:t>Taubah</w:t>
      </w:r>
      <w:r w:rsidRPr="00F60335">
        <w:t>, Ayat 24</w:t>
      </w:r>
      <w:r>
        <w:t>.</w:t>
      </w:r>
    </w:p>
  </w:footnote>
  <w:footnote w:id="17">
    <w:p w:rsidR="00C50088" w:rsidRPr="00235AB3" w:rsidRDefault="00C50088" w:rsidP="00235AB3">
      <w:pPr>
        <w:pStyle w:val="FootnoteText"/>
        <w:ind w:left="567" w:firstLine="567"/>
        <w:jc w:val="both"/>
        <w:rPr>
          <w:rFonts w:eastAsia="Times New Roman"/>
        </w:rPr>
      </w:pPr>
      <w:r w:rsidRPr="00F60335">
        <w:rPr>
          <w:rStyle w:val="FootnoteReference"/>
        </w:rPr>
        <w:footnoteRef/>
      </w:r>
      <w:r w:rsidRPr="00F60335">
        <w:rPr>
          <w:rFonts w:eastAsia="Times New Roman"/>
        </w:rPr>
        <w:t xml:space="preserve">Javad Nurbakhsh, </w:t>
      </w:r>
      <w:r w:rsidRPr="00F60335">
        <w:rPr>
          <w:rFonts w:eastAsia="Times New Roman"/>
          <w:i/>
          <w:iCs/>
        </w:rPr>
        <w:t>Wanita-Wanita Sufi</w:t>
      </w:r>
      <w:r w:rsidRPr="00F60335">
        <w:rPr>
          <w:rFonts w:eastAsia="Times New Roman"/>
        </w:rPr>
        <w:t>, terj. MS. Nas</w:t>
      </w:r>
      <w:r>
        <w:rPr>
          <w:rFonts w:eastAsia="Times New Roman"/>
        </w:rPr>
        <w:t>h</w:t>
      </w:r>
      <w:r w:rsidRPr="00F60335">
        <w:rPr>
          <w:rFonts w:eastAsia="Times New Roman"/>
        </w:rPr>
        <w:t>rullah &amp; A</w:t>
      </w:r>
      <w:r w:rsidRPr="004F06B2">
        <w:rPr>
          <w:rFonts w:eastAsia="Times New Roman"/>
          <w:u w:val="single"/>
        </w:rPr>
        <w:t>h</w:t>
      </w:r>
      <w:r>
        <w:rPr>
          <w:rFonts w:eastAsia="Times New Roman"/>
        </w:rPr>
        <w:t>sin Mu</w:t>
      </w:r>
      <w:r w:rsidRPr="004F06B2">
        <w:rPr>
          <w:rFonts w:eastAsia="Times New Roman"/>
          <w:u w:val="single"/>
        </w:rPr>
        <w:t>h</w:t>
      </w:r>
      <w:r w:rsidRPr="00F60335">
        <w:rPr>
          <w:rFonts w:eastAsia="Times New Roman"/>
        </w:rPr>
        <w:t>am</w:t>
      </w:r>
      <w:r>
        <w:rPr>
          <w:rFonts w:eastAsia="Times New Roman"/>
        </w:rPr>
        <w:t>m</w:t>
      </w:r>
      <w:r w:rsidRPr="00F60335">
        <w:rPr>
          <w:rFonts w:eastAsia="Times New Roman"/>
        </w:rPr>
        <w:t>ad, Cet. II, (Bandung: Mizan, 1996), h. 122-123.</w:t>
      </w:r>
    </w:p>
  </w:footnote>
  <w:footnote w:id="18">
    <w:p w:rsidR="00C50088" w:rsidRPr="00F60335" w:rsidRDefault="00C50088" w:rsidP="00235AB3">
      <w:pPr>
        <w:pStyle w:val="FootnoteText"/>
        <w:ind w:left="567" w:firstLine="567"/>
        <w:jc w:val="both"/>
      </w:pPr>
      <w:r w:rsidRPr="00F60335">
        <w:rPr>
          <w:rStyle w:val="FootnoteReference"/>
        </w:rPr>
        <w:footnoteRef/>
      </w:r>
      <w:r w:rsidRPr="00F60335">
        <w:t>Abu Nas</w:t>
      </w:r>
      <w:r>
        <w:t>h</w:t>
      </w:r>
      <w:r w:rsidRPr="00F60335">
        <w:t>r</w:t>
      </w:r>
      <w:r>
        <w:t xml:space="preserve"> ‘Abdillah bin ‘Ali as-Sarraj at</w:t>
      </w:r>
      <w:r w:rsidRPr="00F60335">
        <w:t>-T</w:t>
      </w:r>
      <w:r>
        <w:t>ŭ</w:t>
      </w:r>
      <w:r w:rsidRPr="00F60335">
        <w:t xml:space="preserve">si, </w:t>
      </w:r>
      <w:r>
        <w:rPr>
          <w:i/>
          <w:iCs/>
        </w:rPr>
        <w:t>Al-</w:t>
      </w:r>
      <w:r w:rsidRPr="00F60335">
        <w:rPr>
          <w:i/>
          <w:iCs/>
        </w:rPr>
        <w:t>Luma’ f</w:t>
      </w:r>
      <w:r>
        <w:rPr>
          <w:rFonts w:ascii="Sylfaen" w:hAnsi="Sylfaen"/>
          <w:i/>
          <w:iCs/>
        </w:rPr>
        <w:t>î</w:t>
      </w:r>
      <w:r w:rsidRPr="00F60335">
        <w:rPr>
          <w:i/>
          <w:iCs/>
        </w:rPr>
        <w:t xml:space="preserve"> Tar</w:t>
      </w:r>
      <w:r>
        <w:rPr>
          <w:rFonts w:ascii="Sylfaen" w:hAnsi="Sylfaen"/>
          <w:i/>
          <w:iCs/>
        </w:rPr>
        <w:t>î</w:t>
      </w:r>
      <w:r>
        <w:rPr>
          <w:i/>
          <w:iCs/>
        </w:rPr>
        <w:t>khi at-</w:t>
      </w:r>
      <w:r w:rsidRPr="00F60335">
        <w:rPr>
          <w:i/>
          <w:iCs/>
        </w:rPr>
        <w:t>Tas</w:t>
      </w:r>
      <w:r>
        <w:rPr>
          <w:i/>
          <w:iCs/>
        </w:rPr>
        <w:t>hawufi al-</w:t>
      </w:r>
      <w:r w:rsidRPr="00F60335">
        <w:rPr>
          <w:i/>
          <w:iCs/>
        </w:rPr>
        <w:t>Islami</w:t>
      </w:r>
      <w:r w:rsidRPr="00F60335">
        <w:t>, (</w:t>
      </w:r>
      <w:r>
        <w:t>t.t.p.: Darul kutub al-‘</w:t>
      </w:r>
      <w:r w:rsidRPr="00F60335">
        <w:t>Ilmiy</w:t>
      </w:r>
      <w:r>
        <w:t>y</w:t>
      </w:r>
      <w:r w:rsidRPr="00F60335">
        <w:t>ah, 1971), h. 53</w:t>
      </w:r>
      <w:r>
        <w:t>.</w:t>
      </w:r>
    </w:p>
  </w:footnote>
  <w:footnote w:id="19">
    <w:p w:rsidR="00C50088" w:rsidRPr="00F60335" w:rsidRDefault="00C50088" w:rsidP="00553C46">
      <w:pPr>
        <w:pStyle w:val="FootnoteText"/>
        <w:ind w:left="567" w:firstLine="567"/>
        <w:jc w:val="both"/>
      </w:pPr>
      <w:r w:rsidRPr="00F60335">
        <w:rPr>
          <w:rStyle w:val="FootnoteReference"/>
        </w:rPr>
        <w:footnoteRef/>
      </w:r>
      <w:r w:rsidR="00553C46">
        <w:t>Al-</w:t>
      </w:r>
      <w:r w:rsidR="00553C46" w:rsidRPr="00F60335">
        <w:t>Qur’an al</w:t>
      </w:r>
      <w:r w:rsidR="00553C46">
        <w:t>-</w:t>
      </w:r>
      <w:r w:rsidR="00553C46" w:rsidRPr="00F60335">
        <w:t>Karim</w:t>
      </w:r>
      <w:r w:rsidRPr="00F60335">
        <w:t xml:space="preserve">, </w:t>
      </w:r>
      <w:r>
        <w:rPr>
          <w:i/>
          <w:iCs/>
        </w:rPr>
        <w:t>Surat al-</w:t>
      </w:r>
      <w:r w:rsidRPr="00F60335">
        <w:rPr>
          <w:i/>
          <w:iCs/>
        </w:rPr>
        <w:t>M</w:t>
      </w:r>
      <w:r w:rsidR="00235AB3">
        <w:rPr>
          <w:i/>
          <w:iCs/>
        </w:rPr>
        <w:t>ă</w:t>
      </w:r>
      <w:r w:rsidRPr="00F60335">
        <w:rPr>
          <w:i/>
          <w:iCs/>
        </w:rPr>
        <w:t>idah</w:t>
      </w:r>
      <w:r w:rsidRPr="00F60335">
        <w:t>, Ayat 54.</w:t>
      </w:r>
    </w:p>
  </w:footnote>
  <w:footnote w:id="20">
    <w:p w:rsidR="00C50088" w:rsidRPr="00F60335" w:rsidRDefault="00C50088" w:rsidP="00553C46">
      <w:pPr>
        <w:pStyle w:val="FootnoteText"/>
        <w:ind w:left="567" w:firstLine="567"/>
        <w:jc w:val="both"/>
      </w:pPr>
      <w:r w:rsidRPr="00F60335">
        <w:rPr>
          <w:rStyle w:val="FootnoteReference"/>
        </w:rPr>
        <w:footnoteRef/>
      </w:r>
      <w:r w:rsidR="00553C46">
        <w:t>Al-</w:t>
      </w:r>
      <w:r w:rsidR="00553C46" w:rsidRPr="00F60335">
        <w:t>Qur’an al</w:t>
      </w:r>
      <w:r w:rsidR="00553C46">
        <w:t>-</w:t>
      </w:r>
      <w:r w:rsidR="00553C46" w:rsidRPr="00F60335">
        <w:t>Karim</w:t>
      </w:r>
      <w:r w:rsidRPr="00F60335">
        <w:t xml:space="preserve">, </w:t>
      </w:r>
      <w:r>
        <w:rPr>
          <w:i/>
          <w:iCs/>
        </w:rPr>
        <w:t>Surat al</w:t>
      </w:r>
      <w:r>
        <w:rPr>
          <w:rFonts w:hint="cs"/>
          <w:i/>
          <w:iCs/>
          <w:rtl/>
        </w:rPr>
        <w:t>-</w:t>
      </w:r>
      <w:r>
        <w:rPr>
          <w:i/>
          <w:iCs/>
        </w:rPr>
        <w:t>‘</w:t>
      </w:r>
      <w:r w:rsidRPr="00F60335">
        <w:rPr>
          <w:i/>
          <w:iCs/>
        </w:rPr>
        <w:t>Imr</w:t>
      </w:r>
      <w:r>
        <w:rPr>
          <w:i/>
          <w:iCs/>
        </w:rPr>
        <w:t>ă</w:t>
      </w:r>
      <w:r w:rsidRPr="00F60335">
        <w:rPr>
          <w:i/>
          <w:iCs/>
        </w:rPr>
        <w:t>n</w:t>
      </w:r>
      <w:r w:rsidRPr="00F60335">
        <w:t>, Ayat 31.</w:t>
      </w:r>
    </w:p>
  </w:footnote>
  <w:footnote w:id="21">
    <w:p w:rsidR="00C50088" w:rsidRPr="00F60335" w:rsidRDefault="00C50088" w:rsidP="00553C46">
      <w:pPr>
        <w:pStyle w:val="FootnoteText"/>
        <w:ind w:left="567" w:firstLine="567"/>
        <w:jc w:val="both"/>
      </w:pPr>
      <w:r w:rsidRPr="00F60335">
        <w:rPr>
          <w:rStyle w:val="FootnoteReference"/>
        </w:rPr>
        <w:footnoteRef/>
      </w:r>
      <w:r w:rsidR="00553C46">
        <w:t>Al-</w:t>
      </w:r>
      <w:r w:rsidR="00553C46" w:rsidRPr="00F60335">
        <w:t>Qur’an al</w:t>
      </w:r>
      <w:r w:rsidR="00553C46">
        <w:t>-</w:t>
      </w:r>
      <w:r w:rsidR="00553C46" w:rsidRPr="00F60335">
        <w:t>Karim</w:t>
      </w:r>
      <w:r w:rsidRPr="00F60335">
        <w:t xml:space="preserve">, </w:t>
      </w:r>
      <w:r>
        <w:rPr>
          <w:i/>
          <w:iCs/>
        </w:rPr>
        <w:t>Surat al-</w:t>
      </w:r>
      <w:r w:rsidRPr="00F60335">
        <w:rPr>
          <w:i/>
          <w:iCs/>
        </w:rPr>
        <w:t>Baqarah</w:t>
      </w:r>
      <w:r w:rsidRPr="00F60335">
        <w:t>, Ayat 165.</w:t>
      </w:r>
    </w:p>
  </w:footnote>
  <w:footnote w:id="22">
    <w:p w:rsidR="00C50088" w:rsidRPr="00F60335" w:rsidRDefault="00C50088" w:rsidP="00C50088">
      <w:pPr>
        <w:pStyle w:val="FootnoteText"/>
        <w:ind w:left="567" w:firstLine="567"/>
        <w:jc w:val="both"/>
      </w:pPr>
      <w:r w:rsidRPr="00F60335">
        <w:rPr>
          <w:rStyle w:val="FootnoteReference"/>
        </w:rPr>
        <w:footnoteRef/>
      </w:r>
      <w:r w:rsidRPr="00F60335">
        <w:t>Mu</w:t>
      </w:r>
      <w:r w:rsidRPr="004F06B2">
        <w:rPr>
          <w:u w:val="single"/>
        </w:rPr>
        <w:t>h</w:t>
      </w:r>
      <w:r w:rsidRPr="00F60335">
        <w:t>ammad bin Sala</w:t>
      </w:r>
      <w:r>
        <w:t>mah bin Ja’far Abu ‘Abdillah al-Qadl</w:t>
      </w:r>
      <w:r w:rsidRPr="00F60335">
        <w:t xml:space="preserve">o’I, </w:t>
      </w:r>
      <w:r>
        <w:rPr>
          <w:i/>
          <w:iCs/>
        </w:rPr>
        <w:t>Musnad as-</w:t>
      </w:r>
      <w:r w:rsidRPr="00F60335">
        <w:rPr>
          <w:i/>
          <w:iCs/>
        </w:rPr>
        <w:t>Syihab</w:t>
      </w:r>
      <w:r w:rsidRPr="00F60335">
        <w:t>, Jus I, (Bairut: Muasas ar Risalah, 1986), h. 350</w:t>
      </w:r>
      <w:r>
        <w:t>.</w:t>
      </w:r>
    </w:p>
  </w:footnote>
  <w:footnote w:id="23">
    <w:p w:rsidR="00C50088" w:rsidRPr="00F60335" w:rsidRDefault="00C50088" w:rsidP="00C50088">
      <w:pPr>
        <w:pStyle w:val="FootnoteText"/>
        <w:spacing w:before="240"/>
        <w:ind w:left="567" w:firstLine="567"/>
        <w:jc w:val="both"/>
      </w:pPr>
      <w:r w:rsidRPr="00F60335">
        <w:rPr>
          <w:rStyle w:val="FootnoteReference"/>
        </w:rPr>
        <w:footnoteRef/>
      </w:r>
      <w:r w:rsidRPr="00F60335">
        <w:t>Abu Nas</w:t>
      </w:r>
      <w:r>
        <w:t>h</w:t>
      </w:r>
      <w:r w:rsidRPr="00F60335">
        <w:t>r ‘Abdillah bin ‘Ali as-Sarr</w:t>
      </w:r>
      <w:r>
        <w:t>ăj at</w:t>
      </w:r>
      <w:r w:rsidRPr="00F60335">
        <w:t xml:space="preserve">-Tusi, </w:t>
      </w:r>
      <w:r>
        <w:rPr>
          <w:i/>
          <w:iCs/>
        </w:rPr>
        <w:t>Al-</w:t>
      </w:r>
      <w:r w:rsidRPr="00F60335">
        <w:rPr>
          <w:i/>
          <w:iCs/>
        </w:rPr>
        <w:t>L</w:t>
      </w:r>
      <w:r>
        <w:rPr>
          <w:i/>
          <w:iCs/>
        </w:rPr>
        <w:t>ŭ</w:t>
      </w:r>
      <w:r w:rsidRPr="00F60335">
        <w:rPr>
          <w:i/>
          <w:iCs/>
        </w:rPr>
        <w:t>ma’ f</w:t>
      </w:r>
      <w:r>
        <w:rPr>
          <w:rFonts w:ascii="Sylfaen" w:hAnsi="Sylfaen"/>
          <w:i/>
          <w:iCs/>
        </w:rPr>
        <w:t>î</w:t>
      </w:r>
      <w:r>
        <w:rPr>
          <w:i/>
          <w:iCs/>
        </w:rPr>
        <w:t xml:space="preserve"> Tarikhi at-Tasawufi al-</w:t>
      </w:r>
      <w:r w:rsidRPr="00F60335">
        <w:rPr>
          <w:i/>
          <w:iCs/>
        </w:rPr>
        <w:t>Islami</w:t>
      </w:r>
      <w:r>
        <w:t>, (Darul kutub al-‘</w:t>
      </w:r>
      <w:r w:rsidRPr="00F60335">
        <w:t xml:space="preserve">Ilmiyah, 1971), h. 53-55, lihat juga PT. Ichtiar Baru Van Hoeve, </w:t>
      </w:r>
      <w:r w:rsidRPr="00F60335">
        <w:rPr>
          <w:i/>
          <w:iCs/>
        </w:rPr>
        <w:t>Ensiklopedi Isl</w:t>
      </w:r>
      <w:r>
        <w:rPr>
          <w:i/>
          <w:iCs/>
        </w:rPr>
        <w:t>ă</w:t>
      </w:r>
      <w:r w:rsidRPr="00F60335">
        <w:rPr>
          <w:i/>
          <w:iCs/>
        </w:rPr>
        <w:t>m 3</w:t>
      </w:r>
      <w:r w:rsidRPr="00F60335">
        <w:t>, (Jakarta: t.t.), h. 109.</w:t>
      </w:r>
    </w:p>
  </w:footnote>
  <w:footnote w:id="24">
    <w:p w:rsidR="00C50088" w:rsidRPr="00F60335" w:rsidRDefault="00C50088" w:rsidP="00553C46">
      <w:pPr>
        <w:pStyle w:val="FootnoteText"/>
        <w:ind w:left="567" w:firstLine="567"/>
        <w:jc w:val="both"/>
      </w:pPr>
      <w:r w:rsidRPr="00F60335">
        <w:rPr>
          <w:rStyle w:val="FootnoteReference"/>
        </w:rPr>
        <w:footnoteRef/>
      </w:r>
      <w:r w:rsidR="00553C46">
        <w:t>Al-</w:t>
      </w:r>
      <w:r w:rsidR="00553C46" w:rsidRPr="00F60335">
        <w:t>Qur’an al</w:t>
      </w:r>
      <w:r w:rsidR="00553C46">
        <w:t>-</w:t>
      </w:r>
      <w:r w:rsidR="00553C46" w:rsidRPr="00F60335">
        <w:t>Karim</w:t>
      </w:r>
      <w:r w:rsidRPr="00F60335">
        <w:t xml:space="preserve">, </w:t>
      </w:r>
      <w:r>
        <w:rPr>
          <w:i/>
          <w:iCs/>
        </w:rPr>
        <w:t>Surat al-</w:t>
      </w:r>
      <w:r w:rsidRPr="00F60335">
        <w:rPr>
          <w:i/>
          <w:iCs/>
        </w:rPr>
        <w:t>M</w:t>
      </w:r>
      <w:r>
        <w:rPr>
          <w:i/>
          <w:iCs/>
        </w:rPr>
        <w:t>ă</w:t>
      </w:r>
      <w:r w:rsidRPr="00F60335">
        <w:rPr>
          <w:i/>
          <w:iCs/>
        </w:rPr>
        <w:t>idah,</w:t>
      </w:r>
      <w:r w:rsidRPr="00F60335">
        <w:t xml:space="preserve"> Ayat 54.</w:t>
      </w:r>
    </w:p>
  </w:footnote>
  <w:footnote w:id="25">
    <w:p w:rsidR="00C50088" w:rsidRPr="00F60335" w:rsidRDefault="00C50088" w:rsidP="00553C46">
      <w:pPr>
        <w:pStyle w:val="FootnoteText"/>
        <w:ind w:left="567" w:firstLine="567"/>
        <w:jc w:val="both"/>
      </w:pPr>
      <w:r w:rsidRPr="00F60335">
        <w:rPr>
          <w:rStyle w:val="FootnoteReference"/>
        </w:rPr>
        <w:footnoteRef/>
      </w:r>
      <w:r w:rsidR="00553C46">
        <w:t>Al-</w:t>
      </w:r>
      <w:r w:rsidR="00553C46" w:rsidRPr="00F60335">
        <w:t>Qur’an al</w:t>
      </w:r>
      <w:r w:rsidR="00553C46">
        <w:t>-</w:t>
      </w:r>
      <w:r w:rsidR="00553C46" w:rsidRPr="00F60335">
        <w:t>Karim</w:t>
      </w:r>
      <w:r w:rsidRPr="00F60335">
        <w:t xml:space="preserve">, </w:t>
      </w:r>
      <w:r>
        <w:rPr>
          <w:i/>
          <w:iCs/>
        </w:rPr>
        <w:t>Surat al-‘</w:t>
      </w:r>
      <w:r w:rsidRPr="00F60335">
        <w:rPr>
          <w:i/>
          <w:iCs/>
        </w:rPr>
        <w:t>Imr</w:t>
      </w:r>
      <w:r>
        <w:rPr>
          <w:i/>
          <w:iCs/>
        </w:rPr>
        <w:t>ă</w:t>
      </w:r>
      <w:r w:rsidRPr="00F60335">
        <w:rPr>
          <w:i/>
          <w:iCs/>
        </w:rPr>
        <w:t>n</w:t>
      </w:r>
      <w:r w:rsidRPr="00F60335">
        <w:t>, Ayat 31.</w:t>
      </w:r>
    </w:p>
  </w:footnote>
  <w:footnote w:id="26">
    <w:p w:rsidR="00C50088" w:rsidRPr="00F60335" w:rsidRDefault="00C50088" w:rsidP="00C50088">
      <w:pPr>
        <w:pStyle w:val="FootnoteText"/>
        <w:ind w:left="567" w:firstLine="567"/>
        <w:jc w:val="both"/>
      </w:pPr>
      <w:r w:rsidRPr="00F60335">
        <w:rPr>
          <w:rStyle w:val="FootnoteReference"/>
        </w:rPr>
        <w:footnoteRef/>
      </w:r>
      <w:r w:rsidRPr="00F60335">
        <w:t xml:space="preserve"> PT. Ichtiar Baru Van Hoeve, </w:t>
      </w:r>
      <w:r w:rsidRPr="00F60335">
        <w:rPr>
          <w:i/>
          <w:iCs/>
        </w:rPr>
        <w:t xml:space="preserve">Ensiklopedi Islam 3…., </w:t>
      </w:r>
      <w:r w:rsidRPr="00F60335">
        <w:t>h. 109.</w:t>
      </w:r>
    </w:p>
  </w:footnote>
  <w:footnote w:id="27">
    <w:p w:rsidR="00C50088" w:rsidRPr="00F60335" w:rsidRDefault="00C50088" w:rsidP="00D54B91">
      <w:pPr>
        <w:pStyle w:val="FootnoteText"/>
        <w:ind w:left="567" w:firstLine="567"/>
        <w:jc w:val="both"/>
      </w:pPr>
      <w:r w:rsidRPr="00F60335">
        <w:rPr>
          <w:rStyle w:val="FootnoteReference"/>
        </w:rPr>
        <w:footnoteRef/>
      </w:r>
      <w:r w:rsidRPr="00F60335">
        <w:t xml:space="preserve">Abuddin Nata, </w:t>
      </w:r>
      <w:r w:rsidRPr="00F60335">
        <w:rPr>
          <w:i/>
          <w:iCs/>
        </w:rPr>
        <w:t>Akhl</w:t>
      </w:r>
      <w:r>
        <w:rPr>
          <w:i/>
          <w:iCs/>
        </w:rPr>
        <w:t>ăq</w:t>
      </w:r>
      <w:r w:rsidRPr="00F60335">
        <w:rPr>
          <w:i/>
          <w:iCs/>
        </w:rPr>
        <w:t xml:space="preserve"> Tas</w:t>
      </w:r>
      <w:r>
        <w:rPr>
          <w:i/>
          <w:iCs/>
        </w:rPr>
        <w:t>h</w:t>
      </w:r>
      <w:r w:rsidRPr="00F60335">
        <w:rPr>
          <w:i/>
          <w:iCs/>
        </w:rPr>
        <w:t>awuf</w:t>
      </w:r>
      <w:r w:rsidRPr="00F60335">
        <w:t>, Cet. IV, (Jakarta: Raja Grafindo Persada, 2002), h. 210.</w:t>
      </w:r>
    </w:p>
  </w:footnote>
  <w:footnote w:id="28">
    <w:p w:rsidR="00C50088" w:rsidRPr="00F60335" w:rsidRDefault="00C50088" w:rsidP="00C50088">
      <w:pPr>
        <w:pStyle w:val="FootnoteText"/>
        <w:ind w:left="567" w:firstLine="567"/>
        <w:jc w:val="both"/>
      </w:pPr>
      <w:r w:rsidRPr="00F60335">
        <w:rPr>
          <w:rStyle w:val="FootnoteReference"/>
        </w:rPr>
        <w:footnoteRef/>
      </w:r>
      <w:r w:rsidRPr="00F60335">
        <w:rPr>
          <w:rFonts w:eastAsia="Times New Roman"/>
        </w:rPr>
        <w:t xml:space="preserve">Asmaran AS, </w:t>
      </w:r>
      <w:r w:rsidRPr="00F60335">
        <w:rPr>
          <w:rFonts w:eastAsia="Times New Roman"/>
          <w:i/>
          <w:iCs/>
        </w:rPr>
        <w:t>Pengantar Studi Tas</w:t>
      </w:r>
      <w:r>
        <w:rPr>
          <w:rFonts w:eastAsia="Times New Roman"/>
          <w:i/>
          <w:iCs/>
        </w:rPr>
        <w:t>h</w:t>
      </w:r>
      <w:r w:rsidRPr="00F60335">
        <w:rPr>
          <w:rFonts w:eastAsia="Times New Roman"/>
          <w:i/>
          <w:iCs/>
        </w:rPr>
        <w:t>awuf</w:t>
      </w:r>
      <w:r w:rsidRPr="00F60335">
        <w:rPr>
          <w:rFonts w:eastAsia="Times New Roman"/>
        </w:rPr>
        <w:t>, (Jakarta: Raja Grafindo Persada, 1994), h.130-131</w:t>
      </w:r>
      <w:r>
        <w:rPr>
          <w:rFonts w:eastAsia="Times New Roman"/>
        </w:rPr>
        <w:t>.</w:t>
      </w:r>
    </w:p>
  </w:footnote>
  <w:footnote w:id="29">
    <w:p w:rsidR="00C50088" w:rsidRPr="00F60335" w:rsidRDefault="00C50088" w:rsidP="00553C46">
      <w:pPr>
        <w:pStyle w:val="FootnoteText"/>
        <w:ind w:left="567" w:firstLine="567"/>
        <w:jc w:val="both"/>
      </w:pPr>
      <w:r w:rsidRPr="00F60335">
        <w:rPr>
          <w:rStyle w:val="FootnoteReference"/>
        </w:rPr>
        <w:footnoteRef/>
      </w:r>
      <w:r w:rsidR="00553C46">
        <w:t>Al-</w:t>
      </w:r>
      <w:r w:rsidR="00553C46" w:rsidRPr="00F60335">
        <w:t>Qur’an al</w:t>
      </w:r>
      <w:r w:rsidR="00553C46">
        <w:t>-</w:t>
      </w:r>
      <w:r w:rsidR="00553C46" w:rsidRPr="00F60335">
        <w:t>Karim</w:t>
      </w:r>
      <w:r w:rsidRPr="00F60335">
        <w:t xml:space="preserve">, </w:t>
      </w:r>
      <w:r>
        <w:rPr>
          <w:i/>
          <w:iCs/>
        </w:rPr>
        <w:t>Surat al-</w:t>
      </w:r>
      <w:r w:rsidRPr="00F60335">
        <w:rPr>
          <w:i/>
          <w:iCs/>
        </w:rPr>
        <w:t>M</w:t>
      </w:r>
      <w:r>
        <w:rPr>
          <w:i/>
          <w:iCs/>
        </w:rPr>
        <w:t>ă</w:t>
      </w:r>
      <w:r w:rsidRPr="00F60335">
        <w:rPr>
          <w:i/>
          <w:iCs/>
        </w:rPr>
        <w:t>idah</w:t>
      </w:r>
      <w:r w:rsidRPr="00F60335">
        <w:t>, Ayat 54.</w:t>
      </w:r>
    </w:p>
  </w:footnote>
  <w:footnote w:id="30">
    <w:p w:rsidR="00C50088" w:rsidRPr="00F60335" w:rsidRDefault="00C50088" w:rsidP="007C29D6">
      <w:pPr>
        <w:pStyle w:val="FootnoteText"/>
        <w:ind w:left="567" w:firstLine="567"/>
        <w:jc w:val="both"/>
      </w:pPr>
      <w:r w:rsidRPr="00F60335">
        <w:rPr>
          <w:rStyle w:val="FootnoteReference"/>
        </w:rPr>
        <w:footnoteRef/>
      </w:r>
      <w:r w:rsidRPr="00F60335">
        <w:t>Maksudnya adalah ni</w:t>
      </w:r>
      <w:r w:rsidR="007C29D6">
        <w:t>’</w:t>
      </w:r>
      <w:r w:rsidRPr="00F60335">
        <w:t>mat yang telah diberikan Allah kepada seorang hamba tertentu dengan derajat yang tinggi, sebagaimana penjagaan Allah dan kedekatan-Nya kepadanya, serta permusuhan-Nya terhadap orang yang memusuhi hamba yang di istimewakan-Nya.</w:t>
      </w:r>
      <w:r w:rsidR="007C29D6">
        <w:t xml:space="preserve"> </w:t>
      </w:r>
      <w:r w:rsidR="007C29D6" w:rsidRPr="00F60335">
        <w:t xml:space="preserve">Sebagaimana </w:t>
      </w:r>
      <w:r w:rsidRPr="00E023C1">
        <w:rPr>
          <w:u w:val="single"/>
        </w:rPr>
        <w:t>h</w:t>
      </w:r>
      <w:r w:rsidRPr="00F60335">
        <w:t xml:space="preserve">adits yang telah diriwayatkan oleh Anas bin Malik dalam </w:t>
      </w:r>
      <w:r w:rsidRPr="00F60335">
        <w:rPr>
          <w:i/>
          <w:iCs/>
        </w:rPr>
        <w:t xml:space="preserve">Kitab Jami’ul </w:t>
      </w:r>
      <w:r w:rsidRPr="00D76221">
        <w:rPr>
          <w:i/>
          <w:iCs/>
          <w:u w:val="single"/>
        </w:rPr>
        <w:t>H</w:t>
      </w:r>
      <w:r w:rsidRPr="00F60335">
        <w:rPr>
          <w:i/>
          <w:iCs/>
        </w:rPr>
        <w:t>adits</w:t>
      </w:r>
      <w:r w:rsidR="00D76221">
        <w:t xml:space="preserve"> karya Jalaluddin as-</w:t>
      </w:r>
      <w:r w:rsidRPr="00F60335">
        <w:t xml:space="preserve">Suyuti, Jus 33, h. 157; </w:t>
      </w:r>
    </w:p>
    <w:p w:rsidR="00C50088" w:rsidRPr="00F60335" w:rsidRDefault="00C50088" w:rsidP="00C50088">
      <w:pPr>
        <w:pStyle w:val="FootnoteText"/>
        <w:bidi/>
        <w:ind w:right="567"/>
        <w:jc w:val="both"/>
      </w:pPr>
      <w:r w:rsidRPr="00F60335">
        <w:rPr>
          <w:rtl/>
        </w:rPr>
        <w:t>عن أنس : عن رسول الله  - صلى الله عليه وسلم -  عن جبريل عن ربه قال من أخاف وفى لفظ من أهان لى وليا فقد بارزنى بالمحاربة ، وما تقرب إلى عبدى المؤمن بمثل أداء ما افترضت عليه ، وما يزال عبدى المؤمن يتنفل إلى حتى أحبه ، ومن أحببته كنت له سمعا وبصرا ويدا ومؤيدا</w:t>
      </w:r>
    </w:p>
  </w:footnote>
  <w:footnote w:id="31">
    <w:p w:rsidR="00C50088" w:rsidRPr="00F60335" w:rsidRDefault="00C50088" w:rsidP="00C50088">
      <w:pPr>
        <w:pStyle w:val="FootnoteText"/>
        <w:ind w:left="567" w:firstLine="567"/>
        <w:jc w:val="both"/>
      </w:pPr>
      <w:r w:rsidRPr="00F60335">
        <w:rPr>
          <w:rStyle w:val="FootnoteReference"/>
        </w:rPr>
        <w:footnoteRef/>
      </w:r>
      <w:r>
        <w:t>Imam Ya</w:t>
      </w:r>
      <w:r w:rsidRPr="00D54B91">
        <w:rPr>
          <w:u w:val="single"/>
        </w:rPr>
        <w:t>h</w:t>
      </w:r>
      <w:r>
        <w:t>ya Syar</w:t>
      </w:r>
      <w:r>
        <w:rPr>
          <w:rFonts w:ascii="Sylfaen" w:hAnsi="Sylfaen"/>
        </w:rPr>
        <w:t>î</w:t>
      </w:r>
      <w:r>
        <w:t>fudd</w:t>
      </w:r>
      <w:r>
        <w:rPr>
          <w:rFonts w:ascii="Sylfaen" w:hAnsi="Sylfaen"/>
        </w:rPr>
        <w:t>î</w:t>
      </w:r>
      <w:r>
        <w:t>n an-</w:t>
      </w:r>
      <w:r w:rsidRPr="00F60335">
        <w:t xml:space="preserve">Nawawi, </w:t>
      </w:r>
      <w:r w:rsidRPr="00F60335">
        <w:rPr>
          <w:i/>
          <w:iCs/>
        </w:rPr>
        <w:t>Arba’in Naw</w:t>
      </w:r>
      <w:r>
        <w:rPr>
          <w:i/>
          <w:iCs/>
        </w:rPr>
        <w:t>ă</w:t>
      </w:r>
      <w:r w:rsidRPr="00F60335">
        <w:rPr>
          <w:i/>
          <w:iCs/>
        </w:rPr>
        <w:t>wi</w:t>
      </w:r>
      <w:r w:rsidRPr="00F60335">
        <w:t>, Hadi</w:t>
      </w:r>
      <w:r>
        <w:t>ts 38, (Surabaya: Al-</w:t>
      </w:r>
      <w:r w:rsidRPr="00F60335">
        <w:t>Mifta</w:t>
      </w:r>
      <w:r w:rsidRPr="00D54B91">
        <w:rPr>
          <w:u w:val="single"/>
        </w:rPr>
        <w:t>h</w:t>
      </w:r>
      <w:r w:rsidRPr="00F60335">
        <w:t>, t.t.), h. 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29597"/>
      <w:docPartObj>
        <w:docPartGallery w:val="Page Numbers (Top of Page)"/>
        <w:docPartUnique/>
      </w:docPartObj>
    </w:sdtPr>
    <w:sdtContent>
      <w:p w:rsidR="00670C43" w:rsidRDefault="00B047CD">
        <w:pPr>
          <w:pStyle w:val="Header"/>
          <w:jc w:val="right"/>
        </w:pPr>
        <w:r w:rsidRPr="000B5578">
          <w:rPr>
            <w:rFonts w:asciiTheme="majorBidi" w:hAnsiTheme="majorBidi" w:cstheme="majorBidi"/>
            <w:sz w:val="24"/>
            <w:szCs w:val="24"/>
          </w:rPr>
          <w:fldChar w:fldCharType="begin"/>
        </w:r>
        <w:r w:rsidRPr="000B5578">
          <w:rPr>
            <w:rFonts w:asciiTheme="majorBidi" w:hAnsiTheme="majorBidi" w:cstheme="majorBidi"/>
            <w:sz w:val="24"/>
            <w:szCs w:val="24"/>
          </w:rPr>
          <w:instrText xml:space="preserve"> PAGE   \* MERGEFORMAT </w:instrText>
        </w:r>
        <w:r w:rsidRPr="000B5578">
          <w:rPr>
            <w:rFonts w:asciiTheme="majorBidi" w:hAnsiTheme="majorBidi" w:cstheme="majorBidi"/>
            <w:sz w:val="24"/>
            <w:szCs w:val="24"/>
          </w:rPr>
          <w:fldChar w:fldCharType="separate"/>
        </w:r>
        <w:r w:rsidR="00422679">
          <w:rPr>
            <w:rFonts w:asciiTheme="majorBidi" w:hAnsiTheme="majorBidi" w:cstheme="majorBidi"/>
            <w:noProof/>
            <w:sz w:val="24"/>
            <w:szCs w:val="24"/>
          </w:rPr>
          <w:t>71</w:t>
        </w:r>
        <w:r w:rsidRPr="000B5578">
          <w:rPr>
            <w:rFonts w:asciiTheme="majorBidi" w:hAnsiTheme="majorBidi" w:cstheme="majorBidi"/>
            <w:sz w:val="24"/>
            <w:szCs w:val="24"/>
          </w:rPr>
          <w:fldChar w:fldCharType="end"/>
        </w:r>
      </w:p>
    </w:sdtContent>
  </w:sdt>
  <w:p w:rsidR="00670C43" w:rsidRDefault="00670C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5FF4"/>
    <w:multiLevelType w:val="hybridMultilevel"/>
    <w:tmpl w:val="008656F8"/>
    <w:lvl w:ilvl="0" w:tplc="04090019">
      <w:start w:val="1"/>
      <w:numFmt w:val="lowerLetter"/>
      <w:lvlText w:val="%1."/>
      <w:lvlJc w:val="left"/>
      <w:pPr>
        <w:ind w:left="2174" w:hanging="360"/>
      </w:p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1">
    <w:nsid w:val="75311A2C"/>
    <w:multiLevelType w:val="hybridMultilevel"/>
    <w:tmpl w:val="55260886"/>
    <w:lvl w:ilvl="0" w:tplc="48288AD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E41871"/>
    <w:multiLevelType w:val="hybridMultilevel"/>
    <w:tmpl w:val="B3CE61F8"/>
    <w:lvl w:ilvl="0" w:tplc="8466C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50088"/>
    <w:rsid w:val="00000D0A"/>
    <w:rsid w:val="0000320B"/>
    <w:rsid w:val="00007E6E"/>
    <w:rsid w:val="00010BFB"/>
    <w:rsid w:val="0001649C"/>
    <w:rsid w:val="00017481"/>
    <w:rsid w:val="00021F98"/>
    <w:rsid w:val="000264BB"/>
    <w:rsid w:val="00030FBD"/>
    <w:rsid w:val="000342C8"/>
    <w:rsid w:val="00055EDD"/>
    <w:rsid w:val="000623ED"/>
    <w:rsid w:val="00077834"/>
    <w:rsid w:val="00081BA7"/>
    <w:rsid w:val="00083595"/>
    <w:rsid w:val="00084E16"/>
    <w:rsid w:val="00095599"/>
    <w:rsid w:val="0009628A"/>
    <w:rsid w:val="000B0FB6"/>
    <w:rsid w:val="000B4BBF"/>
    <w:rsid w:val="000B5578"/>
    <w:rsid w:val="000C14C3"/>
    <w:rsid w:val="000C1C13"/>
    <w:rsid w:val="000D344A"/>
    <w:rsid w:val="000D4CDE"/>
    <w:rsid w:val="000E1901"/>
    <w:rsid w:val="000E327C"/>
    <w:rsid w:val="000F37C5"/>
    <w:rsid w:val="000F3D6C"/>
    <w:rsid w:val="000F6B61"/>
    <w:rsid w:val="000F6F36"/>
    <w:rsid w:val="00110263"/>
    <w:rsid w:val="00110329"/>
    <w:rsid w:val="001111C7"/>
    <w:rsid w:val="001170C5"/>
    <w:rsid w:val="00123903"/>
    <w:rsid w:val="001240DB"/>
    <w:rsid w:val="00124C9F"/>
    <w:rsid w:val="00141A7C"/>
    <w:rsid w:val="00146EB2"/>
    <w:rsid w:val="001526DF"/>
    <w:rsid w:val="00167CB3"/>
    <w:rsid w:val="001977DB"/>
    <w:rsid w:val="001A112F"/>
    <w:rsid w:val="001A3F00"/>
    <w:rsid w:val="001A57BE"/>
    <w:rsid w:val="001A7080"/>
    <w:rsid w:val="001B1AB5"/>
    <w:rsid w:val="001B597B"/>
    <w:rsid w:val="001C5863"/>
    <w:rsid w:val="001D251B"/>
    <w:rsid w:val="001E1901"/>
    <w:rsid w:val="001F33A7"/>
    <w:rsid w:val="001F4AAE"/>
    <w:rsid w:val="001F6CD5"/>
    <w:rsid w:val="00215324"/>
    <w:rsid w:val="00216C19"/>
    <w:rsid w:val="0022569B"/>
    <w:rsid w:val="002272EE"/>
    <w:rsid w:val="00235A8D"/>
    <w:rsid w:val="00235AB3"/>
    <w:rsid w:val="00240675"/>
    <w:rsid w:val="0025276E"/>
    <w:rsid w:val="00284ACD"/>
    <w:rsid w:val="00292EAF"/>
    <w:rsid w:val="00293D60"/>
    <w:rsid w:val="002956CD"/>
    <w:rsid w:val="00297C84"/>
    <w:rsid w:val="002A1408"/>
    <w:rsid w:val="002A31EB"/>
    <w:rsid w:val="002A50D8"/>
    <w:rsid w:val="002B55E8"/>
    <w:rsid w:val="002C482A"/>
    <w:rsid w:val="002C6182"/>
    <w:rsid w:val="002D15BA"/>
    <w:rsid w:val="002E18AE"/>
    <w:rsid w:val="002E763B"/>
    <w:rsid w:val="002E7C11"/>
    <w:rsid w:val="003109AD"/>
    <w:rsid w:val="00330816"/>
    <w:rsid w:val="00332363"/>
    <w:rsid w:val="00332B7A"/>
    <w:rsid w:val="00333833"/>
    <w:rsid w:val="00333D8C"/>
    <w:rsid w:val="003414AF"/>
    <w:rsid w:val="00342973"/>
    <w:rsid w:val="00343296"/>
    <w:rsid w:val="00352E04"/>
    <w:rsid w:val="00353CE5"/>
    <w:rsid w:val="00354E30"/>
    <w:rsid w:val="0036036E"/>
    <w:rsid w:val="00360C3A"/>
    <w:rsid w:val="00375D2B"/>
    <w:rsid w:val="003761FC"/>
    <w:rsid w:val="00384604"/>
    <w:rsid w:val="00391703"/>
    <w:rsid w:val="00391A70"/>
    <w:rsid w:val="0039543E"/>
    <w:rsid w:val="00396B82"/>
    <w:rsid w:val="003A23BE"/>
    <w:rsid w:val="003B0500"/>
    <w:rsid w:val="003B3837"/>
    <w:rsid w:val="003C44F8"/>
    <w:rsid w:val="003C516D"/>
    <w:rsid w:val="003C532A"/>
    <w:rsid w:val="0040251E"/>
    <w:rsid w:val="004118CE"/>
    <w:rsid w:val="00416CD8"/>
    <w:rsid w:val="00416FBA"/>
    <w:rsid w:val="004174CA"/>
    <w:rsid w:val="00422679"/>
    <w:rsid w:val="00427034"/>
    <w:rsid w:val="00434893"/>
    <w:rsid w:val="00435C7C"/>
    <w:rsid w:val="004376A6"/>
    <w:rsid w:val="004378A6"/>
    <w:rsid w:val="0044213F"/>
    <w:rsid w:val="0044684F"/>
    <w:rsid w:val="00451034"/>
    <w:rsid w:val="004654FA"/>
    <w:rsid w:val="00472F7E"/>
    <w:rsid w:val="00476584"/>
    <w:rsid w:val="00480A72"/>
    <w:rsid w:val="00490BB9"/>
    <w:rsid w:val="0049364D"/>
    <w:rsid w:val="004970EA"/>
    <w:rsid w:val="004977AD"/>
    <w:rsid w:val="004A20A2"/>
    <w:rsid w:val="004A3A5F"/>
    <w:rsid w:val="004B195D"/>
    <w:rsid w:val="004B3408"/>
    <w:rsid w:val="004C0467"/>
    <w:rsid w:val="004C4340"/>
    <w:rsid w:val="004D2BCF"/>
    <w:rsid w:val="004D3DBF"/>
    <w:rsid w:val="004E2A9C"/>
    <w:rsid w:val="004E47F6"/>
    <w:rsid w:val="004E570A"/>
    <w:rsid w:val="004F42E9"/>
    <w:rsid w:val="004F642C"/>
    <w:rsid w:val="00500B33"/>
    <w:rsid w:val="005104AD"/>
    <w:rsid w:val="005122DE"/>
    <w:rsid w:val="005133F3"/>
    <w:rsid w:val="0052131A"/>
    <w:rsid w:val="00530682"/>
    <w:rsid w:val="0053136D"/>
    <w:rsid w:val="00533BFC"/>
    <w:rsid w:val="0054213D"/>
    <w:rsid w:val="005469D4"/>
    <w:rsid w:val="0054756F"/>
    <w:rsid w:val="00552B91"/>
    <w:rsid w:val="00553C46"/>
    <w:rsid w:val="00553C9F"/>
    <w:rsid w:val="0056380C"/>
    <w:rsid w:val="00572657"/>
    <w:rsid w:val="00573CE1"/>
    <w:rsid w:val="005747FD"/>
    <w:rsid w:val="00574C60"/>
    <w:rsid w:val="00583DFD"/>
    <w:rsid w:val="00585023"/>
    <w:rsid w:val="005877FA"/>
    <w:rsid w:val="005902E2"/>
    <w:rsid w:val="005A04EE"/>
    <w:rsid w:val="005B4C15"/>
    <w:rsid w:val="005B651A"/>
    <w:rsid w:val="005B67F7"/>
    <w:rsid w:val="005C42D3"/>
    <w:rsid w:val="005C5EB7"/>
    <w:rsid w:val="005D6D33"/>
    <w:rsid w:val="005D776F"/>
    <w:rsid w:val="005E09F5"/>
    <w:rsid w:val="005F696A"/>
    <w:rsid w:val="005F7EB4"/>
    <w:rsid w:val="006017DD"/>
    <w:rsid w:val="00607CEC"/>
    <w:rsid w:val="00611E4E"/>
    <w:rsid w:val="0061248C"/>
    <w:rsid w:val="00614619"/>
    <w:rsid w:val="006219FD"/>
    <w:rsid w:val="00624460"/>
    <w:rsid w:val="00627750"/>
    <w:rsid w:val="0064043C"/>
    <w:rsid w:val="006503D8"/>
    <w:rsid w:val="006607FF"/>
    <w:rsid w:val="00662634"/>
    <w:rsid w:val="00670C43"/>
    <w:rsid w:val="006727C7"/>
    <w:rsid w:val="006737DB"/>
    <w:rsid w:val="00682D05"/>
    <w:rsid w:val="00684107"/>
    <w:rsid w:val="006918CE"/>
    <w:rsid w:val="006B3D3B"/>
    <w:rsid w:val="006B5633"/>
    <w:rsid w:val="006C10CB"/>
    <w:rsid w:val="006C4FDE"/>
    <w:rsid w:val="006C57BF"/>
    <w:rsid w:val="006E3EF1"/>
    <w:rsid w:val="006E3FB9"/>
    <w:rsid w:val="006F5F6B"/>
    <w:rsid w:val="0070490E"/>
    <w:rsid w:val="00734970"/>
    <w:rsid w:val="0073716E"/>
    <w:rsid w:val="007437CF"/>
    <w:rsid w:val="00743C59"/>
    <w:rsid w:val="00764C2A"/>
    <w:rsid w:val="0076778A"/>
    <w:rsid w:val="007725F1"/>
    <w:rsid w:val="007728B0"/>
    <w:rsid w:val="00774789"/>
    <w:rsid w:val="00793825"/>
    <w:rsid w:val="007944AD"/>
    <w:rsid w:val="00794671"/>
    <w:rsid w:val="007A1725"/>
    <w:rsid w:val="007A4766"/>
    <w:rsid w:val="007A6399"/>
    <w:rsid w:val="007B5E35"/>
    <w:rsid w:val="007C29D6"/>
    <w:rsid w:val="007C71FA"/>
    <w:rsid w:val="007C7AEB"/>
    <w:rsid w:val="007E0441"/>
    <w:rsid w:val="007E4C60"/>
    <w:rsid w:val="007E5065"/>
    <w:rsid w:val="00811CCA"/>
    <w:rsid w:val="008162AD"/>
    <w:rsid w:val="00816D39"/>
    <w:rsid w:val="00817736"/>
    <w:rsid w:val="00826C07"/>
    <w:rsid w:val="008333EA"/>
    <w:rsid w:val="0083379A"/>
    <w:rsid w:val="00833BC3"/>
    <w:rsid w:val="008361C3"/>
    <w:rsid w:val="00836208"/>
    <w:rsid w:val="00842203"/>
    <w:rsid w:val="008440D5"/>
    <w:rsid w:val="00845C34"/>
    <w:rsid w:val="00857CB0"/>
    <w:rsid w:val="00877F6F"/>
    <w:rsid w:val="008803BF"/>
    <w:rsid w:val="00886A4C"/>
    <w:rsid w:val="00891044"/>
    <w:rsid w:val="00891F0B"/>
    <w:rsid w:val="0089374C"/>
    <w:rsid w:val="008A175D"/>
    <w:rsid w:val="008C2300"/>
    <w:rsid w:val="008C569C"/>
    <w:rsid w:val="008C5955"/>
    <w:rsid w:val="008E26BD"/>
    <w:rsid w:val="008E7788"/>
    <w:rsid w:val="008F7FF3"/>
    <w:rsid w:val="009066A5"/>
    <w:rsid w:val="009108C9"/>
    <w:rsid w:val="00913DAF"/>
    <w:rsid w:val="00951594"/>
    <w:rsid w:val="009553DC"/>
    <w:rsid w:val="0095602F"/>
    <w:rsid w:val="00961C3B"/>
    <w:rsid w:val="00965C97"/>
    <w:rsid w:val="00976AEE"/>
    <w:rsid w:val="009808F5"/>
    <w:rsid w:val="00986066"/>
    <w:rsid w:val="00990E0D"/>
    <w:rsid w:val="00995B7B"/>
    <w:rsid w:val="009A27E2"/>
    <w:rsid w:val="009B22E7"/>
    <w:rsid w:val="009C6FD9"/>
    <w:rsid w:val="009C750B"/>
    <w:rsid w:val="009D49AD"/>
    <w:rsid w:val="009E40F4"/>
    <w:rsid w:val="009F0325"/>
    <w:rsid w:val="009F2219"/>
    <w:rsid w:val="009F5A42"/>
    <w:rsid w:val="00A03C0F"/>
    <w:rsid w:val="00A107D1"/>
    <w:rsid w:val="00A25FA5"/>
    <w:rsid w:val="00A279EE"/>
    <w:rsid w:val="00A307DD"/>
    <w:rsid w:val="00A405A7"/>
    <w:rsid w:val="00A40E28"/>
    <w:rsid w:val="00A4447F"/>
    <w:rsid w:val="00A51237"/>
    <w:rsid w:val="00A62CFA"/>
    <w:rsid w:val="00A65E17"/>
    <w:rsid w:val="00A667C8"/>
    <w:rsid w:val="00A73611"/>
    <w:rsid w:val="00A761E2"/>
    <w:rsid w:val="00A81762"/>
    <w:rsid w:val="00A876CB"/>
    <w:rsid w:val="00A9214B"/>
    <w:rsid w:val="00A93309"/>
    <w:rsid w:val="00AA6FB1"/>
    <w:rsid w:val="00AB3337"/>
    <w:rsid w:val="00AC7A98"/>
    <w:rsid w:val="00AE1A29"/>
    <w:rsid w:val="00AE1A8C"/>
    <w:rsid w:val="00AE53C2"/>
    <w:rsid w:val="00B03FB8"/>
    <w:rsid w:val="00B047CD"/>
    <w:rsid w:val="00B05CD3"/>
    <w:rsid w:val="00B102CA"/>
    <w:rsid w:val="00B1045B"/>
    <w:rsid w:val="00B105E1"/>
    <w:rsid w:val="00B11C38"/>
    <w:rsid w:val="00B14317"/>
    <w:rsid w:val="00B1435C"/>
    <w:rsid w:val="00B22E95"/>
    <w:rsid w:val="00B26C9B"/>
    <w:rsid w:val="00B278DD"/>
    <w:rsid w:val="00B32A5D"/>
    <w:rsid w:val="00B45CE3"/>
    <w:rsid w:val="00B4608D"/>
    <w:rsid w:val="00B46AF6"/>
    <w:rsid w:val="00B50D58"/>
    <w:rsid w:val="00B55E88"/>
    <w:rsid w:val="00B5700C"/>
    <w:rsid w:val="00B67873"/>
    <w:rsid w:val="00B7337B"/>
    <w:rsid w:val="00B753B0"/>
    <w:rsid w:val="00B76DAB"/>
    <w:rsid w:val="00B77677"/>
    <w:rsid w:val="00B831C5"/>
    <w:rsid w:val="00B91F5B"/>
    <w:rsid w:val="00B939F4"/>
    <w:rsid w:val="00BB2589"/>
    <w:rsid w:val="00BB506F"/>
    <w:rsid w:val="00BB565A"/>
    <w:rsid w:val="00BB5C23"/>
    <w:rsid w:val="00BC026E"/>
    <w:rsid w:val="00BC76B6"/>
    <w:rsid w:val="00BD30D4"/>
    <w:rsid w:val="00BF3156"/>
    <w:rsid w:val="00BF7DEE"/>
    <w:rsid w:val="00C101BC"/>
    <w:rsid w:val="00C11F23"/>
    <w:rsid w:val="00C13426"/>
    <w:rsid w:val="00C14332"/>
    <w:rsid w:val="00C14854"/>
    <w:rsid w:val="00C16CEF"/>
    <w:rsid w:val="00C24753"/>
    <w:rsid w:val="00C273EB"/>
    <w:rsid w:val="00C34120"/>
    <w:rsid w:val="00C379D6"/>
    <w:rsid w:val="00C37E80"/>
    <w:rsid w:val="00C418D1"/>
    <w:rsid w:val="00C4195B"/>
    <w:rsid w:val="00C50088"/>
    <w:rsid w:val="00C73CBB"/>
    <w:rsid w:val="00C8655A"/>
    <w:rsid w:val="00C9144A"/>
    <w:rsid w:val="00CA294B"/>
    <w:rsid w:val="00CA484F"/>
    <w:rsid w:val="00CA6A0C"/>
    <w:rsid w:val="00CB6205"/>
    <w:rsid w:val="00CB6A6E"/>
    <w:rsid w:val="00CC58FC"/>
    <w:rsid w:val="00CC5B7D"/>
    <w:rsid w:val="00CD2A94"/>
    <w:rsid w:val="00CD6539"/>
    <w:rsid w:val="00CE5753"/>
    <w:rsid w:val="00CE7628"/>
    <w:rsid w:val="00D03C67"/>
    <w:rsid w:val="00D03D6A"/>
    <w:rsid w:val="00D20CDF"/>
    <w:rsid w:val="00D244AE"/>
    <w:rsid w:val="00D2601E"/>
    <w:rsid w:val="00D2707D"/>
    <w:rsid w:val="00D36AA2"/>
    <w:rsid w:val="00D44B1E"/>
    <w:rsid w:val="00D52D55"/>
    <w:rsid w:val="00D54B91"/>
    <w:rsid w:val="00D72919"/>
    <w:rsid w:val="00D76221"/>
    <w:rsid w:val="00D77C3A"/>
    <w:rsid w:val="00D80768"/>
    <w:rsid w:val="00D8273D"/>
    <w:rsid w:val="00D87FFA"/>
    <w:rsid w:val="00D93E0D"/>
    <w:rsid w:val="00DA4BC2"/>
    <w:rsid w:val="00DA5C66"/>
    <w:rsid w:val="00DA722E"/>
    <w:rsid w:val="00DB4828"/>
    <w:rsid w:val="00DB599A"/>
    <w:rsid w:val="00DC05A2"/>
    <w:rsid w:val="00DC3539"/>
    <w:rsid w:val="00DC606A"/>
    <w:rsid w:val="00DC6161"/>
    <w:rsid w:val="00DC666F"/>
    <w:rsid w:val="00DC6DB2"/>
    <w:rsid w:val="00DD077C"/>
    <w:rsid w:val="00DD3ADB"/>
    <w:rsid w:val="00DF2131"/>
    <w:rsid w:val="00DF436F"/>
    <w:rsid w:val="00DF511F"/>
    <w:rsid w:val="00DF6802"/>
    <w:rsid w:val="00DF6E63"/>
    <w:rsid w:val="00E01511"/>
    <w:rsid w:val="00E023C1"/>
    <w:rsid w:val="00E158C0"/>
    <w:rsid w:val="00E20E2C"/>
    <w:rsid w:val="00E23AF3"/>
    <w:rsid w:val="00E24FE0"/>
    <w:rsid w:val="00E25C49"/>
    <w:rsid w:val="00E430F4"/>
    <w:rsid w:val="00E56052"/>
    <w:rsid w:val="00E83210"/>
    <w:rsid w:val="00E912D3"/>
    <w:rsid w:val="00E95265"/>
    <w:rsid w:val="00E954E3"/>
    <w:rsid w:val="00E97BED"/>
    <w:rsid w:val="00EA6018"/>
    <w:rsid w:val="00EB1EDA"/>
    <w:rsid w:val="00EB4CE6"/>
    <w:rsid w:val="00EB6969"/>
    <w:rsid w:val="00EC7763"/>
    <w:rsid w:val="00ED1BB2"/>
    <w:rsid w:val="00EE315E"/>
    <w:rsid w:val="00EE3416"/>
    <w:rsid w:val="00EF35AF"/>
    <w:rsid w:val="00EF388E"/>
    <w:rsid w:val="00EF5605"/>
    <w:rsid w:val="00F03223"/>
    <w:rsid w:val="00F03A13"/>
    <w:rsid w:val="00F114BD"/>
    <w:rsid w:val="00F20805"/>
    <w:rsid w:val="00F22E0C"/>
    <w:rsid w:val="00F40FCE"/>
    <w:rsid w:val="00F44F14"/>
    <w:rsid w:val="00F44F45"/>
    <w:rsid w:val="00F45038"/>
    <w:rsid w:val="00F46620"/>
    <w:rsid w:val="00F52794"/>
    <w:rsid w:val="00F54695"/>
    <w:rsid w:val="00F60635"/>
    <w:rsid w:val="00F613E2"/>
    <w:rsid w:val="00F751A4"/>
    <w:rsid w:val="00F83708"/>
    <w:rsid w:val="00F95BEF"/>
    <w:rsid w:val="00FA39E5"/>
    <w:rsid w:val="00FA6B75"/>
    <w:rsid w:val="00FB1B42"/>
    <w:rsid w:val="00FB6131"/>
    <w:rsid w:val="00FC7018"/>
    <w:rsid w:val="00FE34BC"/>
    <w:rsid w:val="00FE5A64"/>
    <w:rsid w:val="00FF1F7C"/>
    <w:rsid w:val="00FF34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088"/>
    <w:pPr>
      <w:ind w:left="720"/>
      <w:contextualSpacing/>
    </w:pPr>
    <w:rPr>
      <w:rFonts w:asciiTheme="majorBidi" w:hAnsiTheme="majorBidi" w:cstheme="majorBidi"/>
      <w:sz w:val="24"/>
      <w:szCs w:val="24"/>
    </w:rPr>
  </w:style>
  <w:style w:type="paragraph" w:styleId="FootnoteText">
    <w:name w:val="footnote text"/>
    <w:basedOn w:val="Normal"/>
    <w:link w:val="FootnoteTextChar"/>
    <w:uiPriority w:val="99"/>
    <w:unhideWhenUsed/>
    <w:rsid w:val="00C50088"/>
    <w:pPr>
      <w:spacing w:after="0" w:line="240" w:lineRule="auto"/>
    </w:pPr>
    <w:rPr>
      <w:rFonts w:asciiTheme="majorBidi" w:hAnsiTheme="majorBidi" w:cstheme="majorBidi"/>
      <w:sz w:val="20"/>
      <w:szCs w:val="20"/>
    </w:rPr>
  </w:style>
  <w:style w:type="character" w:customStyle="1" w:styleId="FootnoteTextChar">
    <w:name w:val="Footnote Text Char"/>
    <w:basedOn w:val="DefaultParagraphFont"/>
    <w:link w:val="FootnoteText"/>
    <w:uiPriority w:val="99"/>
    <w:rsid w:val="00C50088"/>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C50088"/>
    <w:rPr>
      <w:vertAlign w:val="superscript"/>
    </w:rPr>
  </w:style>
  <w:style w:type="paragraph" w:styleId="NoSpacing">
    <w:name w:val="No Spacing"/>
    <w:uiPriority w:val="1"/>
    <w:qFormat/>
    <w:rsid w:val="00C50088"/>
    <w:pPr>
      <w:spacing w:after="0" w:line="240" w:lineRule="auto"/>
    </w:pPr>
    <w:rPr>
      <w:rFonts w:asciiTheme="majorBidi" w:hAnsiTheme="majorBidi" w:cstheme="majorBidi"/>
      <w:sz w:val="24"/>
      <w:szCs w:val="24"/>
    </w:rPr>
  </w:style>
  <w:style w:type="paragraph" w:styleId="Header">
    <w:name w:val="header"/>
    <w:basedOn w:val="Normal"/>
    <w:link w:val="HeaderChar"/>
    <w:uiPriority w:val="99"/>
    <w:unhideWhenUsed/>
    <w:rsid w:val="00670C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0C43"/>
  </w:style>
  <w:style w:type="paragraph" w:styleId="Footer">
    <w:name w:val="footer"/>
    <w:basedOn w:val="Normal"/>
    <w:link w:val="FooterChar"/>
    <w:uiPriority w:val="99"/>
    <w:semiHidden/>
    <w:unhideWhenUsed/>
    <w:rsid w:val="00670C4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670C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18</Pages>
  <Words>3325</Words>
  <Characters>18954</Characters>
  <Application>Microsoft Office Word</Application>
  <DocSecurity>0</DocSecurity>
  <Lines>157</Lines>
  <Paragraphs>44</Paragraphs>
  <ScaleCrop>false</ScaleCrop>
  <Company/>
  <LinksUpToDate>false</LinksUpToDate>
  <CharactersWithSpaces>22235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22</cp:revision>
  <cp:lastPrinted>2013-08-23T02:42:00Z</cp:lastPrinted>
  <dcterms:created xsi:type="dcterms:W3CDTF">2013-08-05T22:00:00Z</dcterms:created>
  <dcterms:modified xsi:type="dcterms:W3CDTF">2013-08-23T02:44:00Z</dcterms:modified>
</cp:coreProperties>
</file>