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8C0B0" w14:textId="77777777" w:rsidR="009F52FF" w:rsidRPr="0088161C" w:rsidRDefault="009F52FF" w:rsidP="009F52FF">
      <w:pPr>
        <w:ind w:left="3019" w:right="2996"/>
        <w:jc w:val="center"/>
        <w:rPr>
          <w:sz w:val="24"/>
          <w:szCs w:val="24"/>
          <w:lang w:val="sv-SE"/>
        </w:rPr>
      </w:pPr>
      <w:r w:rsidRPr="0088161C">
        <w:rPr>
          <w:b/>
          <w:spacing w:val="-2"/>
          <w:sz w:val="24"/>
          <w:szCs w:val="24"/>
          <w:lang w:val="sv-SE"/>
        </w:rPr>
        <w:t>B</w:t>
      </w:r>
      <w:r w:rsidRPr="0088161C">
        <w:rPr>
          <w:b/>
          <w:sz w:val="24"/>
          <w:szCs w:val="24"/>
          <w:lang w:val="sv-SE"/>
        </w:rPr>
        <w:t>UK</w:t>
      </w:r>
      <w:r w:rsidRPr="0088161C">
        <w:rPr>
          <w:b/>
          <w:spacing w:val="-2"/>
          <w:sz w:val="24"/>
          <w:szCs w:val="24"/>
          <w:lang w:val="sv-SE"/>
        </w:rPr>
        <w:t>T</w:t>
      </w:r>
      <w:r w:rsidRPr="0088161C">
        <w:rPr>
          <w:b/>
          <w:sz w:val="24"/>
          <w:szCs w:val="24"/>
          <w:lang w:val="sv-SE"/>
        </w:rPr>
        <w:t>I K</w:t>
      </w:r>
      <w:r w:rsidRPr="0088161C">
        <w:rPr>
          <w:b/>
          <w:spacing w:val="1"/>
          <w:sz w:val="24"/>
          <w:szCs w:val="24"/>
          <w:lang w:val="sv-SE"/>
        </w:rPr>
        <w:t>O</w:t>
      </w:r>
      <w:r w:rsidRPr="0088161C">
        <w:rPr>
          <w:b/>
          <w:sz w:val="24"/>
          <w:szCs w:val="24"/>
          <w:lang w:val="sv-SE"/>
        </w:rPr>
        <w:t>R</w:t>
      </w:r>
      <w:r w:rsidRPr="0088161C">
        <w:rPr>
          <w:b/>
          <w:spacing w:val="-2"/>
          <w:sz w:val="24"/>
          <w:szCs w:val="24"/>
          <w:lang w:val="sv-SE"/>
        </w:rPr>
        <w:t>E</w:t>
      </w:r>
      <w:r w:rsidRPr="0088161C">
        <w:rPr>
          <w:b/>
          <w:spacing w:val="1"/>
          <w:sz w:val="24"/>
          <w:szCs w:val="24"/>
          <w:lang w:val="sv-SE"/>
        </w:rPr>
        <w:t>S</w:t>
      </w:r>
      <w:r w:rsidRPr="0088161C">
        <w:rPr>
          <w:b/>
          <w:spacing w:val="2"/>
          <w:sz w:val="24"/>
          <w:szCs w:val="24"/>
          <w:lang w:val="sv-SE"/>
        </w:rPr>
        <w:t>P</w:t>
      </w:r>
      <w:r w:rsidRPr="0088161C">
        <w:rPr>
          <w:b/>
          <w:sz w:val="24"/>
          <w:szCs w:val="24"/>
          <w:lang w:val="sv-SE"/>
        </w:rPr>
        <w:t>OND</w:t>
      </w:r>
      <w:r w:rsidRPr="0088161C">
        <w:rPr>
          <w:b/>
          <w:spacing w:val="-2"/>
          <w:sz w:val="24"/>
          <w:szCs w:val="24"/>
          <w:lang w:val="sv-SE"/>
        </w:rPr>
        <w:t>E</w:t>
      </w:r>
      <w:r w:rsidRPr="0088161C">
        <w:rPr>
          <w:b/>
          <w:sz w:val="24"/>
          <w:szCs w:val="24"/>
          <w:lang w:val="sv-SE"/>
        </w:rPr>
        <w:t>NSI</w:t>
      </w:r>
    </w:p>
    <w:p w14:paraId="6884E22C" w14:textId="77777777" w:rsidR="009F52FF" w:rsidRPr="0088161C" w:rsidRDefault="009F52FF" w:rsidP="009F52FF">
      <w:pPr>
        <w:spacing w:before="1" w:line="140" w:lineRule="exact"/>
        <w:rPr>
          <w:sz w:val="14"/>
          <w:szCs w:val="14"/>
          <w:lang w:val="sv-SE"/>
        </w:rPr>
      </w:pPr>
    </w:p>
    <w:p w14:paraId="4CE5A1B4" w14:textId="77777777" w:rsidR="009F52FF" w:rsidRPr="0088161C" w:rsidRDefault="009F52FF" w:rsidP="009F52FF">
      <w:pPr>
        <w:spacing w:line="260" w:lineRule="exact"/>
        <w:ind w:left="1565" w:right="1542"/>
        <w:jc w:val="center"/>
        <w:rPr>
          <w:sz w:val="24"/>
          <w:szCs w:val="24"/>
          <w:lang w:val="sv-SE"/>
        </w:rPr>
      </w:pPr>
      <w:r w:rsidRPr="0088161C">
        <w:rPr>
          <w:b/>
          <w:position w:val="-1"/>
          <w:sz w:val="24"/>
          <w:szCs w:val="24"/>
          <w:lang w:val="sv-SE"/>
        </w:rPr>
        <w:t>A</w:t>
      </w:r>
      <w:r w:rsidRPr="0088161C">
        <w:rPr>
          <w:b/>
          <w:spacing w:val="-1"/>
          <w:position w:val="-1"/>
          <w:sz w:val="24"/>
          <w:szCs w:val="24"/>
          <w:lang w:val="sv-SE"/>
        </w:rPr>
        <w:t>R</w:t>
      </w:r>
      <w:r w:rsidRPr="0088161C">
        <w:rPr>
          <w:b/>
          <w:spacing w:val="-2"/>
          <w:position w:val="-1"/>
          <w:sz w:val="24"/>
          <w:szCs w:val="24"/>
          <w:lang w:val="sv-SE"/>
        </w:rPr>
        <w:t>TI</w:t>
      </w:r>
      <w:r w:rsidRPr="0088161C">
        <w:rPr>
          <w:b/>
          <w:position w:val="-1"/>
          <w:sz w:val="24"/>
          <w:szCs w:val="24"/>
          <w:lang w:val="sv-SE"/>
        </w:rPr>
        <w:t>K</w:t>
      </w:r>
      <w:r w:rsidRPr="0088161C">
        <w:rPr>
          <w:b/>
          <w:spacing w:val="3"/>
          <w:position w:val="-1"/>
          <w:sz w:val="24"/>
          <w:szCs w:val="24"/>
          <w:lang w:val="sv-SE"/>
        </w:rPr>
        <w:t>E</w:t>
      </w:r>
      <w:r w:rsidRPr="0088161C">
        <w:rPr>
          <w:b/>
          <w:position w:val="-1"/>
          <w:sz w:val="24"/>
          <w:szCs w:val="24"/>
          <w:lang w:val="sv-SE"/>
        </w:rPr>
        <w:t>L JU</w:t>
      </w:r>
      <w:r w:rsidRPr="0088161C">
        <w:rPr>
          <w:b/>
          <w:spacing w:val="-1"/>
          <w:position w:val="-1"/>
          <w:sz w:val="24"/>
          <w:szCs w:val="24"/>
          <w:lang w:val="sv-SE"/>
        </w:rPr>
        <w:t>R</w:t>
      </w:r>
      <w:r w:rsidRPr="0088161C">
        <w:rPr>
          <w:b/>
          <w:position w:val="-1"/>
          <w:sz w:val="24"/>
          <w:szCs w:val="24"/>
          <w:lang w:val="sv-SE"/>
        </w:rPr>
        <w:t>N</w:t>
      </w:r>
      <w:r w:rsidRPr="0088161C">
        <w:rPr>
          <w:b/>
          <w:spacing w:val="-1"/>
          <w:position w:val="-1"/>
          <w:sz w:val="24"/>
          <w:szCs w:val="24"/>
          <w:lang w:val="sv-SE"/>
        </w:rPr>
        <w:t>A</w:t>
      </w:r>
      <w:r w:rsidRPr="0088161C">
        <w:rPr>
          <w:b/>
          <w:position w:val="-1"/>
          <w:sz w:val="24"/>
          <w:szCs w:val="24"/>
          <w:lang w:val="sv-SE"/>
        </w:rPr>
        <w:t>L</w:t>
      </w:r>
      <w:r w:rsidRPr="0088161C">
        <w:rPr>
          <w:b/>
          <w:spacing w:val="2"/>
          <w:position w:val="-1"/>
          <w:sz w:val="24"/>
          <w:szCs w:val="24"/>
          <w:lang w:val="sv-SE"/>
        </w:rPr>
        <w:t xml:space="preserve"> </w:t>
      </w:r>
      <w:r w:rsidRPr="0088161C">
        <w:rPr>
          <w:b/>
          <w:spacing w:val="-2"/>
          <w:position w:val="-1"/>
          <w:sz w:val="24"/>
          <w:szCs w:val="24"/>
          <w:lang w:val="sv-SE"/>
        </w:rPr>
        <w:t>I</w:t>
      </w:r>
      <w:r w:rsidRPr="0088161C">
        <w:rPr>
          <w:b/>
          <w:position w:val="-1"/>
          <w:sz w:val="24"/>
          <w:szCs w:val="24"/>
          <w:lang w:val="sv-SE"/>
        </w:rPr>
        <w:t>N</w:t>
      </w:r>
      <w:r w:rsidRPr="0088161C">
        <w:rPr>
          <w:b/>
          <w:spacing w:val="2"/>
          <w:position w:val="-1"/>
          <w:sz w:val="24"/>
          <w:szCs w:val="24"/>
          <w:lang w:val="sv-SE"/>
        </w:rPr>
        <w:t>T</w:t>
      </w:r>
      <w:r w:rsidRPr="0088161C">
        <w:rPr>
          <w:b/>
          <w:spacing w:val="-2"/>
          <w:position w:val="-1"/>
          <w:sz w:val="24"/>
          <w:szCs w:val="24"/>
          <w:lang w:val="sv-SE"/>
        </w:rPr>
        <w:t>E</w:t>
      </w:r>
      <w:r w:rsidRPr="0088161C">
        <w:rPr>
          <w:b/>
          <w:position w:val="-1"/>
          <w:sz w:val="24"/>
          <w:szCs w:val="24"/>
          <w:lang w:val="sv-SE"/>
        </w:rPr>
        <w:t>R</w:t>
      </w:r>
      <w:r w:rsidRPr="0088161C">
        <w:rPr>
          <w:b/>
          <w:spacing w:val="-1"/>
          <w:position w:val="-1"/>
          <w:sz w:val="24"/>
          <w:szCs w:val="24"/>
          <w:lang w:val="sv-SE"/>
        </w:rPr>
        <w:t>N</w:t>
      </w:r>
      <w:r w:rsidRPr="0088161C">
        <w:rPr>
          <w:b/>
          <w:position w:val="-1"/>
          <w:sz w:val="24"/>
          <w:szCs w:val="24"/>
          <w:lang w:val="sv-SE"/>
        </w:rPr>
        <w:t>AS</w:t>
      </w:r>
      <w:r w:rsidRPr="0088161C">
        <w:rPr>
          <w:b/>
          <w:spacing w:val="-2"/>
          <w:position w:val="-1"/>
          <w:sz w:val="24"/>
          <w:szCs w:val="24"/>
          <w:lang w:val="sv-SE"/>
        </w:rPr>
        <w:t>I</w:t>
      </w:r>
      <w:r w:rsidRPr="0088161C">
        <w:rPr>
          <w:b/>
          <w:position w:val="-1"/>
          <w:sz w:val="24"/>
          <w:szCs w:val="24"/>
          <w:lang w:val="sv-SE"/>
        </w:rPr>
        <w:t>ON</w:t>
      </w:r>
      <w:r w:rsidRPr="0088161C">
        <w:rPr>
          <w:b/>
          <w:spacing w:val="4"/>
          <w:position w:val="-1"/>
          <w:sz w:val="24"/>
          <w:szCs w:val="24"/>
          <w:lang w:val="sv-SE"/>
        </w:rPr>
        <w:t>A</w:t>
      </w:r>
      <w:r w:rsidRPr="0088161C">
        <w:rPr>
          <w:b/>
          <w:position w:val="-1"/>
          <w:sz w:val="24"/>
          <w:szCs w:val="24"/>
          <w:lang w:val="sv-SE"/>
        </w:rPr>
        <w:t xml:space="preserve">L </w:t>
      </w:r>
      <w:r w:rsidRPr="0088161C">
        <w:rPr>
          <w:b/>
          <w:spacing w:val="-2"/>
          <w:position w:val="-1"/>
          <w:sz w:val="24"/>
          <w:szCs w:val="24"/>
          <w:lang w:val="sv-SE"/>
        </w:rPr>
        <w:t>BE</w:t>
      </w:r>
      <w:r w:rsidRPr="0088161C">
        <w:rPr>
          <w:b/>
          <w:spacing w:val="4"/>
          <w:position w:val="-1"/>
          <w:sz w:val="24"/>
          <w:szCs w:val="24"/>
          <w:lang w:val="sv-SE"/>
        </w:rPr>
        <w:t>R</w:t>
      </w:r>
      <w:r w:rsidRPr="0088161C">
        <w:rPr>
          <w:b/>
          <w:spacing w:val="-2"/>
          <w:position w:val="-1"/>
          <w:sz w:val="24"/>
          <w:szCs w:val="24"/>
          <w:lang w:val="sv-SE"/>
        </w:rPr>
        <w:t>E</w:t>
      </w:r>
      <w:r w:rsidRPr="0088161C">
        <w:rPr>
          <w:b/>
          <w:spacing w:val="2"/>
          <w:position w:val="-1"/>
          <w:sz w:val="24"/>
          <w:szCs w:val="24"/>
          <w:lang w:val="sv-SE"/>
        </w:rPr>
        <w:t>P</w:t>
      </w:r>
      <w:r w:rsidRPr="0088161C">
        <w:rPr>
          <w:b/>
          <w:position w:val="-1"/>
          <w:sz w:val="24"/>
          <w:szCs w:val="24"/>
          <w:lang w:val="sv-SE"/>
        </w:rPr>
        <w:t>U</w:t>
      </w:r>
      <w:r w:rsidRPr="0088161C">
        <w:rPr>
          <w:b/>
          <w:spacing w:val="-2"/>
          <w:position w:val="-1"/>
          <w:sz w:val="24"/>
          <w:szCs w:val="24"/>
          <w:lang w:val="sv-SE"/>
        </w:rPr>
        <w:t>T</w:t>
      </w:r>
      <w:r w:rsidRPr="0088161C">
        <w:rPr>
          <w:b/>
          <w:position w:val="-1"/>
          <w:sz w:val="24"/>
          <w:szCs w:val="24"/>
          <w:lang w:val="sv-SE"/>
        </w:rPr>
        <w:t>ASI</w:t>
      </w:r>
    </w:p>
    <w:p w14:paraId="20794990" w14:textId="77777777" w:rsidR="009F52FF" w:rsidRPr="0088161C" w:rsidRDefault="009F52FF" w:rsidP="009F52FF">
      <w:pPr>
        <w:spacing w:before="6" w:line="120" w:lineRule="exact"/>
        <w:rPr>
          <w:sz w:val="12"/>
          <w:szCs w:val="12"/>
          <w:lang w:val="sv-SE"/>
        </w:rPr>
      </w:pPr>
    </w:p>
    <w:p w14:paraId="6807E49D" w14:textId="77777777" w:rsidR="009F52FF" w:rsidRPr="0088161C" w:rsidRDefault="009F52FF" w:rsidP="009F52FF">
      <w:pPr>
        <w:spacing w:line="200" w:lineRule="exact"/>
        <w:rPr>
          <w:lang w:val="sv-SE"/>
        </w:rPr>
      </w:pPr>
    </w:p>
    <w:p w14:paraId="5C234D1A" w14:textId="4E743B62" w:rsidR="009F52FF" w:rsidRPr="0088161C" w:rsidRDefault="009F52FF" w:rsidP="0088161C">
      <w:pPr>
        <w:spacing w:line="360" w:lineRule="auto"/>
        <w:ind w:left="2127" w:hanging="1897"/>
        <w:rPr>
          <w:rFonts w:asciiTheme="majorBidi" w:hAnsiTheme="majorBidi" w:cstheme="majorBidi"/>
          <w:spacing w:val="1"/>
          <w:sz w:val="24"/>
          <w:szCs w:val="24"/>
          <w:lang w:val="sv-SE"/>
        </w:rPr>
      </w:pPr>
      <w:r w:rsidRPr="0088161C">
        <w:rPr>
          <w:spacing w:val="1"/>
          <w:sz w:val="24"/>
          <w:szCs w:val="24"/>
          <w:lang w:val="sv-SE"/>
        </w:rPr>
        <w:t>Judul Artikel</w:t>
      </w:r>
      <w:r w:rsidRPr="0088161C">
        <w:rPr>
          <w:spacing w:val="1"/>
          <w:sz w:val="24"/>
          <w:szCs w:val="24"/>
          <w:lang w:val="sv-SE"/>
        </w:rPr>
        <w:tab/>
      </w:r>
      <w:r w:rsidRPr="0088161C">
        <w:rPr>
          <w:rFonts w:asciiTheme="majorBidi" w:hAnsiTheme="majorBidi" w:cstheme="majorBidi"/>
          <w:spacing w:val="1"/>
          <w:sz w:val="24"/>
          <w:szCs w:val="24"/>
          <w:lang w:val="sv-SE"/>
        </w:rPr>
        <w:t>:</w:t>
      </w:r>
      <w:r w:rsidRPr="0088161C">
        <w:rPr>
          <w:rFonts w:asciiTheme="majorBidi" w:hAnsiTheme="majorBidi" w:cstheme="majorBidi"/>
          <w:color w:val="222222"/>
          <w:sz w:val="24"/>
          <w:szCs w:val="24"/>
          <w:shd w:val="clear" w:color="auto" w:fill="FFFFFF"/>
          <w:lang w:val="sv-SE"/>
        </w:rPr>
        <w:t xml:space="preserve"> </w:t>
      </w:r>
      <w:r w:rsidR="0088161C" w:rsidRPr="0088161C">
        <w:rPr>
          <w:rFonts w:asciiTheme="majorBidi" w:hAnsiTheme="majorBidi" w:cstheme="majorBidi"/>
          <w:color w:val="222222"/>
          <w:sz w:val="24"/>
          <w:szCs w:val="24"/>
          <w:shd w:val="clear" w:color="auto" w:fill="FFFFFF"/>
          <w:lang w:val="sv-SE"/>
        </w:rPr>
        <w:t>Edukasi Ekonomi Islam Pesantren Dalam</w:t>
      </w:r>
      <w:r w:rsidR="0088161C">
        <w:rPr>
          <w:rFonts w:asciiTheme="majorBidi" w:hAnsiTheme="majorBidi" w:cstheme="majorBidi"/>
          <w:color w:val="222222"/>
          <w:sz w:val="24"/>
          <w:szCs w:val="24"/>
          <w:shd w:val="clear" w:color="auto" w:fill="FFFFFF"/>
          <w:lang w:val="sv-SE"/>
        </w:rPr>
        <w:t xml:space="preserve"> </w:t>
      </w:r>
      <w:r w:rsidR="0088161C" w:rsidRPr="0088161C">
        <w:rPr>
          <w:rFonts w:asciiTheme="majorBidi" w:hAnsiTheme="majorBidi" w:cstheme="majorBidi"/>
          <w:color w:val="222222"/>
          <w:sz w:val="24"/>
          <w:szCs w:val="24"/>
          <w:shd w:val="clear" w:color="auto" w:fill="FFFFFF"/>
          <w:lang w:val="sv-SE"/>
        </w:rPr>
        <w:t>Pembentukan Perilaku Ekonomi Yang Bekarakter Bangsa</w:t>
      </w:r>
    </w:p>
    <w:p w14:paraId="5151C000" w14:textId="51D19745" w:rsidR="009F52FF" w:rsidRDefault="009F52FF" w:rsidP="009F52FF">
      <w:pPr>
        <w:spacing w:line="360" w:lineRule="auto"/>
        <w:ind w:left="230"/>
        <w:rPr>
          <w:sz w:val="24"/>
          <w:szCs w:val="24"/>
        </w:rPr>
      </w:pPr>
      <w:proofErr w:type="spellStart"/>
      <w:r w:rsidRPr="001E757D">
        <w:rPr>
          <w:rFonts w:asciiTheme="majorBidi" w:hAnsiTheme="majorBidi" w:cstheme="majorBidi"/>
          <w:spacing w:val="1"/>
          <w:sz w:val="24"/>
          <w:szCs w:val="24"/>
        </w:rPr>
        <w:t>Jurnal</w:t>
      </w:r>
      <w:proofErr w:type="spellEnd"/>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 xml:space="preserve">: </w:t>
      </w:r>
      <w:proofErr w:type="spellStart"/>
      <w:r w:rsidR="0088161C">
        <w:rPr>
          <w:rFonts w:asciiTheme="majorBidi" w:hAnsiTheme="majorBidi" w:cstheme="majorBidi"/>
          <w:spacing w:val="3"/>
          <w:sz w:val="24"/>
          <w:szCs w:val="24"/>
        </w:rPr>
        <w:t>Jurnal</w:t>
      </w:r>
      <w:proofErr w:type="spellEnd"/>
      <w:r w:rsidR="0088161C">
        <w:rPr>
          <w:rFonts w:asciiTheme="majorBidi" w:hAnsiTheme="majorBidi" w:cstheme="majorBidi"/>
          <w:spacing w:val="3"/>
          <w:sz w:val="24"/>
          <w:szCs w:val="24"/>
        </w:rPr>
        <w:t xml:space="preserve"> El-</w:t>
      </w:r>
      <w:proofErr w:type="spellStart"/>
      <w:proofErr w:type="gramStart"/>
      <w:r w:rsidR="0088161C">
        <w:rPr>
          <w:rFonts w:asciiTheme="majorBidi" w:hAnsiTheme="majorBidi" w:cstheme="majorBidi"/>
          <w:spacing w:val="3"/>
          <w:sz w:val="24"/>
          <w:szCs w:val="24"/>
        </w:rPr>
        <w:t>Kahfi</w:t>
      </w:r>
      <w:proofErr w:type="spellEnd"/>
      <w:r w:rsidR="0088161C">
        <w:rPr>
          <w:rFonts w:asciiTheme="majorBidi" w:hAnsiTheme="majorBidi" w:cstheme="majorBidi"/>
          <w:spacing w:val="3"/>
          <w:sz w:val="24"/>
          <w:szCs w:val="24"/>
        </w:rPr>
        <w:t xml:space="preserve"> :</w:t>
      </w:r>
      <w:proofErr w:type="gramEnd"/>
      <w:r w:rsidR="0088161C">
        <w:rPr>
          <w:rFonts w:asciiTheme="majorBidi" w:hAnsiTheme="majorBidi" w:cstheme="majorBidi"/>
          <w:spacing w:val="3"/>
          <w:sz w:val="24"/>
          <w:szCs w:val="24"/>
        </w:rPr>
        <w:t xml:space="preserve"> Journal of Islamic Economics</w:t>
      </w:r>
      <w:r>
        <w:rPr>
          <w:sz w:val="24"/>
          <w:szCs w:val="24"/>
        </w:rPr>
        <w:t>,</w:t>
      </w:r>
      <w:r>
        <w:rPr>
          <w:spacing w:val="4"/>
          <w:sz w:val="24"/>
          <w:szCs w:val="24"/>
        </w:rPr>
        <w:t xml:space="preserve"> </w:t>
      </w:r>
      <w:r>
        <w:rPr>
          <w:sz w:val="24"/>
          <w:szCs w:val="24"/>
        </w:rPr>
        <w:t>202</w:t>
      </w:r>
      <w:r w:rsidR="0088161C">
        <w:rPr>
          <w:sz w:val="24"/>
          <w:szCs w:val="24"/>
        </w:rPr>
        <w:t>4</w:t>
      </w:r>
      <w:r>
        <w:rPr>
          <w:sz w:val="24"/>
          <w:szCs w:val="24"/>
        </w:rPr>
        <w:t>,</w:t>
      </w:r>
      <w:r>
        <w:rPr>
          <w:spacing w:val="4"/>
          <w:sz w:val="24"/>
          <w:szCs w:val="24"/>
        </w:rPr>
        <w:t xml:space="preserve"> </w:t>
      </w:r>
      <w:r>
        <w:rPr>
          <w:spacing w:val="-5"/>
          <w:sz w:val="24"/>
          <w:szCs w:val="24"/>
        </w:rPr>
        <w:t>V</w:t>
      </w:r>
      <w:r>
        <w:rPr>
          <w:sz w:val="24"/>
          <w:szCs w:val="24"/>
        </w:rPr>
        <w:t>olu</w:t>
      </w:r>
      <w:r>
        <w:rPr>
          <w:spacing w:val="1"/>
          <w:sz w:val="24"/>
          <w:szCs w:val="24"/>
        </w:rPr>
        <w:t>m</w:t>
      </w:r>
      <w:r>
        <w:rPr>
          <w:sz w:val="24"/>
          <w:szCs w:val="24"/>
        </w:rPr>
        <w:t xml:space="preserve">e </w:t>
      </w:r>
      <w:r w:rsidR="0088161C">
        <w:rPr>
          <w:sz w:val="24"/>
          <w:szCs w:val="24"/>
        </w:rPr>
        <w:t>0</w:t>
      </w:r>
      <w:r>
        <w:rPr>
          <w:sz w:val="24"/>
          <w:szCs w:val="24"/>
        </w:rPr>
        <w:t>5,</w:t>
      </w:r>
    </w:p>
    <w:p w14:paraId="483FACDF" w14:textId="2FD90590" w:rsidR="009F52FF" w:rsidRDefault="009F52FF" w:rsidP="009F52FF">
      <w:pPr>
        <w:spacing w:line="360" w:lineRule="auto"/>
        <w:ind w:left="1440" w:firstLine="720"/>
        <w:rPr>
          <w:spacing w:val="1"/>
          <w:sz w:val="24"/>
          <w:szCs w:val="24"/>
        </w:rPr>
      </w:pPr>
      <w:r>
        <w:rPr>
          <w:sz w:val="24"/>
          <w:szCs w:val="24"/>
        </w:rPr>
        <w:t xml:space="preserve">  No. </w:t>
      </w:r>
      <w:r w:rsidR="0088161C">
        <w:rPr>
          <w:sz w:val="24"/>
          <w:szCs w:val="24"/>
        </w:rPr>
        <w:t>0</w:t>
      </w:r>
      <w:r>
        <w:rPr>
          <w:sz w:val="24"/>
          <w:szCs w:val="24"/>
        </w:rPr>
        <w:t>2, Hlm.</w:t>
      </w:r>
      <w:r w:rsidR="0088161C">
        <w:rPr>
          <w:sz w:val="24"/>
          <w:szCs w:val="24"/>
        </w:rPr>
        <w:t>384</w:t>
      </w:r>
      <w:r>
        <w:rPr>
          <w:sz w:val="24"/>
          <w:szCs w:val="24"/>
        </w:rPr>
        <w:t>-</w:t>
      </w:r>
      <w:r w:rsidR="0088161C">
        <w:rPr>
          <w:sz w:val="24"/>
          <w:szCs w:val="24"/>
        </w:rPr>
        <w:t>395</w:t>
      </w:r>
      <w:r>
        <w:rPr>
          <w:sz w:val="24"/>
          <w:szCs w:val="24"/>
        </w:rPr>
        <w:t>.</w:t>
      </w:r>
    </w:p>
    <w:p w14:paraId="4DD7BDEE" w14:textId="34C6948F" w:rsidR="009F52FF" w:rsidRDefault="009F52FF" w:rsidP="009F52FF">
      <w:pPr>
        <w:spacing w:line="360" w:lineRule="auto"/>
        <w:ind w:left="230"/>
        <w:rPr>
          <w:sz w:val="24"/>
          <w:szCs w:val="24"/>
        </w:rPr>
      </w:pPr>
      <w:proofErr w:type="spellStart"/>
      <w:r>
        <w:rPr>
          <w:spacing w:val="1"/>
          <w:sz w:val="24"/>
          <w:szCs w:val="24"/>
        </w:rPr>
        <w:t>P</w:t>
      </w:r>
      <w:r>
        <w:rPr>
          <w:spacing w:val="-1"/>
          <w:sz w:val="24"/>
          <w:szCs w:val="24"/>
        </w:rPr>
        <w:t>e</w:t>
      </w:r>
      <w:r>
        <w:rPr>
          <w:sz w:val="24"/>
          <w:szCs w:val="24"/>
        </w:rPr>
        <w:t>nul</w:t>
      </w:r>
      <w:r>
        <w:rPr>
          <w:spacing w:val="1"/>
          <w:sz w:val="24"/>
          <w:szCs w:val="24"/>
        </w:rPr>
        <w:t>i</w:t>
      </w:r>
      <w:r>
        <w:rPr>
          <w:sz w:val="24"/>
          <w:szCs w:val="24"/>
        </w:rPr>
        <w:t>s</w:t>
      </w:r>
      <w:proofErr w:type="spellEnd"/>
      <w:r>
        <w:rPr>
          <w:sz w:val="24"/>
          <w:szCs w:val="24"/>
        </w:rPr>
        <w:tab/>
      </w:r>
      <w:r>
        <w:rPr>
          <w:sz w:val="24"/>
          <w:szCs w:val="24"/>
        </w:rPr>
        <w:tab/>
        <w:t xml:space="preserve">: </w:t>
      </w:r>
      <w:r w:rsidR="0088161C">
        <w:rPr>
          <w:sz w:val="24"/>
          <w:szCs w:val="24"/>
        </w:rPr>
        <w:t>Ahmad Hanif Fajrin</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CellMar>
          <w:left w:w="0" w:type="dxa"/>
          <w:right w:w="0" w:type="dxa"/>
        </w:tblCellMar>
        <w:tblLook w:val="01E0" w:firstRow="1" w:lastRow="1" w:firstColumn="1" w:lastColumn="1" w:noHBand="0" w:noVBand="0"/>
      </w:tblPr>
      <w:tblGrid>
        <w:gridCol w:w="671"/>
        <w:gridCol w:w="6162"/>
        <w:gridCol w:w="2008"/>
      </w:tblGrid>
      <w:tr w:rsidR="009F52FF" w14:paraId="4EA718C8" w14:textId="77777777" w:rsidTr="0088161C">
        <w:trPr>
          <w:trHeight w:hRule="exact" w:val="480"/>
        </w:trPr>
        <w:tc>
          <w:tcPr>
            <w:tcW w:w="0" w:type="auto"/>
            <w:tcBorders>
              <w:top w:val="single" w:sz="5" w:space="0" w:color="000000"/>
              <w:left w:val="nil"/>
              <w:bottom w:val="single" w:sz="5" w:space="0" w:color="000000"/>
              <w:right w:val="nil"/>
            </w:tcBorders>
            <w:vAlign w:val="center"/>
          </w:tcPr>
          <w:p w14:paraId="3BAEB796" w14:textId="77777777" w:rsidR="009F52FF" w:rsidRDefault="009F52FF" w:rsidP="0088161C">
            <w:pPr>
              <w:spacing w:line="276" w:lineRule="auto"/>
              <w:ind w:left="317"/>
              <w:rPr>
                <w:sz w:val="24"/>
                <w:szCs w:val="24"/>
              </w:rPr>
            </w:pPr>
            <w:r>
              <w:rPr>
                <w:sz w:val="24"/>
                <w:szCs w:val="24"/>
              </w:rPr>
              <w:t>No.</w:t>
            </w:r>
          </w:p>
        </w:tc>
        <w:tc>
          <w:tcPr>
            <w:tcW w:w="6162" w:type="dxa"/>
            <w:tcBorders>
              <w:top w:val="single" w:sz="5" w:space="0" w:color="000000"/>
              <w:left w:val="nil"/>
              <w:bottom w:val="single" w:sz="5" w:space="0" w:color="000000"/>
              <w:right w:val="nil"/>
            </w:tcBorders>
            <w:vAlign w:val="center"/>
          </w:tcPr>
          <w:p w14:paraId="38C5CD29" w14:textId="77777777" w:rsidR="009F52FF" w:rsidRDefault="009F52FF" w:rsidP="0088161C">
            <w:pPr>
              <w:spacing w:line="276" w:lineRule="auto"/>
              <w:ind w:left="2375" w:right="2526"/>
              <w:rPr>
                <w:sz w:val="24"/>
                <w:szCs w:val="24"/>
              </w:rPr>
            </w:pPr>
            <w:proofErr w:type="spellStart"/>
            <w:r>
              <w:rPr>
                <w:spacing w:val="1"/>
                <w:sz w:val="24"/>
                <w:szCs w:val="24"/>
              </w:rPr>
              <w:t>P</w:t>
            </w:r>
            <w:r>
              <w:rPr>
                <w:spacing w:val="-1"/>
                <w:sz w:val="24"/>
                <w:szCs w:val="24"/>
              </w:rPr>
              <w:t>e</w:t>
            </w:r>
            <w:r>
              <w:rPr>
                <w:spacing w:val="1"/>
                <w:sz w:val="24"/>
                <w:szCs w:val="24"/>
              </w:rPr>
              <w:t>r</w:t>
            </w:r>
            <w:r>
              <w:rPr>
                <w:sz w:val="24"/>
                <w:szCs w:val="24"/>
              </w:rPr>
              <w:t>ihal</w:t>
            </w:r>
            <w:proofErr w:type="spellEnd"/>
          </w:p>
        </w:tc>
        <w:tc>
          <w:tcPr>
            <w:tcW w:w="0" w:type="auto"/>
            <w:tcBorders>
              <w:top w:val="single" w:sz="5" w:space="0" w:color="000000"/>
              <w:left w:val="nil"/>
              <w:bottom w:val="single" w:sz="5" w:space="0" w:color="000000"/>
              <w:right w:val="nil"/>
            </w:tcBorders>
            <w:vAlign w:val="center"/>
          </w:tcPr>
          <w:p w14:paraId="175C654E" w14:textId="77777777" w:rsidR="009F52FF" w:rsidRDefault="009F52FF" w:rsidP="0088161C">
            <w:pPr>
              <w:spacing w:line="276" w:lineRule="auto"/>
              <w:ind w:left="600"/>
              <w:rPr>
                <w:sz w:val="24"/>
                <w:szCs w:val="24"/>
              </w:rPr>
            </w:pPr>
            <w:proofErr w:type="spellStart"/>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roofErr w:type="spellEnd"/>
          </w:p>
        </w:tc>
      </w:tr>
      <w:tr w:rsidR="009F52FF" w14:paraId="716E52CE" w14:textId="77777777" w:rsidTr="0088161C">
        <w:trPr>
          <w:trHeight w:hRule="exact" w:val="460"/>
        </w:trPr>
        <w:tc>
          <w:tcPr>
            <w:tcW w:w="0" w:type="auto"/>
            <w:tcBorders>
              <w:top w:val="single" w:sz="5" w:space="0" w:color="000000"/>
              <w:left w:val="nil"/>
              <w:bottom w:val="single" w:sz="5" w:space="0" w:color="000000"/>
              <w:right w:val="nil"/>
            </w:tcBorders>
            <w:vAlign w:val="center"/>
          </w:tcPr>
          <w:p w14:paraId="7B6E9A60" w14:textId="77777777" w:rsidR="009F52FF" w:rsidRDefault="009F52FF" w:rsidP="0088161C">
            <w:pPr>
              <w:spacing w:line="276" w:lineRule="auto"/>
              <w:ind w:left="27"/>
              <w:jc w:val="center"/>
              <w:rPr>
                <w:sz w:val="24"/>
                <w:szCs w:val="24"/>
              </w:rPr>
            </w:pPr>
            <w:r>
              <w:rPr>
                <w:sz w:val="24"/>
                <w:szCs w:val="24"/>
              </w:rPr>
              <w:t>1.</w:t>
            </w:r>
          </w:p>
        </w:tc>
        <w:tc>
          <w:tcPr>
            <w:tcW w:w="6162" w:type="dxa"/>
            <w:tcBorders>
              <w:top w:val="single" w:sz="5" w:space="0" w:color="000000"/>
              <w:left w:val="nil"/>
              <w:bottom w:val="single" w:sz="5" w:space="0" w:color="000000"/>
              <w:right w:val="nil"/>
            </w:tcBorders>
            <w:vAlign w:val="center"/>
          </w:tcPr>
          <w:p w14:paraId="5D256064" w14:textId="77777777" w:rsidR="009F52FF" w:rsidRPr="0088161C" w:rsidRDefault="009F52FF" w:rsidP="0088161C">
            <w:pPr>
              <w:spacing w:line="276" w:lineRule="auto"/>
              <w:ind w:left="215" w:right="143"/>
              <w:rPr>
                <w:sz w:val="24"/>
                <w:szCs w:val="24"/>
                <w:lang w:val="sv-SE"/>
              </w:rPr>
            </w:pPr>
            <w:r w:rsidRPr="0088161C">
              <w:rPr>
                <w:spacing w:val="-2"/>
                <w:sz w:val="24"/>
                <w:szCs w:val="24"/>
                <w:lang w:val="sv-SE"/>
              </w:rPr>
              <w:t>B</w:t>
            </w:r>
            <w:r w:rsidRPr="0088161C">
              <w:rPr>
                <w:sz w:val="24"/>
                <w:szCs w:val="24"/>
                <w:lang w:val="sv-SE"/>
              </w:rPr>
              <w:t>ukti</w:t>
            </w:r>
            <w:r w:rsidRPr="0088161C">
              <w:rPr>
                <w:spacing w:val="3"/>
                <w:sz w:val="24"/>
                <w:szCs w:val="24"/>
                <w:lang w:val="sv-SE"/>
              </w:rPr>
              <w:t xml:space="preserve"> </w:t>
            </w:r>
            <w:r w:rsidRPr="0088161C">
              <w:rPr>
                <w:sz w:val="24"/>
                <w:szCs w:val="24"/>
                <w:lang w:val="sv-SE"/>
              </w:rPr>
              <w:t>kon</w:t>
            </w:r>
            <w:r w:rsidRPr="0088161C">
              <w:rPr>
                <w:spacing w:val="1"/>
                <w:sz w:val="24"/>
                <w:szCs w:val="24"/>
                <w:lang w:val="sv-SE"/>
              </w:rPr>
              <w:t>f</w:t>
            </w:r>
            <w:r w:rsidRPr="0088161C">
              <w:rPr>
                <w:sz w:val="24"/>
                <w:szCs w:val="24"/>
                <w:lang w:val="sv-SE"/>
              </w:rPr>
              <w:t>i</w:t>
            </w:r>
            <w:r w:rsidRPr="0088161C">
              <w:rPr>
                <w:spacing w:val="2"/>
                <w:sz w:val="24"/>
                <w:szCs w:val="24"/>
                <w:lang w:val="sv-SE"/>
              </w:rPr>
              <w:t>r</w:t>
            </w:r>
            <w:r w:rsidRPr="0088161C">
              <w:rPr>
                <w:sz w:val="24"/>
                <w:szCs w:val="24"/>
                <w:lang w:val="sv-SE"/>
              </w:rPr>
              <w:t>ma</w:t>
            </w:r>
            <w:r w:rsidRPr="0088161C">
              <w:rPr>
                <w:spacing w:val="-3"/>
                <w:sz w:val="24"/>
                <w:szCs w:val="24"/>
                <w:lang w:val="sv-SE"/>
              </w:rPr>
              <w:t>s</w:t>
            </w:r>
            <w:r w:rsidRPr="0088161C">
              <w:rPr>
                <w:sz w:val="24"/>
                <w:szCs w:val="24"/>
                <w:lang w:val="sv-SE"/>
              </w:rPr>
              <w:t>i</w:t>
            </w:r>
            <w:r w:rsidRPr="0088161C">
              <w:rPr>
                <w:spacing w:val="3"/>
                <w:sz w:val="24"/>
                <w:szCs w:val="24"/>
                <w:lang w:val="sv-SE"/>
              </w:rPr>
              <w:t xml:space="preserve"> </w:t>
            </w:r>
            <w:r w:rsidRPr="0088161C">
              <w:rPr>
                <w:sz w:val="24"/>
                <w:szCs w:val="24"/>
                <w:lang w:val="sv-SE"/>
              </w:rPr>
              <w:t>subm</w:t>
            </w:r>
            <w:r w:rsidRPr="0088161C">
              <w:rPr>
                <w:spacing w:val="1"/>
                <w:sz w:val="24"/>
                <w:szCs w:val="24"/>
                <w:lang w:val="sv-SE"/>
              </w:rPr>
              <w:t>i</w:t>
            </w:r>
            <w:r w:rsidRPr="0088161C">
              <w:rPr>
                <w:sz w:val="24"/>
                <w:szCs w:val="24"/>
                <w:lang w:val="sv-SE"/>
              </w:rPr>
              <w:t>t</w:t>
            </w:r>
            <w:r w:rsidRPr="0088161C">
              <w:rPr>
                <w:spacing w:val="-2"/>
                <w:sz w:val="24"/>
                <w:szCs w:val="24"/>
                <w:lang w:val="sv-SE"/>
              </w:rPr>
              <w:t xml:space="preserve"> </w:t>
            </w:r>
            <w:r w:rsidRPr="0088161C">
              <w:rPr>
                <w:spacing w:val="-1"/>
                <w:sz w:val="24"/>
                <w:szCs w:val="24"/>
                <w:lang w:val="sv-SE"/>
              </w:rPr>
              <w:t>a</w:t>
            </w:r>
            <w:r w:rsidRPr="0088161C">
              <w:rPr>
                <w:spacing w:val="1"/>
                <w:sz w:val="24"/>
                <w:szCs w:val="24"/>
                <w:lang w:val="sv-SE"/>
              </w:rPr>
              <w:t>r</w:t>
            </w:r>
            <w:r w:rsidRPr="0088161C">
              <w:rPr>
                <w:sz w:val="24"/>
                <w:szCs w:val="24"/>
                <w:lang w:val="sv-SE"/>
              </w:rPr>
              <w:t>t</w:t>
            </w:r>
            <w:r w:rsidRPr="0088161C">
              <w:rPr>
                <w:spacing w:val="1"/>
                <w:sz w:val="24"/>
                <w:szCs w:val="24"/>
                <w:lang w:val="sv-SE"/>
              </w:rPr>
              <w:t>i</w:t>
            </w:r>
            <w:r w:rsidRPr="0088161C">
              <w:rPr>
                <w:sz w:val="24"/>
                <w:szCs w:val="24"/>
                <w:lang w:val="sv-SE"/>
              </w:rPr>
              <w:t>k</w:t>
            </w:r>
            <w:r w:rsidRPr="0088161C">
              <w:rPr>
                <w:spacing w:val="-1"/>
                <w:sz w:val="24"/>
                <w:szCs w:val="24"/>
                <w:lang w:val="sv-SE"/>
              </w:rPr>
              <w:t>e</w:t>
            </w:r>
            <w:r w:rsidRPr="0088161C">
              <w:rPr>
                <w:sz w:val="24"/>
                <w:szCs w:val="24"/>
                <w:lang w:val="sv-SE"/>
              </w:rPr>
              <w:t>l d</w:t>
            </w:r>
            <w:r w:rsidRPr="0088161C">
              <w:rPr>
                <w:spacing w:val="-1"/>
                <w:sz w:val="24"/>
                <w:szCs w:val="24"/>
                <w:lang w:val="sv-SE"/>
              </w:rPr>
              <w:t>a</w:t>
            </w:r>
            <w:r w:rsidRPr="0088161C">
              <w:rPr>
                <w:sz w:val="24"/>
                <w:szCs w:val="24"/>
                <w:lang w:val="sv-SE"/>
              </w:rPr>
              <w:t>n</w:t>
            </w:r>
            <w:r w:rsidRPr="0088161C">
              <w:rPr>
                <w:spacing w:val="2"/>
                <w:sz w:val="24"/>
                <w:szCs w:val="24"/>
                <w:lang w:val="sv-SE"/>
              </w:rPr>
              <w:t xml:space="preserve"> </w:t>
            </w:r>
            <w:r w:rsidRPr="0088161C">
              <w:rPr>
                <w:spacing w:val="-1"/>
                <w:sz w:val="24"/>
                <w:szCs w:val="24"/>
                <w:lang w:val="sv-SE"/>
              </w:rPr>
              <w:t>a</w:t>
            </w:r>
            <w:r w:rsidRPr="0088161C">
              <w:rPr>
                <w:spacing w:val="1"/>
                <w:sz w:val="24"/>
                <w:szCs w:val="24"/>
                <w:lang w:val="sv-SE"/>
              </w:rPr>
              <w:t>r</w:t>
            </w:r>
            <w:r w:rsidRPr="0088161C">
              <w:rPr>
                <w:sz w:val="24"/>
                <w:szCs w:val="24"/>
                <w:lang w:val="sv-SE"/>
              </w:rPr>
              <w:t>t</w:t>
            </w:r>
            <w:r w:rsidRPr="0088161C">
              <w:rPr>
                <w:spacing w:val="1"/>
                <w:sz w:val="24"/>
                <w:szCs w:val="24"/>
                <w:lang w:val="sv-SE"/>
              </w:rPr>
              <w:t>i</w:t>
            </w:r>
            <w:r w:rsidRPr="0088161C">
              <w:rPr>
                <w:sz w:val="24"/>
                <w:szCs w:val="24"/>
                <w:lang w:val="sv-SE"/>
              </w:rPr>
              <w:t>k</w:t>
            </w:r>
            <w:r w:rsidRPr="0088161C">
              <w:rPr>
                <w:spacing w:val="-1"/>
                <w:sz w:val="24"/>
                <w:szCs w:val="24"/>
                <w:lang w:val="sv-SE"/>
              </w:rPr>
              <w:t>e</w:t>
            </w:r>
            <w:r w:rsidRPr="0088161C">
              <w:rPr>
                <w:sz w:val="24"/>
                <w:szCs w:val="24"/>
                <w:lang w:val="sv-SE"/>
              </w:rPr>
              <w:t>l</w:t>
            </w:r>
            <w:r w:rsidRPr="0088161C">
              <w:rPr>
                <w:spacing w:val="-2"/>
                <w:sz w:val="24"/>
                <w:szCs w:val="24"/>
                <w:lang w:val="sv-SE"/>
              </w:rPr>
              <w:t xml:space="preserve"> </w:t>
            </w:r>
            <w:r w:rsidRPr="0088161C">
              <w:rPr>
                <w:sz w:val="24"/>
                <w:szCs w:val="24"/>
                <w:lang w:val="sv-SE"/>
              </w:rPr>
              <w:t>y</w:t>
            </w:r>
            <w:r w:rsidRPr="0088161C">
              <w:rPr>
                <w:spacing w:val="-1"/>
                <w:sz w:val="24"/>
                <w:szCs w:val="24"/>
                <w:lang w:val="sv-SE"/>
              </w:rPr>
              <w:t>a</w:t>
            </w:r>
            <w:r w:rsidRPr="0088161C">
              <w:rPr>
                <w:sz w:val="24"/>
                <w:szCs w:val="24"/>
                <w:lang w:val="sv-SE"/>
              </w:rPr>
              <w:t>ng di</w:t>
            </w:r>
            <w:r w:rsidRPr="0088161C">
              <w:rPr>
                <w:spacing w:val="-2"/>
                <w:sz w:val="24"/>
                <w:szCs w:val="24"/>
                <w:lang w:val="sv-SE"/>
              </w:rPr>
              <w:t>s</w:t>
            </w:r>
            <w:r w:rsidRPr="0088161C">
              <w:rPr>
                <w:sz w:val="24"/>
                <w:szCs w:val="24"/>
                <w:lang w:val="sv-SE"/>
              </w:rPr>
              <w:t>bum</w:t>
            </w:r>
            <w:r w:rsidRPr="0088161C">
              <w:rPr>
                <w:spacing w:val="1"/>
                <w:sz w:val="24"/>
                <w:szCs w:val="24"/>
                <w:lang w:val="sv-SE"/>
              </w:rPr>
              <w:t>i</w:t>
            </w:r>
            <w:r w:rsidRPr="0088161C">
              <w:rPr>
                <w:sz w:val="24"/>
                <w:szCs w:val="24"/>
                <w:lang w:val="sv-SE"/>
              </w:rPr>
              <w:t>t</w:t>
            </w:r>
          </w:p>
        </w:tc>
        <w:tc>
          <w:tcPr>
            <w:tcW w:w="0" w:type="auto"/>
            <w:tcBorders>
              <w:top w:val="single" w:sz="5" w:space="0" w:color="000000"/>
              <w:left w:val="nil"/>
              <w:bottom w:val="single" w:sz="5" w:space="0" w:color="000000"/>
              <w:right w:val="nil"/>
            </w:tcBorders>
            <w:vAlign w:val="center"/>
          </w:tcPr>
          <w:p w14:paraId="7DEFBE8E" w14:textId="4A4FD456" w:rsidR="009F52FF" w:rsidRDefault="0088161C" w:rsidP="0088161C">
            <w:pPr>
              <w:spacing w:line="276" w:lineRule="auto"/>
              <w:ind w:left="141"/>
              <w:rPr>
                <w:sz w:val="24"/>
                <w:szCs w:val="24"/>
              </w:rPr>
            </w:pPr>
            <w:r>
              <w:rPr>
                <w:sz w:val="24"/>
                <w:szCs w:val="24"/>
              </w:rPr>
              <w:t>10</w:t>
            </w:r>
            <w:r w:rsidR="003D642D">
              <w:rPr>
                <w:sz w:val="24"/>
                <w:szCs w:val="24"/>
              </w:rPr>
              <w:t xml:space="preserve"> </w:t>
            </w:r>
            <w:r>
              <w:rPr>
                <w:sz w:val="24"/>
                <w:szCs w:val="24"/>
              </w:rPr>
              <w:t>September</w:t>
            </w:r>
            <w:r w:rsidR="00BC1AE1">
              <w:rPr>
                <w:sz w:val="24"/>
                <w:szCs w:val="24"/>
              </w:rPr>
              <w:t xml:space="preserve"> 202</w:t>
            </w:r>
            <w:r>
              <w:rPr>
                <w:sz w:val="24"/>
                <w:szCs w:val="24"/>
              </w:rPr>
              <w:t>4</w:t>
            </w:r>
          </w:p>
        </w:tc>
      </w:tr>
      <w:tr w:rsidR="009F52FF" w14:paraId="5BE57EA1" w14:textId="77777777" w:rsidTr="0088161C">
        <w:trPr>
          <w:trHeight w:hRule="exact" w:val="425"/>
        </w:trPr>
        <w:tc>
          <w:tcPr>
            <w:tcW w:w="0" w:type="auto"/>
            <w:tcBorders>
              <w:top w:val="single" w:sz="5" w:space="0" w:color="000000"/>
              <w:left w:val="nil"/>
              <w:bottom w:val="single" w:sz="5" w:space="0" w:color="000000"/>
              <w:right w:val="nil"/>
            </w:tcBorders>
            <w:vAlign w:val="center"/>
          </w:tcPr>
          <w:p w14:paraId="306BA78A" w14:textId="77777777" w:rsidR="009F52FF" w:rsidRDefault="009F52FF" w:rsidP="0088161C">
            <w:pPr>
              <w:spacing w:line="276" w:lineRule="auto"/>
              <w:ind w:left="27"/>
              <w:jc w:val="center"/>
              <w:rPr>
                <w:sz w:val="24"/>
                <w:szCs w:val="24"/>
              </w:rPr>
            </w:pPr>
            <w:r>
              <w:rPr>
                <w:sz w:val="24"/>
                <w:szCs w:val="24"/>
              </w:rPr>
              <w:t>2.</w:t>
            </w:r>
          </w:p>
        </w:tc>
        <w:tc>
          <w:tcPr>
            <w:tcW w:w="6162" w:type="dxa"/>
            <w:tcBorders>
              <w:top w:val="single" w:sz="5" w:space="0" w:color="000000"/>
              <w:left w:val="nil"/>
              <w:bottom w:val="single" w:sz="5" w:space="0" w:color="000000"/>
              <w:right w:val="nil"/>
            </w:tcBorders>
            <w:vAlign w:val="center"/>
          </w:tcPr>
          <w:p w14:paraId="2D0738F8" w14:textId="77777777" w:rsidR="009F52FF" w:rsidRDefault="009F52FF" w:rsidP="0088161C">
            <w:pPr>
              <w:spacing w:line="276" w:lineRule="auto"/>
              <w:ind w:left="215" w:right="143"/>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z w:val="24"/>
                <w:szCs w:val="24"/>
              </w:rPr>
              <w:t xml:space="preserve">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1"/>
                <w:sz w:val="24"/>
                <w:szCs w:val="24"/>
              </w:rPr>
              <w:t>h</w:t>
            </w:r>
            <w:r>
              <w:rPr>
                <w:spacing w:val="-1"/>
                <w:sz w:val="24"/>
                <w:szCs w:val="24"/>
              </w:rPr>
              <w:t>a</w:t>
            </w:r>
            <w:r>
              <w:rPr>
                <w:spacing w:val="-2"/>
                <w:sz w:val="24"/>
                <w:szCs w:val="24"/>
              </w:rPr>
              <w:t>s</w:t>
            </w:r>
            <w:r>
              <w:rPr>
                <w:sz w:val="24"/>
                <w:szCs w:val="24"/>
              </w:rPr>
              <w:t>il</w:t>
            </w:r>
            <w:proofErr w:type="spellEnd"/>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tama</w:t>
            </w:r>
            <w:proofErr w:type="spellEnd"/>
          </w:p>
        </w:tc>
        <w:tc>
          <w:tcPr>
            <w:tcW w:w="0" w:type="auto"/>
            <w:tcBorders>
              <w:top w:val="single" w:sz="5" w:space="0" w:color="000000"/>
              <w:left w:val="nil"/>
              <w:bottom w:val="single" w:sz="5" w:space="0" w:color="000000"/>
              <w:right w:val="nil"/>
            </w:tcBorders>
            <w:vAlign w:val="center"/>
          </w:tcPr>
          <w:p w14:paraId="092141C9" w14:textId="2B1EBDBF" w:rsidR="009F52FF" w:rsidRDefault="0088161C" w:rsidP="0088161C">
            <w:pPr>
              <w:spacing w:line="276" w:lineRule="auto"/>
              <w:ind w:left="141"/>
              <w:rPr>
                <w:sz w:val="24"/>
                <w:szCs w:val="24"/>
              </w:rPr>
            </w:pPr>
            <w:r>
              <w:rPr>
                <w:sz w:val="24"/>
                <w:szCs w:val="24"/>
              </w:rPr>
              <w:t>15</w:t>
            </w:r>
            <w:r w:rsidR="009F52FF">
              <w:rPr>
                <w:sz w:val="24"/>
                <w:szCs w:val="24"/>
              </w:rPr>
              <w:t xml:space="preserve"> </w:t>
            </w:r>
            <w:r>
              <w:rPr>
                <w:sz w:val="24"/>
                <w:szCs w:val="24"/>
              </w:rPr>
              <w:t>September 2024</w:t>
            </w:r>
          </w:p>
        </w:tc>
      </w:tr>
      <w:tr w:rsidR="009F52FF" w14:paraId="48CA5EEB" w14:textId="77777777" w:rsidTr="0088161C">
        <w:trPr>
          <w:trHeight w:hRule="exact" w:val="840"/>
        </w:trPr>
        <w:tc>
          <w:tcPr>
            <w:tcW w:w="0" w:type="auto"/>
            <w:tcBorders>
              <w:top w:val="single" w:sz="5" w:space="0" w:color="000000"/>
              <w:left w:val="nil"/>
              <w:bottom w:val="single" w:sz="5" w:space="0" w:color="000000"/>
              <w:right w:val="nil"/>
            </w:tcBorders>
            <w:vAlign w:val="center"/>
          </w:tcPr>
          <w:p w14:paraId="0E37D2B0" w14:textId="77777777" w:rsidR="009F52FF" w:rsidRDefault="009F52FF" w:rsidP="0088161C">
            <w:pPr>
              <w:spacing w:line="276" w:lineRule="auto"/>
              <w:ind w:left="27"/>
              <w:jc w:val="center"/>
              <w:rPr>
                <w:sz w:val="24"/>
                <w:szCs w:val="24"/>
              </w:rPr>
            </w:pPr>
            <w:r>
              <w:rPr>
                <w:sz w:val="24"/>
                <w:szCs w:val="24"/>
              </w:rPr>
              <w:t>3.</w:t>
            </w:r>
          </w:p>
        </w:tc>
        <w:tc>
          <w:tcPr>
            <w:tcW w:w="6162" w:type="dxa"/>
            <w:tcBorders>
              <w:top w:val="single" w:sz="5" w:space="0" w:color="000000"/>
              <w:left w:val="nil"/>
              <w:bottom w:val="single" w:sz="5" w:space="0" w:color="000000"/>
              <w:right w:val="nil"/>
            </w:tcBorders>
            <w:vAlign w:val="center"/>
          </w:tcPr>
          <w:p w14:paraId="0E9A6882" w14:textId="77777777" w:rsidR="009F52FF" w:rsidRDefault="009F52FF" w:rsidP="0088161C">
            <w:pPr>
              <w:spacing w:line="276" w:lineRule="auto"/>
              <w:ind w:left="215" w:right="143"/>
              <w:rPr>
                <w:sz w:val="24"/>
                <w:szCs w:val="24"/>
              </w:rPr>
            </w:pPr>
            <w:r>
              <w:rPr>
                <w:spacing w:val="-2"/>
                <w:sz w:val="24"/>
                <w:szCs w:val="24"/>
              </w:rPr>
              <w:t>B</w:t>
            </w:r>
            <w:r>
              <w:rPr>
                <w:sz w:val="24"/>
                <w:szCs w:val="24"/>
              </w:rPr>
              <w:t>ukti</w:t>
            </w:r>
            <w:r>
              <w:rPr>
                <w:spacing w:val="4"/>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proofErr w:type="spellStart"/>
            <w:r>
              <w:rPr>
                <w:spacing w:val="1"/>
                <w:sz w:val="24"/>
                <w:szCs w:val="24"/>
              </w:rPr>
              <w:t>r</w:t>
            </w:r>
            <w:r>
              <w:rPr>
                <w:spacing w:val="-1"/>
                <w:sz w:val="24"/>
                <w:szCs w:val="24"/>
              </w:rPr>
              <w:t>e</w:t>
            </w:r>
            <w:r>
              <w:rPr>
                <w:sz w:val="24"/>
                <w:szCs w:val="24"/>
              </w:rPr>
              <w:t>vi</w:t>
            </w:r>
            <w:r>
              <w:rPr>
                <w:spacing w:val="-2"/>
                <w:sz w:val="24"/>
                <w:szCs w:val="24"/>
              </w:rPr>
              <w:t>s</w:t>
            </w:r>
            <w:r>
              <w:rPr>
                <w:sz w:val="24"/>
                <w:szCs w:val="24"/>
              </w:rPr>
              <w:t>i</w:t>
            </w:r>
            <w:proofErr w:type="spellEnd"/>
            <w:r>
              <w:rPr>
                <w:spacing w:val="3"/>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w:t>
            </w:r>
            <w:r>
              <w:rPr>
                <w:spacing w:val="-4"/>
                <w:sz w:val="24"/>
                <w:szCs w:val="24"/>
              </w:rPr>
              <w:t>a</w:t>
            </w:r>
            <w:proofErr w:type="spellEnd"/>
            <w:r>
              <w:rPr>
                <w:sz w:val="24"/>
                <w:szCs w:val="24"/>
              </w:rPr>
              <w:t>,</w:t>
            </w:r>
            <w:r>
              <w:rPr>
                <w:spacing w:val="4"/>
                <w:sz w:val="24"/>
                <w:szCs w:val="24"/>
              </w:rPr>
              <w:t xml:space="preserve"> </w:t>
            </w:r>
            <w:proofErr w:type="spellStart"/>
            <w:r>
              <w:rPr>
                <w:spacing w:val="1"/>
                <w:sz w:val="24"/>
                <w:szCs w:val="24"/>
              </w:rPr>
              <w:t>r</w:t>
            </w:r>
            <w:r>
              <w:rPr>
                <w:sz w:val="24"/>
                <w:szCs w:val="24"/>
              </w:rPr>
              <w:t>e</w:t>
            </w:r>
            <w:r>
              <w:rPr>
                <w:spacing w:val="-2"/>
                <w:sz w:val="24"/>
                <w:szCs w:val="24"/>
              </w:rPr>
              <w:t>s</w:t>
            </w:r>
            <w:r>
              <w:rPr>
                <w:sz w:val="24"/>
                <w:szCs w:val="24"/>
              </w:rPr>
              <w:t>pon</w:t>
            </w:r>
            <w:proofErr w:type="spellEnd"/>
            <w:r>
              <w:rPr>
                <w:sz w:val="24"/>
                <w:szCs w:val="24"/>
              </w:rPr>
              <w:t xml:space="preserve"> </w:t>
            </w:r>
            <w:proofErr w:type="spellStart"/>
            <w:r>
              <w:rPr>
                <w:sz w:val="24"/>
                <w:szCs w:val="24"/>
              </w:rPr>
              <w:t>k</w:t>
            </w:r>
            <w:r>
              <w:rPr>
                <w:spacing w:val="-1"/>
                <w:sz w:val="24"/>
                <w:szCs w:val="24"/>
              </w:rPr>
              <w:t>e</w:t>
            </w:r>
            <w:r>
              <w:rPr>
                <w:sz w:val="24"/>
                <w:szCs w:val="24"/>
              </w:rPr>
              <w:t>p</w:t>
            </w:r>
            <w:r>
              <w:rPr>
                <w:spacing w:val="-1"/>
                <w:sz w:val="24"/>
                <w:szCs w:val="24"/>
              </w:rPr>
              <w:t>a</w:t>
            </w:r>
            <w:r>
              <w:rPr>
                <w:sz w:val="24"/>
                <w:szCs w:val="24"/>
              </w:rPr>
              <w:t>da</w:t>
            </w:r>
            <w:proofErr w:type="spellEnd"/>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proofErr w:type="spellStart"/>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roofErr w:type="spellEnd"/>
          </w:p>
        </w:tc>
        <w:tc>
          <w:tcPr>
            <w:tcW w:w="0" w:type="auto"/>
            <w:tcBorders>
              <w:top w:val="single" w:sz="5" w:space="0" w:color="000000"/>
              <w:left w:val="nil"/>
              <w:bottom w:val="single" w:sz="5" w:space="0" w:color="000000"/>
              <w:right w:val="nil"/>
            </w:tcBorders>
            <w:vAlign w:val="center"/>
          </w:tcPr>
          <w:p w14:paraId="54A7EA0A" w14:textId="7F4894C6" w:rsidR="009F52FF" w:rsidRDefault="00336435" w:rsidP="0088161C">
            <w:pPr>
              <w:spacing w:line="276" w:lineRule="auto"/>
              <w:ind w:left="141"/>
              <w:rPr>
                <w:sz w:val="24"/>
                <w:szCs w:val="24"/>
              </w:rPr>
            </w:pPr>
            <w:r>
              <w:rPr>
                <w:sz w:val="24"/>
                <w:szCs w:val="24"/>
              </w:rPr>
              <w:t>20</w:t>
            </w:r>
            <w:r w:rsidR="008F53C1">
              <w:rPr>
                <w:sz w:val="24"/>
                <w:szCs w:val="24"/>
              </w:rPr>
              <w:t xml:space="preserve"> </w:t>
            </w:r>
            <w:r>
              <w:rPr>
                <w:sz w:val="24"/>
                <w:szCs w:val="24"/>
              </w:rPr>
              <w:t>September</w:t>
            </w:r>
            <w:r w:rsidR="008F53C1">
              <w:rPr>
                <w:sz w:val="24"/>
                <w:szCs w:val="24"/>
              </w:rPr>
              <w:t xml:space="preserve"> 202</w:t>
            </w:r>
            <w:r>
              <w:rPr>
                <w:sz w:val="24"/>
                <w:szCs w:val="24"/>
              </w:rPr>
              <w:t>4</w:t>
            </w:r>
          </w:p>
        </w:tc>
      </w:tr>
      <w:tr w:rsidR="009F52FF" w14:paraId="2CDD5E75" w14:textId="77777777" w:rsidTr="0088161C">
        <w:trPr>
          <w:trHeight w:hRule="exact" w:val="422"/>
        </w:trPr>
        <w:tc>
          <w:tcPr>
            <w:tcW w:w="0" w:type="auto"/>
            <w:tcBorders>
              <w:top w:val="single" w:sz="5" w:space="0" w:color="000000"/>
              <w:left w:val="nil"/>
              <w:bottom w:val="single" w:sz="5" w:space="0" w:color="000000"/>
              <w:right w:val="nil"/>
            </w:tcBorders>
            <w:vAlign w:val="center"/>
          </w:tcPr>
          <w:p w14:paraId="16A83CAF" w14:textId="67C2703A" w:rsidR="009F52FF" w:rsidRDefault="00E7099B" w:rsidP="0088161C">
            <w:pPr>
              <w:spacing w:line="276" w:lineRule="auto"/>
              <w:ind w:left="27"/>
              <w:jc w:val="center"/>
              <w:rPr>
                <w:sz w:val="24"/>
                <w:szCs w:val="24"/>
              </w:rPr>
            </w:pPr>
            <w:r>
              <w:rPr>
                <w:sz w:val="24"/>
                <w:szCs w:val="24"/>
              </w:rPr>
              <w:t>4</w:t>
            </w:r>
            <w:r w:rsidR="009F52FF">
              <w:rPr>
                <w:sz w:val="24"/>
                <w:szCs w:val="24"/>
              </w:rPr>
              <w:t>.</w:t>
            </w:r>
          </w:p>
        </w:tc>
        <w:tc>
          <w:tcPr>
            <w:tcW w:w="6162" w:type="dxa"/>
            <w:tcBorders>
              <w:top w:val="single" w:sz="5" w:space="0" w:color="000000"/>
              <w:left w:val="nil"/>
              <w:bottom w:val="single" w:sz="5" w:space="0" w:color="000000"/>
              <w:right w:val="nil"/>
            </w:tcBorders>
            <w:vAlign w:val="center"/>
          </w:tcPr>
          <w:p w14:paraId="4F2CBAD9" w14:textId="77777777" w:rsidR="009F52FF" w:rsidRDefault="009F52FF" w:rsidP="0088161C">
            <w:pPr>
              <w:spacing w:line="276" w:lineRule="auto"/>
              <w:ind w:left="215" w:right="143"/>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5"/>
                <w:sz w:val="24"/>
                <w:szCs w:val="24"/>
              </w:rPr>
              <w:t xml:space="preserve"> </w:t>
            </w:r>
            <w:proofErr w:type="spellStart"/>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pacing w:val="-1"/>
                <w:sz w:val="24"/>
                <w:szCs w:val="24"/>
              </w:rPr>
              <w:t>acce</w:t>
            </w:r>
            <w:r>
              <w:rPr>
                <w:sz w:val="24"/>
                <w:szCs w:val="24"/>
              </w:rPr>
              <w:t>pted</w:t>
            </w:r>
          </w:p>
        </w:tc>
        <w:tc>
          <w:tcPr>
            <w:tcW w:w="0" w:type="auto"/>
            <w:tcBorders>
              <w:top w:val="single" w:sz="5" w:space="0" w:color="000000"/>
              <w:left w:val="nil"/>
              <w:bottom w:val="single" w:sz="5" w:space="0" w:color="000000"/>
              <w:right w:val="nil"/>
            </w:tcBorders>
            <w:vAlign w:val="center"/>
          </w:tcPr>
          <w:p w14:paraId="0208F64B" w14:textId="0E20FAC5" w:rsidR="009F52FF" w:rsidRDefault="0088161C" w:rsidP="0088161C">
            <w:pPr>
              <w:spacing w:line="276" w:lineRule="auto"/>
              <w:ind w:left="141"/>
              <w:rPr>
                <w:sz w:val="24"/>
                <w:szCs w:val="24"/>
              </w:rPr>
            </w:pPr>
            <w:r>
              <w:rPr>
                <w:sz w:val="24"/>
                <w:szCs w:val="24"/>
              </w:rPr>
              <w:t>2</w:t>
            </w:r>
            <w:r w:rsidR="009F52FF">
              <w:rPr>
                <w:sz w:val="24"/>
                <w:szCs w:val="24"/>
              </w:rPr>
              <w:t xml:space="preserve">9 </w:t>
            </w:r>
            <w:r>
              <w:rPr>
                <w:sz w:val="24"/>
                <w:szCs w:val="24"/>
              </w:rPr>
              <w:t>September 2024</w:t>
            </w:r>
          </w:p>
        </w:tc>
      </w:tr>
      <w:tr w:rsidR="009F52FF" w14:paraId="05AFAAA9" w14:textId="77777777" w:rsidTr="0088161C">
        <w:trPr>
          <w:trHeight w:hRule="exact" w:val="427"/>
        </w:trPr>
        <w:tc>
          <w:tcPr>
            <w:tcW w:w="0" w:type="auto"/>
            <w:tcBorders>
              <w:top w:val="single" w:sz="5" w:space="0" w:color="000000"/>
              <w:left w:val="nil"/>
              <w:bottom w:val="single" w:sz="5" w:space="0" w:color="000000"/>
              <w:right w:val="nil"/>
            </w:tcBorders>
            <w:vAlign w:val="center"/>
          </w:tcPr>
          <w:p w14:paraId="437D85B9" w14:textId="3DBB360F" w:rsidR="009F52FF" w:rsidRDefault="00E7099B" w:rsidP="0088161C">
            <w:pPr>
              <w:spacing w:line="276" w:lineRule="auto"/>
              <w:ind w:left="27"/>
              <w:jc w:val="center"/>
              <w:rPr>
                <w:sz w:val="24"/>
                <w:szCs w:val="24"/>
              </w:rPr>
            </w:pPr>
            <w:r>
              <w:rPr>
                <w:sz w:val="24"/>
                <w:szCs w:val="24"/>
              </w:rPr>
              <w:t>5</w:t>
            </w:r>
            <w:r w:rsidR="009F52FF">
              <w:rPr>
                <w:sz w:val="24"/>
                <w:szCs w:val="24"/>
              </w:rPr>
              <w:t>.</w:t>
            </w:r>
          </w:p>
        </w:tc>
        <w:tc>
          <w:tcPr>
            <w:tcW w:w="6162" w:type="dxa"/>
            <w:tcBorders>
              <w:top w:val="single" w:sz="5" w:space="0" w:color="000000"/>
              <w:left w:val="nil"/>
              <w:bottom w:val="single" w:sz="5" w:space="0" w:color="000000"/>
              <w:right w:val="nil"/>
            </w:tcBorders>
            <w:vAlign w:val="center"/>
          </w:tcPr>
          <w:p w14:paraId="417FE52C" w14:textId="77777777" w:rsidR="009F52FF" w:rsidRDefault="009F52FF" w:rsidP="0088161C">
            <w:pPr>
              <w:spacing w:line="276" w:lineRule="auto"/>
              <w:ind w:left="215" w:right="143"/>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proofErr w:type="spellStart"/>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0" w:type="auto"/>
            <w:tcBorders>
              <w:top w:val="single" w:sz="5" w:space="0" w:color="000000"/>
              <w:left w:val="nil"/>
              <w:bottom w:val="single" w:sz="5" w:space="0" w:color="000000"/>
              <w:right w:val="nil"/>
            </w:tcBorders>
            <w:vAlign w:val="center"/>
          </w:tcPr>
          <w:p w14:paraId="62879017" w14:textId="65431611" w:rsidR="009F52FF" w:rsidRDefault="0088161C" w:rsidP="0088161C">
            <w:pPr>
              <w:spacing w:line="276" w:lineRule="auto"/>
              <w:ind w:left="141"/>
              <w:rPr>
                <w:sz w:val="24"/>
                <w:szCs w:val="24"/>
              </w:rPr>
            </w:pPr>
            <w:r>
              <w:rPr>
                <w:sz w:val="24"/>
                <w:szCs w:val="24"/>
              </w:rPr>
              <w:t>30</w:t>
            </w:r>
            <w:r w:rsidR="00E7099B">
              <w:rPr>
                <w:sz w:val="24"/>
                <w:szCs w:val="24"/>
              </w:rPr>
              <w:t xml:space="preserve"> </w:t>
            </w:r>
            <w:r>
              <w:rPr>
                <w:sz w:val="24"/>
                <w:szCs w:val="24"/>
              </w:rPr>
              <w:t>September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683708B" w:rsidR="002E1277" w:rsidRDefault="002E1277">
      <w:pPr>
        <w:spacing w:after="160" w:line="259" w:lineRule="auto"/>
      </w:pPr>
      <w:r>
        <w:br w:type="page"/>
      </w:r>
    </w:p>
    <w:p w14:paraId="196AEF08" w14:textId="75AC613D" w:rsidR="009F52FF" w:rsidRDefault="009F52FF" w:rsidP="002E1277">
      <w:pPr>
        <w:spacing w:after="160" w:line="259" w:lineRule="auto"/>
      </w:pPr>
    </w:p>
    <w:p w14:paraId="5374C640" w14:textId="77777777" w:rsidR="002E1277" w:rsidRDefault="002E1277" w:rsidP="002E1277">
      <w:pPr>
        <w:spacing w:after="160" w:line="259" w:lineRule="auto"/>
      </w:pPr>
    </w:p>
    <w:p w14:paraId="410B2DC3" w14:textId="77777777" w:rsidR="002E1277" w:rsidRDefault="002E1277" w:rsidP="002E1277">
      <w:pPr>
        <w:spacing w:after="160" w:line="259" w:lineRule="auto"/>
      </w:pPr>
    </w:p>
    <w:p w14:paraId="1EAA51E9" w14:textId="77777777" w:rsidR="002E1277" w:rsidRDefault="002E1277" w:rsidP="002E1277">
      <w:pPr>
        <w:spacing w:after="160" w:line="259" w:lineRule="auto"/>
      </w:pPr>
    </w:p>
    <w:p w14:paraId="4DABD22F" w14:textId="77777777" w:rsidR="002E1277" w:rsidRDefault="002E1277" w:rsidP="002E1277">
      <w:pPr>
        <w:spacing w:after="160" w:line="259" w:lineRule="auto"/>
      </w:pPr>
    </w:p>
    <w:p w14:paraId="6878C115" w14:textId="77777777" w:rsidR="002E1277" w:rsidRDefault="002E1277" w:rsidP="002E1277">
      <w:pPr>
        <w:spacing w:after="160" w:line="259" w:lineRule="auto"/>
      </w:pPr>
    </w:p>
    <w:p w14:paraId="01A998FF" w14:textId="77777777" w:rsidR="002E1277" w:rsidRDefault="002E1277" w:rsidP="002E1277">
      <w:pPr>
        <w:spacing w:after="160" w:line="259" w:lineRule="auto"/>
      </w:pPr>
    </w:p>
    <w:p w14:paraId="74621E96" w14:textId="77777777" w:rsidR="002E1277" w:rsidRDefault="002E1277" w:rsidP="002E1277">
      <w:pPr>
        <w:spacing w:after="160" w:line="259" w:lineRule="auto"/>
      </w:pPr>
    </w:p>
    <w:p w14:paraId="6F7E712A" w14:textId="77777777" w:rsidR="002E1277" w:rsidRDefault="002E1277" w:rsidP="002E1277">
      <w:pPr>
        <w:spacing w:after="160" w:line="259" w:lineRule="auto"/>
      </w:pPr>
    </w:p>
    <w:p w14:paraId="7CE027AF" w14:textId="77777777" w:rsidR="002E1277" w:rsidRDefault="002E1277" w:rsidP="002E1277">
      <w:pPr>
        <w:spacing w:after="160" w:line="259" w:lineRule="auto"/>
      </w:pPr>
    </w:p>
    <w:p w14:paraId="6E398623" w14:textId="77777777" w:rsidR="002E1277" w:rsidRPr="002E1277" w:rsidRDefault="002E1277" w:rsidP="002E1277">
      <w:pPr>
        <w:spacing w:after="160" w:line="259" w:lineRule="auto"/>
      </w:pPr>
    </w:p>
    <w:p w14:paraId="43255289" w14:textId="4A1F08DC" w:rsidR="002E1277" w:rsidRDefault="002E1277" w:rsidP="002E1277">
      <w:pPr>
        <w:pStyle w:val="ListParagraph"/>
        <w:numPr>
          <w:ilvl w:val="0"/>
          <w:numId w:val="1"/>
        </w:numPr>
        <w:spacing w:before="4" w:line="257" w:lineRule="auto"/>
        <w:ind w:left="426" w:right="711"/>
        <w:jc w:val="center"/>
        <w:rPr>
          <w:b/>
          <w:sz w:val="44"/>
          <w:szCs w:val="44"/>
          <w:lang w:val="sv-SE"/>
        </w:rPr>
      </w:pPr>
      <w:r w:rsidRPr="002E1277">
        <w:rPr>
          <w:b/>
          <w:sz w:val="44"/>
          <w:szCs w:val="44"/>
          <w:lang w:val="sv-SE"/>
        </w:rPr>
        <w:t>Bukti</w:t>
      </w:r>
      <w:r w:rsidRPr="0088161C">
        <w:rPr>
          <w:b/>
          <w:spacing w:val="-3"/>
          <w:sz w:val="44"/>
          <w:szCs w:val="44"/>
          <w:lang w:val="sv-SE"/>
        </w:rPr>
        <w:t xml:space="preserve"> </w:t>
      </w:r>
      <w:r w:rsidRPr="0088161C">
        <w:rPr>
          <w:b/>
          <w:spacing w:val="2"/>
          <w:sz w:val="44"/>
          <w:szCs w:val="44"/>
          <w:lang w:val="sv-SE"/>
        </w:rPr>
        <w:t>K</w:t>
      </w:r>
      <w:r w:rsidRPr="0088161C">
        <w:rPr>
          <w:b/>
          <w:sz w:val="44"/>
          <w:szCs w:val="44"/>
          <w:lang w:val="sv-SE"/>
        </w:rPr>
        <w:t>on</w:t>
      </w:r>
      <w:r w:rsidRPr="0088161C">
        <w:rPr>
          <w:b/>
          <w:spacing w:val="-4"/>
          <w:sz w:val="44"/>
          <w:szCs w:val="44"/>
          <w:lang w:val="sv-SE"/>
        </w:rPr>
        <w:t>f</w:t>
      </w:r>
      <w:r w:rsidRPr="0088161C">
        <w:rPr>
          <w:b/>
          <w:spacing w:val="2"/>
          <w:sz w:val="44"/>
          <w:szCs w:val="44"/>
          <w:lang w:val="sv-SE"/>
        </w:rPr>
        <w:t>i</w:t>
      </w:r>
      <w:r w:rsidRPr="0088161C">
        <w:rPr>
          <w:b/>
          <w:spacing w:val="-4"/>
          <w:sz w:val="44"/>
          <w:szCs w:val="44"/>
          <w:lang w:val="sv-SE"/>
        </w:rPr>
        <w:t>r</w:t>
      </w:r>
      <w:r w:rsidRPr="0088161C">
        <w:rPr>
          <w:b/>
          <w:spacing w:val="1"/>
          <w:sz w:val="44"/>
          <w:szCs w:val="44"/>
          <w:lang w:val="sv-SE"/>
        </w:rPr>
        <w:t>m</w:t>
      </w:r>
      <w:r w:rsidRPr="0088161C">
        <w:rPr>
          <w:b/>
          <w:sz w:val="44"/>
          <w:szCs w:val="44"/>
          <w:lang w:val="sv-SE"/>
        </w:rPr>
        <w:t>a</w:t>
      </w:r>
      <w:r w:rsidRPr="0088161C">
        <w:rPr>
          <w:b/>
          <w:spacing w:val="-4"/>
          <w:sz w:val="44"/>
          <w:szCs w:val="44"/>
          <w:lang w:val="sv-SE"/>
        </w:rPr>
        <w:t>s</w:t>
      </w:r>
      <w:r w:rsidRPr="0088161C">
        <w:rPr>
          <w:b/>
          <w:sz w:val="44"/>
          <w:szCs w:val="44"/>
          <w:lang w:val="sv-SE"/>
        </w:rPr>
        <w:t>i</w:t>
      </w:r>
      <w:r w:rsidRPr="0088161C">
        <w:rPr>
          <w:b/>
          <w:spacing w:val="6"/>
          <w:sz w:val="44"/>
          <w:szCs w:val="44"/>
          <w:lang w:val="sv-SE"/>
        </w:rPr>
        <w:t xml:space="preserve"> </w:t>
      </w:r>
      <w:r w:rsidRPr="0088161C">
        <w:rPr>
          <w:b/>
          <w:sz w:val="44"/>
          <w:szCs w:val="44"/>
          <w:lang w:val="sv-SE"/>
        </w:rPr>
        <w:t>S</w:t>
      </w:r>
      <w:r w:rsidRPr="0088161C">
        <w:rPr>
          <w:b/>
          <w:spacing w:val="-1"/>
          <w:sz w:val="44"/>
          <w:szCs w:val="44"/>
          <w:lang w:val="sv-SE"/>
        </w:rPr>
        <w:t>u</w:t>
      </w:r>
      <w:r w:rsidRPr="0088161C">
        <w:rPr>
          <w:b/>
          <w:spacing w:val="-6"/>
          <w:sz w:val="44"/>
          <w:szCs w:val="44"/>
          <w:lang w:val="sv-SE"/>
        </w:rPr>
        <w:t>b</w:t>
      </w:r>
      <w:r w:rsidRPr="0088161C">
        <w:rPr>
          <w:b/>
          <w:spacing w:val="1"/>
          <w:sz w:val="44"/>
          <w:szCs w:val="44"/>
          <w:lang w:val="sv-SE"/>
        </w:rPr>
        <w:t>m</w:t>
      </w:r>
      <w:r w:rsidRPr="0088161C">
        <w:rPr>
          <w:b/>
          <w:spacing w:val="-3"/>
          <w:sz w:val="44"/>
          <w:szCs w:val="44"/>
          <w:lang w:val="sv-SE"/>
        </w:rPr>
        <w:t>i</w:t>
      </w:r>
      <w:r w:rsidRPr="0088161C">
        <w:rPr>
          <w:b/>
          <w:sz w:val="44"/>
          <w:szCs w:val="44"/>
          <w:lang w:val="sv-SE"/>
        </w:rPr>
        <w:t>t</w:t>
      </w:r>
      <w:r w:rsidRPr="0088161C">
        <w:rPr>
          <w:b/>
          <w:spacing w:val="-3"/>
          <w:sz w:val="44"/>
          <w:szCs w:val="44"/>
          <w:lang w:val="sv-SE"/>
        </w:rPr>
        <w:t xml:space="preserve"> </w:t>
      </w:r>
      <w:r w:rsidRPr="0088161C">
        <w:rPr>
          <w:b/>
          <w:spacing w:val="-2"/>
          <w:sz w:val="44"/>
          <w:szCs w:val="44"/>
          <w:lang w:val="sv-SE"/>
        </w:rPr>
        <w:t>A</w:t>
      </w:r>
      <w:r w:rsidRPr="0088161C">
        <w:rPr>
          <w:b/>
          <w:sz w:val="44"/>
          <w:szCs w:val="44"/>
          <w:lang w:val="sv-SE"/>
        </w:rPr>
        <w:t>r</w:t>
      </w:r>
      <w:r w:rsidRPr="0088161C">
        <w:rPr>
          <w:b/>
          <w:spacing w:val="2"/>
          <w:sz w:val="44"/>
          <w:szCs w:val="44"/>
          <w:lang w:val="sv-SE"/>
        </w:rPr>
        <w:t>ti</w:t>
      </w:r>
      <w:r w:rsidRPr="0088161C">
        <w:rPr>
          <w:b/>
          <w:sz w:val="44"/>
          <w:szCs w:val="44"/>
          <w:lang w:val="sv-SE"/>
        </w:rPr>
        <w:t>k</w:t>
      </w:r>
      <w:r w:rsidRPr="0088161C">
        <w:rPr>
          <w:b/>
          <w:spacing w:val="-5"/>
          <w:sz w:val="44"/>
          <w:szCs w:val="44"/>
          <w:lang w:val="sv-SE"/>
        </w:rPr>
        <w:t>e</w:t>
      </w:r>
      <w:r w:rsidRPr="0088161C">
        <w:rPr>
          <w:b/>
          <w:sz w:val="44"/>
          <w:szCs w:val="44"/>
          <w:lang w:val="sv-SE"/>
        </w:rPr>
        <w:t xml:space="preserve">l dan </w:t>
      </w:r>
      <w:r w:rsidRPr="0088161C">
        <w:rPr>
          <w:b/>
          <w:spacing w:val="-2"/>
          <w:sz w:val="44"/>
          <w:szCs w:val="44"/>
          <w:lang w:val="sv-SE"/>
        </w:rPr>
        <w:t>A</w:t>
      </w:r>
      <w:r w:rsidRPr="0088161C">
        <w:rPr>
          <w:b/>
          <w:sz w:val="44"/>
          <w:szCs w:val="44"/>
          <w:lang w:val="sv-SE"/>
        </w:rPr>
        <w:t>r</w:t>
      </w:r>
      <w:r w:rsidRPr="0088161C">
        <w:rPr>
          <w:b/>
          <w:spacing w:val="2"/>
          <w:sz w:val="44"/>
          <w:szCs w:val="44"/>
          <w:lang w:val="sv-SE"/>
        </w:rPr>
        <w:t>ti</w:t>
      </w:r>
      <w:r w:rsidRPr="0088161C">
        <w:rPr>
          <w:b/>
          <w:spacing w:val="-6"/>
          <w:sz w:val="44"/>
          <w:szCs w:val="44"/>
          <w:lang w:val="sv-SE"/>
        </w:rPr>
        <w:t>k</w:t>
      </w:r>
      <w:r w:rsidRPr="0088161C">
        <w:rPr>
          <w:b/>
          <w:sz w:val="44"/>
          <w:szCs w:val="44"/>
          <w:lang w:val="sv-SE"/>
        </w:rPr>
        <w:t>el</w:t>
      </w:r>
      <w:r w:rsidRPr="0088161C">
        <w:rPr>
          <w:b/>
          <w:spacing w:val="-2"/>
          <w:sz w:val="44"/>
          <w:szCs w:val="44"/>
          <w:lang w:val="sv-SE"/>
        </w:rPr>
        <w:t xml:space="preserve"> </w:t>
      </w:r>
      <w:r w:rsidRPr="0088161C">
        <w:rPr>
          <w:b/>
          <w:sz w:val="44"/>
          <w:szCs w:val="44"/>
          <w:lang w:val="sv-SE"/>
        </w:rPr>
        <w:t xml:space="preserve">yang </w:t>
      </w:r>
      <w:r w:rsidRPr="0088161C">
        <w:rPr>
          <w:b/>
          <w:spacing w:val="-3"/>
          <w:sz w:val="44"/>
          <w:szCs w:val="44"/>
          <w:lang w:val="sv-SE"/>
        </w:rPr>
        <w:t>Di</w:t>
      </w:r>
      <w:r w:rsidRPr="0088161C">
        <w:rPr>
          <w:b/>
          <w:sz w:val="44"/>
          <w:szCs w:val="44"/>
          <w:lang w:val="sv-SE"/>
        </w:rPr>
        <w:t>sub</w:t>
      </w:r>
      <w:r w:rsidRPr="0088161C">
        <w:rPr>
          <w:b/>
          <w:spacing w:val="-4"/>
          <w:sz w:val="44"/>
          <w:szCs w:val="44"/>
          <w:lang w:val="sv-SE"/>
        </w:rPr>
        <w:t>m</w:t>
      </w:r>
      <w:r w:rsidRPr="0088161C">
        <w:rPr>
          <w:b/>
          <w:spacing w:val="-3"/>
          <w:sz w:val="44"/>
          <w:szCs w:val="44"/>
          <w:lang w:val="sv-SE"/>
        </w:rPr>
        <w:t>i</w:t>
      </w:r>
      <w:r w:rsidRPr="0088161C">
        <w:rPr>
          <w:b/>
          <w:sz w:val="44"/>
          <w:szCs w:val="44"/>
          <w:lang w:val="sv-SE"/>
        </w:rPr>
        <w:t>t (</w:t>
      </w:r>
      <w:r>
        <w:rPr>
          <w:b/>
          <w:sz w:val="44"/>
          <w:szCs w:val="44"/>
          <w:lang w:val="sv-SE"/>
        </w:rPr>
        <w:t xml:space="preserve">10 </w:t>
      </w:r>
      <w:r w:rsidRPr="0088161C">
        <w:rPr>
          <w:b/>
          <w:sz w:val="44"/>
          <w:szCs w:val="44"/>
          <w:lang w:val="sv-SE"/>
        </w:rPr>
        <w:t>September 2024)</w:t>
      </w:r>
    </w:p>
    <w:p w14:paraId="43983157" w14:textId="23A3C05B" w:rsidR="002E1277" w:rsidRDefault="002E1277">
      <w:pPr>
        <w:spacing w:after="160" w:line="259" w:lineRule="auto"/>
        <w:rPr>
          <w:b/>
          <w:sz w:val="44"/>
          <w:szCs w:val="44"/>
          <w:lang w:val="sv-SE"/>
        </w:rPr>
      </w:pPr>
      <w:r>
        <w:rPr>
          <w:b/>
          <w:sz w:val="44"/>
          <w:szCs w:val="44"/>
          <w:lang w:val="sv-SE"/>
        </w:rPr>
        <w:br w:type="page"/>
      </w:r>
    </w:p>
    <w:p w14:paraId="5C173421" w14:textId="5C1BE781" w:rsidR="0038442D" w:rsidRPr="0088161C" w:rsidRDefault="004A4FB8" w:rsidP="004A4FB8">
      <w:pPr>
        <w:pStyle w:val="ListParagraph"/>
        <w:spacing w:before="4" w:line="257" w:lineRule="auto"/>
        <w:ind w:left="0" w:right="711"/>
        <w:rPr>
          <w:b/>
          <w:sz w:val="44"/>
          <w:szCs w:val="44"/>
          <w:lang w:val="sv-SE"/>
        </w:rPr>
      </w:pPr>
      <w:r w:rsidRPr="004A4FB8">
        <w:rPr>
          <w:b/>
          <w:noProof/>
          <w:sz w:val="44"/>
          <w:szCs w:val="44"/>
          <w:lang w:val="sv-SE"/>
        </w:rPr>
        <w:lastRenderedPageBreak/>
        <w:drawing>
          <wp:inline distT="0" distB="0" distL="0" distR="0" wp14:anchorId="358D26F7" wp14:editId="43A4E1E5">
            <wp:extent cx="5952214" cy="2336800"/>
            <wp:effectExtent l="0" t="0" r="0" b="6350"/>
            <wp:docPr id="7700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5841" name=""/>
                    <pic:cNvPicPr/>
                  </pic:nvPicPr>
                  <pic:blipFill>
                    <a:blip r:embed="rId7"/>
                    <a:stretch>
                      <a:fillRect/>
                    </a:stretch>
                  </pic:blipFill>
                  <pic:spPr>
                    <a:xfrm>
                      <a:off x="0" y="0"/>
                      <a:ext cx="5954695" cy="2337774"/>
                    </a:xfrm>
                    <a:prstGeom prst="rect">
                      <a:avLst/>
                    </a:prstGeom>
                  </pic:spPr>
                </pic:pic>
              </a:graphicData>
            </a:graphic>
          </wp:inline>
        </w:drawing>
      </w:r>
    </w:p>
    <w:p w14:paraId="44150EFA" w14:textId="10F318E9" w:rsidR="0038442D" w:rsidRDefault="0038442D" w:rsidP="004557B6">
      <w:pPr>
        <w:jc w:val="center"/>
        <w:rPr>
          <w:b/>
          <w:sz w:val="24"/>
          <w:szCs w:val="24"/>
          <w:lang w:eastAsia="zh-CN"/>
        </w:rPr>
      </w:pPr>
    </w:p>
    <w:p w14:paraId="7B3A7BB5" w14:textId="77777777" w:rsidR="00DD230C" w:rsidRPr="00DD230C" w:rsidRDefault="00DD230C" w:rsidP="00DD230C">
      <w:pPr>
        <w:shd w:val="clear" w:color="auto" w:fill="007AB2"/>
        <w:spacing w:line="480" w:lineRule="atLeast"/>
        <w:rPr>
          <w:rFonts w:ascii="Noto Sans" w:hAnsi="Noto Sans" w:cs="Noto Sans"/>
          <w:b/>
          <w:bCs/>
          <w:color w:val="FFFFFF"/>
          <w:sz w:val="24"/>
          <w:szCs w:val="24"/>
          <w:lang w:val="en-ID" w:eastAsia="en-ID"/>
        </w:rPr>
      </w:pPr>
      <w:r w:rsidRPr="00DD230C">
        <w:rPr>
          <w:rFonts w:ascii="Noto Sans" w:hAnsi="Noto Sans" w:cs="Noto Sans"/>
          <w:b/>
          <w:bCs/>
          <w:color w:val="FFFFFF"/>
          <w:sz w:val="24"/>
          <w:szCs w:val="24"/>
          <w:lang w:val="en-ID" w:eastAsia="en-ID"/>
        </w:rPr>
        <w:t>Comments for the Editor</w:t>
      </w:r>
    </w:p>
    <w:p w14:paraId="0DA8D3D4" w14:textId="77777777" w:rsidR="00DD230C" w:rsidRPr="00DD230C" w:rsidRDefault="00DD230C" w:rsidP="00DD230C">
      <w:pPr>
        <w:rPr>
          <w:sz w:val="24"/>
          <w:szCs w:val="24"/>
          <w:lang w:val="en-ID" w:eastAsia="en-ID"/>
        </w:rPr>
      </w:pPr>
      <w:hyperlink r:id="rId8" w:history="1">
        <w:r w:rsidRPr="00DD230C">
          <w:rPr>
            <w:rFonts w:ascii="Noto Sans" w:hAnsi="Noto Sans" w:cs="Noto Sans"/>
            <w:color w:val="DDDDDD"/>
            <w:sz w:val="24"/>
            <w:szCs w:val="24"/>
            <w:u w:val="single"/>
            <w:lang w:val="en-ID" w:eastAsia="en-ID"/>
          </w:rPr>
          <w:t>Close Panel</w:t>
        </w:r>
      </w:hyperlink>
    </w:p>
    <w:p w14:paraId="20D33646" w14:textId="77777777" w:rsidR="00DD230C" w:rsidRPr="00DD230C" w:rsidRDefault="00DD230C" w:rsidP="00DD230C">
      <w:pPr>
        <w:outlineLvl w:val="3"/>
        <w:rPr>
          <w:rFonts w:ascii="Noto Sans" w:hAnsi="Noto Sans" w:cs="Noto Sans"/>
          <w:b/>
          <w:bCs/>
          <w:sz w:val="24"/>
          <w:szCs w:val="24"/>
          <w:lang w:val="en-ID" w:eastAsia="en-ID"/>
        </w:rPr>
      </w:pPr>
      <w:r w:rsidRPr="00DD230C">
        <w:rPr>
          <w:rFonts w:ascii="Noto Sans" w:hAnsi="Noto Sans" w:cs="Noto Sans"/>
          <w:b/>
          <w:bCs/>
          <w:sz w:val="24"/>
          <w:szCs w:val="24"/>
          <w:lang w:val="en-ID" w:eastAsia="en-ID"/>
        </w:rPr>
        <w:t>Participants </w:t>
      </w:r>
      <w:hyperlink r:id="rId9" w:tooltip="Edit Discussion" w:history="1">
        <w:r w:rsidRPr="00DD230C">
          <w:rPr>
            <w:rFonts w:ascii="Noto Sans" w:hAnsi="Noto Sans" w:cs="Noto Sans"/>
            <w:color w:val="007AB2"/>
            <w:sz w:val="21"/>
            <w:szCs w:val="21"/>
            <w:u w:val="single"/>
            <w:lang w:val="en-ID" w:eastAsia="en-ID"/>
          </w:rPr>
          <w:t>Edit</w:t>
        </w:r>
      </w:hyperlink>
    </w:p>
    <w:p w14:paraId="61D5CF21" w14:textId="77777777" w:rsidR="00DD230C" w:rsidRPr="00DD230C" w:rsidRDefault="00DD230C" w:rsidP="00DD230C">
      <w:pPr>
        <w:numPr>
          <w:ilvl w:val="0"/>
          <w:numId w:val="12"/>
        </w:numPr>
        <w:spacing w:before="100" w:beforeAutospacing="1" w:after="100" w:afterAutospacing="1"/>
        <w:rPr>
          <w:rFonts w:ascii="Noto Sans" w:hAnsi="Noto Sans" w:cs="Noto Sans"/>
          <w:sz w:val="21"/>
          <w:szCs w:val="21"/>
          <w:lang w:val="sv-SE" w:eastAsia="en-ID"/>
        </w:rPr>
      </w:pPr>
      <w:r w:rsidRPr="00DD230C">
        <w:rPr>
          <w:rFonts w:ascii="Noto Sans" w:hAnsi="Noto Sans" w:cs="Noto Sans"/>
          <w:sz w:val="21"/>
          <w:szCs w:val="21"/>
          <w:lang w:val="sv-SE" w:eastAsia="en-ID"/>
        </w:rPr>
        <w:t>Ahmad Hanif Fajrin Fajrin (fajrin)</w:t>
      </w:r>
    </w:p>
    <w:p w14:paraId="62780B90" w14:textId="77777777" w:rsidR="00DD230C" w:rsidRPr="00DD230C" w:rsidRDefault="00DD230C" w:rsidP="00DD230C">
      <w:pPr>
        <w:shd w:val="clear" w:color="auto" w:fill="EEEEEE"/>
        <w:outlineLvl w:val="3"/>
        <w:rPr>
          <w:rFonts w:ascii="Noto Sans" w:hAnsi="Noto Sans" w:cs="Noto Sans"/>
          <w:b/>
          <w:bCs/>
          <w:sz w:val="24"/>
          <w:szCs w:val="24"/>
          <w:lang w:val="en-ID" w:eastAsia="en-ID"/>
        </w:rPr>
      </w:pPr>
      <w:r w:rsidRPr="00DD230C">
        <w:rPr>
          <w:rFonts w:ascii="Noto Sans" w:hAnsi="Noto Sans" w:cs="Noto Sans"/>
          <w:b/>
          <w:bCs/>
          <w:sz w:val="24"/>
          <w:szCs w:val="24"/>
          <w:lang w:val="en-ID" w:eastAsia="en-ID"/>
        </w:rPr>
        <w:t>Messages</w:t>
      </w:r>
    </w:p>
    <w:tbl>
      <w:tblPr>
        <w:tblW w:w="9072" w:type="dxa"/>
        <w:tblCellMar>
          <w:top w:w="15" w:type="dxa"/>
          <w:left w:w="15" w:type="dxa"/>
          <w:bottom w:w="15" w:type="dxa"/>
          <w:right w:w="15" w:type="dxa"/>
        </w:tblCellMar>
        <w:tblLook w:val="04A0" w:firstRow="1" w:lastRow="0" w:firstColumn="1" w:lastColumn="0" w:noHBand="0" w:noVBand="1"/>
      </w:tblPr>
      <w:tblGrid>
        <w:gridCol w:w="7230"/>
        <w:gridCol w:w="1842"/>
      </w:tblGrid>
      <w:tr w:rsidR="00DD230C" w:rsidRPr="00DD230C" w14:paraId="2B041836" w14:textId="77777777" w:rsidTr="00DD230C">
        <w:trPr>
          <w:tblHeader/>
        </w:trPr>
        <w:tc>
          <w:tcPr>
            <w:tcW w:w="7230" w:type="dxa"/>
            <w:shd w:val="clear" w:color="auto" w:fill="EEEEEE"/>
            <w:tcMar>
              <w:top w:w="120" w:type="dxa"/>
              <w:left w:w="240" w:type="dxa"/>
              <w:bottom w:w="120" w:type="dxa"/>
              <w:right w:w="240" w:type="dxa"/>
            </w:tcMar>
            <w:hideMark/>
          </w:tcPr>
          <w:p w14:paraId="326086B4" w14:textId="77777777" w:rsidR="00DD230C" w:rsidRPr="00DD230C" w:rsidRDefault="00DD230C" w:rsidP="00DD230C">
            <w:pPr>
              <w:spacing w:line="240" w:lineRule="atLeast"/>
              <w:rPr>
                <w:sz w:val="18"/>
                <w:szCs w:val="18"/>
                <w:lang w:val="en-ID" w:eastAsia="en-ID"/>
              </w:rPr>
            </w:pPr>
            <w:r w:rsidRPr="00DD230C">
              <w:rPr>
                <w:sz w:val="18"/>
                <w:szCs w:val="18"/>
                <w:lang w:val="en-ID" w:eastAsia="en-ID"/>
              </w:rPr>
              <w:t>Note</w:t>
            </w:r>
          </w:p>
        </w:tc>
        <w:tc>
          <w:tcPr>
            <w:tcW w:w="1842" w:type="dxa"/>
            <w:shd w:val="clear" w:color="auto" w:fill="EEEEEE"/>
            <w:tcMar>
              <w:top w:w="120" w:type="dxa"/>
              <w:left w:w="240" w:type="dxa"/>
              <w:bottom w:w="120" w:type="dxa"/>
              <w:right w:w="240" w:type="dxa"/>
            </w:tcMar>
            <w:hideMark/>
          </w:tcPr>
          <w:p w14:paraId="3C1C76BE" w14:textId="77777777" w:rsidR="00DD230C" w:rsidRPr="00DD230C" w:rsidRDefault="00DD230C" w:rsidP="00DD230C">
            <w:pPr>
              <w:spacing w:line="240" w:lineRule="atLeast"/>
              <w:rPr>
                <w:sz w:val="18"/>
                <w:szCs w:val="18"/>
                <w:lang w:val="en-ID" w:eastAsia="en-ID"/>
              </w:rPr>
            </w:pPr>
            <w:r w:rsidRPr="00DD230C">
              <w:rPr>
                <w:sz w:val="18"/>
                <w:szCs w:val="18"/>
                <w:lang w:val="en-ID" w:eastAsia="en-ID"/>
              </w:rPr>
              <w:t>From</w:t>
            </w:r>
          </w:p>
        </w:tc>
      </w:tr>
      <w:tr w:rsidR="00DD230C" w:rsidRPr="00DD230C" w14:paraId="5882C535" w14:textId="77777777" w:rsidTr="00DD230C">
        <w:tc>
          <w:tcPr>
            <w:tcW w:w="7230" w:type="dxa"/>
            <w:tcMar>
              <w:top w:w="120" w:type="dxa"/>
              <w:left w:w="480" w:type="dxa"/>
              <w:bottom w:w="105" w:type="dxa"/>
              <w:right w:w="240" w:type="dxa"/>
            </w:tcMar>
            <w:hideMark/>
          </w:tcPr>
          <w:p w14:paraId="5721AA81" w14:textId="77777777" w:rsidR="00DD230C" w:rsidRPr="00DD230C" w:rsidRDefault="00DD230C" w:rsidP="00DD230C">
            <w:pPr>
              <w:spacing w:line="360" w:lineRule="atLeast"/>
              <w:rPr>
                <w:sz w:val="24"/>
                <w:szCs w:val="24"/>
                <w:lang w:val="sv-SE" w:eastAsia="en-ID"/>
              </w:rPr>
            </w:pPr>
            <w:r w:rsidRPr="00DD230C">
              <w:rPr>
                <w:sz w:val="24"/>
                <w:szCs w:val="24"/>
                <w:lang w:val="sv-SE" w:eastAsia="en-ID"/>
              </w:rPr>
              <w:t>Edukasi ekonomi islam pesantren dan pembentukannya dalam perilaku ekonomi pancasila</w:t>
            </w:r>
          </w:p>
        </w:tc>
        <w:tc>
          <w:tcPr>
            <w:tcW w:w="1842" w:type="dxa"/>
            <w:tcMar>
              <w:top w:w="120" w:type="dxa"/>
              <w:left w:w="240" w:type="dxa"/>
              <w:bottom w:w="105" w:type="dxa"/>
              <w:right w:w="240" w:type="dxa"/>
            </w:tcMar>
            <w:hideMark/>
          </w:tcPr>
          <w:p w14:paraId="4196FD5E" w14:textId="4E8B01DF" w:rsidR="00DD230C" w:rsidRPr="00DD230C" w:rsidRDefault="00DD230C" w:rsidP="00DD230C">
            <w:pPr>
              <w:spacing w:line="360" w:lineRule="atLeast"/>
              <w:rPr>
                <w:color w:val="777777"/>
                <w:sz w:val="21"/>
                <w:szCs w:val="21"/>
                <w:lang w:val="en-ID" w:eastAsia="en-ID"/>
              </w:rPr>
            </w:pPr>
            <w:proofErr w:type="spellStart"/>
            <w:r w:rsidRPr="00DD230C">
              <w:rPr>
                <w:color w:val="777777"/>
                <w:sz w:val="21"/>
                <w:szCs w:val="21"/>
                <w:lang w:val="en-ID" w:eastAsia="en-ID"/>
              </w:rPr>
              <w:t>fajrin</w:t>
            </w:r>
            <w:proofErr w:type="spellEnd"/>
            <w:r w:rsidRPr="00DD230C">
              <w:rPr>
                <w:color w:val="777777"/>
                <w:sz w:val="21"/>
                <w:szCs w:val="21"/>
                <w:lang w:val="en-ID" w:eastAsia="en-ID"/>
              </w:rPr>
              <w:br/>
              <w:t>2024-09-</w:t>
            </w:r>
            <w:r>
              <w:rPr>
                <w:color w:val="777777"/>
                <w:sz w:val="21"/>
                <w:szCs w:val="21"/>
                <w:lang w:val="en-ID" w:eastAsia="en-ID"/>
              </w:rPr>
              <w:t>1</w:t>
            </w:r>
            <w:r w:rsidRPr="00DD230C">
              <w:rPr>
                <w:color w:val="777777"/>
                <w:sz w:val="21"/>
                <w:szCs w:val="21"/>
                <w:lang w:val="en-ID" w:eastAsia="en-ID"/>
              </w:rPr>
              <w:t>0 12:59 AM</w:t>
            </w:r>
          </w:p>
        </w:tc>
      </w:tr>
      <w:tr w:rsidR="00DD230C" w:rsidRPr="00DD230C" w14:paraId="08B726D6" w14:textId="77777777" w:rsidTr="00DD230C">
        <w:tc>
          <w:tcPr>
            <w:tcW w:w="7230" w:type="dxa"/>
            <w:tcMar>
              <w:top w:w="120" w:type="dxa"/>
              <w:left w:w="480" w:type="dxa"/>
              <w:bottom w:w="105" w:type="dxa"/>
              <w:right w:w="240" w:type="dxa"/>
            </w:tcMar>
            <w:hideMark/>
          </w:tcPr>
          <w:p w14:paraId="2BD455BA" w14:textId="77777777" w:rsidR="00DD230C" w:rsidRPr="00DD230C" w:rsidRDefault="00DD230C" w:rsidP="00DD230C">
            <w:pPr>
              <w:spacing w:after="100" w:afterAutospacing="1" w:line="360" w:lineRule="atLeast"/>
              <w:rPr>
                <w:sz w:val="24"/>
                <w:szCs w:val="24"/>
                <w:lang w:val="sv-SE" w:eastAsia="en-ID"/>
              </w:rPr>
            </w:pPr>
            <w:r w:rsidRPr="00DD230C">
              <w:rPr>
                <w:sz w:val="24"/>
                <w:szCs w:val="24"/>
                <w:lang w:val="sv-SE" w:eastAsia="en-ID"/>
              </w:rPr>
              <w:t>Terima kasih sudah submit di jurnal Elkahfi, setelah kami cek tulisannya masih belum sesuai dengan template jurnal Elkahfi.</w:t>
            </w:r>
          </w:p>
          <w:p w14:paraId="0BE98163" w14:textId="4E525B22" w:rsidR="00DD230C" w:rsidRPr="00DD230C" w:rsidRDefault="00DD230C" w:rsidP="00DD230C">
            <w:pPr>
              <w:spacing w:before="100" w:beforeAutospacing="1" w:line="360" w:lineRule="atLeast"/>
              <w:rPr>
                <w:sz w:val="24"/>
                <w:szCs w:val="24"/>
                <w:lang w:val="sv-SE" w:eastAsia="en-ID"/>
              </w:rPr>
            </w:pPr>
            <w:r w:rsidRPr="00DD230C">
              <w:rPr>
                <w:sz w:val="24"/>
                <w:szCs w:val="24"/>
                <w:lang w:val="sv-SE" w:eastAsia="en-ID"/>
              </w:rPr>
              <w:t>silahkan di</w:t>
            </w:r>
            <w:r>
              <w:rPr>
                <w:sz w:val="24"/>
                <w:szCs w:val="24"/>
                <w:lang w:val="sv-SE" w:eastAsia="en-ID"/>
              </w:rPr>
              <w:t>p</w:t>
            </w:r>
            <w:r w:rsidRPr="00DD230C">
              <w:rPr>
                <w:sz w:val="24"/>
                <w:szCs w:val="24"/>
                <w:lang w:val="sv-SE" w:eastAsia="en-ID"/>
              </w:rPr>
              <w:t>erbaiki sesuai dengan template Jurnal El-kahfi.</w:t>
            </w:r>
          </w:p>
        </w:tc>
        <w:tc>
          <w:tcPr>
            <w:tcW w:w="1842" w:type="dxa"/>
            <w:tcMar>
              <w:top w:w="120" w:type="dxa"/>
              <w:left w:w="240" w:type="dxa"/>
              <w:bottom w:w="105" w:type="dxa"/>
              <w:right w:w="240" w:type="dxa"/>
            </w:tcMar>
            <w:hideMark/>
          </w:tcPr>
          <w:p w14:paraId="18156B04" w14:textId="665632F0" w:rsidR="00DD230C" w:rsidRPr="00DD230C" w:rsidRDefault="00DD230C" w:rsidP="00DD230C">
            <w:pPr>
              <w:spacing w:line="360" w:lineRule="atLeast"/>
              <w:rPr>
                <w:color w:val="777777"/>
                <w:sz w:val="21"/>
                <w:szCs w:val="21"/>
                <w:lang w:val="en-ID" w:eastAsia="en-ID"/>
              </w:rPr>
            </w:pPr>
            <w:proofErr w:type="spellStart"/>
            <w:r w:rsidRPr="00DD230C">
              <w:rPr>
                <w:color w:val="777777"/>
                <w:sz w:val="21"/>
                <w:szCs w:val="21"/>
                <w:lang w:val="en-ID" w:eastAsia="en-ID"/>
              </w:rPr>
              <w:t>sabriandchief</w:t>
            </w:r>
            <w:proofErr w:type="spellEnd"/>
            <w:r w:rsidRPr="00DD230C">
              <w:rPr>
                <w:color w:val="777777"/>
                <w:sz w:val="21"/>
                <w:szCs w:val="21"/>
                <w:lang w:val="en-ID" w:eastAsia="en-ID"/>
              </w:rPr>
              <w:br/>
              <w:t>2024-09-</w:t>
            </w:r>
            <w:r>
              <w:rPr>
                <w:color w:val="777777"/>
                <w:sz w:val="21"/>
                <w:szCs w:val="21"/>
                <w:lang w:val="en-ID" w:eastAsia="en-ID"/>
              </w:rPr>
              <w:t>1</w:t>
            </w:r>
            <w:r w:rsidRPr="00DD230C">
              <w:rPr>
                <w:color w:val="777777"/>
                <w:sz w:val="21"/>
                <w:szCs w:val="21"/>
                <w:lang w:val="en-ID" w:eastAsia="en-ID"/>
              </w:rPr>
              <w:t>0 10:06 AM</w:t>
            </w:r>
          </w:p>
        </w:tc>
      </w:tr>
    </w:tbl>
    <w:p w14:paraId="4C922758" w14:textId="7F047102" w:rsidR="002E1277" w:rsidRPr="002E1277" w:rsidRDefault="002E1277" w:rsidP="002E1277">
      <w:pPr>
        <w:shd w:val="clear" w:color="auto" w:fill="FFFFFF"/>
        <w:spacing w:before="100" w:beforeAutospacing="1" w:after="100" w:afterAutospacing="1"/>
        <w:rPr>
          <w:rFonts w:ascii="Arial" w:hAnsi="Arial" w:cs="Arial"/>
          <w:color w:val="500050"/>
          <w:sz w:val="24"/>
          <w:szCs w:val="24"/>
          <w:lang w:val="sv-SE" w:eastAsia="en-ID"/>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5"/>
      </w:tblGrid>
      <w:tr w:rsidR="00360DB0" w14:paraId="6A572ADE" w14:textId="77777777" w:rsidTr="00DD230C">
        <w:tc>
          <w:tcPr>
            <w:tcW w:w="4528" w:type="dxa"/>
          </w:tcPr>
          <w:p w14:paraId="233B9286" w14:textId="77777777" w:rsidR="00360DB0" w:rsidRPr="00EF5B35" w:rsidRDefault="00360DB0" w:rsidP="00BA479F">
            <w:pPr>
              <w:pStyle w:val="NoSpacing"/>
              <w:spacing w:line="276" w:lineRule="auto"/>
              <w:rPr>
                <w:rFonts w:ascii="Sitka Display" w:hAnsi="Sitka Display"/>
                <w:b/>
                <w:bCs/>
                <w:color w:val="538135" w:themeColor="accent6" w:themeShade="BF"/>
                <w:sz w:val="28"/>
              </w:rPr>
            </w:pPr>
            <w:r w:rsidRPr="00EF5B35">
              <w:rPr>
                <w:rFonts w:ascii="Sitka Display" w:hAnsi="Sitka Display"/>
                <w:b/>
                <w:bCs/>
                <w:color w:val="000000"/>
                <w:spacing w:val="-21"/>
                <w:szCs w:val="16"/>
              </w:rPr>
              <w:t>V</w:t>
            </w:r>
            <w:r w:rsidRPr="00EF5B35">
              <w:rPr>
                <w:rFonts w:ascii="Sitka Display" w:hAnsi="Sitka Display"/>
                <w:b/>
                <w:bCs/>
                <w:color w:val="000000"/>
                <w:szCs w:val="16"/>
              </w:rPr>
              <w:t>ol. xx  No. xx Tahun 202x</w:t>
            </w:r>
          </w:p>
        </w:tc>
        <w:tc>
          <w:tcPr>
            <w:tcW w:w="4545" w:type="dxa"/>
          </w:tcPr>
          <w:p w14:paraId="3F70ED94" w14:textId="77777777" w:rsidR="00360DB0" w:rsidRPr="00EF5B35" w:rsidRDefault="00360DB0" w:rsidP="00BA479F">
            <w:pPr>
              <w:pStyle w:val="NoSpacing"/>
              <w:spacing w:line="276" w:lineRule="auto"/>
              <w:rPr>
                <w:rFonts w:ascii="Sitka Display" w:hAnsi="Sitka Display"/>
                <w:b/>
                <w:bCs/>
                <w:color w:val="538135" w:themeColor="accent6" w:themeShade="BF"/>
                <w:sz w:val="28"/>
              </w:rPr>
            </w:pPr>
            <w:r w:rsidRPr="00EF5B35">
              <w:rPr>
                <w:rFonts w:ascii="Sitka Display" w:hAnsi="Sitka Display"/>
                <w:b/>
                <w:bCs/>
              </w:rPr>
              <w:t xml:space="preserve">              ISSN Media Elektronik: </w:t>
            </w:r>
            <w:r w:rsidRPr="00EF5B35">
              <w:rPr>
                <w:rFonts w:ascii="Sitka Display" w:hAnsi="Sitka Display" w:cstheme="majorBidi"/>
                <w:b/>
                <w:bCs/>
                <w:color w:val="000000"/>
                <w:shd w:val="clear" w:color="auto" w:fill="FFFFFF"/>
              </w:rPr>
              <w:t>2722-6557</w:t>
            </w:r>
          </w:p>
        </w:tc>
      </w:tr>
    </w:tbl>
    <w:p w14:paraId="2D147A44" w14:textId="77777777" w:rsidR="00360DB0" w:rsidRPr="003017ED" w:rsidRDefault="00360DB0" w:rsidP="00360DB0">
      <w:pPr>
        <w:jc w:val="both"/>
        <w:textAlignment w:val="baseline"/>
        <w:rPr>
          <w:rFonts w:ascii="Sitka Display" w:hAnsi="Sitka Display"/>
          <w:b/>
          <w:bCs/>
          <w:sz w:val="22"/>
          <w:szCs w:val="22"/>
          <w:highlight w:val="yellow"/>
        </w:rPr>
      </w:pPr>
    </w:p>
    <w:p w14:paraId="05A34099" w14:textId="77777777" w:rsidR="00360DB0" w:rsidRPr="00782743" w:rsidRDefault="00360DB0" w:rsidP="00360DB0">
      <w:pPr>
        <w:pStyle w:val="NoSpacing"/>
        <w:spacing w:line="276" w:lineRule="auto"/>
        <w:jc w:val="center"/>
        <w:rPr>
          <w:rFonts w:ascii="Sitka Display" w:hAnsi="Sitka Display"/>
          <w:b/>
          <w:sz w:val="28"/>
          <w:u w:val="single"/>
          <w:lang w:val="sv-SE"/>
        </w:rPr>
      </w:pPr>
      <w:r w:rsidRPr="00B36AAF">
        <w:rPr>
          <w:rFonts w:ascii="Sitka Display" w:hAnsi="Sitka Display"/>
          <w:b/>
          <w:sz w:val="28"/>
          <w:lang w:val="sv-SE"/>
        </w:rPr>
        <w:t xml:space="preserve">EDUKASI EKONOMI ISLAM PESANTREN </w:t>
      </w:r>
      <w:r>
        <w:rPr>
          <w:rFonts w:ascii="Sitka Display" w:hAnsi="Sitka Display"/>
          <w:b/>
          <w:sz w:val="28"/>
          <w:lang w:val="sv-SE"/>
        </w:rPr>
        <w:t>DALAM</w:t>
      </w:r>
      <w:r w:rsidRPr="00B36AAF">
        <w:rPr>
          <w:rFonts w:ascii="Sitka Display" w:hAnsi="Sitka Display"/>
          <w:b/>
          <w:sz w:val="28"/>
          <w:lang w:val="sv-SE"/>
        </w:rPr>
        <w:t xml:space="preserve"> PEMBENTUKAN PERILAKU EKONOMI YANG </w:t>
      </w:r>
      <w:r>
        <w:rPr>
          <w:rFonts w:ascii="Sitka Display" w:hAnsi="Sitka Display"/>
          <w:b/>
          <w:sz w:val="28"/>
          <w:lang w:val="sv-SE"/>
        </w:rPr>
        <w:t>BEKARAKTER BANGSA</w:t>
      </w:r>
      <w:r w:rsidRPr="00B36AAF">
        <w:rPr>
          <w:rFonts w:ascii="Sitka Display" w:hAnsi="Sitka Display"/>
          <w:b/>
          <w:sz w:val="28"/>
          <w:lang w:val="sv-SE"/>
        </w:rPr>
        <w:t xml:space="preserve"> </w:t>
      </w:r>
    </w:p>
    <w:p w14:paraId="62F1E268" w14:textId="77777777" w:rsidR="00360DB0" w:rsidRPr="003017ED" w:rsidRDefault="00360DB0" w:rsidP="00360DB0">
      <w:pPr>
        <w:pStyle w:val="NoSpacing"/>
        <w:jc w:val="center"/>
        <w:rPr>
          <w:rFonts w:ascii="Sitka Display" w:hAnsi="Sitka Display"/>
          <w:sz w:val="22"/>
          <w:szCs w:val="22"/>
          <w:u w:val="single"/>
          <w:lang w:val="id-ID" w:eastAsia="id-ID"/>
        </w:rPr>
      </w:pPr>
    </w:p>
    <w:p w14:paraId="74878BCA" w14:textId="77777777" w:rsidR="00360DB0" w:rsidRPr="00782743" w:rsidRDefault="00360DB0" w:rsidP="00360DB0">
      <w:pPr>
        <w:spacing w:line="276" w:lineRule="auto"/>
        <w:jc w:val="center"/>
        <w:textAlignment w:val="baseline"/>
        <w:rPr>
          <w:rFonts w:ascii="Sitka Display" w:hAnsi="Sitka Display"/>
          <w:b/>
          <w:bCs/>
          <w:sz w:val="22"/>
          <w:szCs w:val="22"/>
          <w:lang w:val="sv-SE"/>
        </w:rPr>
      </w:pPr>
      <w:r>
        <w:rPr>
          <w:rFonts w:ascii="Sitka Display" w:hAnsi="Sitka Display"/>
          <w:b/>
          <w:bCs/>
          <w:sz w:val="22"/>
          <w:szCs w:val="22"/>
          <w:lang w:val="sv-SE"/>
        </w:rPr>
        <w:t>Ahmad Hanif Fajrin</w:t>
      </w:r>
    </w:p>
    <w:p w14:paraId="0F0AC6B0" w14:textId="77777777" w:rsidR="00360DB0" w:rsidRDefault="00360DB0" w:rsidP="00360DB0">
      <w:pPr>
        <w:spacing w:line="276" w:lineRule="auto"/>
        <w:jc w:val="center"/>
        <w:textAlignment w:val="baseline"/>
        <w:rPr>
          <w:rFonts w:ascii="Sitka Display" w:hAnsi="Sitka Display"/>
          <w:sz w:val="22"/>
          <w:szCs w:val="22"/>
          <w:lang w:val="sv-SE"/>
        </w:rPr>
      </w:pPr>
      <w:r>
        <w:rPr>
          <w:rFonts w:ascii="Sitka Display" w:hAnsi="Sitka Display"/>
          <w:sz w:val="22"/>
          <w:szCs w:val="22"/>
          <w:lang w:val="sv-SE"/>
        </w:rPr>
        <w:t>Perbankan Syariah Universitas Islam Negeri Sayyid Ali Rahmatullah Tulungagung</w:t>
      </w:r>
    </w:p>
    <w:p w14:paraId="2B74FC9F" w14:textId="77777777" w:rsidR="00360DB0" w:rsidRPr="003017ED" w:rsidRDefault="00360DB0" w:rsidP="00360DB0">
      <w:pPr>
        <w:spacing w:line="276" w:lineRule="auto"/>
        <w:jc w:val="center"/>
        <w:textAlignment w:val="baseline"/>
        <w:rPr>
          <w:rFonts w:ascii="Sitka Display" w:hAnsi="Sitka Display"/>
          <w:sz w:val="22"/>
          <w:szCs w:val="22"/>
          <w:lang w:val="sv-SE"/>
        </w:rPr>
      </w:pPr>
      <w:hyperlink r:id="rId10" w:history="1">
        <w:r w:rsidRPr="00125B20">
          <w:rPr>
            <w:rStyle w:val="Hyperlink"/>
            <w:rFonts w:ascii="Sitka Display" w:hAnsi="Sitka Display"/>
            <w:sz w:val="22"/>
            <w:szCs w:val="22"/>
            <w:lang w:val="sv-SE"/>
          </w:rPr>
          <w:t>jerrinahmad@gmail.com</w:t>
        </w:r>
      </w:hyperlink>
      <w:r>
        <w:rPr>
          <w:rFonts w:ascii="Sitka Display" w:hAnsi="Sitka Display"/>
          <w:sz w:val="22"/>
          <w:szCs w:val="22"/>
          <w:lang w:val="sv-SE"/>
        </w:rPr>
        <w:t xml:space="preserve"> </w:t>
      </w:r>
    </w:p>
    <w:p w14:paraId="420C1975" w14:textId="77777777" w:rsidR="00360DB0" w:rsidRPr="003017ED" w:rsidRDefault="00360DB0" w:rsidP="00360DB0">
      <w:pPr>
        <w:spacing w:line="276" w:lineRule="auto"/>
        <w:jc w:val="center"/>
        <w:textAlignment w:val="baseline"/>
        <w:rPr>
          <w:rFonts w:ascii="Sitka Display" w:hAnsi="Sitka Display"/>
          <w:b/>
          <w:bCs/>
          <w:sz w:val="22"/>
          <w:szCs w:val="22"/>
          <w:lang w:val="sv-SE"/>
        </w:rPr>
      </w:pPr>
      <w:r w:rsidRPr="003017ED">
        <w:rPr>
          <w:rFonts w:ascii="Sitka Display" w:hAnsi="Sitka Display"/>
          <w:b/>
          <w:bCs/>
          <w:sz w:val="22"/>
          <w:szCs w:val="22"/>
          <w:lang w:val="sv-SE"/>
        </w:rPr>
        <w:t>Moh. Farih Fahmi</w:t>
      </w:r>
    </w:p>
    <w:p w14:paraId="65397219" w14:textId="77777777" w:rsidR="00360DB0" w:rsidRDefault="00360DB0" w:rsidP="00360DB0">
      <w:pPr>
        <w:spacing w:line="276" w:lineRule="auto"/>
        <w:jc w:val="center"/>
        <w:textAlignment w:val="baseline"/>
        <w:rPr>
          <w:rFonts w:ascii="Sitka Display" w:hAnsi="Sitka Display"/>
          <w:sz w:val="22"/>
          <w:szCs w:val="22"/>
          <w:lang w:val="sv-SE"/>
        </w:rPr>
      </w:pPr>
      <w:r>
        <w:rPr>
          <w:rFonts w:ascii="Sitka Display" w:hAnsi="Sitka Display"/>
          <w:sz w:val="22"/>
          <w:szCs w:val="22"/>
          <w:lang w:val="sv-SE"/>
        </w:rPr>
        <w:lastRenderedPageBreak/>
        <w:t>Ekonomi Islam, Universitas Negeri Surabaya</w:t>
      </w:r>
    </w:p>
    <w:p w14:paraId="67DB05B1" w14:textId="77777777" w:rsidR="00360DB0" w:rsidRPr="003017ED" w:rsidRDefault="00360DB0" w:rsidP="00360DB0">
      <w:pPr>
        <w:spacing w:line="276" w:lineRule="auto"/>
        <w:jc w:val="center"/>
        <w:textAlignment w:val="baseline"/>
        <w:rPr>
          <w:rFonts w:ascii="Sitka Display" w:hAnsi="Sitka Display"/>
          <w:b/>
          <w:bCs/>
          <w:sz w:val="22"/>
          <w:szCs w:val="22"/>
          <w:lang w:val="sv-SE"/>
        </w:rPr>
      </w:pPr>
      <w:r w:rsidRPr="003017ED">
        <w:rPr>
          <w:rFonts w:ascii="Sitka Display" w:hAnsi="Sitka Display"/>
          <w:b/>
          <w:bCs/>
          <w:sz w:val="22"/>
          <w:szCs w:val="22"/>
          <w:lang w:val="sv-SE"/>
        </w:rPr>
        <w:t>Hilmiyah Mahardini</w:t>
      </w:r>
    </w:p>
    <w:p w14:paraId="5876449F" w14:textId="77777777" w:rsidR="00360DB0" w:rsidRPr="003017ED" w:rsidRDefault="00360DB0" w:rsidP="00360DB0">
      <w:pPr>
        <w:spacing w:line="276" w:lineRule="auto"/>
        <w:jc w:val="center"/>
        <w:textAlignment w:val="baseline"/>
        <w:rPr>
          <w:rFonts w:ascii="Sitka Display" w:hAnsi="Sitka Display"/>
          <w:b/>
          <w:bCs/>
          <w:sz w:val="22"/>
          <w:szCs w:val="22"/>
          <w:lang w:val="sv-SE"/>
        </w:rPr>
      </w:pPr>
      <w:r>
        <w:rPr>
          <w:rFonts w:ascii="Sitka Display" w:hAnsi="Sitka Display"/>
          <w:sz w:val="22"/>
          <w:szCs w:val="22"/>
          <w:lang w:val="sv-SE"/>
        </w:rPr>
        <w:t>Fisipol, Universitas Islam Darul Ulum Lamongan</w:t>
      </w:r>
    </w:p>
    <w:p w14:paraId="4C336220" w14:textId="77777777" w:rsidR="00360DB0" w:rsidRPr="00C90B35" w:rsidRDefault="00360DB0" w:rsidP="00360DB0">
      <w:pPr>
        <w:pStyle w:val="NoSpacing"/>
        <w:jc w:val="center"/>
        <w:rPr>
          <w:rFonts w:ascii="Sitka Display" w:hAnsi="Sitka Display"/>
          <w:lang w:val="sv-SE" w:eastAsia="id-ID"/>
        </w:rPr>
      </w:pPr>
    </w:p>
    <w:p w14:paraId="6A4841B6" w14:textId="77777777" w:rsidR="00360DB0" w:rsidRPr="00855CC1" w:rsidRDefault="00360DB0" w:rsidP="00360DB0">
      <w:pPr>
        <w:pStyle w:val="a4"/>
        <w:spacing w:before="0" w:beforeAutospacing="0" w:after="0" w:afterAutospacing="0" w:line="276" w:lineRule="auto"/>
        <w:contextualSpacing/>
        <w:jc w:val="center"/>
        <w:rPr>
          <w:rFonts w:ascii="Sitka Display" w:hAnsi="Sitka Display"/>
          <w:bCs/>
          <w:lang w:val="sv-SE"/>
        </w:rPr>
      </w:pPr>
      <w:r w:rsidRPr="00855CC1">
        <w:rPr>
          <w:rFonts w:ascii="Sitka Display" w:hAnsi="Sitka Display"/>
          <w:b/>
          <w:lang w:val="id-ID"/>
        </w:rPr>
        <w:t>Abstrak</w:t>
      </w:r>
    </w:p>
    <w:p w14:paraId="710DC605" w14:textId="77777777" w:rsidR="00360DB0" w:rsidRPr="00D50EBC" w:rsidRDefault="00360DB0" w:rsidP="00360DB0">
      <w:pPr>
        <w:pStyle w:val="a4"/>
        <w:spacing w:before="0" w:beforeAutospacing="0" w:after="0" w:afterAutospacing="0" w:line="276" w:lineRule="auto"/>
        <w:contextualSpacing/>
        <w:jc w:val="both"/>
        <w:rPr>
          <w:rFonts w:ascii="Sitka Display" w:hAnsi="Sitka Display"/>
          <w:lang w:val="sv-SE"/>
        </w:rPr>
      </w:pPr>
      <w:r>
        <w:rPr>
          <w:rFonts w:ascii="Sitka Display" w:hAnsi="Sitka Display"/>
          <w:bCs/>
          <w:lang w:val="sv-SE"/>
        </w:rPr>
        <w:t xml:space="preserve">Pesantren sebagai lembaga pendidikan tertua di Indonesia diakui keberadaannya melalui Undang-Undang No. 18 Tahun 2019. Pesantren keberadaannya kini berkontribusi besar di pendidikan Indonesia. Selain itu, amanah Undang-Undang No. 20 Tahun 2003 tentang Sisdiknas, telah menyatakan bahwa pembentukan karakter menjadi salah satu tujuan utama dari diadakannya pendidikan di Indonesia. Berbagai persoalan ekonomi di Indonesia menjadi masalah utama sosial masyarakat, mulai dari korupsi, hedonisme, </w:t>
      </w:r>
      <w:r w:rsidRPr="00C53F42">
        <w:rPr>
          <w:rFonts w:ascii="Sitka Display" w:hAnsi="Sitka Display"/>
          <w:bCs/>
          <w:i/>
          <w:iCs/>
          <w:lang w:val="sv-SE"/>
        </w:rPr>
        <w:t>flexing</w:t>
      </w:r>
      <w:r>
        <w:rPr>
          <w:rFonts w:ascii="Sitka Display" w:hAnsi="Sitka Display"/>
          <w:bCs/>
          <w:i/>
          <w:iCs/>
          <w:lang w:val="sv-SE"/>
        </w:rPr>
        <w:t xml:space="preserve">, </w:t>
      </w:r>
      <w:r w:rsidRPr="00C53F42">
        <w:rPr>
          <w:rFonts w:ascii="Sitka Display" w:hAnsi="Sitka Display"/>
          <w:bCs/>
          <w:lang w:val="sv-SE"/>
        </w:rPr>
        <w:t>dsb</w:t>
      </w:r>
      <w:r>
        <w:rPr>
          <w:rFonts w:ascii="Sitka Display" w:hAnsi="Sitka Display"/>
          <w:bCs/>
          <w:i/>
          <w:iCs/>
          <w:lang w:val="sv-SE"/>
        </w:rPr>
        <w:t>,</w:t>
      </w:r>
      <w:r>
        <w:rPr>
          <w:rFonts w:ascii="Sitka Display" w:hAnsi="Sitka Display"/>
          <w:bCs/>
          <w:lang w:val="sv-SE"/>
        </w:rPr>
        <w:t xml:space="preserve"> mengakibatkan adanya ketidakmerataan kesejahteraan ekonomi di Indonesia. Jika merujuk pada ideologi bangsa yakni pancasila, jelas hal tersebut jauh dari nilai-nilai pancasila. Maka dari itu, penilitian ini bertujuan untuk mengetahui edukasi ekonomi islam di pesantren, serta perannya dalam pembentukan perilaku ekonomi berkarakter. Melalui penelitian kualitatif dengan pendekatan fenomenologi, santri sebagai informan utama diambil berdasarkan </w:t>
      </w:r>
      <w:r w:rsidRPr="00855CC1">
        <w:rPr>
          <w:rFonts w:ascii="Sitka Display" w:hAnsi="Sitka Display"/>
          <w:bCs/>
          <w:i/>
          <w:iCs/>
          <w:lang w:val="sv-SE"/>
        </w:rPr>
        <w:t>snowball sampling</w:t>
      </w:r>
      <w:r>
        <w:rPr>
          <w:rFonts w:ascii="Sitka Display" w:hAnsi="Sitka Display"/>
          <w:bCs/>
          <w:i/>
          <w:iCs/>
          <w:lang w:val="sv-SE"/>
        </w:rPr>
        <w:t xml:space="preserve"> </w:t>
      </w:r>
      <w:r>
        <w:rPr>
          <w:rFonts w:ascii="Sitka Display" w:hAnsi="Sitka Display"/>
          <w:bCs/>
          <w:lang w:val="sv-SE"/>
        </w:rPr>
        <w:t xml:space="preserve">dengan indepht interview digunakan untuk mendapat data penelitian. Peneliti mendapatkan hasil bahwa </w:t>
      </w:r>
      <w:r>
        <w:rPr>
          <w:rFonts w:ascii="Sitka Display" w:hAnsi="Sitka Display"/>
          <w:lang w:val="sv-SE"/>
        </w:rPr>
        <w:t>p</w:t>
      </w:r>
      <w:r w:rsidRPr="00855CC1">
        <w:rPr>
          <w:rFonts w:ascii="Sitka Display" w:hAnsi="Sitka Display"/>
          <w:lang w:val="sv-SE"/>
        </w:rPr>
        <w:t xml:space="preserve">embentukan perilaku ekonomi yang </w:t>
      </w:r>
      <w:r>
        <w:rPr>
          <w:rFonts w:ascii="Sitka Display" w:hAnsi="Sitka Display"/>
          <w:lang w:val="sv-SE"/>
        </w:rPr>
        <w:t>berkarakter bangsa</w:t>
      </w:r>
      <w:r w:rsidRPr="00855CC1">
        <w:rPr>
          <w:rFonts w:ascii="Sitka Display" w:hAnsi="Sitka Display"/>
          <w:lang w:val="sv-SE"/>
        </w:rPr>
        <w:t xml:space="preserve"> santri dapat diketahui dari hasil pendidikan ekonomi islam yang diajarkan dalam kitab kuning yang santri pelajari di pondok pesantren</w:t>
      </w:r>
      <w:r>
        <w:rPr>
          <w:rFonts w:ascii="Sitka Display" w:hAnsi="Sitka Display"/>
          <w:lang w:val="sv-SE"/>
        </w:rPr>
        <w:t xml:space="preserve"> </w:t>
      </w:r>
      <w:r w:rsidRPr="00855CC1">
        <w:rPr>
          <w:rFonts w:ascii="Sitka Display" w:hAnsi="Sitka Display"/>
          <w:lang w:val="sv-SE"/>
        </w:rPr>
        <w:t xml:space="preserve">Bahrul Ulum. </w:t>
      </w:r>
      <w:r w:rsidRPr="009B13D0">
        <w:rPr>
          <w:rFonts w:ascii="Sitka Display" w:hAnsi="Sitka Display"/>
          <w:lang w:val="sv-SE"/>
        </w:rPr>
        <w:t xml:space="preserve">Pendidikan ekonomi islam </w:t>
      </w:r>
      <w:r>
        <w:rPr>
          <w:rFonts w:ascii="Sitka Display" w:hAnsi="Sitka Display"/>
          <w:lang w:val="sv-SE"/>
        </w:rPr>
        <w:t>tersebut menjadi dasar dalam memberikan stimulus dalam bentuk program atau kegiatan kepesantrenan. Stimulus tersebut menciptakan lingkungan dan iklim yang kondusif dalam membentuk sikap perilaku santri. Sehingga penelitian ini dapat menjadi rujukan bahwa nilai-nilai dalam ekonomi islam yang diajarkan dalam kitab kuning pesantren sejalan dengan nilai-nilai karakter bangsa.</w:t>
      </w:r>
    </w:p>
    <w:p w14:paraId="3872A507" w14:textId="77777777" w:rsidR="00360DB0" w:rsidRPr="00782743" w:rsidRDefault="00360DB0" w:rsidP="00360DB0">
      <w:pPr>
        <w:pStyle w:val="NoSpacing"/>
        <w:spacing w:line="276" w:lineRule="auto"/>
        <w:jc w:val="both"/>
        <w:rPr>
          <w:rFonts w:ascii="Sitka Display" w:hAnsi="Sitka Display"/>
          <w:lang w:val="sv-SE"/>
        </w:rPr>
      </w:pPr>
      <w:r w:rsidRPr="00855CC1">
        <w:rPr>
          <w:rFonts w:ascii="Sitka Display" w:hAnsi="Sitka Display"/>
          <w:b/>
          <w:bCs/>
          <w:lang w:val="sv-SE"/>
        </w:rPr>
        <w:t>Kata kunci</w:t>
      </w:r>
      <w:r w:rsidRPr="00782743">
        <w:rPr>
          <w:rFonts w:ascii="Sitka Display" w:hAnsi="Sitka Display"/>
          <w:lang w:val="sv-SE"/>
        </w:rPr>
        <w:t xml:space="preserve">: </w:t>
      </w:r>
      <w:r>
        <w:rPr>
          <w:rFonts w:ascii="Sitka Display" w:hAnsi="Sitka Display"/>
          <w:lang w:val="sv-SE"/>
        </w:rPr>
        <w:t>Edukasi Ekonomi Islam Pesantren, Perilaku ekonomi berkarakter bangsa</w:t>
      </w:r>
    </w:p>
    <w:p w14:paraId="2131D716" w14:textId="77777777" w:rsidR="00360DB0" w:rsidRPr="00C53F42" w:rsidRDefault="00360DB0" w:rsidP="00360DB0">
      <w:pPr>
        <w:pBdr>
          <w:top w:val="single" w:sz="8" w:space="1" w:color="auto"/>
        </w:pBdr>
        <w:rPr>
          <w:rFonts w:ascii="Sitka Display" w:hAnsi="Sitka Display"/>
          <w:b/>
          <w:bCs/>
          <w:lang w:val="sv-SE"/>
        </w:rPr>
      </w:pPr>
      <w:r w:rsidRPr="00C53F42">
        <w:rPr>
          <w:rFonts w:ascii="Sitka Display" w:hAnsi="Sitka Display"/>
          <w:b/>
          <w:bCs/>
          <w:lang w:val="sv-SE"/>
        </w:rPr>
        <w:t>ARTICLE INFO</w:t>
      </w:r>
    </w:p>
    <w:tbl>
      <w:tblPr>
        <w:tblW w:w="0" w:type="auto"/>
        <w:tblLook w:val="04A0" w:firstRow="1" w:lastRow="0" w:firstColumn="1" w:lastColumn="0" w:noHBand="0" w:noVBand="1"/>
      </w:tblPr>
      <w:tblGrid>
        <w:gridCol w:w="1242"/>
        <w:gridCol w:w="2127"/>
        <w:gridCol w:w="1193"/>
        <w:gridCol w:w="1925"/>
      </w:tblGrid>
      <w:tr w:rsidR="00360DB0" w:rsidRPr="00CE7C0E" w14:paraId="57AF472E" w14:textId="77777777" w:rsidTr="00BA479F">
        <w:tc>
          <w:tcPr>
            <w:tcW w:w="1242" w:type="dxa"/>
            <w:shd w:val="clear" w:color="auto" w:fill="auto"/>
          </w:tcPr>
          <w:p w14:paraId="10151CCB"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Submit</w:t>
            </w:r>
          </w:p>
        </w:tc>
        <w:tc>
          <w:tcPr>
            <w:tcW w:w="2127" w:type="dxa"/>
            <w:shd w:val="clear" w:color="auto" w:fill="auto"/>
          </w:tcPr>
          <w:p w14:paraId="14FE5B42"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dd-mm-</w:t>
            </w:r>
            <w:proofErr w:type="spellStart"/>
            <w:r w:rsidRPr="00CE7C0E">
              <w:rPr>
                <w:rFonts w:ascii="Sitka Display" w:hAnsi="Sitka Display"/>
              </w:rPr>
              <w:t>yyyy</w:t>
            </w:r>
            <w:proofErr w:type="spellEnd"/>
          </w:p>
        </w:tc>
        <w:tc>
          <w:tcPr>
            <w:tcW w:w="1193" w:type="dxa"/>
            <w:shd w:val="clear" w:color="auto" w:fill="auto"/>
          </w:tcPr>
          <w:p w14:paraId="7CFFBFB3"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Review</w:t>
            </w:r>
          </w:p>
        </w:tc>
        <w:tc>
          <w:tcPr>
            <w:tcW w:w="1925" w:type="dxa"/>
            <w:shd w:val="clear" w:color="auto" w:fill="auto"/>
          </w:tcPr>
          <w:p w14:paraId="7A6A363A"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dd-mm-</w:t>
            </w:r>
            <w:proofErr w:type="spellStart"/>
            <w:r w:rsidRPr="00CE7C0E">
              <w:rPr>
                <w:rFonts w:ascii="Sitka Display" w:hAnsi="Sitka Display"/>
              </w:rPr>
              <w:t>yyyy</w:t>
            </w:r>
            <w:proofErr w:type="spellEnd"/>
          </w:p>
        </w:tc>
      </w:tr>
      <w:tr w:rsidR="00360DB0" w:rsidRPr="00CE7C0E" w14:paraId="487D3210" w14:textId="77777777" w:rsidTr="00BA479F">
        <w:tc>
          <w:tcPr>
            <w:tcW w:w="1242" w:type="dxa"/>
            <w:shd w:val="clear" w:color="auto" w:fill="auto"/>
          </w:tcPr>
          <w:p w14:paraId="7A4A9024"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Accepted</w:t>
            </w:r>
          </w:p>
        </w:tc>
        <w:tc>
          <w:tcPr>
            <w:tcW w:w="2127" w:type="dxa"/>
            <w:shd w:val="clear" w:color="auto" w:fill="auto"/>
          </w:tcPr>
          <w:p w14:paraId="1988AC84"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dd-mm-</w:t>
            </w:r>
            <w:proofErr w:type="spellStart"/>
            <w:r w:rsidRPr="00CE7C0E">
              <w:rPr>
                <w:rFonts w:ascii="Sitka Display" w:hAnsi="Sitka Display"/>
              </w:rPr>
              <w:t>yyyy</w:t>
            </w:r>
            <w:proofErr w:type="spellEnd"/>
          </w:p>
        </w:tc>
        <w:tc>
          <w:tcPr>
            <w:tcW w:w="1193" w:type="dxa"/>
            <w:shd w:val="clear" w:color="auto" w:fill="auto"/>
          </w:tcPr>
          <w:p w14:paraId="2B4F0C1C"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Published</w:t>
            </w:r>
          </w:p>
        </w:tc>
        <w:tc>
          <w:tcPr>
            <w:tcW w:w="1925" w:type="dxa"/>
            <w:shd w:val="clear" w:color="auto" w:fill="auto"/>
          </w:tcPr>
          <w:p w14:paraId="129064F1" w14:textId="77777777" w:rsidR="00360DB0" w:rsidRPr="00CE7C0E" w:rsidRDefault="00360DB0" w:rsidP="00BA479F">
            <w:pPr>
              <w:pBdr>
                <w:top w:val="single" w:sz="8" w:space="1" w:color="auto"/>
              </w:pBdr>
              <w:rPr>
                <w:rFonts w:ascii="Sitka Display" w:hAnsi="Sitka Display"/>
              </w:rPr>
            </w:pPr>
            <w:r w:rsidRPr="00CE7C0E">
              <w:rPr>
                <w:rFonts w:ascii="Sitka Display" w:hAnsi="Sitka Display"/>
              </w:rPr>
              <w:t>dd-mm-</w:t>
            </w:r>
            <w:proofErr w:type="spellStart"/>
            <w:r w:rsidRPr="00CE7C0E">
              <w:rPr>
                <w:rFonts w:ascii="Sitka Display" w:hAnsi="Sitka Display"/>
              </w:rPr>
              <w:t>yyyy</w:t>
            </w:r>
            <w:proofErr w:type="spellEnd"/>
          </w:p>
        </w:tc>
      </w:tr>
    </w:tbl>
    <w:p w14:paraId="05F678B7" w14:textId="77777777" w:rsidR="00360DB0" w:rsidRDefault="00360DB0" w:rsidP="00360DB0">
      <w:pPr>
        <w:pStyle w:val="NoSpacing"/>
        <w:spacing w:line="276" w:lineRule="auto"/>
        <w:rPr>
          <w:rFonts w:ascii="Sitka Display" w:hAnsi="Sitka Display"/>
          <w:lang w:val="id-ID" w:eastAsia="id-ID"/>
        </w:rPr>
        <w:sectPr w:rsidR="00360DB0" w:rsidSect="00360DB0">
          <w:headerReference w:type="even" r:id="rId11"/>
          <w:headerReference w:type="default" r:id="rId12"/>
          <w:pgSz w:w="11909" w:h="16834" w:code="9"/>
          <w:pgMar w:top="1418" w:right="1418" w:bottom="1418" w:left="1418" w:header="1020" w:footer="561" w:gutter="0"/>
          <w:cols w:space="720"/>
          <w:titlePg/>
          <w:docGrid w:linePitch="360"/>
        </w:sectPr>
      </w:pPr>
    </w:p>
    <w:p w14:paraId="5B81C358" w14:textId="77777777" w:rsidR="00360DB0" w:rsidRPr="00855CC1" w:rsidRDefault="00360DB0" w:rsidP="00360DB0">
      <w:pPr>
        <w:pStyle w:val="NoSpacing"/>
        <w:spacing w:line="276" w:lineRule="auto"/>
        <w:ind w:left="284"/>
        <w:jc w:val="both"/>
        <w:rPr>
          <w:rFonts w:ascii="Sitka Display" w:hAnsi="Sitka Display"/>
          <w:b/>
          <w:lang w:val="id-ID"/>
        </w:rPr>
      </w:pPr>
    </w:p>
    <w:p w14:paraId="1C2FF005" w14:textId="77777777" w:rsidR="00360DB0" w:rsidRPr="00855CC1" w:rsidRDefault="00360DB0" w:rsidP="00360DB0">
      <w:pPr>
        <w:pStyle w:val="NoSpacing"/>
        <w:numPr>
          <w:ilvl w:val="0"/>
          <w:numId w:val="2"/>
        </w:numPr>
        <w:spacing w:line="276" w:lineRule="auto"/>
        <w:ind w:left="284" w:hanging="284"/>
        <w:jc w:val="both"/>
        <w:rPr>
          <w:rFonts w:ascii="Sitka Display" w:hAnsi="Sitka Display"/>
          <w:b/>
          <w:lang w:val="id-ID"/>
        </w:rPr>
      </w:pPr>
      <w:proofErr w:type="spellStart"/>
      <w:r w:rsidRPr="00855CC1">
        <w:rPr>
          <w:rFonts w:ascii="Sitka Display" w:hAnsi="Sitka Display"/>
          <w:b/>
        </w:rPr>
        <w:t>Pendahuluan</w:t>
      </w:r>
      <w:proofErr w:type="spellEnd"/>
    </w:p>
    <w:p w14:paraId="7617BC9D" w14:textId="77777777" w:rsidR="00360DB0" w:rsidRPr="00FC7673" w:rsidRDefault="00360DB0" w:rsidP="00360DB0">
      <w:pPr>
        <w:pStyle w:val="NoSpacing"/>
        <w:spacing w:line="276" w:lineRule="auto"/>
        <w:ind w:firstLine="567"/>
        <w:jc w:val="both"/>
        <w:rPr>
          <w:rFonts w:ascii="Sitka Display" w:hAnsi="Sitka Display"/>
          <w:lang w:val="sv-SE"/>
        </w:rPr>
      </w:pPr>
      <w:r w:rsidRPr="00F307EA">
        <w:rPr>
          <w:rFonts w:ascii="Sitka Display" w:hAnsi="Sitka Display"/>
          <w:lang w:val="id-ID"/>
        </w:rPr>
        <w:t>Pendidikan menolong individu untuk membina moral, karakter, dan keterampilannya sehingga akhirnya mampu berdiri sendiri</w:t>
      </w:r>
      <w:r>
        <w:rPr>
          <w:rFonts w:ascii="Sitka Display" w:hAnsi="Sitka Display"/>
          <w:lang w:val="sv-SE"/>
        </w:rPr>
        <w:t xml:space="preserve"> </w:t>
      </w:r>
      <w:r>
        <w:rPr>
          <w:rFonts w:ascii="Sitka Display" w:hAnsi="Sitka Display"/>
          <w:lang w:val="sv-SE"/>
        </w:rPr>
        <w:fldChar w:fldCharType="begin"/>
      </w:r>
      <w:r>
        <w:rPr>
          <w:rFonts w:ascii="Sitka Display" w:hAnsi="Sitka Display"/>
          <w:lang w:val="sv-SE"/>
        </w:rPr>
        <w:instrText xml:space="preserve"> ADDIN ZOTERO_ITEM CSL_CITATION {"citationID":"xGf83uYC","properties":{"formattedCitation":"(Hamalik, 2017)","plainCitation":"(Hamalik, 2017)","noteIndex":0},"citationItems":[{"id":138,"uris":["http://zotero.org/users/local/uEgp1S5R/items/PJVEAJ5J"],"itemData":{"id":138,"type":"book","ISBN":"978-979-526-767-6","publisher":"Bumi Aksara","title":"Proses belajar mengajar / Oemar Hamalik","author":[{"family":"Hamalik","given":"Oemar"}],"issued":{"date-parts":[["2017"]]}}}],"schema":"https://github.com/citation-style-language/schema/raw/master/csl-citation.json"} </w:instrText>
      </w:r>
      <w:r>
        <w:rPr>
          <w:rFonts w:ascii="Sitka Display" w:hAnsi="Sitka Display"/>
          <w:lang w:val="sv-SE"/>
        </w:rPr>
        <w:fldChar w:fldCharType="separate"/>
      </w:r>
      <w:r w:rsidRPr="00D32B23">
        <w:rPr>
          <w:rFonts w:ascii="Sitka Display" w:hAnsi="Sitka Display"/>
          <w:lang w:val="sv-SE"/>
        </w:rPr>
        <w:t>(Hamalik, 2017)</w:t>
      </w:r>
      <w:r>
        <w:rPr>
          <w:rFonts w:ascii="Sitka Display" w:hAnsi="Sitka Display"/>
          <w:lang w:val="sv-SE"/>
        </w:rPr>
        <w:fldChar w:fldCharType="end"/>
      </w:r>
      <w:r w:rsidRPr="00FC7673">
        <w:rPr>
          <w:rFonts w:ascii="Sitka Display" w:hAnsi="Sitka Display"/>
          <w:lang w:val="sv-SE"/>
        </w:rPr>
        <w:t>. Dalam rangka membentuk kepribadian yang demikian, pendidikan memerlukan waktu panjang dan bahkan berlangsung seumur hidup. Tipe kepribadian yang ideal ini menjadi cita-cita pembangunan dan watak bangsa yang menjadi tanggung jawab seluruh lembaga Negara, bahkan menjadi tanggung jawab masyarakat dan seluruh warga Negara untuk mewujudkannya. Pembentukan karakter merupakan salah satu tujuan pendidikan nasional. Pasal I UU Sisdiknas tahun 2003 menyatakan bahwa di antara tujuan pendidikan nasional adalah mengembangkan potensi peserta didik untuk memiliki kecerdasan, kepribadian dan akhlaq mulia</w:t>
      </w:r>
      <w:r>
        <w:rPr>
          <w:rFonts w:ascii="Sitka Display" w:hAnsi="Sitka Display"/>
          <w:lang w:val="sv-SE"/>
        </w:rPr>
        <w:t xml:space="preserve"> </w:t>
      </w:r>
      <w:r>
        <w:rPr>
          <w:rFonts w:ascii="Sitka Display" w:hAnsi="Sitka Display"/>
          <w:lang w:val="sv-SE"/>
        </w:rPr>
        <w:fldChar w:fldCharType="begin"/>
      </w:r>
      <w:r>
        <w:rPr>
          <w:rFonts w:ascii="Sitka Display" w:hAnsi="Sitka Display"/>
          <w:lang w:val="sv-SE"/>
        </w:rPr>
        <w:instrText xml:space="preserve"> ADDIN ZOTERO_ITEM CSL_CITATION {"citationID":"HlLxDyeP","properties":{"formattedCitation":"({\\i{}UU No. 20 Tahun 2003}, t.t.)","plainCitation":"(UU No. 20 Tahun 2003, t.t.)","noteIndex":0},"citationItems":[{"id":125,"uris":["http://zotero.org/users/local/uEgp1S5R/items/XWJUXA4W"],"itemData":{"id":125,"type":"webpage","abstract":"Sistem Pendidikan Nasional","container-title":"Database Peraturan | JDIH BPK","title":"UU No. 20 Tahun 2003","URL":"http://peraturan.bpk.go.id/Details/43920/uu-no-20-tahun-2003","accessed":{"date-parts":[["2024",9,30]]}}}],"schema":"https://github.com/citation-style-language/schema/raw/master/csl-citation.json"} </w:instrText>
      </w:r>
      <w:r>
        <w:rPr>
          <w:rFonts w:ascii="Sitka Display" w:hAnsi="Sitka Display"/>
          <w:lang w:val="sv-SE"/>
        </w:rPr>
        <w:fldChar w:fldCharType="separate"/>
      </w:r>
      <w:r w:rsidRPr="00D32B23">
        <w:rPr>
          <w:rFonts w:ascii="Sitka Display" w:hAnsi="Sitka Display"/>
          <w:lang w:val="sv-SE"/>
        </w:rPr>
        <w:t>(</w:t>
      </w:r>
      <w:r w:rsidRPr="00D32B23">
        <w:rPr>
          <w:rFonts w:ascii="Sitka Display" w:hAnsi="Sitka Display"/>
          <w:i/>
          <w:iCs/>
          <w:lang w:val="sv-SE"/>
        </w:rPr>
        <w:t>UU No. 20 Tahun 2003</w:t>
      </w:r>
      <w:r w:rsidRPr="00D32B23">
        <w:rPr>
          <w:rFonts w:ascii="Sitka Display" w:hAnsi="Sitka Display"/>
          <w:lang w:val="sv-SE"/>
        </w:rPr>
        <w:t>, t.t.)</w:t>
      </w:r>
      <w:r>
        <w:rPr>
          <w:rFonts w:ascii="Sitka Display" w:hAnsi="Sitka Display"/>
          <w:lang w:val="sv-SE"/>
        </w:rPr>
        <w:fldChar w:fldCharType="end"/>
      </w:r>
      <w:r w:rsidRPr="00FC7673">
        <w:rPr>
          <w:rFonts w:ascii="Sitka Display" w:hAnsi="Sitka Display"/>
          <w:lang w:val="sv-SE"/>
        </w:rPr>
        <w:t>. Amanah tersebut bermaksud agar pendidikan tidak hanya membentuk insan Indonesia yang cerdas, namun juga berkepribadian atau berkarakter bangsa, sehingga akan lahir generasi bangsa yang tumbuh berkembang serta memiliki kemampuan dan bermartabat dengan karakter nilai-nilai luhur bangsa serta agama. Selain itu, berdasarkan pada Undang-undang no 18 tahun 2019 tentang pesantren menguatkan posisi pesantren sebagai lembaga pendidikan tertua di Indonesia yang diantaranya memiliki tujuan dalam pembentukan akhlak yang sesuai dengan agama islam</w:t>
      </w:r>
      <w:r>
        <w:rPr>
          <w:rFonts w:ascii="Sitka Display" w:hAnsi="Sitka Display"/>
          <w:lang w:val="sv-SE"/>
        </w:rPr>
        <w:t xml:space="preserve"> </w:t>
      </w:r>
      <w:r>
        <w:rPr>
          <w:rFonts w:ascii="Sitka Display" w:hAnsi="Sitka Display"/>
          <w:lang w:val="sv-SE"/>
        </w:rPr>
        <w:fldChar w:fldCharType="begin"/>
      </w:r>
      <w:r>
        <w:rPr>
          <w:rFonts w:ascii="Sitka Display" w:hAnsi="Sitka Display"/>
          <w:lang w:val="sv-SE"/>
        </w:rPr>
        <w:instrText xml:space="preserve"> ADDIN ZOTERO_ITEM CSL_CITATION {"citationID":"rZCG80Gq","properties":{"formattedCitation":"({\\i{}UU No. 18 Tahun 2019}, t.t.)","plainCitation":"(UU No. 18 Tahun 2019, t.t.)","noteIndex":0},"citationItems":[{"id":126,"uris":["http://zotero.org/users/local/uEgp1S5R/items/AP4N3IXZ"],"itemData":{"id":126,"type":"webpage","abstract":"Pesantren","container-title":"Database Peraturan | JDIH BPK","title":"UU No. 18 Tahun 2019","URL":"http://peraturan.bpk.go.id/Details/122743/uu-no-18-tahun-2019","accessed":{"date-parts":[["2024",9,30]]}}}],"schema":"https://github.com/citation-style-language/schema/raw/master/csl-citation.json"} </w:instrText>
      </w:r>
      <w:r>
        <w:rPr>
          <w:rFonts w:ascii="Sitka Display" w:hAnsi="Sitka Display"/>
          <w:lang w:val="sv-SE"/>
        </w:rPr>
        <w:fldChar w:fldCharType="separate"/>
      </w:r>
      <w:r w:rsidRPr="00D32B23">
        <w:rPr>
          <w:rFonts w:ascii="Sitka Display" w:hAnsi="Sitka Display"/>
          <w:lang w:val="sv-SE"/>
        </w:rPr>
        <w:t>(</w:t>
      </w:r>
      <w:r w:rsidRPr="00D32B23">
        <w:rPr>
          <w:rFonts w:ascii="Sitka Display" w:hAnsi="Sitka Display"/>
          <w:i/>
          <w:iCs/>
          <w:lang w:val="sv-SE"/>
        </w:rPr>
        <w:t>UU No. 18 Tahun 2019</w:t>
      </w:r>
      <w:r w:rsidRPr="00D32B23">
        <w:rPr>
          <w:rFonts w:ascii="Sitka Display" w:hAnsi="Sitka Display"/>
          <w:lang w:val="sv-SE"/>
        </w:rPr>
        <w:t>, t.t.)</w:t>
      </w:r>
      <w:r>
        <w:rPr>
          <w:rFonts w:ascii="Sitka Display" w:hAnsi="Sitka Display"/>
          <w:lang w:val="sv-SE"/>
        </w:rPr>
        <w:fldChar w:fldCharType="end"/>
      </w:r>
      <w:r w:rsidRPr="00FC7673">
        <w:rPr>
          <w:rFonts w:ascii="Sitka Display" w:hAnsi="Sitka Display"/>
          <w:lang w:val="sv-SE"/>
        </w:rPr>
        <w:t>.</w:t>
      </w:r>
    </w:p>
    <w:p w14:paraId="07ABDA36" w14:textId="77777777" w:rsidR="00360DB0" w:rsidRPr="00FC7673" w:rsidRDefault="00360DB0" w:rsidP="00360DB0">
      <w:pPr>
        <w:pStyle w:val="NoSpacing"/>
        <w:spacing w:line="276" w:lineRule="auto"/>
        <w:ind w:firstLine="567"/>
        <w:jc w:val="both"/>
        <w:rPr>
          <w:rFonts w:ascii="Sitka Display" w:hAnsi="Sitka Display"/>
          <w:lang w:val="sv-SE"/>
        </w:rPr>
      </w:pPr>
      <w:r w:rsidRPr="00FC7673">
        <w:rPr>
          <w:rFonts w:ascii="Sitka Display" w:hAnsi="Sitka Display"/>
          <w:lang w:val="sv-SE"/>
        </w:rPr>
        <w:t>Pembentukan karakter sangatlah diperlukan di dunia pendidikan terutama yang berkaitan dengan pendidikan ekonomi yang bertujuan untuk menghasilkan tenaga pendidik profesional serta ilmuwan dibidang pendidikan dan ilmu ekonomi, mereka akan ikut andil dalam membentuk manusia sebagai calon pengusaha yang profesional dan peduli dengan lingkungan perokonomian serta mempersiapkan anak didik untuk memiliki pengetahuan, keterampilan dan sikap yang diperlukan oleh pelaku-pelaku ekonomi dimasa mendatang dengan berbagai permasalahan ekonomi yang semakin kompleks baik nasional ataupun global yang berjati diri atau dengan kata lain berkemampuan dan berjiwa sesuai dengan nilai-nilai luhur Bangsa. Karakter Bangsa Indonesia adalah karakter yang berlandaskan Pancasila yang memuat elemen kepribadian yang sama-sama diharapkan sebagai jati diri bangsa</w:t>
      </w:r>
      <w:r>
        <w:rPr>
          <w:rFonts w:ascii="Sitka Display" w:hAnsi="Sitka Display"/>
          <w:lang w:val="sv-SE"/>
        </w:rPr>
        <w:t xml:space="preserve"> </w:t>
      </w:r>
      <w:r>
        <w:rPr>
          <w:rFonts w:ascii="Sitka Display" w:hAnsi="Sitka Display"/>
          <w:lang w:val="sv-SE"/>
        </w:rPr>
        <w:fldChar w:fldCharType="begin"/>
      </w:r>
      <w:r>
        <w:rPr>
          <w:rFonts w:ascii="Sitka Display" w:hAnsi="Sitka Display"/>
          <w:lang w:val="sv-SE"/>
        </w:rPr>
        <w:instrText xml:space="preserve"> ADDIN ZOTERO_ITEM CSL_CITATION {"citationID":"yTC1ESf9","properties":{"formattedCitation":"(Jaya dkk., 2015)","plainCitation":"(Jaya dkk., 2015)","noteIndex":0},"citationItems":[{"id":137,"uris":["http://zotero.org/users/local/uEgp1S5R/items/6JS7SJNP"],"itemData":{"id":137,"type":"book","publisher":"Pusat Studi Pancasila UGM","source":"Google Scholar","title":"Membangun Kedaulatan Bangsa Berdasarkan Nilai-nilai Pancasila: Pemberdayaan Masyarakat Dalam Kawasan Terluar, Terdepan, dan Tertinggal (3T): Kumpulan makalah call for papers kongres Pancasila VII","title-short":"Membangun Kedaulatan Bangsa Berdasarkan Nilai-nilai Pancasila","URL":"https://books.google.com/books?hl=en&amp;lr=&amp;id=N8ClCwAAQBAJ&amp;oi=fnd&amp;pg=PA4&amp;dq=info:RcI3hi9y9pQJ:scholar.google.com&amp;ots=tH_SGf0W3B&amp;sig=wCoWY_Y7PCdbo_qKJrsCUW1ndcU","author":[{"family":"Jaya","given":"Wihana Kirana"},{"family":"Swasono","given":"Sri Edi"},{"family":"Baswir","given":"Revrisond"},{"family":"Prijambada","given":"Irfan Dwidya"}],"accessed":{"date-parts":[["2024",9,30]]},"issued":{"date-parts":[["2015"]]}}}],"schema":"https://github.com/citation-style-language/schema/raw/master/csl-citation.json"} </w:instrText>
      </w:r>
      <w:r>
        <w:rPr>
          <w:rFonts w:ascii="Sitka Display" w:hAnsi="Sitka Display"/>
          <w:lang w:val="sv-SE"/>
        </w:rPr>
        <w:fldChar w:fldCharType="separate"/>
      </w:r>
      <w:r w:rsidRPr="00D32B23">
        <w:rPr>
          <w:rFonts w:ascii="Sitka Display" w:hAnsi="Sitka Display"/>
          <w:lang w:val="sv-SE"/>
        </w:rPr>
        <w:t>(Jaya dkk., 2015)</w:t>
      </w:r>
      <w:r>
        <w:rPr>
          <w:rFonts w:ascii="Sitka Display" w:hAnsi="Sitka Display"/>
          <w:lang w:val="sv-SE"/>
        </w:rPr>
        <w:fldChar w:fldCharType="end"/>
      </w:r>
      <w:r w:rsidRPr="00FC7673">
        <w:rPr>
          <w:rFonts w:ascii="Sitka Display" w:hAnsi="Sitka Display"/>
          <w:lang w:val="sv-SE"/>
        </w:rPr>
        <w:t>.</w:t>
      </w:r>
    </w:p>
    <w:p w14:paraId="66DEF0CD" w14:textId="77777777" w:rsidR="00360DB0" w:rsidRPr="00FC7673" w:rsidRDefault="00360DB0" w:rsidP="00360DB0">
      <w:pPr>
        <w:pStyle w:val="NoSpacing"/>
        <w:spacing w:line="276" w:lineRule="auto"/>
        <w:ind w:firstLine="567"/>
        <w:jc w:val="both"/>
        <w:rPr>
          <w:rFonts w:ascii="Sitka Display" w:hAnsi="Sitka Display"/>
          <w:lang w:val="sv-SE"/>
        </w:rPr>
      </w:pPr>
      <w:r w:rsidRPr="00FC7673">
        <w:rPr>
          <w:rFonts w:ascii="Sitka Display" w:hAnsi="Sitka Display"/>
          <w:lang w:val="sv-SE"/>
        </w:rPr>
        <w:t xml:space="preserve">Pondok Pesantren merupakan lembaga yang dapat mewujud proses perkembangan sistem pendidikan Islam yang cenderung tradisionalis yang mampu melakukan inovasi dalam pendidikan sesuai perkembangan pendidikan yang dibutuhkan, bukan hanya pendidkan Islam saja melainkan pendidikan umum yang juga diperlukan santri </w:t>
      </w:r>
      <w:r>
        <w:rPr>
          <w:rFonts w:ascii="Sitka Display" w:hAnsi="Sitka Display"/>
          <w:lang w:val="sv-SE"/>
        </w:rPr>
        <w:fldChar w:fldCharType="begin"/>
      </w:r>
      <w:r>
        <w:rPr>
          <w:rFonts w:ascii="Sitka Display" w:hAnsi="Sitka Display"/>
          <w:lang w:val="sv-SE"/>
        </w:rPr>
        <w:instrText xml:space="preserve"> ADDIN ZOTERO_ITEM CSL_CITATION {"citationID":"bljLmey6","properties":{"formattedCitation":"(Fajrin,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Pr>
          <w:rFonts w:ascii="Sitka Display" w:hAnsi="Sitka Display"/>
          <w:lang w:val="sv-SE"/>
        </w:rPr>
        <w:fldChar w:fldCharType="separate"/>
      </w:r>
      <w:r w:rsidRPr="00D32B23">
        <w:rPr>
          <w:rFonts w:ascii="Sitka Display" w:hAnsi="Sitka Display"/>
          <w:lang w:val="sv-SE"/>
        </w:rPr>
        <w:t>(Fajrin, 2017)</w:t>
      </w:r>
      <w:r>
        <w:rPr>
          <w:rFonts w:ascii="Sitka Display" w:hAnsi="Sitka Display"/>
          <w:lang w:val="sv-SE"/>
        </w:rPr>
        <w:fldChar w:fldCharType="end"/>
      </w:r>
      <w:r w:rsidRPr="00FC7673">
        <w:rPr>
          <w:rFonts w:ascii="Sitka Display" w:hAnsi="Sitka Display"/>
          <w:lang w:val="sv-SE"/>
        </w:rPr>
        <w:t>. Pesantren menjadi salah satu lembaga pendidikan karakter yang islami yang menjadi solusi permasalahan sikap para pelajar di era modern saat ini. Pendidikan pesantren telah dipandang oleh Kementrian Pendidikan dan Kebudayaan sebagai model pendidikan karakter tepat</w:t>
      </w:r>
      <w:r w:rsidRPr="006B5784">
        <w:rPr>
          <w:rFonts w:ascii="Sitka Display" w:hAnsi="Sitka Display"/>
          <w:lang w:val="sv-SE"/>
        </w:rPr>
        <w:t xml:space="preserve">, </w:t>
      </w:r>
      <w:r w:rsidRPr="00FC7673">
        <w:rPr>
          <w:rFonts w:ascii="Sitka Display" w:hAnsi="Sitka Display"/>
          <w:lang w:val="sv-SE"/>
        </w:rPr>
        <w:t>mengingat</w:t>
      </w:r>
      <w:r w:rsidRPr="006B5784">
        <w:rPr>
          <w:rFonts w:ascii="Sitka Display" w:hAnsi="Sitka Display"/>
          <w:lang w:val="sv-SE"/>
        </w:rPr>
        <w:t xml:space="preserve"> pesantren </w:t>
      </w:r>
      <w:r w:rsidRPr="00FC7673">
        <w:rPr>
          <w:rFonts w:ascii="Sitka Display" w:hAnsi="Sitka Display"/>
          <w:lang w:val="sv-SE"/>
        </w:rPr>
        <w:t>menjadi</w:t>
      </w:r>
      <w:r w:rsidRPr="006B5784">
        <w:rPr>
          <w:rFonts w:ascii="Sitka Display" w:hAnsi="Sitka Display"/>
          <w:lang w:val="sv-SE"/>
        </w:rPr>
        <w:t xml:space="preserve"> salah satu sub sistem pendidikan nasional yang</w:t>
      </w:r>
      <w:r w:rsidRPr="00FC7673">
        <w:rPr>
          <w:rFonts w:ascii="Sitka Display" w:hAnsi="Sitka Display"/>
          <w:lang w:val="sv-SE"/>
        </w:rPr>
        <w:t xml:space="preserve"> telah lama </w:t>
      </w:r>
      <w:r w:rsidRPr="006B5784">
        <w:rPr>
          <w:rFonts w:ascii="Sitka Display" w:hAnsi="Sitka Display"/>
          <w:lang w:val="sv-SE"/>
        </w:rPr>
        <w:t xml:space="preserve">berkembang dan terbukti </w:t>
      </w:r>
      <w:r w:rsidRPr="00FC7673">
        <w:rPr>
          <w:rFonts w:ascii="Sitka Display" w:hAnsi="Sitka Display"/>
          <w:lang w:val="sv-SE"/>
        </w:rPr>
        <w:t>ke</w:t>
      </w:r>
      <w:r w:rsidRPr="006B5784">
        <w:rPr>
          <w:rFonts w:ascii="Sitka Display" w:hAnsi="Sitka Display"/>
          <w:lang w:val="sv-SE"/>
        </w:rPr>
        <w:t>berhasil</w:t>
      </w:r>
      <w:r w:rsidRPr="00FC7673">
        <w:rPr>
          <w:rFonts w:ascii="Sitka Display" w:hAnsi="Sitka Display"/>
          <w:lang w:val="sv-SE"/>
        </w:rPr>
        <w:t>annya</w:t>
      </w:r>
      <w:r w:rsidRPr="006B5784">
        <w:rPr>
          <w:rFonts w:ascii="Sitka Display" w:hAnsi="Sitka Display"/>
          <w:lang w:val="sv-SE"/>
        </w:rPr>
        <w:t xml:space="preserve"> mendidik santri/siswa dalam</w:t>
      </w:r>
      <w:r w:rsidRPr="00FC7673">
        <w:rPr>
          <w:rFonts w:ascii="Sitka Display" w:hAnsi="Sitka Display"/>
          <w:lang w:val="sv-SE"/>
        </w:rPr>
        <w:t xml:space="preserve"> berbagai aspek, meliputi intelektual, emosional dan watak religius </w:t>
      </w:r>
      <w:r>
        <w:rPr>
          <w:rFonts w:ascii="Sitka Display" w:hAnsi="Sitka Display"/>
          <w:lang w:val="sv-SE"/>
        </w:rPr>
        <w:fldChar w:fldCharType="begin"/>
      </w:r>
      <w:r>
        <w:rPr>
          <w:rFonts w:ascii="Sitka Display" w:hAnsi="Sitka Display"/>
          <w:lang w:val="sv-SE"/>
        </w:rPr>
        <w:instrText xml:space="preserve"> ADDIN ZOTERO_ITEM CSL_CITATION {"citationID":"AHf8EzMt","properties":{"formattedCitation":"(Mutaqqin, 2018)","plainCitation":"(Mutaqqin, 2018)","noteIndex":0},"citationItems":[{"id":121,"uris":["http://zotero.org/users/local/uEgp1S5R/items/MM2HPLNQ"],"itemData":{"id":121,"type":"article-journal","abstract":"Character education is essentially a virtue value education that aims to shape the character ofstudents so that they are dignified and noble. Islamic boarding schools are a nationaleducation subsystem that has been developing for along time and has proven successful ineducating santri to have noble character. The success of Islamic boarding schol in educatingtheir santri characters because Islamic boarding schools have a number of character valuesinstilled in their students by using strategies and methods comprehensively. This studyexamines the value of character education in Bahrul Ulum Islamic boarding school inTambakberas Jombang. This study uses a qualitative approach that aims to describe thesubject of research phenomenologically. The results of this study are that the values ofcharacter education instilled in Bahrul Ulum Islamic boarding school are 10 items, namely:faithful, honesty, sincerity, obedience and respect, simplicity, brotherhood independence,love in science, freedom and leadership. These character of values are a yardstick for thegoodness of someone who must be manifested in the mind, attitude and behavior in relationto God, itself, family, society, nation people, and natural environment.","container-title":"DINAMIKA : Jurnal Kajian Pendidikan dan Keislaman","DOI":"10.32764/dinamika.v3i2.312","ISSN":"2548-6896","issue":"2","language":"en","license":"Copyright (c) 2018 DINAMIKA","note":"number: 2","page":"75-108","source":"ejournal.unwaha.ac.id","title":"NILAI-NILAI PENDIDIKAN KARAKTER DI PONDOK PESANTREN BAHRUL ULUM TAMBAKBERAS JOMBANG","volume":"3","author":[{"family":"Mutaqqin","given":"Ali-"}],"issued":{"date-parts":[["2018",12,30]]}}}],"schema":"https://github.com/citation-style-language/schema/raw/master/csl-citation.json"} </w:instrText>
      </w:r>
      <w:r>
        <w:rPr>
          <w:rFonts w:ascii="Sitka Display" w:hAnsi="Sitka Display"/>
          <w:lang w:val="sv-SE"/>
        </w:rPr>
        <w:fldChar w:fldCharType="separate"/>
      </w:r>
      <w:r w:rsidRPr="00D32B23">
        <w:rPr>
          <w:rFonts w:ascii="Sitka Display" w:hAnsi="Sitka Display"/>
          <w:lang w:val="sv-SE"/>
        </w:rPr>
        <w:t>(Mutaqqin, 2018)</w:t>
      </w:r>
      <w:r>
        <w:rPr>
          <w:rFonts w:ascii="Sitka Display" w:hAnsi="Sitka Display"/>
          <w:lang w:val="sv-SE"/>
        </w:rPr>
        <w:fldChar w:fldCharType="end"/>
      </w:r>
      <w:r w:rsidRPr="00FC7673">
        <w:rPr>
          <w:rFonts w:ascii="Sitka Display" w:hAnsi="Sitka Display"/>
          <w:lang w:val="sv-SE"/>
        </w:rPr>
        <w:t xml:space="preserve">. </w:t>
      </w:r>
    </w:p>
    <w:p w14:paraId="11C8E89A" w14:textId="77777777" w:rsidR="00360DB0" w:rsidRPr="00FC7673" w:rsidRDefault="00360DB0" w:rsidP="00360DB0">
      <w:pPr>
        <w:pStyle w:val="NoSpacing"/>
        <w:spacing w:line="276" w:lineRule="auto"/>
        <w:ind w:firstLine="567"/>
        <w:jc w:val="both"/>
        <w:rPr>
          <w:rFonts w:ascii="Sitka Display" w:hAnsi="Sitka Display"/>
          <w:bCs/>
          <w:lang w:val="sv-SE"/>
        </w:rPr>
      </w:pPr>
      <w:r w:rsidRPr="00FC7673">
        <w:rPr>
          <w:rFonts w:ascii="Sitka Display" w:hAnsi="Sitka Display"/>
          <w:bCs/>
          <w:lang w:val="sv-SE"/>
        </w:rPr>
        <w:lastRenderedPageBreak/>
        <w:t xml:space="preserve">Pondok Pesantren Bahrul Ulum (PPBU) Tambakberas Jombang merupakan salah satu pondok pesantren yang memiliki perhatian kepada para santrinya dalam hal pembentukan perilaku yang bekarakter. PPBU merupakan pesantren yang memadukan sistem pendidikan khas pesantren </w:t>
      </w:r>
      <w:r w:rsidRPr="00FC7673">
        <w:rPr>
          <w:rFonts w:ascii="Sitka Display" w:hAnsi="Sitka Display"/>
          <w:bCs/>
          <w:i/>
          <w:iCs/>
          <w:lang w:val="sv-SE"/>
        </w:rPr>
        <w:t xml:space="preserve">salaf </w:t>
      </w:r>
      <w:r w:rsidRPr="00FC7673">
        <w:rPr>
          <w:rFonts w:ascii="Sitka Display" w:hAnsi="Sitka Display"/>
          <w:bCs/>
          <w:lang w:val="sv-SE"/>
        </w:rPr>
        <w:t>dan mewajibkan pendidikan formal juga kepada santrinya</w:t>
      </w:r>
      <w:r>
        <w:rPr>
          <w:rFonts w:ascii="Sitka Display" w:hAnsi="Sitka Display"/>
          <w:bCs/>
          <w:lang w:val="sv-SE"/>
        </w:rPr>
        <w:t xml:space="preserve"> </w:t>
      </w:r>
      <w:r>
        <w:rPr>
          <w:rFonts w:ascii="Sitka Display" w:hAnsi="Sitka Display"/>
          <w:bCs/>
          <w:lang w:val="sv-SE"/>
        </w:rPr>
        <w:fldChar w:fldCharType="begin"/>
      </w:r>
      <w:r>
        <w:rPr>
          <w:rFonts w:ascii="Sitka Display" w:hAnsi="Sitka Display"/>
          <w:bCs/>
          <w:lang w:val="sv-SE"/>
        </w:rPr>
        <w:instrText xml:space="preserve"> ADDIN ZOTERO_ITEM CSL_CITATION {"citationID":"OwCNxxA5","properties":{"formattedCitation":"(Tambakberas, 2017)","plainCitation":"(Tambakberas, 2017)","noteIndex":0},"citationItems":[{"id":144,"uris":["http://zotero.org/users/local/uEgp1S5R/items/P55J8F9Z"],"itemData":{"id":144,"type":"book","ISBN":"978-602-500-640-1","language":"id","note":"Google-Books-ID: DKFHzgEACAAJ","number-of-pages":"467","publisher":"Pustaka Bahrul Ulum","source":"Google Books","title":"Tambak beras: menelisik sejarah memetik uswah","title-short":"Tambak beras","author":[{"family":"Tambakberas","given":"Tim Sejarah"}],"issued":{"date-parts":[["2017"]]}}}],"schema":"https://github.com/citation-style-language/schema/raw/master/csl-citation.json"} </w:instrText>
      </w:r>
      <w:r>
        <w:rPr>
          <w:rFonts w:ascii="Sitka Display" w:hAnsi="Sitka Display"/>
          <w:bCs/>
          <w:lang w:val="sv-SE"/>
        </w:rPr>
        <w:fldChar w:fldCharType="separate"/>
      </w:r>
      <w:r w:rsidRPr="00D32B23">
        <w:rPr>
          <w:rFonts w:ascii="Sitka Display" w:hAnsi="Sitka Display"/>
          <w:lang w:val="sv-SE"/>
        </w:rPr>
        <w:t>(Tambakberas, 2017)</w:t>
      </w:r>
      <w:r>
        <w:rPr>
          <w:rFonts w:ascii="Sitka Display" w:hAnsi="Sitka Display"/>
          <w:bCs/>
          <w:lang w:val="sv-SE"/>
        </w:rPr>
        <w:fldChar w:fldCharType="end"/>
      </w:r>
      <w:r w:rsidRPr="00FC7673">
        <w:rPr>
          <w:rFonts w:ascii="Sitka Display" w:hAnsi="Sitka Display"/>
          <w:bCs/>
          <w:lang w:val="sv-SE"/>
        </w:rPr>
        <w:t>. Hal tersebut mengindikasikan perhatian PPBU dalam melihat kebutuhan dan perkembangan zaman, dan memperhatikan pembentukan akhlak para santrinya. membentuk manusia beriman, bertakwa, beramal salih, cerdas, terampil, mandiri, bertanggungjawab, berilmu pengetahuan, berbuat keselarasan dan keharmonisan antara jasmani dan rohani</w:t>
      </w:r>
      <w:r>
        <w:rPr>
          <w:rFonts w:ascii="Sitka Display" w:hAnsi="Sitka Display"/>
          <w:bCs/>
          <w:lang w:val="sv-SE"/>
        </w:rPr>
        <w:t xml:space="preserve"> </w:t>
      </w:r>
      <w:r>
        <w:rPr>
          <w:rFonts w:ascii="Sitka Display" w:hAnsi="Sitka Display"/>
          <w:bCs/>
          <w:lang w:val="sv-SE"/>
        </w:rPr>
        <w:fldChar w:fldCharType="begin"/>
      </w:r>
      <w:r>
        <w:rPr>
          <w:rFonts w:ascii="Sitka Display" w:hAnsi="Sitka Display"/>
          <w:bCs/>
          <w:lang w:val="sv-SE"/>
        </w:rPr>
        <w:instrText xml:space="preserve"> ADDIN ZOTERO_ITEM CSL_CITATION {"citationID":"r7VpmyJj","properties":{"formattedCitation":"(Mutaqqin, 2018)","plainCitation":"(Mutaqqin, 2018)","noteIndex":0},"citationItems":[{"id":121,"uris":["http://zotero.org/users/local/uEgp1S5R/items/MM2HPLNQ"],"itemData":{"id":121,"type":"article-journal","abstract":"Character education is essentially a virtue value education that aims to shape the character ofstudents so that they are dignified and noble. Islamic boarding schools are a nationaleducation subsystem that has been developing for along time and has proven successful ineducating santri to have noble character. The success of Islamic boarding schol in educatingtheir santri characters because Islamic boarding schools have a number of character valuesinstilled in their students by using strategies and methods comprehensively. This studyexamines the value of character education in Bahrul Ulum Islamic boarding school inTambakberas Jombang. This study uses a qualitative approach that aims to describe thesubject of research phenomenologically. The results of this study are that the values ofcharacter education instilled in Bahrul Ulum Islamic boarding school are 10 items, namely:faithful, honesty, sincerity, obedience and respect, simplicity, brotherhood independence,love in science, freedom and leadership. These character of values are a yardstick for thegoodness of someone who must be manifested in the mind, attitude and behavior in relationto God, itself, family, society, nation people, and natural environment.","container-title":"DINAMIKA : Jurnal Kajian Pendidikan dan Keislaman","DOI":"10.32764/dinamika.v3i2.312","ISSN":"2548-6896","issue":"2","language":"en","license":"Copyright (c) 2018 DINAMIKA","note":"number: 2","page":"75-108","source":"ejournal.unwaha.ac.id","title":"NILAI-NILAI PENDIDIKAN KARAKTER DI PONDOK PESANTREN BAHRUL ULUM TAMBAKBERAS JOMBANG","volume":"3","author":[{"family":"Mutaqqin","given":"Ali-"}],"issued":{"date-parts":[["2018",12,30]]}}}],"schema":"https://github.com/citation-style-language/schema/raw/master/csl-citation.json"} </w:instrText>
      </w:r>
      <w:r>
        <w:rPr>
          <w:rFonts w:ascii="Sitka Display" w:hAnsi="Sitka Display"/>
          <w:bCs/>
          <w:lang w:val="sv-SE"/>
        </w:rPr>
        <w:fldChar w:fldCharType="separate"/>
      </w:r>
      <w:r w:rsidRPr="00C82131">
        <w:rPr>
          <w:rFonts w:ascii="Sitka Display" w:hAnsi="Sitka Display"/>
          <w:lang w:val="sv-SE"/>
        </w:rPr>
        <w:t>(Mutaqqin, 2018)</w:t>
      </w:r>
      <w:r>
        <w:rPr>
          <w:rFonts w:ascii="Sitka Display" w:hAnsi="Sitka Display"/>
          <w:bCs/>
          <w:lang w:val="sv-SE"/>
        </w:rPr>
        <w:fldChar w:fldCharType="end"/>
      </w:r>
      <w:r w:rsidRPr="00FC7673">
        <w:rPr>
          <w:rFonts w:ascii="Sitka Display" w:hAnsi="Sitka Display"/>
          <w:bCs/>
          <w:lang w:val="sv-SE"/>
        </w:rPr>
        <w:t>. Tujuan tersebut secara teknis terimplementasikan pada kurikulum pendidikan pesantren. Melalui berbagai kitab kuning (kitab islam klasik) berbagai materi tersajikan, meski pembelajaran kitab kuning cenderung klasik dan model materi yang terintegrasi  dengan bab/materi yang lain namun hal tersebut telah berhasil dalam membentuk karakter santri.</w:t>
      </w:r>
    </w:p>
    <w:p w14:paraId="639026A6" w14:textId="77777777" w:rsidR="00360DB0" w:rsidRPr="00FC7673" w:rsidRDefault="00360DB0" w:rsidP="00360DB0">
      <w:pPr>
        <w:pStyle w:val="NoSpacing"/>
        <w:spacing w:line="276" w:lineRule="auto"/>
        <w:ind w:firstLine="567"/>
        <w:jc w:val="both"/>
        <w:rPr>
          <w:rFonts w:ascii="Sitka Display" w:hAnsi="Sitka Display"/>
          <w:bCs/>
          <w:lang w:val="sv-SE"/>
        </w:rPr>
      </w:pPr>
      <w:r>
        <w:rPr>
          <w:rFonts w:ascii="Sitka Display" w:hAnsi="Sitka Display"/>
          <w:bCs/>
          <w:lang w:val="sv-SE"/>
        </w:rPr>
        <w:t xml:space="preserve">Ekonomi tidak lepas dari perhatian dalam pembahasan kajian kitab kuning di pesantren. Permasalahan tersebut diantara berkaitan dengan fenomena saat ini yang pada kenyataannya berikatan dengan masalah perilaku, moral, norma-noma yang tidak sesuai dengan ideologi bangsa. Banyaknuya korupsi, maraknya sikap hedonisme, </w:t>
      </w:r>
      <w:r w:rsidRPr="00C53F42">
        <w:rPr>
          <w:rFonts w:ascii="Sitka Display" w:hAnsi="Sitka Display"/>
          <w:bCs/>
          <w:i/>
          <w:iCs/>
          <w:lang w:val="sv-SE"/>
        </w:rPr>
        <w:t>flexing</w:t>
      </w:r>
      <w:r>
        <w:rPr>
          <w:rFonts w:ascii="Sitka Display" w:hAnsi="Sitka Display"/>
          <w:bCs/>
          <w:lang w:val="sv-SE"/>
        </w:rPr>
        <w:t xml:space="preserve">, dsb, mengakibatkan ketidakmerataan kesejahteraan ekonomi Indonesia. Mesti permasalahan tersebut tidak terdapat pada bab tersendiri dalam kajian kitab kuning, namun pada dasarnya esensi kajian kitab kuning adalah pembentukan karakter, moral dan akhlak para santri yang berkaitan dengan ekonomi. </w:t>
      </w:r>
      <w:r w:rsidRPr="00FC7673">
        <w:rPr>
          <w:rFonts w:ascii="Sitka Display" w:hAnsi="Sitka Display"/>
          <w:bCs/>
          <w:lang w:val="sv-SE"/>
        </w:rPr>
        <w:t xml:space="preserve">Maka dari itu, penelitian ini bermaksud untuk mengetahui pendidikan ekonomi islam di pesantren dan mengetahui perannya dalam pembentukan perilaku ekonomi santri yang </w:t>
      </w:r>
      <w:r>
        <w:rPr>
          <w:rFonts w:ascii="Sitka Display" w:hAnsi="Sitka Display"/>
          <w:bCs/>
          <w:lang w:val="sv-SE"/>
        </w:rPr>
        <w:t>berkarakter bangsa</w:t>
      </w:r>
      <w:r w:rsidRPr="00FC7673">
        <w:rPr>
          <w:rFonts w:ascii="Sitka Display" w:hAnsi="Sitka Display"/>
          <w:bCs/>
          <w:lang w:val="sv-SE"/>
        </w:rPr>
        <w:t xml:space="preserve">. </w:t>
      </w:r>
    </w:p>
    <w:p w14:paraId="2C278BD1" w14:textId="77777777" w:rsidR="00360DB0" w:rsidRPr="00C24A0C" w:rsidRDefault="00360DB0" w:rsidP="00360DB0">
      <w:pPr>
        <w:pStyle w:val="NoSpacing"/>
        <w:spacing w:line="276" w:lineRule="auto"/>
        <w:ind w:firstLine="567"/>
        <w:rPr>
          <w:rFonts w:ascii="Sitka Display" w:hAnsi="Sitka Display"/>
          <w:bCs/>
          <w:lang w:val="sv-SE"/>
        </w:rPr>
      </w:pPr>
    </w:p>
    <w:p w14:paraId="042B9EC8" w14:textId="77777777" w:rsidR="00360DB0" w:rsidRPr="00855CC1" w:rsidRDefault="00360DB0" w:rsidP="00360DB0">
      <w:pPr>
        <w:pStyle w:val="NoSpacing"/>
        <w:numPr>
          <w:ilvl w:val="0"/>
          <w:numId w:val="2"/>
        </w:numPr>
        <w:spacing w:line="276" w:lineRule="auto"/>
        <w:ind w:left="284" w:hanging="284"/>
        <w:jc w:val="both"/>
        <w:rPr>
          <w:rStyle w:val="normalchar1"/>
          <w:rFonts w:ascii="Sitka Display" w:hAnsi="Sitka Display" w:cs="Calisto MT"/>
          <w:color w:val="000000"/>
        </w:rPr>
      </w:pPr>
      <w:r w:rsidRPr="00855CC1">
        <w:rPr>
          <w:rFonts w:ascii="Sitka Display" w:hAnsi="Sitka Display"/>
          <w:b/>
          <w:bCs/>
        </w:rPr>
        <w:t>Metode</w:t>
      </w:r>
      <w:r w:rsidRPr="00855CC1">
        <w:rPr>
          <w:rFonts w:ascii="Sitka Display" w:hAnsi="Sitka Display"/>
        </w:rPr>
        <w:t xml:space="preserve"> </w:t>
      </w:r>
      <w:proofErr w:type="spellStart"/>
      <w:r w:rsidRPr="00855CC1">
        <w:rPr>
          <w:rFonts w:ascii="Sitka Display" w:hAnsi="Sitka Display"/>
          <w:b/>
          <w:bCs/>
        </w:rPr>
        <w:t>Penelitian</w:t>
      </w:r>
      <w:proofErr w:type="spellEnd"/>
    </w:p>
    <w:p w14:paraId="18770792" w14:textId="77777777" w:rsidR="00360DB0" w:rsidRPr="00360DB0" w:rsidRDefault="00360DB0" w:rsidP="00360DB0">
      <w:pPr>
        <w:pStyle w:val="ListParagraph"/>
        <w:tabs>
          <w:tab w:val="left" w:pos="3686"/>
          <w:tab w:val="left" w:pos="4111"/>
        </w:tabs>
        <w:ind w:left="0"/>
        <w:jc w:val="both"/>
        <w:rPr>
          <w:rFonts w:ascii="Sitka Display" w:hAnsi="Sitka Display"/>
          <w:sz w:val="24"/>
          <w:szCs w:val="24"/>
          <w:lang w:val="sv-SE"/>
        </w:rPr>
      </w:pPr>
      <w:r w:rsidRPr="00360DB0">
        <w:rPr>
          <w:rFonts w:ascii="Sitka Display" w:hAnsi="Sitka Display"/>
          <w:sz w:val="24"/>
          <w:szCs w:val="24"/>
          <w:lang w:val="sv-SE"/>
        </w:rPr>
        <w:t xml:space="preserve">Jenis penelitian yang digunakan dalam penelitian ini adalah penelitian kualitatif. Dengan tujuan untuk mengetahui sejauh mana edukasi ekonomi islam di pesantren membentuk perilaku ekonomi santri yang berkarakter bangsa. Penelitian ini menggunakan pendekatan fenomenologi. Pendekatan ini menempatkan manusia sebagai subjek penelitian yang memiliki sedikit peran di dalamnya. Sehingga pendekatan ini mencoba untuk menangkap berbagai persoalan yang terdapat manusia sebagai perkumpulan dan mengungkap makna yang terkandung di dalamnya </w:t>
      </w:r>
      <w:r>
        <w:rPr>
          <w:rFonts w:ascii="Sitka Display" w:hAnsi="Sitka Display"/>
          <w:sz w:val="24"/>
          <w:szCs w:val="24"/>
        </w:rPr>
        <w:fldChar w:fldCharType="begin"/>
      </w:r>
      <w:r w:rsidRPr="00360DB0">
        <w:rPr>
          <w:rFonts w:ascii="Sitka Display" w:hAnsi="Sitka Display"/>
          <w:sz w:val="24"/>
          <w:szCs w:val="24"/>
          <w:lang w:val="sv-SE"/>
        </w:rPr>
        <w:instrText xml:space="preserve"> ADDIN ZOTERO_ITEM CSL_CITATION {"citationID":"tjrBZLzt","properties":{"formattedCitation":"(Helaluddin, 2018)","plainCitation":"(Helaluddin, 2018)","noteIndex":0},"citationItems":[{"id":118,"uris":["http://zotero.org/users/local/uEgp1S5R/items/LRTF4LSU"],"itemData":{"id":118,"type":"article-journal","abstract":"Fenomenologi merupakan salah satu pendekatan yang digunakan dalam penelitian kualitatif. Metode kualitatif hadir sebagi respons terhadap keberadaan metode kuantitatif yang dianggap tidak mampu lagi menjawab berbagai persoalan kehidupan yang ada. Metode ini memposisikan manusia sebagai subjek penelitian bukan sebagai objek penelitian (metode kuantitatif) yang mendapat sedikit porsi di dalamnya. Metode kualitatif dengan pendekatan fenomenologi berupaya untuk menangkap berbagai persoalan yang ada di masyarakat dan mengungkap makna yang terkandung di dalamnya.","source":"ResearchGate","title":"Mengenal Lebih Dekat dengan Pendekatan Fenomenologi: Sebuah Penelitian Kualitatif","title-short":"Mengenal Lebih Dekat dengan Pendekatan Fenomenologi","author":[{"family":"Helaluddin","given":"Helaluddin"}],"issued":{"date-parts":[["2018",3,7]]}}}],"schema":"https://github.com/citation-style-language/schema/raw/master/csl-citation.json"} </w:instrText>
      </w:r>
      <w:r>
        <w:rPr>
          <w:rFonts w:ascii="Sitka Display" w:hAnsi="Sitka Display"/>
          <w:sz w:val="24"/>
          <w:szCs w:val="24"/>
        </w:rPr>
        <w:fldChar w:fldCharType="separate"/>
      </w:r>
      <w:r w:rsidRPr="00360DB0">
        <w:rPr>
          <w:rFonts w:ascii="Sitka Display" w:hAnsi="Sitka Display"/>
          <w:sz w:val="24"/>
          <w:lang w:val="sv-SE"/>
        </w:rPr>
        <w:t>(Helaluddin, 2018)</w:t>
      </w:r>
      <w:r>
        <w:rPr>
          <w:rFonts w:ascii="Sitka Display" w:hAnsi="Sitka Display"/>
          <w:sz w:val="24"/>
          <w:szCs w:val="24"/>
        </w:rPr>
        <w:fldChar w:fldCharType="end"/>
      </w:r>
      <w:r w:rsidRPr="00360DB0">
        <w:rPr>
          <w:rFonts w:ascii="Sitka Display" w:hAnsi="Sitka Display"/>
          <w:sz w:val="24"/>
          <w:szCs w:val="24"/>
          <w:lang w:val="sv-SE"/>
        </w:rPr>
        <w:t xml:space="preserve">. Pelaksanaan penelitian ini, mencakup penjelasan mengenai fenomena pengalaman yang dialami santri dalam kaitannya dengan berperilaku ekonomi yang berkarakter bangsa. Peneliti mendapatkan data dari tempat atau lokasi penelitian yang alamiah dan melakukan pengumpulan data, dengan pengambilan sampel penelitian berdasarkan </w:t>
      </w:r>
      <w:r w:rsidRPr="00360DB0">
        <w:rPr>
          <w:rFonts w:ascii="Sitka Display" w:hAnsi="Sitka Display"/>
          <w:i/>
          <w:iCs/>
          <w:sz w:val="24"/>
          <w:szCs w:val="24"/>
          <w:lang w:val="sv-SE"/>
        </w:rPr>
        <w:t>snowball sampling</w:t>
      </w:r>
      <w:r w:rsidRPr="00360DB0">
        <w:rPr>
          <w:rFonts w:ascii="Sitka Display" w:hAnsi="Sitka Display"/>
          <w:sz w:val="24"/>
          <w:szCs w:val="24"/>
          <w:lang w:val="sv-SE"/>
        </w:rPr>
        <w:t xml:space="preserve"> dengan santri sebagai informan utamanya </w:t>
      </w:r>
      <w:r>
        <w:rPr>
          <w:rFonts w:ascii="Sitka Display" w:hAnsi="Sitka Display"/>
          <w:sz w:val="24"/>
          <w:szCs w:val="24"/>
        </w:rPr>
        <w:fldChar w:fldCharType="begin"/>
      </w:r>
      <w:r w:rsidRPr="00360DB0">
        <w:rPr>
          <w:rFonts w:ascii="Sitka Display" w:hAnsi="Sitka Display"/>
          <w:sz w:val="24"/>
          <w:szCs w:val="24"/>
          <w:lang w:val="sv-SE"/>
        </w:rPr>
        <w:instrText xml:space="preserve"> ADDIN ZOTERO_ITEM CSL_CITATION {"citationID":"HG3jbIEl","properties":{"formattedCitation":"(Cheek &amp; Elise \\uc0\\u8709{}by, 2023)","plainCitation":"(Cheek &amp; Elise </w:instrText>
      </w:r>
      <w:r w:rsidRPr="00360DB0">
        <w:rPr>
          <w:rFonts w:ascii="Cambria Math" w:hAnsi="Cambria Math" w:cs="Cambria Math"/>
          <w:sz w:val="24"/>
          <w:szCs w:val="24"/>
          <w:lang w:val="sv-SE"/>
        </w:rPr>
        <w:instrText>∅</w:instrText>
      </w:r>
      <w:r w:rsidRPr="00360DB0">
        <w:rPr>
          <w:rFonts w:ascii="Sitka Display" w:hAnsi="Sitka Display"/>
          <w:sz w:val="24"/>
          <w:szCs w:val="24"/>
          <w:lang w:val="sv-SE"/>
        </w:rPr>
        <w:instrText xml:space="preserve">by, 2023)","noteIndex":0},"citationItems":[{"id":142,"uris":["http://zotero.org/users/local/uEgp1S5R/items/IG5F52NY"],"itemData":{"id":142,"type":"book","abstract":"Designing research is about making decisions to transform an idea into a plan that can provide answers to a research problem or question. Thinking about, and then making these decisions results in the research design – the plan that will be followed to conduct the research and answer the question. This text engages in a dialogue with the reader, providing a serious but accessible introduction to research design, for use as a guide when designing your own research or when reading the research of others.   Julianne Cheek and Elise Øby show that designing research is an iterative and reflexive process in which there is constant thinking through, and re-visiting of, decisions about that design as it develops. They use a variety of pedagogical devices throughout the book including Tip; Activity; and Putting it into Practice boxes to emphasize specific points and encourage readers to think about the practical implications of what they have learned.","ISBN":"978-1-5443-5092-9","language":"en","note":"Google-Books-ID: w6y3EAAAQBAJ","number-of-pages":"307","publisher":"SAGE Publications","source":"Google Books","title":"Research Design: Why Thinking About Design Matters","title-short":"Research Design","author":[{"family":"Cheek","given":"Julianne"},{"family":"Elise </w:instrText>
      </w:r>
      <w:r w:rsidRPr="00360DB0">
        <w:rPr>
          <w:rFonts w:ascii="Cambria Math" w:hAnsi="Cambria Math" w:cs="Cambria Math"/>
          <w:sz w:val="24"/>
          <w:szCs w:val="24"/>
          <w:lang w:val="sv-SE"/>
        </w:rPr>
        <w:instrText>∅</w:instrText>
      </w:r>
      <w:r w:rsidRPr="00360DB0">
        <w:rPr>
          <w:rFonts w:ascii="Sitka Display" w:hAnsi="Sitka Display"/>
          <w:sz w:val="24"/>
          <w:szCs w:val="24"/>
          <w:lang w:val="sv-SE"/>
        </w:rPr>
        <w:instrText xml:space="preserve">by","given":""}],"issued":{"date-parts":[["2023",3,28]]}}}],"schema":"https://github.com/citation-style-language/schema/raw/master/csl-citation.json"} </w:instrText>
      </w:r>
      <w:r>
        <w:rPr>
          <w:rFonts w:ascii="Sitka Display" w:hAnsi="Sitka Display"/>
          <w:sz w:val="24"/>
          <w:szCs w:val="24"/>
        </w:rPr>
        <w:fldChar w:fldCharType="separate"/>
      </w:r>
      <w:r w:rsidRPr="00360DB0">
        <w:rPr>
          <w:rFonts w:ascii="Sitka Display" w:hAnsi="Sitka Display"/>
          <w:sz w:val="24"/>
          <w:szCs w:val="24"/>
          <w:lang w:val="sv-SE"/>
        </w:rPr>
        <w:t xml:space="preserve">(Cheek &amp; Elise </w:t>
      </w:r>
      <w:r w:rsidRPr="00360DB0">
        <w:rPr>
          <w:rFonts w:ascii="Sitka Display" w:hAnsi="Sitka Display" w:cs="Cambria Math"/>
          <w:sz w:val="24"/>
          <w:szCs w:val="24"/>
          <w:lang w:val="sv-SE"/>
        </w:rPr>
        <w:t>∅</w:t>
      </w:r>
      <w:r w:rsidRPr="00360DB0">
        <w:rPr>
          <w:rFonts w:ascii="Sitka Display" w:hAnsi="Sitka Display"/>
          <w:sz w:val="24"/>
          <w:szCs w:val="24"/>
          <w:lang w:val="sv-SE"/>
        </w:rPr>
        <w:t>by, 2023)</w:t>
      </w:r>
      <w:r>
        <w:rPr>
          <w:rFonts w:ascii="Sitka Display" w:hAnsi="Sitka Display"/>
          <w:sz w:val="24"/>
          <w:szCs w:val="24"/>
        </w:rPr>
        <w:fldChar w:fldCharType="end"/>
      </w:r>
      <w:r w:rsidRPr="00360DB0">
        <w:rPr>
          <w:rFonts w:ascii="Sitka Display" w:hAnsi="Sitka Display"/>
          <w:sz w:val="24"/>
          <w:szCs w:val="24"/>
          <w:lang w:val="sv-SE"/>
        </w:rPr>
        <w:t xml:space="preserve">. </w:t>
      </w:r>
      <w:proofErr w:type="spellStart"/>
      <w:r>
        <w:rPr>
          <w:rFonts w:ascii="Sitka Display" w:hAnsi="Sitka Display"/>
          <w:sz w:val="24"/>
          <w:szCs w:val="24"/>
        </w:rPr>
        <w:t>M</w:t>
      </w:r>
      <w:r w:rsidRPr="00B57AC8">
        <w:rPr>
          <w:rFonts w:ascii="Sitka Display" w:hAnsi="Sitka Display"/>
          <w:sz w:val="24"/>
          <w:szCs w:val="24"/>
        </w:rPr>
        <w:t>elalui</w:t>
      </w:r>
      <w:proofErr w:type="spellEnd"/>
      <w:r w:rsidRPr="00B57AC8">
        <w:rPr>
          <w:rFonts w:ascii="Sitka Display" w:hAnsi="Sitka Display"/>
          <w:sz w:val="24"/>
          <w:szCs w:val="24"/>
        </w:rPr>
        <w:t xml:space="preserve"> </w:t>
      </w:r>
      <w:r w:rsidRPr="00B57AC8">
        <w:rPr>
          <w:rFonts w:ascii="Sitka Display" w:hAnsi="Sitka Display"/>
          <w:i/>
          <w:iCs/>
          <w:sz w:val="24"/>
          <w:szCs w:val="24"/>
        </w:rPr>
        <w:t>observation, in depth interview</w:t>
      </w:r>
      <w:r>
        <w:rPr>
          <w:rFonts w:ascii="Sitka Display" w:hAnsi="Sitka Display"/>
          <w:sz w:val="24"/>
          <w:szCs w:val="24"/>
        </w:rPr>
        <w:t xml:space="preserve"> dan </w:t>
      </w:r>
      <w:r w:rsidRPr="00B57AC8">
        <w:rPr>
          <w:rFonts w:ascii="Sitka Display" w:hAnsi="Sitka Display"/>
          <w:i/>
          <w:iCs/>
          <w:sz w:val="24"/>
          <w:szCs w:val="24"/>
        </w:rPr>
        <w:t>study document</w:t>
      </w:r>
      <w:r>
        <w:rPr>
          <w:rFonts w:ascii="Sitka Display" w:hAnsi="Sitka Display"/>
          <w:i/>
          <w:iCs/>
          <w:sz w:val="24"/>
          <w:szCs w:val="24"/>
        </w:rPr>
        <w:t xml:space="preserve"> </w:t>
      </w:r>
      <w:proofErr w:type="spellStart"/>
      <w:r w:rsidRPr="00090BBF">
        <w:rPr>
          <w:rFonts w:ascii="Sitka Display" w:hAnsi="Sitka Display"/>
          <w:sz w:val="24"/>
          <w:szCs w:val="24"/>
        </w:rPr>
        <w:t>dalam</w:t>
      </w:r>
      <w:proofErr w:type="spellEnd"/>
      <w:r>
        <w:rPr>
          <w:rFonts w:ascii="Sitka Display" w:hAnsi="Sitka Display"/>
          <w:i/>
          <w:iCs/>
          <w:sz w:val="24"/>
          <w:szCs w:val="24"/>
        </w:rPr>
        <w:t xml:space="preserve"> </w:t>
      </w:r>
      <w:proofErr w:type="spellStart"/>
      <w:r>
        <w:rPr>
          <w:rFonts w:ascii="Sitka Display" w:hAnsi="Sitka Display"/>
          <w:sz w:val="24"/>
          <w:szCs w:val="24"/>
        </w:rPr>
        <w:t>mendapatkan</w:t>
      </w:r>
      <w:proofErr w:type="spellEnd"/>
      <w:r>
        <w:rPr>
          <w:rFonts w:ascii="Sitka Display" w:hAnsi="Sitka Display"/>
          <w:sz w:val="24"/>
          <w:szCs w:val="24"/>
        </w:rPr>
        <w:t xml:space="preserve"> data </w:t>
      </w:r>
      <w:proofErr w:type="spellStart"/>
      <w:r>
        <w:rPr>
          <w:rFonts w:ascii="Sitka Display" w:hAnsi="Sitka Display"/>
          <w:sz w:val="24"/>
          <w:szCs w:val="24"/>
        </w:rPr>
        <w:t>penelitian</w:t>
      </w:r>
      <w:proofErr w:type="spellEnd"/>
      <w:r>
        <w:rPr>
          <w:rFonts w:ascii="Sitka Display" w:hAnsi="Sitka Display"/>
          <w:i/>
          <w:iCs/>
          <w:sz w:val="24"/>
          <w:szCs w:val="24"/>
        </w:rPr>
        <w:t xml:space="preserve">. </w:t>
      </w:r>
      <w:r w:rsidRPr="00360DB0">
        <w:rPr>
          <w:rFonts w:ascii="Sitka Display" w:hAnsi="Sitka Display"/>
          <w:sz w:val="24"/>
          <w:szCs w:val="24"/>
          <w:lang w:val="sv-SE"/>
        </w:rPr>
        <w:t xml:space="preserve">Penyimpulan data didasarkan reduksi data dengan triangulasi sebagai prasyarat mendapatkan keabsahan data hasil penelitian. </w:t>
      </w:r>
    </w:p>
    <w:p w14:paraId="296A2643" w14:textId="77777777" w:rsidR="00360DB0" w:rsidRDefault="00360DB0" w:rsidP="00360DB0">
      <w:pPr>
        <w:pStyle w:val="NoSpacing"/>
        <w:spacing w:line="276" w:lineRule="auto"/>
        <w:ind w:left="284"/>
        <w:jc w:val="both"/>
        <w:rPr>
          <w:rFonts w:ascii="Sitka Display" w:hAnsi="Sitka Display"/>
          <w:b/>
          <w:highlight w:val="yellow"/>
          <w:lang w:val="id-ID"/>
        </w:rPr>
      </w:pPr>
    </w:p>
    <w:p w14:paraId="684A90FC" w14:textId="77777777" w:rsidR="00360DB0" w:rsidRDefault="00360DB0" w:rsidP="00360DB0">
      <w:pPr>
        <w:pStyle w:val="NoSpacing"/>
        <w:spacing w:line="276" w:lineRule="auto"/>
        <w:ind w:left="284"/>
        <w:jc w:val="both"/>
        <w:rPr>
          <w:rFonts w:ascii="Sitka Display" w:hAnsi="Sitka Display"/>
          <w:b/>
          <w:highlight w:val="yellow"/>
          <w:lang w:val="id-ID"/>
        </w:rPr>
      </w:pPr>
    </w:p>
    <w:p w14:paraId="0FA8F9AD" w14:textId="77777777" w:rsidR="00360DB0" w:rsidRPr="00D51AEF" w:rsidRDefault="00360DB0" w:rsidP="00360DB0">
      <w:pPr>
        <w:pStyle w:val="NoSpacing"/>
        <w:spacing w:line="276" w:lineRule="auto"/>
        <w:ind w:left="284"/>
        <w:jc w:val="both"/>
        <w:rPr>
          <w:rFonts w:ascii="Sitka Display" w:hAnsi="Sitka Display"/>
          <w:b/>
          <w:highlight w:val="yellow"/>
          <w:lang w:val="id-ID"/>
        </w:rPr>
      </w:pPr>
    </w:p>
    <w:p w14:paraId="607F2B6D" w14:textId="77777777" w:rsidR="00360DB0" w:rsidRPr="00855CC1" w:rsidRDefault="00360DB0" w:rsidP="00360DB0">
      <w:pPr>
        <w:pStyle w:val="NoSpacing"/>
        <w:numPr>
          <w:ilvl w:val="0"/>
          <w:numId w:val="2"/>
        </w:numPr>
        <w:spacing w:line="276" w:lineRule="auto"/>
        <w:ind w:left="284" w:hanging="284"/>
        <w:jc w:val="both"/>
        <w:rPr>
          <w:rFonts w:ascii="Sitka Display" w:hAnsi="Sitka Display"/>
          <w:b/>
        </w:rPr>
      </w:pPr>
      <w:r w:rsidRPr="00855CC1">
        <w:rPr>
          <w:rFonts w:ascii="Sitka Display" w:hAnsi="Sitka Display"/>
          <w:b/>
        </w:rPr>
        <w:lastRenderedPageBreak/>
        <w:t xml:space="preserve">Hasil dan </w:t>
      </w:r>
      <w:proofErr w:type="spellStart"/>
      <w:r w:rsidRPr="00855CC1">
        <w:rPr>
          <w:rFonts w:ascii="Sitka Display" w:hAnsi="Sitka Display"/>
          <w:b/>
        </w:rPr>
        <w:t>Pembahasan</w:t>
      </w:r>
      <w:proofErr w:type="spellEnd"/>
      <w:r w:rsidRPr="00855CC1">
        <w:rPr>
          <w:rFonts w:ascii="Sitka Display" w:hAnsi="Sitka Display"/>
          <w:b/>
        </w:rPr>
        <w:t xml:space="preserve"> </w:t>
      </w:r>
    </w:p>
    <w:p w14:paraId="09B1DCAD" w14:textId="77777777" w:rsidR="00360DB0" w:rsidRPr="005C49A4" w:rsidRDefault="00360DB0" w:rsidP="00360DB0">
      <w:pPr>
        <w:pStyle w:val="NoSpacing"/>
        <w:numPr>
          <w:ilvl w:val="0"/>
          <w:numId w:val="3"/>
        </w:numPr>
        <w:spacing w:line="276" w:lineRule="auto"/>
        <w:ind w:left="284" w:hanging="284"/>
        <w:jc w:val="both"/>
        <w:rPr>
          <w:rFonts w:ascii="Sitka Display" w:hAnsi="Sitka Display"/>
          <w:b/>
        </w:rPr>
      </w:pPr>
      <w:r w:rsidRPr="005C49A4">
        <w:rPr>
          <w:rFonts w:ascii="Sitka Display" w:hAnsi="Sitka Display"/>
          <w:b/>
        </w:rPr>
        <w:t xml:space="preserve">Pendidikan </w:t>
      </w:r>
      <w:proofErr w:type="spellStart"/>
      <w:r w:rsidRPr="005C49A4">
        <w:rPr>
          <w:rFonts w:ascii="Sitka Display" w:hAnsi="Sitka Display"/>
          <w:b/>
        </w:rPr>
        <w:t>Pesantren</w:t>
      </w:r>
      <w:proofErr w:type="spellEnd"/>
    </w:p>
    <w:p w14:paraId="076B97CB" w14:textId="77777777" w:rsidR="00360DB0" w:rsidRPr="00B21466" w:rsidRDefault="00360DB0" w:rsidP="00360DB0">
      <w:pPr>
        <w:pStyle w:val="ListParagraph"/>
        <w:tabs>
          <w:tab w:val="left" w:pos="3686"/>
          <w:tab w:val="left" w:pos="4111"/>
        </w:tabs>
        <w:ind w:left="0" w:firstLine="567"/>
        <w:jc w:val="both"/>
        <w:rPr>
          <w:rFonts w:ascii="Sitka Display" w:hAnsi="Sitka Display"/>
          <w:sz w:val="24"/>
          <w:szCs w:val="24"/>
          <w:lang w:val="id-ID"/>
        </w:rPr>
      </w:pPr>
      <w:r w:rsidRPr="00B21466">
        <w:rPr>
          <w:rFonts w:ascii="Sitka Display" w:hAnsi="Sitka Display"/>
          <w:sz w:val="24"/>
          <w:szCs w:val="24"/>
          <w:lang w:val="id-ID"/>
        </w:rPr>
        <w:t xml:space="preserve">Pondok Pesantren Bahrul Ulum </w:t>
      </w:r>
      <w:proofErr w:type="spellStart"/>
      <w:r w:rsidRPr="00B21466">
        <w:rPr>
          <w:rFonts w:ascii="Sitka Display" w:hAnsi="Sitka Display"/>
          <w:sz w:val="24"/>
          <w:szCs w:val="24"/>
          <w:lang w:val="id-ID"/>
        </w:rPr>
        <w:t>Tambakberas</w:t>
      </w:r>
      <w:proofErr w:type="spellEnd"/>
      <w:r w:rsidRPr="00B21466">
        <w:rPr>
          <w:rFonts w:ascii="Sitka Display" w:hAnsi="Sitka Display"/>
          <w:sz w:val="24"/>
          <w:szCs w:val="24"/>
          <w:lang w:val="id-ID"/>
        </w:rPr>
        <w:t xml:space="preserve"> merupakan pesantren yang memiliki model </w:t>
      </w:r>
      <w:proofErr w:type="spellStart"/>
      <w:r w:rsidRPr="006544E4">
        <w:rPr>
          <w:rFonts w:ascii="Sitka Display" w:hAnsi="Sitka Display"/>
          <w:i/>
          <w:iCs/>
          <w:sz w:val="24"/>
          <w:szCs w:val="24"/>
          <w:lang w:val="id-ID"/>
        </w:rPr>
        <w:t>dual</w:t>
      </w:r>
      <w:proofErr w:type="spellEnd"/>
      <w:r w:rsidRPr="006544E4">
        <w:rPr>
          <w:rFonts w:ascii="Sitka Display" w:hAnsi="Sitka Display"/>
          <w:i/>
          <w:iCs/>
          <w:sz w:val="24"/>
          <w:szCs w:val="24"/>
          <w:lang w:val="id-ID"/>
        </w:rPr>
        <w:t xml:space="preserve"> </w:t>
      </w:r>
      <w:proofErr w:type="spellStart"/>
      <w:r w:rsidRPr="006544E4">
        <w:rPr>
          <w:rFonts w:ascii="Sitka Display" w:hAnsi="Sitka Display"/>
          <w:i/>
          <w:iCs/>
          <w:sz w:val="24"/>
          <w:szCs w:val="24"/>
          <w:lang w:val="id-ID"/>
        </w:rPr>
        <w:t>education</w:t>
      </w:r>
      <w:proofErr w:type="spellEnd"/>
      <w:r w:rsidRPr="006544E4">
        <w:rPr>
          <w:rFonts w:ascii="Sitka Display" w:hAnsi="Sitka Display"/>
          <w:i/>
          <w:iCs/>
          <w:sz w:val="24"/>
          <w:szCs w:val="24"/>
          <w:lang w:val="id-ID"/>
        </w:rPr>
        <w:t xml:space="preserve"> </w:t>
      </w:r>
      <w:proofErr w:type="spellStart"/>
      <w:r w:rsidRPr="006544E4">
        <w:rPr>
          <w:rFonts w:ascii="Sitka Display" w:hAnsi="Sitka Display"/>
          <w:i/>
          <w:iCs/>
          <w:sz w:val="24"/>
          <w:szCs w:val="24"/>
          <w:lang w:val="id-ID"/>
        </w:rPr>
        <w:t>approach</w:t>
      </w:r>
      <w:proofErr w:type="spellEnd"/>
      <w:r w:rsidRPr="00B21466">
        <w:rPr>
          <w:rFonts w:ascii="Sitka Display" w:hAnsi="Sitka Display"/>
          <w:sz w:val="24"/>
          <w:szCs w:val="24"/>
          <w:lang w:val="id-ID"/>
        </w:rPr>
        <w:t xml:space="preserve"> yang memadukan pendidikan </w:t>
      </w:r>
      <w:proofErr w:type="spellStart"/>
      <w:r w:rsidRPr="00B21466">
        <w:rPr>
          <w:rFonts w:ascii="Sitka Display" w:hAnsi="Sitka Display"/>
          <w:sz w:val="24"/>
          <w:szCs w:val="24"/>
          <w:lang w:val="id-ID"/>
        </w:rPr>
        <w:t>islam</w:t>
      </w:r>
      <w:proofErr w:type="spellEnd"/>
      <w:r w:rsidRPr="00B21466">
        <w:rPr>
          <w:rFonts w:ascii="Sitka Display" w:hAnsi="Sitka Display"/>
          <w:sz w:val="24"/>
          <w:szCs w:val="24"/>
          <w:lang w:val="id-ID"/>
        </w:rPr>
        <w:t xml:space="preserve"> sebagai pembentukan karakter moral santri dan pendidikan umum sebagai bekal dalam menumbuhkan kemampuan berpikir secara rasional dan keterampilan khusus santri.</w:t>
      </w:r>
      <w:r>
        <w:rPr>
          <w:rFonts w:ascii="Sitka Display" w:hAnsi="Sitka Display"/>
          <w:sz w:val="24"/>
          <w:szCs w:val="24"/>
          <w:lang w:val="id-ID"/>
        </w:rPr>
        <w:t xml:space="preserve"> Bahrul Ulum </w:t>
      </w:r>
      <w:r w:rsidRPr="00B21466">
        <w:rPr>
          <w:rFonts w:ascii="Sitka Display" w:hAnsi="Sitka Display"/>
          <w:sz w:val="24"/>
          <w:szCs w:val="24"/>
          <w:lang w:val="id-ID"/>
        </w:rPr>
        <w:t>sebagai lembaga pendidikan</w:t>
      </w:r>
      <w:r>
        <w:rPr>
          <w:rFonts w:ascii="Sitka Display" w:hAnsi="Sitka Display"/>
          <w:sz w:val="24"/>
          <w:szCs w:val="24"/>
          <w:lang w:val="id-ID"/>
        </w:rPr>
        <w:t xml:space="preserve"> </w:t>
      </w:r>
      <w:r w:rsidRPr="00B21466">
        <w:rPr>
          <w:rFonts w:ascii="Sitka Display" w:hAnsi="Sitka Display"/>
          <w:sz w:val="24"/>
          <w:szCs w:val="24"/>
          <w:lang w:val="id-ID"/>
        </w:rPr>
        <w:t xml:space="preserve">Pesantren, memiliki tradisi keilmuan yang berbeda dengan tradisi keilmuan lembaga lain, dengan </w:t>
      </w:r>
      <w:r>
        <w:rPr>
          <w:rFonts w:ascii="Sitka Display" w:hAnsi="Sitka Display"/>
          <w:sz w:val="24"/>
          <w:szCs w:val="24"/>
          <w:lang w:val="id-ID"/>
        </w:rPr>
        <w:t>b</w:t>
      </w:r>
      <w:r w:rsidRPr="00B21466">
        <w:rPr>
          <w:rFonts w:ascii="Sitka Display" w:hAnsi="Sitka Display"/>
          <w:sz w:val="24"/>
          <w:szCs w:val="24"/>
          <w:lang w:val="id-ID"/>
        </w:rPr>
        <w:t xml:space="preserve">erpegang pada literatur universal kitab </w:t>
      </w:r>
      <w:proofErr w:type="spellStart"/>
      <w:r w:rsidRPr="00B21466">
        <w:rPr>
          <w:rFonts w:ascii="Sitka Display" w:hAnsi="Sitka Display"/>
          <w:sz w:val="24"/>
          <w:szCs w:val="24"/>
          <w:lang w:val="id-ID"/>
        </w:rPr>
        <w:t>islam</w:t>
      </w:r>
      <w:proofErr w:type="spellEnd"/>
      <w:r w:rsidRPr="00B21466">
        <w:rPr>
          <w:rFonts w:ascii="Sitka Display" w:hAnsi="Sitka Display"/>
          <w:sz w:val="24"/>
          <w:szCs w:val="24"/>
          <w:lang w:val="id-ID"/>
        </w:rPr>
        <w:t xml:space="preserve"> klasik yang telah terpelihara selama berabad-abad serta mempunyai sistem nilai yang berbeda dan terpisah dari sistem nilai yang dianut oleh masyarakat luar pesantren sebagai bentuk pemb</w:t>
      </w:r>
      <w:r>
        <w:rPr>
          <w:rFonts w:ascii="Sitka Display" w:hAnsi="Sitka Display"/>
          <w:sz w:val="24"/>
          <w:szCs w:val="24"/>
          <w:lang w:val="id-ID"/>
        </w:rPr>
        <w:t>e</w:t>
      </w:r>
      <w:r w:rsidRPr="00B21466">
        <w:rPr>
          <w:rFonts w:ascii="Sitka Display" w:hAnsi="Sitka Display"/>
          <w:sz w:val="24"/>
          <w:szCs w:val="24"/>
          <w:lang w:val="id-ID"/>
        </w:rPr>
        <w:t xml:space="preserve">lajaran santri di dalam pesantren. Proses pembelajaran santri merupakan bentuk penyampaian ilmu pengetahuan yang santri lakukan melalui berbagai macam bentuk kegiatan mereka di dalam </w:t>
      </w:r>
      <w:r>
        <w:rPr>
          <w:rFonts w:ascii="Sitka Display" w:hAnsi="Sitka Display"/>
          <w:sz w:val="24"/>
          <w:szCs w:val="24"/>
          <w:lang w:val="id-ID"/>
        </w:rPr>
        <w:t xml:space="preserve">pesantren </w:t>
      </w:r>
      <w:r w:rsidRPr="00B21466">
        <w:rPr>
          <w:rFonts w:ascii="Sitka Display" w:hAnsi="Sitka Display"/>
          <w:sz w:val="24"/>
          <w:szCs w:val="24"/>
          <w:lang w:val="id-ID"/>
        </w:rPr>
        <w:t xml:space="preserve">sehingga menjadi pengalaman pembelajaran santri di pondok. </w:t>
      </w:r>
      <w:proofErr w:type="spellStart"/>
      <w:r w:rsidRPr="00936C7F">
        <w:rPr>
          <w:rFonts w:ascii="Sitka Display" w:hAnsi="Sitka Display"/>
          <w:i/>
          <w:iCs/>
          <w:sz w:val="24"/>
          <w:szCs w:val="24"/>
          <w:lang w:val="id-ID"/>
        </w:rPr>
        <w:t>Ngaji</w:t>
      </w:r>
      <w:proofErr w:type="spellEnd"/>
      <w:r w:rsidRPr="00B21466">
        <w:rPr>
          <w:rFonts w:ascii="Sitka Display" w:hAnsi="Sitka Display"/>
          <w:i/>
          <w:iCs/>
          <w:sz w:val="24"/>
          <w:szCs w:val="24"/>
          <w:lang w:val="id-ID"/>
        </w:rPr>
        <w:t xml:space="preserve"> </w:t>
      </w:r>
      <w:r w:rsidRPr="00B21466">
        <w:rPr>
          <w:rFonts w:ascii="Sitka Display" w:hAnsi="Sitka Display"/>
          <w:sz w:val="24"/>
          <w:szCs w:val="24"/>
          <w:lang w:val="id-ID"/>
        </w:rPr>
        <w:t xml:space="preserve">merupakan kegiatan utama santri. Dengan kegiatan yang cukup padat di pesantren, namun para santri pada pagi harinya wajib mengikuti kegiatan belajar di sekolah formal yang telah tersedia dilingkungan pesantren. Sekolah formal yang tersedia dilingkungan pesantren mulai dari pendidikan dasar, menengah, hingga perguruan tinggi, menjadi sarana belajar mengajar di pesantren. Bahkan dari setiap jenjang pendidikan tersebut terdapat sekolah berbasis Negeri. Meski terdapat sekolah formal negeri, namun dalam kurikulum yang disajikan juga memuat mata pelajaran berbasis kearifan lokal yakni </w:t>
      </w:r>
      <w:proofErr w:type="spellStart"/>
      <w:r w:rsidRPr="00B21466">
        <w:rPr>
          <w:rFonts w:ascii="Sitka Display" w:hAnsi="Sitka Display"/>
          <w:sz w:val="24"/>
          <w:szCs w:val="24"/>
          <w:lang w:val="id-ID"/>
        </w:rPr>
        <w:t>kepesantrenan</w:t>
      </w:r>
      <w:proofErr w:type="spellEnd"/>
      <w:r w:rsidRPr="00B21466">
        <w:rPr>
          <w:rFonts w:ascii="Sitka Display" w:hAnsi="Sitka Display"/>
          <w:sz w:val="24"/>
          <w:szCs w:val="24"/>
          <w:lang w:val="id-ID"/>
        </w:rPr>
        <w:t xml:space="preserve">. Kitab-kitab </w:t>
      </w:r>
      <w:proofErr w:type="spellStart"/>
      <w:r w:rsidRPr="00B21466">
        <w:rPr>
          <w:rFonts w:ascii="Sitka Display" w:hAnsi="Sitka Display"/>
          <w:sz w:val="24"/>
          <w:szCs w:val="24"/>
          <w:lang w:val="id-ID"/>
        </w:rPr>
        <w:t>islam</w:t>
      </w:r>
      <w:proofErr w:type="spellEnd"/>
      <w:r w:rsidRPr="00B21466">
        <w:rPr>
          <w:rFonts w:ascii="Sitka Display" w:hAnsi="Sitka Display"/>
          <w:sz w:val="24"/>
          <w:szCs w:val="24"/>
          <w:lang w:val="id-ID"/>
        </w:rPr>
        <w:t xml:space="preserve"> klasik juga diberikan pada sekolah formal, yang mana mata pelajaran tersebut masuk dalam muatan lokal sekolah. Sehingga terdapat integrasi nilai-nilai pesantren pada kurikulum pendidikan formal menjadikan sekolah di pesantren memiliki karakteristik yang berbeda dengan sekolah di luar lingkungan pesantren. Selain itu, kegiatan wajib pesantren (</w:t>
      </w:r>
      <w:proofErr w:type="spellStart"/>
      <w:r w:rsidRPr="00936C7F">
        <w:rPr>
          <w:rFonts w:ascii="Sitka Display" w:hAnsi="Sitka Display"/>
          <w:i/>
          <w:iCs/>
          <w:sz w:val="24"/>
          <w:szCs w:val="24"/>
          <w:lang w:val="id-ID"/>
        </w:rPr>
        <w:t>ngaji</w:t>
      </w:r>
      <w:proofErr w:type="spellEnd"/>
      <w:r w:rsidRPr="00B21466">
        <w:rPr>
          <w:rFonts w:ascii="Sitka Display" w:hAnsi="Sitka Display"/>
          <w:sz w:val="24"/>
          <w:szCs w:val="24"/>
          <w:lang w:val="id-ID"/>
        </w:rPr>
        <w:t>) baru dilaksanakan setelah mendapatkan pembelajaran pada sekolah formal, yakni pada sore hingga malam hari. Maka pesantren merupakan wujud nyata cerm</w:t>
      </w:r>
      <w:r>
        <w:rPr>
          <w:rFonts w:ascii="Sitka Display" w:hAnsi="Sitka Display"/>
          <w:sz w:val="24"/>
          <w:szCs w:val="24"/>
          <w:lang w:val="id-ID"/>
        </w:rPr>
        <w:t>i</w:t>
      </w:r>
      <w:r w:rsidRPr="00B21466">
        <w:rPr>
          <w:rFonts w:ascii="Sitka Display" w:hAnsi="Sitka Display"/>
          <w:sz w:val="24"/>
          <w:szCs w:val="24"/>
          <w:lang w:val="id-ID"/>
        </w:rPr>
        <w:t xml:space="preserve">nan sebagai </w:t>
      </w:r>
      <w:proofErr w:type="spellStart"/>
      <w:r w:rsidRPr="00B21466">
        <w:rPr>
          <w:rFonts w:ascii="Sitka Display" w:hAnsi="Sitka Display"/>
          <w:i/>
          <w:iCs/>
          <w:sz w:val="24"/>
          <w:szCs w:val="24"/>
          <w:lang w:val="id-ID"/>
        </w:rPr>
        <w:t>full</w:t>
      </w:r>
      <w:proofErr w:type="spellEnd"/>
      <w:r>
        <w:rPr>
          <w:rFonts w:ascii="Sitka Display" w:hAnsi="Sitka Display"/>
          <w:i/>
          <w:iCs/>
          <w:sz w:val="24"/>
          <w:szCs w:val="24"/>
          <w:lang w:val="id-ID"/>
        </w:rPr>
        <w:t xml:space="preserve"> </w:t>
      </w:r>
      <w:proofErr w:type="spellStart"/>
      <w:r w:rsidRPr="00B21466">
        <w:rPr>
          <w:rFonts w:ascii="Sitka Display" w:hAnsi="Sitka Display"/>
          <w:i/>
          <w:iCs/>
          <w:sz w:val="24"/>
          <w:szCs w:val="24"/>
          <w:lang w:val="id-ID"/>
        </w:rPr>
        <w:t>day</w:t>
      </w:r>
      <w:proofErr w:type="spellEnd"/>
      <w:r w:rsidRPr="00B21466">
        <w:rPr>
          <w:rFonts w:ascii="Sitka Display" w:hAnsi="Sitka Display"/>
          <w:i/>
          <w:iCs/>
          <w:sz w:val="24"/>
          <w:szCs w:val="24"/>
          <w:lang w:val="id-ID"/>
        </w:rPr>
        <w:t xml:space="preserve"> </w:t>
      </w:r>
      <w:proofErr w:type="spellStart"/>
      <w:r w:rsidRPr="00B21466">
        <w:rPr>
          <w:rFonts w:ascii="Sitka Display" w:hAnsi="Sitka Display"/>
          <w:i/>
          <w:iCs/>
          <w:sz w:val="24"/>
          <w:szCs w:val="24"/>
          <w:lang w:val="id-ID"/>
        </w:rPr>
        <w:t>school</w:t>
      </w:r>
      <w:proofErr w:type="spellEnd"/>
      <w:r w:rsidRPr="00B21466">
        <w:rPr>
          <w:rFonts w:ascii="Sitka Display" w:hAnsi="Sitka Display"/>
          <w:sz w:val="24"/>
          <w:szCs w:val="24"/>
          <w:lang w:val="id-ID"/>
        </w:rPr>
        <w:t xml:space="preserve">. Proses pembelajaran santri di dalam pondok dapat digambar pada gambar 1 </w:t>
      </w:r>
      <w:proofErr w:type="spellStart"/>
      <w:r w:rsidRPr="00B21466">
        <w:rPr>
          <w:rFonts w:ascii="Sitka Display" w:hAnsi="Sitka Display"/>
          <w:sz w:val="24"/>
          <w:szCs w:val="24"/>
          <w:lang w:val="id-ID"/>
        </w:rPr>
        <w:t>dibawah</w:t>
      </w:r>
      <w:proofErr w:type="spellEnd"/>
      <w:r w:rsidRPr="00B21466">
        <w:rPr>
          <w:rFonts w:ascii="Sitka Display" w:hAnsi="Sitka Display"/>
          <w:sz w:val="24"/>
          <w:szCs w:val="24"/>
          <w:lang w:val="id-ID"/>
        </w:rPr>
        <w:t xml:space="preserve"> ini.</w:t>
      </w:r>
    </w:p>
    <w:p w14:paraId="45AAEA0A" w14:textId="77777777" w:rsidR="00360DB0" w:rsidRPr="004228C3" w:rsidRDefault="00360DB0" w:rsidP="00360DB0">
      <w:pPr>
        <w:pStyle w:val="NoSpacing"/>
        <w:spacing w:line="276" w:lineRule="auto"/>
        <w:ind w:firstLine="567"/>
        <w:jc w:val="both"/>
        <w:rPr>
          <w:rFonts w:ascii="Sitka Display" w:hAnsi="Sitka Display"/>
          <w:i/>
          <w:szCs w:val="28"/>
          <w:lang w:val="id-ID"/>
        </w:rPr>
      </w:pPr>
      <w:r>
        <w:rPr>
          <w:b/>
          <w:bCs/>
          <w:noProof/>
        </w:rPr>
        <w:lastRenderedPageBreak/>
        <mc:AlternateContent>
          <mc:Choice Requires="wpg">
            <w:drawing>
              <wp:anchor distT="0" distB="0" distL="114300" distR="114300" simplePos="0" relativeHeight="251664384" behindDoc="1" locked="0" layoutInCell="1" allowOverlap="1" wp14:anchorId="75444B8F" wp14:editId="5813B026">
                <wp:simplePos x="0" y="0"/>
                <wp:positionH relativeFrom="column">
                  <wp:posOffset>71120</wp:posOffset>
                </wp:positionH>
                <wp:positionV relativeFrom="page">
                  <wp:posOffset>845820</wp:posOffset>
                </wp:positionV>
                <wp:extent cx="5566410" cy="8282305"/>
                <wp:effectExtent l="19050" t="0" r="15240" b="4445"/>
                <wp:wrapTopAndBottom/>
                <wp:docPr id="71796212" name="Group 6"/>
                <wp:cNvGraphicFramePr/>
                <a:graphic xmlns:a="http://schemas.openxmlformats.org/drawingml/2006/main">
                  <a:graphicData uri="http://schemas.microsoft.com/office/word/2010/wordprocessingGroup">
                    <wpg:wgp>
                      <wpg:cNvGrpSpPr/>
                      <wpg:grpSpPr>
                        <a:xfrm>
                          <a:off x="0" y="0"/>
                          <a:ext cx="5566410" cy="8282305"/>
                          <a:chOff x="0" y="0"/>
                          <a:chExt cx="5567241" cy="8887299"/>
                        </a:xfrm>
                      </wpg:grpSpPr>
                      <wpg:grpSp>
                        <wpg:cNvPr id="603420785" name="Group 1"/>
                        <wpg:cNvGrpSpPr>
                          <a:grpSpLocks/>
                        </wpg:cNvGrpSpPr>
                        <wpg:grpSpPr bwMode="auto">
                          <a:xfrm>
                            <a:off x="0" y="0"/>
                            <a:ext cx="5567241" cy="8887299"/>
                            <a:chOff x="2213" y="2012"/>
                            <a:chExt cx="7961" cy="12282"/>
                          </a:xfrm>
                        </wpg:grpSpPr>
                        <wpg:grpSp>
                          <wpg:cNvPr id="383206860" name="Group 65"/>
                          <wpg:cNvGrpSpPr>
                            <a:grpSpLocks/>
                          </wpg:cNvGrpSpPr>
                          <wpg:grpSpPr bwMode="auto">
                            <a:xfrm>
                              <a:off x="2213" y="2012"/>
                              <a:ext cx="7961" cy="11921"/>
                              <a:chOff x="-54061" y="-173861"/>
                              <a:chExt cx="5055761" cy="7568843"/>
                            </a:xfrm>
                          </wpg:grpSpPr>
                          <wpg:grpSp>
                            <wpg:cNvPr id="818043266" name="Group 145"/>
                            <wpg:cNvGrpSpPr>
                              <a:grpSpLocks/>
                            </wpg:cNvGrpSpPr>
                            <wpg:grpSpPr bwMode="auto">
                              <a:xfrm>
                                <a:off x="-54061" y="-173861"/>
                                <a:ext cx="4965789" cy="7568843"/>
                                <a:chOff x="-57622" y="-185230"/>
                                <a:chExt cx="5292869" cy="8063821"/>
                              </a:xfrm>
                            </wpg:grpSpPr>
                            <wpg:grpSp>
                              <wpg:cNvPr id="666211478" name="Group 136"/>
                              <wpg:cNvGrpSpPr>
                                <a:grpSpLocks/>
                              </wpg:cNvGrpSpPr>
                              <wpg:grpSpPr bwMode="auto">
                                <a:xfrm>
                                  <a:off x="-57622" y="357534"/>
                                  <a:ext cx="4592316" cy="7521057"/>
                                  <a:chOff x="-57622" y="-52041"/>
                                  <a:chExt cx="4592316" cy="7521057"/>
                                </a:xfrm>
                              </wpg:grpSpPr>
                              <wpg:grpSp>
                                <wpg:cNvPr id="1516603092" name="Group 131"/>
                                <wpg:cNvGrpSpPr>
                                  <a:grpSpLocks/>
                                </wpg:cNvGrpSpPr>
                                <wpg:grpSpPr bwMode="auto">
                                  <a:xfrm>
                                    <a:off x="-57622" y="2018581"/>
                                    <a:ext cx="2946563" cy="5450435"/>
                                    <a:chOff x="-57622" y="0"/>
                                    <a:chExt cx="2946563" cy="5450435"/>
                                  </a:xfrm>
                                </wpg:grpSpPr>
                                <wpg:grpSp>
                                  <wpg:cNvPr id="2028035901" name="Group 130"/>
                                  <wpg:cNvGrpSpPr>
                                    <a:grpSpLocks/>
                                  </wpg:cNvGrpSpPr>
                                  <wpg:grpSpPr bwMode="auto">
                                    <a:xfrm>
                                      <a:off x="0" y="0"/>
                                      <a:ext cx="2513843" cy="1294217"/>
                                      <a:chOff x="0" y="0"/>
                                      <a:chExt cx="2513843" cy="1294217"/>
                                    </a:xfrm>
                                  </wpg:grpSpPr>
                                  <wps:wsp>
                                    <wps:cNvPr id="86604431" name="Rounded Rectangle 4"/>
                                    <wps:cNvSpPr>
                                      <a:spLocks noChangeArrowheads="1"/>
                                    </wps:cNvSpPr>
                                    <wps:spPr bwMode="auto">
                                      <a:xfrm>
                                        <a:off x="1378626" y="170895"/>
                                        <a:ext cx="1127125" cy="519211"/>
                                      </a:xfrm>
                                      <a:prstGeom prst="roundRect">
                                        <a:avLst>
                                          <a:gd name="adj" fmla="val 16667"/>
                                        </a:avLst>
                                      </a:prstGeom>
                                      <a:solidFill>
                                        <a:srgbClr val="FFFFFF"/>
                                      </a:solidFill>
                                      <a:ln w="28575" algn="ctr">
                                        <a:solidFill>
                                          <a:srgbClr val="70AD47"/>
                                        </a:solidFill>
                                        <a:miter lim="800000"/>
                                        <a:headEnd/>
                                        <a:tailEnd/>
                                      </a:ln>
                                    </wps:spPr>
                                    <wps:txbx>
                                      <w:txbxContent>
                                        <w:p w14:paraId="2C2C2810" w14:textId="77777777" w:rsidR="00360DB0" w:rsidRPr="004228C3" w:rsidRDefault="00360DB0" w:rsidP="00360DB0">
                                          <w:pPr>
                                            <w:jc w:val="center"/>
                                            <w:rPr>
                                              <w:rFonts w:ascii="Garamond" w:hAnsi="Garamond"/>
                                            </w:rPr>
                                          </w:pPr>
                                          <w:r w:rsidRPr="004228C3">
                                            <w:rPr>
                                              <w:rFonts w:ascii="Garamond" w:hAnsi="Garamond"/>
                                            </w:rPr>
                                            <w:t>Shalat Berjamaah</w:t>
                                          </w:r>
                                        </w:p>
                                      </w:txbxContent>
                                    </wps:txbx>
                                    <wps:bodyPr rot="0" vert="horz" wrap="square" lIns="91440" tIns="45720" rIns="91440" bIns="45720" anchor="ctr" anchorCtr="0" upright="1">
                                      <a:noAutofit/>
                                    </wps:bodyPr>
                                  </wps:wsp>
                                  <wps:wsp>
                                    <wps:cNvPr id="1345466086" name="Rounded Rectangle 6"/>
                                    <wps:cNvSpPr>
                                      <a:spLocks noChangeArrowheads="1"/>
                                    </wps:cNvSpPr>
                                    <wps:spPr bwMode="auto">
                                      <a:xfrm>
                                        <a:off x="0" y="0"/>
                                        <a:ext cx="968375" cy="302260"/>
                                      </a:xfrm>
                                      <a:prstGeom prst="roundRect">
                                        <a:avLst>
                                          <a:gd name="adj" fmla="val 16667"/>
                                        </a:avLst>
                                      </a:prstGeom>
                                      <a:solidFill>
                                        <a:srgbClr val="FFFFFF"/>
                                      </a:solidFill>
                                      <a:ln w="28575" algn="ctr">
                                        <a:solidFill>
                                          <a:srgbClr val="70AD47"/>
                                        </a:solidFill>
                                        <a:miter lim="800000"/>
                                        <a:headEnd/>
                                        <a:tailEnd/>
                                      </a:ln>
                                    </wps:spPr>
                                    <wps:txbx>
                                      <w:txbxContent>
                                        <w:p w14:paraId="3509A7E2" w14:textId="77777777" w:rsidR="00360DB0" w:rsidRPr="004228C3" w:rsidRDefault="00360DB0" w:rsidP="00360DB0">
                                          <w:pPr>
                                            <w:jc w:val="center"/>
                                            <w:rPr>
                                              <w:rFonts w:ascii="Garamond" w:hAnsi="Garamond"/>
                                              <w:i/>
                                            </w:rPr>
                                          </w:pPr>
                                          <w:r w:rsidRPr="004228C3">
                                            <w:rPr>
                                              <w:rFonts w:ascii="Garamond" w:hAnsi="Garamond"/>
                                              <w:i/>
                                            </w:rPr>
                                            <w:t>Ngaji</w:t>
                                          </w:r>
                                        </w:p>
                                      </w:txbxContent>
                                    </wps:txbx>
                                    <wps:bodyPr rot="0" vert="horz" wrap="square" lIns="91440" tIns="45720" rIns="91440" bIns="45720" anchor="ctr" anchorCtr="0" upright="1">
                                      <a:noAutofit/>
                                    </wps:bodyPr>
                                  </wps:wsp>
                                  <wps:wsp>
                                    <wps:cNvPr id="1923571694" name="Rounded Rectangle 4"/>
                                    <wps:cNvSpPr>
                                      <a:spLocks noChangeArrowheads="1"/>
                                    </wps:cNvSpPr>
                                    <wps:spPr bwMode="auto">
                                      <a:xfrm>
                                        <a:off x="1376716" y="770363"/>
                                        <a:ext cx="1137127" cy="523854"/>
                                      </a:xfrm>
                                      <a:prstGeom prst="roundRect">
                                        <a:avLst>
                                          <a:gd name="adj" fmla="val 16667"/>
                                        </a:avLst>
                                      </a:prstGeom>
                                      <a:solidFill>
                                        <a:srgbClr val="FFFFFF"/>
                                      </a:solidFill>
                                      <a:ln w="28575" algn="ctr">
                                        <a:solidFill>
                                          <a:srgbClr val="70AD47"/>
                                        </a:solidFill>
                                        <a:miter lim="800000"/>
                                        <a:headEnd/>
                                        <a:tailEnd/>
                                      </a:ln>
                                    </wps:spPr>
                                    <wps:txbx>
                                      <w:txbxContent>
                                        <w:p w14:paraId="4E7A5A2C" w14:textId="77777777" w:rsidR="00360DB0" w:rsidRPr="004228C3" w:rsidRDefault="00360DB0" w:rsidP="00360DB0">
                                          <w:pPr>
                                            <w:jc w:val="center"/>
                                            <w:rPr>
                                              <w:rFonts w:ascii="Garamond" w:hAnsi="Garamond"/>
                                            </w:rPr>
                                          </w:pPr>
                                          <w:r w:rsidRPr="004228C3">
                                            <w:rPr>
                                              <w:rFonts w:ascii="Garamond" w:hAnsi="Garamond"/>
                                            </w:rPr>
                                            <w:t>Sekolah Formal</w:t>
                                          </w:r>
                                        </w:p>
                                      </w:txbxContent>
                                    </wps:txbx>
                                    <wps:bodyPr rot="0" vert="horz" wrap="square" lIns="91440" tIns="45720" rIns="91440" bIns="45720" anchor="ctr" anchorCtr="0" upright="1">
                                      <a:noAutofit/>
                                    </wps:bodyPr>
                                  </wps:wsp>
                                  <wpg:grpSp>
                                    <wpg:cNvPr id="259277299" name="Group 123"/>
                                    <wpg:cNvGrpSpPr>
                                      <a:grpSpLocks/>
                                    </wpg:cNvGrpSpPr>
                                    <wpg:grpSpPr bwMode="auto">
                                      <a:xfrm>
                                        <a:off x="476723" y="302162"/>
                                        <a:ext cx="902038" cy="699930"/>
                                        <a:chOff x="-385941" y="-11175"/>
                                        <a:chExt cx="902093" cy="932446"/>
                                      </a:xfrm>
                                    </wpg:grpSpPr>
                                    <wps:wsp>
                                      <wps:cNvPr id="1673359566" name="Straight Arrow Connector 29"/>
                                      <wps:cNvCnPr>
                                        <a:cxnSpLocks noChangeShapeType="1"/>
                                      </wps:cNvCnPr>
                                      <wps:spPr bwMode="auto">
                                        <a:xfrm flipV="1">
                                          <a:off x="-385941" y="-11175"/>
                                          <a:ext cx="7454" cy="363289"/>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56356144" name="Straight Arrow Connector 30"/>
                                      <wps:cNvCnPr>
                                        <a:cxnSpLocks noChangeShapeType="1"/>
                                      </wps:cNvCnPr>
                                      <wps:spPr bwMode="auto">
                                        <a:xfrm>
                                          <a:off x="114915" y="553834"/>
                                          <a:ext cx="399463" cy="367437"/>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5981951" name="Straight Arrow Connector 55"/>
                                      <wps:cNvCnPr>
                                        <a:cxnSpLocks noChangeShapeType="1"/>
                                      </wps:cNvCnPr>
                                      <wps:spPr bwMode="auto">
                                        <a:xfrm flipV="1">
                                          <a:off x="114915" y="128153"/>
                                          <a:ext cx="401237" cy="42568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451959364" name="Group 126"/>
                                  <wpg:cNvGrpSpPr>
                                    <a:grpSpLocks/>
                                  </wpg:cNvGrpSpPr>
                                  <wpg:grpSpPr bwMode="auto">
                                    <a:xfrm>
                                      <a:off x="-57622" y="574966"/>
                                      <a:ext cx="2946563" cy="4875469"/>
                                      <a:chOff x="-946271" y="2377889"/>
                                      <a:chExt cx="2946963" cy="4875960"/>
                                    </a:xfrm>
                                  </wpg:grpSpPr>
                                  <wps:wsp>
                                    <wps:cNvPr id="1731536511" name="Rounded Rectangle 1"/>
                                    <wps:cNvSpPr>
                                      <a:spLocks noChangeArrowheads="1"/>
                                    </wps:cNvSpPr>
                                    <wps:spPr bwMode="auto">
                                      <a:xfrm>
                                        <a:off x="-929971" y="2941461"/>
                                        <a:ext cx="1042670" cy="359490"/>
                                      </a:xfrm>
                                      <a:prstGeom prst="roundRect">
                                        <a:avLst>
                                          <a:gd name="adj" fmla="val 16667"/>
                                        </a:avLst>
                                      </a:prstGeom>
                                      <a:solidFill>
                                        <a:srgbClr val="FFFFFF"/>
                                      </a:solidFill>
                                      <a:ln w="28575" algn="ctr">
                                        <a:solidFill>
                                          <a:srgbClr val="5B9BD5"/>
                                        </a:solidFill>
                                        <a:miter lim="800000"/>
                                        <a:headEnd/>
                                        <a:tailEnd/>
                                      </a:ln>
                                    </wps:spPr>
                                    <wps:txbx>
                                      <w:txbxContent>
                                        <w:p w14:paraId="46E2385B" w14:textId="77777777" w:rsidR="00360DB0" w:rsidRPr="004228C3" w:rsidRDefault="00360DB0" w:rsidP="00360DB0">
                                          <w:pPr>
                                            <w:jc w:val="center"/>
                                            <w:rPr>
                                              <w:rFonts w:ascii="Garamond" w:hAnsi="Garamond"/>
                                            </w:rPr>
                                          </w:pPr>
                                          <w:r w:rsidRPr="004228C3">
                                            <w:rPr>
                                              <w:rFonts w:ascii="Garamond" w:hAnsi="Garamond"/>
                                            </w:rPr>
                                            <w:t>Pembelajaran</w:t>
                                          </w:r>
                                        </w:p>
                                      </w:txbxContent>
                                    </wps:txbx>
                                    <wps:bodyPr rot="0" vert="horz" wrap="square" lIns="91440" tIns="45720" rIns="91440" bIns="45720" anchor="ctr" anchorCtr="0" upright="1">
                                      <a:noAutofit/>
                                    </wps:bodyPr>
                                  </wps:wsp>
                                  <wps:wsp>
                                    <wps:cNvPr id="1272669118" name="Rounded Rectangle 2"/>
                                    <wps:cNvSpPr>
                                      <a:spLocks noChangeArrowheads="1"/>
                                    </wps:cNvSpPr>
                                    <wps:spPr bwMode="auto">
                                      <a:xfrm>
                                        <a:off x="-933602" y="3576961"/>
                                        <a:ext cx="1001395" cy="302260"/>
                                      </a:xfrm>
                                      <a:prstGeom prst="roundRect">
                                        <a:avLst>
                                          <a:gd name="adj" fmla="val 16667"/>
                                        </a:avLst>
                                      </a:prstGeom>
                                      <a:solidFill>
                                        <a:srgbClr val="FFFFFF"/>
                                      </a:solidFill>
                                      <a:ln w="19050" algn="ctr">
                                        <a:solidFill>
                                          <a:srgbClr val="ED7D31"/>
                                        </a:solidFill>
                                        <a:miter lim="800000"/>
                                        <a:headEnd/>
                                        <a:tailEnd/>
                                      </a:ln>
                                    </wps:spPr>
                                    <wps:txbx>
                                      <w:txbxContent>
                                        <w:p w14:paraId="6F98C3E3" w14:textId="77777777" w:rsidR="00360DB0" w:rsidRPr="004228C3" w:rsidRDefault="00360DB0" w:rsidP="00360DB0">
                                          <w:pPr>
                                            <w:jc w:val="center"/>
                                            <w:rPr>
                                              <w:rFonts w:ascii="Garamond" w:hAnsi="Garamond"/>
                                            </w:rPr>
                                          </w:pPr>
                                          <w:r w:rsidRPr="004228C3">
                                            <w:rPr>
                                              <w:rFonts w:ascii="Garamond" w:hAnsi="Garamond"/>
                                            </w:rPr>
                                            <w:t>Ekstra</w:t>
                                          </w:r>
                                        </w:p>
                                      </w:txbxContent>
                                    </wps:txbx>
                                    <wps:bodyPr rot="0" vert="horz" wrap="square" lIns="91440" tIns="45720" rIns="91440" bIns="45720" anchor="ctr" anchorCtr="0" upright="1">
                                      <a:noAutofit/>
                                    </wps:bodyPr>
                                  </wps:wsp>
                                  <wps:wsp>
                                    <wps:cNvPr id="620910528" name="Rounded Rectangle 3"/>
                                    <wps:cNvSpPr>
                                      <a:spLocks noChangeArrowheads="1"/>
                                    </wps:cNvSpPr>
                                    <wps:spPr bwMode="auto">
                                      <a:xfrm>
                                        <a:off x="-912725" y="2377889"/>
                                        <a:ext cx="1001765" cy="302655"/>
                                      </a:xfrm>
                                      <a:prstGeom prst="roundRect">
                                        <a:avLst>
                                          <a:gd name="adj" fmla="val 16667"/>
                                        </a:avLst>
                                      </a:prstGeom>
                                      <a:solidFill>
                                        <a:srgbClr val="FFFFFF"/>
                                      </a:solidFill>
                                      <a:ln w="19050" algn="ctr">
                                        <a:solidFill>
                                          <a:srgbClr val="ED7D31"/>
                                        </a:solidFill>
                                        <a:miter lim="800000"/>
                                        <a:headEnd/>
                                        <a:tailEnd/>
                                      </a:ln>
                                    </wps:spPr>
                                    <wps:txbx>
                                      <w:txbxContent>
                                        <w:p w14:paraId="529FCA95" w14:textId="77777777" w:rsidR="00360DB0" w:rsidRPr="004228C3" w:rsidRDefault="00360DB0" w:rsidP="00360DB0">
                                          <w:pPr>
                                            <w:jc w:val="center"/>
                                            <w:rPr>
                                              <w:rFonts w:ascii="Garamond" w:hAnsi="Garamond"/>
                                            </w:rPr>
                                          </w:pPr>
                                          <w:r w:rsidRPr="004228C3">
                                            <w:rPr>
                                              <w:rFonts w:ascii="Garamond" w:hAnsi="Garamond"/>
                                            </w:rPr>
                                            <w:t>Wajib</w:t>
                                          </w:r>
                                        </w:p>
                                      </w:txbxContent>
                                    </wps:txbx>
                                    <wps:bodyPr rot="0" vert="horz" wrap="square" lIns="91440" tIns="45720" rIns="91440" bIns="45720" anchor="ctr" anchorCtr="0" upright="1">
                                      <a:noAutofit/>
                                    </wps:bodyPr>
                                  </wps:wsp>
                                  <wpg:grpSp>
                                    <wpg:cNvPr id="23711091" name="Group 125"/>
                                    <wpg:cNvGrpSpPr>
                                      <a:grpSpLocks/>
                                    </wpg:cNvGrpSpPr>
                                    <wpg:grpSpPr bwMode="auto">
                                      <a:xfrm>
                                        <a:off x="-431526" y="3725518"/>
                                        <a:ext cx="1386049" cy="428912"/>
                                        <a:chOff x="-966363" y="-164995"/>
                                        <a:chExt cx="1386049" cy="428912"/>
                                      </a:xfrm>
                                    </wpg:grpSpPr>
                                    <wps:wsp>
                                      <wps:cNvPr id="828154925" name="Straight Arrow Connector 40"/>
                                      <wps:cNvCnPr>
                                        <a:cxnSpLocks noChangeShapeType="1"/>
                                      </wps:cNvCnPr>
                                      <wps:spPr bwMode="auto">
                                        <a:xfrm flipH="1">
                                          <a:off x="-966363" y="-4321"/>
                                          <a:ext cx="13290" cy="268238"/>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2561035" name="Straight Arrow Connector 52"/>
                                      <wps:cNvCnPr>
                                        <a:cxnSpLocks noChangeShapeType="1"/>
                                      </wps:cNvCnPr>
                                      <wps:spPr bwMode="auto">
                                        <a:xfrm flipV="1">
                                          <a:off x="-467111" y="-164995"/>
                                          <a:ext cx="886797" cy="2423"/>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370385479" name="Straight Arrow Connector 56"/>
                                    <wps:cNvCnPr>
                                      <a:cxnSpLocks noChangeShapeType="1"/>
                                    </wps:cNvCnPr>
                                    <wps:spPr bwMode="auto">
                                      <a:xfrm flipV="1">
                                        <a:off x="-403766" y="2653934"/>
                                        <a:ext cx="0" cy="28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2013225" name="Straight Arrow Connector 57"/>
                                    <wps:cNvCnPr>
                                      <a:cxnSpLocks noChangeShapeType="1"/>
                                    </wps:cNvCnPr>
                                    <wps:spPr bwMode="auto">
                                      <a:xfrm>
                                        <a:off x="-403766" y="3266410"/>
                                        <a:ext cx="0" cy="28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481003940" name="Group 124"/>
                                    <wpg:cNvGrpSpPr>
                                      <a:grpSpLocks/>
                                    </wpg:cNvGrpSpPr>
                                    <wpg:grpSpPr bwMode="auto">
                                      <a:xfrm>
                                        <a:off x="-946271" y="3572093"/>
                                        <a:ext cx="2946963" cy="3681756"/>
                                        <a:chOff x="-946271" y="3572093"/>
                                        <a:chExt cx="2946963" cy="3681756"/>
                                      </a:xfrm>
                                    </wpg:grpSpPr>
                                    <wps:wsp>
                                      <wps:cNvPr id="397672246" name="Rounded Rectangle 20"/>
                                      <wps:cNvSpPr>
                                        <a:spLocks noChangeArrowheads="1"/>
                                      </wps:cNvSpPr>
                                      <wps:spPr bwMode="auto">
                                        <a:xfrm>
                                          <a:off x="-946271" y="6449021"/>
                                          <a:ext cx="1042670" cy="349742"/>
                                        </a:xfrm>
                                        <a:prstGeom prst="roundRect">
                                          <a:avLst>
                                            <a:gd name="adj" fmla="val 16667"/>
                                          </a:avLst>
                                        </a:prstGeom>
                                        <a:solidFill>
                                          <a:srgbClr val="FFFFFF"/>
                                        </a:solidFill>
                                        <a:ln w="12700" algn="ctr">
                                          <a:solidFill>
                                            <a:srgbClr val="000000"/>
                                          </a:solidFill>
                                          <a:miter lim="800000"/>
                                          <a:headEnd/>
                                          <a:tailEnd/>
                                        </a:ln>
                                      </wps:spPr>
                                      <wps:txbx>
                                        <w:txbxContent>
                                          <w:p w14:paraId="572B9E5A" w14:textId="77777777" w:rsidR="00360DB0" w:rsidRPr="004228C3" w:rsidRDefault="00360DB0" w:rsidP="00360DB0">
                                            <w:pPr>
                                              <w:jc w:val="center"/>
                                              <w:rPr>
                                                <w:rFonts w:ascii="Garamond" w:hAnsi="Garamond"/>
                                                <w:i/>
                                                <w:sz w:val="22"/>
                                              </w:rPr>
                                            </w:pPr>
                                            <w:r w:rsidRPr="004228C3">
                                              <w:rPr>
                                                <w:rFonts w:ascii="Garamond" w:hAnsi="Garamond"/>
                                                <w:i/>
                                                <w:sz w:val="22"/>
                                              </w:rPr>
                                              <w:t>Bahsul Masail</w:t>
                                            </w:r>
                                          </w:p>
                                        </w:txbxContent>
                                      </wps:txbx>
                                      <wps:bodyPr rot="0" vert="horz" wrap="square" lIns="91440" tIns="45720" rIns="91440" bIns="45720" anchor="ctr" anchorCtr="0" upright="1">
                                        <a:noAutofit/>
                                      </wps:bodyPr>
                                    </wps:wsp>
                                    <wps:wsp>
                                      <wps:cNvPr id="573904163" name="Rounded Rectangle 18"/>
                                      <wps:cNvSpPr>
                                        <a:spLocks noChangeArrowheads="1"/>
                                      </wps:cNvSpPr>
                                      <wps:spPr bwMode="auto">
                                        <a:xfrm>
                                          <a:off x="954373" y="6078188"/>
                                          <a:ext cx="996950" cy="303122"/>
                                        </a:xfrm>
                                        <a:prstGeom prst="roundRect">
                                          <a:avLst>
                                            <a:gd name="adj" fmla="val 16667"/>
                                          </a:avLst>
                                        </a:prstGeom>
                                        <a:solidFill>
                                          <a:srgbClr val="FFFFFF"/>
                                        </a:solidFill>
                                        <a:ln w="12700" algn="ctr">
                                          <a:solidFill>
                                            <a:srgbClr val="000000"/>
                                          </a:solidFill>
                                          <a:miter lim="800000"/>
                                          <a:headEnd/>
                                          <a:tailEnd/>
                                        </a:ln>
                                      </wps:spPr>
                                      <wps:txbx>
                                        <w:txbxContent>
                                          <w:p w14:paraId="3F66D5EF" w14:textId="77777777" w:rsidR="00360DB0" w:rsidRPr="004228C3" w:rsidRDefault="00360DB0" w:rsidP="00360DB0">
                                            <w:pPr>
                                              <w:jc w:val="center"/>
                                              <w:rPr>
                                                <w:rFonts w:ascii="Garamond" w:hAnsi="Garamond"/>
                                                <w:i/>
                                              </w:rPr>
                                            </w:pPr>
                                            <w:r w:rsidRPr="004228C3">
                                              <w:rPr>
                                                <w:rFonts w:ascii="Garamond" w:hAnsi="Garamond"/>
                                                <w:i/>
                                              </w:rPr>
                                              <w:t>Qiroah</w:t>
                                            </w:r>
                                          </w:p>
                                        </w:txbxContent>
                                      </wps:txbx>
                                      <wps:bodyPr rot="0" vert="horz" wrap="square" lIns="91440" tIns="45720" rIns="91440" bIns="45720" anchor="ctr" anchorCtr="0" upright="1">
                                        <a:noAutofit/>
                                      </wps:bodyPr>
                                    </wps:wsp>
                                    <wps:wsp>
                                      <wps:cNvPr id="1549026168" name="Rounded Rectangle 21"/>
                                      <wps:cNvSpPr>
                                        <a:spLocks noChangeArrowheads="1"/>
                                      </wps:cNvSpPr>
                                      <wps:spPr bwMode="auto">
                                        <a:xfrm>
                                          <a:off x="-920400" y="6909179"/>
                                          <a:ext cx="996950" cy="307652"/>
                                        </a:xfrm>
                                        <a:prstGeom prst="roundRect">
                                          <a:avLst>
                                            <a:gd name="adj" fmla="val 16667"/>
                                          </a:avLst>
                                        </a:prstGeom>
                                        <a:solidFill>
                                          <a:srgbClr val="FFFFFF"/>
                                        </a:solidFill>
                                        <a:ln w="12700" algn="ctr">
                                          <a:solidFill>
                                            <a:srgbClr val="000000"/>
                                          </a:solidFill>
                                          <a:miter lim="800000"/>
                                          <a:headEnd/>
                                          <a:tailEnd/>
                                        </a:ln>
                                      </wps:spPr>
                                      <wps:txbx>
                                        <w:txbxContent>
                                          <w:p w14:paraId="672A1999" w14:textId="77777777" w:rsidR="00360DB0" w:rsidRPr="004228C3" w:rsidRDefault="00360DB0" w:rsidP="00360DB0">
                                            <w:pPr>
                                              <w:jc w:val="center"/>
                                              <w:rPr>
                                                <w:rFonts w:ascii="Garamond" w:hAnsi="Garamond"/>
                                                <w:i/>
                                              </w:rPr>
                                            </w:pPr>
                                            <w:r w:rsidRPr="004228C3">
                                              <w:rPr>
                                                <w:rFonts w:ascii="Garamond" w:hAnsi="Garamond"/>
                                                <w:i/>
                                              </w:rPr>
                                              <w:t>Halaqoh</w:t>
                                            </w:r>
                                          </w:p>
                                        </w:txbxContent>
                                      </wps:txbx>
                                      <wps:bodyPr rot="0" vert="horz" wrap="square" lIns="91440" tIns="45720" rIns="91440" bIns="45720" anchor="ctr" anchorCtr="0" upright="1">
                                        <a:noAutofit/>
                                      </wps:bodyPr>
                                    </wps:wsp>
                                    <wps:wsp>
                                      <wps:cNvPr id="764028502" name="Rounded Rectangle 25"/>
                                      <wps:cNvSpPr>
                                        <a:spLocks noChangeArrowheads="1"/>
                                      </wps:cNvSpPr>
                                      <wps:spPr bwMode="auto">
                                        <a:xfrm>
                                          <a:off x="962997" y="6936386"/>
                                          <a:ext cx="996950" cy="317463"/>
                                        </a:xfrm>
                                        <a:prstGeom prst="roundRect">
                                          <a:avLst>
                                            <a:gd name="adj" fmla="val 16667"/>
                                          </a:avLst>
                                        </a:prstGeom>
                                        <a:solidFill>
                                          <a:srgbClr val="FFFFFF"/>
                                        </a:solidFill>
                                        <a:ln w="12700" algn="ctr">
                                          <a:solidFill>
                                            <a:srgbClr val="000000"/>
                                          </a:solidFill>
                                          <a:miter lim="800000"/>
                                          <a:headEnd/>
                                          <a:tailEnd/>
                                        </a:ln>
                                      </wps:spPr>
                                      <wps:txbx>
                                        <w:txbxContent>
                                          <w:p w14:paraId="5524F260" w14:textId="77777777" w:rsidR="00360DB0" w:rsidRPr="004228C3" w:rsidRDefault="00360DB0" w:rsidP="00360DB0">
                                            <w:pPr>
                                              <w:jc w:val="center"/>
                                              <w:rPr>
                                                <w:rFonts w:ascii="Garamond" w:hAnsi="Garamond"/>
                                              </w:rPr>
                                            </w:pPr>
                                            <w:r w:rsidRPr="004228C3">
                                              <w:rPr>
                                                <w:rFonts w:ascii="Garamond" w:hAnsi="Garamond"/>
                                              </w:rPr>
                                              <w:t>Pidato</w:t>
                                            </w:r>
                                          </w:p>
                                        </w:txbxContent>
                                      </wps:txbx>
                                      <wps:bodyPr rot="0" vert="horz" wrap="square" lIns="91440" tIns="45720" rIns="91440" bIns="45720" anchor="ctr" anchorCtr="0" upright="1">
                                        <a:noAutofit/>
                                      </wps:bodyPr>
                                    </wps:wsp>
                                    <wps:wsp>
                                      <wps:cNvPr id="1309898034" name="Rounded Rectangle 26"/>
                                      <wps:cNvSpPr>
                                        <a:spLocks noChangeArrowheads="1"/>
                                      </wps:cNvSpPr>
                                      <wps:spPr bwMode="auto">
                                        <a:xfrm>
                                          <a:off x="954373" y="6500880"/>
                                          <a:ext cx="996950" cy="311750"/>
                                        </a:xfrm>
                                        <a:prstGeom prst="roundRect">
                                          <a:avLst>
                                            <a:gd name="adj" fmla="val 16667"/>
                                          </a:avLst>
                                        </a:prstGeom>
                                        <a:solidFill>
                                          <a:srgbClr val="FFFFFF"/>
                                        </a:solidFill>
                                        <a:ln w="12700" algn="ctr">
                                          <a:solidFill>
                                            <a:srgbClr val="000000"/>
                                          </a:solidFill>
                                          <a:miter lim="800000"/>
                                          <a:headEnd/>
                                          <a:tailEnd/>
                                        </a:ln>
                                      </wps:spPr>
                                      <wps:txbx>
                                        <w:txbxContent>
                                          <w:p w14:paraId="05732705" w14:textId="77777777" w:rsidR="00360DB0" w:rsidRPr="004228C3" w:rsidRDefault="00360DB0" w:rsidP="00360DB0">
                                            <w:pPr>
                                              <w:jc w:val="center"/>
                                              <w:rPr>
                                                <w:rFonts w:ascii="Garamond" w:hAnsi="Garamond"/>
                                              </w:rPr>
                                            </w:pPr>
                                            <w:r w:rsidRPr="004228C3">
                                              <w:rPr>
                                                <w:rFonts w:ascii="Garamond" w:hAnsi="Garamond"/>
                                              </w:rPr>
                                              <w:t>Kaligrafi</w:t>
                                            </w:r>
                                          </w:p>
                                        </w:txbxContent>
                                      </wps:txbx>
                                      <wps:bodyPr rot="0" vert="horz" wrap="square" lIns="91440" tIns="45720" rIns="91440" bIns="45720" anchor="ctr" anchorCtr="0" upright="1">
                                        <a:noAutofit/>
                                      </wps:bodyPr>
                                    </wps:wsp>
                                    <wps:wsp>
                                      <wps:cNvPr id="1804086592" name="Straight Arrow Connector 42"/>
                                      <wps:cNvCnPr>
                                        <a:cxnSpLocks noChangeShapeType="1"/>
                                      </wps:cNvCnPr>
                                      <wps:spPr bwMode="auto">
                                        <a:xfrm>
                                          <a:off x="1463508" y="684150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213975" name="Straight Arrow Connector 43"/>
                                      <wps:cNvCnPr>
                                        <a:cxnSpLocks noChangeShapeType="1"/>
                                      </wps:cNvCnPr>
                                      <wps:spPr bwMode="auto">
                                        <a:xfrm>
                                          <a:off x="1454882" y="6392931"/>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33672947" name="Rounded Rectangle 11"/>
                                      <wps:cNvSpPr>
                                        <a:spLocks noChangeArrowheads="1"/>
                                      </wps:cNvSpPr>
                                      <wps:spPr bwMode="auto">
                                        <a:xfrm>
                                          <a:off x="-937613" y="4129751"/>
                                          <a:ext cx="997585" cy="351705"/>
                                        </a:xfrm>
                                        <a:prstGeom prst="roundRect">
                                          <a:avLst>
                                            <a:gd name="adj" fmla="val 16667"/>
                                          </a:avLst>
                                        </a:prstGeom>
                                        <a:solidFill>
                                          <a:srgbClr val="FFFFFF"/>
                                        </a:solidFill>
                                        <a:ln w="28575" algn="ctr">
                                          <a:solidFill>
                                            <a:srgbClr val="70AD47"/>
                                          </a:solidFill>
                                          <a:miter lim="800000"/>
                                          <a:headEnd/>
                                          <a:tailEnd/>
                                        </a:ln>
                                      </wps:spPr>
                                      <wps:txbx>
                                        <w:txbxContent>
                                          <w:p w14:paraId="2DAC8BA3" w14:textId="77777777" w:rsidR="00360DB0" w:rsidRPr="004228C3" w:rsidRDefault="00360DB0" w:rsidP="00360DB0">
                                            <w:pPr>
                                              <w:jc w:val="center"/>
                                              <w:rPr>
                                                <w:rFonts w:ascii="Garamond" w:hAnsi="Garamond"/>
                                              </w:rPr>
                                            </w:pPr>
                                            <w:r w:rsidRPr="004228C3">
                                              <w:rPr>
                                                <w:rFonts w:ascii="Garamond" w:hAnsi="Garamond"/>
                                              </w:rPr>
                                              <w:t>Keilmuan</w:t>
                                            </w:r>
                                          </w:p>
                                        </w:txbxContent>
                                      </wps:txbx>
                                      <wps:bodyPr rot="0" vert="horz" wrap="square" lIns="91440" tIns="45720" rIns="91440" bIns="45720" anchor="ctr" anchorCtr="0" upright="1">
                                        <a:noAutofit/>
                                      </wps:bodyPr>
                                    </wps:wsp>
                                    <wps:wsp>
                                      <wps:cNvPr id="429696689" name="Rounded Rectangle 12"/>
                                      <wps:cNvSpPr>
                                        <a:spLocks noChangeArrowheads="1"/>
                                      </wps:cNvSpPr>
                                      <wps:spPr bwMode="auto">
                                        <a:xfrm>
                                          <a:off x="954472" y="3572093"/>
                                          <a:ext cx="1046220" cy="307150"/>
                                        </a:xfrm>
                                        <a:prstGeom prst="roundRect">
                                          <a:avLst>
                                            <a:gd name="adj" fmla="val 16667"/>
                                          </a:avLst>
                                        </a:prstGeom>
                                        <a:solidFill>
                                          <a:srgbClr val="FFFFFF"/>
                                        </a:solidFill>
                                        <a:ln w="28575" algn="ctr">
                                          <a:solidFill>
                                            <a:srgbClr val="70AD47"/>
                                          </a:solidFill>
                                          <a:miter lim="800000"/>
                                          <a:headEnd/>
                                          <a:tailEnd/>
                                        </a:ln>
                                      </wps:spPr>
                                      <wps:txbx>
                                        <w:txbxContent>
                                          <w:p w14:paraId="4F75B51F" w14:textId="77777777" w:rsidR="00360DB0" w:rsidRPr="004228C3" w:rsidRDefault="00360DB0" w:rsidP="00360DB0">
                                            <w:pPr>
                                              <w:jc w:val="center"/>
                                              <w:rPr>
                                                <w:rFonts w:ascii="Garamond" w:hAnsi="Garamond"/>
                                              </w:rPr>
                                            </w:pPr>
                                            <w:r w:rsidRPr="004228C3">
                                              <w:rPr>
                                                <w:rFonts w:ascii="Garamond" w:hAnsi="Garamond"/>
                                              </w:rPr>
                                              <w:t>Keterampilan</w:t>
                                            </w:r>
                                          </w:p>
                                        </w:txbxContent>
                                      </wps:txbx>
                                      <wps:bodyPr rot="0" vert="horz" wrap="square" lIns="91440" tIns="45720" rIns="91440" bIns="45720" anchor="ctr" anchorCtr="0" upright="1">
                                        <a:noAutofit/>
                                      </wps:bodyPr>
                                    </wps:wsp>
                                    <wps:wsp>
                                      <wps:cNvPr id="889487729" name="Rounded Rectangle 13"/>
                                      <wps:cNvSpPr>
                                        <a:spLocks noChangeArrowheads="1"/>
                                      </wps:cNvSpPr>
                                      <wps:spPr bwMode="auto">
                                        <a:xfrm>
                                          <a:off x="954527" y="4400230"/>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71B235FC" w14:textId="77777777" w:rsidR="00360DB0" w:rsidRPr="004228C3" w:rsidRDefault="00360DB0" w:rsidP="00360DB0">
                                            <w:pPr>
                                              <w:jc w:val="center"/>
                                              <w:rPr>
                                                <w:rFonts w:ascii="Garamond" w:hAnsi="Garamond"/>
                                                <w:i/>
                                              </w:rPr>
                                            </w:pPr>
                                            <w:r w:rsidRPr="004228C3">
                                              <w:rPr>
                                                <w:rFonts w:ascii="Garamond" w:hAnsi="Garamond"/>
                                                <w:i/>
                                              </w:rPr>
                                              <w:t xml:space="preserve">Hadrah </w:t>
                                            </w:r>
                                          </w:p>
                                        </w:txbxContent>
                                      </wps:txbx>
                                      <wps:bodyPr rot="0" vert="horz" wrap="square" lIns="91440" tIns="45720" rIns="91440" bIns="45720" anchor="ctr" anchorCtr="0" upright="1">
                                        <a:noAutofit/>
                                      </wps:bodyPr>
                                    </wps:wsp>
                                    <wps:wsp>
                                      <wps:cNvPr id="1925852399" name="Rounded Rectangle 14"/>
                                      <wps:cNvSpPr>
                                        <a:spLocks noChangeArrowheads="1"/>
                                      </wps:cNvSpPr>
                                      <wps:spPr bwMode="auto">
                                        <a:xfrm>
                                          <a:off x="954527" y="3968908"/>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5CCDE893" w14:textId="77777777" w:rsidR="00360DB0" w:rsidRPr="004228C3" w:rsidRDefault="00360DB0" w:rsidP="00360DB0">
                                            <w:pPr>
                                              <w:jc w:val="center"/>
                                              <w:rPr>
                                                <w:rFonts w:ascii="Garamond" w:hAnsi="Garamond"/>
                                                <w:i/>
                                              </w:rPr>
                                            </w:pPr>
                                            <w:r w:rsidRPr="004228C3">
                                              <w:rPr>
                                                <w:rFonts w:ascii="Garamond" w:hAnsi="Garamond"/>
                                                <w:i/>
                                              </w:rPr>
                                              <w:t>Bela Diri</w:t>
                                            </w:r>
                                          </w:p>
                                        </w:txbxContent>
                                      </wps:txbx>
                                      <wps:bodyPr rot="0" vert="horz" wrap="square" lIns="91440" tIns="45720" rIns="91440" bIns="45720" anchor="ctr" anchorCtr="0" upright="1">
                                        <a:noAutofit/>
                                      </wps:bodyPr>
                                    </wps:wsp>
                                    <wps:wsp>
                                      <wps:cNvPr id="628308287" name="Rounded Rectangle 15"/>
                                      <wps:cNvSpPr>
                                        <a:spLocks noChangeArrowheads="1"/>
                                      </wps:cNvSpPr>
                                      <wps:spPr bwMode="auto">
                                        <a:xfrm>
                                          <a:off x="954349" y="4802663"/>
                                          <a:ext cx="996950" cy="310562"/>
                                        </a:xfrm>
                                        <a:prstGeom prst="roundRect">
                                          <a:avLst>
                                            <a:gd name="adj" fmla="val 16667"/>
                                          </a:avLst>
                                        </a:prstGeom>
                                        <a:solidFill>
                                          <a:srgbClr val="FFFFFF"/>
                                        </a:solidFill>
                                        <a:ln w="12700" algn="ctr">
                                          <a:solidFill>
                                            <a:srgbClr val="000000"/>
                                          </a:solidFill>
                                          <a:miter lim="800000"/>
                                          <a:headEnd/>
                                          <a:tailEnd/>
                                        </a:ln>
                                      </wps:spPr>
                                      <wps:txbx>
                                        <w:txbxContent>
                                          <w:p w14:paraId="62603C1F" w14:textId="77777777" w:rsidR="00360DB0" w:rsidRPr="004228C3" w:rsidRDefault="00360DB0" w:rsidP="00360DB0">
                                            <w:pPr>
                                              <w:jc w:val="center"/>
                                              <w:rPr>
                                                <w:rFonts w:ascii="Garamond" w:hAnsi="Garamond"/>
                                                <w:i/>
                                              </w:rPr>
                                            </w:pPr>
                                            <w:r w:rsidRPr="004228C3">
                                              <w:rPr>
                                                <w:rFonts w:ascii="Garamond" w:hAnsi="Garamond"/>
                                                <w:i/>
                                              </w:rPr>
                                              <w:t>Dzibaiyah</w:t>
                                            </w:r>
                                          </w:p>
                                        </w:txbxContent>
                                      </wps:txbx>
                                      <wps:bodyPr rot="0" vert="horz" wrap="square" lIns="91440" tIns="45720" rIns="91440" bIns="45720" anchor="ctr" anchorCtr="0" upright="1">
                                        <a:noAutofit/>
                                      </wps:bodyPr>
                                    </wps:wsp>
                                    <wps:wsp>
                                      <wps:cNvPr id="452547810" name="Rounded Rectangle 16"/>
                                      <wps:cNvSpPr>
                                        <a:spLocks noChangeArrowheads="1"/>
                                      </wps:cNvSpPr>
                                      <wps:spPr bwMode="auto">
                                        <a:xfrm>
                                          <a:off x="954373" y="5685566"/>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20EF609B" w14:textId="77777777" w:rsidR="00360DB0" w:rsidRPr="004228C3" w:rsidRDefault="00360DB0" w:rsidP="00360DB0">
                                            <w:pPr>
                                              <w:jc w:val="center"/>
                                              <w:rPr>
                                                <w:rFonts w:ascii="Garamond" w:hAnsi="Garamond"/>
                                                <w:i/>
                                              </w:rPr>
                                            </w:pPr>
                                            <w:r w:rsidRPr="004228C3">
                                              <w:rPr>
                                                <w:rFonts w:ascii="Garamond" w:hAnsi="Garamond"/>
                                                <w:i/>
                                              </w:rPr>
                                              <w:t>Tahlil</w:t>
                                            </w:r>
                                          </w:p>
                                        </w:txbxContent>
                                      </wps:txbx>
                                      <wps:bodyPr rot="0" vert="horz" wrap="square" lIns="91440" tIns="45720" rIns="91440" bIns="45720" anchor="ctr" anchorCtr="0" upright="1">
                                        <a:noAutofit/>
                                      </wps:bodyPr>
                                    </wps:wsp>
                                    <wps:wsp>
                                      <wps:cNvPr id="1953776502" name="Rounded Rectangle 17"/>
                                      <wps:cNvSpPr>
                                        <a:spLocks noChangeArrowheads="1"/>
                                      </wps:cNvSpPr>
                                      <wps:spPr bwMode="auto">
                                        <a:xfrm>
                                          <a:off x="945723" y="5215641"/>
                                          <a:ext cx="996950" cy="311654"/>
                                        </a:xfrm>
                                        <a:prstGeom prst="roundRect">
                                          <a:avLst>
                                            <a:gd name="adj" fmla="val 16667"/>
                                          </a:avLst>
                                        </a:prstGeom>
                                        <a:solidFill>
                                          <a:srgbClr val="FFFFFF"/>
                                        </a:solidFill>
                                        <a:ln w="12700" algn="ctr">
                                          <a:solidFill>
                                            <a:srgbClr val="000000"/>
                                          </a:solidFill>
                                          <a:miter lim="800000"/>
                                          <a:headEnd/>
                                          <a:tailEnd/>
                                        </a:ln>
                                      </wps:spPr>
                                      <wps:txbx>
                                        <w:txbxContent>
                                          <w:p w14:paraId="1A59F101" w14:textId="77777777" w:rsidR="00360DB0" w:rsidRPr="004228C3" w:rsidRDefault="00360DB0" w:rsidP="00360DB0">
                                            <w:pPr>
                                              <w:jc w:val="center"/>
                                              <w:rPr>
                                                <w:rFonts w:ascii="Garamond" w:hAnsi="Garamond"/>
                                                <w:i/>
                                              </w:rPr>
                                            </w:pPr>
                                            <w:r w:rsidRPr="004228C3">
                                              <w:rPr>
                                                <w:rFonts w:ascii="Garamond" w:hAnsi="Garamond"/>
                                                <w:i/>
                                              </w:rPr>
                                              <w:t>Manaqib</w:t>
                                            </w:r>
                                          </w:p>
                                        </w:txbxContent>
                                      </wps:txbx>
                                      <wps:bodyPr rot="0" vert="horz" wrap="square" lIns="91440" tIns="45720" rIns="91440" bIns="45720" anchor="ctr" anchorCtr="0" upright="1">
                                        <a:noAutofit/>
                                      </wps:bodyPr>
                                    </wps:wsp>
                                    <wps:wsp>
                                      <wps:cNvPr id="2093170590" name="Rounded Rectangle 19"/>
                                      <wps:cNvSpPr>
                                        <a:spLocks noChangeArrowheads="1"/>
                                      </wps:cNvSpPr>
                                      <wps:spPr bwMode="auto">
                                        <a:xfrm>
                                          <a:off x="-920396" y="5940711"/>
                                          <a:ext cx="999490" cy="358653"/>
                                        </a:xfrm>
                                        <a:prstGeom prst="roundRect">
                                          <a:avLst>
                                            <a:gd name="adj" fmla="val 16667"/>
                                          </a:avLst>
                                        </a:prstGeom>
                                        <a:solidFill>
                                          <a:srgbClr val="FFFFFF"/>
                                        </a:solidFill>
                                        <a:ln w="12700" algn="ctr">
                                          <a:solidFill>
                                            <a:srgbClr val="000000"/>
                                          </a:solidFill>
                                          <a:miter lim="800000"/>
                                          <a:headEnd/>
                                          <a:tailEnd/>
                                        </a:ln>
                                      </wps:spPr>
                                      <wps:txbx>
                                        <w:txbxContent>
                                          <w:p w14:paraId="077F6CE9" w14:textId="77777777" w:rsidR="00360DB0" w:rsidRPr="004228C3" w:rsidRDefault="00360DB0" w:rsidP="00360DB0">
                                            <w:pPr>
                                              <w:jc w:val="center"/>
                                              <w:rPr>
                                                <w:rFonts w:ascii="Garamond" w:hAnsi="Garamond"/>
                                                <w:i/>
                                                <w:sz w:val="22"/>
                                              </w:rPr>
                                            </w:pPr>
                                            <w:r w:rsidRPr="004228C3">
                                              <w:rPr>
                                                <w:rFonts w:ascii="Garamond" w:hAnsi="Garamond"/>
                                                <w:i/>
                                                <w:sz w:val="22"/>
                                              </w:rPr>
                                              <w:t>Bahsul Kutub</w:t>
                                            </w:r>
                                          </w:p>
                                        </w:txbxContent>
                                      </wps:txbx>
                                      <wps:bodyPr rot="0" vert="horz" wrap="square" lIns="91440" tIns="45720" rIns="91440" bIns="45720" anchor="ctr" anchorCtr="0" upright="1">
                                        <a:noAutofit/>
                                      </wps:bodyPr>
                                    </wps:wsp>
                                    <wps:wsp>
                                      <wps:cNvPr id="873873232" name="Rounded Rectangle 22"/>
                                      <wps:cNvSpPr>
                                        <a:spLocks noChangeArrowheads="1"/>
                                      </wps:cNvSpPr>
                                      <wps:spPr bwMode="auto">
                                        <a:xfrm>
                                          <a:off x="-929021" y="5065474"/>
                                          <a:ext cx="996950" cy="294497"/>
                                        </a:xfrm>
                                        <a:prstGeom prst="roundRect">
                                          <a:avLst>
                                            <a:gd name="adj" fmla="val 16667"/>
                                          </a:avLst>
                                        </a:prstGeom>
                                        <a:solidFill>
                                          <a:srgbClr val="FFFFFF"/>
                                        </a:solidFill>
                                        <a:ln w="12700" algn="ctr">
                                          <a:solidFill>
                                            <a:srgbClr val="000000"/>
                                          </a:solidFill>
                                          <a:miter lim="800000"/>
                                          <a:headEnd/>
                                          <a:tailEnd/>
                                        </a:ln>
                                      </wps:spPr>
                                      <wps:txbx>
                                        <w:txbxContent>
                                          <w:p w14:paraId="3E81ED4D" w14:textId="77777777" w:rsidR="00360DB0" w:rsidRPr="004228C3" w:rsidRDefault="00360DB0" w:rsidP="00360DB0">
                                            <w:pPr>
                                              <w:jc w:val="center"/>
                                              <w:rPr>
                                                <w:rFonts w:ascii="Garamond" w:hAnsi="Garamond"/>
                                                <w:i/>
                                              </w:rPr>
                                            </w:pPr>
                                            <w:r w:rsidRPr="004228C3">
                                              <w:rPr>
                                                <w:rFonts w:ascii="Garamond" w:hAnsi="Garamond"/>
                                                <w:i/>
                                              </w:rPr>
                                              <w:t>Falaq</w:t>
                                            </w:r>
                                          </w:p>
                                        </w:txbxContent>
                                      </wps:txbx>
                                      <wps:bodyPr rot="0" vert="horz" wrap="square" lIns="91440" tIns="45720" rIns="91440" bIns="45720" anchor="ctr" anchorCtr="0" upright="1">
                                        <a:noAutofit/>
                                      </wps:bodyPr>
                                    </wps:wsp>
                                    <wps:wsp>
                                      <wps:cNvPr id="658736962" name="Rounded Rectangle 23"/>
                                      <wps:cNvSpPr>
                                        <a:spLocks noChangeArrowheads="1"/>
                                      </wps:cNvSpPr>
                                      <wps:spPr bwMode="auto">
                                        <a:xfrm>
                                          <a:off x="-929021" y="4629492"/>
                                          <a:ext cx="996950" cy="307785"/>
                                        </a:xfrm>
                                        <a:prstGeom prst="roundRect">
                                          <a:avLst>
                                            <a:gd name="adj" fmla="val 16667"/>
                                          </a:avLst>
                                        </a:prstGeom>
                                        <a:solidFill>
                                          <a:srgbClr val="FFFFFF"/>
                                        </a:solidFill>
                                        <a:ln w="12700" algn="ctr">
                                          <a:solidFill>
                                            <a:srgbClr val="000000"/>
                                          </a:solidFill>
                                          <a:miter lim="800000"/>
                                          <a:headEnd/>
                                          <a:tailEnd/>
                                        </a:ln>
                                      </wps:spPr>
                                      <wps:txbx>
                                        <w:txbxContent>
                                          <w:p w14:paraId="197987D4" w14:textId="77777777" w:rsidR="00360DB0" w:rsidRPr="004228C3" w:rsidRDefault="00360DB0" w:rsidP="00360DB0">
                                            <w:pPr>
                                              <w:jc w:val="center"/>
                                              <w:rPr>
                                                <w:rFonts w:ascii="Garamond" w:hAnsi="Garamond"/>
                                                <w:i/>
                                              </w:rPr>
                                            </w:pPr>
                                            <w:r w:rsidRPr="004228C3">
                                              <w:rPr>
                                                <w:rFonts w:ascii="Garamond" w:hAnsi="Garamond"/>
                                                <w:i/>
                                              </w:rPr>
                                              <w:t>Faroidh</w:t>
                                            </w:r>
                                          </w:p>
                                        </w:txbxContent>
                                      </wps:txbx>
                                      <wps:bodyPr rot="0" vert="horz" wrap="square" lIns="91440" tIns="45720" rIns="91440" bIns="45720" anchor="ctr" anchorCtr="0" upright="1">
                                        <a:noAutofit/>
                                      </wps:bodyPr>
                                    </wps:wsp>
                                    <wps:wsp>
                                      <wps:cNvPr id="235658344" name="Rounded Rectangle 24"/>
                                      <wps:cNvSpPr>
                                        <a:spLocks noChangeArrowheads="1"/>
                                      </wps:cNvSpPr>
                                      <wps:spPr bwMode="auto">
                                        <a:xfrm>
                                          <a:off x="-929019" y="5526868"/>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665C9639" w14:textId="77777777" w:rsidR="00360DB0" w:rsidRPr="00E45E69" w:rsidRDefault="00360DB0" w:rsidP="00360DB0">
                                            <w:pPr>
                                              <w:jc w:val="center"/>
                                              <w:rPr>
                                                <w:rFonts w:ascii="Garamond" w:hAnsi="Garamond"/>
                                                <w:sz w:val="22"/>
                                                <w:szCs w:val="22"/>
                                              </w:rPr>
                                            </w:pPr>
                                            <w:r w:rsidRPr="00E45E69">
                                              <w:rPr>
                                                <w:rFonts w:ascii="Garamond" w:hAnsi="Garamond"/>
                                                <w:sz w:val="22"/>
                                                <w:szCs w:val="22"/>
                                              </w:rPr>
                                              <w:t>Jurnalistik</w:t>
                                            </w:r>
                                          </w:p>
                                        </w:txbxContent>
                                      </wps:txbx>
                                      <wps:bodyPr rot="0" vert="horz" wrap="square" lIns="91440" tIns="45720" rIns="91440" bIns="45720" anchor="ctr" anchorCtr="0" upright="1">
                                        <a:noAutofit/>
                                      </wps:bodyPr>
                                    </wps:wsp>
                                    <wps:wsp>
                                      <wps:cNvPr id="325347759" name="Straight Arrow Connector 36"/>
                                      <wps:cNvCnPr>
                                        <a:cxnSpLocks noChangeShapeType="1"/>
                                      </wps:cNvCnPr>
                                      <wps:spPr bwMode="auto">
                                        <a:xfrm>
                                          <a:off x="-420060" y="4521491"/>
                                          <a:ext cx="4445" cy="10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8683967" name="Straight Arrow Connector 37"/>
                                      <wps:cNvCnPr>
                                        <a:cxnSpLocks noChangeShapeType="1"/>
                                      </wps:cNvCnPr>
                                      <wps:spPr bwMode="auto">
                                        <a:xfrm>
                                          <a:off x="-420060" y="495752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1888860" name="Straight Arrow Connector 38"/>
                                      <wps:cNvCnPr>
                                        <a:cxnSpLocks noChangeShapeType="1"/>
                                      </wps:cNvCnPr>
                                      <wps:spPr bwMode="auto">
                                        <a:xfrm>
                                          <a:off x="-428686" y="5388845"/>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506929" name="Straight Arrow Connector 39"/>
                                      <wps:cNvCnPr>
                                        <a:cxnSpLocks noChangeShapeType="1"/>
                                      </wps:cNvCnPr>
                                      <wps:spPr bwMode="auto">
                                        <a:xfrm>
                                          <a:off x="-428686" y="5811538"/>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5644075" name="Straight Arrow Connector 44"/>
                                      <wps:cNvCnPr>
                                        <a:cxnSpLocks noChangeShapeType="1"/>
                                      </wps:cNvCnPr>
                                      <wps:spPr bwMode="auto">
                                        <a:xfrm>
                                          <a:off x="1454858" y="5970238"/>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47545601" name="Straight Arrow Connector 45"/>
                                      <wps:cNvCnPr>
                                        <a:cxnSpLocks noChangeShapeType="1"/>
                                      </wps:cNvCnPr>
                                      <wps:spPr bwMode="auto">
                                        <a:xfrm>
                                          <a:off x="1437606" y="5556169"/>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3107431" name="Straight Arrow Connector 46"/>
                                      <wps:cNvCnPr>
                                        <a:cxnSpLocks noChangeShapeType="1"/>
                                      </wps:cNvCnPr>
                                      <wps:spPr bwMode="auto">
                                        <a:xfrm>
                                          <a:off x="1446232" y="513347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6502310" name="Straight Arrow Connector 47"/>
                                      <wps:cNvCnPr>
                                        <a:cxnSpLocks noChangeShapeType="1"/>
                                      </wps:cNvCnPr>
                                      <wps:spPr bwMode="auto">
                                        <a:xfrm>
                                          <a:off x="1437606" y="4710781"/>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9053677" name="Straight Arrow Connector 48"/>
                                      <wps:cNvCnPr>
                                        <a:cxnSpLocks noChangeShapeType="1"/>
                                      </wps:cNvCnPr>
                                      <wps:spPr bwMode="auto">
                                        <a:xfrm>
                                          <a:off x="1446232" y="4279459"/>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5404438" name="Straight Arrow Connector 49"/>
                                      <wps:cNvCnPr>
                                        <a:cxnSpLocks noChangeShapeType="1"/>
                                      </wps:cNvCnPr>
                                      <wps:spPr bwMode="auto">
                                        <a:xfrm>
                                          <a:off x="1428980" y="3856764"/>
                                          <a:ext cx="4445" cy="10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5917987" name="Straight Arrow Connector 50"/>
                                      <wps:cNvCnPr>
                                        <a:cxnSpLocks noChangeShapeType="1"/>
                                      </wps:cNvCnPr>
                                      <wps:spPr bwMode="auto">
                                        <a:xfrm>
                                          <a:off x="-411434" y="6825613"/>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26995386" name="Straight Arrow Connector 51"/>
                                      <wps:cNvCnPr>
                                        <a:cxnSpLocks noChangeShapeType="1"/>
                                      </wps:cNvCnPr>
                                      <wps:spPr bwMode="auto">
                                        <a:xfrm>
                                          <a:off x="-427437" y="6289540"/>
                                          <a:ext cx="825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grpSp>
                                <wpg:cNvPr id="1390357914" name="Group 132"/>
                                <wpg:cNvGrpSpPr>
                                  <a:grpSpLocks/>
                                </wpg:cNvGrpSpPr>
                                <wpg:grpSpPr bwMode="auto">
                                  <a:xfrm>
                                    <a:off x="0" y="586596"/>
                                    <a:ext cx="4383236" cy="1418590"/>
                                    <a:chOff x="0" y="0"/>
                                    <a:chExt cx="4383599" cy="1418902"/>
                                  </a:xfrm>
                                </wpg:grpSpPr>
                                <wpg:grpSp>
                                  <wpg:cNvPr id="1178332708" name="Group 128"/>
                                  <wpg:cNvGrpSpPr>
                                    <a:grpSpLocks/>
                                  </wpg:cNvGrpSpPr>
                                  <wpg:grpSpPr bwMode="auto">
                                    <a:xfrm>
                                      <a:off x="0" y="862642"/>
                                      <a:ext cx="3317002" cy="556260"/>
                                      <a:chOff x="0" y="0"/>
                                      <a:chExt cx="3317358" cy="556523"/>
                                    </a:xfrm>
                                  </wpg:grpSpPr>
                                  <wps:wsp>
                                    <wps:cNvPr id="976375347" name="Rounded Rectangle 10"/>
                                    <wps:cNvSpPr>
                                      <a:spLocks noChangeArrowheads="1"/>
                                    </wps:cNvSpPr>
                                    <wps:spPr bwMode="auto">
                                      <a:xfrm>
                                        <a:off x="0" y="129396"/>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08FBEA1E" w14:textId="77777777" w:rsidR="00360DB0" w:rsidRPr="004228C3" w:rsidRDefault="00360DB0" w:rsidP="00360DB0">
                                          <w:pPr>
                                            <w:jc w:val="center"/>
                                            <w:rPr>
                                              <w:rFonts w:ascii="Garamond" w:hAnsi="Garamond"/>
                                            </w:rPr>
                                          </w:pPr>
                                          <w:r w:rsidRPr="004228C3">
                                            <w:rPr>
                                              <w:rFonts w:ascii="Garamond" w:hAnsi="Garamond"/>
                                            </w:rPr>
                                            <w:t>Al-Qur’an</w:t>
                                          </w:r>
                                        </w:p>
                                      </w:txbxContent>
                                    </wps:txbx>
                                    <wps:bodyPr rot="0" vert="horz" wrap="square" lIns="91440" tIns="45720" rIns="91440" bIns="45720" anchor="ctr" anchorCtr="0" upright="1">
                                      <a:noAutofit/>
                                    </wps:bodyPr>
                                  </wps:wsp>
                                  <wps:wsp>
                                    <wps:cNvPr id="1979558096" name="Straight Arrow Connector 35"/>
                                    <wps:cNvCnPr>
                                      <a:cxnSpLocks noChangeShapeType="1"/>
                                    </wps:cNvCnPr>
                                    <wps:spPr bwMode="auto">
                                      <a:xfrm flipV="1">
                                        <a:off x="474452" y="448573"/>
                                        <a:ext cx="825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266156125" name="Group 111"/>
                                    <wpg:cNvGrpSpPr>
                                      <a:grpSpLocks/>
                                    </wpg:cNvGrpSpPr>
                                    <wpg:grpSpPr bwMode="auto">
                                      <a:xfrm>
                                        <a:off x="1059121" y="0"/>
                                        <a:ext cx="2258237" cy="541198"/>
                                        <a:chOff x="-45066" y="8626"/>
                                        <a:chExt cx="2258598" cy="541288"/>
                                      </a:xfrm>
                                    </wpg:grpSpPr>
                                    <wps:wsp>
                                      <wps:cNvPr id="1730141292" name="Rectangle 58"/>
                                      <wps:cNvSpPr>
                                        <a:spLocks noChangeArrowheads="1"/>
                                      </wps:cNvSpPr>
                                      <wps:spPr bwMode="auto">
                                        <a:xfrm>
                                          <a:off x="212298" y="8626"/>
                                          <a:ext cx="819785" cy="258792"/>
                                        </a:xfrm>
                                        <a:prstGeom prst="rect">
                                          <a:avLst/>
                                        </a:prstGeom>
                                        <a:solidFill>
                                          <a:srgbClr val="FFFFFF"/>
                                        </a:solidFill>
                                        <a:ln w="12700" algn="ctr">
                                          <a:solidFill>
                                            <a:srgbClr val="000000"/>
                                          </a:solidFill>
                                          <a:miter lim="800000"/>
                                          <a:headEnd/>
                                          <a:tailEnd/>
                                        </a:ln>
                                      </wps:spPr>
                                      <wps:txbx>
                                        <w:txbxContent>
                                          <w:p w14:paraId="43513978" w14:textId="77777777" w:rsidR="00360DB0" w:rsidRPr="004228C3" w:rsidRDefault="00360DB0" w:rsidP="00360DB0">
                                            <w:pPr>
                                              <w:jc w:val="center"/>
                                              <w:rPr>
                                                <w:rFonts w:ascii="Garamond" w:hAnsi="Garamond"/>
                                                <w:i/>
                                              </w:rPr>
                                            </w:pPr>
                                            <w:r w:rsidRPr="004228C3">
                                              <w:rPr>
                                                <w:rFonts w:ascii="Garamond" w:hAnsi="Garamond"/>
                                                <w:i/>
                                              </w:rPr>
                                              <w:t>Tasmi’</w:t>
                                            </w:r>
                                          </w:p>
                                        </w:txbxContent>
                                      </wps:txbx>
                                      <wps:bodyPr rot="0" vert="horz" wrap="square" lIns="91440" tIns="45720" rIns="91440" bIns="45720" anchor="ctr" anchorCtr="0" upright="1">
                                        <a:noAutofit/>
                                      </wps:bodyPr>
                                    </wps:wsp>
                                    <wps:wsp>
                                      <wps:cNvPr id="25669516" name="Rectangle 59"/>
                                      <wps:cNvSpPr>
                                        <a:spLocks noChangeArrowheads="1"/>
                                      </wps:cNvSpPr>
                                      <wps:spPr bwMode="auto">
                                        <a:xfrm>
                                          <a:off x="212298" y="267418"/>
                                          <a:ext cx="819785" cy="282496"/>
                                        </a:xfrm>
                                        <a:prstGeom prst="rect">
                                          <a:avLst/>
                                        </a:prstGeom>
                                        <a:solidFill>
                                          <a:srgbClr val="FFFFFF"/>
                                        </a:solidFill>
                                        <a:ln w="12700" algn="ctr">
                                          <a:solidFill>
                                            <a:srgbClr val="000000"/>
                                          </a:solidFill>
                                          <a:miter lim="800000"/>
                                          <a:headEnd/>
                                          <a:tailEnd/>
                                        </a:ln>
                                      </wps:spPr>
                                      <wps:txbx>
                                        <w:txbxContent>
                                          <w:p w14:paraId="1E168FC1" w14:textId="77777777" w:rsidR="00360DB0" w:rsidRPr="004228C3" w:rsidRDefault="00360DB0" w:rsidP="00360DB0">
                                            <w:pPr>
                                              <w:jc w:val="center"/>
                                              <w:rPr>
                                                <w:rFonts w:ascii="Garamond" w:hAnsi="Garamond"/>
                                                <w:i/>
                                              </w:rPr>
                                            </w:pPr>
                                            <w:r w:rsidRPr="004228C3">
                                              <w:rPr>
                                                <w:rFonts w:ascii="Garamond" w:hAnsi="Garamond"/>
                                                <w:i/>
                                              </w:rPr>
                                              <w:t>Tartil</w:t>
                                            </w:r>
                                          </w:p>
                                        </w:txbxContent>
                                      </wps:txbx>
                                      <wps:bodyPr rot="0" vert="horz" wrap="square" lIns="91440" tIns="45720" rIns="91440" bIns="45720" anchor="ctr" anchorCtr="0" upright="1">
                                        <a:noAutofit/>
                                      </wps:bodyPr>
                                    </wps:wsp>
                                    <wps:wsp>
                                      <wps:cNvPr id="1448167608" name="Left Brace 61"/>
                                      <wps:cNvSpPr>
                                        <a:spLocks/>
                                      </wps:cNvSpPr>
                                      <wps:spPr bwMode="auto">
                                        <a:xfrm>
                                          <a:off x="-45066" y="25875"/>
                                          <a:ext cx="240388" cy="477520"/>
                                        </a:xfrm>
                                        <a:prstGeom prst="leftBrace">
                                          <a:avLst>
                                            <a:gd name="adj1" fmla="val 8332"/>
                                            <a:gd name="adj2" fmla="val 50000"/>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9454693" name="Right Brace 63"/>
                                      <wps:cNvSpPr>
                                        <a:spLocks/>
                                      </wps:cNvSpPr>
                                      <wps:spPr bwMode="auto">
                                        <a:xfrm>
                                          <a:off x="1057870" y="8627"/>
                                          <a:ext cx="241699" cy="494665"/>
                                        </a:xfrm>
                                        <a:prstGeom prst="rightBrace">
                                          <a:avLst>
                                            <a:gd name="adj1" fmla="val 8329"/>
                                            <a:gd name="adj2" fmla="val 50000"/>
                                          </a:avLst>
                                        </a:prstGeom>
                                        <a:noFill/>
                                        <a:ln w="19050" algn="ctr">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6308295" name="Rectangle 66"/>
                                      <wps:cNvSpPr>
                                        <a:spLocks noChangeArrowheads="1"/>
                                      </wps:cNvSpPr>
                                      <wps:spPr bwMode="auto">
                                        <a:xfrm>
                                          <a:off x="1393805" y="120769"/>
                                          <a:ext cx="819727" cy="319586"/>
                                        </a:xfrm>
                                        <a:prstGeom prst="rect">
                                          <a:avLst/>
                                        </a:prstGeom>
                                        <a:solidFill>
                                          <a:srgbClr val="FFFFFF"/>
                                        </a:solidFill>
                                        <a:ln w="12700" algn="ctr">
                                          <a:solidFill>
                                            <a:srgbClr val="000000"/>
                                          </a:solidFill>
                                          <a:miter lim="800000"/>
                                          <a:headEnd/>
                                          <a:tailEnd/>
                                        </a:ln>
                                      </wps:spPr>
                                      <wps:txbx>
                                        <w:txbxContent>
                                          <w:p w14:paraId="6295ACD0" w14:textId="77777777" w:rsidR="00360DB0" w:rsidRPr="004228C3" w:rsidRDefault="00360DB0" w:rsidP="00360DB0">
                                            <w:pPr>
                                              <w:jc w:val="center"/>
                                              <w:rPr>
                                                <w:rFonts w:ascii="Garamond" w:hAnsi="Garamond"/>
                                              </w:rPr>
                                            </w:pPr>
                                            <w:r w:rsidRPr="004228C3">
                                              <w:rPr>
                                                <w:rFonts w:ascii="Garamond" w:hAnsi="Garamond"/>
                                              </w:rPr>
                                              <w:t>Ujian Lisan</w:t>
                                            </w:r>
                                          </w:p>
                                        </w:txbxContent>
                                      </wps:txbx>
                                      <wps:bodyPr rot="0" vert="horz" wrap="square" lIns="91440" tIns="45720" rIns="91440" bIns="45720" anchor="ctr" anchorCtr="0" upright="1">
                                        <a:noAutofit/>
                                      </wps:bodyPr>
                                    </wps:wsp>
                                  </wpg:grpSp>
                                </wpg:grpSp>
                                <wps:wsp>
                                  <wps:cNvPr id="420954799" name="Straight Arrow Connector 33"/>
                                  <wps:cNvCnPr>
                                    <a:cxnSpLocks noChangeShapeType="1"/>
                                  </wps:cNvCnPr>
                                  <wps:spPr bwMode="auto">
                                    <a:xfrm flipV="1">
                                      <a:off x="483079" y="569343"/>
                                      <a:ext cx="8255" cy="409531"/>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955523308" name="Group 112"/>
                                  <wpg:cNvGrpSpPr>
                                    <a:grpSpLocks/>
                                  </wpg:cNvGrpSpPr>
                                  <wpg:grpSpPr bwMode="auto">
                                    <a:xfrm>
                                      <a:off x="8626" y="0"/>
                                      <a:ext cx="4374973" cy="837584"/>
                                      <a:chOff x="0" y="0"/>
                                      <a:chExt cx="4375171" cy="837584"/>
                                    </a:xfrm>
                                  </wpg:grpSpPr>
                                  <wps:wsp>
                                    <wps:cNvPr id="887553775" name="Rounded Rectangle 7"/>
                                    <wps:cNvSpPr>
                                      <a:spLocks noChangeArrowheads="1"/>
                                    </wps:cNvSpPr>
                                    <wps:spPr bwMode="auto">
                                      <a:xfrm>
                                        <a:off x="0" y="250166"/>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23138F44" w14:textId="77777777" w:rsidR="00360DB0" w:rsidRPr="004228C3" w:rsidRDefault="00360DB0" w:rsidP="00360DB0">
                                          <w:pPr>
                                            <w:jc w:val="center"/>
                                            <w:rPr>
                                              <w:rFonts w:ascii="Garamond" w:hAnsi="Garamond"/>
                                              <w:i/>
                                            </w:rPr>
                                          </w:pPr>
                                          <w:r w:rsidRPr="004228C3">
                                            <w:rPr>
                                              <w:rFonts w:ascii="Garamond" w:hAnsi="Garamond"/>
                                              <w:i/>
                                            </w:rPr>
                                            <w:t>Diniyah</w:t>
                                          </w:r>
                                        </w:p>
                                      </w:txbxContent>
                                    </wps:txbx>
                                    <wps:bodyPr rot="0" vert="horz" wrap="square" lIns="91440" tIns="45720" rIns="91440" bIns="45720" anchor="ctr" anchorCtr="0" upright="1">
                                      <a:noAutofit/>
                                    </wps:bodyPr>
                                  </wps:wsp>
                                  <wps:wsp>
                                    <wps:cNvPr id="1811718389" name="Rectangle 68"/>
                                    <wps:cNvSpPr>
                                      <a:spLocks noChangeArrowheads="1"/>
                                    </wps:cNvSpPr>
                                    <wps:spPr bwMode="auto">
                                      <a:xfrm>
                                        <a:off x="2277052" y="301816"/>
                                        <a:ext cx="874612" cy="313957"/>
                                      </a:xfrm>
                                      <a:prstGeom prst="rect">
                                        <a:avLst/>
                                      </a:prstGeom>
                                      <a:solidFill>
                                        <a:srgbClr val="FFFFFF"/>
                                      </a:solidFill>
                                      <a:ln w="12700" algn="ctr">
                                        <a:solidFill>
                                          <a:srgbClr val="000000"/>
                                        </a:solidFill>
                                        <a:miter lim="800000"/>
                                        <a:headEnd/>
                                        <a:tailEnd/>
                                      </a:ln>
                                    </wps:spPr>
                                    <wps:txbx>
                                      <w:txbxContent>
                                        <w:p w14:paraId="406BE62A" w14:textId="77777777" w:rsidR="00360DB0" w:rsidRPr="004228C3" w:rsidRDefault="00360DB0" w:rsidP="00360DB0">
                                          <w:pPr>
                                            <w:jc w:val="center"/>
                                            <w:rPr>
                                              <w:rFonts w:ascii="Garamond" w:hAnsi="Garamond"/>
                                            </w:rPr>
                                          </w:pPr>
                                          <w:r w:rsidRPr="004228C3">
                                            <w:rPr>
                                              <w:rFonts w:ascii="Garamond" w:hAnsi="Garamond"/>
                                            </w:rPr>
                                            <w:t>Kolaboratif</w:t>
                                          </w:r>
                                        </w:p>
                                      </w:txbxContent>
                                    </wps:txbx>
                                    <wps:bodyPr rot="0" vert="horz" wrap="square" lIns="91440" tIns="45720" rIns="91440" bIns="45720" anchor="ctr" anchorCtr="0" upright="1">
                                      <a:noAutofit/>
                                    </wps:bodyPr>
                                  </wps:wsp>
                                  <wps:wsp>
                                    <wps:cNvPr id="582653465" name="Rectangle 86"/>
                                    <wps:cNvSpPr>
                                      <a:spLocks noChangeArrowheads="1"/>
                                    </wps:cNvSpPr>
                                    <wps:spPr bwMode="auto">
                                      <a:xfrm>
                                        <a:off x="3381131" y="154281"/>
                                        <a:ext cx="994040" cy="526717"/>
                                      </a:xfrm>
                                      <a:prstGeom prst="rect">
                                        <a:avLst/>
                                      </a:prstGeom>
                                      <a:solidFill>
                                        <a:srgbClr val="FFFFFF"/>
                                      </a:solidFill>
                                      <a:ln w="12700" algn="ctr">
                                        <a:solidFill>
                                          <a:srgbClr val="000000"/>
                                        </a:solidFill>
                                        <a:miter lim="800000"/>
                                        <a:headEnd/>
                                        <a:tailEnd/>
                                      </a:ln>
                                    </wps:spPr>
                                    <wps:txbx>
                                      <w:txbxContent>
                                        <w:p w14:paraId="0669B785" w14:textId="77777777" w:rsidR="00360DB0" w:rsidRPr="004228C3" w:rsidRDefault="00360DB0" w:rsidP="00360DB0">
                                          <w:pPr>
                                            <w:rPr>
                                              <w:rFonts w:ascii="Garamond" w:hAnsi="Garamond"/>
                                            </w:rPr>
                                          </w:pPr>
                                          <w:r w:rsidRPr="004228C3">
                                            <w:rPr>
                                              <w:rFonts w:ascii="Garamond" w:hAnsi="Garamond"/>
                                              <w:noProof/>
                                              <w:lang w:val="id-ID" w:eastAsia="id-ID"/>
                                            </w:rPr>
                                            <w:drawing>
                                              <wp:inline distT="0" distB="0" distL="0" distR="0" wp14:anchorId="20B23020" wp14:editId="6EED080D">
                                                <wp:extent cx="868680" cy="434340"/>
                                                <wp:effectExtent l="0" t="0" r="7620" b="3810"/>
                                                <wp:docPr id="16485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 cy="43434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g:cNvPr id="243707963" name="Group 108"/>
                                    <wpg:cNvGrpSpPr>
                                      <a:grpSpLocks/>
                                    </wpg:cNvGrpSpPr>
                                    <wpg:grpSpPr bwMode="auto">
                                      <a:xfrm>
                                        <a:off x="1043796" y="129396"/>
                                        <a:ext cx="230505" cy="560070"/>
                                        <a:chOff x="0" y="0"/>
                                        <a:chExt cx="230876" cy="560633"/>
                                      </a:xfrm>
                                    </wpg:grpSpPr>
                                    <wps:wsp>
                                      <wps:cNvPr id="2115838636" name="Straight Arrow Connector 99"/>
                                      <wps:cNvCnPr>
                                        <a:cxnSpLocks noChangeShapeType="1"/>
                                      </wps:cNvCnPr>
                                      <wps:spPr bwMode="auto">
                                        <a:xfrm flipV="1">
                                          <a:off x="0" y="0"/>
                                          <a:ext cx="219710" cy="2667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137210306" name="Straight Arrow Connector 100"/>
                                      <wps:cNvCnPr>
                                        <a:cxnSpLocks noChangeShapeType="1"/>
                                      </wps:cNvCnPr>
                                      <wps:spPr bwMode="auto">
                                        <a:xfrm>
                                          <a:off x="0" y="276045"/>
                                          <a:ext cx="228600"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090041851" name="Straight Arrow Connector 101"/>
                                      <wps:cNvCnPr>
                                        <a:cxnSpLocks noChangeShapeType="1"/>
                                      </wps:cNvCnPr>
                                      <wps:spPr bwMode="auto">
                                        <a:xfrm>
                                          <a:off x="8626" y="293298"/>
                                          <a:ext cx="222250" cy="26733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246837588" name="Group 109"/>
                                    <wpg:cNvGrpSpPr>
                                      <a:grpSpLocks/>
                                    </wpg:cNvGrpSpPr>
                                    <wpg:grpSpPr bwMode="auto">
                                      <a:xfrm>
                                        <a:off x="1293834" y="0"/>
                                        <a:ext cx="680720" cy="837584"/>
                                        <a:chOff x="-128" y="0"/>
                                        <a:chExt cx="680720" cy="837876"/>
                                      </a:xfrm>
                                    </wpg:grpSpPr>
                                    <wps:wsp>
                                      <wps:cNvPr id="234479897" name="Rectangle 96"/>
                                      <wps:cNvSpPr>
                                        <a:spLocks noChangeArrowheads="1"/>
                                      </wps:cNvSpPr>
                                      <wps:spPr bwMode="auto">
                                        <a:xfrm>
                                          <a:off x="-128" y="276045"/>
                                          <a:ext cx="680085" cy="276045"/>
                                        </a:xfrm>
                                        <a:prstGeom prst="rect">
                                          <a:avLst/>
                                        </a:prstGeom>
                                        <a:solidFill>
                                          <a:srgbClr val="FFFFFF"/>
                                        </a:solidFill>
                                        <a:ln w="12700" algn="ctr">
                                          <a:solidFill>
                                            <a:srgbClr val="000000"/>
                                          </a:solidFill>
                                          <a:miter lim="800000"/>
                                          <a:headEnd/>
                                          <a:tailEnd/>
                                        </a:ln>
                                      </wps:spPr>
                                      <wps:txbx>
                                        <w:txbxContent>
                                          <w:p w14:paraId="165ABF0E" w14:textId="77777777" w:rsidR="00360DB0" w:rsidRPr="004228C3" w:rsidRDefault="00360DB0" w:rsidP="00360DB0">
                                            <w:pPr>
                                              <w:jc w:val="center"/>
                                              <w:rPr>
                                                <w:rFonts w:ascii="Garamond" w:hAnsi="Garamond"/>
                                                <w:i/>
                                              </w:rPr>
                                            </w:pPr>
                                            <w:r w:rsidRPr="004228C3">
                                              <w:rPr>
                                                <w:rFonts w:ascii="Garamond" w:hAnsi="Garamond"/>
                                                <w:i/>
                                              </w:rPr>
                                              <w:t>Wustho</w:t>
                                            </w:r>
                                          </w:p>
                                        </w:txbxContent>
                                      </wps:txbx>
                                      <wps:bodyPr rot="0" vert="horz" wrap="square" lIns="91440" tIns="45720" rIns="91440" bIns="45720" anchor="ctr" anchorCtr="0" upright="1">
                                        <a:noAutofit/>
                                      </wps:bodyPr>
                                    </wps:wsp>
                                    <wps:wsp>
                                      <wps:cNvPr id="1588048556" name="Rectangle 97"/>
                                      <wps:cNvSpPr>
                                        <a:spLocks noChangeArrowheads="1"/>
                                      </wps:cNvSpPr>
                                      <wps:spPr bwMode="auto">
                                        <a:xfrm>
                                          <a:off x="-128" y="552090"/>
                                          <a:ext cx="680085" cy="285786"/>
                                        </a:xfrm>
                                        <a:prstGeom prst="rect">
                                          <a:avLst/>
                                        </a:prstGeom>
                                        <a:solidFill>
                                          <a:srgbClr val="FFFFFF"/>
                                        </a:solidFill>
                                        <a:ln w="12700" algn="ctr">
                                          <a:solidFill>
                                            <a:srgbClr val="000000"/>
                                          </a:solidFill>
                                          <a:miter lim="800000"/>
                                          <a:headEnd/>
                                          <a:tailEnd/>
                                        </a:ln>
                                      </wps:spPr>
                                      <wps:txbx>
                                        <w:txbxContent>
                                          <w:p w14:paraId="326037F4" w14:textId="77777777" w:rsidR="00360DB0" w:rsidRPr="004228C3" w:rsidRDefault="00360DB0" w:rsidP="00360DB0">
                                            <w:pPr>
                                              <w:jc w:val="center"/>
                                              <w:rPr>
                                                <w:rFonts w:ascii="Garamond" w:hAnsi="Garamond"/>
                                                <w:i/>
                                              </w:rPr>
                                            </w:pPr>
                                            <w:r w:rsidRPr="004228C3">
                                              <w:rPr>
                                                <w:rFonts w:ascii="Garamond" w:hAnsi="Garamond"/>
                                                <w:i/>
                                              </w:rPr>
                                              <w:t>Ulya</w:t>
                                            </w:r>
                                          </w:p>
                                        </w:txbxContent>
                                      </wps:txbx>
                                      <wps:bodyPr rot="0" vert="horz" wrap="square" lIns="91440" tIns="45720" rIns="91440" bIns="45720" anchor="ctr" anchorCtr="0" upright="1">
                                        <a:noAutofit/>
                                      </wps:bodyPr>
                                    </wps:wsp>
                                    <wps:wsp>
                                      <wps:cNvPr id="589505345" name="Rectangle 98"/>
                                      <wps:cNvSpPr>
                                        <a:spLocks noChangeArrowheads="1"/>
                                      </wps:cNvSpPr>
                                      <wps:spPr bwMode="auto">
                                        <a:xfrm>
                                          <a:off x="-128" y="0"/>
                                          <a:ext cx="680720" cy="276045"/>
                                        </a:xfrm>
                                        <a:prstGeom prst="rect">
                                          <a:avLst/>
                                        </a:prstGeom>
                                        <a:solidFill>
                                          <a:srgbClr val="FFFFFF"/>
                                        </a:solidFill>
                                        <a:ln w="12700" algn="ctr">
                                          <a:solidFill>
                                            <a:srgbClr val="000000"/>
                                          </a:solidFill>
                                          <a:miter lim="800000"/>
                                          <a:headEnd/>
                                          <a:tailEnd/>
                                        </a:ln>
                                      </wps:spPr>
                                      <wps:txbx>
                                        <w:txbxContent>
                                          <w:p w14:paraId="304F6A80" w14:textId="77777777" w:rsidR="00360DB0" w:rsidRPr="004228C3" w:rsidRDefault="00360DB0" w:rsidP="00360DB0">
                                            <w:pPr>
                                              <w:jc w:val="center"/>
                                              <w:rPr>
                                                <w:rFonts w:ascii="Garamond" w:hAnsi="Garamond"/>
                                                <w:i/>
                                              </w:rPr>
                                            </w:pPr>
                                            <w:r w:rsidRPr="004228C3">
                                              <w:rPr>
                                                <w:rFonts w:ascii="Garamond" w:hAnsi="Garamond"/>
                                                <w:i/>
                                              </w:rPr>
                                              <w:t>Ula</w:t>
                                            </w:r>
                                          </w:p>
                                        </w:txbxContent>
                                      </wps:txbx>
                                      <wps:bodyPr rot="0" vert="horz" wrap="square" lIns="91440" tIns="45720" rIns="91440" bIns="45720" anchor="ctr" anchorCtr="0" upright="1">
                                        <a:noAutofit/>
                                      </wps:bodyPr>
                                    </wps:wsp>
                                  </wpg:grpSp>
                                  <wps:wsp>
                                    <wps:cNvPr id="627775140" name="Straight Arrow Connector 102"/>
                                    <wps:cNvCnPr>
                                      <a:cxnSpLocks noChangeShapeType="1"/>
                                    </wps:cNvCnPr>
                                    <wps:spPr bwMode="auto">
                                      <a:xfrm flipV="1">
                                        <a:off x="3151823" y="414003"/>
                                        <a:ext cx="219744" cy="5865"/>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g:grpSp>
                                    <wpg:cNvPr id="1425333072" name="Group 107"/>
                                    <wpg:cNvGrpSpPr>
                                      <a:grpSpLocks/>
                                    </wpg:cNvGrpSpPr>
                                    <wpg:grpSpPr bwMode="auto">
                                      <a:xfrm>
                                        <a:off x="1984075" y="77638"/>
                                        <a:ext cx="310846" cy="612140"/>
                                        <a:chOff x="0" y="0"/>
                                        <a:chExt cx="311166" cy="612476"/>
                                      </a:xfrm>
                                    </wpg:grpSpPr>
                                    <wps:wsp>
                                      <wps:cNvPr id="159051940" name="Straight Arrow Connector 69"/>
                                      <wps:cNvCnPr>
                                        <a:cxnSpLocks noChangeShapeType="1"/>
                                      </wps:cNvCnPr>
                                      <wps:spPr bwMode="auto">
                                        <a:xfrm>
                                          <a:off x="129185" y="344988"/>
                                          <a:ext cx="181981"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88729767" name="Straight Connector 103"/>
                                      <wps:cNvCnPr>
                                        <a:cxnSpLocks noChangeShapeType="1"/>
                                      </wps:cNvCnPr>
                                      <wps:spPr bwMode="auto">
                                        <a:xfrm>
                                          <a:off x="120770" y="0"/>
                                          <a:ext cx="0" cy="61214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469174484" name="Straight Connector 104"/>
                                      <wps:cNvCnPr>
                                        <a:cxnSpLocks noChangeShapeType="1"/>
                                      </wps:cNvCnPr>
                                      <wps:spPr bwMode="auto">
                                        <a:xfrm>
                                          <a:off x="8626" y="8627"/>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943570695" name="Straight Connector 105"/>
                                      <wps:cNvCnPr>
                                        <a:cxnSpLocks noChangeShapeType="1"/>
                                      </wps:cNvCnPr>
                                      <wps:spPr bwMode="auto">
                                        <a:xfrm>
                                          <a:off x="17253" y="345057"/>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227448710" name="Straight Connector 106"/>
                                      <wps:cNvCnPr>
                                        <a:cxnSpLocks noChangeShapeType="1"/>
                                      </wps:cNvCnPr>
                                      <wps:spPr bwMode="auto">
                                        <a:xfrm>
                                          <a:off x="0" y="612476"/>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g:grpSp>
                                </wpg:grpSp>
                              </wpg:grpSp>
                              <wpg:grpSp>
                                <wpg:cNvPr id="1946389260" name="Group 134"/>
                                <wpg:cNvGrpSpPr>
                                  <a:grpSpLocks/>
                                </wpg:cNvGrpSpPr>
                                <wpg:grpSpPr bwMode="auto">
                                  <a:xfrm>
                                    <a:off x="25879" y="-52041"/>
                                    <a:ext cx="4508815" cy="1002500"/>
                                    <a:chOff x="7868" y="-52055"/>
                                    <a:chExt cx="4509337" cy="1002761"/>
                                  </a:xfrm>
                                </wpg:grpSpPr>
                                <wps:wsp>
                                  <wps:cNvPr id="1654521784" name="Rounded Rectangle 8"/>
                                  <wps:cNvSpPr>
                                    <a:spLocks noChangeArrowheads="1"/>
                                  </wps:cNvSpPr>
                                  <wps:spPr bwMode="auto">
                                    <a:xfrm>
                                      <a:off x="7868" y="129431"/>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71B588B0" w14:textId="77777777" w:rsidR="00360DB0" w:rsidRPr="004228C3" w:rsidRDefault="00360DB0" w:rsidP="00360DB0">
                                        <w:pPr>
                                          <w:jc w:val="center"/>
                                          <w:rPr>
                                            <w:rFonts w:ascii="Garamond" w:hAnsi="Garamond"/>
                                            <w:i/>
                                          </w:rPr>
                                        </w:pPr>
                                        <w:r w:rsidRPr="004228C3">
                                          <w:rPr>
                                            <w:rFonts w:ascii="Garamond" w:hAnsi="Garamond"/>
                                            <w:i/>
                                          </w:rPr>
                                          <w:t>Wetonan</w:t>
                                        </w:r>
                                      </w:p>
                                    </w:txbxContent>
                                  </wps:txbx>
                                  <wps:bodyPr rot="0" vert="horz" wrap="square" lIns="91440" tIns="45720" rIns="91440" bIns="45720" anchor="ctr" anchorCtr="0" upright="1">
                                    <a:noAutofit/>
                                  </wps:bodyPr>
                                </wps:wsp>
                                <wps:wsp>
                                  <wps:cNvPr id="539130065" name="Straight Arrow Connector 33"/>
                                  <wps:cNvCnPr>
                                    <a:cxnSpLocks noChangeShapeType="1"/>
                                  </wps:cNvCnPr>
                                  <wps:spPr bwMode="auto">
                                    <a:xfrm flipV="1">
                                      <a:off x="483079" y="430056"/>
                                      <a:ext cx="8255" cy="409321"/>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708311" name="Straight Arrow Connector 83"/>
                                  <wps:cNvCnPr>
                                    <a:cxnSpLocks noChangeShapeType="1"/>
                                  </wps:cNvCnPr>
                                  <wps:spPr bwMode="auto">
                                    <a:xfrm>
                                      <a:off x="3085308" y="258790"/>
                                      <a:ext cx="286328" cy="0"/>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s:wsp>
                                  <wps:cNvPr id="754510142" name="Rectangle 85"/>
                                  <wps:cNvSpPr>
                                    <a:spLocks noChangeArrowheads="1"/>
                                  </wps:cNvSpPr>
                                  <wps:spPr bwMode="auto">
                                    <a:xfrm>
                                      <a:off x="3370124" y="129394"/>
                                      <a:ext cx="992332" cy="491018"/>
                                    </a:xfrm>
                                    <a:prstGeom prst="rect">
                                      <a:avLst/>
                                    </a:prstGeom>
                                    <a:solidFill>
                                      <a:srgbClr val="FFFFFF"/>
                                    </a:solidFill>
                                    <a:ln w="12700" algn="ctr">
                                      <a:solidFill>
                                        <a:srgbClr val="000000"/>
                                      </a:solidFill>
                                      <a:miter lim="800000"/>
                                      <a:headEnd/>
                                      <a:tailEnd/>
                                    </a:ln>
                                  </wps:spPr>
                                  <wps:txbx>
                                    <w:txbxContent>
                                      <w:p w14:paraId="5C49C01F" w14:textId="77777777" w:rsidR="00360DB0" w:rsidRPr="004228C3" w:rsidRDefault="00360DB0" w:rsidP="00360DB0">
                                        <w:pPr>
                                          <w:jc w:val="center"/>
                                          <w:rPr>
                                            <w:rFonts w:ascii="Garamond" w:hAnsi="Garamond"/>
                                            <w:i/>
                                          </w:rPr>
                                        </w:pPr>
                                        <w:r w:rsidRPr="004228C3">
                                          <w:rPr>
                                            <w:rFonts w:ascii="Garamond" w:hAnsi="Garamond"/>
                                            <w:i/>
                                          </w:rPr>
                                          <w:t>Taftisul Kutub</w:t>
                                        </w:r>
                                      </w:p>
                                    </w:txbxContent>
                                  </wps:txbx>
                                  <wps:bodyPr rot="0" vert="horz" wrap="square" lIns="91440" tIns="45720" rIns="91440" bIns="45720" anchor="ctr" anchorCtr="0" upright="1">
                                    <a:noAutofit/>
                                  </wps:bodyPr>
                                </wps:wsp>
                                <wpg:grpSp>
                                  <wpg:cNvPr id="1551481323" name="Group 90"/>
                                  <wpg:cNvGrpSpPr>
                                    <a:grpSpLocks/>
                                  </wpg:cNvGrpSpPr>
                                  <wpg:grpSpPr bwMode="auto">
                                    <a:xfrm>
                                      <a:off x="4370832" y="224284"/>
                                      <a:ext cx="146373" cy="726422"/>
                                      <a:chOff x="-279406" y="-4874"/>
                                      <a:chExt cx="146686" cy="410316"/>
                                    </a:xfrm>
                                  </wpg:grpSpPr>
                                  <wps:wsp>
                                    <wps:cNvPr id="1626932781" name="Straight Connector 87"/>
                                    <wps:cNvCnPr>
                                      <a:cxnSpLocks noChangeShapeType="1"/>
                                    </wps:cNvCnPr>
                                    <wps:spPr bwMode="auto">
                                      <a:xfrm>
                                        <a:off x="-279372" y="0"/>
                                        <a:ext cx="137795" cy="0"/>
                                      </a:xfrm>
                                      <a:prstGeom prst="line">
                                        <a:avLst/>
                                      </a:prstGeom>
                                      <a:noFill/>
                                      <a:ln w="19050" algn="ctr">
                                        <a:solidFill>
                                          <a:srgbClr val="7030A0"/>
                                        </a:solidFill>
                                        <a:miter lim="800000"/>
                                        <a:headEnd/>
                                        <a:tailEnd/>
                                      </a:ln>
                                      <a:extLst>
                                        <a:ext uri="{909E8E84-426E-40DD-AFC4-6F175D3DCCD1}">
                                          <a14:hiddenFill xmlns:a14="http://schemas.microsoft.com/office/drawing/2010/main">
                                            <a:noFill/>
                                          </a14:hiddenFill>
                                        </a:ext>
                                      </a:extLst>
                                    </wps:spPr>
                                    <wps:bodyPr/>
                                  </wps:wsp>
                                  <wps:wsp>
                                    <wps:cNvPr id="557007285" name="Straight Connector 88"/>
                                    <wps:cNvCnPr>
                                      <a:cxnSpLocks noChangeShapeType="1"/>
                                    </wps:cNvCnPr>
                                    <wps:spPr bwMode="auto">
                                      <a:xfrm>
                                        <a:off x="-132720" y="-4874"/>
                                        <a:ext cx="0" cy="408748"/>
                                      </a:xfrm>
                                      <a:prstGeom prst="line">
                                        <a:avLst/>
                                      </a:prstGeom>
                                      <a:noFill/>
                                      <a:ln w="19050" algn="ctr">
                                        <a:solidFill>
                                          <a:srgbClr val="7030A0"/>
                                        </a:solidFill>
                                        <a:miter lim="800000"/>
                                        <a:headEnd/>
                                        <a:tailEnd/>
                                      </a:ln>
                                      <a:extLst>
                                        <a:ext uri="{909E8E84-426E-40DD-AFC4-6F175D3DCCD1}">
                                          <a14:hiddenFill xmlns:a14="http://schemas.microsoft.com/office/drawing/2010/main">
                                            <a:noFill/>
                                          </a14:hiddenFill>
                                        </a:ext>
                                      </a:extLst>
                                    </wps:spPr>
                                    <wps:bodyPr/>
                                  </wps:wsp>
                                  <wps:wsp>
                                    <wps:cNvPr id="809238982" name="Straight Arrow Connector 89"/>
                                    <wps:cNvCnPr>
                                      <a:cxnSpLocks noChangeShapeType="1"/>
                                    </wps:cNvCnPr>
                                    <wps:spPr bwMode="auto">
                                      <a:xfrm flipH="1">
                                        <a:off x="-279406" y="405442"/>
                                        <a:ext cx="138022" cy="0"/>
                                      </a:xfrm>
                                      <a:prstGeom prst="straightConnector1">
                                        <a:avLst/>
                                      </a:prstGeom>
                                      <a:noFill/>
                                      <a:ln w="19050" algn="ctr">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50783530" name="Rectangle 113"/>
                                  <wps:cNvSpPr>
                                    <a:spLocks noChangeArrowheads="1"/>
                                  </wps:cNvSpPr>
                                  <wps:spPr bwMode="auto">
                                    <a:xfrm>
                                      <a:off x="1285210" y="246159"/>
                                      <a:ext cx="679450" cy="265470"/>
                                    </a:xfrm>
                                    <a:prstGeom prst="rect">
                                      <a:avLst/>
                                    </a:prstGeom>
                                    <a:solidFill>
                                      <a:srgbClr val="FFFFFF"/>
                                    </a:solidFill>
                                    <a:ln w="12700" algn="ctr">
                                      <a:solidFill>
                                        <a:srgbClr val="000000"/>
                                      </a:solidFill>
                                      <a:miter lim="800000"/>
                                      <a:headEnd/>
                                      <a:tailEnd/>
                                    </a:ln>
                                  </wps:spPr>
                                  <wps:txbx>
                                    <w:txbxContent>
                                      <w:p w14:paraId="145C4C97" w14:textId="77777777" w:rsidR="00360DB0" w:rsidRPr="004228C3" w:rsidRDefault="00360DB0" w:rsidP="00360DB0">
                                        <w:pPr>
                                          <w:jc w:val="center"/>
                                          <w:rPr>
                                            <w:rFonts w:ascii="Garamond" w:hAnsi="Garamond"/>
                                          </w:rPr>
                                        </w:pPr>
                                        <w:r w:rsidRPr="004228C3">
                                          <w:rPr>
                                            <w:rFonts w:ascii="Garamond" w:hAnsi="Garamond"/>
                                          </w:rPr>
                                          <w:t>Junior</w:t>
                                        </w:r>
                                      </w:p>
                                    </w:txbxContent>
                                  </wps:txbx>
                                  <wps:bodyPr rot="0" vert="horz" wrap="square" lIns="91440" tIns="45720" rIns="91440" bIns="45720" anchor="ctr" anchorCtr="0" upright="1">
                                    <a:noAutofit/>
                                  </wps:bodyPr>
                                </wps:wsp>
                                <wps:wsp>
                                  <wps:cNvPr id="740577263" name="Rectangle 114"/>
                                  <wps:cNvSpPr>
                                    <a:spLocks noChangeArrowheads="1"/>
                                  </wps:cNvSpPr>
                                  <wps:spPr bwMode="auto">
                                    <a:xfrm>
                                      <a:off x="1285210" y="-52055"/>
                                      <a:ext cx="680690" cy="288194"/>
                                    </a:xfrm>
                                    <a:prstGeom prst="rect">
                                      <a:avLst/>
                                    </a:prstGeom>
                                    <a:solidFill>
                                      <a:srgbClr val="FFFFFF"/>
                                    </a:solidFill>
                                    <a:ln w="12700" algn="ctr">
                                      <a:solidFill>
                                        <a:srgbClr val="000000"/>
                                      </a:solidFill>
                                      <a:miter lim="800000"/>
                                      <a:headEnd/>
                                      <a:tailEnd/>
                                    </a:ln>
                                  </wps:spPr>
                                  <wps:txbx>
                                    <w:txbxContent>
                                      <w:p w14:paraId="33F302D7" w14:textId="77777777" w:rsidR="00360DB0" w:rsidRPr="004228C3" w:rsidRDefault="00360DB0" w:rsidP="00360DB0">
                                        <w:pPr>
                                          <w:jc w:val="center"/>
                                          <w:rPr>
                                            <w:rFonts w:ascii="Garamond" w:hAnsi="Garamond"/>
                                          </w:rPr>
                                        </w:pPr>
                                        <w:r w:rsidRPr="004228C3">
                                          <w:rPr>
                                            <w:rFonts w:ascii="Garamond" w:hAnsi="Garamond"/>
                                          </w:rPr>
                                          <w:t>Senior</w:t>
                                        </w:r>
                                      </w:p>
                                    </w:txbxContent>
                                  </wps:txbx>
                                  <wps:bodyPr rot="0" vert="horz" wrap="square" lIns="91440" tIns="45720" rIns="91440" bIns="45720" anchor="ctr" anchorCtr="0" upright="1">
                                    <a:noAutofit/>
                                  </wps:bodyPr>
                                </wps:wsp>
                                <wpg:grpSp>
                                  <wpg:cNvPr id="1783618990" name="Group 119"/>
                                  <wpg:cNvGrpSpPr>
                                    <a:grpSpLocks/>
                                  </wpg:cNvGrpSpPr>
                                  <wpg:grpSpPr bwMode="auto">
                                    <a:xfrm>
                                      <a:off x="1980935" y="94890"/>
                                      <a:ext cx="279486" cy="370936"/>
                                      <a:chOff x="22739" y="0"/>
                                      <a:chExt cx="279486" cy="370936"/>
                                    </a:xfrm>
                                  </wpg:grpSpPr>
                                  <wps:wsp>
                                    <wps:cNvPr id="1897265285" name="Straight Arrow Connector 80"/>
                                    <wps:cNvCnPr>
                                      <a:cxnSpLocks noChangeShapeType="1"/>
                                    </wps:cNvCnPr>
                                    <wps:spPr bwMode="auto">
                                      <a:xfrm>
                                        <a:off x="145645" y="163884"/>
                                        <a:ext cx="156580"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grpSp>
                                    <wpg:cNvPr id="1408963561" name="Group 118"/>
                                    <wpg:cNvGrpSpPr>
                                      <a:grpSpLocks/>
                                    </wpg:cNvGrpSpPr>
                                    <wpg:grpSpPr bwMode="auto">
                                      <a:xfrm>
                                        <a:off x="22739" y="0"/>
                                        <a:ext cx="115285" cy="370936"/>
                                        <a:chOff x="22739" y="0"/>
                                        <a:chExt cx="115285" cy="370936"/>
                                      </a:xfrm>
                                    </wpg:grpSpPr>
                                    <wps:wsp>
                                      <wps:cNvPr id="386982219" name="Straight Connector 115"/>
                                      <wps:cNvCnPr>
                                        <a:cxnSpLocks noChangeShapeType="1"/>
                                      </wps:cNvCnPr>
                                      <wps:spPr bwMode="auto">
                                        <a:xfrm>
                                          <a:off x="138024" y="17253"/>
                                          <a:ext cx="0" cy="344789"/>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529324653" name="Straight Connector 116"/>
                                      <wps:cNvCnPr>
                                        <a:cxnSpLocks noChangeShapeType="1"/>
                                      </wps:cNvCnPr>
                                      <wps:spPr bwMode="auto">
                                        <a:xfrm>
                                          <a:off x="22739" y="0"/>
                                          <a:ext cx="109682"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441337703" name="Straight Connector 117"/>
                                      <wps:cNvCnPr>
                                        <a:cxnSpLocks noChangeShapeType="1"/>
                                      </wps:cNvCnPr>
                                      <wps:spPr bwMode="auto">
                                        <a:xfrm>
                                          <a:off x="22739" y="370936"/>
                                          <a:ext cx="109682"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g:grpSp>
                                </wpg:grpSp>
                                <wpg:grpSp>
                                  <wpg:cNvPr id="1991220516" name="Group 122"/>
                                  <wpg:cNvGrpSpPr>
                                    <a:grpSpLocks/>
                                  </wpg:cNvGrpSpPr>
                                  <wpg:grpSpPr bwMode="auto">
                                    <a:xfrm>
                                      <a:off x="1024078" y="138024"/>
                                      <a:ext cx="244071" cy="275352"/>
                                      <a:chOff x="15518" y="16814"/>
                                      <a:chExt cx="244071" cy="536583"/>
                                    </a:xfrm>
                                  </wpg:grpSpPr>
                                  <wps:wsp>
                                    <wps:cNvPr id="265924029" name="Straight Arrow Connector 120"/>
                                    <wps:cNvCnPr>
                                      <a:cxnSpLocks noChangeShapeType="1"/>
                                    </wps:cNvCnPr>
                                    <wps:spPr bwMode="auto">
                                      <a:xfrm flipV="1">
                                        <a:off x="15664" y="16814"/>
                                        <a:ext cx="241281" cy="266432"/>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00893729" name="Straight Arrow Connector 121"/>
                                    <wps:cNvCnPr>
                                      <a:cxnSpLocks noChangeShapeType="1"/>
                                    </wps:cNvCnPr>
                                    <wps:spPr bwMode="auto">
                                      <a:xfrm>
                                        <a:off x="15518" y="286332"/>
                                        <a:ext cx="244071" cy="26706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34127032" name="Rectangle 133"/>
                                  <wps:cNvSpPr>
                                    <a:spLocks noChangeArrowheads="1"/>
                                  </wps:cNvSpPr>
                                  <wps:spPr bwMode="auto">
                                    <a:xfrm>
                                      <a:off x="2268516" y="146647"/>
                                      <a:ext cx="820420" cy="319179"/>
                                    </a:xfrm>
                                    <a:prstGeom prst="rect">
                                      <a:avLst/>
                                    </a:prstGeom>
                                    <a:solidFill>
                                      <a:srgbClr val="FFFFFF"/>
                                    </a:solidFill>
                                    <a:ln w="12700" algn="ctr">
                                      <a:solidFill>
                                        <a:srgbClr val="000000"/>
                                      </a:solidFill>
                                      <a:miter lim="800000"/>
                                      <a:headEnd/>
                                      <a:tailEnd/>
                                    </a:ln>
                                  </wps:spPr>
                                  <wps:txbx>
                                    <w:txbxContent>
                                      <w:p w14:paraId="0CC0BE9C" w14:textId="77777777" w:rsidR="00360DB0" w:rsidRPr="004228C3" w:rsidRDefault="00360DB0" w:rsidP="00360DB0">
                                        <w:pPr>
                                          <w:jc w:val="center"/>
                                          <w:rPr>
                                            <w:rFonts w:ascii="Garamond" w:hAnsi="Garamond"/>
                                          </w:rPr>
                                        </w:pPr>
                                        <w:r w:rsidRPr="004228C3">
                                          <w:rPr>
                                            <w:rFonts w:ascii="Garamond" w:hAnsi="Garamond"/>
                                          </w:rPr>
                                          <w:t>Klasikal</w:t>
                                        </w:r>
                                      </w:p>
                                    </w:txbxContent>
                                  </wps:txbx>
                                  <wps:bodyPr rot="0" vert="horz" wrap="square" lIns="91440" tIns="45720" rIns="91440" bIns="45720" anchor="ctr" anchorCtr="0" upright="1">
                                    <a:noAutofit/>
                                  </wps:bodyPr>
                                </wps:wsp>
                              </wpg:grpSp>
                            </wpg:grpSp>
                            <wpg:grpSp>
                              <wpg:cNvPr id="721923146" name="Group 144"/>
                              <wpg:cNvGrpSpPr>
                                <a:grpSpLocks/>
                              </wpg:cNvGrpSpPr>
                              <wpg:grpSpPr bwMode="auto">
                                <a:xfrm>
                                  <a:off x="28575" y="-185230"/>
                                  <a:ext cx="5206672" cy="707835"/>
                                  <a:chOff x="0" y="-185230"/>
                                  <a:chExt cx="5206672" cy="707835"/>
                                </a:xfrm>
                              </wpg:grpSpPr>
                              <wps:wsp>
                                <wps:cNvPr id="1971067525" name="Straight Arrow Connector 32"/>
                                <wps:cNvCnPr>
                                  <a:cxnSpLocks noChangeShapeType="1"/>
                                </wps:cNvCnPr>
                                <wps:spPr bwMode="auto">
                                  <a:xfrm flipV="1">
                                    <a:off x="495300" y="314325"/>
                                    <a:ext cx="8255" cy="20828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605172862" name="Group 139"/>
                                <wpg:cNvGrpSpPr>
                                  <a:grpSpLocks/>
                                </wpg:cNvGrpSpPr>
                                <wpg:grpSpPr bwMode="auto">
                                  <a:xfrm>
                                    <a:off x="0" y="-185230"/>
                                    <a:ext cx="3661997" cy="519646"/>
                                    <a:chOff x="0" y="-185230"/>
                                    <a:chExt cx="3661997" cy="519646"/>
                                  </a:xfrm>
                                </wpg:grpSpPr>
                                <wps:wsp>
                                  <wps:cNvPr id="2002332609" name="Rounded Rectangle 5"/>
                                  <wps:cNvSpPr>
                                    <a:spLocks noChangeArrowheads="1"/>
                                  </wps:cNvSpPr>
                                  <wps:spPr bwMode="auto">
                                    <a:xfrm>
                                      <a:off x="0" y="0"/>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595D2B9B" w14:textId="77777777" w:rsidR="00360DB0" w:rsidRPr="004228C3" w:rsidRDefault="00360DB0" w:rsidP="00360DB0">
                                        <w:pPr>
                                          <w:jc w:val="center"/>
                                          <w:rPr>
                                            <w:rFonts w:ascii="Garamond" w:hAnsi="Garamond"/>
                                            <w:i/>
                                          </w:rPr>
                                        </w:pPr>
                                        <w:r w:rsidRPr="004228C3">
                                          <w:rPr>
                                            <w:rFonts w:ascii="Garamond" w:hAnsi="Garamond"/>
                                            <w:i/>
                                          </w:rPr>
                                          <w:t>Takror</w:t>
                                        </w:r>
                                      </w:p>
                                    </w:txbxContent>
                                  </wps:txbx>
                                  <wps:bodyPr rot="0" vert="horz" wrap="square" lIns="91440" tIns="45720" rIns="91440" bIns="45720" anchor="ctr" anchorCtr="0" upright="1">
                                    <a:noAutofit/>
                                  </wps:bodyPr>
                                </wps:wsp>
                                <wps:wsp>
                                  <wps:cNvPr id="471675132" name="Straight Arrow Connector 94"/>
                                  <wps:cNvCnPr>
                                    <a:cxnSpLocks noChangeShapeType="1"/>
                                  </wps:cNvCnPr>
                                  <wps:spPr bwMode="auto">
                                    <a:xfrm>
                                      <a:off x="2725947" y="155276"/>
                                      <a:ext cx="260350"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261177909" name="Rectangle 95"/>
                                  <wps:cNvSpPr>
                                    <a:spLocks noChangeArrowheads="1"/>
                                  </wps:cNvSpPr>
                                  <wps:spPr bwMode="auto">
                                    <a:xfrm>
                                      <a:off x="2984452" y="43131"/>
                                      <a:ext cx="677545" cy="291285"/>
                                    </a:xfrm>
                                    <a:prstGeom prst="rect">
                                      <a:avLst/>
                                    </a:prstGeom>
                                    <a:solidFill>
                                      <a:srgbClr val="FFFFFF"/>
                                    </a:solidFill>
                                    <a:ln w="12700" algn="ctr">
                                      <a:solidFill>
                                        <a:srgbClr val="000000"/>
                                      </a:solidFill>
                                      <a:miter lim="800000"/>
                                      <a:headEnd/>
                                      <a:tailEnd/>
                                    </a:ln>
                                  </wps:spPr>
                                  <wps:txbx>
                                    <w:txbxContent>
                                      <w:p w14:paraId="665EB757" w14:textId="77777777" w:rsidR="00360DB0" w:rsidRPr="004228C3" w:rsidRDefault="00360DB0" w:rsidP="00360DB0">
                                        <w:pPr>
                                          <w:jc w:val="center"/>
                                          <w:rPr>
                                            <w:rFonts w:ascii="Garamond" w:hAnsi="Garamond"/>
                                          </w:rPr>
                                        </w:pPr>
                                        <w:r w:rsidRPr="004228C3">
                                          <w:rPr>
                                            <w:rFonts w:ascii="Garamond" w:hAnsi="Garamond"/>
                                          </w:rPr>
                                          <w:t>Mandiri</w:t>
                                        </w:r>
                                      </w:p>
                                    </w:txbxContent>
                                  </wps:txbx>
                                  <wps:bodyPr rot="0" vert="horz" wrap="square" lIns="91440" tIns="45720" rIns="91440" bIns="45720" anchor="ctr" anchorCtr="0" upright="1">
                                    <a:noAutofit/>
                                  </wps:bodyPr>
                                </wps:wsp>
                                <wps:wsp>
                                  <wps:cNvPr id="1107818624" name="Rectangle 137"/>
                                  <wps:cNvSpPr>
                                    <a:spLocks noChangeArrowheads="1"/>
                                  </wps:cNvSpPr>
                                  <wps:spPr bwMode="auto">
                                    <a:xfrm>
                                      <a:off x="1276684" y="-185230"/>
                                      <a:ext cx="1452880" cy="455956"/>
                                    </a:xfrm>
                                    <a:prstGeom prst="rect">
                                      <a:avLst/>
                                    </a:prstGeom>
                                    <a:solidFill>
                                      <a:srgbClr val="FFFFFF"/>
                                    </a:solidFill>
                                    <a:ln w="12700" algn="ctr">
                                      <a:solidFill>
                                        <a:srgbClr val="000000"/>
                                      </a:solidFill>
                                      <a:miter lim="800000"/>
                                      <a:headEnd/>
                                      <a:tailEnd/>
                                    </a:ln>
                                  </wps:spPr>
                                  <wps:txbx>
                                    <w:txbxContent>
                                      <w:p w14:paraId="5AAC833C" w14:textId="77777777" w:rsidR="00360DB0" w:rsidRPr="004228C3" w:rsidRDefault="00360DB0" w:rsidP="00360DB0">
                                        <w:pPr>
                                          <w:jc w:val="center"/>
                                          <w:rPr>
                                            <w:rFonts w:ascii="Garamond" w:hAnsi="Garamond"/>
                                          </w:rPr>
                                        </w:pPr>
                                        <w:r w:rsidRPr="004228C3">
                                          <w:rPr>
                                            <w:rFonts w:ascii="Garamond" w:hAnsi="Garamond"/>
                                          </w:rPr>
                                          <w:t>Sesuai Materi Sekolah Formal</w:t>
                                        </w:r>
                                      </w:p>
                                    </w:txbxContent>
                                  </wps:txbx>
                                  <wps:bodyPr rot="0" vert="horz" wrap="square" lIns="91440" tIns="45720" rIns="91440" bIns="45720" anchor="ctr" anchorCtr="0" upright="1">
                                    <a:noAutofit/>
                                  </wps:bodyPr>
                                </wps:wsp>
                                <wps:wsp>
                                  <wps:cNvPr id="663208219" name="Straight Arrow Connector 138"/>
                                  <wps:cNvCnPr>
                                    <a:cxnSpLocks noChangeShapeType="1"/>
                                  </wps:cNvCnPr>
                                  <wps:spPr bwMode="auto">
                                    <a:xfrm>
                                      <a:off x="1009290" y="146649"/>
                                      <a:ext cx="250825"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63134071" name="Straight Arrow Connector 142"/>
                                <wps:cNvCnPr>
                                  <a:cxnSpLocks noChangeShapeType="1"/>
                                </wps:cNvCnPr>
                                <wps:spPr bwMode="auto">
                                  <a:xfrm>
                                    <a:off x="3676650" y="161925"/>
                                    <a:ext cx="285750" cy="0"/>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s:wsp>
                                <wps:cNvPr id="1311814205" name="Rectangle 143"/>
                                <wps:cNvSpPr>
                                  <a:spLocks noChangeArrowheads="1"/>
                                </wps:cNvSpPr>
                                <wps:spPr bwMode="auto">
                                  <a:xfrm>
                                    <a:off x="3961641" y="38099"/>
                                    <a:ext cx="1245031" cy="441512"/>
                                  </a:xfrm>
                                  <a:prstGeom prst="rect">
                                    <a:avLst/>
                                  </a:prstGeom>
                                  <a:solidFill>
                                    <a:srgbClr val="FFFFFF"/>
                                  </a:solidFill>
                                  <a:ln w="12700" algn="ctr">
                                    <a:solidFill>
                                      <a:srgbClr val="000000"/>
                                    </a:solidFill>
                                    <a:miter lim="800000"/>
                                    <a:headEnd/>
                                    <a:tailEnd/>
                                  </a:ln>
                                </wps:spPr>
                                <wps:txbx>
                                  <w:txbxContent>
                                    <w:p w14:paraId="27336D97" w14:textId="77777777" w:rsidR="00360DB0" w:rsidRPr="004228C3" w:rsidRDefault="00360DB0" w:rsidP="00360DB0">
                                      <w:pPr>
                                        <w:jc w:val="center"/>
                                        <w:rPr>
                                          <w:rFonts w:ascii="Garamond" w:hAnsi="Garamond"/>
                                        </w:rPr>
                                      </w:pPr>
                                      <w:r w:rsidRPr="004228C3">
                                        <w:rPr>
                                          <w:rFonts w:ascii="Garamond" w:hAnsi="Garamond"/>
                                        </w:rPr>
                                        <w:t>Laporan Hasil Diskusi</w:t>
                                      </w:r>
                                    </w:p>
                                  </w:txbxContent>
                                </wps:txbx>
                                <wps:bodyPr rot="0" vert="horz" wrap="square" lIns="91440" tIns="45720" rIns="91440" bIns="45720" anchor="ctr" anchorCtr="0" upright="1">
                                  <a:noAutofit/>
                                </wps:bodyPr>
                              </wps:wsp>
                            </wpg:grpSp>
                          </wpg:grpSp>
                          <wps:wsp>
                            <wps:cNvPr id="856801756" name="Text Box 2"/>
                            <wps:cNvSpPr txBox="1">
                              <a:spLocks noChangeArrowheads="1"/>
                            </wps:cNvSpPr>
                            <wps:spPr bwMode="auto">
                              <a:xfrm>
                                <a:off x="3143558" y="3922974"/>
                                <a:ext cx="1858142" cy="1732384"/>
                              </a:xfrm>
                              <a:prstGeom prst="rect">
                                <a:avLst/>
                              </a:prstGeom>
                              <a:solidFill>
                                <a:srgbClr val="FFFFFF"/>
                              </a:solidFill>
                              <a:ln w="12700" algn="ctr">
                                <a:solidFill>
                                  <a:srgbClr val="000000"/>
                                </a:solidFill>
                                <a:miter lim="800000"/>
                                <a:headEnd/>
                                <a:tailEnd/>
                              </a:ln>
                            </wps:spPr>
                            <wps:txbx>
                              <w:txbxContent>
                                <w:p w14:paraId="7AFFF6B2" w14:textId="77777777" w:rsidR="00360DB0" w:rsidRPr="004228C3" w:rsidRDefault="00360DB0" w:rsidP="00360DB0">
                                  <w:pPr>
                                    <w:pStyle w:val="ListParagraph"/>
                                    <w:numPr>
                                      <w:ilvl w:val="0"/>
                                      <w:numId w:val="4"/>
                                    </w:numPr>
                                    <w:tabs>
                                      <w:tab w:val="clear" w:pos="720"/>
                                    </w:tabs>
                                    <w:spacing w:line="360" w:lineRule="auto"/>
                                    <w:ind w:left="709" w:hanging="709"/>
                                    <w:rPr>
                                      <w:rFonts w:ascii="Garamond" w:hAnsi="Garamond"/>
                                      <w:szCs w:val="24"/>
                                    </w:rPr>
                                  </w:pPr>
                                  <w:r w:rsidRPr="004228C3">
                                    <w:rPr>
                                      <w:rFonts w:ascii="Garamond" w:hAnsi="Garamond"/>
                                      <w:szCs w:val="24"/>
                                    </w:rPr>
                                    <w:tab/>
                                    <w:t xml:space="preserve">Program </w:t>
                                  </w:r>
                                  <w:r w:rsidRPr="004228C3">
                                    <w:rPr>
                                      <w:rFonts w:ascii="Garamond" w:hAnsi="Garamond"/>
                                      <w:szCs w:val="24"/>
                                    </w:rPr>
                                    <w:t>Pembelajaran</w:t>
                                  </w:r>
                                </w:p>
                                <w:p w14:paraId="48A7F763" w14:textId="77777777" w:rsidR="00360DB0" w:rsidRPr="004228C3" w:rsidRDefault="00360DB0" w:rsidP="00360DB0">
                                  <w:pPr>
                                    <w:pStyle w:val="ListParagraph"/>
                                    <w:numPr>
                                      <w:ilvl w:val="0"/>
                                      <w:numId w:val="5"/>
                                    </w:numPr>
                                    <w:tabs>
                                      <w:tab w:val="clear" w:pos="720"/>
                                    </w:tabs>
                                    <w:spacing w:line="360" w:lineRule="auto"/>
                                    <w:ind w:left="284" w:hanging="284"/>
                                    <w:rPr>
                                      <w:rFonts w:ascii="Garamond" w:hAnsi="Garamond"/>
                                      <w:szCs w:val="24"/>
                                    </w:rPr>
                                  </w:pPr>
                                  <w:r w:rsidRPr="004228C3">
                                    <w:rPr>
                                      <w:rFonts w:ascii="Garamond" w:hAnsi="Garamond"/>
                                      <w:szCs w:val="24"/>
                                    </w:rPr>
                                    <w:t>Klasifikasi Pembelajaran</w:t>
                                  </w:r>
                                </w:p>
                                <w:p w14:paraId="6ECA5A04" w14:textId="77777777" w:rsidR="00360DB0" w:rsidRPr="004228C3" w:rsidRDefault="00360DB0" w:rsidP="00360DB0">
                                  <w:pPr>
                                    <w:spacing w:line="360" w:lineRule="auto"/>
                                    <w:ind w:firstLine="720"/>
                                    <w:rPr>
                                      <w:rFonts w:ascii="Garamond" w:hAnsi="Garamond"/>
                                    </w:rPr>
                                  </w:pPr>
                                  <w:r w:rsidRPr="004228C3">
                                    <w:rPr>
                                      <w:rFonts w:ascii="Garamond" w:hAnsi="Garamond"/>
                                    </w:rPr>
                                    <w:t>Jengjang Kelas</w:t>
                                  </w:r>
                                </w:p>
                                <w:p w14:paraId="63EC4F7A" w14:textId="77777777" w:rsidR="00360DB0" w:rsidRPr="004228C3" w:rsidRDefault="00360DB0" w:rsidP="00360DB0">
                                  <w:pPr>
                                    <w:spacing w:line="360" w:lineRule="auto"/>
                                    <w:rPr>
                                      <w:rFonts w:ascii="Garamond" w:hAnsi="Garamond"/>
                                    </w:rPr>
                                  </w:pPr>
                                  <w:r w:rsidRPr="004228C3">
                                    <w:rPr>
                                      <w:rFonts w:ascii="Garamond" w:hAnsi="Garamond"/>
                                    </w:rPr>
                                    <w:t xml:space="preserve"> </w:t>
                                  </w:r>
                                  <w:r w:rsidRPr="004228C3">
                                    <w:rPr>
                                      <w:rFonts w:ascii="Garamond" w:hAnsi="Garamond"/>
                                    </w:rPr>
                                    <w:tab/>
                                    <w:t>Metode Belajar</w:t>
                                  </w:r>
                                </w:p>
                                <w:p w14:paraId="7BB1D741" w14:textId="77777777" w:rsidR="00360DB0" w:rsidRPr="004228C3" w:rsidRDefault="00360DB0" w:rsidP="00360DB0">
                                  <w:pPr>
                                    <w:spacing w:line="360" w:lineRule="auto"/>
                                    <w:rPr>
                                      <w:rFonts w:ascii="Garamond" w:hAnsi="Garamond"/>
                                    </w:rPr>
                                  </w:pPr>
                                  <w:r w:rsidRPr="004228C3">
                                    <w:rPr>
                                      <w:rFonts w:ascii="Garamond" w:hAnsi="Garamond"/>
                                    </w:rPr>
                                    <w:t xml:space="preserve"> </w:t>
                                  </w:r>
                                  <w:r w:rsidRPr="004228C3">
                                    <w:rPr>
                                      <w:rFonts w:ascii="Garamond" w:hAnsi="Garamond"/>
                                    </w:rPr>
                                    <w:tab/>
                                    <w:t xml:space="preserve">Evaluasi </w:t>
                                  </w:r>
                                </w:p>
                                <w:p w14:paraId="709BD3F1" w14:textId="77777777" w:rsidR="00360DB0" w:rsidRPr="004228C3" w:rsidRDefault="00360DB0" w:rsidP="00360DB0">
                                  <w:pPr>
                                    <w:spacing w:line="360" w:lineRule="auto"/>
                                    <w:rPr>
                                      <w:rFonts w:ascii="Garamond" w:hAnsi="Garamond"/>
                                    </w:rPr>
                                  </w:pPr>
                                  <w:r w:rsidRPr="004228C3">
                                    <w:rPr>
                                      <w:rFonts w:ascii="Garamond" w:hAnsi="Garamond"/>
                                    </w:rPr>
                                    <w:t xml:space="preserve"> </w:t>
                                  </w:r>
                                  <w:r w:rsidRPr="004228C3">
                                    <w:rPr>
                                      <w:rFonts w:ascii="Garamond" w:hAnsi="Garamond"/>
                                    </w:rPr>
                                    <w:tab/>
                                    <w:t>Prasyarat</w:t>
                                  </w:r>
                                </w:p>
                                <w:p w14:paraId="251EC428" w14:textId="77777777" w:rsidR="00360DB0" w:rsidRPr="004228C3" w:rsidRDefault="00360DB0" w:rsidP="00360DB0">
                                  <w:pPr>
                                    <w:spacing w:line="360" w:lineRule="auto"/>
                                    <w:rPr>
                                      <w:rFonts w:ascii="Garamond" w:hAnsi="Garamond"/>
                                    </w:rPr>
                                  </w:pPr>
                                </w:p>
                                <w:p w14:paraId="2857F2E5" w14:textId="77777777" w:rsidR="00360DB0" w:rsidRPr="004228C3" w:rsidRDefault="00360DB0" w:rsidP="00360DB0">
                                  <w:pPr>
                                    <w:spacing w:line="360" w:lineRule="auto"/>
                                    <w:rPr>
                                      <w:rFonts w:ascii="Garamond" w:hAnsi="Garamond"/>
                                    </w:rPr>
                                  </w:pPr>
                                </w:p>
                                <w:p w14:paraId="510E1627" w14:textId="77777777" w:rsidR="00360DB0" w:rsidRPr="004228C3" w:rsidRDefault="00360DB0" w:rsidP="00360DB0">
                                  <w:pPr>
                                    <w:pStyle w:val="ListParagraph"/>
                                    <w:spacing w:line="360" w:lineRule="auto"/>
                                    <w:rPr>
                                      <w:rFonts w:ascii="Garamond" w:hAnsi="Garamond"/>
                                      <w:szCs w:val="24"/>
                                      <w:lang w:val="sv-SE"/>
                                    </w:rPr>
                                  </w:pPr>
                                </w:p>
                              </w:txbxContent>
                            </wps:txbx>
                            <wps:bodyPr rot="0" vert="horz" wrap="square" lIns="91440" tIns="45720" rIns="91440" bIns="45720" anchor="t" anchorCtr="0" upright="1">
                              <a:noAutofit/>
                            </wps:bodyPr>
                          </wps:wsp>
                        </wpg:grpSp>
                        <wps:wsp>
                          <wps:cNvPr id="40318097" name="Text Box 122"/>
                          <wps:cNvSpPr txBox="1">
                            <a:spLocks noChangeArrowheads="1"/>
                          </wps:cNvSpPr>
                          <wps:spPr bwMode="auto">
                            <a:xfrm>
                              <a:off x="4013" y="13951"/>
                              <a:ext cx="527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4C3A4" w14:textId="77777777" w:rsidR="00360DB0" w:rsidRPr="004228C3" w:rsidRDefault="00360DB0" w:rsidP="00360DB0">
                                <w:pPr>
                                  <w:jc w:val="center"/>
                                  <w:rPr>
                                    <w:rFonts w:ascii="Garamond" w:hAnsi="Garamond"/>
                                    <w:b/>
                                    <w:lang w:val="id-ID"/>
                                  </w:rPr>
                                </w:pPr>
                                <w:r w:rsidRPr="004228C3">
                                  <w:rPr>
                                    <w:rFonts w:ascii="Garamond" w:hAnsi="Garamond"/>
                                    <w:b/>
                                    <w:lang w:val="id-ID"/>
                                  </w:rPr>
                                  <w:t>Gambar 1. Proses Pendidikan Pesantren</w:t>
                                </w:r>
                              </w:p>
                              <w:p w14:paraId="2E822C84" w14:textId="77777777" w:rsidR="00360DB0" w:rsidRPr="004228C3" w:rsidRDefault="00360DB0" w:rsidP="00360DB0">
                                <w:pPr>
                                  <w:rPr>
                                    <w:rFonts w:ascii="Garamond" w:hAnsi="Garamond"/>
                                    <w:lang w:val="sv-SE"/>
                                  </w:rPr>
                                </w:pPr>
                              </w:p>
                            </w:txbxContent>
                          </wps:txbx>
                          <wps:bodyPr rot="0" vert="horz" wrap="square" lIns="91440" tIns="45720" rIns="91440" bIns="45720" anchor="t" anchorCtr="0" upright="1">
                            <a:noAutofit/>
                          </wps:bodyPr>
                        </wps:wsp>
                      </wpg:grpSp>
                      <wps:wsp>
                        <wps:cNvPr id="971473146" name="Straight Connector 5"/>
                        <wps:cNvCnPr/>
                        <wps:spPr>
                          <a:xfrm flipV="1">
                            <a:off x="3646170" y="5307330"/>
                            <a:ext cx="369570" cy="0"/>
                          </a:xfrm>
                          <a:prstGeom prst="line">
                            <a:avLst/>
                          </a:prstGeom>
                          <a:ln w="38100"/>
                        </wps:spPr>
                        <wps:style>
                          <a:lnRef idx="3">
                            <a:schemeClr val="accent5"/>
                          </a:lnRef>
                          <a:fillRef idx="0">
                            <a:schemeClr val="accent5"/>
                          </a:fillRef>
                          <a:effectRef idx="2">
                            <a:schemeClr val="accent5"/>
                          </a:effectRef>
                          <a:fontRef idx="minor">
                            <a:schemeClr val="tx1"/>
                          </a:fontRef>
                        </wps:style>
                        <wps:bodyPr/>
                      </wps:wsp>
                      <wps:wsp>
                        <wps:cNvPr id="604448332" name="Straight Connector 5"/>
                        <wps:cNvCnPr/>
                        <wps:spPr>
                          <a:xfrm flipV="1">
                            <a:off x="3661410" y="5604510"/>
                            <a:ext cx="369570" cy="0"/>
                          </a:xfrm>
                          <a:prstGeom prst="line">
                            <a:avLst/>
                          </a:prstGeom>
                          <a:ln w="38100">
                            <a:solidFill>
                              <a:srgbClr val="FF0000"/>
                            </a:solidFill>
                          </a:ln>
                        </wps:spPr>
                        <wps:style>
                          <a:lnRef idx="3">
                            <a:schemeClr val="accent5"/>
                          </a:lnRef>
                          <a:fillRef idx="0">
                            <a:schemeClr val="accent5"/>
                          </a:fillRef>
                          <a:effectRef idx="2">
                            <a:schemeClr val="accent5"/>
                          </a:effectRef>
                          <a:fontRef idx="minor">
                            <a:schemeClr val="tx1"/>
                          </a:fontRef>
                        </wps:style>
                        <wps:bodyPr/>
                      </wps:wsp>
                      <wps:wsp>
                        <wps:cNvPr id="1937424843" name="Straight Connector 5"/>
                        <wps:cNvCnPr/>
                        <wps:spPr>
                          <a:xfrm flipV="1">
                            <a:off x="3646170" y="5890260"/>
                            <a:ext cx="369570" cy="0"/>
                          </a:xfrm>
                          <a:prstGeom prst="line">
                            <a:avLst/>
                          </a:prstGeom>
                          <a:ln>
                            <a:solidFill>
                              <a:srgbClr val="FFC000"/>
                            </a:solidFill>
                          </a:ln>
                        </wps:spPr>
                        <wps:style>
                          <a:lnRef idx="3">
                            <a:schemeClr val="accent4"/>
                          </a:lnRef>
                          <a:fillRef idx="0">
                            <a:schemeClr val="accent4"/>
                          </a:fillRef>
                          <a:effectRef idx="2">
                            <a:schemeClr val="accent4"/>
                          </a:effectRef>
                          <a:fontRef idx="minor">
                            <a:schemeClr val="tx1"/>
                          </a:fontRef>
                        </wps:style>
                        <wps:bodyPr/>
                      </wps:wsp>
                      <wps:wsp>
                        <wps:cNvPr id="637411222" name="Straight Connector 5"/>
                        <wps:cNvCnPr/>
                        <wps:spPr>
                          <a:xfrm flipV="1">
                            <a:off x="3638550" y="6176010"/>
                            <a:ext cx="369570" cy="0"/>
                          </a:xfrm>
                          <a:prstGeom prst="line">
                            <a:avLst/>
                          </a:prstGeom>
                          <a:ln w="38100">
                            <a:solidFill>
                              <a:srgbClr val="7030A0"/>
                            </a:solidFill>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444B8F" id="Group 6" o:spid="_x0000_s1026" style="position:absolute;left:0;text-align:left;margin-left:5.6pt;margin-top:66.6pt;width:438.3pt;height:652.15pt;z-index:-251652096;mso-position-vertical-relative:page;mso-width-relative:margin;mso-height-relative:margin" coordsize="55672,8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">
                <v:group id="Group 1" o:spid="_x0000_s1027" style="position:absolute;width:55672;height:88872" coordorigin="2213,2012" coordsize="7961,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">
                  <v:group id="Group 65" o:spid="_x0000_s1028" style="position:absolute;left:2213;top:2012;width:7961;height:11921" coordorigin="-540,-1738" coordsize="50557,7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">
                    <v:group id="Group 145" o:spid="_x0000_s1029" style="position:absolute;left:-540;top:-1738;width:49657;height:75687" coordorigin="-576,-1852" coordsize="52928,8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">
                      <v:group id="Group 136" o:spid="_x0000_s1030" style="position:absolute;left:-576;top:3575;width:45922;height:75210" coordorigin="-576,-520" coordsize="45923,7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">
                        <v:group id="Group 131" o:spid="_x0000_s1031" style="position:absolute;left:-576;top:20185;width:29465;height:54505" coordorigin="-576" coordsize="29465,5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">
                          <v:group id="Group 130" o:spid="_x0000_s1032" style="position:absolute;width:25138;height:12942" coordsize="25138,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">
                            <v:roundrect id="Rounded Rectangle 4" o:spid="_x0000_s1033" style="position:absolute;left:13786;top:1708;width:11271;height:5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" strokecolor="#70ad47" strokeweight="2.25pt">
                              <v:stroke joinstyle="miter"/>
                              <v:textbox>
                                <w:txbxContent>
                                  <w:p w14:paraId="2C2C2810" w14:textId="77777777" w:rsidR="00360DB0" w:rsidRPr="004228C3" w:rsidRDefault="00360DB0" w:rsidP="00360DB0">
                                    <w:pPr>
                                      <w:jc w:val="center"/>
                                      <w:rPr>
                                        <w:rFonts w:ascii="Garamond" w:hAnsi="Garamond"/>
                                      </w:rPr>
                                    </w:pPr>
                                    <w:r w:rsidRPr="004228C3">
                                      <w:rPr>
                                        <w:rFonts w:ascii="Garamond" w:hAnsi="Garamond"/>
                                      </w:rPr>
                                      <w:t>Shalat Berjamaah</w:t>
                                    </w:r>
                                  </w:p>
                                </w:txbxContent>
                              </v:textbox>
                            </v:roundrect>
                            <v:roundrect id="Rounded Rectangle 6" o:spid="_x0000_s1034" style="position:absolute;width:9683;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" strokecolor="#70ad47" strokeweight="2.25pt">
                              <v:stroke joinstyle="miter"/>
                              <v:textbox>
                                <w:txbxContent>
                                  <w:p w14:paraId="3509A7E2" w14:textId="77777777" w:rsidR="00360DB0" w:rsidRPr="004228C3" w:rsidRDefault="00360DB0" w:rsidP="00360DB0">
                                    <w:pPr>
                                      <w:jc w:val="center"/>
                                      <w:rPr>
                                        <w:rFonts w:ascii="Garamond" w:hAnsi="Garamond"/>
                                        <w:i/>
                                      </w:rPr>
                                    </w:pPr>
                                    <w:r w:rsidRPr="004228C3">
                                      <w:rPr>
                                        <w:rFonts w:ascii="Garamond" w:hAnsi="Garamond"/>
                                        <w:i/>
                                      </w:rPr>
                                      <w:t>Ngaji</w:t>
                                    </w:r>
                                  </w:p>
                                </w:txbxContent>
                              </v:textbox>
                            </v:roundrect>
                            <v:roundrect id="Rounded Rectangle 4" o:spid="_x0000_s1035" style="position:absolute;left:13767;top:7703;width:11371;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" strokecolor="#70ad47" strokeweight="2.25pt">
                              <v:stroke joinstyle="miter"/>
                              <v:textbox>
                                <w:txbxContent>
                                  <w:p w14:paraId="4E7A5A2C" w14:textId="77777777" w:rsidR="00360DB0" w:rsidRPr="004228C3" w:rsidRDefault="00360DB0" w:rsidP="00360DB0">
                                    <w:pPr>
                                      <w:jc w:val="center"/>
                                      <w:rPr>
                                        <w:rFonts w:ascii="Garamond" w:hAnsi="Garamond"/>
                                      </w:rPr>
                                    </w:pPr>
                                    <w:r w:rsidRPr="004228C3">
                                      <w:rPr>
                                        <w:rFonts w:ascii="Garamond" w:hAnsi="Garamond"/>
                                      </w:rPr>
                                      <w:t>Sekolah Formal</w:t>
                                    </w:r>
                                  </w:p>
                                </w:txbxContent>
                              </v:textbox>
                            </v:roundrect>
                            <v:group id="Group 123" o:spid="_x0000_s1036" style="position:absolute;left:4767;top:3021;width:9020;height:6999" coordorigin="-3859,-111" coordsize="9020,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29" o:spid="_x0000_s1037" type="#_x0000_t32" style="position:absolute;left:-3859;top:-111;width:75;height:3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" strokeweight="1pt">
                                <v:stroke endarrow="block" joinstyle="miter"/>
                              </v:shape>
                              <v:shape id="Straight Arrow Connector 30" o:spid="_x0000_s1038" type="#_x0000_t32" style="position:absolute;left:1149;top:5538;width:3994;height:3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" strokeweight="1pt">
                                <v:stroke endarrow="block" joinstyle="miter"/>
                              </v:shape>
                              <v:shape id="Straight Arrow Connector 55" o:spid="_x0000_s1039" type="#_x0000_t32" style="position:absolute;left:1149;top:1281;width:4012;height:4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" strokeweight="1pt">
                                <v:stroke endarrow="block" joinstyle="miter"/>
                              </v:shape>
                            </v:group>
                          </v:group>
                          <v:group id="Group 126" o:spid="_x0000_s1040" style="position:absolute;left:-576;top:5749;width:29465;height:48755" coordorigin="-9462,23778" coordsize="29469,4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">
                            <v:roundrect id="Rounded Rectangle 1" o:spid="_x0000_s1041" style="position:absolute;left:-9299;top:29414;width:10425;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" strokecolor="#5b9bd5" strokeweight="2.25pt">
                              <v:stroke joinstyle="miter"/>
                              <v:textbox>
                                <w:txbxContent>
                                  <w:p w14:paraId="46E2385B" w14:textId="77777777" w:rsidR="00360DB0" w:rsidRPr="004228C3" w:rsidRDefault="00360DB0" w:rsidP="00360DB0">
                                    <w:pPr>
                                      <w:jc w:val="center"/>
                                      <w:rPr>
                                        <w:rFonts w:ascii="Garamond" w:hAnsi="Garamond"/>
                                      </w:rPr>
                                    </w:pPr>
                                    <w:r w:rsidRPr="004228C3">
                                      <w:rPr>
                                        <w:rFonts w:ascii="Garamond" w:hAnsi="Garamond"/>
                                      </w:rPr>
                                      <w:t>Pembelajaran</w:t>
                                    </w:r>
                                  </w:p>
                                </w:txbxContent>
                              </v:textbox>
                            </v:roundrect>
                            <v:roundrect id="Rounded Rectangle 2" o:spid="_x0000_s1042" style="position:absolute;left:-9336;top:35769;width:1001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" strokecolor="#ed7d31" strokeweight="1.5pt">
                              <v:stroke joinstyle="miter"/>
                              <v:textbox>
                                <w:txbxContent>
                                  <w:p w14:paraId="6F98C3E3" w14:textId="77777777" w:rsidR="00360DB0" w:rsidRPr="004228C3" w:rsidRDefault="00360DB0" w:rsidP="00360DB0">
                                    <w:pPr>
                                      <w:jc w:val="center"/>
                                      <w:rPr>
                                        <w:rFonts w:ascii="Garamond" w:hAnsi="Garamond"/>
                                      </w:rPr>
                                    </w:pPr>
                                    <w:r w:rsidRPr="004228C3">
                                      <w:rPr>
                                        <w:rFonts w:ascii="Garamond" w:hAnsi="Garamond"/>
                                      </w:rPr>
                                      <w:t>Ekstra</w:t>
                                    </w:r>
                                  </w:p>
                                </w:txbxContent>
                              </v:textbox>
                            </v:roundrect>
                            <v:roundrect id="Rounded Rectangle 3" o:spid="_x0000_s1043" style="position:absolute;left:-9127;top:23778;width:10017;height:3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" strokecolor="#ed7d31" strokeweight="1.5pt">
                              <v:stroke joinstyle="miter"/>
                              <v:textbox>
                                <w:txbxContent>
                                  <w:p w14:paraId="529FCA95" w14:textId="77777777" w:rsidR="00360DB0" w:rsidRPr="004228C3" w:rsidRDefault="00360DB0" w:rsidP="00360DB0">
                                    <w:pPr>
                                      <w:jc w:val="center"/>
                                      <w:rPr>
                                        <w:rFonts w:ascii="Garamond" w:hAnsi="Garamond"/>
                                      </w:rPr>
                                    </w:pPr>
                                    <w:r w:rsidRPr="004228C3">
                                      <w:rPr>
                                        <w:rFonts w:ascii="Garamond" w:hAnsi="Garamond"/>
                                      </w:rPr>
                                      <w:t>Wajib</w:t>
                                    </w:r>
                                  </w:p>
                                </w:txbxContent>
                              </v:textbox>
                            </v:roundrect>
                            <v:group id="Group 125" o:spid="_x0000_s1044" style="position:absolute;left:-4315;top:37255;width:13860;height:4289" coordorigin="-9663,-1649" coordsize="1386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">
                              <v:shape id="Straight Arrow Connector 40" o:spid="_x0000_s1045" type="#_x0000_t32" style="position:absolute;left:-9663;top:-43;width:133;height:2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" strokeweight="1pt">
                                <v:stroke endarrow="block" joinstyle="miter"/>
                              </v:shape>
                              <v:shape id="Straight Arrow Connector 52" o:spid="_x0000_s1046" type="#_x0000_t32" style="position:absolute;left:-4671;top:-1649;width:8867;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" strokeweight="1pt">
                                <v:stroke endarrow="block" joinstyle="miter"/>
                              </v:shape>
                            </v:group>
                            <v:shape id="Straight Arrow Connector 56" o:spid="_x0000_s1047" type="#_x0000_t32" style="position:absolute;left:-4037;top:26539;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" strokeweight="1pt">
                              <v:stroke endarrow="block" joinstyle="miter"/>
                            </v:shape>
                            <v:shape id="Straight Arrow Connector 57" o:spid="_x0000_s1048" type="#_x0000_t32" style="position:absolute;left:-4037;top:3266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" strokeweight="1pt">
                              <v:stroke endarrow="block" joinstyle="miter"/>
                            </v:shape>
                            <v:group id="Group 124" o:spid="_x0000_s1049" style="position:absolute;left:-9462;top:35720;width:29468;height:36818" coordorigin="-9462,35720" coordsize="29469,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">
                              <v:roundrect id="Rounded Rectangle 20" o:spid="_x0000_s1050" style="position:absolute;left:-9462;top:64490;width:10425;height:3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" strokeweight="1pt">
                                <v:stroke joinstyle="miter"/>
                                <v:textbox>
                                  <w:txbxContent>
                                    <w:p w14:paraId="572B9E5A" w14:textId="77777777" w:rsidR="00360DB0" w:rsidRPr="004228C3" w:rsidRDefault="00360DB0" w:rsidP="00360DB0">
                                      <w:pPr>
                                        <w:jc w:val="center"/>
                                        <w:rPr>
                                          <w:rFonts w:ascii="Garamond" w:hAnsi="Garamond"/>
                                          <w:i/>
                                          <w:sz w:val="22"/>
                                        </w:rPr>
                                      </w:pPr>
                                      <w:r w:rsidRPr="004228C3">
                                        <w:rPr>
                                          <w:rFonts w:ascii="Garamond" w:hAnsi="Garamond"/>
                                          <w:i/>
                                          <w:sz w:val="22"/>
                                        </w:rPr>
                                        <w:t>Bahsul Masail</w:t>
                                      </w:r>
                                    </w:p>
                                  </w:txbxContent>
                                </v:textbox>
                              </v:roundrect>
                              <v:roundrect id="Rounded Rectangle 18" o:spid="_x0000_s1051" style="position:absolute;left:9543;top:60781;width:9970;height:3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" strokeweight="1pt">
                                <v:stroke joinstyle="miter"/>
                                <v:textbox>
                                  <w:txbxContent>
                                    <w:p w14:paraId="3F66D5EF" w14:textId="77777777" w:rsidR="00360DB0" w:rsidRPr="004228C3" w:rsidRDefault="00360DB0" w:rsidP="00360DB0">
                                      <w:pPr>
                                        <w:jc w:val="center"/>
                                        <w:rPr>
                                          <w:rFonts w:ascii="Garamond" w:hAnsi="Garamond"/>
                                          <w:i/>
                                        </w:rPr>
                                      </w:pPr>
                                      <w:r w:rsidRPr="004228C3">
                                        <w:rPr>
                                          <w:rFonts w:ascii="Garamond" w:hAnsi="Garamond"/>
                                          <w:i/>
                                        </w:rPr>
                                        <w:t>Qiroah</w:t>
                                      </w:r>
                                    </w:p>
                                  </w:txbxContent>
                                </v:textbox>
                              </v:roundrect>
                              <v:roundrect id="Rounded Rectangle 21" o:spid="_x0000_s1052" style="position:absolute;left:-9204;top:69091;width:9969;height:3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" strokeweight="1pt">
                                <v:stroke joinstyle="miter"/>
                                <v:textbox>
                                  <w:txbxContent>
                                    <w:p w14:paraId="672A1999" w14:textId="77777777" w:rsidR="00360DB0" w:rsidRPr="004228C3" w:rsidRDefault="00360DB0" w:rsidP="00360DB0">
                                      <w:pPr>
                                        <w:jc w:val="center"/>
                                        <w:rPr>
                                          <w:rFonts w:ascii="Garamond" w:hAnsi="Garamond"/>
                                          <w:i/>
                                        </w:rPr>
                                      </w:pPr>
                                      <w:r w:rsidRPr="004228C3">
                                        <w:rPr>
                                          <w:rFonts w:ascii="Garamond" w:hAnsi="Garamond"/>
                                          <w:i/>
                                        </w:rPr>
                                        <w:t>Halaqoh</w:t>
                                      </w:r>
                                    </w:p>
                                  </w:txbxContent>
                                </v:textbox>
                              </v:roundrect>
                              <v:roundrect id="Rounded Rectangle 25" o:spid="_x0000_s1053" style="position:absolute;left:9629;top:69363;width:9970;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" strokeweight="1pt">
                                <v:stroke joinstyle="miter"/>
                                <v:textbox>
                                  <w:txbxContent>
                                    <w:p w14:paraId="5524F260" w14:textId="77777777" w:rsidR="00360DB0" w:rsidRPr="004228C3" w:rsidRDefault="00360DB0" w:rsidP="00360DB0">
                                      <w:pPr>
                                        <w:jc w:val="center"/>
                                        <w:rPr>
                                          <w:rFonts w:ascii="Garamond" w:hAnsi="Garamond"/>
                                        </w:rPr>
                                      </w:pPr>
                                      <w:r w:rsidRPr="004228C3">
                                        <w:rPr>
                                          <w:rFonts w:ascii="Garamond" w:hAnsi="Garamond"/>
                                        </w:rPr>
                                        <w:t>Pidato</w:t>
                                      </w:r>
                                    </w:p>
                                  </w:txbxContent>
                                </v:textbox>
                              </v:roundrect>
                              <v:roundrect id="Rounded Rectangle 26" o:spid="_x0000_s1054" style="position:absolute;left:9543;top:65008;width:9970;height:3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" strokeweight="1pt">
                                <v:stroke joinstyle="miter"/>
                                <v:textbox>
                                  <w:txbxContent>
                                    <w:p w14:paraId="05732705" w14:textId="77777777" w:rsidR="00360DB0" w:rsidRPr="004228C3" w:rsidRDefault="00360DB0" w:rsidP="00360DB0">
                                      <w:pPr>
                                        <w:jc w:val="center"/>
                                        <w:rPr>
                                          <w:rFonts w:ascii="Garamond" w:hAnsi="Garamond"/>
                                        </w:rPr>
                                      </w:pPr>
                                      <w:r w:rsidRPr="004228C3">
                                        <w:rPr>
                                          <w:rFonts w:ascii="Garamond" w:hAnsi="Garamond"/>
                                        </w:rPr>
                                        <w:t>Kaligrafi</w:t>
                                      </w:r>
                                    </w:p>
                                  </w:txbxContent>
                                </v:textbox>
                              </v:roundrect>
                              <v:shape id="Straight Arrow Connector 42" o:spid="_x0000_s1055" type="#_x0000_t32" style="position:absolute;left:14635;top:68415;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" strokeweight="1pt">
                                <v:stroke endarrow="block" joinstyle="miter"/>
                              </v:shape>
                              <v:shape id="Straight Arrow Connector 43" o:spid="_x0000_s1056" type="#_x0000_t32" style="position:absolute;left:14548;top:63929;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" strokeweight="1pt">
                                <v:stroke endarrow="block" joinstyle="miter"/>
                              </v:shape>
                              <v:roundrect id="Rounded Rectangle 11" o:spid="_x0000_s1057" style="position:absolute;left:-9376;top:41297;width:9975;height:3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" strokecolor="#70ad47" strokeweight="2.25pt">
                                <v:stroke joinstyle="miter"/>
                                <v:textbox>
                                  <w:txbxContent>
                                    <w:p w14:paraId="2DAC8BA3" w14:textId="77777777" w:rsidR="00360DB0" w:rsidRPr="004228C3" w:rsidRDefault="00360DB0" w:rsidP="00360DB0">
                                      <w:pPr>
                                        <w:jc w:val="center"/>
                                        <w:rPr>
                                          <w:rFonts w:ascii="Garamond" w:hAnsi="Garamond"/>
                                        </w:rPr>
                                      </w:pPr>
                                      <w:r w:rsidRPr="004228C3">
                                        <w:rPr>
                                          <w:rFonts w:ascii="Garamond" w:hAnsi="Garamond"/>
                                        </w:rPr>
                                        <w:t>Keilmuan</w:t>
                                      </w:r>
                                    </w:p>
                                  </w:txbxContent>
                                </v:textbox>
                              </v:roundrect>
                              <v:roundrect id="Rounded Rectangle 12" o:spid="_x0000_s1058" style="position:absolute;left:9544;top:35720;width:10462;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" strokecolor="#70ad47" strokeweight="2.25pt">
                                <v:stroke joinstyle="miter"/>
                                <v:textbox>
                                  <w:txbxContent>
                                    <w:p w14:paraId="4F75B51F" w14:textId="77777777" w:rsidR="00360DB0" w:rsidRPr="004228C3" w:rsidRDefault="00360DB0" w:rsidP="00360DB0">
                                      <w:pPr>
                                        <w:jc w:val="center"/>
                                        <w:rPr>
                                          <w:rFonts w:ascii="Garamond" w:hAnsi="Garamond"/>
                                        </w:rPr>
                                      </w:pPr>
                                      <w:r w:rsidRPr="004228C3">
                                        <w:rPr>
                                          <w:rFonts w:ascii="Garamond" w:hAnsi="Garamond"/>
                                        </w:rPr>
                                        <w:t>Keterampilan</w:t>
                                      </w:r>
                                    </w:p>
                                  </w:txbxContent>
                                </v:textbox>
                              </v:roundrect>
                              <v:roundrect id="Rounded Rectangle 13" o:spid="_x0000_s1059" style="position:absolute;left:9545;top:44002;width:9969;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" strokeweight="1pt">
                                <v:stroke joinstyle="miter"/>
                                <v:textbox>
                                  <w:txbxContent>
                                    <w:p w14:paraId="71B235FC" w14:textId="77777777" w:rsidR="00360DB0" w:rsidRPr="004228C3" w:rsidRDefault="00360DB0" w:rsidP="00360DB0">
                                      <w:pPr>
                                        <w:jc w:val="center"/>
                                        <w:rPr>
                                          <w:rFonts w:ascii="Garamond" w:hAnsi="Garamond"/>
                                          <w:i/>
                                        </w:rPr>
                                      </w:pPr>
                                      <w:r w:rsidRPr="004228C3">
                                        <w:rPr>
                                          <w:rFonts w:ascii="Garamond" w:hAnsi="Garamond"/>
                                          <w:i/>
                                        </w:rPr>
                                        <w:t xml:space="preserve">Hadrah </w:t>
                                      </w:r>
                                    </w:p>
                                  </w:txbxContent>
                                </v:textbox>
                              </v:roundrect>
                              <v:roundrect id="Rounded Rectangle 14" o:spid="_x0000_s1060" style="position:absolute;left:9545;top:39689;width:9969;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" strokeweight="1pt">
                                <v:stroke joinstyle="miter"/>
                                <v:textbox>
                                  <w:txbxContent>
                                    <w:p w14:paraId="5CCDE893" w14:textId="77777777" w:rsidR="00360DB0" w:rsidRPr="004228C3" w:rsidRDefault="00360DB0" w:rsidP="00360DB0">
                                      <w:pPr>
                                        <w:jc w:val="center"/>
                                        <w:rPr>
                                          <w:rFonts w:ascii="Garamond" w:hAnsi="Garamond"/>
                                          <w:i/>
                                        </w:rPr>
                                      </w:pPr>
                                      <w:r w:rsidRPr="004228C3">
                                        <w:rPr>
                                          <w:rFonts w:ascii="Garamond" w:hAnsi="Garamond"/>
                                          <w:i/>
                                        </w:rPr>
                                        <w:t>Bela Diri</w:t>
                                      </w:r>
                                    </w:p>
                                  </w:txbxContent>
                                </v:textbox>
                              </v:roundrect>
                              <v:roundrect id="Rounded Rectangle 15" o:spid="_x0000_s1061" style="position:absolute;left:9543;top:48026;width:9969;height:3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" strokeweight="1pt">
                                <v:stroke joinstyle="miter"/>
                                <v:textbox>
                                  <w:txbxContent>
                                    <w:p w14:paraId="62603C1F" w14:textId="77777777" w:rsidR="00360DB0" w:rsidRPr="004228C3" w:rsidRDefault="00360DB0" w:rsidP="00360DB0">
                                      <w:pPr>
                                        <w:jc w:val="center"/>
                                        <w:rPr>
                                          <w:rFonts w:ascii="Garamond" w:hAnsi="Garamond"/>
                                          <w:i/>
                                        </w:rPr>
                                      </w:pPr>
                                      <w:r w:rsidRPr="004228C3">
                                        <w:rPr>
                                          <w:rFonts w:ascii="Garamond" w:hAnsi="Garamond"/>
                                          <w:i/>
                                        </w:rPr>
                                        <w:t>Dzibaiyah</w:t>
                                      </w:r>
                                    </w:p>
                                  </w:txbxContent>
                                </v:textbox>
                              </v:roundrect>
                              <v:roundrect id="Rounded Rectangle 16" o:spid="_x0000_s1062" style="position:absolute;left:9543;top:56855;width:9970;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" strokeweight="1pt">
                                <v:stroke joinstyle="miter"/>
                                <v:textbox>
                                  <w:txbxContent>
                                    <w:p w14:paraId="20EF609B" w14:textId="77777777" w:rsidR="00360DB0" w:rsidRPr="004228C3" w:rsidRDefault="00360DB0" w:rsidP="00360DB0">
                                      <w:pPr>
                                        <w:jc w:val="center"/>
                                        <w:rPr>
                                          <w:rFonts w:ascii="Garamond" w:hAnsi="Garamond"/>
                                          <w:i/>
                                        </w:rPr>
                                      </w:pPr>
                                      <w:r w:rsidRPr="004228C3">
                                        <w:rPr>
                                          <w:rFonts w:ascii="Garamond" w:hAnsi="Garamond"/>
                                          <w:i/>
                                        </w:rPr>
                                        <w:t>Tahlil</w:t>
                                      </w:r>
                                    </w:p>
                                  </w:txbxContent>
                                </v:textbox>
                              </v:roundrect>
                              <v:roundrect id="Rounded Rectangle 17" o:spid="_x0000_s1063" style="position:absolute;left:9457;top:52156;width:9969;height:3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" strokeweight="1pt">
                                <v:stroke joinstyle="miter"/>
                                <v:textbox>
                                  <w:txbxContent>
                                    <w:p w14:paraId="1A59F101" w14:textId="77777777" w:rsidR="00360DB0" w:rsidRPr="004228C3" w:rsidRDefault="00360DB0" w:rsidP="00360DB0">
                                      <w:pPr>
                                        <w:jc w:val="center"/>
                                        <w:rPr>
                                          <w:rFonts w:ascii="Garamond" w:hAnsi="Garamond"/>
                                          <w:i/>
                                        </w:rPr>
                                      </w:pPr>
                                      <w:r w:rsidRPr="004228C3">
                                        <w:rPr>
                                          <w:rFonts w:ascii="Garamond" w:hAnsi="Garamond"/>
                                          <w:i/>
                                        </w:rPr>
                                        <w:t>Manaqib</w:t>
                                      </w:r>
                                    </w:p>
                                  </w:txbxContent>
                                </v:textbox>
                              </v:roundrect>
                              <v:roundrect id="Rounded Rectangle 19" o:spid="_x0000_s1064" style="position:absolute;left:-9203;top:59407;width:9993;height:3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" strokeweight="1pt">
                                <v:stroke joinstyle="miter"/>
                                <v:textbox>
                                  <w:txbxContent>
                                    <w:p w14:paraId="077F6CE9" w14:textId="77777777" w:rsidR="00360DB0" w:rsidRPr="004228C3" w:rsidRDefault="00360DB0" w:rsidP="00360DB0">
                                      <w:pPr>
                                        <w:jc w:val="center"/>
                                        <w:rPr>
                                          <w:rFonts w:ascii="Garamond" w:hAnsi="Garamond"/>
                                          <w:i/>
                                          <w:sz w:val="22"/>
                                        </w:rPr>
                                      </w:pPr>
                                      <w:r w:rsidRPr="004228C3">
                                        <w:rPr>
                                          <w:rFonts w:ascii="Garamond" w:hAnsi="Garamond"/>
                                          <w:i/>
                                          <w:sz w:val="22"/>
                                        </w:rPr>
                                        <w:t>Bahsul Kutub</w:t>
                                      </w:r>
                                    </w:p>
                                  </w:txbxContent>
                                </v:textbox>
                              </v:roundrect>
                              <v:roundrect id="Rounded Rectangle 22" o:spid="_x0000_s1065" style="position:absolute;left:-9290;top:50654;width:9969;height:2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" strokeweight="1pt">
                                <v:stroke joinstyle="miter"/>
                                <v:textbox>
                                  <w:txbxContent>
                                    <w:p w14:paraId="3E81ED4D" w14:textId="77777777" w:rsidR="00360DB0" w:rsidRPr="004228C3" w:rsidRDefault="00360DB0" w:rsidP="00360DB0">
                                      <w:pPr>
                                        <w:jc w:val="center"/>
                                        <w:rPr>
                                          <w:rFonts w:ascii="Garamond" w:hAnsi="Garamond"/>
                                          <w:i/>
                                        </w:rPr>
                                      </w:pPr>
                                      <w:r w:rsidRPr="004228C3">
                                        <w:rPr>
                                          <w:rFonts w:ascii="Garamond" w:hAnsi="Garamond"/>
                                          <w:i/>
                                        </w:rPr>
                                        <w:t>Falaq</w:t>
                                      </w:r>
                                    </w:p>
                                  </w:txbxContent>
                                </v:textbox>
                              </v:roundrect>
                              <v:roundrect id="Rounded Rectangle 23" o:spid="_x0000_s1066" style="position:absolute;left:-9290;top:46294;width:9969;height:3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" strokeweight="1pt">
                                <v:stroke joinstyle="miter"/>
                                <v:textbox>
                                  <w:txbxContent>
                                    <w:p w14:paraId="197987D4" w14:textId="77777777" w:rsidR="00360DB0" w:rsidRPr="004228C3" w:rsidRDefault="00360DB0" w:rsidP="00360DB0">
                                      <w:pPr>
                                        <w:jc w:val="center"/>
                                        <w:rPr>
                                          <w:rFonts w:ascii="Garamond" w:hAnsi="Garamond"/>
                                          <w:i/>
                                        </w:rPr>
                                      </w:pPr>
                                      <w:r w:rsidRPr="004228C3">
                                        <w:rPr>
                                          <w:rFonts w:ascii="Garamond" w:hAnsi="Garamond"/>
                                          <w:i/>
                                        </w:rPr>
                                        <w:t>Faroidh</w:t>
                                      </w:r>
                                    </w:p>
                                  </w:txbxContent>
                                </v:textbox>
                              </v:roundrect>
                              <v:roundrect id="Rounded Rectangle 24" o:spid="_x0000_s1067" style="position:absolute;left:-9290;top:55268;width:9969;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" strokeweight="1pt">
                                <v:stroke joinstyle="miter"/>
                                <v:textbox>
                                  <w:txbxContent>
                                    <w:p w14:paraId="665C9639" w14:textId="77777777" w:rsidR="00360DB0" w:rsidRPr="00E45E69" w:rsidRDefault="00360DB0" w:rsidP="00360DB0">
                                      <w:pPr>
                                        <w:jc w:val="center"/>
                                        <w:rPr>
                                          <w:rFonts w:ascii="Garamond" w:hAnsi="Garamond"/>
                                          <w:sz w:val="22"/>
                                          <w:szCs w:val="22"/>
                                        </w:rPr>
                                      </w:pPr>
                                      <w:r w:rsidRPr="00E45E69">
                                        <w:rPr>
                                          <w:rFonts w:ascii="Garamond" w:hAnsi="Garamond"/>
                                          <w:sz w:val="22"/>
                                          <w:szCs w:val="22"/>
                                        </w:rPr>
                                        <w:t>Jurnalistik</w:t>
                                      </w:r>
                                    </w:p>
                                  </w:txbxContent>
                                </v:textbox>
                              </v:roundrect>
                              <v:shape id="Straight Arrow Connector 36" o:spid="_x0000_s1068" type="#_x0000_t32" style="position:absolute;left:-4200;top:45214;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" strokeweight="1pt">
                                <v:stroke endarrow="block" joinstyle="miter"/>
                              </v:shape>
                              <v:shape id="Straight Arrow Connector 37" o:spid="_x0000_s1069" type="#_x0000_t32" style="position:absolute;left:-4200;top:49575;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" strokeweight="1pt">
                                <v:stroke endarrow="block" joinstyle="miter"/>
                              </v:shape>
                              <v:shape id="Straight Arrow Connector 38" o:spid="_x0000_s1070" type="#_x0000_t32" style="position:absolute;left:-4286;top:53888;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" strokeweight="1pt">
                                <v:stroke endarrow="block" joinstyle="miter"/>
                              </v:shape>
                              <v:shape id="Straight Arrow Connector 39" o:spid="_x0000_s1071" type="#_x0000_t32" style="position:absolute;left:-4286;top:58115;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" strokeweight="1pt">
                                <v:stroke endarrow="block" joinstyle="miter"/>
                              </v:shape>
                              <v:shape id="Straight Arrow Connector 44" o:spid="_x0000_s1072" type="#_x0000_t32" style="position:absolute;left:14548;top:59702;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" strokeweight="1pt">
                                <v:stroke endarrow="block" joinstyle="miter"/>
                              </v:shape>
                              <v:shape id="Straight Arrow Connector 45" o:spid="_x0000_s1073" type="#_x0000_t32" style="position:absolute;left:14376;top:55561;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" strokeweight="1pt">
                                <v:stroke endarrow="block" joinstyle="miter"/>
                              </v:shape>
                              <v:shape id="Straight Arrow Connector 46" o:spid="_x0000_s1074" type="#_x0000_t32" style="position:absolute;left:14462;top:51334;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" strokeweight="1pt">
                                <v:stroke endarrow="block" joinstyle="miter"/>
                              </v:shape>
                              <v:shape id="Straight Arrow Connector 47" o:spid="_x0000_s1075" type="#_x0000_t32" style="position:absolute;left:14376;top:47107;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" strokeweight="1pt">
                                <v:stroke endarrow="block" joinstyle="miter"/>
                              </v:shape>
                              <v:shape id="Straight Arrow Connector 48" o:spid="_x0000_s1076" type="#_x0000_t32" style="position:absolute;left:14462;top:42794;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" strokeweight="1pt">
                                <v:stroke endarrow="block" joinstyle="miter"/>
                              </v:shape>
                              <v:shape id="Straight Arrow Connector 49" o:spid="_x0000_s1077" type="#_x0000_t32" style="position:absolute;left:14289;top:38567;width:45;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" strokeweight="1pt">
                                <v:stroke endarrow="block" joinstyle="miter"/>
                              </v:shape>
                              <v:shape id="Straight Arrow Connector 50" o:spid="_x0000_s1078" type="#_x0000_t32" style="position:absolute;left:-4114;top:68256;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" strokeweight="1pt">
                                <v:stroke endarrow="block" joinstyle="miter"/>
                              </v:shape>
                              <v:shape id="Straight Arrow Connector 51" o:spid="_x0000_s1079" type="#_x0000_t32" style="position:absolute;left:-4274;top:62895;width:83;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" strokeweight="1pt">
                                <v:stroke endarrow="block" joinstyle="miter"/>
                              </v:shape>
                            </v:group>
                          </v:group>
                        </v:group>
                        <v:group id="Group 132" o:spid="_x0000_s1080" style="position:absolute;top:5865;width:43832;height:14186" coordsize="43835,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">
                          <v:group id="Group 128" o:spid="_x0000_s1081" style="position:absolute;top:8626;width:33170;height:5563" coordsize="33173,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">
                            <v:roundrect id="Rounded Rectangle 10" o:spid="_x0000_s1082" style="position:absolute;top:1293;width:1001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" strokeweight="1pt">
                              <v:stroke joinstyle="miter"/>
                              <v:textbox>
                                <w:txbxContent>
                                  <w:p w14:paraId="08FBEA1E" w14:textId="77777777" w:rsidR="00360DB0" w:rsidRPr="004228C3" w:rsidRDefault="00360DB0" w:rsidP="00360DB0">
                                    <w:pPr>
                                      <w:jc w:val="center"/>
                                      <w:rPr>
                                        <w:rFonts w:ascii="Garamond" w:hAnsi="Garamond"/>
                                      </w:rPr>
                                    </w:pPr>
                                    <w:r w:rsidRPr="004228C3">
                                      <w:rPr>
                                        <w:rFonts w:ascii="Garamond" w:hAnsi="Garamond"/>
                                      </w:rPr>
                                      <w:t>Al-Qur’an</w:t>
                                    </w:r>
                                  </w:p>
                                </w:txbxContent>
                              </v:textbox>
                            </v:roundrect>
                            <v:shape id="Straight Arrow Connector 35" o:spid="_x0000_s1083" type="#_x0000_t32" style="position:absolute;left:4744;top:4485;width:83;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" strokeweight="1pt">
                              <v:stroke endarrow="block" joinstyle="miter"/>
                            </v:shape>
                            <v:group id="Group 111" o:spid="_x0000_s1084" style="position:absolute;left:10591;width:22582;height:5411" coordorigin="-450,86" coordsize="22585,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">
                              <v:rect id="Rectangle 58" o:spid="_x0000_s1085" style="position:absolute;left:2122;top:86;width:8198;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" strokeweight="1pt">
                                <v:textbox>
                                  <w:txbxContent>
                                    <w:p w14:paraId="43513978" w14:textId="77777777" w:rsidR="00360DB0" w:rsidRPr="004228C3" w:rsidRDefault="00360DB0" w:rsidP="00360DB0">
                                      <w:pPr>
                                        <w:jc w:val="center"/>
                                        <w:rPr>
                                          <w:rFonts w:ascii="Garamond" w:hAnsi="Garamond"/>
                                          <w:i/>
                                        </w:rPr>
                                      </w:pPr>
                                      <w:r w:rsidRPr="004228C3">
                                        <w:rPr>
                                          <w:rFonts w:ascii="Garamond" w:hAnsi="Garamond"/>
                                          <w:i/>
                                        </w:rPr>
                                        <w:t>Tasmi’</w:t>
                                      </w:r>
                                    </w:p>
                                  </w:txbxContent>
                                </v:textbox>
                              </v:rect>
                              <v:rect id="Rectangle 59" o:spid="_x0000_s1086" style="position:absolute;left:2122;top:2674;width:819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" strokeweight="1pt">
                                <v:textbox>
                                  <w:txbxContent>
                                    <w:p w14:paraId="1E168FC1" w14:textId="77777777" w:rsidR="00360DB0" w:rsidRPr="004228C3" w:rsidRDefault="00360DB0" w:rsidP="00360DB0">
                                      <w:pPr>
                                        <w:jc w:val="center"/>
                                        <w:rPr>
                                          <w:rFonts w:ascii="Garamond" w:hAnsi="Garamond"/>
                                          <w:i/>
                                        </w:rPr>
                                      </w:pPr>
                                      <w:r w:rsidRPr="004228C3">
                                        <w:rPr>
                                          <w:rFonts w:ascii="Garamond" w:hAnsi="Garamond"/>
                                          <w:i/>
                                        </w:rPr>
                                        <w:t>Tartil</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 o:spid="_x0000_s1087" type="#_x0000_t87" style="position:absolute;left:-450;top:258;width:2403;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" adj="906" strokecolor="red" strokeweight="1.5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3" o:spid="_x0000_s1088" type="#_x0000_t88" style="position:absolute;left:10578;top:86;width:2417;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" adj="879" strokecolor="yellow" strokeweight="1.5pt">
                                <v:stroke joinstyle="miter"/>
                              </v:shape>
                              <v:rect id="Rectangle 66" o:spid="_x0000_s1089" style="position:absolute;left:13938;top:1207;width:8197;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" strokeweight="1pt">
                                <v:textbox>
                                  <w:txbxContent>
                                    <w:p w14:paraId="6295ACD0" w14:textId="77777777" w:rsidR="00360DB0" w:rsidRPr="004228C3" w:rsidRDefault="00360DB0" w:rsidP="00360DB0">
                                      <w:pPr>
                                        <w:jc w:val="center"/>
                                        <w:rPr>
                                          <w:rFonts w:ascii="Garamond" w:hAnsi="Garamond"/>
                                        </w:rPr>
                                      </w:pPr>
                                      <w:r w:rsidRPr="004228C3">
                                        <w:rPr>
                                          <w:rFonts w:ascii="Garamond" w:hAnsi="Garamond"/>
                                        </w:rPr>
                                        <w:t>Ujian Lisan</w:t>
                                      </w:r>
                                    </w:p>
                                  </w:txbxContent>
                                </v:textbox>
                              </v:rect>
                            </v:group>
                          </v:group>
                          <v:shape id="Straight Arrow Connector 33" o:spid="_x0000_s1090" type="#_x0000_t32" style="position:absolute;left:4830;top:5693;width:83;height:4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" strokeweight="1pt">
                            <v:stroke endarrow="block" joinstyle="miter"/>
                          </v:shape>
                          <v:group id="Group 112" o:spid="_x0000_s1091" style="position:absolute;left:86;width:43749;height:8375" coordsize="4375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">
                            <v:roundrect id="Rounded Rectangle 7" o:spid="_x0000_s1092" style="position:absolute;top:2501;width:1001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" strokeweight="1pt">
                              <v:stroke joinstyle="miter"/>
                              <v:textbox>
                                <w:txbxContent>
                                  <w:p w14:paraId="23138F44" w14:textId="77777777" w:rsidR="00360DB0" w:rsidRPr="004228C3" w:rsidRDefault="00360DB0" w:rsidP="00360DB0">
                                    <w:pPr>
                                      <w:jc w:val="center"/>
                                      <w:rPr>
                                        <w:rFonts w:ascii="Garamond" w:hAnsi="Garamond"/>
                                        <w:i/>
                                      </w:rPr>
                                    </w:pPr>
                                    <w:r w:rsidRPr="004228C3">
                                      <w:rPr>
                                        <w:rFonts w:ascii="Garamond" w:hAnsi="Garamond"/>
                                        <w:i/>
                                      </w:rPr>
                                      <w:t>Diniyah</w:t>
                                    </w:r>
                                  </w:p>
                                </w:txbxContent>
                              </v:textbox>
                            </v:roundrect>
                            <v:rect id="Rectangle 68" o:spid="_x0000_s1093" style="position:absolute;left:22770;top:3018;width:8746;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" strokeweight="1pt">
                              <v:textbox>
                                <w:txbxContent>
                                  <w:p w14:paraId="406BE62A" w14:textId="77777777" w:rsidR="00360DB0" w:rsidRPr="004228C3" w:rsidRDefault="00360DB0" w:rsidP="00360DB0">
                                    <w:pPr>
                                      <w:jc w:val="center"/>
                                      <w:rPr>
                                        <w:rFonts w:ascii="Garamond" w:hAnsi="Garamond"/>
                                      </w:rPr>
                                    </w:pPr>
                                    <w:r w:rsidRPr="004228C3">
                                      <w:rPr>
                                        <w:rFonts w:ascii="Garamond" w:hAnsi="Garamond"/>
                                      </w:rPr>
                                      <w:t>Kolaboratif</w:t>
                                    </w:r>
                                  </w:p>
                                </w:txbxContent>
                              </v:textbox>
                            </v:rect>
                            <v:rect id="Rectangle 86" o:spid="_x0000_s1094" style="position:absolute;left:33811;top:1542;width:9940;height: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" strokeweight="1pt">
                              <v:textbox>
                                <w:txbxContent>
                                  <w:p w14:paraId="0669B785" w14:textId="77777777" w:rsidR="00360DB0" w:rsidRPr="004228C3" w:rsidRDefault="00360DB0" w:rsidP="00360DB0">
                                    <w:pPr>
                                      <w:rPr>
                                        <w:rFonts w:ascii="Garamond" w:hAnsi="Garamond"/>
                                      </w:rPr>
                                    </w:pPr>
                                    <w:r w:rsidRPr="004228C3">
                                      <w:rPr>
                                        <w:rFonts w:ascii="Garamond" w:hAnsi="Garamond"/>
                                        <w:noProof/>
                                        <w:lang w:val="id-ID" w:eastAsia="id-ID"/>
                                      </w:rPr>
                                      <w:drawing>
                                        <wp:inline distT="0" distB="0" distL="0" distR="0" wp14:anchorId="20B23020" wp14:editId="6EED080D">
                                          <wp:extent cx="868680" cy="434340"/>
                                          <wp:effectExtent l="0" t="0" r="7620" b="3810"/>
                                          <wp:docPr id="16485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 cy="434340"/>
                                                  </a:xfrm>
                                                  <a:prstGeom prst="rect">
                                                    <a:avLst/>
                                                  </a:prstGeom>
                                                  <a:noFill/>
                                                  <a:ln>
                                                    <a:noFill/>
                                                  </a:ln>
                                                </pic:spPr>
                                              </pic:pic>
                                            </a:graphicData>
                                          </a:graphic>
                                        </wp:inline>
                                      </w:drawing>
                                    </w:r>
                                  </w:p>
                                </w:txbxContent>
                              </v:textbox>
                            </v:rect>
                            <v:group id="Group 108" o:spid="_x0000_s1095" style="position:absolute;left:10437;top:1293;width:2306;height:5601" coordsize="2308,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">
                              <v:shape id="Straight Arrow Connector 99" o:spid="_x0000_s1096" type="#_x0000_t32" style="position:absolute;width:2197;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" strokecolor="#5b9bd5" strokeweight=".5pt">
                                <v:stroke endarrow="block" joinstyle="miter"/>
                              </v:shape>
                              <v:shape id="Straight Arrow Connector 100" o:spid="_x0000_s1097" type="#_x0000_t32" style="position:absolute;top:2760;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" strokecolor="#5b9bd5" strokeweight=".5pt">
                                <v:stroke endarrow="block" joinstyle="miter"/>
                              </v:shape>
                              <v:shape id="Straight Arrow Connector 101" o:spid="_x0000_s1098" type="#_x0000_t32" style="position:absolute;left:86;top:2932;width:2222;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" strokecolor="#5b9bd5" strokeweight=".5pt">
                                <v:stroke endarrow="block" joinstyle="miter"/>
                              </v:shape>
                            </v:group>
                            <v:group id="Group 109" o:spid="_x0000_s1099" style="position:absolute;left:12938;width:6807;height:8375" coordorigin="-1" coordsize="680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">
                              <v:rect id="Rectangle 96" o:spid="_x0000_s1100" style="position:absolute;left:-1;top:2760;width:6800;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" strokeweight="1pt">
                                <v:textbox>
                                  <w:txbxContent>
                                    <w:p w14:paraId="165ABF0E" w14:textId="77777777" w:rsidR="00360DB0" w:rsidRPr="004228C3" w:rsidRDefault="00360DB0" w:rsidP="00360DB0">
                                      <w:pPr>
                                        <w:jc w:val="center"/>
                                        <w:rPr>
                                          <w:rFonts w:ascii="Garamond" w:hAnsi="Garamond"/>
                                          <w:i/>
                                        </w:rPr>
                                      </w:pPr>
                                      <w:r w:rsidRPr="004228C3">
                                        <w:rPr>
                                          <w:rFonts w:ascii="Garamond" w:hAnsi="Garamond"/>
                                          <w:i/>
                                        </w:rPr>
                                        <w:t>Wustho</w:t>
                                      </w:r>
                                    </w:p>
                                  </w:txbxContent>
                                </v:textbox>
                              </v:rect>
                              <v:rect id="Rectangle 97" o:spid="_x0000_s1101" style="position:absolute;left:-1;top:5520;width:6800;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" strokeweight="1pt">
                                <v:textbox>
                                  <w:txbxContent>
                                    <w:p w14:paraId="326037F4" w14:textId="77777777" w:rsidR="00360DB0" w:rsidRPr="004228C3" w:rsidRDefault="00360DB0" w:rsidP="00360DB0">
                                      <w:pPr>
                                        <w:jc w:val="center"/>
                                        <w:rPr>
                                          <w:rFonts w:ascii="Garamond" w:hAnsi="Garamond"/>
                                          <w:i/>
                                        </w:rPr>
                                      </w:pPr>
                                      <w:r w:rsidRPr="004228C3">
                                        <w:rPr>
                                          <w:rFonts w:ascii="Garamond" w:hAnsi="Garamond"/>
                                          <w:i/>
                                        </w:rPr>
                                        <w:t>Ulya</w:t>
                                      </w:r>
                                    </w:p>
                                  </w:txbxContent>
                                </v:textbox>
                              </v:rect>
                              <v:rect id="Rectangle 98" o:spid="_x0000_s1102" style="position:absolute;left:-1;width:6806;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" strokeweight="1pt">
                                <v:textbox>
                                  <w:txbxContent>
                                    <w:p w14:paraId="304F6A80" w14:textId="77777777" w:rsidR="00360DB0" w:rsidRPr="004228C3" w:rsidRDefault="00360DB0" w:rsidP="00360DB0">
                                      <w:pPr>
                                        <w:jc w:val="center"/>
                                        <w:rPr>
                                          <w:rFonts w:ascii="Garamond" w:hAnsi="Garamond"/>
                                          <w:i/>
                                        </w:rPr>
                                      </w:pPr>
                                      <w:r w:rsidRPr="004228C3">
                                        <w:rPr>
                                          <w:rFonts w:ascii="Garamond" w:hAnsi="Garamond"/>
                                          <w:i/>
                                        </w:rPr>
                                        <w:t>Ula</w:t>
                                      </w:r>
                                    </w:p>
                                  </w:txbxContent>
                                </v:textbox>
                              </v:rect>
                            </v:group>
                            <v:shape id="Straight Arrow Connector 102" o:spid="_x0000_s1103" type="#_x0000_t32" style="position:absolute;left:31518;top:4140;width:2197;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" strokecolor="yellow" strokeweight="1.5pt">
                              <v:stroke endarrow="block" joinstyle="miter"/>
                            </v:shape>
                            <v:group id="Group 107" o:spid="_x0000_s1104" style="position:absolute;left:19840;top:776;width:3109;height:6121" coordsize="3111,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">
                              <v:shape id="Straight Arrow Connector 69" o:spid="_x0000_s1105" type="#_x0000_t32" style="position:absolute;left:1291;top:3449;width:1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" strokecolor="red" strokeweight="1.5pt">
                                <v:stroke endarrow="block" joinstyle="miter"/>
                              </v:shape>
                              <v:line id="Straight Connector 103" o:spid="_x0000_s1106" style="position:absolute;visibility:visible;mso-wrap-style:square" from="1207,0" to="1207,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" strokecolor="red" strokeweight="1.5pt">
                                <v:stroke joinstyle="miter"/>
                              </v:line>
                              <v:line id="Straight Connector 104" o:spid="_x0000_s1107" style="position:absolute;visibility:visible;mso-wrap-style:square" from="86,86" to="12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" strokecolor="red" strokeweight="1.5pt">
                                <v:stroke joinstyle="miter"/>
                              </v:line>
                              <v:line id="Straight Connector 105" o:spid="_x0000_s1108" style="position:absolute;visibility:visible;mso-wrap-style:square" from="172,3450" to="1385,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" strokecolor="red" strokeweight="1.5pt">
                                <v:stroke joinstyle="miter"/>
                              </v:line>
                              <v:line id="Straight Connector 106" o:spid="_x0000_s1109" style="position:absolute;visibility:visible;mso-wrap-style:square" from="0,6124" to="12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" strokecolor="red" strokeweight="1.5pt">
                                <v:stroke joinstyle="miter"/>
                              </v:line>
                            </v:group>
                          </v:group>
                        </v:group>
                        <v:group id="Group 134" o:spid="_x0000_s1110" style="position:absolute;left:258;top:-520;width:45088;height:10024" coordorigin="78,-520" coordsize="45093,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">
                          <v:roundrect id="Rounded Rectangle 8" o:spid="_x0000_s1111" style="position:absolute;left:78;top:1294;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" strokeweight="1pt">
                            <v:stroke joinstyle="miter"/>
                            <v:textbox>
                              <w:txbxContent>
                                <w:p w14:paraId="71B588B0" w14:textId="77777777" w:rsidR="00360DB0" w:rsidRPr="004228C3" w:rsidRDefault="00360DB0" w:rsidP="00360DB0">
                                  <w:pPr>
                                    <w:jc w:val="center"/>
                                    <w:rPr>
                                      <w:rFonts w:ascii="Garamond" w:hAnsi="Garamond"/>
                                      <w:i/>
                                    </w:rPr>
                                  </w:pPr>
                                  <w:r w:rsidRPr="004228C3">
                                    <w:rPr>
                                      <w:rFonts w:ascii="Garamond" w:hAnsi="Garamond"/>
                                      <w:i/>
                                    </w:rPr>
                                    <w:t>Wetonan</w:t>
                                  </w:r>
                                </w:p>
                              </w:txbxContent>
                            </v:textbox>
                          </v:roundrect>
                          <v:shape id="Straight Arrow Connector 33" o:spid="_x0000_s1112" type="#_x0000_t32" style="position:absolute;left:4830;top:4300;width:83;height:4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" strokeweight="1pt">
                            <v:stroke endarrow="block" joinstyle="miter"/>
                          </v:shape>
                          <v:shape id="Straight Arrow Connector 83" o:spid="_x0000_s1113" type="#_x0000_t32" style="position:absolute;left:30853;top:2587;width:2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" strokecolor="yellow" strokeweight="1.5pt">
                            <v:stroke endarrow="block" joinstyle="miter"/>
                          </v:shape>
                          <v:rect id="Rectangle 85" o:spid="_x0000_s1114" style="position:absolute;left:33701;top:1293;width:9923;height:4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" strokeweight="1pt">
                            <v:textbox>
                              <w:txbxContent>
                                <w:p w14:paraId="5C49C01F" w14:textId="77777777" w:rsidR="00360DB0" w:rsidRPr="004228C3" w:rsidRDefault="00360DB0" w:rsidP="00360DB0">
                                  <w:pPr>
                                    <w:jc w:val="center"/>
                                    <w:rPr>
                                      <w:rFonts w:ascii="Garamond" w:hAnsi="Garamond"/>
                                      <w:i/>
                                    </w:rPr>
                                  </w:pPr>
                                  <w:r w:rsidRPr="004228C3">
                                    <w:rPr>
                                      <w:rFonts w:ascii="Garamond" w:hAnsi="Garamond"/>
                                      <w:i/>
                                    </w:rPr>
                                    <w:t>Taftisul Kutub</w:t>
                                  </w:r>
                                </w:p>
                              </w:txbxContent>
                            </v:textbox>
                          </v:rect>
                          <v:group id="Group 90" o:spid="_x0000_s1115" style="position:absolute;left:43708;top:2242;width:1464;height:7265" coordorigin="-279406,-4874" coordsize="146686,4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">
                            <v:line id="Straight Connector 87" o:spid="_x0000_s1116" style="position:absolute;visibility:visible;mso-wrap-style:square" from="-279372,0" to="-141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" strokecolor="#7030a0" strokeweight="1.5pt">
                              <v:stroke joinstyle="miter"/>
                            </v:line>
                            <v:line id="Straight Connector 88" o:spid="_x0000_s1117" style="position:absolute;visibility:visible;mso-wrap-style:square" from="-132720,-4874" to="-132720,40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" strokecolor="#7030a0" strokeweight="1.5pt">
                              <v:stroke joinstyle="miter"/>
                            </v:line>
                            <v:shape id="Straight Arrow Connector 89" o:spid="_x0000_s1118" type="#_x0000_t32" style="position:absolute;left:-279406;top:405442;width:1380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" strokecolor="#7030a0" strokeweight="1.5pt">
                              <v:stroke endarrow="block" joinstyle="miter"/>
                            </v:shape>
                          </v:group>
                          <v:rect id="Rectangle 113" o:spid="_x0000_s1119" style="position:absolute;left:12852;top:2461;width:6794;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" strokeweight="1pt">
                            <v:textbox>
                              <w:txbxContent>
                                <w:p w14:paraId="145C4C97" w14:textId="77777777" w:rsidR="00360DB0" w:rsidRPr="004228C3" w:rsidRDefault="00360DB0" w:rsidP="00360DB0">
                                  <w:pPr>
                                    <w:jc w:val="center"/>
                                    <w:rPr>
                                      <w:rFonts w:ascii="Garamond" w:hAnsi="Garamond"/>
                                    </w:rPr>
                                  </w:pPr>
                                  <w:r w:rsidRPr="004228C3">
                                    <w:rPr>
                                      <w:rFonts w:ascii="Garamond" w:hAnsi="Garamond"/>
                                    </w:rPr>
                                    <w:t>Junior</w:t>
                                  </w:r>
                                </w:p>
                              </w:txbxContent>
                            </v:textbox>
                          </v:rect>
                          <v:rect id="Rectangle 114" o:spid="_x0000_s1120" style="position:absolute;left:12852;top:-520;width:6807;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" strokeweight="1pt">
                            <v:textbox>
                              <w:txbxContent>
                                <w:p w14:paraId="33F302D7" w14:textId="77777777" w:rsidR="00360DB0" w:rsidRPr="004228C3" w:rsidRDefault="00360DB0" w:rsidP="00360DB0">
                                  <w:pPr>
                                    <w:jc w:val="center"/>
                                    <w:rPr>
                                      <w:rFonts w:ascii="Garamond" w:hAnsi="Garamond"/>
                                    </w:rPr>
                                  </w:pPr>
                                  <w:r w:rsidRPr="004228C3">
                                    <w:rPr>
                                      <w:rFonts w:ascii="Garamond" w:hAnsi="Garamond"/>
                                    </w:rPr>
                                    <w:t>Senior</w:t>
                                  </w:r>
                                </w:p>
                              </w:txbxContent>
                            </v:textbox>
                          </v:rect>
                          <v:group id="Group 119" o:spid="_x0000_s1121" style="position:absolute;left:19809;top:948;width:2795;height:3710" coordorigin="22739" coordsize="279486,37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">
                            <v:shape id="Straight Arrow Connector 80" o:spid="_x0000_s1122" type="#_x0000_t32" style="position:absolute;left:145645;top:163884;width:156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" strokecolor="red" strokeweight="1.5pt">
                              <v:stroke endarrow="block" joinstyle="miter"/>
                            </v:shape>
                            <v:group id="Group 118" o:spid="_x0000_s1123" style="position:absolute;left:22739;width:115285;height:370936" coordorigin="22739" coordsize="115285,37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">
                              <v:line id="Straight Connector 115" o:spid="_x0000_s1124" style="position:absolute;visibility:visible;mso-wrap-style:square" from="138024,17253" to="138024,36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" strokecolor="red" strokeweight="1.5pt">
                                <v:stroke joinstyle="miter"/>
                              </v:line>
                              <v:line id="Straight Connector 116" o:spid="_x0000_s1125" style="position:absolute;visibility:visible;mso-wrap-style:square" from="22739,0" to="132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" strokecolor="red" strokeweight="1.5pt">
                                <v:stroke joinstyle="miter"/>
                              </v:line>
                              <v:line id="Straight Connector 117" o:spid="_x0000_s1126" style="position:absolute;visibility:visible;mso-wrap-style:square" from="22739,370936" to="132421,37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" strokecolor="red" strokeweight="1.5pt">
                                <v:stroke joinstyle="miter"/>
                              </v:line>
                            </v:group>
                          </v:group>
                          <v:group id="Group 122" o:spid="_x0000_s1127" style="position:absolute;left:10240;top:1380;width:2441;height:2753" coordorigin="155,168" coordsize="244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">
                            <v:shape id="Straight Arrow Connector 120" o:spid="_x0000_s1128" type="#_x0000_t32" style="position:absolute;left:156;top:168;width:2413;height:2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" strokecolor="#5b9bd5" strokeweight=".5pt">
                              <v:stroke endarrow="block" joinstyle="miter"/>
                            </v:shape>
                            <v:shape id="Straight Arrow Connector 121" o:spid="_x0000_s1129" type="#_x0000_t32" style="position:absolute;left:155;top:2863;width:2440;height:2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" strokecolor="#5b9bd5" strokeweight=".5pt">
                              <v:stroke endarrow="block" joinstyle="miter"/>
                            </v:shape>
                          </v:group>
                          <v:rect id="Rectangle 133" o:spid="_x0000_s1130" style="position:absolute;left:22685;top:1466;width:8204;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" strokeweight="1pt">
                            <v:textbox>
                              <w:txbxContent>
                                <w:p w14:paraId="0CC0BE9C" w14:textId="77777777" w:rsidR="00360DB0" w:rsidRPr="004228C3" w:rsidRDefault="00360DB0" w:rsidP="00360DB0">
                                  <w:pPr>
                                    <w:jc w:val="center"/>
                                    <w:rPr>
                                      <w:rFonts w:ascii="Garamond" w:hAnsi="Garamond"/>
                                    </w:rPr>
                                  </w:pPr>
                                  <w:r w:rsidRPr="004228C3">
                                    <w:rPr>
                                      <w:rFonts w:ascii="Garamond" w:hAnsi="Garamond"/>
                                    </w:rPr>
                                    <w:t>Klasikal</w:t>
                                  </w:r>
                                </w:p>
                              </w:txbxContent>
                            </v:textbox>
                          </v:rect>
                        </v:group>
                      </v:group>
                      <v:group id="Group 144" o:spid="_x0000_s1131" style="position:absolute;left:285;top:-1852;width:52067;height:7078" coordorigin=",-1852" coordsize="52066,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">
                        <v:shape id="Straight Arrow Connector 32" o:spid="_x0000_s1132" type="#_x0000_t32" style="position:absolute;left:4953;top:3143;width:82;height:2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" strokeweight="1pt">
                          <v:stroke endarrow="block" joinstyle="miter"/>
                        </v:shape>
                        <v:group id="Group 139" o:spid="_x0000_s1133" style="position:absolute;top:-1852;width:36619;height:5196" coordorigin=",-1852" coordsize="366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">
                          <v:roundrect id="Rounded Rectangle 5" o:spid="_x0000_s1134" style="position:absolute;width:10013;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" strokeweight="1pt">
                            <v:stroke joinstyle="miter"/>
                            <v:textbox>
                              <w:txbxContent>
                                <w:p w14:paraId="595D2B9B" w14:textId="77777777" w:rsidR="00360DB0" w:rsidRPr="004228C3" w:rsidRDefault="00360DB0" w:rsidP="00360DB0">
                                  <w:pPr>
                                    <w:jc w:val="center"/>
                                    <w:rPr>
                                      <w:rFonts w:ascii="Garamond" w:hAnsi="Garamond"/>
                                      <w:i/>
                                    </w:rPr>
                                  </w:pPr>
                                  <w:r w:rsidRPr="004228C3">
                                    <w:rPr>
                                      <w:rFonts w:ascii="Garamond" w:hAnsi="Garamond"/>
                                      <w:i/>
                                    </w:rPr>
                                    <w:t>Takror</w:t>
                                  </w:r>
                                </w:p>
                              </w:txbxContent>
                            </v:textbox>
                          </v:roundrect>
                          <v:shape id="Straight Arrow Connector 94" o:spid="_x0000_s1135" type="#_x0000_t32" style="position:absolute;left:27259;top:1552;width:2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" strokecolor="red" strokeweight="1.5pt">
                            <v:stroke endarrow="block" joinstyle="miter"/>
                          </v:shape>
                          <v:rect id="Rectangle 95" o:spid="_x0000_s1136" style="position:absolute;left:29844;top:431;width:6775;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" strokeweight="1pt">
                            <v:textbox>
                              <w:txbxContent>
                                <w:p w14:paraId="665EB757" w14:textId="77777777" w:rsidR="00360DB0" w:rsidRPr="004228C3" w:rsidRDefault="00360DB0" w:rsidP="00360DB0">
                                  <w:pPr>
                                    <w:jc w:val="center"/>
                                    <w:rPr>
                                      <w:rFonts w:ascii="Garamond" w:hAnsi="Garamond"/>
                                    </w:rPr>
                                  </w:pPr>
                                  <w:r w:rsidRPr="004228C3">
                                    <w:rPr>
                                      <w:rFonts w:ascii="Garamond" w:hAnsi="Garamond"/>
                                    </w:rPr>
                                    <w:t>Mandiri</w:t>
                                  </w:r>
                                </w:p>
                              </w:txbxContent>
                            </v:textbox>
                          </v:rect>
                          <v:rect id="Rectangle 137" o:spid="_x0000_s1137" style="position:absolute;left:12766;top:-1852;width:14529;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" strokeweight="1pt">
                            <v:textbox>
                              <w:txbxContent>
                                <w:p w14:paraId="5AAC833C" w14:textId="77777777" w:rsidR="00360DB0" w:rsidRPr="004228C3" w:rsidRDefault="00360DB0" w:rsidP="00360DB0">
                                  <w:pPr>
                                    <w:jc w:val="center"/>
                                    <w:rPr>
                                      <w:rFonts w:ascii="Garamond" w:hAnsi="Garamond"/>
                                    </w:rPr>
                                  </w:pPr>
                                  <w:r w:rsidRPr="004228C3">
                                    <w:rPr>
                                      <w:rFonts w:ascii="Garamond" w:hAnsi="Garamond"/>
                                    </w:rPr>
                                    <w:t>Sesuai Materi Sekolah Formal</w:t>
                                  </w:r>
                                </w:p>
                              </w:txbxContent>
                            </v:textbox>
                          </v:rect>
                          <v:shape id="Straight Arrow Connector 138" o:spid="_x0000_s1138" type="#_x0000_t32" style="position:absolute;left:10092;top:1466;width:2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" strokecolor="#5b9bd5" strokeweight=".5pt">
                            <v:stroke endarrow="block" joinstyle="miter"/>
                          </v:shape>
                        </v:group>
                        <v:shape id="Straight Arrow Connector 142" o:spid="_x0000_s1139" type="#_x0000_t32" style="position:absolute;left:36766;top:1619;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" strokecolor="yellow" strokeweight="1.5pt">
                          <v:stroke endarrow="block" joinstyle="miter"/>
                        </v:shape>
                        <v:rect id="Rectangle 143" o:spid="_x0000_s1140" style="position:absolute;left:39616;top:380;width:12450;height: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" strokeweight="1pt">
                          <v:textbox>
                            <w:txbxContent>
                              <w:p w14:paraId="27336D97" w14:textId="77777777" w:rsidR="00360DB0" w:rsidRPr="004228C3" w:rsidRDefault="00360DB0" w:rsidP="00360DB0">
                                <w:pPr>
                                  <w:jc w:val="center"/>
                                  <w:rPr>
                                    <w:rFonts w:ascii="Garamond" w:hAnsi="Garamond"/>
                                  </w:rPr>
                                </w:pPr>
                                <w:r w:rsidRPr="004228C3">
                                  <w:rPr>
                                    <w:rFonts w:ascii="Garamond" w:hAnsi="Garamond"/>
                                  </w:rPr>
                                  <w:t>Laporan Hasil Diskusi</w:t>
                                </w:r>
                              </w:p>
                            </w:txbxContent>
                          </v:textbox>
                        </v:rect>
                      </v:group>
                    </v:group>
                    <v:shapetype id="_x0000_t202" coordsize="21600,21600" o:spt="202" path="m,l,21600r21600,l21600,xe">
                      <v:stroke joinstyle="miter"/>
                      <v:path gradientshapeok="t" o:connecttype="rect"/>
                    </v:shapetype>
                    <v:shape id="Text Box 2" o:spid="_x0000_s1141" type="#_x0000_t202" style="position:absolute;left:31435;top:39229;width:18582;height:1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" strokeweight="1pt">
                      <v:textbox>
                        <w:txbxContent>
                          <w:p w14:paraId="7AFFF6B2" w14:textId="77777777" w:rsidR="00360DB0" w:rsidRPr="004228C3" w:rsidRDefault="00360DB0" w:rsidP="00360DB0">
                            <w:pPr>
                              <w:pStyle w:val="ListParagraph"/>
                              <w:numPr>
                                <w:ilvl w:val="0"/>
                                <w:numId w:val="4"/>
                              </w:numPr>
                              <w:tabs>
                                <w:tab w:val="clear" w:pos="720"/>
                              </w:tabs>
                              <w:spacing w:line="360" w:lineRule="auto"/>
                              <w:ind w:left="709" w:hanging="709"/>
                              <w:rPr>
                                <w:rFonts w:ascii="Garamond" w:hAnsi="Garamond"/>
                                <w:szCs w:val="24"/>
                              </w:rPr>
                            </w:pPr>
                            <w:r w:rsidRPr="004228C3">
                              <w:rPr>
                                <w:rFonts w:ascii="Garamond" w:hAnsi="Garamond"/>
                                <w:szCs w:val="24"/>
                              </w:rPr>
                              <w:tab/>
                              <w:t xml:space="preserve">Program </w:t>
                            </w:r>
                            <w:r w:rsidRPr="004228C3">
                              <w:rPr>
                                <w:rFonts w:ascii="Garamond" w:hAnsi="Garamond"/>
                                <w:szCs w:val="24"/>
                              </w:rPr>
                              <w:t>Pembelajaran</w:t>
                            </w:r>
                          </w:p>
                          <w:p w14:paraId="48A7F763" w14:textId="77777777" w:rsidR="00360DB0" w:rsidRPr="004228C3" w:rsidRDefault="00360DB0" w:rsidP="00360DB0">
                            <w:pPr>
                              <w:pStyle w:val="ListParagraph"/>
                              <w:numPr>
                                <w:ilvl w:val="0"/>
                                <w:numId w:val="5"/>
                              </w:numPr>
                              <w:tabs>
                                <w:tab w:val="clear" w:pos="720"/>
                              </w:tabs>
                              <w:spacing w:line="360" w:lineRule="auto"/>
                              <w:ind w:left="284" w:hanging="284"/>
                              <w:rPr>
                                <w:rFonts w:ascii="Garamond" w:hAnsi="Garamond"/>
                                <w:szCs w:val="24"/>
                              </w:rPr>
                            </w:pPr>
                            <w:r w:rsidRPr="004228C3">
                              <w:rPr>
                                <w:rFonts w:ascii="Garamond" w:hAnsi="Garamond"/>
                                <w:szCs w:val="24"/>
                              </w:rPr>
                              <w:t>Klasifikasi Pembelajaran</w:t>
                            </w:r>
                          </w:p>
                          <w:p w14:paraId="6ECA5A04" w14:textId="77777777" w:rsidR="00360DB0" w:rsidRPr="004228C3" w:rsidRDefault="00360DB0" w:rsidP="00360DB0">
                            <w:pPr>
                              <w:spacing w:line="360" w:lineRule="auto"/>
                              <w:ind w:firstLine="720"/>
                              <w:rPr>
                                <w:rFonts w:ascii="Garamond" w:hAnsi="Garamond"/>
                              </w:rPr>
                            </w:pPr>
                            <w:r w:rsidRPr="004228C3">
                              <w:rPr>
                                <w:rFonts w:ascii="Garamond" w:hAnsi="Garamond"/>
                              </w:rPr>
                              <w:t>Jengjang Kelas</w:t>
                            </w:r>
                          </w:p>
                          <w:p w14:paraId="63EC4F7A" w14:textId="77777777" w:rsidR="00360DB0" w:rsidRPr="004228C3" w:rsidRDefault="00360DB0" w:rsidP="00360DB0">
                            <w:pPr>
                              <w:spacing w:line="360" w:lineRule="auto"/>
                              <w:rPr>
                                <w:rFonts w:ascii="Garamond" w:hAnsi="Garamond"/>
                              </w:rPr>
                            </w:pPr>
                            <w:r w:rsidRPr="004228C3">
                              <w:rPr>
                                <w:rFonts w:ascii="Garamond" w:hAnsi="Garamond"/>
                              </w:rPr>
                              <w:t xml:space="preserve"> </w:t>
                            </w:r>
                            <w:r w:rsidRPr="004228C3">
                              <w:rPr>
                                <w:rFonts w:ascii="Garamond" w:hAnsi="Garamond"/>
                              </w:rPr>
                              <w:tab/>
                              <w:t>Metode Belajar</w:t>
                            </w:r>
                          </w:p>
                          <w:p w14:paraId="7BB1D741" w14:textId="77777777" w:rsidR="00360DB0" w:rsidRPr="004228C3" w:rsidRDefault="00360DB0" w:rsidP="00360DB0">
                            <w:pPr>
                              <w:spacing w:line="360" w:lineRule="auto"/>
                              <w:rPr>
                                <w:rFonts w:ascii="Garamond" w:hAnsi="Garamond"/>
                              </w:rPr>
                            </w:pPr>
                            <w:r w:rsidRPr="004228C3">
                              <w:rPr>
                                <w:rFonts w:ascii="Garamond" w:hAnsi="Garamond"/>
                              </w:rPr>
                              <w:t xml:space="preserve"> </w:t>
                            </w:r>
                            <w:r w:rsidRPr="004228C3">
                              <w:rPr>
                                <w:rFonts w:ascii="Garamond" w:hAnsi="Garamond"/>
                              </w:rPr>
                              <w:tab/>
                              <w:t xml:space="preserve">Evaluasi </w:t>
                            </w:r>
                          </w:p>
                          <w:p w14:paraId="709BD3F1" w14:textId="77777777" w:rsidR="00360DB0" w:rsidRPr="004228C3" w:rsidRDefault="00360DB0" w:rsidP="00360DB0">
                            <w:pPr>
                              <w:spacing w:line="360" w:lineRule="auto"/>
                              <w:rPr>
                                <w:rFonts w:ascii="Garamond" w:hAnsi="Garamond"/>
                              </w:rPr>
                            </w:pPr>
                            <w:r w:rsidRPr="004228C3">
                              <w:rPr>
                                <w:rFonts w:ascii="Garamond" w:hAnsi="Garamond"/>
                              </w:rPr>
                              <w:t xml:space="preserve"> </w:t>
                            </w:r>
                            <w:r w:rsidRPr="004228C3">
                              <w:rPr>
                                <w:rFonts w:ascii="Garamond" w:hAnsi="Garamond"/>
                              </w:rPr>
                              <w:tab/>
                              <w:t>Prasyarat</w:t>
                            </w:r>
                          </w:p>
                          <w:p w14:paraId="251EC428" w14:textId="77777777" w:rsidR="00360DB0" w:rsidRPr="004228C3" w:rsidRDefault="00360DB0" w:rsidP="00360DB0">
                            <w:pPr>
                              <w:spacing w:line="360" w:lineRule="auto"/>
                              <w:rPr>
                                <w:rFonts w:ascii="Garamond" w:hAnsi="Garamond"/>
                              </w:rPr>
                            </w:pPr>
                          </w:p>
                          <w:p w14:paraId="2857F2E5" w14:textId="77777777" w:rsidR="00360DB0" w:rsidRPr="004228C3" w:rsidRDefault="00360DB0" w:rsidP="00360DB0">
                            <w:pPr>
                              <w:spacing w:line="360" w:lineRule="auto"/>
                              <w:rPr>
                                <w:rFonts w:ascii="Garamond" w:hAnsi="Garamond"/>
                              </w:rPr>
                            </w:pPr>
                          </w:p>
                          <w:p w14:paraId="510E1627" w14:textId="77777777" w:rsidR="00360DB0" w:rsidRPr="004228C3" w:rsidRDefault="00360DB0" w:rsidP="00360DB0">
                            <w:pPr>
                              <w:pStyle w:val="ListParagraph"/>
                              <w:spacing w:line="360" w:lineRule="auto"/>
                              <w:rPr>
                                <w:rFonts w:ascii="Garamond" w:hAnsi="Garamond"/>
                                <w:szCs w:val="24"/>
                                <w:lang w:val="sv-SE"/>
                              </w:rPr>
                            </w:pPr>
                          </w:p>
                        </w:txbxContent>
                      </v:textbox>
                    </v:shape>
                  </v:group>
                  <v:shape id="Text Box 122" o:spid="_x0000_s1142" type="#_x0000_t202" style="position:absolute;left:4013;top:13951;width:527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" stroked="f">
                    <v:textbox>
                      <w:txbxContent>
                        <w:p w14:paraId="2474C3A4" w14:textId="77777777" w:rsidR="00360DB0" w:rsidRPr="004228C3" w:rsidRDefault="00360DB0" w:rsidP="00360DB0">
                          <w:pPr>
                            <w:jc w:val="center"/>
                            <w:rPr>
                              <w:rFonts w:ascii="Garamond" w:hAnsi="Garamond"/>
                              <w:b/>
                              <w:lang w:val="id-ID"/>
                            </w:rPr>
                          </w:pPr>
                          <w:r w:rsidRPr="004228C3">
                            <w:rPr>
                              <w:rFonts w:ascii="Garamond" w:hAnsi="Garamond"/>
                              <w:b/>
                              <w:lang w:val="id-ID"/>
                            </w:rPr>
                            <w:t>Gambar 1. Proses Pendidikan Pesantren</w:t>
                          </w:r>
                        </w:p>
                        <w:p w14:paraId="2E822C84" w14:textId="77777777" w:rsidR="00360DB0" w:rsidRPr="004228C3" w:rsidRDefault="00360DB0" w:rsidP="00360DB0">
                          <w:pPr>
                            <w:rPr>
                              <w:rFonts w:ascii="Garamond" w:hAnsi="Garamond"/>
                              <w:lang w:val="sv-SE"/>
                            </w:rPr>
                          </w:pPr>
                        </w:p>
                      </w:txbxContent>
                    </v:textbox>
                  </v:shape>
                </v:group>
                <v:line id="Straight Connector 5" o:spid="_x0000_s1143" style="position:absolute;flip:y;visibility:visible;mso-wrap-style:square" from="36461,53073" to="40157,5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" strokecolor="#5b9bd5 [3208]" strokeweight="3pt">
                  <v:stroke joinstyle="miter"/>
                </v:line>
                <v:line id="Straight Connector 5" o:spid="_x0000_s1144" style="position:absolute;flip:y;visibility:visible;mso-wrap-style:square" from="36614,56045" to="40309,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" strokecolor="red" strokeweight="3pt">
                  <v:stroke joinstyle="miter"/>
                </v:line>
                <v:line id="Straight Connector 5" o:spid="_x0000_s1145" style="position:absolute;flip:y;visibility:visible;mso-wrap-style:square" from="36461,58902" to="40157,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" strokecolor="#ffc000" strokeweight="1.5pt">
                  <v:stroke joinstyle="miter"/>
                </v:line>
                <v:line id="Straight Connector 5" o:spid="_x0000_s1146" style="position:absolute;flip:y;visibility:visible;mso-wrap-style:square" from="36385,61760" to="40081,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" strokecolor="#7030a0" strokeweight="3pt">
                  <v:stroke joinstyle="miter"/>
                </v:line>
                <w10:wrap type="topAndBottom" anchory="page"/>
              </v:group>
            </w:pict>
          </mc:Fallback>
        </mc:AlternateContent>
      </w:r>
      <w:r w:rsidRPr="002B7B2E">
        <w:rPr>
          <w:rFonts w:ascii="Sitka Display" w:hAnsi="Sitka Display"/>
          <w:lang w:val="id-ID"/>
        </w:rPr>
        <w:t>G</w:t>
      </w:r>
      <w:r w:rsidRPr="002B7B2E">
        <w:rPr>
          <w:rFonts w:ascii="Sitka Display" w:hAnsi="Sitka Display"/>
          <w:szCs w:val="28"/>
          <w:lang w:val="id-ID"/>
        </w:rPr>
        <w:t xml:space="preserve">ambar di atas diketahui pembelajaran santri di pondok dapat dilihat dari dua kegiatan yaitu kegiatan wajib serta kegiatan ekstra. Kegiatan wajib santri di pesantren ada tiga kegiatan yaitu </w:t>
      </w:r>
      <w:proofErr w:type="spellStart"/>
      <w:r w:rsidRPr="002B7B2E">
        <w:rPr>
          <w:rFonts w:ascii="Sitka Display" w:hAnsi="Sitka Display"/>
          <w:szCs w:val="28"/>
          <w:lang w:val="id-ID"/>
        </w:rPr>
        <w:t>shalat</w:t>
      </w:r>
      <w:proofErr w:type="spellEnd"/>
      <w:r w:rsidRPr="002B7B2E">
        <w:rPr>
          <w:rFonts w:ascii="Sitka Display" w:hAnsi="Sitka Display"/>
          <w:szCs w:val="28"/>
          <w:lang w:val="id-ID"/>
        </w:rPr>
        <w:t xml:space="preserve"> berjamaah, sekolah formal, dan secara khusus adalah </w:t>
      </w:r>
      <w:r w:rsidRPr="002B7B2E">
        <w:rPr>
          <w:rFonts w:ascii="Sitka Display" w:hAnsi="Sitka Display"/>
          <w:i/>
          <w:szCs w:val="28"/>
          <w:lang w:val="id-ID"/>
        </w:rPr>
        <w:t>me</w:t>
      </w:r>
      <w:r w:rsidRPr="00936C7F">
        <w:rPr>
          <w:rFonts w:ascii="Sitka Display" w:hAnsi="Sitka Display"/>
          <w:i/>
          <w:iCs/>
          <w:szCs w:val="28"/>
          <w:lang w:val="id-ID"/>
        </w:rPr>
        <w:t>ngaji</w:t>
      </w:r>
      <w:r w:rsidRPr="002B7B2E">
        <w:rPr>
          <w:rFonts w:ascii="Sitka Display" w:hAnsi="Sitka Display"/>
          <w:i/>
          <w:szCs w:val="28"/>
          <w:lang w:val="id-ID"/>
        </w:rPr>
        <w:t xml:space="preserve">. </w:t>
      </w:r>
      <w:proofErr w:type="spellStart"/>
      <w:r w:rsidRPr="00936C7F">
        <w:rPr>
          <w:rFonts w:ascii="Sitka Display" w:hAnsi="Sitka Display"/>
          <w:i/>
          <w:iCs/>
          <w:szCs w:val="28"/>
          <w:lang w:val="id-ID"/>
        </w:rPr>
        <w:t>Ngaji</w:t>
      </w:r>
      <w:proofErr w:type="spellEnd"/>
      <w:r w:rsidRPr="002B7B2E">
        <w:rPr>
          <w:rFonts w:ascii="Sitka Display" w:hAnsi="Sitka Display"/>
          <w:i/>
          <w:szCs w:val="28"/>
          <w:lang w:val="id-ID"/>
        </w:rPr>
        <w:t xml:space="preserve"> </w:t>
      </w:r>
      <w:r w:rsidRPr="002B7B2E">
        <w:rPr>
          <w:rFonts w:ascii="Sitka Display" w:hAnsi="Sitka Display"/>
          <w:szCs w:val="28"/>
          <w:lang w:val="id-ID"/>
        </w:rPr>
        <w:t xml:space="preserve">terdapat empat </w:t>
      </w:r>
      <w:r w:rsidRPr="002B7B2E">
        <w:rPr>
          <w:rFonts w:ascii="Sitka Display" w:hAnsi="Sitka Display"/>
          <w:szCs w:val="28"/>
          <w:lang w:val="id-ID"/>
        </w:rPr>
        <w:lastRenderedPageBreak/>
        <w:t xml:space="preserve">kegiatan </w:t>
      </w:r>
      <w:proofErr w:type="spellStart"/>
      <w:r w:rsidRPr="002B7B2E">
        <w:rPr>
          <w:rFonts w:ascii="Sitka Display" w:hAnsi="Sitka Display"/>
          <w:szCs w:val="28"/>
          <w:lang w:val="id-ID"/>
        </w:rPr>
        <w:t>diantaranya</w:t>
      </w:r>
      <w:proofErr w:type="spellEnd"/>
      <w:r w:rsidRPr="002B7B2E">
        <w:rPr>
          <w:rFonts w:ascii="Sitka Display" w:hAnsi="Sitka Display"/>
          <w:szCs w:val="28"/>
          <w:lang w:val="id-ID"/>
        </w:rPr>
        <w:t xml:space="preserve"> Al-</w:t>
      </w:r>
      <w:proofErr w:type="spellStart"/>
      <w:r w:rsidRPr="002B7B2E">
        <w:rPr>
          <w:rFonts w:ascii="Sitka Display" w:hAnsi="Sitka Display"/>
          <w:szCs w:val="28"/>
          <w:lang w:val="id-ID"/>
        </w:rPr>
        <w:t>Qur’an</w:t>
      </w:r>
      <w:proofErr w:type="spellEnd"/>
      <w:r w:rsidRPr="002B7B2E">
        <w:rPr>
          <w:rFonts w:ascii="Sitka Display" w:hAnsi="Sitka Display"/>
          <w:szCs w:val="28"/>
          <w:lang w:val="id-ID"/>
        </w:rPr>
        <w:t xml:space="preserve">, </w:t>
      </w:r>
      <w:proofErr w:type="spellStart"/>
      <w:r w:rsidRPr="002B7B2E">
        <w:rPr>
          <w:rFonts w:ascii="Sitka Display" w:hAnsi="Sitka Display"/>
          <w:i/>
          <w:szCs w:val="28"/>
          <w:lang w:val="id-ID"/>
        </w:rPr>
        <w:t>Wetonan</w:t>
      </w:r>
      <w:proofErr w:type="spellEnd"/>
      <w:r w:rsidRPr="002B7B2E">
        <w:rPr>
          <w:rFonts w:ascii="Sitka Display" w:hAnsi="Sitka Display"/>
          <w:szCs w:val="28"/>
          <w:lang w:val="id-ID"/>
        </w:rPr>
        <w:t xml:space="preserve">, </w:t>
      </w:r>
      <w:proofErr w:type="spellStart"/>
      <w:r w:rsidRPr="002B7B2E">
        <w:rPr>
          <w:rFonts w:ascii="Sitka Display" w:hAnsi="Sitka Display"/>
          <w:i/>
          <w:szCs w:val="28"/>
          <w:lang w:val="id-ID"/>
        </w:rPr>
        <w:t>Takror</w:t>
      </w:r>
      <w:proofErr w:type="spellEnd"/>
      <w:r w:rsidRPr="002B7B2E">
        <w:rPr>
          <w:rFonts w:ascii="Sitka Display" w:hAnsi="Sitka Display"/>
          <w:i/>
          <w:szCs w:val="28"/>
          <w:lang w:val="id-ID"/>
        </w:rPr>
        <w:t xml:space="preserve"> </w:t>
      </w:r>
      <w:r w:rsidRPr="002B7B2E">
        <w:rPr>
          <w:rFonts w:ascii="Sitka Display" w:hAnsi="Sitka Display"/>
          <w:szCs w:val="28"/>
          <w:lang w:val="id-ID"/>
        </w:rPr>
        <w:t xml:space="preserve">dan </w:t>
      </w:r>
      <w:r w:rsidRPr="002B7B2E">
        <w:rPr>
          <w:rFonts w:ascii="Sitka Display" w:hAnsi="Sitka Display"/>
          <w:i/>
          <w:szCs w:val="28"/>
          <w:lang w:val="id-ID"/>
        </w:rPr>
        <w:t xml:space="preserve">Diniyah. </w:t>
      </w:r>
      <w:proofErr w:type="spellStart"/>
      <w:r w:rsidRPr="00936C7F">
        <w:rPr>
          <w:rFonts w:ascii="Sitka Display" w:hAnsi="Sitka Display"/>
          <w:i/>
          <w:iCs/>
          <w:szCs w:val="28"/>
          <w:lang w:val="id-ID"/>
        </w:rPr>
        <w:t>Ngaji</w:t>
      </w:r>
      <w:proofErr w:type="spellEnd"/>
      <w:r w:rsidRPr="002B7B2E">
        <w:rPr>
          <w:rFonts w:ascii="Sitka Display" w:hAnsi="Sitka Display"/>
          <w:szCs w:val="28"/>
          <w:lang w:val="id-ID"/>
        </w:rPr>
        <w:t xml:space="preserve"> Al-</w:t>
      </w:r>
      <w:proofErr w:type="spellStart"/>
      <w:r w:rsidRPr="002B7B2E">
        <w:rPr>
          <w:rFonts w:ascii="Sitka Display" w:hAnsi="Sitka Display"/>
          <w:szCs w:val="28"/>
          <w:lang w:val="id-ID"/>
        </w:rPr>
        <w:t>Qur’an</w:t>
      </w:r>
      <w:proofErr w:type="spellEnd"/>
      <w:r w:rsidRPr="002B7B2E">
        <w:rPr>
          <w:rFonts w:ascii="Sitka Display" w:hAnsi="Sitka Display"/>
          <w:szCs w:val="28"/>
          <w:lang w:val="id-ID"/>
        </w:rPr>
        <w:t xml:space="preserve"> menggunakan kitab suci Al-</w:t>
      </w:r>
      <w:proofErr w:type="spellStart"/>
      <w:r w:rsidRPr="002B7B2E">
        <w:rPr>
          <w:rFonts w:ascii="Sitka Display" w:hAnsi="Sitka Display"/>
          <w:szCs w:val="28"/>
          <w:lang w:val="id-ID"/>
        </w:rPr>
        <w:t>Qur’an</w:t>
      </w:r>
      <w:proofErr w:type="spellEnd"/>
      <w:r w:rsidRPr="002B7B2E">
        <w:rPr>
          <w:rFonts w:ascii="Sitka Display" w:hAnsi="Sitka Display"/>
          <w:i/>
          <w:szCs w:val="28"/>
          <w:lang w:val="id-ID"/>
        </w:rPr>
        <w:t xml:space="preserve"> </w:t>
      </w:r>
      <w:r w:rsidRPr="002B7B2E">
        <w:rPr>
          <w:rFonts w:ascii="Sitka Display" w:hAnsi="Sitka Display"/>
          <w:szCs w:val="28"/>
          <w:lang w:val="id-ID"/>
        </w:rPr>
        <w:t xml:space="preserve">menggunakan metode </w:t>
      </w:r>
      <w:r w:rsidRPr="002B7B2E">
        <w:rPr>
          <w:rFonts w:ascii="Sitka Display" w:hAnsi="Sitka Display"/>
          <w:i/>
          <w:szCs w:val="28"/>
          <w:lang w:val="id-ID"/>
        </w:rPr>
        <w:t xml:space="preserve">tartil </w:t>
      </w:r>
      <w:r w:rsidRPr="002B7B2E">
        <w:rPr>
          <w:rFonts w:ascii="Sitka Display" w:hAnsi="Sitka Display"/>
          <w:szCs w:val="28"/>
          <w:lang w:val="id-ID"/>
        </w:rPr>
        <w:t xml:space="preserve">(membaca baik dan benar) dan </w:t>
      </w:r>
      <w:proofErr w:type="spellStart"/>
      <w:r w:rsidRPr="002B7B2E">
        <w:rPr>
          <w:rFonts w:ascii="Sitka Display" w:hAnsi="Sitka Display"/>
          <w:i/>
          <w:szCs w:val="28"/>
          <w:lang w:val="id-ID"/>
        </w:rPr>
        <w:t>tasmi</w:t>
      </w:r>
      <w:proofErr w:type="spellEnd"/>
      <w:r w:rsidRPr="002B7B2E">
        <w:rPr>
          <w:rFonts w:ascii="Sitka Display" w:hAnsi="Sitka Display"/>
          <w:i/>
          <w:szCs w:val="28"/>
          <w:lang w:val="id-ID"/>
        </w:rPr>
        <w:t>’</w:t>
      </w:r>
      <w:r w:rsidRPr="002B7B2E">
        <w:rPr>
          <w:rFonts w:ascii="Sitka Display" w:hAnsi="Sitka Display"/>
          <w:szCs w:val="28"/>
          <w:lang w:val="id-ID"/>
        </w:rPr>
        <w:t xml:space="preserve"> (menghafal) yang dibimbing oleh </w:t>
      </w:r>
      <w:r w:rsidRPr="00B21466">
        <w:rPr>
          <w:rFonts w:ascii="Sitka Display" w:hAnsi="Sitka Display"/>
          <w:i/>
          <w:iCs/>
          <w:szCs w:val="28"/>
          <w:lang w:val="id-ID"/>
        </w:rPr>
        <w:t>kiai</w:t>
      </w:r>
      <w:r w:rsidRPr="002B7B2E">
        <w:rPr>
          <w:rFonts w:ascii="Sitka Display" w:hAnsi="Sitka Display"/>
          <w:szCs w:val="28"/>
          <w:lang w:val="id-ID"/>
        </w:rPr>
        <w:t xml:space="preserve"> atau seorang </w:t>
      </w:r>
      <w:r w:rsidRPr="00B21466">
        <w:rPr>
          <w:rFonts w:ascii="Sitka Display" w:hAnsi="Sitka Display"/>
          <w:i/>
          <w:iCs/>
          <w:szCs w:val="28"/>
          <w:lang w:val="id-ID"/>
        </w:rPr>
        <w:t>Gus</w:t>
      </w:r>
      <w:r w:rsidRPr="002B7B2E">
        <w:rPr>
          <w:rFonts w:ascii="Sitka Display" w:hAnsi="Sitka Display"/>
          <w:szCs w:val="28"/>
          <w:lang w:val="id-ID"/>
        </w:rPr>
        <w:t xml:space="preserve"> (anak Kiai). </w:t>
      </w:r>
      <w:proofErr w:type="spellStart"/>
      <w:r w:rsidRPr="00936C7F">
        <w:rPr>
          <w:rFonts w:ascii="Sitka Display" w:hAnsi="Sitka Display"/>
          <w:i/>
          <w:iCs/>
          <w:szCs w:val="28"/>
          <w:lang w:val="id-ID"/>
        </w:rPr>
        <w:t>Ngaji</w:t>
      </w:r>
      <w:proofErr w:type="spellEnd"/>
      <w:r w:rsidRPr="002B7B2E">
        <w:rPr>
          <w:rFonts w:ascii="Sitka Display" w:hAnsi="Sitka Display"/>
          <w:szCs w:val="28"/>
          <w:lang w:val="id-ID"/>
        </w:rPr>
        <w:t xml:space="preserve"> </w:t>
      </w:r>
      <w:proofErr w:type="spellStart"/>
      <w:r w:rsidRPr="002B7B2E">
        <w:rPr>
          <w:rFonts w:ascii="Sitka Display" w:hAnsi="Sitka Display"/>
          <w:i/>
          <w:szCs w:val="28"/>
          <w:lang w:val="id-ID"/>
        </w:rPr>
        <w:t>wetonan</w:t>
      </w:r>
      <w:proofErr w:type="spellEnd"/>
      <w:r w:rsidRPr="002B7B2E">
        <w:rPr>
          <w:rFonts w:ascii="Sitka Display" w:hAnsi="Sitka Display"/>
          <w:i/>
          <w:szCs w:val="28"/>
          <w:lang w:val="id-ID"/>
        </w:rPr>
        <w:t xml:space="preserve"> </w:t>
      </w:r>
      <w:r w:rsidRPr="002B7B2E">
        <w:rPr>
          <w:rFonts w:ascii="Sitka Display" w:hAnsi="Sitka Display"/>
          <w:szCs w:val="28"/>
          <w:lang w:val="id-ID"/>
        </w:rPr>
        <w:t>menggunakan metode klasikal</w:t>
      </w:r>
      <w:r w:rsidRPr="002B7B2E">
        <w:rPr>
          <w:rFonts w:ascii="Sitka Display" w:hAnsi="Sitka Display"/>
          <w:i/>
          <w:szCs w:val="28"/>
          <w:lang w:val="id-ID"/>
        </w:rPr>
        <w:t xml:space="preserve"> </w:t>
      </w:r>
      <w:r w:rsidRPr="002B7B2E">
        <w:rPr>
          <w:rFonts w:ascii="Sitka Display" w:hAnsi="Sitka Display"/>
          <w:szCs w:val="28"/>
          <w:lang w:val="id-ID"/>
        </w:rPr>
        <w:t>yang dibimbing oleh</w:t>
      </w:r>
      <w:r w:rsidRPr="002B7B2E">
        <w:rPr>
          <w:rFonts w:ascii="Sitka Display" w:hAnsi="Sitka Display"/>
          <w:i/>
          <w:szCs w:val="28"/>
          <w:lang w:val="id-ID"/>
        </w:rPr>
        <w:t xml:space="preserve"> </w:t>
      </w:r>
      <w:r w:rsidRPr="002B7B2E">
        <w:rPr>
          <w:rFonts w:ascii="Sitka Display" w:hAnsi="Sitka Display"/>
          <w:szCs w:val="28"/>
          <w:lang w:val="id-ID"/>
        </w:rPr>
        <w:t xml:space="preserve">kiai atau gus dan </w:t>
      </w:r>
      <w:proofErr w:type="spellStart"/>
      <w:r w:rsidRPr="002B7B2E">
        <w:rPr>
          <w:rFonts w:ascii="Sitka Display" w:hAnsi="Sitka Display"/>
          <w:szCs w:val="28"/>
          <w:lang w:val="id-ID"/>
        </w:rPr>
        <w:t>ustadz</w:t>
      </w:r>
      <w:proofErr w:type="spellEnd"/>
      <w:r w:rsidRPr="002B7B2E">
        <w:rPr>
          <w:rFonts w:ascii="Sitka Display" w:hAnsi="Sitka Display"/>
          <w:szCs w:val="28"/>
          <w:lang w:val="id-ID"/>
        </w:rPr>
        <w:t xml:space="preserve"> dengan menggunakan kitab </w:t>
      </w:r>
      <w:proofErr w:type="spellStart"/>
      <w:r w:rsidRPr="002B7B2E">
        <w:rPr>
          <w:rFonts w:ascii="Sitka Display" w:hAnsi="Sitka Display"/>
          <w:szCs w:val="28"/>
          <w:lang w:val="id-ID"/>
        </w:rPr>
        <w:t>islam</w:t>
      </w:r>
      <w:proofErr w:type="spellEnd"/>
      <w:r w:rsidRPr="002B7B2E">
        <w:rPr>
          <w:rFonts w:ascii="Sitka Display" w:hAnsi="Sitka Display"/>
          <w:szCs w:val="28"/>
          <w:lang w:val="id-ID"/>
        </w:rPr>
        <w:t xml:space="preserve"> klasik dengan materi kitab/pelajaran sesuai dengan rencana pembelajaran pada masing-masing tingkatan kelas dengan </w:t>
      </w:r>
      <w:proofErr w:type="spellStart"/>
      <w:r w:rsidRPr="002B7B2E">
        <w:rPr>
          <w:rFonts w:ascii="Sitka Display" w:hAnsi="Sitka Display"/>
          <w:i/>
          <w:szCs w:val="28"/>
          <w:lang w:val="id-ID"/>
        </w:rPr>
        <w:t>taftisul</w:t>
      </w:r>
      <w:proofErr w:type="spellEnd"/>
      <w:r w:rsidRPr="002B7B2E">
        <w:rPr>
          <w:rFonts w:ascii="Sitka Display" w:hAnsi="Sitka Display"/>
          <w:i/>
          <w:szCs w:val="28"/>
          <w:lang w:val="id-ID"/>
        </w:rPr>
        <w:t xml:space="preserve"> kutub</w:t>
      </w:r>
      <w:r w:rsidRPr="002B7B2E">
        <w:rPr>
          <w:rFonts w:ascii="Sitka Display" w:hAnsi="Sitka Display"/>
          <w:szCs w:val="28"/>
          <w:lang w:val="id-ID"/>
        </w:rPr>
        <w:t xml:space="preserve"> (kelengkapan tulisan) sebagai alat evaluasi pembelajarannya. </w:t>
      </w:r>
      <w:proofErr w:type="spellStart"/>
      <w:r w:rsidRPr="002B7B2E">
        <w:rPr>
          <w:rFonts w:ascii="Sitka Display" w:hAnsi="Sitka Display"/>
          <w:szCs w:val="28"/>
          <w:lang w:val="id-ID"/>
        </w:rPr>
        <w:t>T</w:t>
      </w:r>
      <w:r w:rsidRPr="002B7B2E">
        <w:rPr>
          <w:rFonts w:ascii="Sitka Display" w:hAnsi="Sitka Display"/>
          <w:i/>
          <w:szCs w:val="28"/>
          <w:lang w:val="id-ID"/>
        </w:rPr>
        <w:t>akror</w:t>
      </w:r>
      <w:proofErr w:type="spellEnd"/>
      <w:r w:rsidRPr="002B7B2E">
        <w:rPr>
          <w:rFonts w:ascii="Sitka Display" w:hAnsi="Sitka Display"/>
          <w:szCs w:val="28"/>
          <w:lang w:val="id-ID"/>
        </w:rPr>
        <w:t xml:space="preserve"> merupakan kegiatan belajar mandiri santri dalam bentuk musyawarah sesuai tingkatan sekolah formal santri dengan menggunakan kitab </w:t>
      </w:r>
      <w:proofErr w:type="spellStart"/>
      <w:r w:rsidRPr="002B7B2E">
        <w:rPr>
          <w:rFonts w:ascii="Sitka Display" w:hAnsi="Sitka Display"/>
          <w:szCs w:val="28"/>
          <w:lang w:val="id-ID"/>
        </w:rPr>
        <w:t>islam</w:t>
      </w:r>
      <w:proofErr w:type="spellEnd"/>
      <w:r w:rsidRPr="002B7B2E">
        <w:rPr>
          <w:rFonts w:ascii="Sitka Display" w:hAnsi="Sitka Display"/>
          <w:szCs w:val="28"/>
          <w:lang w:val="id-ID"/>
        </w:rPr>
        <w:t xml:space="preserve"> klasik sebagai panduan dasar untuk bermusyawarah yang dibimbing oleh </w:t>
      </w:r>
      <w:proofErr w:type="spellStart"/>
      <w:r w:rsidRPr="002B7B2E">
        <w:rPr>
          <w:rFonts w:ascii="Sitka Display" w:hAnsi="Sitka Display"/>
          <w:szCs w:val="28"/>
          <w:lang w:val="id-ID"/>
        </w:rPr>
        <w:t>ustadz</w:t>
      </w:r>
      <w:proofErr w:type="spellEnd"/>
      <w:r w:rsidRPr="002B7B2E">
        <w:rPr>
          <w:rFonts w:ascii="Sitka Display" w:hAnsi="Sitka Display"/>
          <w:szCs w:val="28"/>
          <w:lang w:val="id-ID"/>
        </w:rPr>
        <w:t xml:space="preserve"> atau santri senior dengan alat evaluasinya adalah laporan hasil musyawarah. Selain itu </w:t>
      </w:r>
      <w:proofErr w:type="spellStart"/>
      <w:r w:rsidRPr="00936C7F">
        <w:rPr>
          <w:rFonts w:ascii="Sitka Display" w:hAnsi="Sitka Display"/>
          <w:i/>
          <w:iCs/>
          <w:szCs w:val="28"/>
          <w:lang w:val="id-ID"/>
        </w:rPr>
        <w:t>Ngaji</w:t>
      </w:r>
      <w:proofErr w:type="spellEnd"/>
      <w:r w:rsidRPr="002B7B2E">
        <w:rPr>
          <w:rFonts w:ascii="Sitka Display" w:hAnsi="Sitka Display"/>
          <w:i/>
          <w:szCs w:val="28"/>
          <w:lang w:val="id-ID"/>
        </w:rPr>
        <w:t xml:space="preserve"> </w:t>
      </w:r>
      <w:proofErr w:type="spellStart"/>
      <w:r w:rsidRPr="002B7B2E">
        <w:rPr>
          <w:rFonts w:ascii="Sitka Display" w:hAnsi="Sitka Display"/>
          <w:i/>
          <w:szCs w:val="28"/>
          <w:lang w:val="id-ID"/>
        </w:rPr>
        <w:t>diniyah</w:t>
      </w:r>
      <w:proofErr w:type="spellEnd"/>
      <w:r w:rsidRPr="002B7B2E">
        <w:rPr>
          <w:rFonts w:ascii="Sitka Display" w:hAnsi="Sitka Display"/>
          <w:i/>
          <w:szCs w:val="28"/>
          <w:lang w:val="id-ID"/>
        </w:rPr>
        <w:t xml:space="preserve"> </w:t>
      </w:r>
      <w:r w:rsidRPr="002B7B2E">
        <w:rPr>
          <w:rFonts w:ascii="Sitka Display" w:hAnsi="Sitka Display"/>
          <w:szCs w:val="28"/>
          <w:lang w:val="id-ID"/>
        </w:rPr>
        <w:t xml:space="preserve">dibimbing oleh </w:t>
      </w:r>
      <w:proofErr w:type="spellStart"/>
      <w:r w:rsidRPr="002B7B2E">
        <w:rPr>
          <w:rFonts w:ascii="Sitka Display" w:hAnsi="Sitka Display"/>
          <w:szCs w:val="28"/>
          <w:lang w:val="id-ID"/>
        </w:rPr>
        <w:t>kyai</w:t>
      </w:r>
      <w:proofErr w:type="spellEnd"/>
      <w:r w:rsidRPr="002B7B2E">
        <w:rPr>
          <w:rFonts w:ascii="Sitka Display" w:hAnsi="Sitka Display"/>
          <w:szCs w:val="28"/>
          <w:lang w:val="id-ID"/>
        </w:rPr>
        <w:t xml:space="preserve"> atau </w:t>
      </w:r>
      <w:proofErr w:type="spellStart"/>
      <w:r w:rsidRPr="002B7B2E">
        <w:rPr>
          <w:rFonts w:ascii="Sitka Display" w:hAnsi="Sitka Display"/>
          <w:szCs w:val="28"/>
          <w:lang w:val="id-ID"/>
        </w:rPr>
        <w:t>ustadz</w:t>
      </w:r>
      <w:proofErr w:type="spellEnd"/>
      <w:r w:rsidRPr="002B7B2E">
        <w:rPr>
          <w:rFonts w:ascii="Sitka Display" w:hAnsi="Sitka Display"/>
          <w:szCs w:val="28"/>
          <w:lang w:val="id-ID"/>
        </w:rPr>
        <w:t xml:space="preserve"> dengan materi kitab </w:t>
      </w:r>
      <w:proofErr w:type="spellStart"/>
      <w:r w:rsidRPr="002B7B2E">
        <w:rPr>
          <w:rFonts w:ascii="Sitka Display" w:hAnsi="Sitka Display"/>
          <w:szCs w:val="28"/>
          <w:lang w:val="id-ID"/>
        </w:rPr>
        <w:t>islam</w:t>
      </w:r>
      <w:proofErr w:type="spellEnd"/>
      <w:r w:rsidRPr="002B7B2E">
        <w:rPr>
          <w:rFonts w:ascii="Sitka Display" w:hAnsi="Sitka Display"/>
          <w:szCs w:val="28"/>
          <w:lang w:val="id-ID"/>
        </w:rPr>
        <w:t xml:space="preserve"> klasik sesuai kurikulum madrasah </w:t>
      </w:r>
      <w:proofErr w:type="spellStart"/>
      <w:r w:rsidRPr="002B7B2E">
        <w:rPr>
          <w:rFonts w:ascii="Sitka Display" w:hAnsi="Sitka Display"/>
          <w:szCs w:val="28"/>
          <w:lang w:val="id-ID"/>
        </w:rPr>
        <w:t>diniyah</w:t>
      </w:r>
      <w:proofErr w:type="spellEnd"/>
      <w:r w:rsidRPr="002B7B2E">
        <w:rPr>
          <w:rFonts w:ascii="Sitka Display" w:hAnsi="Sitka Display"/>
          <w:szCs w:val="28"/>
          <w:lang w:val="id-ID"/>
        </w:rPr>
        <w:t xml:space="preserve"> </w:t>
      </w:r>
      <w:r>
        <w:rPr>
          <w:rFonts w:ascii="Sitka Display" w:hAnsi="Sitka Display"/>
          <w:szCs w:val="28"/>
          <w:lang w:val="id-ID"/>
        </w:rPr>
        <w:t xml:space="preserve">dengan model </w:t>
      </w:r>
      <w:proofErr w:type="spellStart"/>
      <w:r w:rsidRPr="004228C3">
        <w:rPr>
          <w:rFonts w:ascii="Sitka Display" w:hAnsi="Sitka Display"/>
          <w:i/>
          <w:iCs/>
          <w:szCs w:val="28"/>
          <w:lang w:val="id-ID"/>
        </w:rPr>
        <w:t>tabaqat</w:t>
      </w:r>
      <w:proofErr w:type="spellEnd"/>
      <w:r>
        <w:rPr>
          <w:rFonts w:ascii="Sitka Display" w:hAnsi="Sitka Display"/>
          <w:szCs w:val="28"/>
          <w:lang w:val="id-ID"/>
        </w:rPr>
        <w:t xml:space="preserve"> </w:t>
      </w:r>
      <w:r w:rsidRPr="002B7B2E">
        <w:rPr>
          <w:rFonts w:ascii="Sitka Display" w:hAnsi="Sitka Display"/>
          <w:szCs w:val="28"/>
          <w:lang w:val="id-ID"/>
        </w:rPr>
        <w:t>(</w:t>
      </w:r>
      <w:r w:rsidRPr="002B7B2E">
        <w:rPr>
          <w:rFonts w:ascii="Sitka Display" w:hAnsi="Sitka Display"/>
          <w:i/>
          <w:iCs/>
          <w:szCs w:val="28"/>
          <w:lang w:val="id-ID"/>
        </w:rPr>
        <w:t xml:space="preserve">ula, </w:t>
      </w:r>
      <w:proofErr w:type="spellStart"/>
      <w:r w:rsidRPr="002B7B2E">
        <w:rPr>
          <w:rFonts w:ascii="Sitka Display" w:hAnsi="Sitka Display"/>
          <w:i/>
          <w:iCs/>
          <w:szCs w:val="28"/>
          <w:lang w:val="id-ID"/>
        </w:rPr>
        <w:t>wustho</w:t>
      </w:r>
      <w:proofErr w:type="spellEnd"/>
      <w:r w:rsidRPr="002B7B2E">
        <w:rPr>
          <w:rFonts w:ascii="Sitka Display" w:hAnsi="Sitka Display"/>
          <w:i/>
          <w:iCs/>
          <w:szCs w:val="28"/>
          <w:lang w:val="id-ID"/>
        </w:rPr>
        <w:t xml:space="preserve">, </w:t>
      </w:r>
      <w:proofErr w:type="spellStart"/>
      <w:r w:rsidRPr="002B7B2E">
        <w:rPr>
          <w:rFonts w:ascii="Sitka Display" w:hAnsi="Sitka Display"/>
          <w:i/>
          <w:iCs/>
          <w:szCs w:val="28"/>
          <w:lang w:val="id-ID"/>
        </w:rPr>
        <w:t>ulya</w:t>
      </w:r>
      <w:proofErr w:type="spellEnd"/>
      <w:r w:rsidRPr="002B7B2E">
        <w:rPr>
          <w:rFonts w:ascii="Sitka Display" w:hAnsi="Sitka Display"/>
          <w:szCs w:val="28"/>
          <w:lang w:val="id-ID"/>
        </w:rPr>
        <w:t xml:space="preserve">) dengan menggunakan metode kolaboratif dengan alat evaluasi ujian </w:t>
      </w:r>
      <w:proofErr w:type="spellStart"/>
      <w:r w:rsidRPr="002B7B2E">
        <w:rPr>
          <w:rFonts w:ascii="Sitka Display" w:hAnsi="Sitka Display"/>
          <w:i/>
          <w:szCs w:val="28"/>
          <w:lang w:val="id-ID"/>
        </w:rPr>
        <w:t>diniyah</w:t>
      </w:r>
      <w:proofErr w:type="spellEnd"/>
      <w:r w:rsidRPr="002B7B2E">
        <w:rPr>
          <w:rFonts w:ascii="Sitka Display" w:hAnsi="Sitka Display"/>
          <w:i/>
          <w:szCs w:val="28"/>
          <w:lang w:val="id-ID"/>
        </w:rPr>
        <w:t xml:space="preserve"> </w:t>
      </w:r>
      <w:r w:rsidRPr="002B7B2E">
        <w:rPr>
          <w:rFonts w:ascii="Sitka Display" w:hAnsi="Sitka Display"/>
          <w:szCs w:val="28"/>
          <w:lang w:val="id-ID"/>
        </w:rPr>
        <w:t>dalam bentuk tulis dan lisan</w:t>
      </w:r>
      <w:r w:rsidRPr="002B7B2E">
        <w:rPr>
          <w:rFonts w:ascii="Sitka Display" w:hAnsi="Sitka Display"/>
          <w:i/>
          <w:szCs w:val="28"/>
          <w:lang w:val="id-ID"/>
        </w:rPr>
        <w:t>.</w:t>
      </w:r>
      <w:r>
        <w:rPr>
          <w:rFonts w:ascii="Sitka Display" w:hAnsi="Sitka Display"/>
          <w:i/>
          <w:szCs w:val="28"/>
          <w:lang w:val="id-ID"/>
        </w:rPr>
        <w:t xml:space="preserve"> </w:t>
      </w:r>
      <w:r w:rsidRPr="004228C3">
        <w:rPr>
          <w:rFonts w:ascii="Sitka Display" w:hAnsi="Sitka Display"/>
          <w:iCs/>
          <w:szCs w:val="28"/>
          <w:lang w:val="id-ID"/>
        </w:rPr>
        <w:t xml:space="preserve">Pembelajaran mampu </w:t>
      </w:r>
      <w:proofErr w:type="spellStart"/>
      <w:r w:rsidRPr="004228C3">
        <w:rPr>
          <w:rFonts w:ascii="Sitka Display" w:hAnsi="Sitka Display"/>
          <w:iCs/>
          <w:szCs w:val="28"/>
          <w:lang w:val="id-ID"/>
        </w:rPr>
        <w:t>mengkondisikan</w:t>
      </w:r>
      <w:proofErr w:type="spellEnd"/>
      <w:r w:rsidRPr="004228C3">
        <w:rPr>
          <w:rFonts w:ascii="Sitka Display" w:hAnsi="Sitka Display"/>
          <w:iCs/>
          <w:szCs w:val="28"/>
          <w:lang w:val="id-ID"/>
        </w:rPr>
        <w:t xml:space="preserve"> peserta didik menginternalisasi nilai-nilai budaya menjadi sikap dan perilaku keseharian mereka</w:t>
      </w:r>
      <w:r>
        <w:rPr>
          <w:rFonts w:ascii="Sitka Display" w:hAnsi="Sitka Display"/>
          <w:iCs/>
          <w:szCs w:val="28"/>
          <w:lang w:val="id-ID"/>
        </w:rPr>
        <w:t xml:space="preserve"> </w:t>
      </w:r>
      <w:r>
        <w:rPr>
          <w:rFonts w:ascii="Sitka Display" w:hAnsi="Sitka Display"/>
          <w:iCs/>
          <w:szCs w:val="28"/>
          <w:lang w:val="id-ID"/>
        </w:rPr>
        <w:fldChar w:fldCharType="begin"/>
      </w:r>
      <w:r>
        <w:rPr>
          <w:rFonts w:ascii="Sitka Display" w:hAnsi="Sitka Display"/>
          <w:iCs/>
          <w:szCs w:val="28"/>
          <w:lang w:val="id-ID"/>
        </w:rPr>
        <w:instrText xml:space="preserve"> ADDIN ZOTERO_ITEM CSL_CITATION {"citationID":"H4Gg9jAc","properties":{"formattedCitation":"(Utomo, 2016)","plainCitation":"(Utomo, 2016)","noteIndex":0},"citationItems":[{"id":129,"uris":["http://zotero.org/users/local/uEgp1S5R/items/BLX29GZW"],"itemData":{"id":129,"type":"article-journal","abstract":"The focus of this study is to explore the process of internalizing the character values in social studies learning in students with aspects of the internalization process includes first identifying character values in social studies learning on students and second-niali identify meaning internalization of the character values in social studies learning. This study used a qualitative approach with a phenomenological research design. The results of this study indicate that the first internalization of the values of character is essentially a process of cultivation of character values into one's self so that these values become part of him, animating mindset, attitude, and behavior and build self-awareness to apply the value the value. Second values are internalized characters in three stages or phases representing the internalization process that phase transformation of values, stages of the transaction value, and the last stage trans internalization. The process of internalization of character values in social studies learning by example and practice activities teachers direct learning experiences through learning model, learning methods, learning materials, and evaluation. Behavior characterized actualized by students of SMP Negeri Model Terpadu Bojonegoro in everyday life in a social studies lesson in class that is disciplined, honest, likes to read, care for the environment, tolerance, social care, friends/ communicative responsibility.","language":"id","source":"Zotero","title":"INTERNALISASI NILAI-NILAI KARAKTER DALAM PEMBELAJARAN IPS PADA SISWA SMP NEGERI MODEL TERPADU BOJONEGORO","volume":"2","author":[{"family":"Utomo","given":"Eko Prasetyo"}],"issued":{"date-parts":[["2016"]]}}}],"schema":"https://github.com/citation-style-language/schema/raw/master/csl-citation.json"} </w:instrText>
      </w:r>
      <w:r>
        <w:rPr>
          <w:rFonts w:ascii="Sitka Display" w:hAnsi="Sitka Display"/>
          <w:iCs/>
          <w:szCs w:val="28"/>
          <w:lang w:val="id-ID"/>
        </w:rPr>
        <w:fldChar w:fldCharType="separate"/>
      </w:r>
      <w:r w:rsidRPr="00D32B23">
        <w:rPr>
          <w:rFonts w:ascii="Sitka Display" w:hAnsi="Sitka Display"/>
          <w:lang w:val="sv-SE"/>
        </w:rPr>
        <w:t>(Utomo, 2016)</w:t>
      </w:r>
      <w:r>
        <w:rPr>
          <w:rFonts w:ascii="Sitka Display" w:hAnsi="Sitka Display"/>
          <w:iCs/>
          <w:szCs w:val="28"/>
          <w:lang w:val="id-ID"/>
        </w:rPr>
        <w:fldChar w:fldCharType="end"/>
      </w:r>
      <w:r w:rsidRPr="004228C3">
        <w:rPr>
          <w:rFonts w:ascii="Sitka Display" w:hAnsi="Sitka Display"/>
          <w:iCs/>
          <w:szCs w:val="28"/>
          <w:lang w:val="id-ID"/>
        </w:rPr>
        <w:t xml:space="preserve">. Proses belajar santri pondok pesantren </w:t>
      </w:r>
      <w:r>
        <w:rPr>
          <w:rFonts w:ascii="Sitka Display" w:hAnsi="Sitka Display"/>
          <w:iCs/>
          <w:szCs w:val="28"/>
          <w:lang w:val="id-ID"/>
        </w:rPr>
        <w:t>Bahrul Ulum</w:t>
      </w:r>
      <w:r w:rsidRPr="004228C3">
        <w:rPr>
          <w:rFonts w:ascii="Sitka Display" w:hAnsi="Sitka Display"/>
          <w:iCs/>
          <w:szCs w:val="28"/>
          <w:lang w:val="id-ID"/>
        </w:rPr>
        <w:t xml:space="preserve"> dilakukan dengan struktur, metode dan literatur </w:t>
      </w:r>
      <w:proofErr w:type="spellStart"/>
      <w:r>
        <w:rPr>
          <w:rFonts w:ascii="Sitka Display" w:hAnsi="Sitka Display"/>
          <w:iCs/>
          <w:szCs w:val="28"/>
          <w:lang w:val="id-ID"/>
        </w:rPr>
        <w:t>islam</w:t>
      </w:r>
      <w:proofErr w:type="spellEnd"/>
      <w:r>
        <w:rPr>
          <w:rFonts w:ascii="Sitka Display" w:hAnsi="Sitka Display"/>
          <w:iCs/>
          <w:szCs w:val="28"/>
          <w:lang w:val="id-ID"/>
        </w:rPr>
        <w:t xml:space="preserve"> klasik </w:t>
      </w:r>
      <w:r w:rsidRPr="004228C3">
        <w:rPr>
          <w:rFonts w:ascii="Sitka Display" w:hAnsi="Sitka Display"/>
          <w:iCs/>
          <w:szCs w:val="28"/>
          <w:lang w:val="id-ID"/>
        </w:rPr>
        <w:t xml:space="preserve">melalui pengajaran dengan metode pengajaran klasikal dalam bentuk </w:t>
      </w:r>
      <w:r w:rsidRPr="00E45E69">
        <w:rPr>
          <w:rFonts w:ascii="Sitka Display" w:hAnsi="Sitka Display"/>
          <w:i/>
          <w:szCs w:val="28"/>
          <w:lang w:val="id-ID"/>
        </w:rPr>
        <w:t>weton</w:t>
      </w:r>
      <w:r w:rsidRPr="004228C3">
        <w:rPr>
          <w:rFonts w:ascii="Sitka Display" w:hAnsi="Sitka Display"/>
          <w:iCs/>
          <w:szCs w:val="28"/>
          <w:lang w:val="id-ID"/>
        </w:rPr>
        <w:t xml:space="preserve"> atau </w:t>
      </w:r>
      <w:r w:rsidRPr="00E45E69">
        <w:rPr>
          <w:rFonts w:ascii="Sitka Display" w:hAnsi="Sitka Display"/>
          <w:i/>
          <w:szCs w:val="28"/>
          <w:lang w:val="id-ID"/>
        </w:rPr>
        <w:t>sorogan</w:t>
      </w:r>
      <w:r w:rsidRPr="004228C3">
        <w:rPr>
          <w:rFonts w:ascii="Sitka Display" w:hAnsi="Sitka Display"/>
          <w:iCs/>
          <w:szCs w:val="28"/>
          <w:lang w:val="id-ID"/>
        </w:rPr>
        <w:t xml:space="preserve"> yang ditekankan pada </w:t>
      </w:r>
      <w:r>
        <w:rPr>
          <w:rFonts w:ascii="Sitka Display" w:hAnsi="Sitka Display"/>
          <w:iCs/>
          <w:szCs w:val="28"/>
          <w:lang w:val="id-ID"/>
        </w:rPr>
        <w:t>pemahaman</w:t>
      </w:r>
      <w:r w:rsidRPr="004228C3">
        <w:rPr>
          <w:rFonts w:ascii="Sitka Display" w:hAnsi="Sitka Display"/>
          <w:iCs/>
          <w:szCs w:val="28"/>
          <w:lang w:val="id-ID"/>
        </w:rPr>
        <w:t xml:space="preserve"> harfiah atas suatu kitab dengan materi pengetahuan keagamaan dengan menggunakan kitab-kitab </w:t>
      </w:r>
      <w:proofErr w:type="spellStart"/>
      <w:r w:rsidRPr="004228C3">
        <w:rPr>
          <w:rFonts w:ascii="Sitka Display" w:hAnsi="Sitka Display"/>
          <w:iCs/>
          <w:szCs w:val="28"/>
          <w:lang w:val="id-ID"/>
        </w:rPr>
        <w:t>islam</w:t>
      </w:r>
      <w:proofErr w:type="spellEnd"/>
      <w:r w:rsidRPr="004228C3">
        <w:rPr>
          <w:rFonts w:ascii="Sitka Display" w:hAnsi="Sitka Display"/>
          <w:iCs/>
          <w:szCs w:val="28"/>
          <w:lang w:val="id-ID"/>
        </w:rPr>
        <w:t xml:space="preserve"> klasik.</w:t>
      </w:r>
      <w:r>
        <w:rPr>
          <w:rFonts w:ascii="Sitka Display" w:hAnsi="Sitka Display"/>
          <w:i/>
          <w:szCs w:val="28"/>
          <w:lang w:val="id-ID"/>
        </w:rPr>
        <w:t xml:space="preserve"> </w:t>
      </w:r>
      <w:r w:rsidRPr="004228C3">
        <w:rPr>
          <w:rFonts w:ascii="Sitka Display" w:hAnsi="Sitka Display"/>
          <w:iCs/>
          <w:szCs w:val="28"/>
          <w:lang w:val="id-ID"/>
        </w:rPr>
        <w:t xml:space="preserve">Proses kegiatan pembelajaran tersebut tersusun berdasarkan kurikulum pondok pesantren </w:t>
      </w:r>
      <w:r>
        <w:rPr>
          <w:rFonts w:ascii="Sitka Display" w:hAnsi="Sitka Display"/>
          <w:iCs/>
          <w:szCs w:val="28"/>
          <w:lang w:val="id-ID"/>
        </w:rPr>
        <w:t>Bahrul Ulum</w:t>
      </w:r>
      <w:r w:rsidRPr="004228C3">
        <w:rPr>
          <w:rFonts w:ascii="Sitka Display" w:hAnsi="Sitka Display"/>
          <w:iCs/>
          <w:szCs w:val="28"/>
          <w:lang w:val="id-ID"/>
        </w:rPr>
        <w:t xml:space="preserve">. </w:t>
      </w:r>
      <w:r>
        <w:rPr>
          <w:rFonts w:ascii="Sitka Display" w:hAnsi="Sitka Display"/>
          <w:iCs/>
          <w:szCs w:val="28"/>
          <w:lang w:val="id-ID"/>
        </w:rPr>
        <w:t>H</w:t>
      </w:r>
      <w:r w:rsidRPr="004228C3">
        <w:rPr>
          <w:rFonts w:ascii="Sitka Display" w:hAnsi="Sitka Display"/>
          <w:iCs/>
          <w:szCs w:val="28"/>
          <w:lang w:val="id-ID"/>
        </w:rPr>
        <w:t xml:space="preserve">asil penelitian ini sejalan dengan teori yang telah di ungkapkan oleh </w:t>
      </w:r>
      <w:proofErr w:type="spellStart"/>
      <w:r w:rsidRPr="004228C3">
        <w:rPr>
          <w:rFonts w:ascii="Sitka Display" w:hAnsi="Sitka Display"/>
          <w:iCs/>
          <w:szCs w:val="28"/>
          <w:lang w:val="id-ID"/>
        </w:rPr>
        <w:t>Hamalik</w:t>
      </w:r>
      <w:proofErr w:type="spellEnd"/>
      <w:r w:rsidRPr="004228C3">
        <w:rPr>
          <w:rFonts w:ascii="Sitka Display" w:hAnsi="Sitka Display"/>
          <w:iCs/>
          <w:szCs w:val="28"/>
          <w:lang w:val="id-ID"/>
        </w:rPr>
        <w:t xml:space="preserve"> (2010) yang menjelaskan bahwasanya pembelajaran adalah suatu kombinasi yang tersusun meliputi unsur-unsur manusiawi, material, fasilitas, perlengkapan, dan prosedur yang saling mempengaruhi mencapai tujuan pembelajaran</w:t>
      </w:r>
      <w:r>
        <w:rPr>
          <w:rFonts w:ascii="Sitka Display" w:hAnsi="Sitka Display"/>
          <w:iCs/>
          <w:szCs w:val="28"/>
          <w:lang w:val="id-ID"/>
        </w:rPr>
        <w:t xml:space="preserve"> </w:t>
      </w:r>
      <w:r>
        <w:rPr>
          <w:rFonts w:ascii="Sitka Display" w:hAnsi="Sitka Display"/>
          <w:iCs/>
          <w:szCs w:val="28"/>
          <w:lang w:val="id-ID"/>
        </w:rPr>
        <w:fldChar w:fldCharType="begin"/>
      </w:r>
      <w:r>
        <w:rPr>
          <w:rFonts w:ascii="Sitka Display" w:hAnsi="Sitka Display"/>
          <w:iCs/>
          <w:szCs w:val="28"/>
          <w:lang w:val="id-ID"/>
        </w:rPr>
        <w:instrText xml:space="preserve"> ADDIN ZOTERO_ITEM CSL_CITATION {"citationID":"IT1uapYM","properties":{"formattedCitation":"(Santi, 2014)","plainCitation":"(Santi, 2014)","noteIndex":0},"citationItems":[{"id":131,"uris":["http://zotero.org/users/local/uEgp1S5R/items/JSIEGPC7"],"itemData":{"id":131,"type":"article-journal","abstract":"The purpose of this research is to know increasing of the quality of learning to make Art construction objects materials in fourth grade Tenggulangharjo Elementary School students by used “Explicit Instruction” learning model. Subject in this research are fourth grade students, which amounts to 34. According to Arikunto (2008), the procedural research consisted of planning, implementation, observation, and reflection. Implementation of the research consisted of two cycles, each cycle consisting of two meetings. Data was collected by testing and non-testing techniques (observation and documentation), while there used quantitative and qualitative data analyzed. Based on analysis of data research, the quality of learning showed an increase. This result showed that first cycles has the teacher’s mark perfomance 87,84 (A). The presentage of students learning activity were 63,38% and rate marks 79,41 with totally classical result 79,41%. On the second cycles the teacher’s mark performance 94 (A). The presentage of the students learning activity were 81,47% and rates marks 78,46 with totally classical result 91,18%. The result showed that there was increasing from the first cycles to the second cycles. The conclusion that “Explicit Instruction” could be increase teaching quality Arts made construction objects material in fourth grade elementary school students.","language":"id","source":"Zotero","title":"PENINGKATAN KUALITAS PEMBELAJARAN MATERI MEMBUAT BENDA KONSTRUKSI MELALUI MODEL EXPLICIT INSTRUCTION","author":[{"family":"Santi","given":"Eli"}],"issued":{"date-parts":[["2014"]]}}}],"schema":"https://github.com/citation-style-language/schema/raw/master/csl-citation.json"} </w:instrText>
      </w:r>
      <w:r>
        <w:rPr>
          <w:rFonts w:ascii="Sitka Display" w:hAnsi="Sitka Display"/>
          <w:iCs/>
          <w:szCs w:val="28"/>
          <w:lang w:val="id-ID"/>
        </w:rPr>
        <w:fldChar w:fldCharType="separate"/>
      </w:r>
      <w:r w:rsidRPr="00C82131">
        <w:rPr>
          <w:rFonts w:ascii="Sitka Display" w:hAnsi="Sitka Display"/>
          <w:lang w:val="id-ID"/>
        </w:rPr>
        <w:t>(Santi, 2014)</w:t>
      </w:r>
      <w:r>
        <w:rPr>
          <w:rFonts w:ascii="Sitka Display" w:hAnsi="Sitka Display"/>
          <w:iCs/>
          <w:szCs w:val="28"/>
          <w:lang w:val="id-ID"/>
        </w:rPr>
        <w:fldChar w:fldCharType="end"/>
      </w:r>
      <w:r w:rsidRPr="004228C3">
        <w:rPr>
          <w:rFonts w:ascii="Sitka Display" w:hAnsi="Sitka Display"/>
          <w:iCs/>
          <w:szCs w:val="28"/>
          <w:lang w:val="id-ID"/>
        </w:rPr>
        <w:t>.</w:t>
      </w:r>
    </w:p>
    <w:p w14:paraId="48E14A50" w14:textId="77777777" w:rsidR="00360DB0" w:rsidRPr="0011069D" w:rsidRDefault="00360DB0" w:rsidP="00360DB0">
      <w:pPr>
        <w:pStyle w:val="NoSpacing"/>
        <w:spacing w:line="276" w:lineRule="auto"/>
        <w:ind w:firstLine="567"/>
        <w:jc w:val="both"/>
        <w:rPr>
          <w:rFonts w:ascii="Sitka Display" w:hAnsi="Sitka Display"/>
          <w:lang w:val="id-ID"/>
        </w:rPr>
      </w:pPr>
      <w:r w:rsidRPr="002B7B2E">
        <w:rPr>
          <w:rFonts w:ascii="Sitka Display" w:hAnsi="Sitka Display"/>
          <w:lang w:val="id-ID"/>
        </w:rPr>
        <w:t xml:space="preserve">Meski secara keseluruhan pembelajaran pondok pesantren menggunakan kitab-kitab </w:t>
      </w:r>
      <w:proofErr w:type="spellStart"/>
      <w:r w:rsidRPr="002B7B2E">
        <w:rPr>
          <w:rFonts w:ascii="Sitka Display" w:hAnsi="Sitka Display"/>
          <w:lang w:val="id-ID"/>
        </w:rPr>
        <w:t>islam</w:t>
      </w:r>
      <w:proofErr w:type="spellEnd"/>
      <w:r w:rsidRPr="002B7B2E">
        <w:rPr>
          <w:rFonts w:ascii="Sitka Display" w:hAnsi="Sitka Display"/>
          <w:lang w:val="id-ID"/>
        </w:rPr>
        <w:t xml:space="preserve"> klasik, namun cara penyampaiannya tidak hanya menggunakan metode klasikal yang hanya menempatkan </w:t>
      </w:r>
      <w:proofErr w:type="spellStart"/>
      <w:r w:rsidRPr="002B7B2E">
        <w:rPr>
          <w:rFonts w:ascii="Sitka Display" w:hAnsi="Sitka Display"/>
          <w:i/>
          <w:iCs/>
          <w:lang w:val="id-ID"/>
        </w:rPr>
        <w:t>kyai</w:t>
      </w:r>
      <w:proofErr w:type="spellEnd"/>
      <w:r w:rsidRPr="002B7B2E">
        <w:rPr>
          <w:rFonts w:ascii="Sitka Display" w:hAnsi="Sitka Display"/>
          <w:i/>
          <w:iCs/>
          <w:lang w:val="id-ID"/>
        </w:rPr>
        <w:t>/</w:t>
      </w:r>
      <w:proofErr w:type="spellStart"/>
      <w:r w:rsidRPr="002B7B2E">
        <w:rPr>
          <w:rFonts w:ascii="Sitka Display" w:hAnsi="Sitka Display"/>
          <w:i/>
          <w:iCs/>
          <w:lang w:val="id-ID"/>
        </w:rPr>
        <w:t>ustadz</w:t>
      </w:r>
      <w:proofErr w:type="spellEnd"/>
      <w:r w:rsidRPr="002B7B2E">
        <w:rPr>
          <w:rFonts w:ascii="Sitka Display" w:hAnsi="Sitka Display"/>
          <w:lang w:val="id-ID"/>
        </w:rPr>
        <w:t xml:space="preserve"> sebagai peran sentral dalam pembelajaran, seperti pada kegiatan </w:t>
      </w:r>
      <w:proofErr w:type="spellStart"/>
      <w:r w:rsidRPr="002B7B2E">
        <w:rPr>
          <w:rFonts w:ascii="Sitka Display" w:hAnsi="Sitka Display"/>
          <w:lang w:val="id-ID"/>
        </w:rPr>
        <w:t>diniyah</w:t>
      </w:r>
      <w:proofErr w:type="spellEnd"/>
      <w:r w:rsidRPr="002B7B2E">
        <w:rPr>
          <w:rFonts w:ascii="Sitka Display" w:hAnsi="Sitka Display"/>
          <w:lang w:val="id-ID"/>
        </w:rPr>
        <w:t xml:space="preserve"> pondok pesantren dapat diketahui pada kegiatan tersebut menggunakan metode serta model pembelajaran kolaboratif, kooperatif. </w:t>
      </w:r>
      <w:proofErr w:type="spellStart"/>
      <w:r w:rsidRPr="002B7B2E">
        <w:rPr>
          <w:rFonts w:ascii="Sitka Display" w:hAnsi="Sitka Display"/>
          <w:lang w:val="id-ID"/>
        </w:rPr>
        <w:t>Berubahan</w:t>
      </w:r>
      <w:proofErr w:type="spellEnd"/>
      <w:r w:rsidRPr="002B7B2E">
        <w:rPr>
          <w:rFonts w:ascii="Sitka Display" w:hAnsi="Sitka Display"/>
          <w:lang w:val="id-ID"/>
        </w:rPr>
        <w:t xml:space="preserve"> tersebut dilakukan dalam rangka menyesuaikan kurikulum yang berlaku guna memenuhi </w:t>
      </w:r>
      <w:proofErr w:type="spellStart"/>
      <w:r w:rsidRPr="002B7B2E">
        <w:rPr>
          <w:rFonts w:ascii="Sitka Display" w:hAnsi="Sitka Display"/>
          <w:lang w:val="id-ID"/>
        </w:rPr>
        <w:t>tututan</w:t>
      </w:r>
      <w:proofErr w:type="spellEnd"/>
      <w:r w:rsidRPr="002B7B2E">
        <w:rPr>
          <w:rFonts w:ascii="Sitka Display" w:hAnsi="Sitka Display"/>
          <w:lang w:val="id-ID"/>
        </w:rPr>
        <w:t xml:space="preserve"> zaman. Hal ini menunjukkan </w:t>
      </w:r>
      <w:proofErr w:type="spellStart"/>
      <w:r w:rsidRPr="002B7B2E">
        <w:rPr>
          <w:rFonts w:ascii="Sitka Display" w:hAnsi="Sitka Display"/>
          <w:lang w:val="id-ID"/>
        </w:rPr>
        <w:t>inklusivitas</w:t>
      </w:r>
      <w:proofErr w:type="spellEnd"/>
      <w:r w:rsidRPr="002B7B2E">
        <w:rPr>
          <w:rFonts w:ascii="Sitka Display" w:hAnsi="Sitka Display"/>
          <w:lang w:val="id-ID"/>
        </w:rPr>
        <w:t xml:space="preserve">, dan keluwesan pondok pesantren dalam menyikapi arus perubahan dalam </w:t>
      </w:r>
      <w:proofErr w:type="spellStart"/>
      <w:r w:rsidRPr="002B7B2E">
        <w:rPr>
          <w:rFonts w:ascii="Sitka Display" w:hAnsi="Sitka Display"/>
          <w:lang w:val="id-ID"/>
        </w:rPr>
        <w:t>merespon</w:t>
      </w:r>
      <w:proofErr w:type="spellEnd"/>
      <w:r w:rsidRPr="002B7B2E">
        <w:rPr>
          <w:rFonts w:ascii="Sitka Display" w:hAnsi="Sitka Display"/>
          <w:lang w:val="id-ID"/>
        </w:rPr>
        <w:t xml:space="preserve"> tantangan yang terjadi, terutama ketika berhadapan dengan modernisasi sistem pendidikan, baik yang berasal dari sistem pendidikan nasional maupun global.</w:t>
      </w:r>
      <w:r>
        <w:rPr>
          <w:rFonts w:ascii="Sitka Display" w:hAnsi="Sitka Display"/>
          <w:lang w:val="id-ID"/>
        </w:rPr>
        <w:t xml:space="preserve"> Pesantren dalam menjalankan fungsi</w:t>
      </w:r>
      <w:r w:rsidRPr="0011069D">
        <w:rPr>
          <w:rFonts w:ascii="Sitka Display" w:hAnsi="Sitka Display"/>
          <w:lang w:val="id-ID"/>
        </w:rPr>
        <w:t xml:space="preserve"> Pendidikan </w:t>
      </w:r>
      <w:r>
        <w:rPr>
          <w:rFonts w:ascii="Sitka Display" w:hAnsi="Sitka Display"/>
          <w:lang w:val="id-ID"/>
        </w:rPr>
        <w:t>bertujuan</w:t>
      </w:r>
      <w:r w:rsidRPr="0011069D">
        <w:rPr>
          <w:rFonts w:ascii="Sitka Display" w:hAnsi="Sitka Display"/>
          <w:lang w:val="id-ID"/>
        </w:rPr>
        <w:t xml:space="preserve"> untuk</w:t>
      </w:r>
      <w:r>
        <w:rPr>
          <w:rFonts w:ascii="Sitka Display" w:hAnsi="Sitka Display"/>
          <w:lang w:val="id-ID"/>
        </w:rPr>
        <w:t xml:space="preserve"> </w:t>
      </w:r>
      <w:r w:rsidRPr="0011069D">
        <w:rPr>
          <w:rFonts w:ascii="Sitka Display" w:hAnsi="Sitka Display"/>
          <w:lang w:val="id-ID"/>
        </w:rPr>
        <w:t xml:space="preserve">membentuk Santri yang unggul </w:t>
      </w:r>
      <w:proofErr w:type="spellStart"/>
      <w:r>
        <w:rPr>
          <w:rFonts w:ascii="Sitka Display" w:hAnsi="Sitka Display"/>
          <w:lang w:val="id-ID"/>
        </w:rPr>
        <w:t>disetiap</w:t>
      </w:r>
      <w:proofErr w:type="spellEnd"/>
      <w:r w:rsidRPr="0011069D">
        <w:rPr>
          <w:rFonts w:ascii="Sitka Display" w:hAnsi="Sitka Display"/>
          <w:lang w:val="id-ID"/>
        </w:rPr>
        <w:t xml:space="preserve"> zaman</w:t>
      </w:r>
      <w:r>
        <w:rPr>
          <w:rFonts w:ascii="Sitka Display" w:hAnsi="Sitka Display"/>
          <w:lang w:val="id-ID"/>
        </w:rPr>
        <w:t xml:space="preserve"> </w:t>
      </w:r>
      <w:r>
        <w:rPr>
          <w:rFonts w:ascii="Sitka Display" w:hAnsi="Sitka Display"/>
          <w:lang w:val="id-ID"/>
        </w:rPr>
        <w:fldChar w:fldCharType="begin"/>
      </w:r>
      <w:r>
        <w:rPr>
          <w:rFonts w:ascii="Sitka Display" w:hAnsi="Sitka Display"/>
          <w:lang w:val="id-ID"/>
        </w:rPr>
        <w:instrText xml:space="preserve"> ADDIN ZOTERO_ITEM CSL_CITATION {"citationID":"TgqusvQe","properties":{"formattedCitation":"({\\i{}UU No. 18 Tahun 2019}, t.t.)","plainCitation":"(UU No. 18 Tahun 2019, t.t.)","noteIndex":0},"citationItems":[{"id":126,"uris":["http://zotero.org/users/local/uEgp1S5R/items/AP4N3IXZ"],"itemData":{"id":126,"type":"webpage","abstract":"Pesantren","container-title":"Database Peraturan | JDIH BPK","title":"UU No. 18 Tahun 2019","URL":"http://peraturan.bpk.go.id/Details/122743/uu-no-18-tahun-2019","accessed":{"date-parts":[["2024",9,30]]}}}],"schema":"https://github.com/citation-style-language/schema/raw/master/csl-citation.json"} </w:instrText>
      </w:r>
      <w:r>
        <w:rPr>
          <w:rFonts w:ascii="Sitka Display" w:hAnsi="Sitka Display"/>
          <w:lang w:val="id-ID"/>
        </w:rPr>
        <w:fldChar w:fldCharType="separate"/>
      </w:r>
      <w:r w:rsidRPr="00D32B23">
        <w:rPr>
          <w:rFonts w:ascii="Sitka Display" w:hAnsi="Sitka Display"/>
          <w:lang w:val="sv-SE"/>
        </w:rPr>
        <w:t>(</w:t>
      </w:r>
      <w:r w:rsidRPr="00D32B23">
        <w:rPr>
          <w:rFonts w:ascii="Sitka Display" w:hAnsi="Sitka Display"/>
          <w:i/>
          <w:iCs/>
          <w:lang w:val="sv-SE"/>
        </w:rPr>
        <w:t>UU No. 18 Tahun 2019</w:t>
      </w:r>
      <w:r w:rsidRPr="00D32B23">
        <w:rPr>
          <w:rFonts w:ascii="Sitka Display" w:hAnsi="Sitka Display"/>
          <w:lang w:val="sv-SE"/>
        </w:rPr>
        <w:t>, t.t.)</w:t>
      </w:r>
      <w:r>
        <w:rPr>
          <w:rFonts w:ascii="Sitka Display" w:hAnsi="Sitka Display"/>
          <w:lang w:val="id-ID"/>
        </w:rPr>
        <w:fldChar w:fldCharType="end"/>
      </w:r>
      <w:r w:rsidRPr="0011069D">
        <w:rPr>
          <w:rFonts w:ascii="Sitka Display" w:hAnsi="Sitka Display"/>
          <w:lang w:val="id-ID"/>
        </w:rPr>
        <w:t>.</w:t>
      </w:r>
    </w:p>
    <w:p w14:paraId="05ECC040" w14:textId="77777777" w:rsidR="00360DB0" w:rsidRDefault="00360DB0" w:rsidP="00360DB0">
      <w:pPr>
        <w:pStyle w:val="ListParagraph"/>
        <w:tabs>
          <w:tab w:val="left" w:pos="3686"/>
          <w:tab w:val="left" w:pos="4111"/>
        </w:tabs>
        <w:ind w:left="0" w:firstLine="567"/>
        <w:jc w:val="both"/>
        <w:rPr>
          <w:rFonts w:ascii="Sitka Display" w:hAnsi="Sitka Display"/>
          <w:iCs/>
          <w:sz w:val="24"/>
          <w:szCs w:val="28"/>
          <w:lang w:val="id-ID"/>
        </w:rPr>
      </w:pPr>
      <w:r w:rsidRPr="00B21466">
        <w:rPr>
          <w:rFonts w:ascii="Sitka Display" w:hAnsi="Sitka Display"/>
          <w:sz w:val="24"/>
          <w:szCs w:val="24"/>
          <w:lang w:val="id-ID"/>
        </w:rPr>
        <w:t>Segala</w:t>
      </w:r>
      <w:r w:rsidRPr="00B21466">
        <w:rPr>
          <w:rFonts w:ascii="Sitka Display" w:hAnsi="Sitka Display"/>
          <w:iCs/>
          <w:sz w:val="24"/>
          <w:szCs w:val="28"/>
          <w:lang w:val="id-ID"/>
        </w:rPr>
        <w:t xml:space="preserve"> kegiatan yang dilakukan santri di pesantren ini mencerminkan nilai-nilai </w:t>
      </w:r>
      <w:r>
        <w:rPr>
          <w:rFonts w:ascii="Sitka Display" w:hAnsi="Sitka Display"/>
          <w:iCs/>
          <w:sz w:val="24"/>
          <w:szCs w:val="28"/>
          <w:lang w:val="id-ID"/>
        </w:rPr>
        <w:t>karakter bangsa</w:t>
      </w:r>
      <w:r w:rsidRPr="00B21466">
        <w:rPr>
          <w:rFonts w:ascii="Sitka Display" w:hAnsi="Sitka Display"/>
          <w:iCs/>
          <w:sz w:val="24"/>
          <w:szCs w:val="28"/>
          <w:lang w:val="id-ID"/>
        </w:rPr>
        <w:t>. Bagaimana tidak, santri di didik untuk mandiri, mereka terbiasa jauh dari keluarga bahkan orang tua, mereka di tuntut bersikap dapat hidup berdampingan dengan berbagai macam karakteristik yang berbeda-beda, baik dari sisi</w:t>
      </w:r>
      <w:r>
        <w:rPr>
          <w:rFonts w:ascii="Sitka Display" w:hAnsi="Sitka Display"/>
          <w:iCs/>
          <w:sz w:val="24"/>
          <w:szCs w:val="28"/>
          <w:lang w:val="id-ID"/>
        </w:rPr>
        <w:t xml:space="preserve"> asal domisili,</w:t>
      </w:r>
      <w:r w:rsidRPr="00B21466">
        <w:rPr>
          <w:rFonts w:ascii="Sitka Display" w:hAnsi="Sitka Display"/>
          <w:iCs/>
          <w:sz w:val="24"/>
          <w:szCs w:val="28"/>
          <w:lang w:val="id-ID"/>
        </w:rPr>
        <w:t xml:space="preserve"> umur, hingga jenjang sekolah, </w:t>
      </w:r>
      <w:proofErr w:type="spellStart"/>
      <w:r w:rsidRPr="00B21466">
        <w:rPr>
          <w:rFonts w:ascii="Sitka Display" w:hAnsi="Sitka Display"/>
          <w:iCs/>
          <w:sz w:val="24"/>
          <w:szCs w:val="28"/>
          <w:lang w:val="id-ID"/>
        </w:rPr>
        <w:t>latarbelakang</w:t>
      </w:r>
      <w:proofErr w:type="spellEnd"/>
      <w:r>
        <w:rPr>
          <w:rFonts w:ascii="Sitka Display" w:hAnsi="Sitka Display"/>
          <w:iCs/>
          <w:sz w:val="24"/>
          <w:szCs w:val="28"/>
          <w:lang w:val="id-ID"/>
        </w:rPr>
        <w:t>, dsb</w:t>
      </w:r>
      <w:r w:rsidRPr="00B21466">
        <w:rPr>
          <w:rFonts w:ascii="Sitka Display" w:hAnsi="Sitka Display"/>
          <w:iCs/>
          <w:sz w:val="24"/>
          <w:szCs w:val="28"/>
          <w:lang w:val="id-ID"/>
        </w:rPr>
        <w:t xml:space="preserve">. Di sekolah mereka bertemu dengan teman-yang berbeda pesantren. </w:t>
      </w:r>
      <w:r w:rsidRPr="00B21466">
        <w:rPr>
          <w:rFonts w:ascii="Sitka Display" w:hAnsi="Sitka Display"/>
          <w:iCs/>
          <w:sz w:val="24"/>
          <w:szCs w:val="28"/>
          <w:lang w:val="id-ID"/>
        </w:rPr>
        <w:lastRenderedPageBreak/>
        <w:t xml:space="preserve">Pada kegiatan </w:t>
      </w:r>
      <w:proofErr w:type="spellStart"/>
      <w:r w:rsidRPr="00936C7F">
        <w:rPr>
          <w:rFonts w:ascii="Sitka Display" w:hAnsi="Sitka Display"/>
          <w:i/>
          <w:iCs/>
          <w:sz w:val="24"/>
          <w:szCs w:val="28"/>
          <w:lang w:val="id-ID"/>
        </w:rPr>
        <w:t>ngaji</w:t>
      </w:r>
      <w:proofErr w:type="spellEnd"/>
      <w:r w:rsidRPr="00B21466">
        <w:rPr>
          <w:rFonts w:ascii="Sitka Display" w:hAnsi="Sitka Display"/>
          <w:iCs/>
          <w:sz w:val="24"/>
          <w:szCs w:val="28"/>
          <w:lang w:val="id-ID"/>
        </w:rPr>
        <w:t xml:space="preserve"> mereka bertemu dengan teman lain yang berbeda juga, mengingat pembagian kelas/tingkatan </w:t>
      </w:r>
      <w:proofErr w:type="spellStart"/>
      <w:r w:rsidRPr="00936C7F">
        <w:rPr>
          <w:rFonts w:ascii="Sitka Display" w:hAnsi="Sitka Display"/>
          <w:i/>
          <w:iCs/>
          <w:sz w:val="24"/>
          <w:szCs w:val="28"/>
          <w:lang w:val="id-ID"/>
        </w:rPr>
        <w:t>ngaji</w:t>
      </w:r>
      <w:proofErr w:type="spellEnd"/>
      <w:r w:rsidRPr="00B21466">
        <w:rPr>
          <w:rFonts w:ascii="Sitka Display" w:hAnsi="Sitka Display"/>
          <w:iCs/>
          <w:sz w:val="24"/>
          <w:szCs w:val="28"/>
          <w:lang w:val="id-ID"/>
        </w:rPr>
        <w:t xml:space="preserve"> di pesantren disesuaikan dengan tingkat kemampuan mereka masing-masing. Hubungan relasi yang baik dan didukung dengan lingkungan yang kondusif menjadikan mereka terbiasa hidup rukun berdampingan, tenggang rasa, dan bertanggungjawab. Pembelajaran pesantren dapat membentuk peserta didik dalam menginternalisasi nilai-nilai budaya menjadi sikap dan perilaku keseharian mereka  hal tersebut menjadi ciri khas atau keunikan tersendiri. Pesantren </w:t>
      </w:r>
      <w:r>
        <w:rPr>
          <w:rFonts w:ascii="Sitka Display" w:hAnsi="Sitka Display"/>
          <w:iCs/>
          <w:sz w:val="24"/>
          <w:szCs w:val="28"/>
          <w:lang w:val="id-ID"/>
        </w:rPr>
        <w:t>memiliki</w:t>
      </w:r>
      <w:r w:rsidRPr="00B21466">
        <w:rPr>
          <w:rFonts w:ascii="Sitka Display" w:hAnsi="Sitka Display"/>
          <w:iCs/>
          <w:sz w:val="24"/>
          <w:szCs w:val="28"/>
          <w:lang w:val="id-ID"/>
        </w:rPr>
        <w:t xml:space="preserve"> sistem pendidikan dan pola belajar-mengajar yang di dalamnya memberikan pembentukan nilai-nilai yang berkarakter khas Indonesia, dengan menekankan pentingnya pendidikan moral dan sekaligus pembentukan karakter yang berpijak pada nilai-nilai keagamaan dalam kehidupan sehari-hari dan bermasyarakat oleh para santri. Selain itu pesantren berfungsi sebagai lembaga dakwah yang senantiasa melakukan internalisasi nilai-nilai </w:t>
      </w:r>
      <w:proofErr w:type="spellStart"/>
      <w:r w:rsidRPr="00B21466">
        <w:rPr>
          <w:rFonts w:ascii="Sitka Display" w:hAnsi="Sitka Display"/>
          <w:iCs/>
          <w:sz w:val="24"/>
          <w:szCs w:val="28"/>
          <w:lang w:val="id-ID"/>
        </w:rPr>
        <w:t>islam</w:t>
      </w:r>
      <w:proofErr w:type="spellEnd"/>
      <w:r w:rsidRPr="00B21466">
        <w:rPr>
          <w:rFonts w:ascii="Sitka Display" w:hAnsi="Sitka Display"/>
          <w:iCs/>
          <w:sz w:val="24"/>
          <w:szCs w:val="28"/>
          <w:lang w:val="id-ID"/>
        </w:rPr>
        <w:t xml:space="preserve"> di tengah masyarakat pesantren sendiri maupun masyarakat umum. Sehingga</w:t>
      </w:r>
      <w:r>
        <w:rPr>
          <w:rFonts w:ascii="Sitka Display" w:hAnsi="Sitka Display"/>
          <w:iCs/>
          <w:sz w:val="24"/>
          <w:szCs w:val="28"/>
          <w:lang w:val="id-ID"/>
        </w:rPr>
        <w:t xml:space="preserve"> tak heran</w:t>
      </w:r>
      <w:r w:rsidRPr="00B21466">
        <w:rPr>
          <w:rFonts w:ascii="Sitka Display" w:hAnsi="Sitka Display"/>
          <w:iCs/>
          <w:sz w:val="24"/>
          <w:szCs w:val="28"/>
          <w:lang w:val="id-ID"/>
        </w:rPr>
        <w:t xml:space="preserve"> kita melihat pesantren sebagai </w:t>
      </w:r>
      <w:proofErr w:type="spellStart"/>
      <w:r w:rsidRPr="00E45E69">
        <w:rPr>
          <w:rFonts w:ascii="Sitka Display" w:hAnsi="Sitka Display"/>
          <w:i/>
          <w:sz w:val="24"/>
          <w:szCs w:val="28"/>
          <w:lang w:val="id-ID"/>
        </w:rPr>
        <w:t>role</w:t>
      </w:r>
      <w:proofErr w:type="spellEnd"/>
      <w:r w:rsidRPr="00E45E69">
        <w:rPr>
          <w:rFonts w:ascii="Sitka Display" w:hAnsi="Sitka Display"/>
          <w:i/>
          <w:sz w:val="24"/>
          <w:szCs w:val="28"/>
          <w:lang w:val="id-ID"/>
        </w:rPr>
        <w:t xml:space="preserve"> model</w:t>
      </w:r>
      <w:r w:rsidRPr="00B21466">
        <w:rPr>
          <w:rFonts w:ascii="Sitka Display" w:hAnsi="Sitka Display"/>
          <w:iCs/>
          <w:sz w:val="24"/>
          <w:szCs w:val="28"/>
          <w:lang w:val="id-ID"/>
        </w:rPr>
        <w:t xml:space="preserve"> kebangsaan kita yang </w:t>
      </w:r>
      <w:proofErr w:type="spellStart"/>
      <w:r w:rsidRPr="00B21466">
        <w:rPr>
          <w:rFonts w:ascii="Sitka Display" w:hAnsi="Sitka Display"/>
          <w:iCs/>
          <w:sz w:val="24"/>
          <w:szCs w:val="28"/>
          <w:lang w:val="id-ID"/>
        </w:rPr>
        <w:t>bhineka</w:t>
      </w:r>
      <w:proofErr w:type="spellEnd"/>
      <w:r w:rsidRPr="00B21466">
        <w:rPr>
          <w:rFonts w:ascii="Sitka Display" w:hAnsi="Sitka Display"/>
          <w:iCs/>
          <w:sz w:val="24"/>
          <w:szCs w:val="28"/>
          <w:lang w:val="id-ID"/>
        </w:rPr>
        <w:t xml:space="preserve"> dalam kehidupan bermasyarakat.</w:t>
      </w:r>
    </w:p>
    <w:p w14:paraId="6697FAEA" w14:textId="77777777" w:rsidR="00360DB0" w:rsidRPr="005C49A4" w:rsidRDefault="00360DB0" w:rsidP="00360DB0">
      <w:pPr>
        <w:pStyle w:val="NoSpacing"/>
        <w:numPr>
          <w:ilvl w:val="0"/>
          <w:numId w:val="3"/>
        </w:numPr>
        <w:spacing w:line="276" w:lineRule="auto"/>
        <w:ind w:left="284" w:hanging="284"/>
        <w:jc w:val="both"/>
        <w:rPr>
          <w:rFonts w:ascii="Sitka Display" w:hAnsi="Sitka Display"/>
          <w:b/>
          <w:bCs/>
          <w:iCs/>
          <w:szCs w:val="28"/>
          <w:lang w:val="id-ID"/>
        </w:rPr>
      </w:pPr>
      <w:r w:rsidRPr="005C49A4">
        <w:rPr>
          <w:rFonts w:ascii="Sitka Display" w:hAnsi="Sitka Display"/>
          <w:b/>
        </w:rPr>
        <w:t>Pendidikan</w:t>
      </w:r>
      <w:r w:rsidRPr="005C49A4">
        <w:rPr>
          <w:rFonts w:ascii="Sitka Display" w:hAnsi="Sitka Display"/>
          <w:b/>
          <w:bCs/>
          <w:iCs/>
          <w:szCs w:val="28"/>
          <w:lang w:val="id-ID"/>
        </w:rPr>
        <w:t xml:space="preserve"> Ekonomi Islam Di Pesantren</w:t>
      </w:r>
    </w:p>
    <w:p w14:paraId="6F81CE87" w14:textId="77777777" w:rsidR="00360DB0" w:rsidRPr="0011069D" w:rsidRDefault="00360DB0" w:rsidP="00360DB0">
      <w:pPr>
        <w:pStyle w:val="ListParagraph"/>
        <w:tabs>
          <w:tab w:val="left" w:pos="3686"/>
          <w:tab w:val="left" w:pos="4111"/>
        </w:tabs>
        <w:ind w:left="0" w:firstLine="567"/>
        <w:jc w:val="both"/>
        <w:rPr>
          <w:rFonts w:ascii="Sitka Display" w:hAnsi="Sitka Display"/>
          <w:sz w:val="24"/>
          <w:szCs w:val="24"/>
          <w:lang w:val="id-ID"/>
        </w:rPr>
      </w:pPr>
      <w:r>
        <w:rPr>
          <w:rFonts w:ascii="Sitka Display" w:hAnsi="Sitka Display"/>
          <w:sz w:val="24"/>
          <w:szCs w:val="24"/>
          <w:lang w:val="sv-SE"/>
        </w:rPr>
        <w:t>Pendidikan</w:t>
      </w:r>
      <w:r w:rsidRPr="0011069D">
        <w:rPr>
          <w:rFonts w:ascii="Sitka Display" w:hAnsi="Sitka Display"/>
          <w:sz w:val="24"/>
          <w:szCs w:val="24"/>
          <w:lang w:val="sv-SE"/>
        </w:rPr>
        <w:t xml:space="preserve"> ekonomi pesantren diperoleh santri dari beberapa materi kitab yang diajarkan.</w:t>
      </w:r>
      <w:r w:rsidRPr="0011069D">
        <w:rPr>
          <w:rFonts w:ascii="Sitka Display" w:hAnsi="Sitka Display"/>
          <w:sz w:val="24"/>
          <w:szCs w:val="24"/>
          <w:lang w:val="id-ID"/>
        </w:rPr>
        <w:t xml:space="preserve"> </w:t>
      </w:r>
      <w:r>
        <w:rPr>
          <w:rFonts w:ascii="Sitka Display" w:hAnsi="Sitka Display"/>
          <w:sz w:val="24"/>
          <w:szCs w:val="24"/>
          <w:lang w:val="id-ID"/>
        </w:rPr>
        <w:t>Pendidikan</w:t>
      </w:r>
      <w:r w:rsidRPr="0011069D">
        <w:rPr>
          <w:rFonts w:ascii="Sitka Display" w:hAnsi="Sitka Display"/>
          <w:sz w:val="24"/>
          <w:szCs w:val="24"/>
          <w:lang w:val="id-ID"/>
        </w:rPr>
        <w:t xml:space="preserve"> ekonomi pesantren </w:t>
      </w:r>
      <w:r>
        <w:rPr>
          <w:rFonts w:ascii="Sitka Display" w:hAnsi="Sitka Display"/>
          <w:sz w:val="24"/>
          <w:szCs w:val="24"/>
          <w:lang w:val="id-ID"/>
        </w:rPr>
        <w:t>di Bahrul Ulum</w:t>
      </w:r>
      <w:r w:rsidRPr="0011069D">
        <w:rPr>
          <w:rFonts w:ascii="Sitka Display" w:hAnsi="Sitka Display"/>
          <w:sz w:val="24"/>
          <w:szCs w:val="24"/>
          <w:lang w:val="id-ID"/>
        </w:rPr>
        <w:t xml:space="preserve"> </w:t>
      </w:r>
      <w:r>
        <w:rPr>
          <w:rFonts w:ascii="Sitka Display" w:hAnsi="Sitka Display"/>
          <w:sz w:val="24"/>
          <w:szCs w:val="24"/>
          <w:lang w:val="id-ID"/>
        </w:rPr>
        <w:t xml:space="preserve">secara garis besar </w:t>
      </w:r>
      <w:r w:rsidRPr="0011069D">
        <w:rPr>
          <w:rFonts w:ascii="Sitka Display" w:hAnsi="Sitka Display"/>
          <w:sz w:val="24"/>
          <w:szCs w:val="24"/>
          <w:lang w:val="id-ID"/>
        </w:rPr>
        <w:t xml:space="preserve">terdapat dalam ilmu </w:t>
      </w:r>
      <w:proofErr w:type="spellStart"/>
      <w:r w:rsidRPr="0011069D">
        <w:rPr>
          <w:rFonts w:ascii="Sitka Display" w:hAnsi="Sitka Display"/>
          <w:sz w:val="24"/>
          <w:szCs w:val="24"/>
          <w:lang w:val="id-ID"/>
        </w:rPr>
        <w:t>fiqih</w:t>
      </w:r>
      <w:proofErr w:type="spellEnd"/>
      <w:r w:rsidRPr="0011069D">
        <w:rPr>
          <w:rFonts w:ascii="Sitka Display" w:hAnsi="Sitka Display"/>
          <w:sz w:val="24"/>
          <w:szCs w:val="24"/>
          <w:lang w:val="id-ID"/>
        </w:rPr>
        <w:t xml:space="preserve"> serta </w:t>
      </w:r>
      <w:proofErr w:type="spellStart"/>
      <w:r w:rsidRPr="0011069D">
        <w:rPr>
          <w:rFonts w:ascii="Sitka Display" w:hAnsi="Sitka Display"/>
          <w:sz w:val="24"/>
          <w:szCs w:val="24"/>
          <w:lang w:val="id-ID"/>
        </w:rPr>
        <w:t>hadist</w:t>
      </w:r>
      <w:proofErr w:type="spellEnd"/>
      <w:r w:rsidRPr="0011069D">
        <w:rPr>
          <w:rFonts w:ascii="Sitka Display" w:hAnsi="Sitka Display"/>
          <w:sz w:val="24"/>
          <w:szCs w:val="24"/>
          <w:lang w:val="id-ID"/>
        </w:rPr>
        <w:t xml:space="preserve"> yang di ajarkan pada kegiatan </w:t>
      </w:r>
      <w:proofErr w:type="spellStart"/>
      <w:r w:rsidRPr="0011069D">
        <w:rPr>
          <w:rFonts w:ascii="Sitka Display" w:hAnsi="Sitka Display"/>
          <w:i/>
          <w:sz w:val="24"/>
          <w:szCs w:val="24"/>
          <w:lang w:val="id-ID"/>
        </w:rPr>
        <w:t>diniyah</w:t>
      </w:r>
      <w:proofErr w:type="spellEnd"/>
      <w:r w:rsidRPr="0011069D">
        <w:rPr>
          <w:rFonts w:ascii="Sitka Display" w:hAnsi="Sitka Display"/>
          <w:sz w:val="24"/>
          <w:szCs w:val="24"/>
          <w:lang w:val="id-ID"/>
        </w:rPr>
        <w:t xml:space="preserve"> serta </w:t>
      </w:r>
      <w:proofErr w:type="spellStart"/>
      <w:r w:rsidRPr="0011069D">
        <w:rPr>
          <w:rFonts w:ascii="Sitka Display" w:hAnsi="Sitka Display"/>
          <w:i/>
          <w:sz w:val="24"/>
          <w:szCs w:val="24"/>
          <w:lang w:val="id-ID"/>
        </w:rPr>
        <w:t>wetonan</w:t>
      </w:r>
      <w:proofErr w:type="spellEnd"/>
      <w:r w:rsidRPr="0011069D">
        <w:rPr>
          <w:rFonts w:ascii="Sitka Display" w:hAnsi="Sitka Display"/>
          <w:sz w:val="24"/>
          <w:szCs w:val="24"/>
          <w:lang w:val="id-ID"/>
        </w:rPr>
        <w:t xml:space="preserve">. </w:t>
      </w:r>
    </w:p>
    <w:p w14:paraId="61DD03FB" w14:textId="77777777" w:rsidR="00360DB0" w:rsidRPr="006146FC" w:rsidRDefault="00360DB0" w:rsidP="00360DB0">
      <w:pPr>
        <w:jc w:val="center"/>
        <w:rPr>
          <w:b/>
          <w:lang w:val="id-ID"/>
        </w:rPr>
      </w:pPr>
      <w:r w:rsidRPr="006146FC">
        <w:rPr>
          <w:b/>
          <w:lang w:val="id-ID"/>
        </w:rPr>
        <w:t xml:space="preserve">Tabel </w:t>
      </w:r>
      <w:r>
        <w:rPr>
          <w:b/>
          <w:lang w:val="id-ID"/>
        </w:rPr>
        <w:t>1 Pendidikan Ekonomi Pesantren</w:t>
      </w:r>
    </w:p>
    <w:tbl>
      <w:tblPr>
        <w:tblW w:w="8051" w:type="dxa"/>
        <w:jc w:val="center"/>
        <w:tblLook w:val="04A0" w:firstRow="1" w:lastRow="0" w:firstColumn="1" w:lastColumn="0" w:noHBand="0" w:noVBand="1"/>
      </w:tblPr>
      <w:tblGrid>
        <w:gridCol w:w="1051"/>
        <w:gridCol w:w="816"/>
        <w:gridCol w:w="1028"/>
        <w:gridCol w:w="2258"/>
        <w:gridCol w:w="1016"/>
        <w:gridCol w:w="2203"/>
      </w:tblGrid>
      <w:tr w:rsidR="00360DB0" w:rsidRPr="005C49A4" w14:paraId="492D2295" w14:textId="77777777" w:rsidTr="00BA479F">
        <w:trPr>
          <w:trHeight w:val="567"/>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EA699" w14:textId="77777777" w:rsidR="00360DB0" w:rsidRPr="005C49A4" w:rsidRDefault="00360DB0" w:rsidP="00BA479F">
            <w:pPr>
              <w:jc w:val="center"/>
              <w:rPr>
                <w:rFonts w:ascii="Garamond" w:hAnsi="Garamond"/>
                <w:b/>
                <w:bCs/>
                <w:color w:val="000000"/>
                <w:sz w:val="22"/>
                <w:szCs w:val="28"/>
                <w:lang w:eastAsia="id-ID"/>
              </w:rPr>
            </w:pPr>
            <w:proofErr w:type="spellStart"/>
            <w:r w:rsidRPr="005C49A4">
              <w:rPr>
                <w:rFonts w:ascii="Garamond" w:hAnsi="Garamond"/>
                <w:b/>
                <w:bCs/>
                <w:color w:val="000000"/>
                <w:sz w:val="22"/>
                <w:szCs w:val="28"/>
                <w:lang w:eastAsia="id-ID"/>
              </w:rPr>
              <w:t>Kegiatan</w:t>
            </w:r>
            <w:proofErr w:type="spellEnd"/>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3C7A236F" w14:textId="77777777" w:rsidR="00360DB0" w:rsidRPr="005C49A4" w:rsidRDefault="00360DB0" w:rsidP="00BA479F">
            <w:pPr>
              <w:jc w:val="center"/>
              <w:rPr>
                <w:rFonts w:ascii="Garamond" w:hAnsi="Garamond"/>
                <w:b/>
                <w:bCs/>
                <w:color w:val="000000"/>
                <w:sz w:val="22"/>
                <w:szCs w:val="28"/>
                <w:lang w:eastAsia="id-ID"/>
              </w:rPr>
            </w:pPr>
            <w:proofErr w:type="spellStart"/>
            <w:r w:rsidRPr="005C49A4">
              <w:rPr>
                <w:rFonts w:ascii="Garamond" w:hAnsi="Garamond"/>
                <w:b/>
                <w:bCs/>
                <w:color w:val="000000"/>
                <w:sz w:val="22"/>
                <w:szCs w:val="28"/>
                <w:lang w:eastAsia="id-ID"/>
              </w:rPr>
              <w:t>Kelas</w:t>
            </w:r>
            <w:proofErr w:type="spellEnd"/>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14:paraId="34AE29E0" w14:textId="77777777" w:rsidR="00360DB0" w:rsidRPr="005C49A4" w:rsidRDefault="00360DB0" w:rsidP="00BA479F">
            <w:pPr>
              <w:jc w:val="center"/>
              <w:rPr>
                <w:rFonts w:ascii="Garamond" w:hAnsi="Garamond"/>
                <w:b/>
                <w:bCs/>
                <w:color w:val="000000"/>
                <w:sz w:val="22"/>
                <w:szCs w:val="28"/>
                <w:lang w:eastAsia="id-ID"/>
              </w:rPr>
            </w:pPr>
            <w:r w:rsidRPr="005C49A4">
              <w:rPr>
                <w:rFonts w:ascii="Garamond" w:hAnsi="Garamond"/>
                <w:b/>
                <w:bCs/>
                <w:color w:val="000000"/>
                <w:sz w:val="22"/>
                <w:szCs w:val="28"/>
                <w:lang w:eastAsia="id-ID"/>
              </w:rPr>
              <w:t xml:space="preserve">Kitab </w:t>
            </w:r>
            <w:proofErr w:type="spellStart"/>
            <w:r w:rsidRPr="005C49A4">
              <w:rPr>
                <w:rFonts w:ascii="Garamond" w:hAnsi="Garamond"/>
                <w:b/>
                <w:bCs/>
                <w:color w:val="000000"/>
                <w:sz w:val="22"/>
                <w:szCs w:val="28"/>
                <w:lang w:eastAsia="id-ID"/>
              </w:rPr>
              <w:t>Fiqih</w:t>
            </w:r>
            <w:proofErr w:type="spellEnd"/>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14:paraId="188933F8" w14:textId="77777777" w:rsidR="00360DB0" w:rsidRPr="005C49A4" w:rsidRDefault="00360DB0" w:rsidP="00BA479F">
            <w:pPr>
              <w:jc w:val="center"/>
              <w:rPr>
                <w:rFonts w:ascii="Garamond" w:hAnsi="Garamond"/>
                <w:b/>
                <w:bCs/>
                <w:color w:val="000000"/>
                <w:sz w:val="22"/>
                <w:szCs w:val="28"/>
                <w:lang w:eastAsia="id-ID"/>
              </w:rPr>
            </w:pPr>
            <w:r w:rsidRPr="005C49A4">
              <w:rPr>
                <w:rFonts w:ascii="Garamond" w:hAnsi="Garamond"/>
                <w:b/>
                <w:bCs/>
                <w:color w:val="000000"/>
                <w:sz w:val="22"/>
                <w:szCs w:val="28"/>
                <w:lang w:eastAsia="id-ID"/>
              </w:rPr>
              <w:t>Materi Ekonomi</w:t>
            </w:r>
          </w:p>
          <w:p w14:paraId="629B7068" w14:textId="77777777" w:rsidR="00360DB0" w:rsidRPr="005C49A4" w:rsidRDefault="00360DB0" w:rsidP="00BA479F">
            <w:pPr>
              <w:jc w:val="center"/>
              <w:rPr>
                <w:rFonts w:ascii="Garamond" w:hAnsi="Garamond"/>
                <w:b/>
                <w:bCs/>
                <w:color w:val="000000"/>
                <w:sz w:val="22"/>
                <w:szCs w:val="28"/>
                <w:lang w:eastAsia="id-ID"/>
              </w:rPr>
            </w:pPr>
            <w:r w:rsidRPr="005C49A4">
              <w:rPr>
                <w:rFonts w:ascii="Garamond" w:hAnsi="Garamond"/>
                <w:b/>
                <w:bCs/>
                <w:color w:val="000000"/>
                <w:sz w:val="22"/>
                <w:szCs w:val="28"/>
                <w:lang w:eastAsia="id-ID"/>
              </w:rPr>
              <w:t>(Bab)</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00343248" w14:textId="77777777" w:rsidR="00360DB0" w:rsidRPr="005C49A4" w:rsidRDefault="00360DB0" w:rsidP="00BA479F">
            <w:pPr>
              <w:jc w:val="center"/>
              <w:rPr>
                <w:rFonts w:ascii="Garamond" w:hAnsi="Garamond"/>
                <w:b/>
                <w:bCs/>
                <w:color w:val="000000"/>
                <w:sz w:val="22"/>
                <w:szCs w:val="28"/>
                <w:lang w:eastAsia="id-ID"/>
              </w:rPr>
            </w:pPr>
            <w:r w:rsidRPr="005C49A4">
              <w:rPr>
                <w:rFonts w:ascii="Garamond" w:hAnsi="Garamond"/>
                <w:b/>
                <w:bCs/>
                <w:color w:val="000000"/>
                <w:sz w:val="22"/>
                <w:szCs w:val="28"/>
                <w:lang w:eastAsia="id-ID"/>
              </w:rPr>
              <w:t xml:space="preserve">Kitab </w:t>
            </w:r>
            <w:proofErr w:type="spellStart"/>
            <w:r w:rsidRPr="005C49A4">
              <w:rPr>
                <w:rFonts w:ascii="Garamond" w:hAnsi="Garamond"/>
                <w:b/>
                <w:bCs/>
                <w:color w:val="000000"/>
                <w:sz w:val="22"/>
                <w:szCs w:val="28"/>
                <w:lang w:eastAsia="id-ID"/>
              </w:rPr>
              <w:t>Hadist</w:t>
            </w:r>
            <w:proofErr w:type="spellEnd"/>
          </w:p>
        </w:tc>
        <w:tc>
          <w:tcPr>
            <w:tcW w:w="2203" w:type="dxa"/>
            <w:tcBorders>
              <w:top w:val="single" w:sz="4" w:space="0" w:color="auto"/>
              <w:left w:val="nil"/>
              <w:bottom w:val="single" w:sz="4" w:space="0" w:color="auto"/>
              <w:right w:val="single" w:sz="4" w:space="0" w:color="auto"/>
            </w:tcBorders>
            <w:shd w:val="clear" w:color="auto" w:fill="auto"/>
            <w:noWrap/>
            <w:vAlign w:val="center"/>
            <w:hideMark/>
          </w:tcPr>
          <w:p w14:paraId="6D79A83B" w14:textId="77777777" w:rsidR="00360DB0" w:rsidRPr="005C49A4" w:rsidRDefault="00360DB0" w:rsidP="00BA479F">
            <w:pPr>
              <w:jc w:val="center"/>
              <w:rPr>
                <w:rFonts w:ascii="Garamond" w:hAnsi="Garamond"/>
                <w:b/>
                <w:bCs/>
                <w:color w:val="000000"/>
                <w:sz w:val="22"/>
                <w:szCs w:val="28"/>
                <w:lang w:eastAsia="id-ID"/>
              </w:rPr>
            </w:pPr>
            <w:r w:rsidRPr="005C49A4">
              <w:rPr>
                <w:rFonts w:ascii="Garamond" w:hAnsi="Garamond"/>
                <w:b/>
                <w:bCs/>
                <w:color w:val="000000"/>
                <w:sz w:val="22"/>
                <w:szCs w:val="28"/>
                <w:lang w:eastAsia="id-ID"/>
              </w:rPr>
              <w:t>Materi Ekonomi</w:t>
            </w:r>
          </w:p>
          <w:p w14:paraId="6F37C27D" w14:textId="77777777" w:rsidR="00360DB0" w:rsidRPr="005C49A4" w:rsidRDefault="00360DB0" w:rsidP="00BA479F">
            <w:pPr>
              <w:jc w:val="center"/>
              <w:rPr>
                <w:rFonts w:ascii="Garamond" w:hAnsi="Garamond"/>
                <w:b/>
                <w:bCs/>
                <w:color w:val="000000"/>
                <w:sz w:val="22"/>
                <w:szCs w:val="28"/>
                <w:lang w:eastAsia="id-ID"/>
              </w:rPr>
            </w:pPr>
            <w:r w:rsidRPr="005C49A4">
              <w:rPr>
                <w:rFonts w:ascii="Garamond" w:hAnsi="Garamond"/>
                <w:b/>
                <w:bCs/>
                <w:color w:val="000000"/>
                <w:sz w:val="22"/>
                <w:szCs w:val="28"/>
                <w:lang w:eastAsia="id-ID"/>
              </w:rPr>
              <w:t>(Bab)</w:t>
            </w:r>
          </w:p>
        </w:tc>
      </w:tr>
      <w:tr w:rsidR="00360DB0" w:rsidRPr="005C49A4" w14:paraId="433833F9" w14:textId="77777777" w:rsidTr="00BA479F">
        <w:trPr>
          <w:trHeight w:val="567"/>
          <w:jc w:val="center"/>
        </w:trPr>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947AA1" w14:textId="77777777" w:rsidR="00360DB0" w:rsidRPr="005C49A4" w:rsidRDefault="00360DB0" w:rsidP="00BA479F">
            <w:pPr>
              <w:jc w:val="center"/>
              <w:rPr>
                <w:rFonts w:ascii="Garamond" w:hAnsi="Garamond"/>
                <w:b/>
                <w:bCs/>
                <w:color w:val="000000"/>
                <w:sz w:val="22"/>
                <w:szCs w:val="28"/>
                <w:lang w:eastAsia="id-ID"/>
              </w:rPr>
            </w:pPr>
            <w:proofErr w:type="spellStart"/>
            <w:r w:rsidRPr="005C49A4">
              <w:rPr>
                <w:rFonts w:ascii="Garamond" w:hAnsi="Garamond"/>
                <w:b/>
                <w:bCs/>
                <w:color w:val="000000"/>
                <w:sz w:val="22"/>
                <w:szCs w:val="28"/>
                <w:lang w:eastAsia="id-ID"/>
              </w:rPr>
              <w:t>Diniyah</w:t>
            </w:r>
            <w:proofErr w:type="spellEnd"/>
          </w:p>
        </w:tc>
        <w:tc>
          <w:tcPr>
            <w:tcW w:w="816" w:type="dxa"/>
            <w:tcBorders>
              <w:top w:val="nil"/>
              <w:left w:val="nil"/>
              <w:bottom w:val="single" w:sz="4" w:space="0" w:color="auto"/>
              <w:right w:val="single" w:sz="4" w:space="0" w:color="auto"/>
            </w:tcBorders>
            <w:shd w:val="clear" w:color="auto" w:fill="auto"/>
            <w:noWrap/>
            <w:vAlign w:val="center"/>
            <w:hideMark/>
          </w:tcPr>
          <w:p w14:paraId="52315DC9" w14:textId="77777777" w:rsidR="00360DB0" w:rsidRPr="005C49A4" w:rsidRDefault="00360DB0" w:rsidP="00BA479F">
            <w:pPr>
              <w:jc w:val="center"/>
              <w:rPr>
                <w:rFonts w:ascii="Garamond" w:hAnsi="Garamond"/>
                <w:i/>
                <w:iCs/>
                <w:color w:val="000000"/>
                <w:sz w:val="22"/>
                <w:szCs w:val="28"/>
                <w:lang w:eastAsia="id-ID"/>
              </w:rPr>
            </w:pPr>
            <w:r w:rsidRPr="005C49A4">
              <w:rPr>
                <w:rFonts w:ascii="Garamond" w:hAnsi="Garamond"/>
                <w:i/>
                <w:iCs/>
                <w:color w:val="000000"/>
                <w:sz w:val="22"/>
                <w:szCs w:val="28"/>
                <w:lang w:eastAsia="id-ID"/>
              </w:rPr>
              <w:t>Ula</w:t>
            </w:r>
          </w:p>
        </w:tc>
        <w:tc>
          <w:tcPr>
            <w:tcW w:w="1028" w:type="dxa"/>
            <w:tcBorders>
              <w:top w:val="nil"/>
              <w:left w:val="nil"/>
              <w:bottom w:val="single" w:sz="4" w:space="0" w:color="auto"/>
              <w:right w:val="single" w:sz="4" w:space="0" w:color="auto"/>
            </w:tcBorders>
            <w:shd w:val="clear" w:color="auto" w:fill="auto"/>
            <w:noWrap/>
            <w:vAlign w:val="center"/>
            <w:hideMark/>
          </w:tcPr>
          <w:p w14:paraId="4AE7C60E"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Matnul</w:t>
            </w:r>
            <w:proofErr w:type="spellEnd"/>
            <w:r w:rsidRPr="005C49A4">
              <w:rPr>
                <w:rFonts w:ascii="Garamond" w:hAnsi="Garamond"/>
                <w:i/>
                <w:iCs/>
                <w:color w:val="000000"/>
                <w:sz w:val="22"/>
                <w:szCs w:val="28"/>
                <w:lang w:eastAsia="id-ID"/>
              </w:rPr>
              <w:t xml:space="preserve"> </w:t>
            </w:r>
            <w:proofErr w:type="spellStart"/>
            <w:r w:rsidRPr="005C49A4">
              <w:rPr>
                <w:rFonts w:ascii="Garamond" w:hAnsi="Garamond"/>
                <w:i/>
                <w:iCs/>
                <w:color w:val="000000"/>
                <w:sz w:val="22"/>
                <w:szCs w:val="28"/>
                <w:lang w:eastAsia="id-ID"/>
              </w:rPr>
              <w:t>Ghoyatul</w:t>
            </w:r>
            <w:proofErr w:type="spellEnd"/>
            <w:r w:rsidRPr="005C49A4">
              <w:rPr>
                <w:rFonts w:ascii="Garamond" w:hAnsi="Garamond"/>
                <w:i/>
                <w:iCs/>
                <w:color w:val="000000"/>
                <w:sz w:val="22"/>
                <w:szCs w:val="28"/>
                <w:lang w:eastAsia="id-ID"/>
              </w:rPr>
              <w:t xml:space="preserve"> </w:t>
            </w:r>
            <w:proofErr w:type="spellStart"/>
            <w:r w:rsidRPr="005C49A4">
              <w:rPr>
                <w:rFonts w:ascii="Garamond" w:hAnsi="Garamond"/>
                <w:i/>
                <w:iCs/>
                <w:color w:val="000000"/>
                <w:sz w:val="22"/>
                <w:szCs w:val="28"/>
                <w:lang w:eastAsia="id-ID"/>
              </w:rPr>
              <w:t>Wattaqrib</w:t>
            </w:r>
            <w:proofErr w:type="spellEnd"/>
          </w:p>
        </w:tc>
        <w:tc>
          <w:tcPr>
            <w:tcW w:w="2116" w:type="dxa"/>
            <w:tcBorders>
              <w:top w:val="nil"/>
              <w:left w:val="nil"/>
              <w:bottom w:val="single" w:sz="4" w:space="0" w:color="auto"/>
              <w:right w:val="single" w:sz="4" w:space="0" w:color="auto"/>
            </w:tcBorders>
            <w:shd w:val="clear" w:color="auto" w:fill="auto"/>
            <w:noWrap/>
            <w:vAlign w:val="center"/>
            <w:hideMark/>
          </w:tcPr>
          <w:p w14:paraId="38A5DF5A" w14:textId="77777777" w:rsidR="00360DB0" w:rsidRPr="005C49A4" w:rsidRDefault="00360DB0" w:rsidP="00BA479F">
            <w:pPr>
              <w:jc w:val="center"/>
              <w:rPr>
                <w:rFonts w:ascii="Garamond" w:hAnsi="Garamond"/>
                <w:color w:val="000000"/>
                <w:sz w:val="22"/>
                <w:szCs w:val="28"/>
                <w:lang w:val="sv-SE" w:eastAsia="id-ID"/>
              </w:rPr>
            </w:pPr>
            <w:r w:rsidRPr="005C49A4">
              <w:rPr>
                <w:rFonts w:ascii="Garamond" w:hAnsi="Garamond"/>
                <w:color w:val="000000"/>
                <w:sz w:val="22"/>
                <w:szCs w:val="28"/>
                <w:lang w:val="sv-SE" w:eastAsia="id-ID"/>
              </w:rPr>
              <w:t>Zakat, Penjualan dan Transaksinya, serta Waris dan Ahlinya</w:t>
            </w:r>
          </w:p>
        </w:tc>
        <w:tc>
          <w:tcPr>
            <w:tcW w:w="894" w:type="dxa"/>
            <w:tcBorders>
              <w:top w:val="nil"/>
              <w:left w:val="nil"/>
              <w:bottom w:val="single" w:sz="4" w:space="0" w:color="auto"/>
              <w:right w:val="single" w:sz="4" w:space="0" w:color="auto"/>
            </w:tcBorders>
            <w:shd w:val="clear" w:color="auto" w:fill="auto"/>
            <w:noWrap/>
            <w:vAlign w:val="center"/>
            <w:hideMark/>
          </w:tcPr>
          <w:p w14:paraId="4E76587C"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Tidak Ada</w:t>
            </w:r>
          </w:p>
        </w:tc>
        <w:tc>
          <w:tcPr>
            <w:tcW w:w="2203" w:type="dxa"/>
            <w:tcBorders>
              <w:top w:val="nil"/>
              <w:left w:val="nil"/>
              <w:bottom w:val="single" w:sz="4" w:space="0" w:color="auto"/>
              <w:right w:val="single" w:sz="4" w:space="0" w:color="auto"/>
            </w:tcBorders>
            <w:shd w:val="clear" w:color="auto" w:fill="auto"/>
            <w:noWrap/>
            <w:vAlign w:val="center"/>
            <w:hideMark/>
          </w:tcPr>
          <w:p w14:paraId="2D2D7041"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Tidak Ada</w:t>
            </w:r>
          </w:p>
        </w:tc>
      </w:tr>
      <w:tr w:rsidR="00360DB0" w:rsidRPr="00DD230C" w14:paraId="4DB4F5A8" w14:textId="77777777" w:rsidTr="00BA479F">
        <w:trPr>
          <w:trHeight w:val="567"/>
          <w:jc w:val="center"/>
        </w:trPr>
        <w:tc>
          <w:tcPr>
            <w:tcW w:w="994" w:type="dxa"/>
            <w:vMerge/>
            <w:tcBorders>
              <w:top w:val="nil"/>
              <w:left w:val="single" w:sz="4" w:space="0" w:color="auto"/>
              <w:bottom w:val="single" w:sz="4" w:space="0" w:color="auto"/>
              <w:right w:val="single" w:sz="4" w:space="0" w:color="auto"/>
            </w:tcBorders>
            <w:vAlign w:val="center"/>
            <w:hideMark/>
          </w:tcPr>
          <w:p w14:paraId="5E2EA070" w14:textId="77777777" w:rsidR="00360DB0" w:rsidRPr="005C49A4" w:rsidRDefault="00360DB0" w:rsidP="00BA479F">
            <w:pPr>
              <w:rPr>
                <w:rFonts w:ascii="Garamond" w:hAnsi="Garamond"/>
                <w:b/>
                <w:bCs/>
                <w:color w:val="000000"/>
                <w:sz w:val="22"/>
                <w:szCs w:val="28"/>
                <w:lang w:eastAsia="id-ID"/>
              </w:rPr>
            </w:pPr>
          </w:p>
        </w:tc>
        <w:tc>
          <w:tcPr>
            <w:tcW w:w="816" w:type="dxa"/>
            <w:tcBorders>
              <w:top w:val="nil"/>
              <w:left w:val="nil"/>
              <w:bottom w:val="single" w:sz="4" w:space="0" w:color="auto"/>
              <w:right w:val="single" w:sz="4" w:space="0" w:color="auto"/>
            </w:tcBorders>
            <w:shd w:val="clear" w:color="auto" w:fill="auto"/>
            <w:noWrap/>
            <w:vAlign w:val="center"/>
            <w:hideMark/>
          </w:tcPr>
          <w:p w14:paraId="3DCDBF61"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Wustho</w:t>
            </w:r>
            <w:proofErr w:type="spellEnd"/>
          </w:p>
        </w:tc>
        <w:tc>
          <w:tcPr>
            <w:tcW w:w="1028" w:type="dxa"/>
            <w:tcBorders>
              <w:top w:val="nil"/>
              <w:left w:val="nil"/>
              <w:bottom w:val="single" w:sz="4" w:space="0" w:color="auto"/>
              <w:right w:val="single" w:sz="4" w:space="0" w:color="auto"/>
            </w:tcBorders>
            <w:shd w:val="clear" w:color="auto" w:fill="auto"/>
            <w:noWrap/>
            <w:vAlign w:val="center"/>
            <w:hideMark/>
          </w:tcPr>
          <w:p w14:paraId="1933CC26"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Fathul</w:t>
            </w:r>
            <w:proofErr w:type="spellEnd"/>
            <w:r w:rsidRPr="005C49A4">
              <w:rPr>
                <w:rFonts w:ascii="Garamond" w:hAnsi="Garamond"/>
                <w:i/>
                <w:iCs/>
                <w:color w:val="000000"/>
                <w:sz w:val="22"/>
                <w:szCs w:val="28"/>
                <w:lang w:eastAsia="id-ID"/>
              </w:rPr>
              <w:t xml:space="preserve"> Qorib</w:t>
            </w:r>
          </w:p>
        </w:tc>
        <w:tc>
          <w:tcPr>
            <w:tcW w:w="2116" w:type="dxa"/>
            <w:tcBorders>
              <w:top w:val="nil"/>
              <w:left w:val="nil"/>
              <w:bottom w:val="single" w:sz="4" w:space="0" w:color="auto"/>
              <w:right w:val="single" w:sz="4" w:space="0" w:color="auto"/>
            </w:tcBorders>
            <w:shd w:val="clear" w:color="auto" w:fill="auto"/>
            <w:noWrap/>
            <w:vAlign w:val="center"/>
            <w:hideMark/>
          </w:tcPr>
          <w:p w14:paraId="732B9476" w14:textId="77777777" w:rsidR="00360DB0" w:rsidRPr="005C49A4" w:rsidRDefault="00360DB0" w:rsidP="00BA479F">
            <w:pPr>
              <w:jc w:val="center"/>
              <w:rPr>
                <w:rFonts w:ascii="Garamond" w:hAnsi="Garamond"/>
                <w:color w:val="000000"/>
                <w:sz w:val="22"/>
                <w:szCs w:val="28"/>
                <w:lang w:val="sv-SE" w:eastAsia="id-ID"/>
              </w:rPr>
            </w:pPr>
            <w:r w:rsidRPr="005C49A4">
              <w:rPr>
                <w:rFonts w:ascii="Garamond" w:hAnsi="Garamond"/>
                <w:color w:val="000000"/>
                <w:sz w:val="22"/>
                <w:szCs w:val="28"/>
                <w:lang w:val="sv-SE" w:eastAsia="id-ID"/>
              </w:rPr>
              <w:t>Zakat, Penjualan dan Transaksinya, serta Waris dan Ahlinya</w:t>
            </w:r>
          </w:p>
        </w:tc>
        <w:tc>
          <w:tcPr>
            <w:tcW w:w="894" w:type="dxa"/>
            <w:tcBorders>
              <w:top w:val="nil"/>
              <w:left w:val="nil"/>
              <w:bottom w:val="single" w:sz="4" w:space="0" w:color="auto"/>
              <w:right w:val="single" w:sz="4" w:space="0" w:color="auto"/>
            </w:tcBorders>
            <w:shd w:val="clear" w:color="auto" w:fill="auto"/>
            <w:noWrap/>
            <w:vAlign w:val="center"/>
            <w:hideMark/>
          </w:tcPr>
          <w:p w14:paraId="69EB57B8" w14:textId="77777777" w:rsidR="00360DB0" w:rsidRPr="005C49A4" w:rsidRDefault="00360DB0" w:rsidP="00BA479F">
            <w:pPr>
              <w:jc w:val="center"/>
              <w:rPr>
                <w:rFonts w:ascii="Garamond" w:hAnsi="Garamond"/>
                <w:i/>
                <w:iCs/>
                <w:color w:val="000000"/>
                <w:sz w:val="22"/>
                <w:szCs w:val="28"/>
                <w:lang w:eastAsia="id-ID"/>
              </w:rPr>
            </w:pPr>
            <w:r w:rsidRPr="005C49A4">
              <w:rPr>
                <w:rFonts w:ascii="Garamond" w:hAnsi="Garamond"/>
                <w:i/>
                <w:iCs/>
                <w:color w:val="000000"/>
                <w:sz w:val="22"/>
                <w:szCs w:val="28"/>
                <w:lang w:eastAsia="id-ID"/>
              </w:rPr>
              <w:t xml:space="preserve">Riyadh </w:t>
            </w:r>
            <w:proofErr w:type="spellStart"/>
            <w:r w:rsidRPr="005C49A4">
              <w:rPr>
                <w:rFonts w:ascii="Garamond" w:hAnsi="Garamond"/>
                <w:i/>
                <w:iCs/>
                <w:color w:val="000000"/>
                <w:sz w:val="22"/>
                <w:szCs w:val="28"/>
                <w:lang w:eastAsia="id-ID"/>
              </w:rPr>
              <w:t>Assholihin</w:t>
            </w:r>
            <w:proofErr w:type="spellEnd"/>
          </w:p>
        </w:tc>
        <w:tc>
          <w:tcPr>
            <w:tcW w:w="2203" w:type="dxa"/>
            <w:tcBorders>
              <w:top w:val="nil"/>
              <w:left w:val="nil"/>
              <w:bottom w:val="single" w:sz="4" w:space="0" w:color="auto"/>
              <w:right w:val="single" w:sz="4" w:space="0" w:color="auto"/>
            </w:tcBorders>
            <w:shd w:val="clear" w:color="auto" w:fill="auto"/>
            <w:noWrap/>
            <w:vAlign w:val="center"/>
            <w:hideMark/>
          </w:tcPr>
          <w:p w14:paraId="04911A92" w14:textId="77777777" w:rsidR="00360DB0" w:rsidRPr="005C49A4" w:rsidRDefault="00360DB0" w:rsidP="00BA479F">
            <w:pPr>
              <w:jc w:val="center"/>
              <w:rPr>
                <w:rFonts w:ascii="Garamond" w:hAnsi="Garamond"/>
                <w:color w:val="000000"/>
                <w:sz w:val="22"/>
                <w:szCs w:val="28"/>
                <w:lang w:val="sv-SE" w:eastAsia="id-ID"/>
              </w:rPr>
            </w:pPr>
            <w:r w:rsidRPr="005C49A4">
              <w:rPr>
                <w:rFonts w:ascii="Garamond" w:hAnsi="Garamond"/>
                <w:color w:val="000000"/>
                <w:sz w:val="22"/>
                <w:szCs w:val="28"/>
                <w:lang w:val="sv-SE" w:eastAsia="id-ID"/>
              </w:rPr>
              <w:t xml:space="preserve">Nafkah, Sedekah, Dermawan, Zuhud, Hidup Sederhana, Menjaga Kehormatan, Anjuran Berusaha, Berinfak, Larangan Kikir, Makan-Minum, Zakat </w:t>
            </w:r>
          </w:p>
        </w:tc>
      </w:tr>
      <w:tr w:rsidR="00360DB0" w:rsidRPr="005C49A4" w14:paraId="60924A51" w14:textId="77777777" w:rsidTr="00BA479F">
        <w:trPr>
          <w:trHeight w:val="567"/>
          <w:jc w:val="center"/>
        </w:trPr>
        <w:tc>
          <w:tcPr>
            <w:tcW w:w="994" w:type="dxa"/>
            <w:vMerge/>
            <w:tcBorders>
              <w:top w:val="nil"/>
              <w:left w:val="single" w:sz="4" w:space="0" w:color="auto"/>
              <w:bottom w:val="single" w:sz="4" w:space="0" w:color="auto"/>
              <w:right w:val="single" w:sz="4" w:space="0" w:color="auto"/>
            </w:tcBorders>
            <w:vAlign w:val="center"/>
            <w:hideMark/>
          </w:tcPr>
          <w:p w14:paraId="324104B9" w14:textId="77777777" w:rsidR="00360DB0" w:rsidRPr="005C49A4" w:rsidRDefault="00360DB0" w:rsidP="00BA479F">
            <w:pPr>
              <w:rPr>
                <w:rFonts w:ascii="Garamond" w:hAnsi="Garamond"/>
                <w:b/>
                <w:bCs/>
                <w:color w:val="000000"/>
                <w:sz w:val="22"/>
                <w:szCs w:val="28"/>
                <w:lang w:val="sv-SE" w:eastAsia="id-ID"/>
              </w:rPr>
            </w:pPr>
          </w:p>
        </w:tc>
        <w:tc>
          <w:tcPr>
            <w:tcW w:w="816" w:type="dxa"/>
            <w:tcBorders>
              <w:top w:val="nil"/>
              <w:left w:val="nil"/>
              <w:bottom w:val="single" w:sz="4" w:space="0" w:color="auto"/>
              <w:right w:val="single" w:sz="4" w:space="0" w:color="auto"/>
            </w:tcBorders>
            <w:shd w:val="clear" w:color="auto" w:fill="auto"/>
            <w:noWrap/>
            <w:vAlign w:val="center"/>
            <w:hideMark/>
          </w:tcPr>
          <w:p w14:paraId="035F0D1F" w14:textId="77777777" w:rsidR="00360DB0" w:rsidRPr="005C49A4" w:rsidRDefault="00360DB0" w:rsidP="00BA479F">
            <w:pPr>
              <w:jc w:val="center"/>
              <w:rPr>
                <w:rFonts w:ascii="Garamond" w:hAnsi="Garamond"/>
                <w:i/>
                <w:iCs/>
                <w:color w:val="000000"/>
                <w:sz w:val="22"/>
                <w:szCs w:val="28"/>
                <w:lang w:eastAsia="id-ID"/>
              </w:rPr>
            </w:pPr>
            <w:r w:rsidRPr="005C49A4">
              <w:rPr>
                <w:rFonts w:ascii="Garamond" w:hAnsi="Garamond"/>
                <w:i/>
                <w:iCs/>
                <w:color w:val="000000"/>
                <w:sz w:val="22"/>
                <w:szCs w:val="28"/>
                <w:lang w:eastAsia="id-ID"/>
              </w:rPr>
              <w:t>Ulya</w:t>
            </w:r>
          </w:p>
        </w:tc>
        <w:tc>
          <w:tcPr>
            <w:tcW w:w="1028" w:type="dxa"/>
            <w:tcBorders>
              <w:top w:val="nil"/>
              <w:left w:val="nil"/>
              <w:bottom w:val="single" w:sz="4" w:space="0" w:color="auto"/>
              <w:right w:val="single" w:sz="4" w:space="0" w:color="auto"/>
            </w:tcBorders>
            <w:shd w:val="clear" w:color="auto" w:fill="auto"/>
            <w:noWrap/>
            <w:vAlign w:val="center"/>
            <w:hideMark/>
          </w:tcPr>
          <w:p w14:paraId="7086FE8E"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Hasyiya</w:t>
            </w:r>
            <w:proofErr w:type="spellEnd"/>
            <w:r w:rsidRPr="005C49A4">
              <w:rPr>
                <w:rFonts w:ascii="Garamond" w:hAnsi="Garamond"/>
                <w:i/>
                <w:iCs/>
                <w:color w:val="000000"/>
                <w:sz w:val="22"/>
                <w:szCs w:val="28"/>
                <w:lang w:eastAsia="id-ID"/>
              </w:rPr>
              <w:t xml:space="preserve"> Al-</w:t>
            </w:r>
            <w:proofErr w:type="spellStart"/>
            <w:r w:rsidRPr="005C49A4">
              <w:rPr>
                <w:rFonts w:ascii="Garamond" w:hAnsi="Garamond"/>
                <w:i/>
                <w:iCs/>
                <w:color w:val="000000"/>
                <w:sz w:val="22"/>
                <w:szCs w:val="28"/>
                <w:lang w:eastAsia="id-ID"/>
              </w:rPr>
              <w:t>Bajuri</w:t>
            </w:r>
            <w:proofErr w:type="spellEnd"/>
          </w:p>
        </w:tc>
        <w:tc>
          <w:tcPr>
            <w:tcW w:w="2116" w:type="dxa"/>
            <w:tcBorders>
              <w:top w:val="nil"/>
              <w:left w:val="nil"/>
              <w:bottom w:val="single" w:sz="4" w:space="0" w:color="auto"/>
              <w:right w:val="single" w:sz="4" w:space="0" w:color="auto"/>
            </w:tcBorders>
            <w:shd w:val="clear" w:color="auto" w:fill="auto"/>
            <w:noWrap/>
            <w:vAlign w:val="center"/>
            <w:hideMark/>
          </w:tcPr>
          <w:p w14:paraId="05E07271" w14:textId="77777777" w:rsidR="00360DB0" w:rsidRPr="005C49A4" w:rsidRDefault="00360DB0" w:rsidP="00BA479F">
            <w:pPr>
              <w:jc w:val="center"/>
              <w:rPr>
                <w:rFonts w:ascii="Garamond" w:hAnsi="Garamond"/>
                <w:color w:val="000000"/>
                <w:sz w:val="22"/>
                <w:szCs w:val="28"/>
                <w:lang w:eastAsia="id-ID"/>
              </w:rPr>
            </w:pPr>
            <w:proofErr w:type="spellStart"/>
            <w:r w:rsidRPr="005C49A4">
              <w:rPr>
                <w:rFonts w:ascii="Garamond" w:hAnsi="Garamond"/>
                <w:color w:val="000000"/>
                <w:sz w:val="22"/>
                <w:szCs w:val="28"/>
                <w:lang w:eastAsia="id-ID"/>
              </w:rPr>
              <w:t>Harta</w:t>
            </w:r>
            <w:proofErr w:type="spellEnd"/>
            <w:r w:rsidRPr="005C49A4">
              <w:rPr>
                <w:rFonts w:ascii="Garamond" w:hAnsi="Garamond"/>
                <w:color w:val="000000"/>
                <w:sz w:val="22"/>
                <w:szCs w:val="28"/>
                <w:lang w:eastAsia="id-ID"/>
              </w:rPr>
              <w:t xml:space="preserve">, Hak Milik, </w:t>
            </w:r>
            <w:proofErr w:type="spellStart"/>
            <w:r w:rsidRPr="005C49A4">
              <w:rPr>
                <w:rFonts w:ascii="Garamond" w:hAnsi="Garamond"/>
                <w:color w:val="000000"/>
                <w:sz w:val="22"/>
                <w:szCs w:val="28"/>
                <w:lang w:eastAsia="id-ID"/>
              </w:rPr>
              <w:t>Fungsi</w:t>
            </w:r>
            <w:proofErr w:type="spellEnd"/>
            <w:r w:rsidRPr="005C49A4">
              <w:rPr>
                <w:rFonts w:ascii="Garamond" w:hAnsi="Garamond"/>
                <w:color w:val="000000"/>
                <w:sz w:val="22"/>
                <w:szCs w:val="28"/>
                <w:lang w:eastAsia="id-ID"/>
              </w:rPr>
              <w:t xml:space="preserve"> Uang, </w:t>
            </w:r>
            <w:proofErr w:type="spellStart"/>
            <w:r w:rsidRPr="005C49A4">
              <w:rPr>
                <w:rFonts w:ascii="Garamond" w:hAnsi="Garamond"/>
                <w:color w:val="000000"/>
                <w:sz w:val="22"/>
                <w:szCs w:val="28"/>
                <w:lang w:eastAsia="id-ID"/>
              </w:rPr>
              <w:t>Pegadaian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Perdamaian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bisnis</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Jaminan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Asuransi</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Perjanjian</w:t>
            </w:r>
            <w:proofErr w:type="spellEnd"/>
            <w:r w:rsidRPr="005C49A4">
              <w:rPr>
                <w:rFonts w:ascii="Garamond" w:hAnsi="Garamond"/>
                <w:color w:val="000000"/>
                <w:sz w:val="22"/>
                <w:szCs w:val="28"/>
                <w:lang w:eastAsia="id-ID"/>
              </w:rPr>
              <w:t xml:space="preserve"> Usaha, </w:t>
            </w:r>
            <w:proofErr w:type="spellStart"/>
            <w:r w:rsidRPr="005C49A4">
              <w:rPr>
                <w:rFonts w:ascii="Garamond" w:hAnsi="Garamond"/>
                <w:color w:val="000000"/>
                <w:sz w:val="22"/>
                <w:szCs w:val="28"/>
                <w:lang w:eastAsia="id-ID"/>
              </w:rPr>
              <w:t>Perwakilan</w:t>
            </w:r>
            <w:proofErr w:type="spellEnd"/>
            <w:r w:rsidRPr="005C49A4">
              <w:rPr>
                <w:rFonts w:ascii="Garamond" w:hAnsi="Garamond"/>
                <w:color w:val="000000"/>
                <w:sz w:val="22"/>
                <w:szCs w:val="28"/>
                <w:lang w:eastAsia="id-ID"/>
              </w:rPr>
              <w:t>/</w:t>
            </w:r>
            <w:proofErr w:type="spellStart"/>
            <w:r w:rsidRPr="005C49A4">
              <w:rPr>
                <w:rFonts w:ascii="Garamond" w:hAnsi="Garamond"/>
                <w:color w:val="000000"/>
                <w:sz w:val="22"/>
                <w:szCs w:val="28"/>
                <w:lang w:eastAsia="id-ID"/>
              </w:rPr>
              <w:t>Pelimpahan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Kekuasaan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Penitipan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Peminjaman</w:t>
            </w:r>
            <w:proofErr w:type="spellEnd"/>
            <w:r w:rsidRPr="005C49A4">
              <w:rPr>
                <w:rFonts w:ascii="Garamond" w:hAnsi="Garamond"/>
                <w:color w:val="000000"/>
                <w:sz w:val="22"/>
                <w:szCs w:val="28"/>
                <w:lang w:eastAsia="id-ID"/>
              </w:rPr>
              <w:t>, Modal dan Tenaga, Kerjasama, Sewa-</w:t>
            </w:r>
            <w:proofErr w:type="spellStart"/>
            <w:r w:rsidRPr="005C49A4">
              <w:rPr>
                <w:rFonts w:ascii="Garamond" w:hAnsi="Garamond"/>
                <w:color w:val="000000"/>
                <w:sz w:val="22"/>
                <w:szCs w:val="28"/>
                <w:lang w:eastAsia="id-ID"/>
              </w:rPr>
              <w:t>Menyewa</w:t>
            </w:r>
            <w:proofErr w:type="spellEnd"/>
            <w:r w:rsidRPr="005C49A4">
              <w:rPr>
                <w:rFonts w:ascii="Garamond" w:hAnsi="Garamond"/>
                <w:color w:val="000000"/>
                <w:sz w:val="22"/>
                <w:szCs w:val="28"/>
                <w:lang w:eastAsia="id-ID"/>
              </w:rPr>
              <w:t>.</w:t>
            </w:r>
          </w:p>
        </w:tc>
        <w:tc>
          <w:tcPr>
            <w:tcW w:w="894" w:type="dxa"/>
            <w:tcBorders>
              <w:top w:val="nil"/>
              <w:left w:val="nil"/>
              <w:bottom w:val="single" w:sz="4" w:space="0" w:color="auto"/>
              <w:right w:val="single" w:sz="4" w:space="0" w:color="auto"/>
            </w:tcBorders>
            <w:shd w:val="clear" w:color="auto" w:fill="auto"/>
            <w:noWrap/>
            <w:vAlign w:val="center"/>
            <w:hideMark/>
          </w:tcPr>
          <w:p w14:paraId="0E931F69"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Ibanatul</w:t>
            </w:r>
            <w:proofErr w:type="spellEnd"/>
            <w:r w:rsidRPr="005C49A4">
              <w:rPr>
                <w:rFonts w:ascii="Garamond" w:hAnsi="Garamond"/>
                <w:i/>
                <w:iCs/>
                <w:color w:val="000000"/>
                <w:sz w:val="22"/>
                <w:szCs w:val="28"/>
                <w:lang w:eastAsia="id-ID"/>
              </w:rPr>
              <w:t xml:space="preserve"> Ahkam</w:t>
            </w:r>
          </w:p>
        </w:tc>
        <w:tc>
          <w:tcPr>
            <w:tcW w:w="2203" w:type="dxa"/>
            <w:tcBorders>
              <w:top w:val="nil"/>
              <w:left w:val="nil"/>
              <w:bottom w:val="single" w:sz="4" w:space="0" w:color="auto"/>
              <w:right w:val="single" w:sz="4" w:space="0" w:color="auto"/>
            </w:tcBorders>
            <w:shd w:val="clear" w:color="auto" w:fill="auto"/>
            <w:noWrap/>
            <w:vAlign w:val="center"/>
            <w:hideMark/>
          </w:tcPr>
          <w:p w14:paraId="3D28C820" w14:textId="77777777" w:rsidR="00360DB0" w:rsidRPr="005C49A4" w:rsidRDefault="00360DB0" w:rsidP="00BA479F">
            <w:pPr>
              <w:jc w:val="center"/>
              <w:rPr>
                <w:rFonts w:ascii="Garamond" w:hAnsi="Garamond"/>
                <w:color w:val="000000"/>
                <w:sz w:val="22"/>
                <w:szCs w:val="28"/>
                <w:lang w:eastAsia="id-ID"/>
              </w:rPr>
            </w:pPr>
            <w:proofErr w:type="spellStart"/>
            <w:r w:rsidRPr="005C49A4">
              <w:rPr>
                <w:rFonts w:ascii="Garamond" w:hAnsi="Garamond"/>
                <w:color w:val="000000"/>
                <w:sz w:val="22"/>
                <w:szCs w:val="28"/>
                <w:lang w:eastAsia="id-ID"/>
              </w:rPr>
              <w:t>Syarat</w:t>
            </w:r>
            <w:proofErr w:type="spellEnd"/>
            <w:r w:rsidRPr="005C49A4">
              <w:rPr>
                <w:rFonts w:ascii="Garamond" w:hAnsi="Garamond"/>
                <w:color w:val="000000"/>
                <w:sz w:val="22"/>
                <w:szCs w:val="28"/>
                <w:lang w:eastAsia="id-ID"/>
              </w:rPr>
              <w:t xml:space="preserve"> dan </w:t>
            </w:r>
            <w:proofErr w:type="spellStart"/>
            <w:r w:rsidRPr="005C49A4">
              <w:rPr>
                <w:rFonts w:ascii="Garamond" w:hAnsi="Garamond"/>
                <w:color w:val="000000"/>
                <w:sz w:val="22"/>
                <w:szCs w:val="28"/>
                <w:lang w:eastAsia="id-ID"/>
              </w:rPr>
              <w:t>larangan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dalam</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jual-beli</w:t>
            </w:r>
            <w:proofErr w:type="spellEnd"/>
            <w:r w:rsidRPr="005C49A4">
              <w:rPr>
                <w:rFonts w:ascii="Garamond" w:hAnsi="Garamond"/>
                <w:color w:val="000000"/>
                <w:sz w:val="22"/>
                <w:szCs w:val="28"/>
                <w:lang w:eastAsia="id-ID"/>
              </w:rPr>
              <w:t xml:space="preserve">, Hak </w:t>
            </w:r>
            <w:proofErr w:type="spellStart"/>
            <w:r w:rsidRPr="005C49A4">
              <w:rPr>
                <w:rFonts w:ascii="Garamond" w:hAnsi="Garamond"/>
                <w:color w:val="000000"/>
                <w:sz w:val="22"/>
                <w:szCs w:val="28"/>
                <w:lang w:eastAsia="id-ID"/>
              </w:rPr>
              <w:t>pilih</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Riba</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Menjual</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buah</w:t>
            </w:r>
            <w:proofErr w:type="spellEnd"/>
            <w:r w:rsidRPr="005C49A4">
              <w:rPr>
                <w:rFonts w:ascii="Garamond" w:hAnsi="Garamond"/>
                <w:color w:val="000000"/>
                <w:sz w:val="22"/>
                <w:szCs w:val="28"/>
                <w:lang w:eastAsia="id-ID"/>
              </w:rPr>
              <w:t xml:space="preserve"> yang </w:t>
            </w:r>
            <w:proofErr w:type="spellStart"/>
            <w:r w:rsidRPr="005C49A4">
              <w:rPr>
                <w:rFonts w:ascii="Garamond" w:hAnsi="Garamond"/>
                <w:color w:val="000000"/>
                <w:sz w:val="22"/>
                <w:szCs w:val="28"/>
                <w:lang w:eastAsia="id-ID"/>
              </w:rPr>
              <w:t>masih</w:t>
            </w:r>
            <w:proofErr w:type="spellEnd"/>
            <w:r w:rsidRPr="005C49A4">
              <w:rPr>
                <w:rFonts w:ascii="Garamond" w:hAnsi="Garamond"/>
                <w:color w:val="000000"/>
                <w:sz w:val="22"/>
                <w:szCs w:val="28"/>
                <w:lang w:eastAsia="id-ID"/>
              </w:rPr>
              <w:t xml:space="preserve"> di </w:t>
            </w:r>
            <w:proofErr w:type="spellStart"/>
            <w:r w:rsidRPr="005C49A4">
              <w:rPr>
                <w:rFonts w:ascii="Garamond" w:hAnsi="Garamond"/>
                <w:color w:val="000000"/>
                <w:sz w:val="22"/>
                <w:szCs w:val="28"/>
                <w:lang w:eastAsia="id-ID"/>
              </w:rPr>
              <w:t>pohon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Pinjaman</w:t>
            </w:r>
            <w:proofErr w:type="spellEnd"/>
            <w:r w:rsidRPr="005C49A4">
              <w:rPr>
                <w:rFonts w:ascii="Garamond" w:hAnsi="Garamond"/>
                <w:color w:val="000000"/>
                <w:sz w:val="22"/>
                <w:szCs w:val="28"/>
                <w:lang w:eastAsia="id-ID"/>
              </w:rPr>
              <w:t xml:space="preserve"> dan Gadai, Orang yang </w:t>
            </w:r>
            <w:proofErr w:type="spellStart"/>
            <w:r w:rsidRPr="005C49A4">
              <w:rPr>
                <w:rFonts w:ascii="Garamond" w:hAnsi="Garamond"/>
                <w:color w:val="000000"/>
                <w:sz w:val="22"/>
                <w:szCs w:val="28"/>
                <w:lang w:eastAsia="id-ID"/>
              </w:rPr>
              <w:t>bangkrut</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Perdamaian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Perjanjian</w:t>
            </w:r>
            <w:proofErr w:type="spellEnd"/>
            <w:r w:rsidRPr="005C49A4">
              <w:rPr>
                <w:rFonts w:ascii="Garamond" w:hAnsi="Garamond"/>
                <w:color w:val="000000"/>
                <w:sz w:val="22"/>
                <w:szCs w:val="28"/>
                <w:lang w:eastAsia="id-ID"/>
              </w:rPr>
              <w:t xml:space="preserve"> dan </w:t>
            </w:r>
            <w:proofErr w:type="spellStart"/>
            <w:r w:rsidRPr="005C49A4">
              <w:rPr>
                <w:rFonts w:ascii="Garamond" w:hAnsi="Garamond"/>
                <w:color w:val="000000"/>
                <w:sz w:val="22"/>
                <w:szCs w:val="28"/>
                <w:lang w:eastAsia="id-ID"/>
              </w:rPr>
              <w:t>Perwakilan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Pengakuan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Pinjaman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Rompakan</w:t>
            </w:r>
            <w:proofErr w:type="spellEnd"/>
            <w:r w:rsidRPr="005C49A4">
              <w:rPr>
                <w:rFonts w:ascii="Garamond" w:hAnsi="Garamond"/>
                <w:color w:val="000000"/>
                <w:sz w:val="22"/>
                <w:szCs w:val="28"/>
                <w:lang w:eastAsia="id-ID"/>
              </w:rPr>
              <w:t xml:space="preserve">, Utang dan </w:t>
            </w:r>
            <w:proofErr w:type="spellStart"/>
            <w:r w:rsidRPr="005C49A4">
              <w:rPr>
                <w:rFonts w:ascii="Garamond" w:hAnsi="Garamond"/>
                <w:color w:val="000000"/>
                <w:sz w:val="22"/>
                <w:szCs w:val="28"/>
                <w:lang w:eastAsia="id-ID"/>
              </w:rPr>
              <w:t>Pengalihannya</w:t>
            </w:r>
            <w:proofErr w:type="spellEnd"/>
            <w:r w:rsidRPr="005C49A4">
              <w:rPr>
                <w:rFonts w:ascii="Garamond" w:hAnsi="Garamond"/>
                <w:color w:val="000000"/>
                <w:sz w:val="22"/>
                <w:szCs w:val="28"/>
                <w:lang w:eastAsia="id-ID"/>
              </w:rPr>
              <w:t>, Kerjasama Usaha, Sewa-</w:t>
            </w:r>
            <w:proofErr w:type="spellStart"/>
            <w:r w:rsidRPr="005C49A4">
              <w:rPr>
                <w:rFonts w:ascii="Garamond" w:hAnsi="Garamond"/>
                <w:color w:val="000000"/>
                <w:sz w:val="22"/>
                <w:szCs w:val="28"/>
                <w:lang w:eastAsia="id-ID"/>
              </w:rPr>
              <w:t>menyewa</w:t>
            </w:r>
            <w:proofErr w:type="spellEnd"/>
            <w:r w:rsidRPr="005C49A4">
              <w:rPr>
                <w:rFonts w:ascii="Garamond" w:hAnsi="Garamond"/>
                <w:color w:val="000000"/>
                <w:sz w:val="22"/>
                <w:szCs w:val="28"/>
                <w:lang w:eastAsia="id-ID"/>
              </w:rPr>
              <w:t xml:space="preserve">, Wakaf, Barang </w:t>
            </w:r>
            <w:proofErr w:type="spellStart"/>
            <w:r w:rsidRPr="005C49A4">
              <w:rPr>
                <w:rFonts w:ascii="Garamond" w:hAnsi="Garamond"/>
                <w:color w:val="000000"/>
                <w:sz w:val="22"/>
                <w:szCs w:val="28"/>
                <w:lang w:eastAsia="id-ID"/>
              </w:rPr>
              <w:t>temuan</w:t>
            </w:r>
            <w:proofErr w:type="spellEnd"/>
            <w:r w:rsidRPr="005C49A4">
              <w:rPr>
                <w:rFonts w:ascii="Garamond" w:hAnsi="Garamond"/>
                <w:color w:val="000000"/>
                <w:sz w:val="22"/>
                <w:szCs w:val="28"/>
                <w:lang w:eastAsia="id-ID"/>
              </w:rPr>
              <w:t>.</w:t>
            </w:r>
          </w:p>
        </w:tc>
      </w:tr>
      <w:tr w:rsidR="00360DB0" w:rsidRPr="005C49A4" w14:paraId="65C5E265" w14:textId="77777777" w:rsidTr="00BA479F">
        <w:trPr>
          <w:trHeight w:val="567"/>
          <w:jc w:val="center"/>
        </w:trPr>
        <w:tc>
          <w:tcPr>
            <w:tcW w:w="9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39E555" w14:textId="77777777" w:rsidR="00360DB0" w:rsidRPr="005C49A4" w:rsidRDefault="00360DB0" w:rsidP="00BA479F">
            <w:pPr>
              <w:jc w:val="center"/>
              <w:rPr>
                <w:rFonts w:ascii="Garamond" w:hAnsi="Garamond"/>
                <w:b/>
                <w:bCs/>
                <w:color w:val="000000"/>
                <w:sz w:val="22"/>
                <w:szCs w:val="28"/>
                <w:lang w:eastAsia="id-ID"/>
              </w:rPr>
            </w:pPr>
            <w:proofErr w:type="spellStart"/>
            <w:r w:rsidRPr="005C49A4">
              <w:rPr>
                <w:rFonts w:ascii="Garamond" w:hAnsi="Garamond"/>
                <w:b/>
                <w:bCs/>
                <w:color w:val="000000"/>
                <w:sz w:val="22"/>
                <w:szCs w:val="28"/>
                <w:lang w:eastAsia="id-ID"/>
              </w:rPr>
              <w:t>Wetonan</w:t>
            </w:r>
            <w:proofErr w:type="spellEnd"/>
          </w:p>
        </w:tc>
        <w:tc>
          <w:tcPr>
            <w:tcW w:w="816" w:type="dxa"/>
            <w:tcBorders>
              <w:top w:val="nil"/>
              <w:left w:val="nil"/>
              <w:bottom w:val="single" w:sz="4" w:space="0" w:color="auto"/>
              <w:right w:val="single" w:sz="4" w:space="0" w:color="auto"/>
            </w:tcBorders>
            <w:shd w:val="clear" w:color="auto" w:fill="auto"/>
            <w:noWrap/>
            <w:vAlign w:val="center"/>
            <w:hideMark/>
          </w:tcPr>
          <w:p w14:paraId="331FDAE7"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Junior</w:t>
            </w:r>
          </w:p>
        </w:tc>
        <w:tc>
          <w:tcPr>
            <w:tcW w:w="1028" w:type="dxa"/>
            <w:tcBorders>
              <w:top w:val="nil"/>
              <w:left w:val="nil"/>
              <w:bottom w:val="single" w:sz="4" w:space="0" w:color="auto"/>
              <w:right w:val="single" w:sz="4" w:space="0" w:color="auto"/>
            </w:tcBorders>
            <w:shd w:val="clear" w:color="auto" w:fill="auto"/>
            <w:noWrap/>
            <w:vAlign w:val="center"/>
            <w:hideMark/>
          </w:tcPr>
          <w:p w14:paraId="681D8E68"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Tidak Ada</w:t>
            </w:r>
          </w:p>
        </w:tc>
        <w:tc>
          <w:tcPr>
            <w:tcW w:w="2116" w:type="dxa"/>
            <w:tcBorders>
              <w:top w:val="nil"/>
              <w:left w:val="nil"/>
              <w:bottom w:val="single" w:sz="4" w:space="0" w:color="auto"/>
              <w:right w:val="single" w:sz="4" w:space="0" w:color="auto"/>
            </w:tcBorders>
            <w:shd w:val="clear" w:color="auto" w:fill="auto"/>
            <w:noWrap/>
            <w:vAlign w:val="center"/>
            <w:hideMark/>
          </w:tcPr>
          <w:p w14:paraId="50ED185A"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Tidak Ada</w:t>
            </w:r>
          </w:p>
        </w:tc>
        <w:tc>
          <w:tcPr>
            <w:tcW w:w="894" w:type="dxa"/>
            <w:tcBorders>
              <w:top w:val="nil"/>
              <w:left w:val="nil"/>
              <w:bottom w:val="single" w:sz="4" w:space="0" w:color="auto"/>
              <w:right w:val="single" w:sz="4" w:space="0" w:color="auto"/>
            </w:tcBorders>
            <w:shd w:val="clear" w:color="auto" w:fill="auto"/>
            <w:noWrap/>
            <w:vAlign w:val="center"/>
            <w:hideMark/>
          </w:tcPr>
          <w:p w14:paraId="32CC161A"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Bulugh</w:t>
            </w:r>
            <w:proofErr w:type="spellEnd"/>
            <w:r w:rsidRPr="005C49A4">
              <w:rPr>
                <w:rFonts w:ascii="Garamond" w:hAnsi="Garamond"/>
                <w:i/>
                <w:iCs/>
                <w:color w:val="000000"/>
                <w:sz w:val="22"/>
                <w:szCs w:val="28"/>
                <w:lang w:eastAsia="id-ID"/>
              </w:rPr>
              <w:t xml:space="preserve"> </w:t>
            </w:r>
            <w:proofErr w:type="spellStart"/>
            <w:r w:rsidRPr="005C49A4">
              <w:rPr>
                <w:rFonts w:ascii="Garamond" w:hAnsi="Garamond"/>
                <w:i/>
                <w:iCs/>
                <w:color w:val="000000"/>
                <w:sz w:val="22"/>
                <w:szCs w:val="28"/>
                <w:lang w:eastAsia="id-ID"/>
              </w:rPr>
              <w:t>Almaram</w:t>
            </w:r>
            <w:proofErr w:type="spellEnd"/>
          </w:p>
        </w:tc>
        <w:tc>
          <w:tcPr>
            <w:tcW w:w="2203" w:type="dxa"/>
            <w:tcBorders>
              <w:top w:val="nil"/>
              <w:left w:val="nil"/>
              <w:bottom w:val="single" w:sz="4" w:space="0" w:color="auto"/>
              <w:right w:val="single" w:sz="4" w:space="0" w:color="auto"/>
            </w:tcBorders>
            <w:shd w:val="clear" w:color="auto" w:fill="auto"/>
            <w:noWrap/>
            <w:vAlign w:val="center"/>
            <w:hideMark/>
          </w:tcPr>
          <w:p w14:paraId="5A78C261" w14:textId="77777777" w:rsidR="00360DB0" w:rsidRPr="005C49A4" w:rsidRDefault="00360DB0" w:rsidP="00BA479F">
            <w:pPr>
              <w:jc w:val="center"/>
              <w:rPr>
                <w:rFonts w:ascii="Garamond" w:hAnsi="Garamond"/>
                <w:i/>
                <w:iCs/>
                <w:color w:val="000000"/>
                <w:sz w:val="22"/>
                <w:szCs w:val="28"/>
                <w:lang w:eastAsia="id-ID"/>
              </w:rPr>
            </w:pPr>
            <w:r w:rsidRPr="005C49A4">
              <w:rPr>
                <w:rFonts w:ascii="Garamond" w:hAnsi="Garamond"/>
                <w:i/>
                <w:iCs/>
                <w:color w:val="000000"/>
                <w:sz w:val="22"/>
                <w:szCs w:val="28"/>
                <w:lang w:eastAsia="id-ID"/>
              </w:rPr>
              <w:t xml:space="preserve">Zakat, Jual Beli, </w:t>
            </w:r>
            <w:proofErr w:type="spellStart"/>
            <w:r w:rsidRPr="005C49A4">
              <w:rPr>
                <w:rFonts w:ascii="Garamond" w:hAnsi="Garamond"/>
                <w:i/>
                <w:iCs/>
                <w:color w:val="000000"/>
                <w:sz w:val="22"/>
                <w:szCs w:val="28"/>
                <w:lang w:eastAsia="id-ID"/>
              </w:rPr>
              <w:t>Makanan</w:t>
            </w:r>
            <w:proofErr w:type="spellEnd"/>
          </w:p>
        </w:tc>
      </w:tr>
      <w:tr w:rsidR="00360DB0" w:rsidRPr="005C49A4" w14:paraId="2E4A455F" w14:textId="77777777" w:rsidTr="00BA479F">
        <w:trPr>
          <w:trHeight w:val="567"/>
          <w:jc w:val="center"/>
        </w:trPr>
        <w:tc>
          <w:tcPr>
            <w:tcW w:w="994" w:type="dxa"/>
            <w:vMerge/>
            <w:tcBorders>
              <w:top w:val="nil"/>
              <w:left w:val="single" w:sz="4" w:space="0" w:color="auto"/>
              <w:bottom w:val="single" w:sz="4" w:space="0" w:color="auto"/>
              <w:right w:val="single" w:sz="4" w:space="0" w:color="auto"/>
            </w:tcBorders>
            <w:vAlign w:val="center"/>
            <w:hideMark/>
          </w:tcPr>
          <w:p w14:paraId="738B30C1" w14:textId="77777777" w:rsidR="00360DB0" w:rsidRPr="005C49A4" w:rsidRDefault="00360DB0" w:rsidP="00BA479F">
            <w:pPr>
              <w:rPr>
                <w:rFonts w:ascii="Garamond" w:hAnsi="Garamond"/>
                <w:b/>
                <w:bCs/>
                <w:color w:val="000000"/>
                <w:sz w:val="22"/>
                <w:szCs w:val="28"/>
                <w:lang w:eastAsia="id-ID"/>
              </w:rPr>
            </w:pPr>
          </w:p>
        </w:tc>
        <w:tc>
          <w:tcPr>
            <w:tcW w:w="816" w:type="dxa"/>
            <w:tcBorders>
              <w:top w:val="nil"/>
              <w:left w:val="nil"/>
              <w:bottom w:val="single" w:sz="4" w:space="0" w:color="auto"/>
              <w:right w:val="single" w:sz="4" w:space="0" w:color="auto"/>
            </w:tcBorders>
            <w:shd w:val="clear" w:color="auto" w:fill="auto"/>
            <w:noWrap/>
            <w:vAlign w:val="center"/>
            <w:hideMark/>
          </w:tcPr>
          <w:p w14:paraId="3DDA43D1"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Senior</w:t>
            </w:r>
          </w:p>
        </w:tc>
        <w:tc>
          <w:tcPr>
            <w:tcW w:w="1028" w:type="dxa"/>
            <w:tcBorders>
              <w:top w:val="nil"/>
              <w:left w:val="nil"/>
              <w:bottom w:val="single" w:sz="4" w:space="0" w:color="auto"/>
              <w:right w:val="single" w:sz="4" w:space="0" w:color="auto"/>
            </w:tcBorders>
            <w:shd w:val="clear" w:color="auto" w:fill="auto"/>
            <w:noWrap/>
            <w:vAlign w:val="center"/>
            <w:hideMark/>
          </w:tcPr>
          <w:p w14:paraId="79686B62"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Tidak Ada</w:t>
            </w:r>
          </w:p>
        </w:tc>
        <w:tc>
          <w:tcPr>
            <w:tcW w:w="2116" w:type="dxa"/>
            <w:tcBorders>
              <w:top w:val="nil"/>
              <w:left w:val="nil"/>
              <w:bottom w:val="single" w:sz="4" w:space="0" w:color="auto"/>
              <w:right w:val="single" w:sz="4" w:space="0" w:color="auto"/>
            </w:tcBorders>
            <w:shd w:val="clear" w:color="auto" w:fill="auto"/>
            <w:noWrap/>
            <w:vAlign w:val="center"/>
            <w:hideMark/>
          </w:tcPr>
          <w:p w14:paraId="35EC933A" w14:textId="77777777" w:rsidR="00360DB0" w:rsidRPr="005C49A4" w:rsidRDefault="00360DB0" w:rsidP="00BA479F">
            <w:pPr>
              <w:jc w:val="center"/>
              <w:rPr>
                <w:rFonts w:ascii="Garamond" w:hAnsi="Garamond"/>
                <w:color w:val="000000"/>
                <w:sz w:val="22"/>
                <w:szCs w:val="28"/>
                <w:lang w:eastAsia="id-ID"/>
              </w:rPr>
            </w:pPr>
            <w:r w:rsidRPr="005C49A4">
              <w:rPr>
                <w:rFonts w:ascii="Garamond" w:hAnsi="Garamond"/>
                <w:color w:val="000000"/>
                <w:sz w:val="22"/>
                <w:szCs w:val="28"/>
                <w:lang w:eastAsia="id-ID"/>
              </w:rPr>
              <w:t>Tidak Ada</w:t>
            </w:r>
          </w:p>
        </w:tc>
        <w:tc>
          <w:tcPr>
            <w:tcW w:w="894" w:type="dxa"/>
            <w:tcBorders>
              <w:top w:val="nil"/>
              <w:left w:val="nil"/>
              <w:bottom w:val="single" w:sz="4" w:space="0" w:color="auto"/>
              <w:right w:val="single" w:sz="4" w:space="0" w:color="auto"/>
            </w:tcBorders>
            <w:shd w:val="clear" w:color="auto" w:fill="auto"/>
            <w:noWrap/>
            <w:vAlign w:val="center"/>
            <w:hideMark/>
          </w:tcPr>
          <w:p w14:paraId="4FD8DF07" w14:textId="77777777" w:rsidR="00360DB0" w:rsidRPr="005C49A4" w:rsidRDefault="00360DB0" w:rsidP="00BA479F">
            <w:pPr>
              <w:jc w:val="center"/>
              <w:rPr>
                <w:rFonts w:ascii="Garamond" w:hAnsi="Garamond"/>
                <w:i/>
                <w:iCs/>
                <w:color w:val="000000"/>
                <w:sz w:val="22"/>
                <w:szCs w:val="28"/>
                <w:lang w:eastAsia="id-ID"/>
              </w:rPr>
            </w:pPr>
            <w:proofErr w:type="spellStart"/>
            <w:r w:rsidRPr="005C49A4">
              <w:rPr>
                <w:rFonts w:ascii="Garamond" w:hAnsi="Garamond"/>
                <w:i/>
                <w:iCs/>
                <w:color w:val="000000"/>
                <w:sz w:val="22"/>
                <w:szCs w:val="28"/>
                <w:lang w:eastAsia="id-ID"/>
              </w:rPr>
              <w:t>Shohih</w:t>
            </w:r>
            <w:proofErr w:type="spellEnd"/>
            <w:r w:rsidRPr="005C49A4">
              <w:rPr>
                <w:rFonts w:ascii="Garamond" w:hAnsi="Garamond"/>
                <w:i/>
                <w:iCs/>
                <w:color w:val="000000"/>
                <w:sz w:val="22"/>
                <w:szCs w:val="28"/>
                <w:lang w:eastAsia="id-ID"/>
              </w:rPr>
              <w:t xml:space="preserve"> Muslim</w:t>
            </w:r>
          </w:p>
        </w:tc>
        <w:tc>
          <w:tcPr>
            <w:tcW w:w="2203" w:type="dxa"/>
            <w:tcBorders>
              <w:top w:val="nil"/>
              <w:left w:val="nil"/>
              <w:bottom w:val="single" w:sz="4" w:space="0" w:color="auto"/>
              <w:right w:val="single" w:sz="4" w:space="0" w:color="auto"/>
            </w:tcBorders>
            <w:shd w:val="clear" w:color="auto" w:fill="auto"/>
            <w:noWrap/>
            <w:vAlign w:val="center"/>
            <w:hideMark/>
          </w:tcPr>
          <w:p w14:paraId="4DF0E9E8" w14:textId="77777777" w:rsidR="00360DB0" w:rsidRPr="005C49A4" w:rsidRDefault="00360DB0" w:rsidP="00BA479F">
            <w:pPr>
              <w:jc w:val="center"/>
              <w:rPr>
                <w:rFonts w:ascii="Garamond" w:hAnsi="Garamond"/>
                <w:color w:val="000000"/>
                <w:sz w:val="22"/>
                <w:szCs w:val="28"/>
                <w:lang w:val="id-ID" w:eastAsia="id-ID"/>
              </w:rPr>
            </w:pPr>
            <w:r w:rsidRPr="005C49A4">
              <w:rPr>
                <w:rFonts w:ascii="Garamond" w:hAnsi="Garamond"/>
                <w:color w:val="000000"/>
                <w:sz w:val="22"/>
                <w:szCs w:val="28"/>
                <w:lang w:val="id-ID" w:eastAsia="id-ID"/>
              </w:rPr>
              <w:t xml:space="preserve">Barang temuan, Sewa Menyewa, Wasiat, Sedekah, </w:t>
            </w:r>
            <w:proofErr w:type="spellStart"/>
            <w:r w:rsidRPr="005C49A4">
              <w:rPr>
                <w:rFonts w:ascii="Garamond" w:hAnsi="Garamond"/>
                <w:color w:val="000000"/>
                <w:sz w:val="22"/>
                <w:szCs w:val="28"/>
                <w:lang w:eastAsia="id-ID"/>
              </w:rPr>
              <w:t>Pemberian</w:t>
            </w:r>
            <w:proofErr w:type="spellEnd"/>
            <w:r w:rsidRPr="005C49A4">
              <w:rPr>
                <w:rFonts w:ascii="Garamond" w:hAnsi="Garamond"/>
                <w:color w:val="000000"/>
                <w:sz w:val="22"/>
                <w:szCs w:val="28"/>
                <w:lang w:eastAsia="id-ID"/>
              </w:rPr>
              <w:t xml:space="preserve">, </w:t>
            </w:r>
            <w:proofErr w:type="spellStart"/>
            <w:r w:rsidRPr="005C49A4">
              <w:rPr>
                <w:rFonts w:ascii="Garamond" w:hAnsi="Garamond"/>
                <w:color w:val="000000"/>
                <w:sz w:val="22"/>
                <w:szCs w:val="28"/>
                <w:lang w:eastAsia="id-ID"/>
              </w:rPr>
              <w:t>Warisan</w:t>
            </w:r>
            <w:proofErr w:type="spellEnd"/>
            <w:r w:rsidRPr="005C49A4">
              <w:rPr>
                <w:rFonts w:ascii="Garamond" w:hAnsi="Garamond"/>
                <w:color w:val="000000"/>
                <w:sz w:val="22"/>
                <w:szCs w:val="28"/>
                <w:lang w:eastAsia="id-ID"/>
              </w:rPr>
              <w:t xml:space="preserve">, Wakaf, Jual-Beli, </w:t>
            </w:r>
            <w:r w:rsidRPr="005C49A4">
              <w:rPr>
                <w:rFonts w:ascii="Garamond" w:hAnsi="Garamond"/>
                <w:color w:val="000000"/>
                <w:sz w:val="22"/>
                <w:szCs w:val="28"/>
                <w:lang w:val="id-ID" w:eastAsia="id-ID"/>
              </w:rPr>
              <w:t xml:space="preserve">Nafkah, Zakat, </w:t>
            </w:r>
          </w:p>
        </w:tc>
      </w:tr>
    </w:tbl>
    <w:p w14:paraId="72540A0D" w14:textId="77777777" w:rsidR="00360DB0" w:rsidRPr="0011069D" w:rsidRDefault="00360DB0" w:rsidP="00360DB0">
      <w:pPr>
        <w:tabs>
          <w:tab w:val="left" w:pos="3686"/>
          <w:tab w:val="left" w:pos="4111"/>
        </w:tabs>
        <w:jc w:val="both"/>
        <w:rPr>
          <w:rFonts w:ascii="Sitka Display" w:hAnsi="Sitka Display"/>
          <w:b/>
          <w:bCs/>
          <w:iCs/>
          <w:szCs w:val="28"/>
          <w:lang w:val="id-ID"/>
        </w:rPr>
      </w:pPr>
      <w:r w:rsidRPr="006146FC">
        <w:rPr>
          <w:b/>
          <w:lang w:val="id-ID"/>
        </w:rPr>
        <w:t>Sumber : Diolah Oleh Peneliti</w:t>
      </w:r>
      <w:r>
        <w:rPr>
          <w:b/>
          <w:lang w:val="id-ID"/>
        </w:rPr>
        <w:t>.</w:t>
      </w:r>
    </w:p>
    <w:p w14:paraId="1D128BF0" w14:textId="77777777" w:rsidR="00360DB0" w:rsidRPr="00936F17" w:rsidRDefault="00360DB0" w:rsidP="00360DB0">
      <w:pPr>
        <w:pStyle w:val="NoSpacing"/>
        <w:spacing w:line="276" w:lineRule="auto"/>
        <w:ind w:firstLine="567"/>
        <w:jc w:val="both"/>
        <w:rPr>
          <w:rFonts w:ascii="Sitka Display" w:hAnsi="Sitka Display"/>
          <w:lang w:val="id-ID"/>
        </w:rPr>
      </w:pPr>
      <w:r w:rsidRPr="009316D4">
        <w:rPr>
          <w:rFonts w:ascii="Sitka Display" w:hAnsi="Sitka Display"/>
          <w:lang w:val="id-ID"/>
        </w:rPr>
        <w:t xml:space="preserve">Berdasarkan tabel 1 </w:t>
      </w:r>
      <w:r>
        <w:rPr>
          <w:rFonts w:ascii="Sitka Display" w:hAnsi="Sitka Display"/>
          <w:lang w:val="id-ID"/>
        </w:rPr>
        <w:t>tersebut</w:t>
      </w:r>
      <w:r w:rsidRPr="009316D4">
        <w:rPr>
          <w:rFonts w:ascii="Sitka Display" w:hAnsi="Sitka Display"/>
          <w:lang w:val="id-ID"/>
        </w:rPr>
        <w:t xml:space="preserve">, kitab yang mengandung materi pembelajaran ekonomi dapat diketahui dari ilmu </w:t>
      </w:r>
      <w:proofErr w:type="spellStart"/>
      <w:r w:rsidRPr="009316D4">
        <w:rPr>
          <w:rFonts w:ascii="Sitka Display" w:hAnsi="Sitka Display"/>
          <w:lang w:val="id-ID"/>
        </w:rPr>
        <w:t>fiqih</w:t>
      </w:r>
      <w:proofErr w:type="spellEnd"/>
      <w:r w:rsidRPr="009316D4">
        <w:rPr>
          <w:rFonts w:ascii="Sitka Display" w:hAnsi="Sitka Display"/>
          <w:lang w:val="id-ID"/>
        </w:rPr>
        <w:t xml:space="preserve"> </w:t>
      </w:r>
      <w:r>
        <w:rPr>
          <w:rFonts w:ascii="Sitka Display" w:hAnsi="Sitka Display"/>
          <w:lang w:val="id-ID"/>
        </w:rPr>
        <w:t xml:space="preserve">dan </w:t>
      </w:r>
      <w:proofErr w:type="spellStart"/>
      <w:r>
        <w:rPr>
          <w:rFonts w:ascii="Sitka Display" w:hAnsi="Sitka Display"/>
          <w:lang w:val="id-ID"/>
        </w:rPr>
        <w:t>hadist</w:t>
      </w:r>
      <w:proofErr w:type="spellEnd"/>
      <w:r>
        <w:rPr>
          <w:rFonts w:ascii="Sitka Display" w:hAnsi="Sitka Display"/>
          <w:lang w:val="id-ID"/>
        </w:rPr>
        <w:t xml:space="preserve">. Dalam </w:t>
      </w:r>
      <w:proofErr w:type="spellStart"/>
      <w:r>
        <w:rPr>
          <w:rFonts w:ascii="Sitka Display" w:hAnsi="Sitka Display"/>
          <w:lang w:val="id-ID"/>
        </w:rPr>
        <w:t>fiqih</w:t>
      </w:r>
      <w:proofErr w:type="spellEnd"/>
      <w:r>
        <w:rPr>
          <w:rFonts w:ascii="Sitka Display" w:hAnsi="Sitka Display"/>
          <w:lang w:val="id-ID"/>
        </w:rPr>
        <w:t xml:space="preserve"> kitab yang ajarkan </w:t>
      </w:r>
      <w:r w:rsidRPr="009316D4">
        <w:rPr>
          <w:rFonts w:ascii="Sitka Display" w:hAnsi="Sitka Display"/>
          <w:lang w:val="id-ID"/>
        </w:rPr>
        <w:t xml:space="preserve">antara lain kitab </w:t>
      </w:r>
      <w:proofErr w:type="spellStart"/>
      <w:r w:rsidRPr="009316D4">
        <w:rPr>
          <w:rFonts w:ascii="Sitka Display" w:hAnsi="Sitka Display"/>
          <w:i/>
          <w:lang w:val="id-ID"/>
        </w:rPr>
        <w:t>matnul</w:t>
      </w:r>
      <w:proofErr w:type="spellEnd"/>
      <w:r w:rsidRPr="009316D4">
        <w:rPr>
          <w:rFonts w:ascii="Sitka Display" w:hAnsi="Sitka Display"/>
          <w:i/>
          <w:lang w:val="id-ID"/>
        </w:rPr>
        <w:t xml:space="preserve"> </w:t>
      </w:r>
      <w:proofErr w:type="spellStart"/>
      <w:r w:rsidRPr="009316D4">
        <w:rPr>
          <w:rFonts w:ascii="Sitka Display" w:hAnsi="Sitka Display"/>
          <w:i/>
          <w:lang w:val="id-ID"/>
        </w:rPr>
        <w:t>ghoyatul</w:t>
      </w:r>
      <w:proofErr w:type="spellEnd"/>
      <w:r w:rsidRPr="009316D4">
        <w:rPr>
          <w:rFonts w:ascii="Sitka Display" w:hAnsi="Sitka Display"/>
          <w:i/>
          <w:lang w:val="id-ID"/>
        </w:rPr>
        <w:t xml:space="preserve"> </w:t>
      </w:r>
      <w:proofErr w:type="spellStart"/>
      <w:r w:rsidRPr="009316D4">
        <w:rPr>
          <w:rFonts w:ascii="Sitka Display" w:hAnsi="Sitka Display"/>
          <w:i/>
          <w:lang w:val="id-ID"/>
        </w:rPr>
        <w:t>wattaqrib</w:t>
      </w:r>
      <w:proofErr w:type="spellEnd"/>
      <w:r w:rsidRPr="009316D4">
        <w:rPr>
          <w:rFonts w:ascii="Sitka Display" w:hAnsi="Sitka Display"/>
          <w:i/>
          <w:lang w:val="id-ID"/>
        </w:rPr>
        <w:t xml:space="preserve">, </w:t>
      </w:r>
      <w:proofErr w:type="spellStart"/>
      <w:r w:rsidRPr="009316D4">
        <w:rPr>
          <w:rFonts w:ascii="Sitka Display" w:hAnsi="Sitka Display"/>
          <w:i/>
          <w:lang w:val="id-ID"/>
        </w:rPr>
        <w:t>fathul</w:t>
      </w:r>
      <w:proofErr w:type="spellEnd"/>
      <w:r w:rsidRPr="009316D4">
        <w:rPr>
          <w:rFonts w:ascii="Sitka Display" w:hAnsi="Sitka Display"/>
          <w:i/>
          <w:lang w:val="id-ID"/>
        </w:rPr>
        <w:t xml:space="preserve"> </w:t>
      </w:r>
      <w:proofErr w:type="spellStart"/>
      <w:r w:rsidRPr="009316D4">
        <w:rPr>
          <w:rFonts w:ascii="Sitka Display" w:hAnsi="Sitka Display"/>
          <w:i/>
          <w:lang w:val="id-ID"/>
        </w:rPr>
        <w:t>qorib</w:t>
      </w:r>
      <w:proofErr w:type="spellEnd"/>
      <w:r w:rsidRPr="009316D4">
        <w:rPr>
          <w:rFonts w:ascii="Sitka Display" w:hAnsi="Sitka Display"/>
          <w:lang w:val="id-ID"/>
        </w:rPr>
        <w:t xml:space="preserve">, serta </w:t>
      </w:r>
      <w:proofErr w:type="spellStart"/>
      <w:r w:rsidRPr="009316D4">
        <w:rPr>
          <w:rFonts w:ascii="Sitka Display" w:hAnsi="Sitka Display"/>
          <w:i/>
          <w:lang w:val="id-ID"/>
        </w:rPr>
        <w:t>hasyia</w:t>
      </w:r>
      <w:proofErr w:type="spellEnd"/>
      <w:r w:rsidRPr="009316D4">
        <w:rPr>
          <w:rFonts w:ascii="Sitka Display" w:hAnsi="Sitka Display"/>
          <w:i/>
          <w:lang w:val="id-ID"/>
        </w:rPr>
        <w:t xml:space="preserve"> </w:t>
      </w:r>
      <w:proofErr w:type="spellStart"/>
      <w:r w:rsidRPr="009316D4">
        <w:rPr>
          <w:rFonts w:ascii="Sitka Display" w:hAnsi="Sitka Display"/>
          <w:i/>
          <w:lang w:val="id-ID"/>
        </w:rPr>
        <w:t>al-bajuri</w:t>
      </w:r>
      <w:proofErr w:type="spellEnd"/>
      <w:r>
        <w:rPr>
          <w:rFonts w:ascii="Sitka Display" w:hAnsi="Sitka Display"/>
          <w:i/>
          <w:lang w:val="id-ID"/>
        </w:rPr>
        <w:t xml:space="preserve">. </w:t>
      </w:r>
      <w:r>
        <w:rPr>
          <w:rFonts w:ascii="Sitka Display" w:hAnsi="Sitka Display"/>
          <w:iCs/>
          <w:lang w:val="id-ID"/>
        </w:rPr>
        <w:t>Sedangkan</w:t>
      </w:r>
      <w:r w:rsidRPr="009316D4">
        <w:rPr>
          <w:rFonts w:ascii="Sitka Display" w:hAnsi="Sitka Display"/>
          <w:i/>
          <w:lang w:val="id-ID"/>
        </w:rPr>
        <w:t xml:space="preserve"> </w:t>
      </w:r>
      <w:r>
        <w:rPr>
          <w:rFonts w:ascii="Sitka Display" w:hAnsi="Sitka Display"/>
          <w:lang w:val="id-ID"/>
        </w:rPr>
        <w:t xml:space="preserve">dalam </w:t>
      </w:r>
      <w:proofErr w:type="spellStart"/>
      <w:r w:rsidRPr="009316D4">
        <w:rPr>
          <w:rFonts w:ascii="Sitka Display" w:hAnsi="Sitka Display"/>
          <w:lang w:val="id-ID"/>
        </w:rPr>
        <w:t>hadist</w:t>
      </w:r>
      <w:proofErr w:type="spellEnd"/>
      <w:r w:rsidRPr="009316D4">
        <w:rPr>
          <w:rFonts w:ascii="Sitka Display" w:hAnsi="Sitka Display"/>
          <w:lang w:val="id-ID"/>
        </w:rPr>
        <w:t xml:space="preserve"> kitab </w:t>
      </w:r>
      <w:r>
        <w:rPr>
          <w:rFonts w:ascii="Sitka Display" w:hAnsi="Sitka Display"/>
          <w:lang w:val="id-ID"/>
        </w:rPr>
        <w:t xml:space="preserve">yang diajarkan yakni </w:t>
      </w:r>
      <w:r w:rsidRPr="00A96E6E">
        <w:rPr>
          <w:rFonts w:ascii="Sitka Display" w:hAnsi="Sitka Display"/>
          <w:i/>
          <w:iCs/>
          <w:lang w:val="id-ID"/>
        </w:rPr>
        <w:t xml:space="preserve">Riyadh </w:t>
      </w:r>
      <w:proofErr w:type="spellStart"/>
      <w:r w:rsidRPr="00A96E6E">
        <w:rPr>
          <w:rFonts w:ascii="Sitka Display" w:hAnsi="Sitka Display"/>
          <w:i/>
          <w:iCs/>
          <w:lang w:val="id-ID"/>
        </w:rPr>
        <w:t>Assholihin</w:t>
      </w:r>
      <w:proofErr w:type="spellEnd"/>
      <w:r>
        <w:rPr>
          <w:rFonts w:ascii="Sitka Display" w:hAnsi="Sitka Display"/>
          <w:lang w:val="id-ID"/>
        </w:rPr>
        <w:t xml:space="preserve">, </w:t>
      </w:r>
      <w:proofErr w:type="spellStart"/>
      <w:r w:rsidRPr="009316D4">
        <w:rPr>
          <w:rFonts w:ascii="Sitka Display" w:hAnsi="Sitka Display"/>
          <w:i/>
          <w:lang w:val="id-ID"/>
        </w:rPr>
        <w:t>ibanatul</w:t>
      </w:r>
      <w:proofErr w:type="spellEnd"/>
      <w:r w:rsidRPr="009316D4">
        <w:rPr>
          <w:rFonts w:ascii="Sitka Display" w:hAnsi="Sitka Display"/>
          <w:i/>
          <w:lang w:val="id-ID"/>
        </w:rPr>
        <w:t xml:space="preserve"> ahkam</w:t>
      </w:r>
      <w:r>
        <w:rPr>
          <w:rFonts w:ascii="Sitka Display" w:hAnsi="Sitka Display"/>
          <w:i/>
          <w:lang w:val="id-ID"/>
        </w:rPr>
        <w:t xml:space="preserve">, </w:t>
      </w:r>
      <w:proofErr w:type="spellStart"/>
      <w:r>
        <w:rPr>
          <w:rFonts w:ascii="Sitka Display" w:hAnsi="Sitka Display"/>
          <w:i/>
          <w:lang w:val="id-ID"/>
        </w:rPr>
        <w:t>Bulugh</w:t>
      </w:r>
      <w:proofErr w:type="spellEnd"/>
      <w:r>
        <w:rPr>
          <w:rFonts w:ascii="Sitka Display" w:hAnsi="Sitka Display"/>
          <w:i/>
          <w:lang w:val="id-ID"/>
        </w:rPr>
        <w:t xml:space="preserve"> </w:t>
      </w:r>
      <w:proofErr w:type="spellStart"/>
      <w:r>
        <w:rPr>
          <w:rFonts w:ascii="Sitka Display" w:hAnsi="Sitka Display"/>
          <w:i/>
          <w:lang w:val="id-ID"/>
        </w:rPr>
        <w:t>Almaram</w:t>
      </w:r>
      <w:proofErr w:type="spellEnd"/>
      <w:r w:rsidRPr="009316D4">
        <w:rPr>
          <w:rFonts w:ascii="Sitka Display" w:hAnsi="Sitka Display"/>
          <w:lang w:val="id-ID"/>
        </w:rPr>
        <w:t xml:space="preserve"> dan </w:t>
      </w:r>
      <w:proofErr w:type="spellStart"/>
      <w:r w:rsidRPr="009316D4">
        <w:rPr>
          <w:rFonts w:ascii="Sitka Display" w:hAnsi="Sitka Display"/>
          <w:i/>
          <w:lang w:val="id-ID"/>
        </w:rPr>
        <w:t>shohih</w:t>
      </w:r>
      <w:proofErr w:type="spellEnd"/>
      <w:r w:rsidRPr="009316D4">
        <w:rPr>
          <w:rFonts w:ascii="Sitka Display" w:hAnsi="Sitka Display"/>
          <w:i/>
          <w:lang w:val="id-ID"/>
        </w:rPr>
        <w:t xml:space="preserve"> muslim. </w:t>
      </w:r>
      <w:r w:rsidRPr="009316D4">
        <w:rPr>
          <w:rFonts w:ascii="Sitka Display" w:hAnsi="Sitka Display"/>
          <w:lang w:val="id-ID"/>
        </w:rPr>
        <w:t xml:space="preserve">Pada </w:t>
      </w:r>
      <w:proofErr w:type="spellStart"/>
      <w:r w:rsidRPr="009316D4">
        <w:rPr>
          <w:rFonts w:ascii="Sitka Display" w:hAnsi="Sitka Display"/>
          <w:lang w:val="id-ID"/>
        </w:rPr>
        <w:t>kesemua</w:t>
      </w:r>
      <w:proofErr w:type="spellEnd"/>
      <w:r w:rsidRPr="009316D4">
        <w:rPr>
          <w:rFonts w:ascii="Sitka Display" w:hAnsi="Sitka Display"/>
          <w:lang w:val="id-ID"/>
        </w:rPr>
        <w:t xml:space="preserve"> kitab tersebut memuat materi yang hampir sama dan saling berkaitan dan melengkapi dalam penjelasannya, dengan </w:t>
      </w:r>
      <w:proofErr w:type="spellStart"/>
      <w:r w:rsidRPr="009316D4">
        <w:rPr>
          <w:rFonts w:ascii="Sitka Display" w:hAnsi="Sitka Display"/>
          <w:lang w:val="id-ID"/>
        </w:rPr>
        <w:t>mengadung</w:t>
      </w:r>
      <w:proofErr w:type="spellEnd"/>
      <w:r w:rsidRPr="009316D4">
        <w:rPr>
          <w:rFonts w:ascii="Sitka Display" w:hAnsi="Sitka Display"/>
          <w:lang w:val="id-ID"/>
        </w:rPr>
        <w:t xml:space="preserve"> materi ekonomi yang berlandaskan hukum agama </w:t>
      </w:r>
      <w:proofErr w:type="spellStart"/>
      <w:r w:rsidRPr="009316D4">
        <w:rPr>
          <w:rFonts w:ascii="Sitka Display" w:hAnsi="Sitka Display"/>
          <w:lang w:val="id-ID"/>
        </w:rPr>
        <w:t>islam</w:t>
      </w:r>
      <w:proofErr w:type="spellEnd"/>
      <w:r w:rsidRPr="009316D4">
        <w:rPr>
          <w:rFonts w:ascii="Sitka Display" w:hAnsi="Sitka Display"/>
          <w:lang w:val="id-ID"/>
        </w:rPr>
        <w:t xml:space="preserve"> yang saat ini lebih dikenal dengan ekonomi </w:t>
      </w:r>
      <w:proofErr w:type="spellStart"/>
      <w:r>
        <w:rPr>
          <w:rFonts w:ascii="Sitka Display" w:hAnsi="Sitka Display"/>
          <w:lang w:val="id-ID"/>
        </w:rPr>
        <w:t>islam</w:t>
      </w:r>
      <w:proofErr w:type="spellEnd"/>
      <w:r>
        <w:rPr>
          <w:rFonts w:ascii="Sitka Display" w:hAnsi="Sitka Display"/>
          <w:lang w:val="id-ID"/>
        </w:rPr>
        <w:t xml:space="preserve">. Materi ekonomi </w:t>
      </w:r>
      <w:proofErr w:type="spellStart"/>
      <w:r>
        <w:rPr>
          <w:rFonts w:ascii="Sitka Display" w:hAnsi="Sitka Display"/>
          <w:lang w:val="id-ID"/>
        </w:rPr>
        <w:t>islam</w:t>
      </w:r>
      <w:proofErr w:type="spellEnd"/>
      <w:r>
        <w:rPr>
          <w:rFonts w:ascii="Sitka Display" w:hAnsi="Sitka Display"/>
          <w:lang w:val="id-ID"/>
        </w:rPr>
        <w:t xml:space="preserve"> di pesantren</w:t>
      </w:r>
      <w:r w:rsidRPr="009316D4">
        <w:rPr>
          <w:rFonts w:ascii="Sitka Display" w:hAnsi="Sitka Display"/>
          <w:lang w:val="id-ID"/>
        </w:rPr>
        <w:t xml:space="preserve"> yang bertujuan untuk memberikan pengetahuan dasar, hukum/aturan berekonomi dalam </w:t>
      </w:r>
      <w:proofErr w:type="spellStart"/>
      <w:r w:rsidRPr="009316D4">
        <w:rPr>
          <w:rFonts w:ascii="Sitka Display" w:hAnsi="Sitka Display"/>
          <w:lang w:val="id-ID"/>
        </w:rPr>
        <w:t>islam</w:t>
      </w:r>
      <w:proofErr w:type="spellEnd"/>
      <w:r w:rsidRPr="009316D4">
        <w:rPr>
          <w:rFonts w:ascii="Sitka Display" w:hAnsi="Sitka Display"/>
          <w:lang w:val="id-ID"/>
        </w:rPr>
        <w:t>, serta memberikan pengetahuan dari hasil sikap yang telah di lakukan oleh Nabi Muhammad SAW dalam melakukan kegiatan ekonomi sebagai contoh/pedoman bagi seluruh umat terutama bagi santri.</w:t>
      </w:r>
      <w:r>
        <w:rPr>
          <w:rFonts w:ascii="Sitka Display" w:hAnsi="Sitka Display"/>
          <w:lang w:val="id-ID"/>
        </w:rPr>
        <w:t xml:space="preserve"> Pemahaman santri tentang ekonomi yang telah mereka pelajari dalam kitab kuning membentuk perilaku / sikap mereka dalam pengambilan keputusan dalam ekonomi </w:t>
      </w:r>
      <w:r>
        <w:rPr>
          <w:rFonts w:ascii="Sitka Display" w:hAnsi="Sitka Display"/>
          <w:lang w:val="id-ID"/>
        </w:rPr>
        <w:fldChar w:fldCharType="begin"/>
      </w:r>
      <w:r>
        <w:rPr>
          <w:rFonts w:ascii="Sitka Display" w:hAnsi="Sitka Display"/>
          <w:lang w:val="id-ID"/>
        </w:rPr>
        <w:instrText xml:space="preserve"> ADDIN ZOTERO_ITEM CSL_CITATION {"citationID":"dk5QP1pL","properties":{"formattedCitation":"(Fajrin,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Pr>
          <w:rFonts w:ascii="Sitka Display" w:hAnsi="Sitka Display"/>
          <w:lang w:val="id-ID"/>
        </w:rPr>
        <w:fldChar w:fldCharType="separate"/>
      </w:r>
      <w:r w:rsidRPr="00D32B23">
        <w:rPr>
          <w:rFonts w:ascii="Sitka Display" w:hAnsi="Sitka Display"/>
          <w:lang w:val="sv-SE"/>
        </w:rPr>
        <w:t>(Fajrin, 2017)</w:t>
      </w:r>
      <w:r>
        <w:rPr>
          <w:rFonts w:ascii="Sitka Display" w:hAnsi="Sitka Display"/>
          <w:lang w:val="id-ID"/>
        </w:rPr>
        <w:fldChar w:fldCharType="end"/>
      </w:r>
      <w:r>
        <w:rPr>
          <w:rFonts w:ascii="Sitka Display" w:hAnsi="Sitka Display"/>
          <w:lang w:val="id-ID"/>
        </w:rPr>
        <w:t xml:space="preserve">. </w:t>
      </w:r>
      <w:r w:rsidRPr="00936F17">
        <w:rPr>
          <w:rFonts w:ascii="Sitka Display" w:eastAsia="Calibri" w:hAnsi="Sitka Display"/>
          <w:lang w:val="id-ID"/>
        </w:rPr>
        <w:t xml:space="preserve">Semakin baik </w:t>
      </w:r>
      <w:proofErr w:type="spellStart"/>
      <w:r w:rsidRPr="00936F17">
        <w:rPr>
          <w:rFonts w:ascii="Sitka Display" w:eastAsia="Calibri" w:hAnsi="Sitka Display"/>
          <w:iCs/>
          <w:lang w:val="id-ID"/>
        </w:rPr>
        <w:t>literasi</w:t>
      </w:r>
      <w:proofErr w:type="spellEnd"/>
      <w:r w:rsidRPr="00936F17">
        <w:rPr>
          <w:rFonts w:ascii="Sitka Display" w:eastAsia="Calibri" w:hAnsi="Sitka Display"/>
          <w:iCs/>
          <w:lang w:val="id-ID"/>
        </w:rPr>
        <w:t xml:space="preserve"> ekonomi seseorang</w:t>
      </w:r>
      <w:r w:rsidRPr="00936F17">
        <w:rPr>
          <w:rFonts w:ascii="Sitka Display" w:eastAsia="Calibri" w:hAnsi="Sitka Display"/>
          <w:lang w:val="id-ID"/>
        </w:rPr>
        <w:t xml:space="preserve">, semakin baik pula perilaku ekonomi berkarakter berdasarkan pengetahuan yang dimiliki </w:t>
      </w:r>
      <w:r>
        <w:rPr>
          <w:rFonts w:ascii="Sitka Display" w:eastAsia="Calibri" w:hAnsi="Sitka Display"/>
          <w:lang w:val="id-ID"/>
        </w:rPr>
        <w:fldChar w:fldCharType="begin"/>
      </w:r>
      <w:r>
        <w:rPr>
          <w:rFonts w:ascii="Sitka Display" w:eastAsia="Calibri" w:hAnsi="Sitka Display"/>
          <w:lang w:val="id-ID"/>
        </w:rPr>
        <w:instrText xml:space="preserve"> ADDIN ZOTERO_ITEM CSL_CITATION {"citationID":"c1tSKfIm","properties":{"formattedCitation":"(Murniatiningsih, 2017)","plainCitation":"(Murniatiningsih, 2017)","noteIndex":0},"citationItems":[{"id":133,"uris":["http://zotero.org/users/local/uEgp1S5R/items/63PBG6B6"],"itemData":{"id":133,"type":"article-journal","abstract":"This study aimed to analyze the effect of the Students Economic Literacy, the results of the economic study, and peers on consumption behavior of students of SMP Negeri Surabaya Western Conference. The research population was students of SMP Negeri 28 Surabaya class VIII as many as 369 people and students of SMP Negeri 40 Surabaya class VIII as many as 330 students, with a total sample of 254 students. The data collection techniques using questionnaires and documentation. Methods of analysis using multiple linear regression techniques. The results showed that the students economic literacy, the results of the economic study, and peer partially has a positive and significant effect on consumption behavior. The students economic literacy of students, the results of the economic study, and peer simultaneously positive significant effect on consumption behavior of students.","container-title":"JURNAL EKONOMI PENDIDIKAN DAN KEWIRAUSAHAAN","DOI":"10.26740/jepk.v5n1.p127-156","ISSN":"2579-387X, 2303-324X","issue":"1","journalAbbreviation":"jepk","language":"id","page":"127","source":"DOI.org (Crossref)","title":"PENGARUH LITERASI EKONOMI SISWA, HASIL BELAJAR EKONOMI, DAN TEMAN SEBAYA TERHADAP PERILAKU KONSUMSI SISWA SMP NEGERI DI SURABAYA BARAT","volume":"5","author":[{"family":"Murniatiningsih","given":"Endah"}],"issued":{"date-parts":[["2017",4,7]]}}}],"schema":"https://github.com/citation-style-language/schema/raw/master/csl-citation.json"} </w:instrText>
      </w:r>
      <w:r>
        <w:rPr>
          <w:rFonts w:ascii="Sitka Display" w:eastAsia="Calibri" w:hAnsi="Sitka Display"/>
          <w:lang w:val="id-ID"/>
        </w:rPr>
        <w:fldChar w:fldCharType="separate"/>
      </w:r>
      <w:r w:rsidRPr="00D32B23">
        <w:rPr>
          <w:rFonts w:ascii="Sitka Display" w:eastAsia="Calibri" w:hAnsi="Sitka Display"/>
          <w:lang w:val="sv-SE"/>
        </w:rPr>
        <w:t>(Murniatiningsih, 2017)</w:t>
      </w:r>
      <w:r>
        <w:rPr>
          <w:rFonts w:ascii="Sitka Display" w:eastAsia="Calibri" w:hAnsi="Sitka Display"/>
          <w:lang w:val="id-ID"/>
        </w:rPr>
        <w:fldChar w:fldCharType="end"/>
      </w:r>
    </w:p>
    <w:p w14:paraId="6B8F295C" w14:textId="77777777" w:rsidR="00360DB0" w:rsidRPr="00E81239" w:rsidRDefault="00360DB0" w:rsidP="00360DB0">
      <w:pPr>
        <w:pStyle w:val="NoSpacing"/>
        <w:spacing w:line="276" w:lineRule="auto"/>
        <w:ind w:firstLine="567"/>
        <w:jc w:val="both"/>
        <w:rPr>
          <w:rFonts w:ascii="Sitka Display" w:hAnsi="Sitka Display"/>
          <w:lang w:val="id-ID"/>
        </w:rPr>
      </w:pPr>
      <w:r w:rsidRPr="00E81239">
        <w:rPr>
          <w:rFonts w:ascii="Sitka Display" w:hAnsi="Sitka Display"/>
          <w:lang w:val="id-ID"/>
        </w:rPr>
        <w:t xml:space="preserve">Meski model pendidikan ekonomi </w:t>
      </w:r>
      <w:proofErr w:type="spellStart"/>
      <w:r w:rsidRPr="00E81239">
        <w:rPr>
          <w:rFonts w:ascii="Sitka Display" w:hAnsi="Sitka Display"/>
          <w:lang w:val="id-ID"/>
        </w:rPr>
        <w:t>islam</w:t>
      </w:r>
      <w:proofErr w:type="spellEnd"/>
      <w:r w:rsidRPr="00E81239">
        <w:rPr>
          <w:rFonts w:ascii="Sitka Display" w:hAnsi="Sitka Display"/>
          <w:lang w:val="id-ID"/>
        </w:rPr>
        <w:t xml:space="preserve"> di pesantren diajarkan dalam model </w:t>
      </w:r>
      <w:proofErr w:type="spellStart"/>
      <w:r w:rsidRPr="00E81239">
        <w:rPr>
          <w:rFonts w:ascii="Sitka Display" w:hAnsi="Sitka Display"/>
          <w:i/>
          <w:iCs/>
          <w:lang w:val="id-ID"/>
        </w:rPr>
        <w:t>multi</w:t>
      </w:r>
      <w:proofErr w:type="spellEnd"/>
      <w:r w:rsidRPr="00E81239">
        <w:rPr>
          <w:rFonts w:ascii="Sitka Display" w:hAnsi="Sitka Display"/>
          <w:i/>
          <w:iCs/>
          <w:lang w:val="id-ID"/>
        </w:rPr>
        <w:t xml:space="preserve"> </w:t>
      </w:r>
      <w:proofErr w:type="spellStart"/>
      <w:r w:rsidRPr="00E81239">
        <w:rPr>
          <w:rFonts w:ascii="Sitka Display" w:hAnsi="Sitka Display"/>
          <w:i/>
          <w:iCs/>
          <w:lang w:val="id-ID"/>
        </w:rPr>
        <w:t>knowledge</w:t>
      </w:r>
      <w:proofErr w:type="spellEnd"/>
      <w:r w:rsidRPr="00E81239">
        <w:rPr>
          <w:rFonts w:ascii="Sitka Display" w:hAnsi="Sitka Display"/>
          <w:i/>
          <w:iCs/>
          <w:lang w:val="id-ID"/>
        </w:rPr>
        <w:t xml:space="preserve">, </w:t>
      </w:r>
      <w:r w:rsidRPr="00E81239">
        <w:rPr>
          <w:rFonts w:ascii="Sitka Display" w:hAnsi="Sitka Display"/>
          <w:lang w:val="id-ID"/>
        </w:rPr>
        <w:t>yakni</w:t>
      </w:r>
      <w:r w:rsidRPr="00E81239">
        <w:rPr>
          <w:rFonts w:ascii="Sitka Display" w:hAnsi="Sitka Display"/>
          <w:i/>
          <w:iCs/>
          <w:lang w:val="id-ID"/>
        </w:rPr>
        <w:t xml:space="preserve"> </w:t>
      </w:r>
      <w:r w:rsidRPr="00E81239">
        <w:rPr>
          <w:rFonts w:ascii="Sitka Display" w:hAnsi="Sitka Display"/>
          <w:lang w:val="id-ID"/>
        </w:rPr>
        <w:t xml:space="preserve">model </w:t>
      </w:r>
      <w:proofErr w:type="spellStart"/>
      <w:r w:rsidRPr="00E81239">
        <w:rPr>
          <w:rFonts w:ascii="Sitka Display" w:hAnsi="Sitka Display"/>
          <w:lang w:val="id-ID"/>
        </w:rPr>
        <w:t>pembejalaran</w:t>
      </w:r>
      <w:proofErr w:type="spellEnd"/>
      <w:r w:rsidRPr="00E81239">
        <w:rPr>
          <w:rFonts w:ascii="Sitka Display" w:hAnsi="Sitka Display"/>
          <w:lang w:val="id-ID"/>
        </w:rPr>
        <w:t xml:space="preserve"> </w:t>
      </w:r>
      <w:proofErr w:type="spellStart"/>
      <w:r w:rsidRPr="00E81239">
        <w:rPr>
          <w:rFonts w:ascii="Sitka Display" w:hAnsi="Sitka Display"/>
          <w:lang w:val="id-ID"/>
        </w:rPr>
        <w:t>intregrasi</w:t>
      </w:r>
      <w:proofErr w:type="spellEnd"/>
      <w:r w:rsidRPr="00E81239">
        <w:rPr>
          <w:rFonts w:ascii="Sitka Display" w:hAnsi="Sitka Display"/>
          <w:lang w:val="id-ID"/>
        </w:rPr>
        <w:t xml:space="preserve"> dengan muatan materi lainnya. Mengingat kitab kuning yang diajarkan tidak hanya memuat materi tentang ekonomi saja, namun juga materi tentang adab, dsb. Namun pada dasarnya berbagai materi-materi kitab </w:t>
      </w:r>
      <w:proofErr w:type="spellStart"/>
      <w:r w:rsidRPr="00E81239">
        <w:rPr>
          <w:rFonts w:ascii="Sitka Display" w:hAnsi="Sitka Display"/>
          <w:lang w:val="id-ID"/>
        </w:rPr>
        <w:t>islam</w:t>
      </w:r>
      <w:proofErr w:type="spellEnd"/>
      <w:r w:rsidRPr="00E81239">
        <w:rPr>
          <w:rFonts w:ascii="Sitka Display" w:hAnsi="Sitka Display"/>
          <w:lang w:val="id-ID"/>
        </w:rPr>
        <w:t xml:space="preserve"> klasik yang diajarkan khususnya yang memuat pendidikan ekonomi </w:t>
      </w:r>
      <w:proofErr w:type="spellStart"/>
      <w:r w:rsidRPr="00E81239">
        <w:rPr>
          <w:rFonts w:ascii="Sitka Display" w:hAnsi="Sitka Display"/>
          <w:lang w:val="id-ID"/>
        </w:rPr>
        <w:t>islam</w:t>
      </w:r>
      <w:proofErr w:type="spellEnd"/>
      <w:r w:rsidRPr="00E81239">
        <w:rPr>
          <w:rFonts w:ascii="Sitka Display" w:hAnsi="Sitka Display"/>
          <w:lang w:val="id-ID"/>
        </w:rPr>
        <w:t xml:space="preserve"> yang di ajarkan di pesantren bertujuan untuk mengembangkan karakter santri sebagaimana dikemukakan Robert </w:t>
      </w:r>
      <w:proofErr w:type="spellStart"/>
      <w:r w:rsidRPr="00E81239">
        <w:rPr>
          <w:rFonts w:ascii="Sitka Display" w:hAnsi="Sitka Display"/>
          <w:lang w:val="id-ID"/>
        </w:rPr>
        <w:t>Barr</w:t>
      </w:r>
      <w:proofErr w:type="spellEnd"/>
      <w:r w:rsidRPr="00E81239">
        <w:rPr>
          <w:rFonts w:ascii="Sitka Display" w:hAnsi="Sitka Display"/>
          <w:lang w:val="id-ID"/>
        </w:rPr>
        <w:t xml:space="preserve"> </w:t>
      </w:r>
      <w:proofErr w:type="spellStart"/>
      <w:r w:rsidRPr="00E81239">
        <w:rPr>
          <w:rFonts w:ascii="Sitka Display" w:hAnsi="Sitka Display"/>
          <w:lang w:val="id-ID"/>
        </w:rPr>
        <w:t>dkk</w:t>
      </w:r>
      <w:proofErr w:type="spellEnd"/>
      <w:r w:rsidRPr="00E81239">
        <w:rPr>
          <w:rFonts w:ascii="Sitka Display" w:hAnsi="Sitka Display"/>
          <w:lang w:val="id-ID"/>
        </w:rPr>
        <w:t xml:space="preserve"> bahwa “… </w:t>
      </w:r>
      <w:proofErr w:type="spellStart"/>
      <w:r w:rsidRPr="00E81239">
        <w:rPr>
          <w:rFonts w:ascii="Sitka Display" w:hAnsi="Sitka Display"/>
          <w:i/>
          <w:lang w:val="id-ID"/>
        </w:rPr>
        <w:t>conform</w:t>
      </w:r>
      <w:proofErr w:type="spellEnd"/>
      <w:r w:rsidRPr="00E81239">
        <w:rPr>
          <w:rFonts w:ascii="Sitka Display" w:hAnsi="Sitka Display"/>
          <w:i/>
          <w:lang w:val="id-ID"/>
        </w:rPr>
        <w:t xml:space="preserve"> </w:t>
      </w:r>
      <w:proofErr w:type="spellStart"/>
      <w:r w:rsidRPr="00E81239">
        <w:rPr>
          <w:rFonts w:ascii="Sitka Display" w:hAnsi="Sitka Display"/>
          <w:i/>
          <w:lang w:val="id-ID"/>
        </w:rPr>
        <w:t>to</w:t>
      </w:r>
      <w:proofErr w:type="spellEnd"/>
      <w:r w:rsidRPr="00E81239">
        <w:rPr>
          <w:rFonts w:ascii="Sitka Display" w:hAnsi="Sitka Display"/>
          <w:i/>
          <w:lang w:val="id-ID"/>
        </w:rPr>
        <w:t xml:space="preserve"> </w:t>
      </w:r>
      <w:proofErr w:type="spellStart"/>
      <w:r w:rsidRPr="00E81239">
        <w:rPr>
          <w:rFonts w:ascii="Sitka Display" w:hAnsi="Sitka Display"/>
          <w:i/>
          <w:lang w:val="id-ID"/>
        </w:rPr>
        <w:t>certain</w:t>
      </w:r>
      <w:proofErr w:type="spellEnd"/>
      <w:r w:rsidRPr="00E81239">
        <w:rPr>
          <w:rFonts w:ascii="Sitka Display" w:hAnsi="Sitka Display"/>
          <w:i/>
          <w:lang w:val="id-ID"/>
        </w:rPr>
        <w:t xml:space="preserve"> </w:t>
      </w:r>
      <w:proofErr w:type="spellStart"/>
      <w:r w:rsidRPr="00E81239">
        <w:rPr>
          <w:rFonts w:ascii="Sitka Display" w:hAnsi="Sitka Display"/>
          <w:i/>
          <w:lang w:val="id-ID"/>
        </w:rPr>
        <w:t>accepted</w:t>
      </w:r>
      <w:proofErr w:type="spellEnd"/>
      <w:r w:rsidRPr="00E81239">
        <w:rPr>
          <w:rFonts w:ascii="Sitka Display" w:hAnsi="Sitka Display"/>
          <w:i/>
          <w:lang w:val="id-ID"/>
        </w:rPr>
        <w:t xml:space="preserve"> </w:t>
      </w:r>
      <w:proofErr w:type="spellStart"/>
      <w:r w:rsidRPr="00E81239">
        <w:rPr>
          <w:rFonts w:ascii="Sitka Display" w:hAnsi="Sitka Display"/>
          <w:i/>
          <w:lang w:val="id-ID"/>
        </w:rPr>
        <w:t>practice</w:t>
      </w:r>
      <w:proofErr w:type="spellEnd"/>
      <w:r w:rsidRPr="00E81239">
        <w:rPr>
          <w:rFonts w:ascii="Sitka Display" w:hAnsi="Sitka Display"/>
          <w:i/>
          <w:lang w:val="id-ID"/>
        </w:rPr>
        <w:t xml:space="preserve">, </w:t>
      </w:r>
      <w:proofErr w:type="spellStart"/>
      <w:r w:rsidRPr="00E81239">
        <w:rPr>
          <w:rFonts w:ascii="Sitka Display" w:hAnsi="Sitka Display"/>
          <w:i/>
          <w:lang w:val="id-ID"/>
        </w:rPr>
        <w:t>hold</w:t>
      </w:r>
      <w:proofErr w:type="spellEnd"/>
      <w:r w:rsidRPr="00E81239">
        <w:rPr>
          <w:rFonts w:ascii="Sitka Display" w:hAnsi="Sitka Display"/>
          <w:i/>
          <w:lang w:val="id-ID"/>
        </w:rPr>
        <w:t xml:space="preserve"> </w:t>
      </w:r>
      <w:proofErr w:type="spellStart"/>
      <w:r w:rsidRPr="00E81239">
        <w:rPr>
          <w:rFonts w:ascii="Sitka Display" w:hAnsi="Sitka Display"/>
          <w:i/>
          <w:lang w:val="id-ID"/>
        </w:rPr>
        <w:t>particular</w:t>
      </w:r>
      <w:proofErr w:type="spellEnd"/>
      <w:r w:rsidRPr="00E81239">
        <w:rPr>
          <w:rFonts w:ascii="Sitka Display" w:hAnsi="Sitka Display"/>
          <w:i/>
          <w:lang w:val="id-ID"/>
        </w:rPr>
        <w:t xml:space="preserve"> </w:t>
      </w:r>
      <w:proofErr w:type="spellStart"/>
      <w:r w:rsidRPr="00E81239">
        <w:rPr>
          <w:rFonts w:ascii="Sitka Display" w:hAnsi="Sitka Display"/>
          <w:i/>
          <w:lang w:val="id-ID"/>
        </w:rPr>
        <w:t>belief</w:t>
      </w:r>
      <w:proofErr w:type="spellEnd"/>
      <w:r w:rsidRPr="00E81239">
        <w:rPr>
          <w:rFonts w:ascii="Sitka Display" w:hAnsi="Sitka Display"/>
          <w:i/>
          <w:lang w:val="id-ID"/>
        </w:rPr>
        <w:t xml:space="preserve">, </w:t>
      </w:r>
      <w:proofErr w:type="spellStart"/>
      <w:r w:rsidRPr="00E81239">
        <w:rPr>
          <w:rFonts w:ascii="Sitka Display" w:hAnsi="Sitka Display"/>
          <w:i/>
          <w:lang w:val="id-ID"/>
        </w:rPr>
        <w:t>is</w:t>
      </w:r>
      <w:proofErr w:type="spellEnd"/>
      <w:r w:rsidRPr="00E81239">
        <w:rPr>
          <w:rFonts w:ascii="Sitka Display" w:hAnsi="Sitka Display"/>
          <w:i/>
          <w:lang w:val="id-ID"/>
        </w:rPr>
        <w:t xml:space="preserve"> loyal </w:t>
      </w:r>
      <w:proofErr w:type="spellStart"/>
      <w:r w:rsidRPr="00E81239">
        <w:rPr>
          <w:rFonts w:ascii="Sitka Display" w:hAnsi="Sitka Display"/>
          <w:i/>
          <w:lang w:val="id-ID"/>
        </w:rPr>
        <w:t>to</w:t>
      </w:r>
      <w:proofErr w:type="spellEnd"/>
      <w:r w:rsidRPr="00E81239">
        <w:rPr>
          <w:rFonts w:ascii="Sitka Display" w:hAnsi="Sitka Display"/>
          <w:i/>
          <w:lang w:val="id-ID"/>
        </w:rPr>
        <w:t xml:space="preserve"> </w:t>
      </w:r>
      <w:proofErr w:type="spellStart"/>
      <w:r w:rsidRPr="00E81239">
        <w:rPr>
          <w:rFonts w:ascii="Sitka Display" w:hAnsi="Sitka Display"/>
          <w:i/>
          <w:lang w:val="id-ID"/>
        </w:rPr>
        <w:t>certain</w:t>
      </w:r>
      <w:proofErr w:type="spellEnd"/>
      <w:r w:rsidRPr="00E81239">
        <w:rPr>
          <w:rFonts w:ascii="Sitka Display" w:hAnsi="Sitka Display"/>
          <w:i/>
          <w:lang w:val="id-ID"/>
        </w:rPr>
        <w:t xml:space="preserve"> </w:t>
      </w:r>
      <w:proofErr w:type="spellStart"/>
      <w:r w:rsidRPr="00E81239">
        <w:rPr>
          <w:rFonts w:ascii="Sitka Display" w:hAnsi="Sitka Display"/>
          <w:i/>
          <w:lang w:val="id-ID"/>
        </w:rPr>
        <w:t>value</w:t>
      </w:r>
      <w:proofErr w:type="spellEnd"/>
      <w:r w:rsidRPr="00E81239">
        <w:rPr>
          <w:rFonts w:ascii="Sitka Display" w:hAnsi="Sitka Display"/>
          <w:i/>
          <w:lang w:val="id-ID"/>
        </w:rPr>
        <w:t xml:space="preserve">, </w:t>
      </w:r>
      <w:proofErr w:type="spellStart"/>
      <w:r w:rsidRPr="00E81239">
        <w:rPr>
          <w:rFonts w:ascii="Sitka Display" w:hAnsi="Sitka Display"/>
          <w:i/>
          <w:lang w:val="id-ID"/>
        </w:rPr>
        <w:t>participates</w:t>
      </w:r>
      <w:proofErr w:type="spellEnd"/>
      <w:r w:rsidRPr="00E81239">
        <w:rPr>
          <w:rFonts w:ascii="Sitka Display" w:hAnsi="Sitka Display"/>
          <w:i/>
          <w:lang w:val="id-ID"/>
        </w:rPr>
        <w:t xml:space="preserve"> in </w:t>
      </w:r>
      <w:proofErr w:type="spellStart"/>
      <w:r w:rsidRPr="00E81239">
        <w:rPr>
          <w:rFonts w:ascii="Sitka Display" w:hAnsi="Sitka Display"/>
          <w:i/>
          <w:lang w:val="id-ID"/>
        </w:rPr>
        <w:t>certain</w:t>
      </w:r>
      <w:proofErr w:type="spellEnd"/>
      <w:r w:rsidRPr="00E81239">
        <w:rPr>
          <w:rFonts w:ascii="Sitka Display" w:hAnsi="Sitka Display"/>
          <w:i/>
          <w:lang w:val="id-ID"/>
        </w:rPr>
        <w:t xml:space="preserve"> </w:t>
      </w:r>
      <w:proofErr w:type="spellStart"/>
      <w:r w:rsidRPr="00E81239">
        <w:rPr>
          <w:rFonts w:ascii="Sitka Display" w:hAnsi="Sitka Display"/>
          <w:i/>
          <w:lang w:val="id-ID"/>
        </w:rPr>
        <w:t>activities</w:t>
      </w:r>
      <w:proofErr w:type="spellEnd"/>
      <w:r w:rsidRPr="00E81239">
        <w:rPr>
          <w:rFonts w:ascii="Sitka Display" w:hAnsi="Sitka Display"/>
          <w:i/>
          <w:lang w:val="id-ID"/>
        </w:rPr>
        <w:t xml:space="preserve">, </w:t>
      </w:r>
      <w:proofErr w:type="spellStart"/>
      <w:r w:rsidRPr="00E81239">
        <w:rPr>
          <w:rFonts w:ascii="Sitka Display" w:hAnsi="Sitka Display"/>
          <w:i/>
          <w:lang w:val="id-ID"/>
        </w:rPr>
        <w:t>and</w:t>
      </w:r>
      <w:proofErr w:type="spellEnd"/>
      <w:r w:rsidRPr="00E81239">
        <w:rPr>
          <w:rFonts w:ascii="Sitka Display" w:hAnsi="Sitka Display"/>
          <w:i/>
          <w:lang w:val="id-ID"/>
        </w:rPr>
        <w:t xml:space="preserve"> </w:t>
      </w:r>
      <w:proofErr w:type="spellStart"/>
      <w:r w:rsidRPr="00E81239">
        <w:rPr>
          <w:rFonts w:ascii="Sitka Display" w:hAnsi="Sitka Display"/>
          <w:i/>
          <w:lang w:val="id-ID"/>
        </w:rPr>
        <w:t>conform</w:t>
      </w:r>
      <w:proofErr w:type="spellEnd"/>
      <w:r w:rsidRPr="00E81239">
        <w:rPr>
          <w:rFonts w:ascii="Sitka Display" w:hAnsi="Sitka Display"/>
          <w:i/>
          <w:lang w:val="id-ID"/>
        </w:rPr>
        <w:t xml:space="preserve"> </w:t>
      </w:r>
      <w:proofErr w:type="spellStart"/>
      <w:r w:rsidRPr="00E81239">
        <w:rPr>
          <w:rFonts w:ascii="Sitka Display" w:hAnsi="Sitka Display"/>
          <w:i/>
          <w:lang w:val="id-ID"/>
        </w:rPr>
        <w:t>to</w:t>
      </w:r>
      <w:proofErr w:type="spellEnd"/>
      <w:r w:rsidRPr="00E81239">
        <w:rPr>
          <w:rFonts w:ascii="Sitka Display" w:hAnsi="Sitka Display"/>
          <w:i/>
          <w:lang w:val="id-ID"/>
        </w:rPr>
        <w:t xml:space="preserve"> </w:t>
      </w:r>
      <w:proofErr w:type="spellStart"/>
      <w:r w:rsidRPr="00E81239">
        <w:rPr>
          <w:rFonts w:ascii="Sitka Display" w:hAnsi="Sitka Display"/>
          <w:i/>
          <w:lang w:val="id-ID"/>
        </w:rPr>
        <w:t>norms</w:t>
      </w:r>
      <w:proofErr w:type="spellEnd"/>
      <w:r w:rsidRPr="00E81239">
        <w:rPr>
          <w:rFonts w:ascii="Sitka Display" w:hAnsi="Sitka Display"/>
          <w:i/>
          <w:lang w:val="id-ID"/>
        </w:rPr>
        <w:t xml:space="preserve"> </w:t>
      </w:r>
      <w:proofErr w:type="spellStart"/>
      <w:r w:rsidRPr="00E81239">
        <w:rPr>
          <w:rFonts w:ascii="Sitka Display" w:hAnsi="Sitka Display"/>
          <w:i/>
          <w:lang w:val="id-ID"/>
        </w:rPr>
        <w:t>which</w:t>
      </w:r>
      <w:proofErr w:type="spellEnd"/>
      <w:r w:rsidRPr="00E81239">
        <w:rPr>
          <w:rFonts w:ascii="Sitka Display" w:hAnsi="Sitka Display"/>
          <w:i/>
          <w:lang w:val="id-ID"/>
        </w:rPr>
        <w:t xml:space="preserve"> are </w:t>
      </w:r>
      <w:proofErr w:type="spellStart"/>
      <w:r w:rsidRPr="00E81239">
        <w:rPr>
          <w:rFonts w:ascii="Sitka Display" w:hAnsi="Sitka Display"/>
          <w:i/>
          <w:lang w:val="id-ID"/>
        </w:rPr>
        <w:t>often</w:t>
      </w:r>
      <w:proofErr w:type="spellEnd"/>
      <w:r w:rsidRPr="00E81239">
        <w:rPr>
          <w:rFonts w:ascii="Sitka Display" w:hAnsi="Sitka Display"/>
          <w:i/>
          <w:lang w:val="id-ID"/>
        </w:rPr>
        <w:t xml:space="preserve"> in </w:t>
      </w:r>
      <w:proofErr w:type="spellStart"/>
      <w:r w:rsidRPr="00E81239">
        <w:rPr>
          <w:rFonts w:ascii="Sitka Display" w:hAnsi="Sitka Display"/>
          <w:i/>
          <w:lang w:val="id-ID"/>
        </w:rPr>
        <w:t>character</w:t>
      </w:r>
      <w:proofErr w:type="spellEnd"/>
      <w:r w:rsidRPr="00E81239">
        <w:rPr>
          <w:rFonts w:ascii="Sitka Display" w:hAnsi="Sitka Display"/>
          <w:i/>
          <w:lang w:val="id-ID"/>
        </w:rPr>
        <w:t xml:space="preserve">” </w:t>
      </w:r>
      <w:r w:rsidRPr="00E81239">
        <w:rPr>
          <w:rFonts w:ascii="Sitka Display" w:hAnsi="Sitka Display"/>
          <w:lang w:val="id-ID"/>
        </w:rPr>
        <w:fldChar w:fldCharType="begin"/>
      </w:r>
      <w:r w:rsidRPr="00E81239">
        <w:rPr>
          <w:rFonts w:ascii="Sitka Display" w:hAnsi="Sitka Display"/>
          <w:lang w:val="id-ID"/>
        </w:rPr>
        <w:instrText xml:space="preserve"> ADDIN ZOTERO_ITEM CSL_CITATION {"citationID":"gBto7THW","properties":{"formattedCitation":"(A\\uc0\\u8217{}yuni, 2017)","plainCitation":"(A’yuni, 2017)","noteIndex":0},"citationItems":[{"id":135,"uris":["http://zotero.org/users/local/uEgp1S5R/items/EBYD7GL7"],"itemData":{"id":135,"type":"article-journal","abstract":"Character building applied in the world of education, especially those related to economic education that aims to produce professional educators in the field of education as well as scientists in the field of education and economics. This study discusses the issue of character buiding in consumption behavior which is very important because it is the goal of national education. The consumption behavior characterized is influenced by several variables, among others: economic learning received in schools, social-cultural environment where a person lives and attitude to consume that upholds the values contained in Pancasila. Findings show that all variables directly affect consumption behavior characterized.","container-title":"Al-'`Adalah : Jurnal Syariah dan Hukum Islam","DOI":"10.31538/adlh.v2i3.428","ISSN":"2503-1473","issue":"3","journalAbbreviation":"adlh","language":"id","page":"193-204","source":"DOI.org (Crossref)","title":"PENGARUH PEMBELAJARAN EKONOMI, LINGKUNGAN SOSIAL BUDAYA, DAN SIKAP BERKONSUMSI TERHADAP PERILAKU KONSUMSI YANG BERKARAKTER","volume":"2","author":[{"family":"A’yuni","given":"Diah Syifaul"}],"issued":{"date-parts":[["2017",11,6]]}}}],"schema":"https://github.com/citation-style-language/schema/raw/master/csl-citation.json"} </w:instrText>
      </w:r>
      <w:r w:rsidRPr="00E81239">
        <w:rPr>
          <w:rFonts w:ascii="Sitka Display" w:hAnsi="Sitka Display"/>
          <w:lang w:val="id-ID"/>
        </w:rPr>
        <w:fldChar w:fldCharType="separate"/>
      </w:r>
      <w:r w:rsidRPr="00D32B23">
        <w:rPr>
          <w:rFonts w:ascii="Sitka Display" w:hAnsi="Sitka Display"/>
        </w:rPr>
        <w:t>(</w:t>
      </w:r>
      <w:proofErr w:type="spellStart"/>
      <w:r w:rsidRPr="00D32B23">
        <w:rPr>
          <w:rFonts w:ascii="Sitka Display" w:hAnsi="Sitka Display"/>
        </w:rPr>
        <w:t>A’yuni</w:t>
      </w:r>
      <w:proofErr w:type="spellEnd"/>
      <w:r w:rsidRPr="00D32B23">
        <w:rPr>
          <w:rFonts w:ascii="Sitka Display" w:hAnsi="Sitka Display"/>
        </w:rPr>
        <w:t>, 2017)</w:t>
      </w:r>
      <w:r w:rsidRPr="00E81239">
        <w:rPr>
          <w:rFonts w:ascii="Sitka Display" w:hAnsi="Sitka Display"/>
          <w:lang w:val="id-ID"/>
        </w:rPr>
        <w:fldChar w:fldCharType="end"/>
      </w:r>
      <w:r w:rsidRPr="00E81239">
        <w:rPr>
          <w:rFonts w:ascii="Sitka Display" w:hAnsi="Sitka Display"/>
          <w:i/>
          <w:lang w:val="id-ID"/>
        </w:rPr>
        <w:t xml:space="preserve">. </w:t>
      </w:r>
      <w:r w:rsidRPr="00E81239">
        <w:rPr>
          <w:rFonts w:ascii="Sitka Display" w:hAnsi="Sitka Display"/>
          <w:lang w:val="id-ID"/>
        </w:rPr>
        <w:t xml:space="preserve">Pendidikan ekonomi </w:t>
      </w:r>
      <w:proofErr w:type="spellStart"/>
      <w:r w:rsidRPr="00E81239">
        <w:rPr>
          <w:rFonts w:ascii="Sitka Display" w:hAnsi="Sitka Display"/>
          <w:lang w:val="id-ID"/>
        </w:rPr>
        <w:t>islam</w:t>
      </w:r>
      <w:proofErr w:type="spellEnd"/>
      <w:r w:rsidRPr="00E81239">
        <w:rPr>
          <w:rFonts w:ascii="Sitka Display" w:hAnsi="Sitka Display"/>
          <w:lang w:val="id-ID"/>
        </w:rPr>
        <w:t xml:space="preserve"> di pondok pesantren tersebut membentuk pola kebiasaan santri secara keseluruhan di dalam pondok, pola kebiasaan tersebut yang nantinya akan membentuk perilaku santri dalam berekonomi, sehingga pola kebiasaan tersebut dapat saling mempengaruhi kepada para santri lainnya. </w:t>
      </w:r>
    </w:p>
    <w:p w14:paraId="6E32B0F2" w14:textId="77777777" w:rsidR="00360DB0" w:rsidRPr="00E81239" w:rsidRDefault="00360DB0" w:rsidP="00360DB0">
      <w:pPr>
        <w:pStyle w:val="NoSpacing"/>
        <w:numPr>
          <w:ilvl w:val="0"/>
          <w:numId w:val="3"/>
        </w:numPr>
        <w:spacing w:line="276" w:lineRule="auto"/>
        <w:ind w:left="284" w:hanging="284"/>
        <w:jc w:val="both"/>
        <w:rPr>
          <w:rFonts w:ascii="Sitka Display" w:hAnsi="Sitka Display"/>
          <w:b/>
          <w:lang w:val="sv-SE"/>
        </w:rPr>
      </w:pPr>
      <w:r w:rsidRPr="00E81239">
        <w:rPr>
          <w:rFonts w:ascii="Sitka Display" w:hAnsi="Sitka Display"/>
          <w:b/>
          <w:lang w:val="sv-SE"/>
        </w:rPr>
        <w:t xml:space="preserve">Pembentukan Perilaku Ekonomi </w:t>
      </w:r>
      <w:r w:rsidRPr="00E81239">
        <w:rPr>
          <w:rFonts w:ascii="Sitka Display" w:hAnsi="Sitka Display"/>
          <w:b/>
          <w:bCs/>
          <w:lang w:val="sv-SE"/>
        </w:rPr>
        <w:t>Berkarakter Bangsa</w:t>
      </w:r>
    </w:p>
    <w:p w14:paraId="29BB1DF0" w14:textId="77777777" w:rsidR="00360DB0" w:rsidRPr="00E81239" w:rsidRDefault="00360DB0" w:rsidP="00360DB0">
      <w:pPr>
        <w:pStyle w:val="NoSpacing"/>
        <w:spacing w:line="276" w:lineRule="auto"/>
        <w:ind w:firstLine="567"/>
        <w:jc w:val="both"/>
        <w:rPr>
          <w:rFonts w:ascii="Sitka Display" w:hAnsi="Sitka Display"/>
          <w:lang w:val="id-ID"/>
        </w:rPr>
      </w:pPr>
      <w:r w:rsidRPr="00E81239">
        <w:rPr>
          <w:rFonts w:ascii="Sitka Display" w:hAnsi="Sitka Display"/>
          <w:lang w:val="id-ID"/>
        </w:rPr>
        <w:t xml:space="preserve">Pemahaman santri mengenai pendidikan ekonomi yang berwawasan nilai-nilai </w:t>
      </w:r>
      <w:proofErr w:type="spellStart"/>
      <w:r w:rsidRPr="00E81239">
        <w:rPr>
          <w:rFonts w:ascii="Sitka Display" w:hAnsi="Sitka Display"/>
          <w:lang w:val="id-ID"/>
        </w:rPr>
        <w:t>pancasila</w:t>
      </w:r>
      <w:proofErr w:type="spellEnd"/>
      <w:r w:rsidRPr="00E81239">
        <w:rPr>
          <w:rFonts w:ascii="Sitka Display" w:hAnsi="Sitka Display"/>
          <w:lang w:val="id-ID"/>
        </w:rPr>
        <w:t xml:space="preserve"> merupakan hasil dari pembelajaran santri yang dibentuk oleh lingkungan pesantren dari hasil kegiatan-kegiatan yang telah direncanakan mampu memberikan dampak pada lingkungan santri yang akhirnya membentuk pemahaman santri dalam bertindak, berperilaku, budi pekerti dalam melakukan kegiatan ekonomi yang </w:t>
      </w:r>
      <w:proofErr w:type="spellStart"/>
      <w:r w:rsidRPr="00E81239">
        <w:rPr>
          <w:rFonts w:ascii="Sitka Display" w:hAnsi="Sitka Display"/>
          <w:lang w:val="id-ID"/>
        </w:rPr>
        <w:t>berwawaskan</w:t>
      </w:r>
      <w:proofErr w:type="spellEnd"/>
      <w:r w:rsidRPr="00E81239">
        <w:rPr>
          <w:rFonts w:ascii="Sitka Display" w:hAnsi="Sitka Display"/>
          <w:lang w:val="id-ID"/>
        </w:rPr>
        <w:t xml:space="preserve"> nilai-nilai </w:t>
      </w:r>
      <w:proofErr w:type="spellStart"/>
      <w:r w:rsidRPr="00E81239">
        <w:rPr>
          <w:rFonts w:ascii="Sitka Display" w:hAnsi="Sitka Display"/>
          <w:lang w:val="id-ID"/>
        </w:rPr>
        <w:t>pancasila</w:t>
      </w:r>
      <w:proofErr w:type="spellEnd"/>
      <w:r w:rsidRPr="00E81239">
        <w:rPr>
          <w:rFonts w:ascii="Sitka Display" w:hAnsi="Sitka Display"/>
          <w:lang w:val="id-ID"/>
        </w:rPr>
        <w:t xml:space="preserve">. Gambar 2 </w:t>
      </w:r>
      <w:proofErr w:type="spellStart"/>
      <w:r w:rsidRPr="00E81239">
        <w:rPr>
          <w:rFonts w:ascii="Sitka Display" w:hAnsi="Sitka Display"/>
          <w:lang w:val="id-ID"/>
        </w:rPr>
        <w:t>dibawah</w:t>
      </w:r>
      <w:proofErr w:type="spellEnd"/>
      <w:r w:rsidRPr="00E81239">
        <w:rPr>
          <w:rFonts w:ascii="Sitka Display" w:hAnsi="Sitka Display"/>
          <w:lang w:val="id-ID"/>
        </w:rPr>
        <w:t xml:space="preserve"> merupakan beberapa bentuk perilaku ekonomi santri berwawasan </w:t>
      </w:r>
      <w:r w:rsidRPr="00E81239">
        <w:rPr>
          <w:rFonts w:ascii="Sitka Display" w:hAnsi="Sitka Display"/>
          <w:lang w:val="sv-SE"/>
        </w:rPr>
        <w:t>berkarakter bangsa</w:t>
      </w:r>
      <w:r w:rsidRPr="00E81239">
        <w:rPr>
          <w:rFonts w:ascii="Sitka Display" w:hAnsi="Sitka Display"/>
          <w:lang w:val="id-ID"/>
        </w:rPr>
        <w:t xml:space="preserve">, hasil dari pendidikan ekonomi </w:t>
      </w:r>
      <w:proofErr w:type="spellStart"/>
      <w:r w:rsidRPr="00E81239">
        <w:rPr>
          <w:rFonts w:ascii="Sitka Display" w:hAnsi="Sitka Display"/>
          <w:lang w:val="id-ID"/>
        </w:rPr>
        <w:t>islam</w:t>
      </w:r>
      <w:proofErr w:type="spellEnd"/>
      <w:r w:rsidRPr="00E81239">
        <w:rPr>
          <w:rFonts w:ascii="Sitka Display" w:hAnsi="Sitka Display"/>
          <w:lang w:val="id-ID"/>
        </w:rPr>
        <w:t xml:space="preserve"> di pondok pesantren Bahrul Ulum.</w:t>
      </w:r>
    </w:p>
    <w:p w14:paraId="0A785AEE" w14:textId="77777777" w:rsidR="00360DB0" w:rsidRDefault="00360DB0" w:rsidP="00360DB0">
      <w:pPr>
        <w:ind w:firstLine="720"/>
        <w:rPr>
          <w:lang w:val="id-ID"/>
        </w:rPr>
      </w:pPr>
    </w:p>
    <w:p w14:paraId="46450EAA" w14:textId="77777777" w:rsidR="00360DB0" w:rsidRDefault="00360DB0" w:rsidP="00360DB0">
      <w:pPr>
        <w:ind w:firstLine="720"/>
        <w:rPr>
          <w:lang w:val="id-ID"/>
        </w:rPr>
      </w:pPr>
      <w:r>
        <w:rPr>
          <w:noProof/>
          <w:lang w:val="id-ID"/>
        </w:rPr>
        <w:lastRenderedPageBreak/>
        <mc:AlternateContent>
          <mc:Choice Requires="wpg">
            <w:drawing>
              <wp:anchor distT="0" distB="0" distL="114300" distR="114300" simplePos="0" relativeHeight="251668480" behindDoc="0" locked="0" layoutInCell="1" allowOverlap="1" wp14:anchorId="06597DBF" wp14:editId="3239B6FE">
                <wp:simplePos x="0" y="0"/>
                <wp:positionH relativeFrom="column">
                  <wp:posOffset>-1270</wp:posOffset>
                </wp:positionH>
                <wp:positionV relativeFrom="paragraph">
                  <wp:posOffset>45085</wp:posOffset>
                </wp:positionV>
                <wp:extent cx="6065520" cy="7544435"/>
                <wp:effectExtent l="0" t="38100" r="11430" b="37465"/>
                <wp:wrapNone/>
                <wp:docPr id="180245387" name="Group 168"/>
                <wp:cNvGraphicFramePr/>
                <a:graphic xmlns:a="http://schemas.openxmlformats.org/drawingml/2006/main">
                  <a:graphicData uri="http://schemas.microsoft.com/office/word/2010/wordprocessingGroup">
                    <wpg:wgp>
                      <wpg:cNvGrpSpPr/>
                      <wpg:grpSpPr>
                        <a:xfrm>
                          <a:off x="0" y="0"/>
                          <a:ext cx="6065520" cy="7544435"/>
                          <a:chOff x="0" y="0"/>
                          <a:chExt cx="6065520" cy="7544524"/>
                        </a:xfrm>
                      </wpg:grpSpPr>
                      <wpg:grpSp>
                        <wpg:cNvPr id="548272084" name="Group 166"/>
                        <wpg:cNvGrpSpPr/>
                        <wpg:grpSpPr>
                          <a:xfrm>
                            <a:off x="0" y="0"/>
                            <a:ext cx="6065520" cy="7544524"/>
                            <a:chOff x="0" y="0"/>
                            <a:chExt cx="6065520" cy="7544524"/>
                          </a:xfrm>
                        </wpg:grpSpPr>
                        <wpg:grpSp>
                          <wpg:cNvPr id="1393892521" name="Group 162"/>
                          <wpg:cNvGrpSpPr/>
                          <wpg:grpSpPr>
                            <a:xfrm>
                              <a:off x="0" y="0"/>
                              <a:ext cx="6065520" cy="7544524"/>
                              <a:chOff x="0" y="0"/>
                              <a:chExt cx="6065520" cy="7544524"/>
                            </a:xfrm>
                          </wpg:grpSpPr>
                          <wpg:grpSp>
                            <wpg:cNvPr id="985284910" name="Group 1"/>
                            <wpg:cNvGrpSpPr>
                              <a:grpSpLocks/>
                            </wpg:cNvGrpSpPr>
                            <wpg:grpSpPr bwMode="auto">
                              <a:xfrm>
                                <a:off x="0" y="0"/>
                                <a:ext cx="6065520" cy="7315200"/>
                                <a:chOff x="2074" y="5006"/>
                                <a:chExt cx="9552" cy="11221"/>
                              </a:xfrm>
                            </wpg:grpSpPr>
                            <wpg:grpSp>
                              <wpg:cNvPr id="1823463033" name="Group 266"/>
                              <wpg:cNvGrpSpPr>
                                <a:grpSpLocks/>
                              </wpg:cNvGrpSpPr>
                              <wpg:grpSpPr bwMode="auto">
                                <a:xfrm>
                                  <a:off x="2166" y="5006"/>
                                  <a:ext cx="9460" cy="11221"/>
                                  <a:chOff x="0" y="-402985"/>
                                  <a:chExt cx="6422012" cy="7617454"/>
                                </a:xfrm>
                              </wpg:grpSpPr>
                              <wpg:grpSp>
                                <wpg:cNvPr id="180715415" name="Group 248"/>
                                <wpg:cNvGrpSpPr>
                                  <a:grpSpLocks/>
                                </wpg:cNvGrpSpPr>
                                <wpg:grpSpPr bwMode="auto">
                                  <a:xfrm>
                                    <a:off x="0" y="-402985"/>
                                    <a:ext cx="5892502" cy="4965549"/>
                                    <a:chOff x="0" y="-402985"/>
                                    <a:chExt cx="5893008" cy="4965549"/>
                                  </a:xfrm>
                                </wpg:grpSpPr>
                                <wpg:grpSp>
                                  <wpg:cNvPr id="229187546" name="Group 350"/>
                                  <wpg:cNvGrpSpPr>
                                    <a:grpSpLocks/>
                                  </wpg:cNvGrpSpPr>
                                  <wpg:grpSpPr bwMode="auto">
                                    <a:xfrm>
                                      <a:off x="0" y="-402985"/>
                                      <a:ext cx="5893008" cy="4637941"/>
                                      <a:chOff x="0" y="-402985"/>
                                      <a:chExt cx="5893008" cy="4637941"/>
                                    </a:xfrm>
                                  </wpg:grpSpPr>
                                  <wpg:grpSp>
                                    <wpg:cNvPr id="77651495" name="Group 328"/>
                                    <wpg:cNvGrpSpPr>
                                      <a:grpSpLocks/>
                                    </wpg:cNvGrpSpPr>
                                    <wpg:grpSpPr bwMode="auto">
                                      <a:xfrm>
                                        <a:off x="510639" y="747898"/>
                                        <a:ext cx="4997450" cy="1001351"/>
                                        <a:chOff x="0" y="-35884"/>
                                        <a:chExt cx="4997962" cy="1001622"/>
                                      </a:xfrm>
                                    </wpg:grpSpPr>
                                    <wps:wsp>
                                      <wps:cNvPr id="1993658652" name="Rectangle 282"/>
                                      <wps:cNvSpPr>
                                        <a:spLocks noChangeArrowheads="1"/>
                                      </wps:cNvSpPr>
                                      <wps:spPr bwMode="auto">
                                        <a:xfrm>
                                          <a:off x="0" y="47537"/>
                                          <a:ext cx="1270369" cy="731398"/>
                                        </a:xfrm>
                                        <a:prstGeom prst="rect">
                                          <a:avLst/>
                                        </a:prstGeom>
                                        <a:solidFill>
                                          <a:srgbClr val="FFFFFF"/>
                                        </a:solidFill>
                                        <a:ln w="28575" algn="ctr">
                                          <a:solidFill>
                                            <a:srgbClr val="00B050"/>
                                          </a:solidFill>
                                          <a:miter lim="800000"/>
                                          <a:headEnd/>
                                          <a:tailEnd/>
                                        </a:ln>
                                      </wps:spPr>
                                      <wps:txbx>
                                        <w:txbxContent>
                                          <w:p w14:paraId="52F297CC"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Ikut aktif kepengurusan Koperasi/Baitul Mall</w:t>
                                            </w:r>
                                          </w:p>
                                        </w:txbxContent>
                                      </wps:txbx>
                                      <wps:bodyPr rot="0" vert="horz" wrap="square" lIns="91440" tIns="45720" rIns="91440" bIns="45720" anchor="ctr" anchorCtr="0" upright="1">
                                        <a:noAutofit/>
                                      </wps:bodyPr>
                                    </wps:wsp>
                                    <wps:wsp>
                                      <wps:cNvPr id="1595393078" name="Rectangle 286"/>
                                      <wps:cNvSpPr>
                                        <a:spLocks noChangeArrowheads="1"/>
                                      </wps:cNvSpPr>
                                      <wps:spPr bwMode="auto">
                                        <a:xfrm>
                                          <a:off x="3705102" y="0"/>
                                          <a:ext cx="1292860" cy="578485"/>
                                        </a:xfrm>
                                        <a:prstGeom prst="rect">
                                          <a:avLst/>
                                        </a:prstGeom>
                                        <a:solidFill>
                                          <a:srgbClr val="FFFFFF"/>
                                        </a:solidFill>
                                        <a:ln w="28575" algn="ctr">
                                          <a:solidFill>
                                            <a:srgbClr val="FFFF00"/>
                                          </a:solidFill>
                                          <a:miter lim="800000"/>
                                          <a:headEnd/>
                                          <a:tailEnd/>
                                        </a:ln>
                                      </wps:spPr>
                                      <wps:txbx>
                                        <w:txbxContent>
                                          <w:p w14:paraId="3FB650C4" w14:textId="77777777" w:rsidR="00360DB0" w:rsidRPr="008D35CB" w:rsidRDefault="00360DB0" w:rsidP="00360DB0">
                                            <w:pPr>
                                              <w:jc w:val="center"/>
                                              <w:rPr>
                                                <w:rFonts w:ascii="Garamond" w:hAnsi="Garamond"/>
                                                <w:sz w:val="22"/>
                                                <w:szCs w:val="22"/>
                                              </w:rPr>
                                            </w:pPr>
                                            <w:r w:rsidRPr="008D35CB">
                                              <w:rPr>
                                                <w:rFonts w:ascii="Garamond" w:hAnsi="Garamond"/>
                                                <w:sz w:val="22"/>
                                                <w:szCs w:val="22"/>
                                              </w:rPr>
                                              <w:t>Berhemat dengan cara berpuasa</w:t>
                                            </w:r>
                                          </w:p>
                                        </w:txbxContent>
                                      </wps:txbx>
                                      <wps:bodyPr rot="0" vert="horz" wrap="square" lIns="91440" tIns="45720" rIns="91440" bIns="45720" anchor="ctr" anchorCtr="0" upright="1">
                                        <a:noAutofit/>
                                      </wps:bodyPr>
                                    </wps:wsp>
                                    <wps:wsp>
                                      <wps:cNvPr id="532249129" name="Straight Arrow Connector 297"/>
                                      <wps:cNvCnPr>
                                        <a:cxnSpLocks noChangeShapeType="1"/>
                                      </wps:cNvCnPr>
                                      <wps:spPr bwMode="auto">
                                        <a:xfrm flipH="1">
                                          <a:off x="2942639" y="273132"/>
                                          <a:ext cx="750587" cy="69260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04966133" name="Straight Arrow Connector 298"/>
                                      <wps:cNvCnPr>
                                        <a:cxnSpLocks noChangeShapeType="1"/>
                                      </wps:cNvCnPr>
                                      <wps:spPr bwMode="auto">
                                        <a:xfrm flipV="1">
                                          <a:off x="1294411" y="-35884"/>
                                          <a:ext cx="593724" cy="368393"/>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771264903" name="Group 327"/>
                                    <wpg:cNvGrpSpPr>
                                      <a:grpSpLocks/>
                                    </wpg:cNvGrpSpPr>
                                    <wpg:grpSpPr bwMode="auto">
                                      <a:xfrm>
                                        <a:off x="534390" y="0"/>
                                        <a:ext cx="4984115" cy="973455"/>
                                        <a:chOff x="0" y="0"/>
                                        <a:chExt cx="4984743" cy="973776"/>
                                      </a:xfrm>
                                    </wpg:grpSpPr>
                                    <wps:wsp>
                                      <wps:cNvPr id="742275699" name="Rectangle 273"/>
                                      <wps:cNvSpPr>
                                        <a:spLocks noChangeArrowheads="1"/>
                                      </wps:cNvSpPr>
                                      <wps:spPr bwMode="auto">
                                        <a:xfrm>
                                          <a:off x="0" y="82846"/>
                                          <a:ext cx="1175397" cy="461762"/>
                                        </a:xfrm>
                                        <a:prstGeom prst="rect">
                                          <a:avLst/>
                                        </a:prstGeom>
                                        <a:solidFill>
                                          <a:srgbClr val="FFFFFF"/>
                                        </a:solidFill>
                                        <a:ln w="28575" algn="ctr">
                                          <a:solidFill>
                                            <a:srgbClr val="FF0000"/>
                                          </a:solidFill>
                                          <a:miter lim="800000"/>
                                          <a:headEnd/>
                                          <a:tailEnd/>
                                        </a:ln>
                                      </wps:spPr>
                                      <wps:txbx>
                                        <w:txbxContent>
                                          <w:p w14:paraId="50453902" w14:textId="77777777" w:rsidR="00360DB0" w:rsidRPr="008D35CB" w:rsidRDefault="00360DB0" w:rsidP="00360DB0">
                                            <w:pPr>
                                              <w:jc w:val="center"/>
                                              <w:rPr>
                                                <w:rFonts w:ascii="Garamond" w:hAnsi="Garamond"/>
                                                <w:sz w:val="22"/>
                                                <w:szCs w:val="22"/>
                                              </w:rPr>
                                            </w:pPr>
                                            <w:r w:rsidRPr="008D35CB">
                                              <w:rPr>
                                                <w:rFonts w:ascii="Garamond" w:hAnsi="Garamond"/>
                                                <w:sz w:val="22"/>
                                                <w:szCs w:val="22"/>
                                              </w:rPr>
                                              <w:t>Membeli barang sesuai kebutuhan</w:t>
                                            </w:r>
                                          </w:p>
                                        </w:txbxContent>
                                      </wps:txbx>
                                      <wps:bodyPr rot="0" vert="horz" wrap="square" lIns="91440" tIns="45720" rIns="91440" bIns="45720" anchor="ctr" anchorCtr="0" upright="1">
                                        <a:noAutofit/>
                                      </wps:bodyPr>
                                    </wps:wsp>
                                    <wps:wsp>
                                      <wps:cNvPr id="645137817" name="Rounded Rectangle 274"/>
                                      <wps:cNvSpPr>
                                        <a:spLocks noChangeArrowheads="1"/>
                                      </wps:cNvSpPr>
                                      <wps:spPr bwMode="auto">
                                        <a:xfrm>
                                          <a:off x="1864426" y="522514"/>
                                          <a:ext cx="1045029" cy="451262"/>
                                        </a:xfrm>
                                        <a:prstGeom prst="roundRect">
                                          <a:avLst>
                                            <a:gd name="adj" fmla="val 16667"/>
                                          </a:avLst>
                                        </a:prstGeom>
                                        <a:solidFill>
                                          <a:srgbClr val="FFFFFF"/>
                                        </a:solidFill>
                                        <a:ln w="28575" algn="ctr">
                                          <a:solidFill>
                                            <a:srgbClr val="000000"/>
                                          </a:solidFill>
                                          <a:miter lim="800000"/>
                                          <a:headEnd/>
                                          <a:tailEnd/>
                                        </a:ln>
                                      </wps:spPr>
                                      <wps:txbx>
                                        <w:txbxContent>
                                          <w:p w14:paraId="0AA8D859" w14:textId="77777777" w:rsidR="00360DB0" w:rsidRPr="008D35CB" w:rsidRDefault="00360DB0" w:rsidP="00360DB0">
                                            <w:pPr>
                                              <w:jc w:val="center"/>
                                              <w:rPr>
                                                <w:rFonts w:ascii="Garamond" w:hAnsi="Garamond"/>
                                                <w:i/>
                                                <w:sz w:val="22"/>
                                                <w:szCs w:val="22"/>
                                              </w:rPr>
                                            </w:pPr>
                                            <w:r w:rsidRPr="008D35CB">
                                              <w:rPr>
                                                <w:rFonts w:ascii="Garamond" w:hAnsi="Garamond"/>
                                                <w:i/>
                                                <w:sz w:val="22"/>
                                                <w:szCs w:val="22"/>
                                              </w:rPr>
                                              <w:t>Program Baitul Mall</w:t>
                                            </w:r>
                                          </w:p>
                                        </w:txbxContent>
                                      </wps:txbx>
                                      <wps:bodyPr rot="0" vert="horz" wrap="square" lIns="91440" tIns="45720" rIns="91440" bIns="45720" anchor="ctr" anchorCtr="0" upright="1">
                                        <a:noAutofit/>
                                      </wps:bodyPr>
                                    </wps:wsp>
                                    <wps:wsp>
                                      <wps:cNvPr id="255790242" name="Rectangle 280"/>
                                      <wps:cNvSpPr>
                                        <a:spLocks noChangeArrowheads="1"/>
                                      </wps:cNvSpPr>
                                      <wps:spPr bwMode="auto">
                                        <a:xfrm>
                                          <a:off x="3562597" y="0"/>
                                          <a:ext cx="1422146" cy="636104"/>
                                        </a:xfrm>
                                        <a:prstGeom prst="rect">
                                          <a:avLst/>
                                        </a:prstGeom>
                                        <a:solidFill>
                                          <a:srgbClr val="FFFFFF"/>
                                        </a:solidFill>
                                        <a:ln w="28575" algn="ctr">
                                          <a:solidFill>
                                            <a:srgbClr val="FF0000"/>
                                          </a:solidFill>
                                          <a:miter lim="800000"/>
                                          <a:headEnd/>
                                          <a:tailEnd/>
                                        </a:ln>
                                      </wps:spPr>
                                      <wps:txbx>
                                        <w:txbxContent>
                                          <w:p w14:paraId="0A8080EA"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 xml:space="preserve">Menabung Untuk Kebutuhan </w:t>
                                            </w:r>
                                            <w:r w:rsidRPr="008D35CB">
                                              <w:rPr>
                                                <w:rFonts w:ascii="Garamond" w:hAnsi="Garamond"/>
                                                <w:sz w:val="22"/>
                                                <w:szCs w:val="22"/>
                                                <w:lang w:val="id-ID"/>
                                              </w:rPr>
                                              <w:t xml:space="preserve">santri </w:t>
                                            </w:r>
                                            <w:r w:rsidRPr="008D35CB">
                                              <w:rPr>
                                                <w:rFonts w:ascii="Garamond" w:hAnsi="Garamond"/>
                                                <w:sz w:val="22"/>
                                                <w:szCs w:val="22"/>
                                                <w:lang w:val="sv-SE"/>
                                              </w:rPr>
                                              <w:t>Pondok dan sekolah</w:t>
                                            </w:r>
                                          </w:p>
                                        </w:txbxContent>
                                      </wps:txbx>
                                      <wps:bodyPr rot="0" vert="horz" wrap="square" lIns="91440" tIns="45720" rIns="91440" bIns="45720" anchor="ctr" anchorCtr="0" upright="1">
                                        <a:noAutofit/>
                                      </wps:bodyPr>
                                    </wps:wsp>
                                    <wps:wsp>
                                      <wps:cNvPr id="1968839503" name="Straight Arrow Connector 296"/>
                                      <wps:cNvCnPr>
                                        <a:cxnSpLocks noChangeShapeType="1"/>
                                      </wps:cNvCnPr>
                                      <wps:spPr bwMode="auto">
                                        <a:xfrm>
                                          <a:off x="1175657" y="308758"/>
                                          <a:ext cx="688604" cy="390715"/>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898348584" name="Straight Arrow Connector 299"/>
                                      <wps:cNvCnPr>
                                        <a:cxnSpLocks noChangeShapeType="1"/>
                                      </wps:cNvCnPr>
                                      <wps:spPr bwMode="auto">
                                        <a:xfrm flipH="1">
                                          <a:off x="2909455" y="344384"/>
                                          <a:ext cx="653143" cy="403761"/>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1670760359" name="Group 329"/>
                                    <wpg:cNvGrpSpPr>
                                      <a:grpSpLocks/>
                                    </wpg:cNvGrpSpPr>
                                    <wpg:grpSpPr bwMode="auto">
                                      <a:xfrm>
                                        <a:off x="427512" y="1224070"/>
                                        <a:ext cx="5104130" cy="1489350"/>
                                        <a:chOff x="-11876" y="-319752"/>
                                        <a:chExt cx="5104840" cy="1489489"/>
                                      </a:xfrm>
                                    </wpg:grpSpPr>
                                    <wps:wsp>
                                      <wps:cNvPr id="1647037082" name="Rounded Rectangle 285"/>
                                      <wps:cNvSpPr>
                                        <a:spLocks noChangeArrowheads="1"/>
                                      </wps:cNvSpPr>
                                      <wps:spPr bwMode="auto">
                                        <a:xfrm>
                                          <a:off x="1968981" y="-319752"/>
                                          <a:ext cx="1045029" cy="1050456"/>
                                        </a:xfrm>
                                        <a:prstGeom prst="roundRect">
                                          <a:avLst>
                                            <a:gd name="adj" fmla="val 16667"/>
                                          </a:avLst>
                                        </a:prstGeom>
                                        <a:solidFill>
                                          <a:srgbClr val="FFFFFF"/>
                                        </a:solidFill>
                                        <a:ln w="28575" algn="ctr">
                                          <a:solidFill>
                                            <a:srgbClr val="000000"/>
                                          </a:solidFill>
                                          <a:miter lim="800000"/>
                                          <a:headEnd/>
                                          <a:tailEnd/>
                                        </a:ln>
                                      </wps:spPr>
                                      <wps:txbx>
                                        <w:txbxContent>
                                          <w:p w14:paraId="7EDE356B" w14:textId="77777777" w:rsidR="00360DB0" w:rsidRPr="008D35CB" w:rsidRDefault="00360DB0" w:rsidP="00360DB0">
                                            <w:pPr>
                                              <w:jc w:val="center"/>
                                              <w:rPr>
                                                <w:rFonts w:ascii="Garamond" w:hAnsi="Garamond"/>
                                                <w:sz w:val="22"/>
                                                <w:szCs w:val="22"/>
                                              </w:rPr>
                                            </w:pPr>
                                            <w:r w:rsidRPr="008D35CB">
                                              <w:rPr>
                                                <w:rFonts w:ascii="Garamond" w:hAnsi="Garamond"/>
                                                <w:sz w:val="22"/>
                                                <w:szCs w:val="22"/>
                                              </w:rPr>
                                              <w:t xml:space="preserve">Pendidikan Ekonomi Islam </w:t>
                                            </w:r>
                                            <w:r w:rsidRPr="008D35CB">
                                              <w:rPr>
                                                <w:rFonts w:ascii="Garamond" w:hAnsi="Garamond"/>
                                                <w:sz w:val="22"/>
                                                <w:szCs w:val="22"/>
                                              </w:rPr>
                                              <w:t>Pesantren</w:t>
                                            </w:r>
                                          </w:p>
                                        </w:txbxContent>
                                      </wps:txbx>
                                      <wps:bodyPr rot="0" vert="horz" wrap="square" lIns="91440" tIns="45720" rIns="91440" bIns="45720" anchor="ctr" anchorCtr="0" upright="1">
                                        <a:noAutofit/>
                                      </wps:bodyPr>
                                    </wps:wsp>
                                    <wps:wsp>
                                      <wps:cNvPr id="1512736352" name="Rectangle 290"/>
                                      <wps:cNvSpPr>
                                        <a:spLocks noChangeArrowheads="1"/>
                                      </wps:cNvSpPr>
                                      <wps:spPr bwMode="auto">
                                        <a:xfrm>
                                          <a:off x="-11876" y="118827"/>
                                          <a:ext cx="1422539" cy="1015896"/>
                                        </a:xfrm>
                                        <a:prstGeom prst="rect">
                                          <a:avLst/>
                                        </a:prstGeom>
                                        <a:solidFill>
                                          <a:srgbClr val="FFFFFF"/>
                                        </a:solidFill>
                                        <a:ln w="28575" algn="ctr">
                                          <a:solidFill>
                                            <a:srgbClr val="00B0F0"/>
                                          </a:solidFill>
                                          <a:miter lim="800000"/>
                                          <a:headEnd/>
                                          <a:tailEnd/>
                                        </a:ln>
                                      </wps:spPr>
                                      <wps:txbx>
                                        <w:txbxContent>
                                          <w:p w14:paraId="2DB454B7"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 xml:space="preserve">Membeli di penjual yang sudah tua/yang dagangannya belum laku </w:t>
                                            </w:r>
                                          </w:p>
                                        </w:txbxContent>
                                      </wps:txbx>
                                      <wps:bodyPr rot="0" vert="horz" wrap="square" lIns="91440" tIns="45720" rIns="91440" bIns="45720" anchor="ctr" anchorCtr="0" upright="1">
                                        <a:noAutofit/>
                                      </wps:bodyPr>
                                    </wps:wsp>
                                    <wps:wsp>
                                      <wps:cNvPr id="368751443" name="Rectangle 293"/>
                                      <wps:cNvSpPr>
                                        <a:spLocks noChangeArrowheads="1"/>
                                      </wps:cNvSpPr>
                                      <wps:spPr bwMode="auto">
                                        <a:xfrm>
                                          <a:off x="3788229" y="-61178"/>
                                          <a:ext cx="1292860" cy="549468"/>
                                        </a:xfrm>
                                        <a:prstGeom prst="rect">
                                          <a:avLst/>
                                        </a:prstGeom>
                                        <a:solidFill>
                                          <a:srgbClr val="FFFFFF"/>
                                        </a:solidFill>
                                        <a:ln w="28575" algn="ctr">
                                          <a:solidFill>
                                            <a:srgbClr val="FFFF00"/>
                                          </a:solidFill>
                                          <a:miter lim="800000"/>
                                          <a:headEnd/>
                                          <a:tailEnd/>
                                        </a:ln>
                                      </wps:spPr>
                                      <wps:txbx>
                                        <w:txbxContent>
                                          <w:p w14:paraId="7A22BA48"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Berjualan dengan jujur</w:t>
                                            </w:r>
                                          </w:p>
                                        </w:txbxContent>
                                      </wps:txbx>
                                      <wps:bodyPr rot="0" vert="horz" wrap="square" lIns="91440" tIns="45720" rIns="91440" bIns="45720" anchor="ctr" anchorCtr="0" upright="1">
                                        <a:noAutofit/>
                                      </wps:bodyPr>
                                    </wps:wsp>
                                    <wps:wsp>
                                      <wps:cNvPr id="1239111117" name="Rectangle 294"/>
                                      <wps:cNvSpPr>
                                        <a:spLocks noChangeArrowheads="1"/>
                                      </wps:cNvSpPr>
                                      <wps:spPr bwMode="auto">
                                        <a:xfrm>
                                          <a:off x="3800104" y="691582"/>
                                          <a:ext cx="1292860" cy="478155"/>
                                        </a:xfrm>
                                        <a:prstGeom prst="rect">
                                          <a:avLst/>
                                        </a:prstGeom>
                                        <a:solidFill>
                                          <a:srgbClr val="FFFFFF"/>
                                        </a:solidFill>
                                        <a:ln w="28575" algn="ctr">
                                          <a:solidFill>
                                            <a:srgbClr val="FFFF00"/>
                                          </a:solidFill>
                                          <a:miter lim="800000"/>
                                          <a:headEnd/>
                                          <a:tailEnd/>
                                        </a:ln>
                                      </wps:spPr>
                                      <wps:txbx>
                                        <w:txbxContent>
                                          <w:p w14:paraId="21515924" w14:textId="77777777" w:rsidR="00360DB0" w:rsidRPr="008D35CB" w:rsidRDefault="00360DB0" w:rsidP="00360DB0">
                                            <w:pPr>
                                              <w:jc w:val="center"/>
                                              <w:rPr>
                                                <w:rFonts w:ascii="Garamond" w:hAnsi="Garamond"/>
                                                <w:sz w:val="22"/>
                                                <w:szCs w:val="22"/>
                                              </w:rPr>
                                            </w:pPr>
                                            <w:r w:rsidRPr="008D35CB">
                                              <w:rPr>
                                                <w:rFonts w:ascii="Garamond" w:hAnsi="Garamond"/>
                                                <w:sz w:val="22"/>
                                                <w:szCs w:val="22"/>
                                              </w:rPr>
                                              <w:t xml:space="preserve">Membeli dengan jujur </w:t>
                                            </w:r>
                                          </w:p>
                                        </w:txbxContent>
                                      </wps:txbx>
                                      <wps:bodyPr rot="0" vert="horz" wrap="square" lIns="91440" tIns="45720" rIns="91440" bIns="45720" anchor="ctr" anchorCtr="0" upright="1">
                                        <a:noAutofit/>
                                      </wps:bodyPr>
                                    </wps:wsp>
                                    <wps:wsp>
                                      <wps:cNvPr id="1707418879" name="Straight Arrow Connector 301"/>
                                      <wps:cNvCnPr>
                                        <a:cxnSpLocks noChangeShapeType="1"/>
                                      </wps:cNvCnPr>
                                      <wps:spPr bwMode="auto">
                                        <a:xfrm flipV="1">
                                          <a:off x="1425039" y="205476"/>
                                          <a:ext cx="543941" cy="257662"/>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2070231521" name="Straight Arrow Connector 302"/>
                                      <wps:cNvCnPr>
                                        <a:cxnSpLocks noChangeShapeType="1"/>
                                      </wps:cNvCnPr>
                                      <wps:spPr bwMode="auto">
                                        <a:xfrm flipH="1" flipV="1">
                                          <a:off x="3014010" y="205476"/>
                                          <a:ext cx="774220" cy="55781"/>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980162034" name="Straight Arrow Connector 303"/>
                                      <wps:cNvCnPr>
                                        <a:cxnSpLocks noChangeShapeType="1"/>
                                      </wps:cNvCnPr>
                                      <wps:spPr bwMode="auto">
                                        <a:xfrm flipH="1" flipV="1">
                                          <a:off x="3014010" y="205476"/>
                                          <a:ext cx="786094" cy="756425"/>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301657836" name="Group 343"/>
                                    <wpg:cNvGrpSpPr>
                                      <a:grpSpLocks/>
                                    </wpg:cNvGrpSpPr>
                                    <wpg:grpSpPr bwMode="auto">
                                      <a:xfrm>
                                        <a:off x="0" y="-402985"/>
                                        <a:ext cx="5893008" cy="4637941"/>
                                        <a:chOff x="0" y="-723619"/>
                                        <a:chExt cx="5893008" cy="4637941"/>
                                      </a:xfrm>
                                    </wpg:grpSpPr>
                                    <wps:wsp>
                                      <wps:cNvPr id="1471143159" name="Oval 272"/>
                                      <wps:cNvSpPr>
                                        <a:spLocks noChangeArrowheads="1"/>
                                      </wps:cNvSpPr>
                                      <wps:spPr bwMode="auto">
                                        <a:xfrm>
                                          <a:off x="2116866" y="-723619"/>
                                          <a:ext cx="1645697" cy="578484"/>
                                        </a:xfrm>
                                        <a:prstGeom prst="ellipse">
                                          <a:avLst/>
                                        </a:prstGeom>
                                        <a:ln>
                                          <a:headEnd/>
                                          <a:tailEnd/>
                                        </a:ln>
                                      </wps:spPr>
                                      <wps:style>
                                        <a:lnRef idx="1">
                                          <a:schemeClr val="dk1"/>
                                        </a:lnRef>
                                        <a:fillRef idx="2">
                                          <a:schemeClr val="dk1"/>
                                        </a:fillRef>
                                        <a:effectRef idx="1">
                                          <a:schemeClr val="dk1"/>
                                        </a:effectRef>
                                        <a:fontRef idx="minor">
                                          <a:schemeClr val="dk1"/>
                                        </a:fontRef>
                                      </wps:style>
                                      <wps:txbx>
                                        <w:txbxContent>
                                          <w:p w14:paraId="48D56CA8" w14:textId="77777777" w:rsidR="00360DB0" w:rsidRPr="008D35CB" w:rsidRDefault="00360DB0" w:rsidP="00360DB0">
                                            <w:pPr>
                                              <w:jc w:val="center"/>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5CB">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Perilaku Santri</w:t>
                                            </w:r>
                                          </w:p>
                                        </w:txbxContent>
                                      </wps:txbx>
                                      <wps:bodyPr rot="0" vert="horz" wrap="square" lIns="91440" tIns="45720" rIns="91440" bIns="45720" anchor="ctr" anchorCtr="0" upright="1">
                                        <a:noAutofit/>
                                      </wps:bodyPr>
                                    </wps:wsp>
                                    <wpg:grpSp>
                                      <wpg:cNvPr id="1817045312" name="Group 326"/>
                                      <wpg:cNvGrpSpPr>
                                        <a:grpSpLocks/>
                                      </wpg:cNvGrpSpPr>
                                      <wpg:grpSpPr bwMode="auto">
                                        <a:xfrm>
                                          <a:off x="0" y="-426218"/>
                                          <a:ext cx="5893008" cy="4340540"/>
                                          <a:chOff x="-3677" y="-515733"/>
                                          <a:chExt cx="5893398" cy="5252114"/>
                                        </a:xfrm>
                                      </wpg:grpSpPr>
                                      <wps:wsp>
                                        <wps:cNvPr id="1351148505" name="Straight Connector 309"/>
                                        <wps:cNvCnPr>
                                          <a:cxnSpLocks noChangeShapeType="1"/>
                                        </wps:cNvCnPr>
                                        <wps:spPr bwMode="auto">
                                          <a:xfrm>
                                            <a:off x="3767283" y="-486403"/>
                                            <a:ext cx="2065396" cy="2239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40540183" name="Straight Connector 310"/>
                                        <wps:cNvCnPr>
                                          <a:cxnSpLocks noChangeShapeType="1"/>
                                        </wps:cNvCnPr>
                                        <wps:spPr bwMode="auto">
                                          <a:xfrm flipV="1">
                                            <a:off x="7800" y="-515733"/>
                                            <a:ext cx="2097381" cy="2239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81199027" name="Straight Connector 311"/>
                                        <wps:cNvCnPr>
                                          <a:cxnSpLocks noChangeShapeType="1"/>
                                        </wps:cNvCnPr>
                                        <wps:spPr bwMode="auto">
                                          <a:xfrm>
                                            <a:off x="5832679" y="-464009"/>
                                            <a:ext cx="40746" cy="502440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58971602" name="Straight Connector 312"/>
                                        <wps:cNvCnPr>
                                          <a:cxnSpLocks noChangeShapeType="1"/>
                                        </wps:cNvCnPr>
                                        <wps:spPr bwMode="auto">
                                          <a:xfrm flipH="1">
                                            <a:off x="-3677" y="-486403"/>
                                            <a:ext cx="27159" cy="5222784"/>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10863123" name="Straight Connector 313"/>
                                        <wps:cNvCnPr>
                                          <a:cxnSpLocks noChangeShapeType="1"/>
                                        </wps:cNvCnPr>
                                        <wps:spPr bwMode="auto">
                                          <a:xfrm flipV="1">
                                            <a:off x="11875" y="0"/>
                                            <a:ext cx="514928"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4191991" name="Straight Connector 314"/>
                                        <wps:cNvCnPr>
                                          <a:cxnSpLocks noChangeShapeType="1"/>
                                        </wps:cNvCnPr>
                                        <wps:spPr bwMode="auto">
                                          <a:xfrm flipV="1">
                                            <a:off x="-3677" y="936836"/>
                                            <a:ext cx="514350" cy="1143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06635455" name="Straight Connector 315"/>
                                        <wps:cNvCnPr>
                                          <a:cxnSpLocks noChangeShapeType="1"/>
                                        </wps:cNvCnPr>
                                        <wps:spPr bwMode="auto">
                                          <a:xfrm flipV="1">
                                            <a:off x="11875" y="1939803"/>
                                            <a:ext cx="386873"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56807730" name="Straight Connector 316"/>
                                        <wps:cNvCnPr>
                                          <a:cxnSpLocks noChangeShapeType="1"/>
                                        </wps:cNvCnPr>
                                        <wps:spPr bwMode="auto">
                                          <a:xfrm flipV="1">
                                            <a:off x="11875" y="3553741"/>
                                            <a:ext cx="468116"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2260910" name="Straight Connector 317"/>
                                        <wps:cNvCnPr>
                                          <a:cxnSpLocks noChangeShapeType="1"/>
                                        </wps:cNvCnPr>
                                        <wps:spPr bwMode="auto">
                                          <a:xfrm flipV="1">
                                            <a:off x="11875" y="4726205"/>
                                            <a:ext cx="514928" cy="101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2594287" name="Straight Connector 319"/>
                                        <wps:cNvCnPr>
                                          <a:cxnSpLocks noChangeShapeType="1"/>
                                        </wps:cNvCnPr>
                                        <wps:spPr bwMode="auto">
                                          <a:xfrm flipV="1">
                                            <a:off x="5510150" y="760021"/>
                                            <a:ext cx="319730"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41381726" name="Straight Connector 320"/>
                                        <wps:cNvCnPr>
                                          <a:cxnSpLocks noChangeShapeType="1"/>
                                        </wps:cNvCnPr>
                                        <wps:spPr bwMode="auto">
                                          <a:xfrm flipV="1">
                                            <a:off x="5520579" y="1745673"/>
                                            <a:ext cx="319730"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19851246" name="Straight Connector 321"/>
                                        <wps:cNvCnPr>
                                          <a:cxnSpLocks noChangeShapeType="1"/>
                                        </wps:cNvCnPr>
                                        <wps:spPr bwMode="auto">
                                          <a:xfrm flipV="1">
                                            <a:off x="5545776" y="2560560"/>
                                            <a:ext cx="290664"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82142813" name="Straight Connector 322"/>
                                        <wps:cNvCnPr>
                                          <a:cxnSpLocks noChangeShapeType="1"/>
                                        </wps:cNvCnPr>
                                        <wps:spPr bwMode="auto">
                                          <a:xfrm flipV="1">
                                            <a:off x="5687335" y="3531446"/>
                                            <a:ext cx="177943" cy="25127"/>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9844575" name="Straight Connector 323"/>
                                        <wps:cNvCnPr>
                                          <a:cxnSpLocks noChangeShapeType="1"/>
                                        </wps:cNvCnPr>
                                        <wps:spPr bwMode="auto">
                                          <a:xfrm>
                                            <a:off x="5606284" y="4570738"/>
                                            <a:ext cx="28343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65265994" name="Straight Connector 325"/>
                                        <wps:cNvCnPr>
                                          <a:cxnSpLocks noChangeShapeType="1"/>
                                        </wps:cNvCnPr>
                                        <wps:spPr bwMode="auto">
                                          <a:xfrm flipV="1">
                                            <a:off x="5545776" y="11875"/>
                                            <a:ext cx="290664"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grpSp>
                                  <wpg:cNvPr id="531856399" name="Group 247"/>
                                  <wpg:cNvGrpSpPr>
                                    <a:grpSpLocks/>
                                  </wpg:cNvGrpSpPr>
                                  <wpg:grpSpPr bwMode="auto">
                                    <a:xfrm>
                                      <a:off x="476250" y="2943225"/>
                                      <a:ext cx="5214386" cy="1619339"/>
                                      <a:chOff x="0" y="0"/>
                                      <a:chExt cx="5214386" cy="1619339"/>
                                    </a:xfrm>
                                  </wpg:grpSpPr>
                                  <wps:wsp>
                                    <wps:cNvPr id="574603804" name="Rounded Rectangle 3"/>
                                    <wps:cNvSpPr>
                                      <a:spLocks noChangeArrowheads="1"/>
                                    </wps:cNvSpPr>
                                    <wps:spPr bwMode="auto">
                                      <a:xfrm>
                                        <a:off x="1990725" y="251985"/>
                                        <a:ext cx="1044575" cy="493614"/>
                                      </a:xfrm>
                                      <a:prstGeom prst="roundRect">
                                        <a:avLst>
                                          <a:gd name="adj" fmla="val 16667"/>
                                        </a:avLst>
                                      </a:prstGeom>
                                      <a:solidFill>
                                        <a:srgbClr val="FFFFFF"/>
                                      </a:solidFill>
                                      <a:ln w="28575" algn="ctr">
                                        <a:solidFill>
                                          <a:srgbClr val="000000"/>
                                        </a:solidFill>
                                        <a:miter lim="800000"/>
                                        <a:headEnd/>
                                        <a:tailEnd/>
                                      </a:ln>
                                    </wps:spPr>
                                    <wps:txbx>
                                      <w:txbxContent>
                                        <w:p w14:paraId="3EB633CF" w14:textId="77777777" w:rsidR="00360DB0" w:rsidRPr="008D35CB" w:rsidRDefault="00360DB0" w:rsidP="00360DB0">
                                          <w:pPr>
                                            <w:jc w:val="center"/>
                                            <w:rPr>
                                              <w:rFonts w:ascii="Garamond" w:hAnsi="Garamond"/>
                                              <w:sz w:val="22"/>
                                              <w:szCs w:val="22"/>
                                            </w:rPr>
                                          </w:pPr>
                                          <w:r w:rsidRPr="008D35CB">
                                            <w:rPr>
                                              <w:rFonts w:ascii="Garamond" w:hAnsi="Garamond"/>
                                              <w:sz w:val="22"/>
                                              <w:szCs w:val="22"/>
                                            </w:rPr>
                                            <w:t>Lingkungan</w:t>
                                          </w:r>
                                        </w:p>
                                      </w:txbxContent>
                                    </wps:txbx>
                                    <wps:bodyPr rot="0" vert="horz" wrap="square" lIns="91440" tIns="45720" rIns="91440" bIns="45720" anchor="ctr" anchorCtr="0" upright="1">
                                      <a:noAutofit/>
                                    </wps:bodyPr>
                                  </wps:wsp>
                                  <wps:wsp>
                                    <wps:cNvPr id="103000957" name="Rectangle 225"/>
                                    <wps:cNvSpPr>
                                      <a:spLocks noChangeArrowheads="1"/>
                                    </wps:cNvSpPr>
                                    <wps:spPr bwMode="auto">
                                      <a:xfrm>
                                        <a:off x="3828816" y="0"/>
                                        <a:ext cx="1385570" cy="633385"/>
                                      </a:xfrm>
                                      <a:prstGeom prst="rect">
                                        <a:avLst/>
                                      </a:prstGeom>
                                      <a:solidFill>
                                        <a:srgbClr val="FFFFFF"/>
                                      </a:solidFill>
                                      <a:ln w="28575" algn="ctr">
                                        <a:solidFill>
                                          <a:srgbClr val="00B0F0"/>
                                        </a:solidFill>
                                        <a:miter lim="800000"/>
                                        <a:headEnd/>
                                        <a:tailEnd/>
                                      </a:ln>
                                    </wps:spPr>
                                    <wps:txbx>
                                      <w:txbxContent>
                                        <w:p w14:paraId="6EEE70AD" w14:textId="77777777" w:rsidR="00360DB0" w:rsidRPr="008D35CB" w:rsidRDefault="00360DB0" w:rsidP="00360DB0">
                                          <w:pPr>
                                            <w:jc w:val="center"/>
                                            <w:rPr>
                                              <w:rFonts w:ascii="Garamond" w:hAnsi="Garamond"/>
                                              <w:sz w:val="22"/>
                                              <w:szCs w:val="22"/>
                                            </w:rPr>
                                          </w:pPr>
                                          <w:r w:rsidRPr="008D35CB">
                                            <w:rPr>
                                              <w:rFonts w:ascii="Garamond" w:hAnsi="Garamond"/>
                                              <w:sz w:val="22"/>
                                              <w:szCs w:val="22"/>
                                            </w:rPr>
                                            <w:t>Membeli produk-produk lokal</w:t>
                                          </w:r>
                                        </w:p>
                                      </w:txbxContent>
                                    </wps:txbx>
                                    <wps:bodyPr rot="0" vert="horz" wrap="square" lIns="91440" tIns="45720" rIns="91440" bIns="45720" anchor="ctr" anchorCtr="0" upright="1">
                                      <a:noAutofit/>
                                    </wps:bodyPr>
                                  </wps:wsp>
                                  <wps:wsp>
                                    <wps:cNvPr id="1883937922" name="Rectangle 226"/>
                                    <wps:cNvSpPr>
                                      <a:spLocks noChangeArrowheads="1"/>
                                    </wps:cNvSpPr>
                                    <wps:spPr bwMode="auto">
                                      <a:xfrm>
                                        <a:off x="3841751" y="690334"/>
                                        <a:ext cx="1291590" cy="929005"/>
                                      </a:xfrm>
                                      <a:prstGeom prst="rect">
                                        <a:avLst/>
                                      </a:prstGeom>
                                      <a:solidFill>
                                        <a:srgbClr val="FFFFFF"/>
                                      </a:solidFill>
                                      <a:ln w="28575" algn="ctr">
                                        <a:solidFill>
                                          <a:srgbClr val="7030A0"/>
                                        </a:solidFill>
                                        <a:miter lim="800000"/>
                                        <a:headEnd/>
                                        <a:tailEnd/>
                                      </a:ln>
                                    </wps:spPr>
                                    <wps:txbx>
                                      <w:txbxContent>
                                        <w:p w14:paraId="4C658CF1" w14:textId="77777777" w:rsidR="00360DB0" w:rsidRPr="008D35CB" w:rsidRDefault="00360DB0" w:rsidP="00360DB0">
                                          <w:pPr>
                                            <w:jc w:val="center"/>
                                            <w:rPr>
                                              <w:rFonts w:ascii="Garamond" w:hAnsi="Garamond"/>
                                              <w:sz w:val="22"/>
                                              <w:szCs w:val="22"/>
                                              <w:lang w:val="sv-SE" w:eastAsia="id-ID"/>
                                            </w:rPr>
                                          </w:pPr>
                                          <w:r w:rsidRPr="008D35CB">
                                            <w:rPr>
                                              <w:rFonts w:ascii="Garamond" w:hAnsi="Garamond"/>
                                              <w:sz w:val="22"/>
                                              <w:szCs w:val="22"/>
                                              <w:lang w:val="sv-SE"/>
                                            </w:rPr>
                                            <w:t>Membeli barang yang murah agar dapat banyak untuk dinikmati bersama</w:t>
                                          </w:r>
                                        </w:p>
                                        <w:p w14:paraId="6EDCC932" w14:textId="77777777" w:rsidR="00360DB0" w:rsidRPr="008D35CB" w:rsidRDefault="00360DB0" w:rsidP="00360DB0">
                                          <w:pPr>
                                            <w:jc w:val="center"/>
                                            <w:rPr>
                                              <w:rFonts w:ascii="Garamond" w:hAnsi="Garamond"/>
                                              <w:sz w:val="22"/>
                                              <w:szCs w:val="22"/>
                                              <w:lang w:val="sv-SE"/>
                                            </w:rPr>
                                          </w:pPr>
                                        </w:p>
                                      </w:txbxContent>
                                    </wps:txbx>
                                    <wps:bodyPr rot="0" vert="horz" wrap="square" lIns="91440" tIns="45720" rIns="91440" bIns="45720" anchor="ctr" anchorCtr="0" upright="1">
                                      <a:noAutofit/>
                                    </wps:bodyPr>
                                  </wps:wsp>
                                  <wps:wsp>
                                    <wps:cNvPr id="1504351311" name="Rectangle 227"/>
                                    <wps:cNvSpPr>
                                      <a:spLocks noChangeArrowheads="1"/>
                                    </wps:cNvSpPr>
                                    <wps:spPr bwMode="auto">
                                      <a:xfrm>
                                        <a:off x="54195" y="956106"/>
                                        <a:ext cx="1346874" cy="654430"/>
                                      </a:xfrm>
                                      <a:prstGeom prst="rect">
                                        <a:avLst/>
                                      </a:prstGeom>
                                      <a:solidFill>
                                        <a:srgbClr val="FFFFFF"/>
                                      </a:solidFill>
                                      <a:ln w="28575" algn="ctr">
                                        <a:solidFill>
                                          <a:srgbClr val="7030A0"/>
                                        </a:solidFill>
                                        <a:miter lim="800000"/>
                                        <a:headEnd/>
                                        <a:tailEnd/>
                                      </a:ln>
                                    </wps:spPr>
                                    <wps:txbx>
                                      <w:txbxContent>
                                        <w:p w14:paraId="271F8697" w14:textId="77777777" w:rsidR="00360DB0" w:rsidRPr="008D35CB" w:rsidRDefault="00360DB0" w:rsidP="00360DB0">
                                          <w:pPr>
                                            <w:jc w:val="center"/>
                                            <w:rPr>
                                              <w:rFonts w:ascii="Garamond" w:hAnsi="Garamond"/>
                                              <w:sz w:val="22"/>
                                              <w:szCs w:val="22"/>
                                            </w:rPr>
                                          </w:pPr>
                                          <w:r w:rsidRPr="008D35CB">
                                            <w:rPr>
                                              <w:rFonts w:ascii="Garamond" w:hAnsi="Garamond"/>
                                              <w:sz w:val="22"/>
                                              <w:szCs w:val="22"/>
                                            </w:rPr>
                                            <w:t>Menyisihkan uang untuk membantu yang membutuhkan</w:t>
                                          </w:r>
                                        </w:p>
                                      </w:txbxContent>
                                    </wps:txbx>
                                    <wps:bodyPr rot="0" vert="horz" wrap="square" lIns="91440" tIns="45720" rIns="91440" bIns="45720" anchor="ctr" anchorCtr="0" upright="1">
                                      <a:noAutofit/>
                                    </wps:bodyPr>
                                  </wps:wsp>
                                  <wps:wsp>
                                    <wps:cNvPr id="1271089325" name="Rectangle 228"/>
                                    <wps:cNvSpPr>
                                      <a:spLocks noChangeArrowheads="1"/>
                                    </wps:cNvSpPr>
                                    <wps:spPr bwMode="auto">
                                      <a:xfrm>
                                        <a:off x="0" y="0"/>
                                        <a:ext cx="1421550" cy="769838"/>
                                      </a:xfrm>
                                      <a:prstGeom prst="rect">
                                        <a:avLst/>
                                      </a:prstGeom>
                                      <a:solidFill>
                                        <a:srgbClr val="FFFFFF"/>
                                      </a:solidFill>
                                      <a:ln w="28575" algn="ctr">
                                        <a:solidFill>
                                          <a:srgbClr val="FF0000"/>
                                        </a:solidFill>
                                        <a:miter lim="800000"/>
                                        <a:headEnd/>
                                        <a:tailEnd/>
                                      </a:ln>
                                    </wps:spPr>
                                    <wps:txbx>
                                      <w:txbxContent>
                                        <w:p w14:paraId="7F7B1968"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Membeli sesuatu di toko/pasar tradisional dari pada di supermarket/mall</w:t>
                                          </w:r>
                                        </w:p>
                                      </w:txbxContent>
                                    </wps:txbx>
                                    <wps:bodyPr rot="0" vert="horz" wrap="square" lIns="91440" tIns="45720" rIns="91440" bIns="45720" anchor="ctr" anchorCtr="0" upright="1">
                                      <a:noAutofit/>
                                    </wps:bodyPr>
                                  </wps:wsp>
                                  <wps:wsp>
                                    <wps:cNvPr id="1400749253" name="Straight Arrow Connector 230"/>
                                    <wps:cNvCnPr>
                                      <a:cxnSpLocks noChangeShapeType="1"/>
                                    </wps:cNvCnPr>
                                    <wps:spPr bwMode="auto">
                                      <a:xfrm flipV="1">
                                        <a:off x="1401069" y="498792"/>
                                        <a:ext cx="589657" cy="784529"/>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585899616" name="Straight Arrow Connector 231"/>
                                    <wps:cNvCnPr>
                                      <a:cxnSpLocks noChangeShapeType="1"/>
                                    </wps:cNvCnPr>
                                    <wps:spPr bwMode="auto">
                                      <a:xfrm flipH="1">
                                        <a:off x="3035300" y="352425"/>
                                        <a:ext cx="760837" cy="14636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62252995" name="Straight Arrow Connector 232"/>
                                    <wps:cNvCnPr>
                                      <a:cxnSpLocks noChangeShapeType="1"/>
                                    </wps:cNvCnPr>
                                    <wps:spPr bwMode="auto">
                                      <a:xfrm flipH="1" flipV="1">
                                        <a:off x="3035300" y="498792"/>
                                        <a:ext cx="793749" cy="472759"/>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2043198746" name="Straight Arrow Connector 245"/>
                                    <wps:cNvCnPr>
                                      <a:cxnSpLocks noChangeShapeType="1"/>
                                    </wps:cNvCnPr>
                                    <wps:spPr bwMode="auto">
                                      <a:xfrm>
                                        <a:off x="1421550" y="384920"/>
                                        <a:ext cx="577978" cy="9810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971191234" name="Group 265"/>
                                <wpg:cNvGrpSpPr>
                                  <a:grpSpLocks/>
                                </wpg:cNvGrpSpPr>
                                <wpg:grpSpPr bwMode="auto">
                                  <a:xfrm>
                                    <a:off x="3590925" y="5457743"/>
                                    <a:ext cx="2831087" cy="1756726"/>
                                    <a:chOff x="0" y="-32816"/>
                                    <a:chExt cx="3190516" cy="1979717"/>
                                  </a:xfrm>
                                </wpg:grpSpPr>
                                <wpg:grpSp>
                                  <wpg:cNvPr id="1950011898" name="Group 255"/>
                                  <wpg:cNvGrpSpPr>
                                    <a:grpSpLocks/>
                                  </wpg:cNvGrpSpPr>
                                  <wpg:grpSpPr bwMode="auto">
                                    <a:xfrm>
                                      <a:off x="0" y="9525"/>
                                      <a:ext cx="464185" cy="1791909"/>
                                      <a:chOff x="0" y="0"/>
                                      <a:chExt cx="464185" cy="1791909"/>
                                    </a:xfrm>
                                  </wpg:grpSpPr>
                                  <wps:wsp>
                                    <wps:cNvPr id="146932628" name="Straight Connector 344"/>
                                    <wps:cNvCnPr>
                                      <a:cxnSpLocks noChangeShapeType="1"/>
                                    </wps:cNvCnPr>
                                    <wps:spPr bwMode="auto">
                                      <a:xfrm flipV="1">
                                        <a:off x="0" y="1590675"/>
                                        <a:ext cx="464185" cy="889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79840877" name="Straight Arrow Connector 347"/>
                                    <wps:cNvCnPr>
                                      <a:cxnSpLocks noChangeShapeType="1"/>
                                    </wps:cNvCnPr>
                                    <wps:spPr bwMode="auto">
                                      <a:xfrm>
                                        <a:off x="9525" y="1791909"/>
                                        <a:ext cx="427355" cy="0"/>
                                      </a:xfrm>
                                      <a:prstGeom prst="straightConnector1">
                                        <a:avLst/>
                                      </a:prstGeom>
                                      <a:noFill/>
                                      <a:ln w="28575"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815764958" name="Rectangle 249"/>
                                    <wps:cNvSpPr>
                                      <a:spLocks noChangeArrowheads="1"/>
                                    </wps:cNvSpPr>
                                    <wps:spPr bwMode="auto">
                                      <a:xfrm>
                                        <a:off x="38100" y="923925"/>
                                        <a:ext cx="359410" cy="179705"/>
                                      </a:xfrm>
                                      <a:prstGeom prst="rect">
                                        <a:avLst/>
                                      </a:prstGeom>
                                      <a:solidFill>
                                        <a:srgbClr val="FFFFFF"/>
                                      </a:solidFill>
                                      <a:ln w="28575" algn="ctr">
                                        <a:solidFill>
                                          <a:srgbClr val="00B050"/>
                                        </a:solidFill>
                                        <a:miter lim="800000"/>
                                        <a:headEnd/>
                                        <a:tailEnd/>
                                      </a:ln>
                                    </wps:spPr>
                                    <wps:txbx>
                                      <w:txbxContent>
                                        <w:p w14:paraId="308AA0B8" w14:textId="77777777" w:rsidR="00360DB0" w:rsidRPr="008D35CB" w:rsidRDefault="00360DB0" w:rsidP="00360DB0">
                                          <w:pPr>
                                            <w:jc w:val="center"/>
                                            <w:rPr>
                                              <w:rFonts w:ascii="Garamond" w:hAnsi="Garamond"/>
                                              <w:sz w:val="22"/>
                                              <w:szCs w:val="22"/>
                                            </w:rPr>
                                          </w:pPr>
                                        </w:p>
                                      </w:txbxContent>
                                    </wps:txbx>
                                    <wps:bodyPr rot="0" vert="horz" wrap="square" lIns="91440" tIns="45720" rIns="91440" bIns="45720" anchor="ctr" anchorCtr="0" upright="1">
                                      <a:noAutofit/>
                                    </wps:bodyPr>
                                  </wps:wsp>
                                  <wps:wsp>
                                    <wps:cNvPr id="1023376568" name="Rectangle 251"/>
                                    <wps:cNvSpPr>
                                      <a:spLocks noChangeArrowheads="1"/>
                                    </wps:cNvSpPr>
                                    <wps:spPr bwMode="auto">
                                      <a:xfrm>
                                        <a:off x="19050" y="0"/>
                                        <a:ext cx="359410" cy="179705"/>
                                      </a:xfrm>
                                      <a:prstGeom prst="rect">
                                        <a:avLst/>
                                      </a:prstGeom>
                                      <a:solidFill>
                                        <a:srgbClr val="FFFFFF"/>
                                      </a:solidFill>
                                      <a:ln w="28575" algn="ctr">
                                        <a:solidFill>
                                          <a:srgbClr val="FFFF00"/>
                                        </a:solidFill>
                                        <a:miter lim="800000"/>
                                        <a:headEnd/>
                                        <a:tailEnd/>
                                      </a:ln>
                                    </wps:spPr>
                                    <wps:txbx>
                                      <w:txbxContent>
                                        <w:p w14:paraId="51448916" w14:textId="77777777" w:rsidR="00360DB0" w:rsidRPr="008D35CB" w:rsidRDefault="00360DB0" w:rsidP="00360DB0">
                                          <w:pPr>
                                            <w:jc w:val="center"/>
                                            <w:rPr>
                                              <w:rFonts w:ascii="Garamond" w:hAnsi="Garamond"/>
                                              <w:sz w:val="22"/>
                                              <w:szCs w:val="22"/>
                                            </w:rPr>
                                          </w:pPr>
                                        </w:p>
                                      </w:txbxContent>
                                    </wps:txbx>
                                    <wps:bodyPr rot="0" vert="horz" wrap="square" lIns="91440" tIns="45720" rIns="91440" bIns="45720" anchor="ctr" anchorCtr="0" upright="1">
                                      <a:noAutofit/>
                                    </wps:bodyPr>
                                  </wps:wsp>
                                  <wps:wsp>
                                    <wps:cNvPr id="324775124" name="Rectangle 252"/>
                                    <wps:cNvSpPr>
                                      <a:spLocks noChangeArrowheads="1"/>
                                    </wps:cNvSpPr>
                                    <wps:spPr bwMode="auto">
                                      <a:xfrm>
                                        <a:off x="19050" y="304800"/>
                                        <a:ext cx="359410" cy="179705"/>
                                      </a:xfrm>
                                      <a:prstGeom prst="rect">
                                        <a:avLst/>
                                      </a:prstGeom>
                                      <a:solidFill>
                                        <a:srgbClr val="FFFFFF"/>
                                      </a:solidFill>
                                      <a:ln w="28575" algn="ctr">
                                        <a:solidFill>
                                          <a:srgbClr val="FF0000"/>
                                        </a:solidFill>
                                        <a:miter lim="800000"/>
                                        <a:headEnd/>
                                        <a:tailEnd/>
                                      </a:ln>
                                    </wps:spPr>
                                    <wps:txbx>
                                      <w:txbxContent>
                                        <w:p w14:paraId="4D4BED74" w14:textId="77777777" w:rsidR="00360DB0" w:rsidRPr="008D35CB" w:rsidRDefault="00360DB0" w:rsidP="00360DB0">
                                          <w:pPr>
                                            <w:jc w:val="center"/>
                                            <w:rPr>
                                              <w:rFonts w:ascii="Garamond" w:hAnsi="Garamond"/>
                                              <w:sz w:val="22"/>
                                              <w:szCs w:val="22"/>
                                            </w:rPr>
                                          </w:pPr>
                                        </w:p>
                                      </w:txbxContent>
                                    </wps:txbx>
                                    <wps:bodyPr rot="0" vert="horz" wrap="square" lIns="91440" tIns="45720" rIns="91440" bIns="45720" anchor="ctr" anchorCtr="0" upright="1">
                                      <a:noAutofit/>
                                    </wps:bodyPr>
                                  </wps:wsp>
                                  <wps:wsp>
                                    <wps:cNvPr id="1677153272" name="Rectangle 253"/>
                                    <wps:cNvSpPr>
                                      <a:spLocks noChangeArrowheads="1"/>
                                    </wps:cNvSpPr>
                                    <wps:spPr bwMode="auto">
                                      <a:xfrm>
                                        <a:off x="28575" y="619125"/>
                                        <a:ext cx="359410" cy="179705"/>
                                      </a:xfrm>
                                      <a:prstGeom prst="rect">
                                        <a:avLst/>
                                      </a:prstGeom>
                                      <a:solidFill>
                                        <a:srgbClr val="FFFFFF"/>
                                      </a:solidFill>
                                      <a:ln w="28575" algn="ctr">
                                        <a:solidFill>
                                          <a:srgbClr val="00B0F0"/>
                                        </a:solidFill>
                                        <a:miter lim="800000"/>
                                        <a:headEnd/>
                                        <a:tailEnd/>
                                      </a:ln>
                                    </wps:spPr>
                                    <wps:txbx>
                                      <w:txbxContent>
                                        <w:p w14:paraId="74E15A85" w14:textId="77777777" w:rsidR="00360DB0" w:rsidRPr="008D35CB" w:rsidRDefault="00360DB0" w:rsidP="00360DB0">
                                          <w:pPr>
                                            <w:jc w:val="center"/>
                                            <w:rPr>
                                              <w:rFonts w:ascii="Garamond" w:hAnsi="Garamond"/>
                                              <w:sz w:val="22"/>
                                              <w:szCs w:val="22"/>
                                            </w:rPr>
                                          </w:pPr>
                                        </w:p>
                                      </w:txbxContent>
                                    </wps:txbx>
                                    <wps:bodyPr rot="0" vert="horz" wrap="square" lIns="91440" tIns="45720" rIns="91440" bIns="45720" anchor="ctr" anchorCtr="0" upright="1">
                                      <a:noAutofit/>
                                    </wps:bodyPr>
                                  </wps:wsp>
                                  <wps:wsp>
                                    <wps:cNvPr id="1044431090" name="Rectangle 254"/>
                                    <wps:cNvSpPr>
                                      <a:spLocks noChangeArrowheads="1"/>
                                    </wps:cNvSpPr>
                                    <wps:spPr bwMode="auto">
                                      <a:xfrm>
                                        <a:off x="38100" y="1219200"/>
                                        <a:ext cx="359410" cy="179705"/>
                                      </a:xfrm>
                                      <a:prstGeom prst="rect">
                                        <a:avLst/>
                                      </a:prstGeom>
                                      <a:solidFill>
                                        <a:srgbClr val="FFFFFF"/>
                                      </a:solidFill>
                                      <a:ln w="28575" algn="ctr">
                                        <a:solidFill>
                                          <a:srgbClr val="7030A0"/>
                                        </a:solidFill>
                                        <a:miter lim="800000"/>
                                        <a:headEnd/>
                                        <a:tailEnd/>
                                      </a:ln>
                                    </wps:spPr>
                                    <wps:txbx>
                                      <w:txbxContent>
                                        <w:p w14:paraId="045AA94A" w14:textId="77777777" w:rsidR="00360DB0" w:rsidRPr="008D35CB" w:rsidRDefault="00360DB0" w:rsidP="00360DB0">
                                          <w:pPr>
                                            <w:jc w:val="center"/>
                                            <w:rPr>
                                              <w:rFonts w:ascii="Garamond" w:hAnsi="Garamond"/>
                                              <w:sz w:val="22"/>
                                              <w:szCs w:val="22"/>
                                            </w:rPr>
                                          </w:pPr>
                                        </w:p>
                                      </w:txbxContent>
                                    </wps:txbx>
                                    <wps:bodyPr rot="0" vert="horz" wrap="square" lIns="91440" tIns="45720" rIns="91440" bIns="45720" anchor="ctr" anchorCtr="0" upright="1">
                                      <a:noAutofit/>
                                    </wps:bodyPr>
                                  </wps:wsp>
                                </wpg:grpSp>
                                <wpg:grpSp>
                                  <wpg:cNvPr id="1304193692" name="Group 262"/>
                                  <wpg:cNvGrpSpPr>
                                    <a:grpSpLocks/>
                                  </wpg:cNvGrpSpPr>
                                  <wpg:grpSpPr bwMode="auto">
                                    <a:xfrm>
                                      <a:off x="551240" y="-32816"/>
                                      <a:ext cx="2639276" cy="1979717"/>
                                      <a:chOff x="-1210" y="-32816"/>
                                      <a:chExt cx="2639276" cy="1979717"/>
                                    </a:xfrm>
                                  </wpg:grpSpPr>
                                  <wps:wsp>
                                    <wps:cNvPr id="1779027764" name="Text Box 348"/>
                                    <wps:cNvSpPr txBox="1">
                                      <a:spLocks noChangeArrowheads="1"/>
                                    </wps:cNvSpPr>
                                    <wps:spPr bwMode="auto">
                                      <a:xfrm>
                                        <a:off x="9501" y="1686731"/>
                                        <a:ext cx="2341682" cy="260170"/>
                                      </a:xfrm>
                                      <a:prstGeom prst="rect">
                                        <a:avLst/>
                                      </a:prstGeom>
                                      <a:solidFill>
                                        <a:srgbClr val="FFFFFF"/>
                                      </a:solidFill>
                                      <a:ln w="6350">
                                        <a:solidFill>
                                          <a:srgbClr val="FFFFFF"/>
                                        </a:solidFill>
                                        <a:miter lim="800000"/>
                                        <a:headEnd/>
                                        <a:tailEnd/>
                                      </a:ln>
                                    </wps:spPr>
                                    <wps:txbx>
                                      <w:txbxContent>
                                        <w:p w14:paraId="251D30DC" w14:textId="77777777" w:rsidR="00360DB0" w:rsidRPr="008D35CB" w:rsidRDefault="00360DB0" w:rsidP="00360DB0">
                                          <w:pPr>
                                            <w:rPr>
                                              <w:rFonts w:ascii="Garamond" w:hAnsi="Garamond"/>
                                              <w:sz w:val="22"/>
                                              <w:szCs w:val="22"/>
                                            </w:rPr>
                                          </w:pPr>
                                          <w:r w:rsidRPr="008D35CB">
                                            <w:rPr>
                                              <w:rFonts w:ascii="Garamond" w:hAnsi="Garamond"/>
                                              <w:sz w:val="22"/>
                                              <w:szCs w:val="22"/>
                                            </w:rPr>
                                            <w:t>Pemahaman Sikap/Perilaku Santri</w:t>
                                          </w:r>
                                        </w:p>
                                      </w:txbxContent>
                                    </wps:txbx>
                                    <wps:bodyPr rot="0" vert="horz" wrap="square" lIns="91440" tIns="45720" rIns="91440" bIns="45720" anchor="t" anchorCtr="0" upright="1">
                                      <a:noAutofit/>
                                    </wps:bodyPr>
                                  </wps:wsp>
                                  <wps:wsp>
                                    <wps:cNvPr id="2115996364" name="Text Box 60"/>
                                    <wps:cNvSpPr txBox="1">
                                      <a:spLocks noChangeArrowheads="1"/>
                                    </wps:cNvSpPr>
                                    <wps:spPr bwMode="auto">
                                      <a:xfrm>
                                        <a:off x="321" y="1445412"/>
                                        <a:ext cx="2515338" cy="257952"/>
                                      </a:xfrm>
                                      <a:prstGeom prst="rect">
                                        <a:avLst/>
                                      </a:prstGeom>
                                      <a:solidFill>
                                        <a:srgbClr val="FFFFFF"/>
                                      </a:solidFill>
                                      <a:ln w="6350">
                                        <a:solidFill>
                                          <a:srgbClr val="FFFFFF"/>
                                        </a:solidFill>
                                        <a:miter lim="800000"/>
                                        <a:headEnd/>
                                        <a:tailEnd/>
                                      </a:ln>
                                    </wps:spPr>
                                    <wps:txbx>
                                      <w:txbxContent>
                                        <w:p w14:paraId="6BE82B81" w14:textId="77777777" w:rsidR="00360DB0" w:rsidRPr="008D35CB" w:rsidRDefault="00360DB0" w:rsidP="00360DB0">
                                          <w:pPr>
                                            <w:rPr>
                                              <w:rFonts w:ascii="Garamond" w:hAnsi="Garamond"/>
                                              <w:sz w:val="22"/>
                                              <w:szCs w:val="22"/>
                                            </w:rPr>
                                          </w:pPr>
                                          <w:r w:rsidRPr="008D35CB">
                                            <w:rPr>
                                              <w:rFonts w:ascii="Garamond" w:hAnsi="Garamond"/>
                                              <w:sz w:val="22"/>
                                              <w:szCs w:val="22"/>
                                            </w:rPr>
                                            <w:t xml:space="preserve">Bentuk Sikap/Perilaku Santri </w:t>
                                          </w:r>
                                        </w:p>
                                      </w:txbxContent>
                                    </wps:txbx>
                                    <wps:bodyPr rot="0" vert="horz" wrap="square" lIns="91440" tIns="45720" rIns="91440" bIns="45720" anchor="t" anchorCtr="0" upright="1">
                                      <a:noAutofit/>
                                    </wps:bodyPr>
                                  </wps:wsp>
                                  <wps:wsp>
                                    <wps:cNvPr id="1815579472" name="Text Box 62"/>
                                    <wps:cNvSpPr txBox="1">
                                      <a:spLocks noChangeArrowheads="1"/>
                                    </wps:cNvSpPr>
                                    <wps:spPr bwMode="auto">
                                      <a:xfrm>
                                        <a:off x="-1210" y="1187053"/>
                                        <a:ext cx="2620914" cy="312841"/>
                                      </a:xfrm>
                                      <a:prstGeom prst="rect">
                                        <a:avLst/>
                                      </a:prstGeom>
                                      <a:solidFill>
                                        <a:srgbClr val="FFFFFF"/>
                                      </a:solidFill>
                                      <a:ln w="6350">
                                        <a:solidFill>
                                          <a:srgbClr val="FFFFFF"/>
                                        </a:solidFill>
                                        <a:miter lim="800000"/>
                                        <a:headEnd/>
                                        <a:tailEnd/>
                                      </a:ln>
                                    </wps:spPr>
                                    <wps:txbx>
                                      <w:txbxContent>
                                        <w:p w14:paraId="44D9EDEC"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Kelima</w:t>
                                          </w:r>
                                        </w:p>
                                      </w:txbxContent>
                                    </wps:txbx>
                                    <wps:bodyPr rot="0" vert="horz" wrap="square" lIns="91440" tIns="45720" rIns="91440" bIns="45720" anchor="t" anchorCtr="0" upright="1">
                                      <a:noAutofit/>
                                    </wps:bodyPr>
                                  </wps:wsp>
                                  <wps:wsp>
                                    <wps:cNvPr id="1068900363" name="Text Box 256"/>
                                    <wps:cNvSpPr txBox="1">
                                      <a:spLocks noChangeArrowheads="1"/>
                                    </wps:cNvSpPr>
                                    <wps:spPr bwMode="auto">
                                      <a:xfrm>
                                        <a:off x="9500" y="893979"/>
                                        <a:ext cx="2628566" cy="303787"/>
                                      </a:xfrm>
                                      <a:prstGeom prst="rect">
                                        <a:avLst/>
                                      </a:prstGeom>
                                      <a:solidFill>
                                        <a:srgbClr val="FFFFFF"/>
                                      </a:solidFill>
                                      <a:ln w="6350">
                                        <a:solidFill>
                                          <a:srgbClr val="FFFFFF"/>
                                        </a:solidFill>
                                        <a:miter lim="800000"/>
                                        <a:headEnd/>
                                        <a:tailEnd/>
                                      </a:ln>
                                    </wps:spPr>
                                    <wps:txbx>
                                      <w:txbxContent>
                                        <w:p w14:paraId="77894C86"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Keempat</w:t>
                                          </w:r>
                                        </w:p>
                                      </w:txbxContent>
                                    </wps:txbx>
                                    <wps:bodyPr rot="0" vert="horz" wrap="square" lIns="91440" tIns="45720" rIns="91440" bIns="45720" anchor="t" anchorCtr="0" upright="1">
                                      <a:noAutofit/>
                                    </wps:bodyPr>
                                  </wps:wsp>
                                  <wps:wsp>
                                    <wps:cNvPr id="1376288947" name="Text Box 257"/>
                                    <wps:cNvSpPr txBox="1">
                                      <a:spLocks noChangeArrowheads="1"/>
                                    </wps:cNvSpPr>
                                    <wps:spPr bwMode="auto">
                                      <a:xfrm>
                                        <a:off x="18681" y="598610"/>
                                        <a:ext cx="2573483" cy="303786"/>
                                      </a:xfrm>
                                      <a:prstGeom prst="rect">
                                        <a:avLst/>
                                      </a:prstGeom>
                                      <a:solidFill>
                                        <a:srgbClr val="FFFFFF"/>
                                      </a:solidFill>
                                      <a:ln w="6350">
                                        <a:solidFill>
                                          <a:srgbClr val="FFFFFF"/>
                                        </a:solidFill>
                                        <a:miter lim="800000"/>
                                        <a:headEnd/>
                                        <a:tailEnd/>
                                      </a:ln>
                                    </wps:spPr>
                                    <wps:txbx>
                                      <w:txbxContent>
                                        <w:p w14:paraId="6949B00E"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Ketiga</w:t>
                                          </w:r>
                                        </w:p>
                                      </w:txbxContent>
                                    </wps:txbx>
                                    <wps:bodyPr rot="0" vert="horz" wrap="square" lIns="91440" tIns="45720" rIns="91440" bIns="45720" anchor="t" anchorCtr="0" upright="1">
                                      <a:noAutofit/>
                                    </wps:bodyPr>
                                  </wps:wsp>
                                  <wps:wsp>
                                    <wps:cNvPr id="627209204" name="Text Box 258"/>
                                    <wps:cNvSpPr txBox="1">
                                      <a:spLocks noChangeArrowheads="1"/>
                                    </wps:cNvSpPr>
                                    <wps:spPr bwMode="auto">
                                      <a:xfrm>
                                        <a:off x="18681" y="274929"/>
                                        <a:ext cx="2298843" cy="260169"/>
                                      </a:xfrm>
                                      <a:prstGeom prst="rect">
                                        <a:avLst/>
                                      </a:prstGeom>
                                      <a:solidFill>
                                        <a:srgbClr val="FFFFFF"/>
                                      </a:solidFill>
                                      <a:ln w="6350">
                                        <a:solidFill>
                                          <a:srgbClr val="FFFFFF"/>
                                        </a:solidFill>
                                        <a:miter lim="800000"/>
                                        <a:headEnd/>
                                        <a:tailEnd/>
                                      </a:ln>
                                    </wps:spPr>
                                    <wps:txbx>
                                      <w:txbxContent>
                                        <w:p w14:paraId="4AF40132"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Kedua</w:t>
                                          </w:r>
                                        </w:p>
                                      </w:txbxContent>
                                    </wps:txbx>
                                    <wps:bodyPr rot="0" vert="horz" wrap="square" lIns="91440" tIns="45720" rIns="91440" bIns="45720" anchor="t" anchorCtr="0" upright="1">
                                      <a:noAutofit/>
                                    </wps:bodyPr>
                                  </wps:wsp>
                                  <wps:wsp>
                                    <wps:cNvPr id="1716306377" name="Text Box 259"/>
                                    <wps:cNvSpPr txBox="1">
                                      <a:spLocks noChangeArrowheads="1"/>
                                    </wps:cNvSpPr>
                                    <wps:spPr bwMode="auto">
                                      <a:xfrm>
                                        <a:off x="320" y="-32816"/>
                                        <a:ext cx="2500037" cy="327175"/>
                                      </a:xfrm>
                                      <a:prstGeom prst="rect">
                                        <a:avLst/>
                                      </a:prstGeom>
                                      <a:solidFill>
                                        <a:srgbClr val="FFFFFF"/>
                                      </a:solidFill>
                                      <a:ln w="6350">
                                        <a:solidFill>
                                          <a:srgbClr val="FFFFFF"/>
                                        </a:solidFill>
                                        <a:miter lim="800000"/>
                                        <a:headEnd/>
                                        <a:tailEnd/>
                                      </a:ln>
                                    </wps:spPr>
                                    <wps:txbx>
                                      <w:txbxContent>
                                        <w:p w14:paraId="0DDEBB86"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Pertama</w:t>
                                          </w:r>
                                        </w:p>
                                      </w:txbxContent>
                                    </wps:txbx>
                                    <wps:bodyPr rot="0" vert="horz" wrap="square" lIns="91440" tIns="45720" rIns="91440" bIns="45720" anchor="t" anchorCtr="0" upright="1">
                                      <a:noAutofit/>
                                    </wps:bodyPr>
                                  </wps:wsp>
                                </wpg:grpSp>
                              </wpg:grpSp>
                            </wpg:grpSp>
                            <wps:wsp>
                              <wps:cNvPr id="72291193" name="Text Box 2"/>
                              <wps:cNvSpPr txBox="1">
                                <a:spLocks noChangeArrowheads="1"/>
                              </wps:cNvSpPr>
                              <wps:spPr bwMode="auto">
                                <a:xfrm>
                                  <a:off x="2074" y="13536"/>
                                  <a:ext cx="5178" cy="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CDC9" w14:textId="77777777" w:rsidR="00360DB0" w:rsidRPr="008D35CB" w:rsidRDefault="00360DB0" w:rsidP="00360DB0">
                                    <w:pPr>
                                      <w:ind w:left="1134" w:hanging="1134"/>
                                      <w:rPr>
                                        <w:rFonts w:ascii="Garamond" w:hAnsi="Garamond"/>
                                        <w:b/>
                                        <w:sz w:val="22"/>
                                        <w:szCs w:val="22"/>
                                        <w:lang w:val="sv-SE"/>
                                      </w:rPr>
                                    </w:pPr>
                                    <w:r w:rsidRPr="008D35CB">
                                      <w:rPr>
                                        <w:rFonts w:ascii="Garamond" w:hAnsi="Garamond"/>
                                        <w:b/>
                                        <w:sz w:val="22"/>
                                        <w:szCs w:val="22"/>
                                        <w:lang w:val="id-ID"/>
                                      </w:rPr>
                                      <w:t xml:space="preserve">Gambar 2     Sikap/Perilaku Santri Yang Berwawasan </w:t>
                                    </w:r>
                                    <w:r w:rsidRPr="008D35CB">
                                      <w:rPr>
                                        <w:rFonts w:ascii="Garamond" w:hAnsi="Garamond"/>
                                        <w:b/>
                                        <w:sz w:val="22"/>
                                        <w:szCs w:val="22"/>
                                        <w:lang w:val="id-ID"/>
                                      </w:rPr>
                                      <w:t>Nilai-Nilai Pancasila Pondok Pesantren Bahrul Ulum (Sumber: Diolah Peneliti)</w:t>
                                    </w:r>
                                  </w:p>
                                </w:txbxContent>
                              </wps:txbx>
                              <wps:bodyPr rot="0" vert="horz" wrap="square" lIns="91440" tIns="45720" rIns="91440" bIns="45720" anchor="t" anchorCtr="0" upright="1">
                                <a:noAutofit/>
                              </wps:bodyPr>
                            </wps:wsp>
                          </wpg:grpSp>
                          <wps:wsp>
                            <wps:cNvPr id="1775452576" name="Text Box 348"/>
                            <wps:cNvSpPr txBox="1">
                              <a:spLocks noChangeArrowheads="1"/>
                            </wps:cNvSpPr>
                            <wps:spPr bwMode="auto">
                              <a:xfrm>
                                <a:off x="3886200" y="7322820"/>
                                <a:ext cx="1943632" cy="221704"/>
                              </a:xfrm>
                              <a:prstGeom prst="rect">
                                <a:avLst/>
                              </a:prstGeom>
                              <a:solidFill>
                                <a:srgbClr val="FFFFFF"/>
                              </a:solidFill>
                              <a:ln w="6350">
                                <a:solidFill>
                                  <a:srgbClr val="FFFFFF"/>
                                </a:solidFill>
                                <a:miter lim="800000"/>
                                <a:headEnd/>
                                <a:tailEnd/>
                              </a:ln>
                            </wps:spPr>
                            <wps:txbx>
                              <w:txbxContent>
                                <w:p w14:paraId="2FFF6426" w14:textId="77777777" w:rsidR="00360DB0" w:rsidRPr="008D35CB" w:rsidRDefault="00360DB0" w:rsidP="00360DB0">
                                  <w:pPr>
                                    <w:rPr>
                                      <w:rFonts w:ascii="Garamond" w:hAnsi="Garamond"/>
                                      <w:sz w:val="22"/>
                                      <w:szCs w:val="22"/>
                                    </w:rPr>
                                  </w:pPr>
                                  <w:r w:rsidRPr="008D35CB">
                                    <w:rPr>
                                      <w:rFonts w:ascii="Garamond" w:hAnsi="Garamond"/>
                                      <w:sz w:val="22"/>
                                      <w:szCs w:val="22"/>
                                    </w:rPr>
                                    <w:t xml:space="preserve">Stimulus </w:t>
                                  </w:r>
                                  <w:r w:rsidRPr="008D35CB">
                                    <w:rPr>
                                      <w:rFonts w:ascii="Garamond" w:hAnsi="Garamond"/>
                                      <w:sz w:val="22"/>
                                      <w:szCs w:val="22"/>
                                    </w:rPr>
                                    <w:t>Pembentukan Perilaku</w:t>
                                  </w:r>
                                </w:p>
                              </w:txbxContent>
                            </wps:txbx>
                            <wps:bodyPr rot="0" vert="horz" wrap="square" lIns="91440" tIns="45720" rIns="91440" bIns="45720" anchor="t" anchorCtr="0" upright="1">
                              <a:noAutofit/>
                            </wps:bodyPr>
                          </wps:wsp>
                        </wpg:grpSp>
                        <wps:wsp>
                          <wps:cNvPr id="452169585" name="Straight Arrow Connector 163"/>
                          <wps:cNvCnPr/>
                          <wps:spPr>
                            <a:xfrm flipV="1">
                              <a:off x="2766060" y="1287780"/>
                              <a:ext cx="7620" cy="27900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s:wsp>
                          <wps:cNvPr id="1258523696" name="Straight Arrow Connector 165"/>
                          <wps:cNvCnPr/>
                          <wps:spPr>
                            <a:xfrm>
                              <a:off x="2777490" y="2571750"/>
                              <a:ext cx="7620" cy="865474"/>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766847717" name="Straight Arrow Connector 167"/>
                        <wps:cNvCnPr/>
                        <wps:spPr>
                          <a:xfrm>
                            <a:off x="3398520" y="7429500"/>
                            <a:ext cx="365760"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w:pict>
              <v:group w14:anchorId="06597DBF" id="Group 168" o:spid="_x0000_s1147" style="position:absolute;left:0;text-align:left;margin-left:-.1pt;margin-top:3.55pt;width:477.6pt;height:594.05pt;z-index:251668480;mso-width-relative:margin" coordsize="60655,7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">
                <v:group id="Group 166" o:spid="_x0000_s1148" style="position:absolute;width:60655;height:75445" coordsize="60655,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">
                  <v:group id="Group 162" o:spid="_x0000_s1149" style="position:absolute;width:60655;height:75445" coordsize="60655,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">
                    <v:group id="Group 1" o:spid="_x0000_s1150" style="position:absolute;width:60655;height:73152" coordorigin="2074,5006" coordsize="9552,1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">
                      <v:group id="Group 266" o:spid="_x0000_s1151" style="position:absolute;left:2166;top:5006;width:9460;height:11221" coordorigin=",-4029" coordsize="64220,7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">
                        <v:group id="Group 248" o:spid="_x0000_s1152" style="position:absolute;top:-4029;width:58925;height:49654" coordorigin=",-4029" coordsize="5893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">
                          <v:group id="Group 350" o:spid="_x0000_s1153" style="position:absolute;top:-4029;width:58930;height:46378" coordorigin=",-4029" coordsize="58930,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">
                            <v:group id="Group 328" o:spid="_x0000_s1154" style="position:absolute;left:5106;top:7478;width:49974;height:10014" coordorigin=",-358" coordsize="49979,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">
                              <v:rect id="Rectangle 282" o:spid="_x0000_s1155" style="position:absolute;top:475;width:12703;height: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" strokecolor="#00b050" strokeweight="2.25pt">
                                <v:textbox>
                                  <w:txbxContent>
                                    <w:p w14:paraId="52F297CC"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Ikut aktif kepengurusan Koperasi/Baitul Mall</w:t>
                                      </w:r>
                                    </w:p>
                                  </w:txbxContent>
                                </v:textbox>
                              </v:rect>
                              <v:rect id="Rectangle 286" o:spid="_x0000_s1156" style="position:absolute;left:37051;width:12928;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" strokecolor="yellow" strokeweight="2.25pt">
                                <v:textbox>
                                  <w:txbxContent>
                                    <w:p w14:paraId="3FB650C4" w14:textId="77777777" w:rsidR="00360DB0" w:rsidRPr="008D35CB" w:rsidRDefault="00360DB0" w:rsidP="00360DB0">
                                      <w:pPr>
                                        <w:jc w:val="center"/>
                                        <w:rPr>
                                          <w:rFonts w:ascii="Garamond" w:hAnsi="Garamond"/>
                                          <w:sz w:val="22"/>
                                          <w:szCs w:val="22"/>
                                        </w:rPr>
                                      </w:pPr>
                                      <w:r w:rsidRPr="008D35CB">
                                        <w:rPr>
                                          <w:rFonts w:ascii="Garamond" w:hAnsi="Garamond"/>
                                          <w:sz w:val="22"/>
                                          <w:szCs w:val="22"/>
                                        </w:rPr>
                                        <w:t>Berhemat dengan cara berpuasa</w:t>
                                      </w:r>
                                    </w:p>
                                  </w:txbxContent>
                                </v:textbox>
                              </v:rect>
                              <v:shape id="Straight Arrow Connector 297" o:spid="_x0000_s1157" type="#_x0000_t32" style="position:absolute;left:29426;top:2731;width:7506;height:69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" strokeweight="1.5pt">
                                <v:stroke dashstyle="dash" endarrow="block" joinstyle="miter"/>
                              </v:shape>
                              <v:shape id="Straight Arrow Connector 298" o:spid="_x0000_s1158" type="#_x0000_t32" style="position:absolute;left:12944;top:-358;width:5937;height:3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" strokeweight="1.5pt">
                                <v:stroke dashstyle="dash" endarrow="block" joinstyle="miter"/>
                              </v:shape>
                            </v:group>
                            <v:group id="Group 327" o:spid="_x0000_s1159" style="position:absolute;left:5343;width:49842;height:9734" coordsize="49847,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">
                              <v:rect id="Rectangle 273" o:spid="_x0000_s1160" style="position:absolute;top:828;width:11753;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" strokecolor="red" strokeweight="2.25pt">
                                <v:textbox>
                                  <w:txbxContent>
                                    <w:p w14:paraId="50453902" w14:textId="77777777" w:rsidR="00360DB0" w:rsidRPr="008D35CB" w:rsidRDefault="00360DB0" w:rsidP="00360DB0">
                                      <w:pPr>
                                        <w:jc w:val="center"/>
                                        <w:rPr>
                                          <w:rFonts w:ascii="Garamond" w:hAnsi="Garamond"/>
                                          <w:sz w:val="22"/>
                                          <w:szCs w:val="22"/>
                                        </w:rPr>
                                      </w:pPr>
                                      <w:r w:rsidRPr="008D35CB">
                                        <w:rPr>
                                          <w:rFonts w:ascii="Garamond" w:hAnsi="Garamond"/>
                                          <w:sz w:val="22"/>
                                          <w:szCs w:val="22"/>
                                        </w:rPr>
                                        <w:t>Membeli barang sesuai kebutuhan</w:t>
                                      </w:r>
                                    </w:p>
                                  </w:txbxContent>
                                </v:textbox>
                              </v:rect>
                              <v:roundrect id="Rounded Rectangle 274" o:spid="_x0000_s1161" style="position:absolute;left:18644;top:5225;width:10450;height:45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" strokeweight="2.25pt">
                                <v:stroke joinstyle="miter"/>
                                <v:textbox>
                                  <w:txbxContent>
                                    <w:p w14:paraId="0AA8D859" w14:textId="77777777" w:rsidR="00360DB0" w:rsidRPr="008D35CB" w:rsidRDefault="00360DB0" w:rsidP="00360DB0">
                                      <w:pPr>
                                        <w:jc w:val="center"/>
                                        <w:rPr>
                                          <w:rFonts w:ascii="Garamond" w:hAnsi="Garamond"/>
                                          <w:i/>
                                          <w:sz w:val="22"/>
                                          <w:szCs w:val="22"/>
                                        </w:rPr>
                                      </w:pPr>
                                      <w:r w:rsidRPr="008D35CB">
                                        <w:rPr>
                                          <w:rFonts w:ascii="Garamond" w:hAnsi="Garamond"/>
                                          <w:i/>
                                          <w:sz w:val="22"/>
                                          <w:szCs w:val="22"/>
                                        </w:rPr>
                                        <w:t>Program Baitul Mall</w:t>
                                      </w:r>
                                    </w:p>
                                  </w:txbxContent>
                                </v:textbox>
                              </v:roundrect>
                              <v:rect id="Rectangle 280" o:spid="_x0000_s1162" style="position:absolute;left:35625;width:1422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" strokecolor="red" strokeweight="2.25pt">
                                <v:textbox>
                                  <w:txbxContent>
                                    <w:p w14:paraId="0A8080EA"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 xml:space="preserve">Menabung Untuk Kebutuhan </w:t>
                                      </w:r>
                                      <w:r w:rsidRPr="008D35CB">
                                        <w:rPr>
                                          <w:rFonts w:ascii="Garamond" w:hAnsi="Garamond"/>
                                          <w:sz w:val="22"/>
                                          <w:szCs w:val="22"/>
                                          <w:lang w:val="id-ID"/>
                                        </w:rPr>
                                        <w:t xml:space="preserve">santri </w:t>
                                      </w:r>
                                      <w:r w:rsidRPr="008D35CB">
                                        <w:rPr>
                                          <w:rFonts w:ascii="Garamond" w:hAnsi="Garamond"/>
                                          <w:sz w:val="22"/>
                                          <w:szCs w:val="22"/>
                                          <w:lang w:val="sv-SE"/>
                                        </w:rPr>
                                        <w:t>Pondok dan sekolah</w:t>
                                      </w:r>
                                    </w:p>
                                  </w:txbxContent>
                                </v:textbox>
                              </v:rect>
                              <v:shape id="Straight Arrow Connector 296" o:spid="_x0000_s1163" type="#_x0000_t32" style="position:absolute;left:11756;top:3087;width:6886;height:3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" strokeweight="1.5pt">
                                <v:stroke dashstyle="dash" endarrow="block" joinstyle="miter"/>
                              </v:shape>
                              <v:shape id="Straight Arrow Connector 299" o:spid="_x0000_s1164" type="#_x0000_t32" style="position:absolute;left:29094;top:3443;width:6531;height:4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" strokeweight="1.5pt">
                                <v:stroke dashstyle="dash" endarrow="block" joinstyle="miter"/>
                              </v:shape>
                            </v:group>
                            <v:group id="Group 329" o:spid="_x0000_s1165" style="position:absolute;left:4275;top:12240;width:51041;height:14894" coordorigin="-118,-3197" coordsize="51048,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">
                              <v:roundrect id="Rounded Rectangle 285" o:spid="_x0000_s1166" style="position:absolute;left:19689;top:-3197;width:10451;height:10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" strokeweight="2.25pt">
                                <v:stroke joinstyle="miter"/>
                                <v:textbox>
                                  <w:txbxContent>
                                    <w:p w14:paraId="7EDE356B" w14:textId="77777777" w:rsidR="00360DB0" w:rsidRPr="008D35CB" w:rsidRDefault="00360DB0" w:rsidP="00360DB0">
                                      <w:pPr>
                                        <w:jc w:val="center"/>
                                        <w:rPr>
                                          <w:rFonts w:ascii="Garamond" w:hAnsi="Garamond"/>
                                          <w:sz w:val="22"/>
                                          <w:szCs w:val="22"/>
                                        </w:rPr>
                                      </w:pPr>
                                      <w:r w:rsidRPr="008D35CB">
                                        <w:rPr>
                                          <w:rFonts w:ascii="Garamond" w:hAnsi="Garamond"/>
                                          <w:sz w:val="22"/>
                                          <w:szCs w:val="22"/>
                                        </w:rPr>
                                        <w:t xml:space="preserve">Pendidikan Ekonomi Islam </w:t>
                                      </w:r>
                                      <w:r w:rsidRPr="008D35CB">
                                        <w:rPr>
                                          <w:rFonts w:ascii="Garamond" w:hAnsi="Garamond"/>
                                          <w:sz w:val="22"/>
                                          <w:szCs w:val="22"/>
                                        </w:rPr>
                                        <w:t>Pesantren</w:t>
                                      </w:r>
                                    </w:p>
                                  </w:txbxContent>
                                </v:textbox>
                              </v:roundrect>
                              <v:rect id="Rectangle 290" o:spid="_x0000_s1167" style="position:absolute;left:-118;top:1188;width:14224;height:1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" strokecolor="#00b0f0" strokeweight="2.25pt">
                                <v:textbox>
                                  <w:txbxContent>
                                    <w:p w14:paraId="2DB454B7"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 xml:space="preserve">Membeli di penjual yang sudah tua/yang dagangannya belum laku </w:t>
                                      </w:r>
                                    </w:p>
                                  </w:txbxContent>
                                </v:textbox>
                              </v:rect>
                              <v:rect id="Rectangle 293" o:spid="_x0000_s1168" style="position:absolute;left:37882;top:-611;width:12928;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" strokecolor="yellow" strokeweight="2.25pt">
                                <v:textbox>
                                  <w:txbxContent>
                                    <w:p w14:paraId="7A22BA48"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Berjualan dengan jujur</w:t>
                                      </w:r>
                                    </w:p>
                                  </w:txbxContent>
                                </v:textbox>
                              </v:rect>
                              <v:rect id="Rectangle 294" o:spid="_x0000_s1169" style="position:absolute;left:38001;top:6915;width:12928;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" strokecolor="yellow" strokeweight="2.25pt">
                                <v:textbox>
                                  <w:txbxContent>
                                    <w:p w14:paraId="21515924" w14:textId="77777777" w:rsidR="00360DB0" w:rsidRPr="008D35CB" w:rsidRDefault="00360DB0" w:rsidP="00360DB0">
                                      <w:pPr>
                                        <w:jc w:val="center"/>
                                        <w:rPr>
                                          <w:rFonts w:ascii="Garamond" w:hAnsi="Garamond"/>
                                          <w:sz w:val="22"/>
                                          <w:szCs w:val="22"/>
                                        </w:rPr>
                                      </w:pPr>
                                      <w:r w:rsidRPr="008D35CB">
                                        <w:rPr>
                                          <w:rFonts w:ascii="Garamond" w:hAnsi="Garamond"/>
                                          <w:sz w:val="22"/>
                                          <w:szCs w:val="22"/>
                                        </w:rPr>
                                        <w:t xml:space="preserve">Membeli dengan jujur </w:t>
                                      </w:r>
                                    </w:p>
                                  </w:txbxContent>
                                </v:textbox>
                              </v:rect>
                              <v:shape id="Straight Arrow Connector 301" o:spid="_x0000_s1170" type="#_x0000_t32" style="position:absolute;left:14250;top:2054;width:5439;height:25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" strokeweight="1.5pt">
                                <v:stroke dashstyle="dash" endarrow="block" joinstyle="miter"/>
                              </v:shape>
                              <v:shape id="Straight Arrow Connector 302" o:spid="_x0000_s1171" type="#_x0000_t32" style="position:absolute;left:30140;top:2054;width:7742;height:5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" strokeweight="1.5pt">
                                <v:stroke dashstyle="dash" endarrow="block" joinstyle="miter"/>
                              </v:shape>
                              <v:shape id="Straight Arrow Connector 303" o:spid="_x0000_s1172" type="#_x0000_t32" style="position:absolute;left:30140;top:2054;width:7861;height:75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" strokeweight="1.5pt">
                                <v:stroke dashstyle="dash" endarrow="block" joinstyle="miter"/>
                              </v:shape>
                            </v:group>
                            <v:group id="Group 343" o:spid="_x0000_s1173" style="position:absolute;top:-4029;width:58930;height:46378" coordorigin=",-7236" coordsize="58930,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">
                              <v:oval id="Oval 272" o:spid="_x0000_s1174" style="position:absolute;left:21168;top:-7236;width:16457;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" fillcolor="#555 [2160]" strokecolor="black [3200]" strokeweight=".5pt">
                                <v:fill color2="#313131 [2608]" rotate="t" colors="0 #9b9b9b;.5 #8e8e8e;1 #797979" focus="100%" type="gradient">
                                  <o:fill v:ext="view" type="gradientUnscaled"/>
                                </v:fill>
                                <v:stroke joinstyle="miter"/>
                                <v:textbox>
                                  <w:txbxContent>
                                    <w:p w14:paraId="48D56CA8" w14:textId="77777777" w:rsidR="00360DB0" w:rsidRPr="008D35CB" w:rsidRDefault="00360DB0" w:rsidP="00360DB0">
                                      <w:pPr>
                                        <w:jc w:val="center"/>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5CB">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Perilaku Santri</w:t>
                                      </w:r>
                                    </w:p>
                                  </w:txbxContent>
                                </v:textbox>
                              </v:oval>
                              <v:group id="Group 326" o:spid="_x0000_s1175" style="position:absolute;top:-4262;width:58930;height:43405" coordorigin="-36,-5157" coordsize="58933,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">
                                <v:line id="Straight Connector 309" o:spid="_x0000_s1176" style="position:absolute;visibility:visible;mso-wrap-style:square" from="37672,-4864" to="58326,-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" strokeweight="1.5pt">
                                  <v:stroke joinstyle="miter"/>
                                </v:line>
                                <v:line id="Straight Connector 310" o:spid="_x0000_s1177" style="position:absolute;flip:y;visibility:visible;mso-wrap-style:square" from="78,-5157" to="2105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" strokeweight="1.5pt">
                                  <v:stroke joinstyle="miter"/>
                                </v:line>
                                <v:line id="Straight Connector 311" o:spid="_x0000_s1178" style="position:absolute;visibility:visible;mso-wrap-style:square" from="58326,-4640" to="58734,4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" strokeweight="1.5pt">
                                  <v:stroke joinstyle="miter"/>
                                </v:line>
                                <v:line id="Straight Connector 312" o:spid="_x0000_s1179" style="position:absolute;flip:x;visibility:visible;mso-wrap-style:square" from="-36,-4864" to="234,4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" strokeweight="1.5pt">
                                  <v:stroke joinstyle="miter"/>
                                </v:line>
                                <v:line id="Straight Connector 313" o:spid="_x0000_s1180" style="position:absolute;flip:y;visibility:visible;mso-wrap-style:square" from="118,0" to="526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" strokeweight="1.5pt">
                                  <v:stroke joinstyle="miter"/>
                                </v:line>
                                <v:line id="Straight Connector 314" o:spid="_x0000_s1181" style="position:absolute;flip:y;visibility:visible;mso-wrap-style:square" from="-36,9368" to="5106,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" strokeweight="1.5pt">
                                  <v:stroke joinstyle="miter"/>
                                </v:line>
                                <v:line id="Straight Connector 315" o:spid="_x0000_s1182" style="position:absolute;flip:y;visibility:visible;mso-wrap-style:square" from="118,19398" to="3987,1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" strokeweight="1.5pt">
                                  <v:stroke joinstyle="miter"/>
                                </v:line>
                                <v:line id="Straight Connector 316" o:spid="_x0000_s1183" style="position:absolute;flip:y;visibility:visible;mso-wrap-style:square" from="118,35537" to="4799,3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" strokeweight="1.5pt">
                                  <v:stroke joinstyle="miter"/>
                                </v:line>
                                <v:line id="Straight Connector 317" o:spid="_x0000_s1184" style="position:absolute;flip:y;visibility:visible;mso-wrap-style:square" from="118,47262" to="5268,4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" strokeweight="1.5pt">
                                  <v:stroke joinstyle="miter"/>
                                </v:line>
                                <v:line id="Straight Connector 319" o:spid="_x0000_s1185" style="position:absolute;flip:y;visibility:visible;mso-wrap-style:square" from="55101,7600" to="58298,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" strokeweight="1.5pt">
                                  <v:stroke joinstyle="miter"/>
                                </v:line>
                                <v:line id="Straight Connector 320" o:spid="_x0000_s1186" style="position:absolute;flip:y;visibility:visible;mso-wrap-style:square" from="55205,17456" to="58403,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" strokeweight="1.5pt">
                                  <v:stroke joinstyle="miter"/>
                                </v:line>
                                <v:line id="Straight Connector 321" o:spid="_x0000_s1187" style="position:absolute;flip:y;visibility:visible;mso-wrap-style:square" from="55457,25605" to="58364,2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" strokeweight="1.5pt">
                                  <v:stroke joinstyle="miter"/>
                                </v:line>
                                <v:line id="Straight Connector 322" o:spid="_x0000_s1188" style="position:absolute;flip:y;visibility:visible;mso-wrap-style:square" from="56873,35314" to="58652,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" strokeweight="1.5pt">
                                  <v:stroke joinstyle="miter"/>
                                </v:line>
                                <v:line id="Straight Connector 323" o:spid="_x0000_s1189" style="position:absolute;visibility:visible;mso-wrap-style:square" from="56062,45707" to="58897,4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" strokeweight="1.5pt">
                                  <v:stroke joinstyle="miter"/>
                                </v:line>
                                <v:line id="Straight Connector 325" o:spid="_x0000_s1190" style="position:absolute;flip:y;visibility:visible;mso-wrap-style:square" from="55457,118" to="5836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" strokeweight="1.5pt">
                                  <v:stroke joinstyle="miter"/>
                                </v:line>
                              </v:group>
                            </v:group>
                          </v:group>
                          <v:group id="Group 247" o:spid="_x0000_s1191" style="position:absolute;left:4762;top:29432;width:52144;height:16193" coordsize="52143,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">
                            <v:roundrect id="Rounded Rectangle 3" o:spid="_x0000_s1192" style="position:absolute;left:19907;top:2519;width:10446;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" strokeweight="2.25pt">
                              <v:stroke joinstyle="miter"/>
                              <v:textbox>
                                <w:txbxContent>
                                  <w:p w14:paraId="3EB633CF" w14:textId="77777777" w:rsidR="00360DB0" w:rsidRPr="008D35CB" w:rsidRDefault="00360DB0" w:rsidP="00360DB0">
                                    <w:pPr>
                                      <w:jc w:val="center"/>
                                      <w:rPr>
                                        <w:rFonts w:ascii="Garamond" w:hAnsi="Garamond"/>
                                        <w:sz w:val="22"/>
                                        <w:szCs w:val="22"/>
                                      </w:rPr>
                                    </w:pPr>
                                    <w:r w:rsidRPr="008D35CB">
                                      <w:rPr>
                                        <w:rFonts w:ascii="Garamond" w:hAnsi="Garamond"/>
                                        <w:sz w:val="22"/>
                                        <w:szCs w:val="22"/>
                                      </w:rPr>
                                      <w:t>Lingkungan</w:t>
                                    </w:r>
                                  </w:p>
                                </w:txbxContent>
                              </v:textbox>
                            </v:roundrect>
                            <v:rect id="Rectangle 225" o:spid="_x0000_s1193" style="position:absolute;left:38288;width:13855;height:6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" strokecolor="#00b0f0" strokeweight="2.25pt">
                              <v:textbox>
                                <w:txbxContent>
                                  <w:p w14:paraId="6EEE70AD" w14:textId="77777777" w:rsidR="00360DB0" w:rsidRPr="008D35CB" w:rsidRDefault="00360DB0" w:rsidP="00360DB0">
                                    <w:pPr>
                                      <w:jc w:val="center"/>
                                      <w:rPr>
                                        <w:rFonts w:ascii="Garamond" w:hAnsi="Garamond"/>
                                        <w:sz w:val="22"/>
                                        <w:szCs w:val="22"/>
                                      </w:rPr>
                                    </w:pPr>
                                    <w:r w:rsidRPr="008D35CB">
                                      <w:rPr>
                                        <w:rFonts w:ascii="Garamond" w:hAnsi="Garamond"/>
                                        <w:sz w:val="22"/>
                                        <w:szCs w:val="22"/>
                                      </w:rPr>
                                      <w:t>Membeli produk-produk lokal</w:t>
                                    </w:r>
                                  </w:p>
                                </w:txbxContent>
                              </v:textbox>
                            </v:rect>
                            <v:rect id="Rectangle 226" o:spid="_x0000_s1194" style="position:absolute;left:38417;top:6903;width:12916;height: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" strokecolor="#7030a0" strokeweight="2.25pt">
                              <v:textbox>
                                <w:txbxContent>
                                  <w:p w14:paraId="4C658CF1" w14:textId="77777777" w:rsidR="00360DB0" w:rsidRPr="008D35CB" w:rsidRDefault="00360DB0" w:rsidP="00360DB0">
                                    <w:pPr>
                                      <w:jc w:val="center"/>
                                      <w:rPr>
                                        <w:rFonts w:ascii="Garamond" w:hAnsi="Garamond"/>
                                        <w:sz w:val="22"/>
                                        <w:szCs w:val="22"/>
                                        <w:lang w:val="sv-SE" w:eastAsia="id-ID"/>
                                      </w:rPr>
                                    </w:pPr>
                                    <w:r w:rsidRPr="008D35CB">
                                      <w:rPr>
                                        <w:rFonts w:ascii="Garamond" w:hAnsi="Garamond"/>
                                        <w:sz w:val="22"/>
                                        <w:szCs w:val="22"/>
                                        <w:lang w:val="sv-SE"/>
                                      </w:rPr>
                                      <w:t>Membeli barang yang murah agar dapat banyak untuk dinikmati bersama</w:t>
                                    </w:r>
                                  </w:p>
                                  <w:p w14:paraId="6EDCC932" w14:textId="77777777" w:rsidR="00360DB0" w:rsidRPr="008D35CB" w:rsidRDefault="00360DB0" w:rsidP="00360DB0">
                                    <w:pPr>
                                      <w:jc w:val="center"/>
                                      <w:rPr>
                                        <w:rFonts w:ascii="Garamond" w:hAnsi="Garamond"/>
                                        <w:sz w:val="22"/>
                                        <w:szCs w:val="22"/>
                                        <w:lang w:val="sv-SE"/>
                                      </w:rPr>
                                    </w:pPr>
                                  </w:p>
                                </w:txbxContent>
                              </v:textbox>
                            </v:rect>
                            <v:rect id="Rectangle 227" o:spid="_x0000_s1195" style="position:absolute;left:541;top:9561;width:13469;height: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" strokecolor="#7030a0" strokeweight="2.25pt">
                              <v:textbox>
                                <w:txbxContent>
                                  <w:p w14:paraId="271F8697" w14:textId="77777777" w:rsidR="00360DB0" w:rsidRPr="008D35CB" w:rsidRDefault="00360DB0" w:rsidP="00360DB0">
                                    <w:pPr>
                                      <w:jc w:val="center"/>
                                      <w:rPr>
                                        <w:rFonts w:ascii="Garamond" w:hAnsi="Garamond"/>
                                        <w:sz w:val="22"/>
                                        <w:szCs w:val="22"/>
                                      </w:rPr>
                                    </w:pPr>
                                    <w:r w:rsidRPr="008D35CB">
                                      <w:rPr>
                                        <w:rFonts w:ascii="Garamond" w:hAnsi="Garamond"/>
                                        <w:sz w:val="22"/>
                                        <w:szCs w:val="22"/>
                                      </w:rPr>
                                      <w:t>Menyisihkan uang untuk membantu yang membutuhkan</w:t>
                                    </w:r>
                                  </w:p>
                                </w:txbxContent>
                              </v:textbox>
                            </v:rect>
                            <v:rect id="Rectangle 228" o:spid="_x0000_s1196" style="position:absolute;width:14215;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" strokecolor="red" strokeweight="2.25pt">
                              <v:textbox>
                                <w:txbxContent>
                                  <w:p w14:paraId="7F7B1968" w14:textId="77777777" w:rsidR="00360DB0" w:rsidRPr="008D35CB" w:rsidRDefault="00360DB0" w:rsidP="00360DB0">
                                    <w:pPr>
                                      <w:jc w:val="center"/>
                                      <w:rPr>
                                        <w:rFonts w:ascii="Garamond" w:hAnsi="Garamond"/>
                                        <w:sz w:val="22"/>
                                        <w:szCs w:val="22"/>
                                        <w:lang w:val="sv-SE"/>
                                      </w:rPr>
                                    </w:pPr>
                                    <w:r w:rsidRPr="008D35CB">
                                      <w:rPr>
                                        <w:rFonts w:ascii="Garamond" w:hAnsi="Garamond"/>
                                        <w:sz w:val="22"/>
                                        <w:szCs w:val="22"/>
                                        <w:lang w:val="sv-SE"/>
                                      </w:rPr>
                                      <w:t>Membeli sesuatu di toko/pasar tradisional dari pada di supermarket/mall</w:t>
                                    </w:r>
                                  </w:p>
                                </w:txbxContent>
                              </v:textbox>
                            </v:rect>
                            <v:shape id="Straight Arrow Connector 230" o:spid="_x0000_s1197" type="#_x0000_t32" style="position:absolute;left:14010;top:4987;width:5897;height:7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" strokeweight="1.5pt">
                              <v:stroke dashstyle="dash" endarrow="block" joinstyle="miter"/>
                            </v:shape>
                            <v:shape id="Straight Arrow Connector 231" o:spid="_x0000_s1198" type="#_x0000_t32" style="position:absolute;left:30353;top:3524;width:7608;height:14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" strokeweight="1.5pt">
                              <v:stroke dashstyle="dash" endarrow="block" joinstyle="miter"/>
                            </v:shape>
                            <v:shape id="Straight Arrow Connector 232" o:spid="_x0000_s1199" type="#_x0000_t32" style="position:absolute;left:30353;top:4987;width:7937;height:47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" strokeweight="1.5pt">
                              <v:stroke dashstyle="dash" endarrow="block" joinstyle="miter"/>
                            </v:shape>
                            <v:shape id="Straight Arrow Connector 245" o:spid="_x0000_s1200" type="#_x0000_t32" style="position:absolute;left:14215;top:3849;width:5780;height: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" strokeweight="1.5pt">
                              <v:stroke dashstyle="dash" endarrow="block" joinstyle="miter"/>
                            </v:shape>
                          </v:group>
                        </v:group>
                        <v:group id="Group 265" o:spid="_x0000_s1201" style="position:absolute;left:35909;top:54577;width:28311;height:17567" coordorigin=",-328" coordsize="31905,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">
                          <v:group id="Group 255" o:spid="_x0000_s1202" style="position:absolute;top:95;width:4641;height:17919" coordsize="4641,1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">
                            <v:line id="Straight Connector 344" o:spid="_x0000_s1203" style="position:absolute;flip:y;visibility:visible;mso-wrap-style:square" from="0,15906" to="4641,1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" strokeweight="1.5pt">
                              <v:stroke joinstyle="miter"/>
                            </v:line>
                            <v:shape id="Straight Arrow Connector 347" o:spid="_x0000_s1204" type="#_x0000_t32" style="position:absolute;left:95;top:17919;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" strokeweight="2.25pt">
                              <v:stroke dashstyle="dash" endarrow="block" joinstyle="miter"/>
                            </v:shape>
                            <v:rect id="Rectangle 249" o:spid="_x0000_s1205" style="position:absolute;left:381;top:923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" strokecolor="#00b050" strokeweight="2.25pt">
                              <v:textbox>
                                <w:txbxContent>
                                  <w:p w14:paraId="308AA0B8" w14:textId="77777777" w:rsidR="00360DB0" w:rsidRPr="008D35CB" w:rsidRDefault="00360DB0" w:rsidP="00360DB0">
                                    <w:pPr>
                                      <w:jc w:val="center"/>
                                      <w:rPr>
                                        <w:rFonts w:ascii="Garamond" w:hAnsi="Garamond"/>
                                        <w:sz w:val="22"/>
                                        <w:szCs w:val="22"/>
                                      </w:rPr>
                                    </w:pPr>
                                  </w:p>
                                </w:txbxContent>
                              </v:textbox>
                            </v:rect>
                            <v:rect id="Rectangle 251" o:spid="_x0000_s1206" style="position:absolute;left:190;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" strokecolor="yellow" strokeweight="2.25pt">
                              <v:textbox>
                                <w:txbxContent>
                                  <w:p w14:paraId="51448916" w14:textId="77777777" w:rsidR="00360DB0" w:rsidRPr="008D35CB" w:rsidRDefault="00360DB0" w:rsidP="00360DB0">
                                    <w:pPr>
                                      <w:jc w:val="center"/>
                                      <w:rPr>
                                        <w:rFonts w:ascii="Garamond" w:hAnsi="Garamond"/>
                                        <w:sz w:val="22"/>
                                        <w:szCs w:val="22"/>
                                      </w:rPr>
                                    </w:pPr>
                                  </w:p>
                                </w:txbxContent>
                              </v:textbox>
                            </v:rect>
                            <v:rect id="Rectangle 252" o:spid="_x0000_s1207" style="position:absolute;left:190;top:3048;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" strokecolor="red" strokeweight="2.25pt">
                              <v:textbox>
                                <w:txbxContent>
                                  <w:p w14:paraId="4D4BED74" w14:textId="77777777" w:rsidR="00360DB0" w:rsidRPr="008D35CB" w:rsidRDefault="00360DB0" w:rsidP="00360DB0">
                                    <w:pPr>
                                      <w:jc w:val="center"/>
                                      <w:rPr>
                                        <w:rFonts w:ascii="Garamond" w:hAnsi="Garamond"/>
                                        <w:sz w:val="22"/>
                                        <w:szCs w:val="22"/>
                                      </w:rPr>
                                    </w:pPr>
                                  </w:p>
                                </w:txbxContent>
                              </v:textbox>
                            </v:rect>
                            <v:rect id="Rectangle 253" o:spid="_x0000_s1208" style="position:absolute;left:285;top:6191;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" strokecolor="#00b0f0" strokeweight="2.25pt">
                              <v:textbox>
                                <w:txbxContent>
                                  <w:p w14:paraId="74E15A85" w14:textId="77777777" w:rsidR="00360DB0" w:rsidRPr="008D35CB" w:rsidRDefault="00360DB0" w:rsidP="00360DB0">
                                    <w:pPr>
                                      <w:jc w:val="center"/>
                                      <w:rPr>
                                        <w:rFonts w:ascii="Garamond" w:hAnsi="Garamond"/>
                                        <w:sz w:val="22"/>
                                        <w:szCs w:val="22"/>
                                      </w:rPr>
                                    </w:pPr>
                                  </w:p>
                                </w:txbxContent>
                              </v:textbox>
                            </v:rect>
                            <v:rect id="Rectangle 254" o:spid="_x0000_s1209" style="position:absolute;left:381;top:12192;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" strokecolor="#7030a0" strokeweight="2.25pt">
                              <v:textbox>
                                <w:txbxContent>
                                  <w:p w14:paraId="045AA94A" w14:textId="77777777" w:rsidR="00360DB0" w:rsidRPr="008D35CB" w:rsidRDefault="00360DB0" w:rsidP="00360DB0">
                                    <w:pPr>
                                      <w:jc w:val="center"/>
                                      <w:rPr>
                                        <w:rFonts w:ascii="Garamond" w:hAnsi="Garamond"/>
                                        <w:sz w:val="22"/>
                                        <w:szCs w:val="22"/>
                                      </w:rPr>
                                    </w:pPr>
                                  </w:p>
                                </w:txbxContent>
                              </v:textbox>
                            </v:rect>
                          </v:group>
                          <v:group id="Group 262" o:spid="_x0000_s1210" style="position:absolute;left:5512;top:-328;width:26393;height:19797" coordorigin="-12,-328" coordsize="26392,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">
                            <v:shape id="Text Box 348" o:spid="_x0000_s1211" type="#_x0000_t202" style="position:absolute;left:95;top:16867;width:2341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" strokecolor="white" strokeweight=".5pt">
                              <v:textbox>
                                <w:txbxContent>
                                  <w:p w14:paraId="251D30DC" w14:textId="77777777" w:rsidR="00360DB0" w:rsidRPr="008D35CB" w:rsidRDefault="00360DB0" w:rsidP="00360DB0">
                                    <w:pPr>
                                      <w:rPr>
                                        <w:rFonts w:ascii="Garamond" w:hAnsi="Garamond"/>
                                        <w:sz w:val="22"/>
                                        <w:szCs w:val="22"/>
                                      </w:rPr>
                                    </w:pPr>
                                    <w:r w:rsidRPr="008D35CB">
                                      <w:rPr>
                                        <w:rFonts w:ascii="Garamond" w:hAnsi="Garamond"/>
                                        <w:sz w:val="22"/>
                                        <w:szCs w:val="22"/>
                                      </w:rPr>
                                      <w:t>Pemahaman Sikap/Perilaku Santri</w:t>
                                    </w:r>
                                  </w:p>
                                </w:txbxContent>
                              </v:textbox>
                            </v:shape>
                            <v:shape id="Text Box 60" o:spid="_x0000_s1212" type="#_x0000_t202" style="position:absolute;left:3;top:14454;width:25153;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" strokecolor="white" strokeweight=".5pt">
                              <v:textbox>
                                <w:txbxContent>
                                  <w:p w14:paraId="6BE82B81" w14:textId="77777777" w:rsidR="00360DB0" w:rsidRPr="008D35CB" w:rsidRDefault="00360DB0" w:rsidP="00360DB0">
                                    <w:pPr>
                                      <w:rPr>
                                        <w:rFonts w:ascii="Garamond" w:hAnsi="Garamond"/>
                                        <w:sz w:val="22"/>
                                        <w:szCs w:val="22"/>
                                      </w:rPr>
                                    </w:pPr>
                                    <w:r w:rsidRPr="008D35CB">
                                      <w:rPr>
                                        <w:rFonts w:ascii="Garamond" w:hAnsi="Garamond"/>
                                        <w:sz w:val="22"/>
                                        <w:szCs w:val="22"/>
                                      </w:rPr>
                                      <w:t xml:space="preserve">Bentuk Sikap/Perilaku Santri </w:t>
                                    </w:r>
                                  </w:p>
                                </w:txbxContent>
                              </v:textbox>
                            </v:shape>
                            <v:shape id="Text Box 62" o:spid="_x0000_s1213" type="#_x0000_t202" style="position:absolute;left:-12;top:11870;width:26209;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" strokecolor="white" strokeweight=".5pt">
                              <v:textbox>
                                <w:txbxContent>
                                  <w:p w14:paraId="44D9EDEC"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Kelima</w:t>
                                    </w:r>
                                  </w:p>
                                </w:txbxContent>
                              </v:textbox>
                            </v:shape>
                            <v:shape id="Text Box 256" o:spid="_x0000_s1214" type="#_x0000_t202" style="position:absolute;left:95;top:8939;width:26285;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" strokecolor="white" strokeweight=".5pt">
                              <v:textbox>
                                <w:txbxContent>
                                  <w:p w14:paraId="77894C86"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Keempat</w:t>
                                    </w:r>
                                  </w:p>
                                </w:txbxContent>
                              </v:textbox>
                            </v:shape>
                            <v:shape id="Text Box 257" o:spid="_x0000_s1215" type="#_x0000_t202" style="position:absolute;left:186;top:5986;width:25735;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" strokecolor="white" strokeweight=".5pt">
                              <v:textbox>
                                <w:txbxContent>
                                  <w:p w14:paraId="6949B00E"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Ketiga</w:t>
                                    </w:r>
                                  </w:p>
                                </w:txbxContent>
                              </v:textbox>
                            </v:shape>
                            <v:shape id="Text Box 258" o:spid="_x0000_s1216" type="#_x0000_t202" style="position:absolute;left:186;top:2749;width:22989;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" strokecolor="white" strokeweight=".5pt">
                              <v:textbox>
                                <w:txbxContent>
                                  <w:p w14:paraId="4AF40132"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Kedua</w:t>
                                    </w:r>
                                  </w:p>
                                </w:txbxContent>
                              </v:textbox>
                            </v:shape>
                            <v:shape id="Text Box 259" o:spid="_x0000_s1217" type="#_x0000_t202" style="position:absolute;left:3;top:-328;width:25000;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" strokecolor="white" strokeweight=".5pt">
                              <v:textbox>
                                <w:txbxContent>
                                  <w:p w14:paraId="0DDEBB86" w14:textId="77777777" w:rsidR="00360DB0" w:rsidRPr="008D35CB" w:rsidRDefault="00360DB0" w:rsidP="00360DB0">
                                    <w:pPr>
                                      <w:rPr>
                                        <w:rFonts w:ascii="Garamond" w:hAnsi="Garamond"/>
                                        <w:sz w:val="22"/>
                                        <w:szCs w:val="22"/>
                                      </w:rPr>
                                    </w:pPr>
                                    <w:r w:rsidRPr="008D35CB">
                                      <w:rPr>
                                        <w:rFonts w:ascii="Garamond" w:hAnsi="Garamond"/>
                                        <w:sz w:val="22"/>
                                        <w:szCs w:val="22"/>
                                      </w:rPr>
                                      <w:t>Sikap/Perilaku Nilai Sila Pertama</w:t>
                                    </w:r>
                                  </w:p>
                                </w:txbxContent>
                              </v:textbox>
                            </v:shape>
                          </v:group>
                        </v:group>
                      </v:group>
                      <v:shape id="Text Box 2" o:spid="_x0000_s1218" type="#_x0000_t202" style="position:absolute;left:2074;top:13536;width:517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" stroked="f">
                        <v:textbox>
                          <w:txbxContent>
                            <w:p w14:paraId="34CCCDC9" w14:textId="77777777" w:rsidR="00360DB0" w:rsidRPr="008D35CB" w:rsidRDefault="00360DB0" w:rsidP="00360DB0">
                              <w:pPr>
                                <w:ind w:left="1134" w:hanging="1134"/>
                                <w:rPr>
                                  <w:rFonts w:ascii="Garamond" w:hAnsi="Garamond"/>
                                  <w:b/>
                                  <w:sz w:val="22"/>
                                  <w:szCs w:val="22"/>
                                  <w:lang w:val="sv-SE"/>
                                </w:rPr>
                              </w:pPr>
                              <w:r w:rsidRPr="008D35CB">
                                <w:rPr>
                                  <w:rFonts w:ascii="Garamond" w:hAnsi="Garamond"/>
                                  <w:b/>
                                  <w:sz w:val="22"/>
                                  <w:szCs w:val="22"/>
                                  <w:lang w:val="id-ID"/>
                                </w:rPr>
                                <w:t xml:space="preserve">Gambar 2     Sikap/Perilaku Santri Yang Berwawasan </w:t>
                              </w:r>
                              <w:r w:rsidRPr="008D35CB">
                                <w:rPr>
                                  <w:rFonts w:ascii="Garamond" w:hAnsi="Garamond"/>
                                  <w:b/>
                                  <w:sz w:val="22"/>
                                  <w:szCs w:val="22"/>
                                  <w:lang w:val="id-ID"/>
                                </w:rPr>
                                <w:t>Nilai-Nilai Pancasila Pondok Pesantren Bahrul Ulum (Sumber: Diolah Peneliti)</w:t>
                              </w:r>
                            </w:p>
                          </w:txbxContent>
                        </v:textbox>
                      </v:shape>
                    </v:group>
                    <v:shape id="Text Box 348" o:spid="_x0000_s1219" type="#_x0000_t202" style="position:absolute;left:38862;top:73228;width:1943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" strokecolor="white" strokeweight=".5pt">
                      <v:textbox>
                        <w:txbxContent>
                          <w:p w14:paraId="2FFF6426" w14:textId="77777777" w:rsidR="00360DB0" w:rsidRPr="008D35CB" w:rsidRDefault="00360DB0" w:rsidP="00360DB0">
                            <w:pPr>
                              <w:rPr>
                                <w:rFonts w:ascii="Garamond" w:hAnsi="Garamond"/>
                                <w:sz w:val="22"/>
                                <w:szCs w:val="22"/>
                              </w:rPr>
                            </w:pPr>
                            <w:r w:rsidRPr="008D35CB">
                              <w:rPr>
                                <w:rFonts w:ascii="Garamond" w:hAnsi="Garamond"/>
                                <w:sz w:val="22"/>
                                <w:szCs w:val="22"/>
                              </w:rPr>
                              <w:t xml:space="preserve">Stimulus </w:t>
                            </w:r>
                            <w:r w:rsidRPr="008D35CB">
                              <w:rPr>
                                <w:rFonts w:ascii="Garamond" w:hAnsi="Garamond"/>
                                <w:sz w:val="22"/>
                                <w:szCs w:val="22"/>
                              </w:rPr>
                              <w:t>Pembentukan Perilaku</w:t>
                            </w:r>
                          </w:p>
                        </w:txbxContent>
                      </v:textbox>
                    </v:shape>
                  </v:group>
                  <v:shape id="Straight Arrow Connector 163" o:spid="_x0000_s1220" type="#_x0000_t32" style="position:absolute;left:27660;top:12877;width:76;height:2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" strokecolor="#70ad47 [3209]" strokeweight="1pt">
                    <v:stroke endarrow="block" joinstyle="miter"/>
                  </v:shape>
                  <v:shape id="Straight Arrow Connector 165" o:spid="_x0000_s1221" type="#_x0000_t32" style="position:absolute;left:27774;top:25717;width:77;height:8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" strokecolor="#70ad47 [3209]" strokeweight="1pt">
                    <v:stroke endarrow="block" joinstyle="miter"/>
                  </v:shape>
                </v:group>
                <v:shape id="Straight Arrow Connector 167" o:spid="_x0000_s1222" type="#_x0000_t32" style="position:absolute;left:33985;top:74295;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" strokecolor="#70ad47 [3209]" strokeweight="1pt">
                  <v:stroke endarrow="block" joinstyle="miter"/>
                </v:shape>
              </v:group>
            </w:pict>
          </mc:Fallback>
        </mc:AlternateContent>
      </w:r>
    </w:p>
    <w:p w14:paraId="62505E0E" w14:textId="77777777" w:rsidR="00360DB0" w:rsidRDefault="00360DB0" w:rsidP="00360DB0">
      <w:pPr>
        <w:ind w:firstLine="720"/>
        <w:rPr>
          <w:lang w:val="id-ID"/>
        </w:rPr>
      </w:pPr>
      <w:r>
        <w:rPr>
          <w:lang w:val="id-ID"/>
        </w:rPr>
        <w:t xml:space="preserve"> </w:t>
      </w:r>
    </w:p>
    <w:p w14:paraId="4035382C" w14:textId="77777777" w:rsidR="00360DB0" w:rsidRDefault="00360DB0" w:rsidP="00360DB0">
      <w:pPr>
        <w:rPr>
          <w:lang w:val="id-ID"/>
        </w:rPr>
      </w:pPr>
      <w:r>
        <w:rPr>
          <w:lang w:val="id-ID"/>
        </w:rPr>
        <w:br w:type="page"/>
      </w:r>
    </w:p>
    <w:p w14:paraId="54B8B7D7" w14:textId="77777777" w:rsidR="00360DB0" w:rsidRDefault="00360DB0" w:rsidP="00360DB0">
      <w:pPr>
        <w:pStyle w:val="NoSpacing"/>
        <w:spacing w:line="276" w:lineRule="auto"/>
        <w:ind w:firstLine="567"/>
        <w:jc w:val="both"/>
        <w:rPr>
          <w:rFonts w:ascii="Sitka Display" w:hAnsi="Sitka Display"/>
          <w:lang w:val="id-ID"/>
        </w:rPr>
      </w:pPr>
      <w:r>
        <w:rPr>
          <w:rFonts w:ascii="Sitka Display" w:hAnsi="Sitka Display"/>
          <w:lang w:val="id-ID"/>
        </w:rPr>
        <w:lastRenderedPageBreak/>
        <w:t>S</w:t>
      </w:r>
      <w:r w:rsidRPr="00DC1C3E">
        <w:rPr>
          <w:rFonts w:ascii="Sitka Display" w:hAnsi="Sitka Display"/>
          <w:lang w:val="id-ID"/>
        </w:rPr>
        <w:t xml:space="preserve">ikap/perilaku ekonomi santri terbentuk dari </w:t>
      </w:r>
      <w:r>
        <w:rPr>
          <w:rFonts w:ascii="Sitka Display" w:hAnsi="Sitka Display"/>
          <w:lang w:val="id-ID"/>
        </w:rPr>
        <w:t xml:space="preserve">pemahaman santri dari berbagai </w:t>
      </w:r>
      <w:r w:rsidRPr="00DC1C3E">
        <w:rPr>
          <w:rFonts w:ascii="Sitka Display" w:hAnsi="Sitka Display"/>
          <w:lang w:val="id-ID"/>
        </w:rPr>
        <w:t>program</w:t>
      </w:r>
      <w:r>
        <w:rPr>
          <w:rFonts w:ascii="Sitka Display" w:hAnsi="Sitka Display"/>
          <w:lang w:val="id-ID"/>
        </w:rPr>
        <w:t xml:space="preserve">, </w:t>
      </w:r>
      <w:proofErr w:type="spellStart"/>
      <w:r>
        <w:rPr>
          <w:rFonts w:ascii="Sitka Display" w:hAnsi="Sitka Display"/>
          <w:lang w:val="id-ID"/>
        </w:rPr>
        <w:t>diantaranya</w:t>
      </w:r>
      <w:proofErr w:type="spellEnd"/>
      <w:r>
        <w:rPr>
          <w:rFonts w:ascii="Sitka Display" w:hAnsi="Sitka Display"/>
          <w:lang w:val="id-ID"/>
        </w:rPr>
        <w:t xml:space="preserve"> program </w:t>
      </w:r>
      <w:proofErr w:type="spellStart"/>
      <w:r w:rsidRPr="00DC1C3E">
        <w:rPr>
          <w:rFonts w:ascii="Sitka Display" w:hAnsi="Sitka Display"/>
          <w:lang w:val="id-ID"/>
        </w:rPr>
        <w:t>baitul</w:t>
      </w:r>
      <w:proofErr w:type="spellEnd"/>
      <w:r w:rsidRPr="00DC1C3E">
        <w:rPr>
          <w:rFonts w:ascii="Sitka Display" w:hAnsi="Sitka Display"/>
          <w:lang w:val="id-ID"/>
        </w:rPr>
        <w:t xml:space="preserve"> mal, anjuran Kyai/</w:t>
      </w:r>
      <w:proofErr w:type="spellStart"/>
      <w:r w:rsidRPr="00DC1C3E">
        <w:rPr>
          <w:rFonts w:ascii="Sitka Display" w:hAnsi="Sitka Display"/>
          <w:lang w:val="id-ID"/>
        </w:rPr>
        <w:t>ustadz</w:t>
      </w:r>
      <w:proofErr w:type="spellEnd"/>
      <w:r w:rsidRPr="00DC1C3E">
        <w:rPr>
          <w:rFonts w:ascii="Sitka Display" w:hAnsi="Sitka Display"/>
          <w:lang w:val="id-ID"/>
        </w:rPr>
        <w:t xml:space="preserve">, pembelajaran kitab-kitab </w:t>
      </w:r>
      <w:proofErr w:type="spellStart"/>
      <w:r w:rsidRPr="00DC1C3E">
        <w:rPr>
          <w:rFonts w:ascii="Sitka Display" w:hAnsi="Sitka Display"/>
          <w:lang w:val="id-ID"/>
        </w:rPr>
        <w:t>kepesantrenan</w:t>
      </w:r>
      <w:proofErr w:type="spellEnd"/>
      <w:r w:rsidRPr="00DC1C3E">
        <w:rPr>
          <w:rFonts w:ascii="Sitka Display" w:hAnsi="Sitka Display"/>
          <w:lang w:val="id-ID"/>
        </w:rPr>
        <w:t>, serta hasil dari pembentukan lingkungan pesantren berupa pembiasaan yang berkaitan dengan ekonomi.</w:t>
      </w:r>
      <w:r>
        <w:rPr>
          <w:rFonts w:ascii="Sitka Display" w:hAnsi="Sitka Display"/>
          <w:lang w:val="id-ID"/>
        </w:rPr>
        <w:t xml:space="preserve"> Muara pada pembentukan sikap ada pada pendidikan ekonomi </w:t>
      </w:r>
      <w:proofErr w:type="spellStart"/>
      <w:r>
        <w:rPr>
          <w:rFonts w:ascii="Sitka Display" w:hAnsi="Sitka Display"/>
          <w:lang w:val="id-ID"/>
        </w:rPr>
        <w:t>islam</w:t>
      </w:r>
      <w:proofErr w:type="spellEnd"/>
      <w:r>
        <w:rPr>
          <w:rFonts w:ascii="Sitka Display" w:hAnsi="Sitka Display"/>
          <w:lang w:val="id-ID"/>
        </w:rPr>
        <w:t xml:space="preserve"> yang dilakukan dipesantren. Hal tersebut menjadi faktor predisposisi dalam menciptakan lingkungan dan kegiatan yang digunakan untuk mempengaruhi sikap dan perilaku santri yang </w:t>
      </w:r>
      <w:r w:rsidRPr="00F307EA">
        <w:rPr>
          <w:rFonts w:ascii="Sitka Display" w:hAnsi="Sitka Display"/>
          <w:lang w:val="sv-SE"/>
        </w:rPr>
        <w:t>berkarakter bangsa</w:t>
      </w:r>
      <w:r>
        <w:rPr>
          <w:rFonts w:ascii="Sitka Display" w:hAnsi="Sitka Display"/>
          <w:lang w:val="id-ID"/>
        </w:rPr>
        <w:t xml:space="preserve"> </w:t>
      </w:r>
      <w:r>
        <w:rPr>
          <w:lang w:val="id-ID"/>
        </w:rPr>
        <w:fldChar w:fldCharType="begin"/>
      </w:r>
      <w:r>
        <w:rPr>
          <w:lang w:val="id-ID"/>
        </w:rPr>
        <w:instrText xml:space="preserve"> ADDIN ZOTERO_ITEM CSL_CITATION {"citationID":"YhtUmLGk","properties":{"formattedCitation":"(Notoatmodjo, 2017)","plainCitation":"(Notoatmodjo, 2017)","noteIndex":0},"citationItems":[{"id":136,"uris":["http://zotero.org/users/local/uEgp1S5R/items/TVK92TY7"],"itemData":{"id":136,"type":"article-journal","container-title":"Jakarta, EGC","source":"Google Scholar","title":"Konsep Pengetahuan, Pendidikan dan Perilaku Kesehatan","URL":"https://scholar.google.com/scholar?cluster=15644613688739512197&amp;hl=en&amp;oi=scholarr","author":[{"family":"Notoatmodjo","given":"Soekidjo"}],"accessed":{"date-parts":[["2024",9,30]]},"issued":{"date-parts":[["2017"]]}}}],"schema":"https://github.com/citation-style-language/schema/raw/master/csl-citation.json"} </w:instrText>
      </w:r>
      <w:r>
        <w:rPr>
          <w:lang w:val="id-ID"/>
        </w:rPr>
        <w:fldChar w:fldCharType="separate"/>
      </w:r>
      <w:r w:rsidRPr="00D32B23">
        <w:rPr>
          <w:lang w:val="sv-SE"/>
        </w:rPr>
        <w:t>(Notoatmodjo, 2017)</w:t>
      </w:r>
      <w:r>
        <w:rPr>
          <w:lang w:val="id-ID"/>
        </w:rPr>
        <w:fldChar w:fldCharType="end"/>
      </w:r>
      <w:r>
        <w:rPr>
          <w:rFonts w:ascii="Sitka Display" w:hAnsi="Sitka Display"/>
          <w:lang w:val="id-ID"/>
        </w:rPr>
        <w:t xml:space="preserve">. Perilaku yang </w:t>
      </w:r>
      <w:r w:rsidRPr="00F307EA">
        <w:rPr>
          <w:rFonts w:ascii="Sitka Display" w:hAnsi="Sitka Display"/>
          <w:lang w:val="sv-SE"/>
        </w:rPr>
        <w:t>berkarakter bangsa</w:t>
      </w:r>
      <w:r>
        <w:rPr>
          <w:rFonts w:ascii="Sitka Display" w:hAnsi="Sitka Display"/>
          <w:lang w:val="id-ID"/>
        </w:rPr>
        <w:t xml:space="preserve"> tentunya segala sikap yang memiliki nilai-nilai yang terkandung dalam kelima sila </w:t>
      </w:r>
      <w:r>
        <w:rPr>
          <w:rFonts w:ascii="Sitka Display" w:hAnsi="Sitka Display"/>
          <w:lang w:val="id-ID"/>
        </w:rPr>
        <w:fldChar w:fldCharType="begin"/>
      </w:r>
      <w:r>
        <w:rPr>
          <w:rFonts w:ascii="Sitka Display" w:hAnsi="Sitka Display"/>
          <w:lang w:val="id-ID"/>
        </w:rPr>
        <w:instrText xml:space="preserve"> ADDIN ZOTERO_ITEM CSL_CITATION {"citationID":"DkhkS4ws","properties":{"formattedCitation":"(Prof. Dr. Wahjoedi M.E., 2015)","plainCitation":"(Prof. Dr. Wahjoedi M.E., 2015)","noteIndex":0},"citationItems":[{"id":146,"uris":["http://zotero.org/users/local/uEgp1S5R/items/YM6NKUA6"],"itemData":{"id":146,"type":"post-weblog","language":"en-US","license":"UPT Perpustakaan UM","title":"Pendidikan Ekonomi Berkarakter Nilai-nilai Pancasila","title-short":"Prof. Dr. Wahjoedi M.E.","URL":"https://lib.um.ac.id/index.php/2017/03/22/prof-dr-wahjoedi-m-e-pendidikan-ekonomi-berkarakter-nilai-nilai-pancasila/","author":[{"family":"Prof. Dr. Wahjoedi M.E.","given":""}],"accessed":{"date-parts":[["2024",9,30]]},"issued":{"date-parts":[["2015"]]}}}],"schema":"https://github.com/citation-style-language/schema/raw/master/csl-citation.json"} </w:instrText>
      </w:r>
      <w:r>
        <w:rPr>
          <w:rFonts w:ascii="Sitka Display" w:hAnsi="Sitka Display"/>
          <w:lang w:val="id-ID"/>
        </w:rPr>
        <w:fldChar w:fldCharType="separate"/>
      </w:r>
      <w:r w:rsidRPr="00D32B23">
        <w:rPr>
          <w:rFonts w:ascii="Sitka Display" w:hAnsi="Sitka Display"/>
          <w:lang w:val="sv-SE"/>
        </w:rPr>
        <w:t>(Prof. Dr. Wahjoedi M.E., 2015)</w:t>
      </w:r>
      <w:r>
        <w:rPr>
          <w:rFonts w:ascii="Sitka Display" w:hAnsi="Sitka Display"/>
          <w:lang w:val="id-ID"/>
        </w:rPr>
        <w:fldChar w:fldCharType="end"/>
      </w:r>
      <w:r>
        <w:rPr>
          <w:rFonts w:ascii="Sitka Display" w:hAnsi="Sitka Display"/>
          <w:lang w:val="id-ID"/>
        </w:rPr>
        <w:t xml:space="preserve">. </w:t>
      </w:r>
    </w:p>
    <w:p w14:paraId="4D71945D" w14:textId="77777777" w:rsidR="00360DB0" w:rsidRDefault="00360DB0" w:rsidP="00360DB0">
      <w:pPr>
        <w:pStyle w:val="NoSpacing"/>
        <w:spacing w:line="276" w:lineRule="auto"/>
        <w:ind w:firstLine="567"/>
        <w:jc w:val="both"/>
        <w:rPr>
          <w:rFonts w:ascii="Sitka Display" w:hAnsi="Sitka Display"/>
          <w:lang w:val="id-ID"/>
        </w:rPr>
      </w:pPr>
      <w:r>
        <w:rPr>
          <w:rFonts w:ascii="Sitka Display" w:hAnsi="Sitka Display"/>
          <w:lang w:val="id-ID"/>
        </w:rPr>
        <w:t xml:space="preserve">Pada sila pertama, menurut </w:t>
      </w:r>
      <w:r w:rsidRPr="00A20FB9">
        <w:rPr>
          <w:rFonts w:ascii="Sitka Display" w:hAnsi="Sitka Display"/>
          <w:lang w:val="id-ID"/>
        </w:rPr>
        <w:t xml:space="preserve">Swasono </w:t>
      </w:r>
      <w:r>
        <w:rPr>
          <w:rFonts w:ascii="Sitka Display" w:hAnsi="Sitka Display"/>
          <w:lang w:val="id-ID"/>
        </w:rPr>
        <w:t xml:space="preserve">menjelaskan </w:t>
      </w:r>
      <w:r w:rsidRPr="00A20FB9">
        <w:rPr>
          <w:rFonts w:ascii="Sitka Display" w:hAnsi="Sitka Display"/>
          <w:lang w:val="id-ID"/>
        </w:rPr>
        <w:t>ekonomi Pancasila sila Ketuhanan Yang Maha Esa yang mempunyai arti berlakunya etika dan moral agama, bukan materialisme</w:t>
      </w:r>
      <w:r>
        <w:rPr>
          <w:rFonts w:ascii="Sitka Display" w:hAnsi="Sitka Display"/>
          <w:lang w:val="id-ID"/>
        </w:rPr>
        <w:t xml:space="preserve"> </w:t>
      </w:r>
      <w:r>
        <w:rPr>
          <w:rFonts w:ascii="Sitka Display" w:hAnsi="Sitka Display"/>
          <w:lang w:val="id-ID"/>
        </w:rPr>
        <w:fldChar w:fldCharType="begin"/>
      </w:r>
      <w:r>
        <w:rPr>
          <w:rFonts w:ascii="Sitka Display" w:hAnsi="Sitka Display"/>
          <w:lang w:val="id-ID"/>
        </w:rPr>
        <w:instrText xml:space="preserve"> ADDIN ZOTERO_ITEM CSL_CITATION {"citationID":"ax5YPu3P","properties":{"formattedCitation":"(Fajrin,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Pr>
          <w:rFonts w:ascii="Sitka Display" w:hAnsi="Sitka Display"/>
          <w:lang w:val="id-ID"/>
        </w:rPr>
        <w:fldChar w:fldCharType="separate"/>
      </w:r>
      <w:r w:rsidRPr="00D32B23">
        <w:rPr>
          <w:rFonts w:ascii="Sitka Display" w:hAnsi="Sitka Display"/>
          <w:lang w:val="sv-SE"/>
        </w:rPr>
        <w:t>(Fajrin, 2017)</w:t>
      </w:r>
      <w:r>
        <w:rPr>
          <w:rFonts w:ascii="Sitka Display" w:hAnsi="Sitka Display"/>
          <w:lang w:val="id-ID"/>
        </w:rPr>
        <w:fldChar w:fldCharType="end"/>
      </w:r>
      <w:r w:rsidRPr="00A20FB9">
        <w:rPr>
          <w:rFonts w:ascii="Sitka Display" w:hAnsi="Sitka Display"/>
          <w:lang w:val="id-ID"/>
        </w:rPr>
        <w:t>.</w:t>
      </w:r>
      <w:r>
        <w:rPr>
          <w:rFonts w:ascii="Sitka Display" w:hAnsi="Sitka Display"/>
          <w:lang w:val="id-ID"/>
        </w:rPr>
        <w:t xml:space="preserve"> Sikap ini terwujud dalam </w:t>
      </w:r>
      <w:r w:rsidRPr="00A20FB9">
        <w:rPr>
          <w:rFonts w:ascii="Sitka Display" w:hAnsi="Sitka Display"/>
          <w:lang w:val="id-ID"/>
        </w:rPr>
        <w:t xml:space="preserve">sikap santri yang sering menyisihkan uangnya untuk kegiatan </w:t>
      </w:r>
      <w:r>
        <w:rPr>
          <w:rFonts w:ascii="Sitka Display" w:hAnsi="Sitka Display"/>
          <w:lang w:val="id-ID"/>
        </w:rPr>
        <w:t>ber</w:t>
      </w:r>
      <w:r w:rsidRPr="00A20FB9">
        <w:rPr>
          <w:rFonts w:ascii="Sitka Display" w:hAnsi="Sitka Display"/>
          <w:lang w:val="id-ID"/>
        </w:rPr>
        <w:t>s</w:t>
      </w:r>
      <w:r>
        <w:rPr>
          <w:rFonts w:ascii="Sitka Display" w:hAnsi="Sitka Display"/>
          <w:lang w:val="id-ID"/>
        </w:rPr>
        <w:t xml:space="preserve">edekah dan </w:t>
      </w:r>
      <w:proofErr w:type="spellStart"/>
      <w:r>
        <w:rPr>
          <w:rFonts w:ascii="Sitka Display" w:hAnsi="Sitka Display"/>
          <w:lang w:val="id-ID"/>
        </w:rPr>
        <w:t>ber</w:t>
      </w:r>
      <w:r w:rsidRPr="00A20FB9">
        <w:rPr>
          <w:rFonts w:ascii="Sitka Display" w:hAnsi="Sitka Display"/>
          <w:lang w:val="id-ID"/>
        </w:rPr>
        <w:t>infaq</w:t>
      </w:r>
      <w:proofErr w:type="spellEnd"/>
      <w:r w:rsidRPr="00A20FB9">
        <w:rPr>
          <w:rFonts w:ascii="Sitka Display" w:hAnsi="Sitka Display"/>
          <w:lang w:val="id-ID"/>
        </w:rPr>
        <w:t xml:space="preserve"> dengan memasukkan ke dalam kotak amal masjid atau dengan menyalurkannya pada lembaga penyalur bantuan</w:t>
      </w:r>
      <w:r>
        <w:rPr>
          <w:rFonts w:ascii="Sitka Display" w:hAnsi="Sitka Display"/>
          <w:lang w:val="id-ID"/>
        </w:rPr>
        <w:t>.</w:t>
      </w:r>
      <w:r w:rsidRPr="00A20FB9">
        <w:rPr>
          <w:rFonts w:ascii="Sitka Display" w:hAnsi="Sitka Display"/>
          <w:lang w:val="id-ID"/>
        </w:rPr>
        <w:t xml:space="preserve"> </w:t>
      </w:r>
      <w:r>
        <w:rPr>
          <w:rFonts w:ascii="Sitka Display" w:hAnsi="Sitka Display"/>
          <w:lang w:val="id-ID"/>
        </w:rPr>
        <w:t>S</w:t>
      </w:r>
      <w:r w:rsidRPr="00A20FB9">
        <w:rPr>
          <w:rFonts w:ascii="Sitka Display" w:hAnsi="Sitka Display"/>
          <w:lang w:val="id-ID"/>
        </w:rPr>
        <w:t>elain itu perilaku santri saat melakukan kegiatan jual/beli mereka lakukan dengan sikap jujur. Selanjutnya kebiasaan yang menunjukkan identitas khas santri di pondok salah satunya adalah tirakatan</w:t>
      </w:r>
      <w:r>
        <w:rPr>
          <w:rFonts w:ascii="Sitka Display" w:hAnsi="Sitka Display"/>
          <w:lang w:val="id-ID"/>
        </w:rPr>
        <w:t>, yakni</w:t>
      </w:r>
      <w:r w:rsidRPr="00A20FB9">
        <w:rPr>
          <w:rFonts w:ascii="Sitka Display" w:hAnsi="Sitka Display"/>
          <w:lang w:val="id-ID"/>
        </w:rPr>
        <w:t xml:space="preserve"> berpuasa </w:t>
      </w:r>
      <w:proofErr w:type="spellStart"/>
      <w:r w:rsidRPr="00A20FB9">
        <w:rPr>
          <w:rFonts w:ascii="Sitka Display" w:hAnsi="Sitka Display"/>
          <w:lang w:val="id-ID"/>
        </w:rPr>
        <w:t>sunnah</w:t>
      </w:r>
      <w:proofErr w:type="spellEnd"/>
      <w:r w:rsidRPr="00A20FB9">
        <w:rPr>
          <w:rFonts w:ascii="Sitka Display" w:hAnsi="Sitka Display"/>
          <w:lang w:val="id-ID"/>
        </w:rPr>
        <w:t xml:space="preserve"> dengan bimbingan </w:t>
      </w:r>
      <w:proofErr w:type="spellStart"/>
      <w:r w:rsidRPr="00A20FB9">
        <w:rPr>
          <w:rFonts w:ascii="Sitka Display" w:hAnsi="Sitka Display"/>
          <w:lang w:val="id-ID"/>
        </w:rPr>
        <w:t>kyai</w:t>
      </w:r>
      <w:proofErr w:type="spellEnd"/>
      <w:r w:rsidRPr="00A20FB9">
        <w:rPr>
          <w:rFonts w:ascii="Sitka Display" w:hAnsi="Sitka Display"/>
          <w:lang w:val="id-ID"/>
        </w:rPr>
        <w:t>/</w:t>
      </w:r>
      <w:proofErr w:type="spellStart"/>
      <w:r w:rsidRPr="00A20FB9">
        <w:rPr>
          <w:rFonts w:ascii="Sitka Display" w:hAnsi="Sitka Display"/>
          <w:lang w:val="id-ID"/>
        </w:rPr>
        <w:t>ustadz</w:t>
      </w:r>
      <w:proofErr w:type="spellEnd"/>
      <w:r w:rsidRPr="00A20FB9">
        <w:rPr>
          <w:rFonts w:ascii="Sitka Display" w:hAnsi="Sitka Display"/>
          <w:lang w:val="id-ID"/>
        </w:rPr>
        <w:t>/santri senior</w:t>
      </w:r>
      <w:r>
        <w:rPr>
          <w:rFonts w:ascii="Sitka Display" w:hAnsi="Sitka Display"/>
          <w:lang w:val="id-ID"/>
        </w:rPr>
        <w:t>. Mereka</w:t>
      </w:r>
      <w:r w:rsidRPr="00A20FB9">
        <w:rPr>
          <w:rFonts w:ascii="Sitka Display" w:hAnsi="Sitka Display"/>
          <w:lang w:val="id-ID"/>
        </w:rPr>
        <w:t xml:space="preserve"> puasa sesuai anjuran dari kitab yang dipelajari dipondok, selain bermanfaat mendekatkan diri pada Allah SWT, </w:t>
      </w:r>
      <w:r>
        <w:rPr>
          <w:rFonts w:ascii="Sitka Display" w:hAnsi="Sitka Display"/>
          <w:lang w:val="id-ID"/>
        </w:rPr>
        <w:t xml:space="preserve">hal itu </w:t>
      </w:r>
      <w:r w:rsidRPr="00A20FB9">
        <w:rPr>
          <w:rFonts w:ascii="Sitka Display" w:hAnsi="Sitka Display"/>
          <w:lang w:val="id-ID"/>
        </w:rPr>
        <w:t xml:space="preserve">bermanfaat untuk menghemat uang saku mereka dipondok. </w:t>
      </w:r>
    </w:p>
    <w:p w14:paraId="195584C9" w14:textId="77777777" w:rsidR="00360DB0" w:rsidRDefault="00360DB0" w:rsidP="00360DB0">
      <w:pPr>
        <w:pStyle w:val="NoSpacing"/>
        <w:spacing w:line="276" w:lineRule="auto"/>
        <w:ind w:firstLine="567"/>
        <w:jc w:val="both"/>
        <w:rPr>
          <w:lang w:val="id-ID"/>
        </w:rPr>
      </w:pPr>
      <w:r w:rsidRPr="00257C58">
        <w:rPr>
          <w:rFonts w:ascii="Sitka Display" w:hAnsi="Sitka Display"/>
          <w:lang w:val="id-ID"/>
        </w:rPr>
        <w:t xml:space="preserve">Pada sila kedua Swasono menjelaskan Ekonomi Pancasila pada sila Kemanusiaan yang adil dan beradab dengan melaksanakan kehidupan </w:t>
      </w:r>
      <w:proofErr w:type="spellStart"/>
      <w:r w:rsidRPr="00257C58">
        <w:rPr>
          <w:rFonts w:ascii="Sitka Display" w:hAnsi="Sitka Display"/>
          <w:lang w:val="id-ID"/>
        </w:rPr>
        <w:t>perokonomian</w:t>
      </w:r>
      <w:proofErr w:type="spellEnd"/>
      <w:r w:rsidRPr="00257C58">
        <w:rPr>
          <w:rFonts w:ascii="Sitka Display" w:hAnsi="Sitka Display"/>
          <w:lang w:val="id-ID"/>
        </w:rPr>
        <w:t xml:space="preserve"> yang </w:t>
      </w:r>
      <w:proofErr w:type="spellStart"/>
      <w:r w:rsidRPr="00257C58">
        <w:rPr>
          <w:rFonts w:ascii="Sitka Display" w:hAnsi="Sitka Display"/>
          <w:lang w:val="id-ID"/>
        </w:rPr>
        <w:t>humanistik</w:t>
      </w:r>
      <w:proofErr w:type="spellEnd"/>
      <w:r w:rsidRPr="00257C58">
        <w:rPr>
          <w:rFonts w:ascii="Sitka Display" w:hAnsi="Sitka Display"/>
          <w:lang w:val="id-ID"/>
        </w:rPr>
        <w:t>, adil dan beradab tidak mengenal pemerasan, riba</w:t>
      </w:r>
      <w:r>
        <w:rPr>
          <w:rFonts w:ascii="Sitka Display" w:hAnsi="Sitka Display"/>
          <w:lang w:val="id-ID"/>
        </w:rPr>
        <w:t xml:space="preserve"> </w:t>
      </w:r>
      <w:r>
        <w:rPr>
          <w:rFonts w:ascii="Sitka Display" w:hAnsi="Sitka Display"/>
          <w:lang w:val="id-ID"/>
        </w:rPr>
        <w:fldChar w:fldCharType="begin"/>
      </w:r>
      <w:r>
        <w:rPr>
          <w:rFonts w:ascii="Sitka Display" w:hAnsi="Sitka Display"/>
          <w:lang w:val="id-ID"/>
        </w:rPr>
        <w:instrText xml:space="preserve"> ADDIN ZOTERO_ITEM CSL_CITATION {"citationID":"JSQNrL33","properties":{"formattedCitation":"(Fajrin,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Pr>
          <w:rFonts w:ascii="Sitka Display" w:hAnsi="Sitka Display"/>
          <w:lang w:val="id-ID"/>
        </w:rPr>
        <w:fldChar w:fldCharType="separate"/>
      </w:r>
      <w:r w:rsidRPr="00D32B23">
        <w:rPr>
          <w:rFonts w:ascii="Sitka Display" w:hAnsi="Sitka Display"/>
          <w:lang w:val="sv-SE"/>
        </w:rPr>
        <w:t>(Fajrin, 2017)</w:t>
      </w:r>
      <w:r>
        <w:rPr>
          <w:rFonts w:ascii="Sitka Display" w:hAnsi="Sitka Display"/>
          <w:lang w:val="id-ID"/>
        </w:rPr>
        <w:fldChar w:fldCharType="end"/>
      </w:r>
      <w:r w:rsidRPr="00257C58">
        <w:rPr>
          <w:rFonts w:ascii="Sitka Display" w:hAnsi="Sitka Display"/>
          <w:lang w:val="id-ID"/>
        </w:rPr>
        <w:t xml:space="preserve">. Perilaku tersebut diketahui dari perilaku santri yang biasa membeli barang sesuai kebutuhan mereka, hal ini dikarenakan dari hasil pembentukan kebiasaan dari hasil program </w:t>
      </w:r>
      <w:proofErr w:type="spellStart"/>
      <w:r w:rsidRPr="00257C58">
        <w:rPr>
          <w:rFonts w:ascii="Sitka Display" w:hAnsi="Sitka Display"/>
          <w:i/>
          <w:lang w:val="id-ID"/>
        </w:rPr>
        <w:t>baitul</w:t>
      </w:r>
      <w:proofErr w:type="spellEnd"/>
      <w:r w:rsidRPr="00257C58">
        <w:rPr>
          <w:rFonts w:ascii="Sitka Display" w:hAnsi="Sitka Display"/>
          <w:i/>
          <w:lang w:val="id-ID"/>
        </w:rPr>
        <w:t xml:space="preserve"> </w:t>
      </w:r>
      <w:proofErr w:type="spellStart"/>
      <w:r w:rsidRPr="00257C58">
        <w:rPr>
          <w:rFonts w:ascii="Sitka Display" w:hAnsi="Sitka Display"/>
          <w:i/>
          <w:lang w:val="id-ID"/>
        </w:rPr>
        <w:t>mall</w:t>
      </w:r>
      <w:proofErr w:type="spellEnd"/>
      <w:r w:rsidRPr="00257C58">
        <w:rPr>
          <w:rFonts w:ascii="Sitka Display" w:hAnsi="Sitka Display"/>
          <w:i/>
          <w:lang w:val="id-ID"/>
        </w:rPr>
        <w:t xml:space="preserve">. </w:t>
      </w:r>
      <w:r w:rsidRPr="00257C58">
        <w:rPr>
          <w:rFonts w:ascii="Sitka Display" w:hAnsi="Sitka Display"/>
          <w:lang w:val="id-ID"/>
        </w:rPr>
        <w:t>Para santri diajarkan untuk menabung, membuat mereka untuk lebih selektif untuk menggunakan uangnya. Dari hasil pembiasaan yang dibentuk tersebut menjadikan lingkungan santri yang kondusif sehingga tidak membuat santri-santri biasa dengan kehidupan yang suka menghamburkan uang sehingga sisa uang sakunya dapat ditabung untuk kebutuhan pondok dan sekolah. Selain itu, kebiasaan santri saat membeli di toko/pasar tradisional dari pada di supermarket/</w:t>
      </w:r>
      <w:proofErr w:type="spellStart"/>
      <w:r w:rsidRPr="00257C58">
        <w:rPr>
          <w:rFonts w:ascii="Sitka Display" w:hAnsi="Sitka Display"/>
          <w:lang w:val="id-ID"/>
        </w:rPr>
        <w:t>mall</w:t>
      </w:r>
      <w:proofErr w:type="spellEnd"/>
      <w:r w:rsidRPr="00257C58">
        <w:rPr>
          <w:rFonts w:ascii="Sitka Display" w:hAnsi="Sitka Display"/>
          <w:lang w:val="id-ID"/>
        </w:rPr>
        <w:t xml:space="preserve"> menjadi wujud sila kedua</w:t>
      </w:r>
      <w:r>
        <w:rPr>
          <w:lang w:val="id-ID"/>
        </w:rPr>
        <w:t xml:space="preserve">. Para pemilik usaha besar seperti supermarket dan </w:t>
      </w:r>
      <w:proofErr w:type="spellStart"/>
      <w:r>
        <w:rPr>
          <w:lang w:val="id-ID"/>
        </w:rPr>
        <w:t>mall</w:t>
      </w:r>
      <w:proofErr w:type="spellEnd"/>
      <w:r>
        <w:rPr>
          <w:lang w:val="id-ID"/>
        </w:rPr>
        <w:t xml:space="preserve"> merupakan pemilik modal besar yang berpotensi mengancam pelaku usaha kecil, maka dari itu adanya dorongan untuk membantu pelaku usaha kecil dengan membeli barang jualannya,</w:t>
      </w:r>
    </w:p>
    <w:p w14:paraId="00D3D410" w14:textId="77777777" w:rsidR="00360DB0" w:rsidRDefault="00360DB0" w:rsidP="00360DB0">
      <w:pPr>
        <w:pStyle w:val="NoSpacing"/>
        <w:spacing w:line="276" w:lineRule="auto"/>
        <w:ind w:firstLine="567"/>
        <w:jc w:val="both"/>
        <w:rPr>
          <w:rFonts w:ascii="Sitka Display" w:hAnsi="Sitka Display"/>
          <w:lang w:val="id-ID"/>
        </w:rPr>
      </w:pPr>
      <w:r>
        <w:rPr>
          <w:rFonts w:ascii="Sitka Display" w:hAnsi="Sitka Display"/>
          <w:lang w:val="id-ID"/>
        </w:rPr>
        <w:t xml:space="preserve">Pada sila ketiga, </w:t>
      </w:r>
      <w:r w:rsidRPr="00257C58">
        <w:rPr>
          <w:rFonts w:ascii="Sitka Display" w:hAnsi="Sitka Display"/>
          <w:lang w:val="id-ID"/>
        </w:rPr>
        <w:t>ekonomi Pancasila sila Persatuan berdasarkan sosio-nasionalisme Indonesia, kebersamaan dan berasas kekeluargaan, gotong royong dengan tidak saling merugikan</w:t>
      </w:r>
      <w:r>
        <w:rPr>
          <w:rFonts w:ascii="Sitka Display" w:hAnsi="Sitka Display"/>
          <w:lang w:val="id-ID"/>
        </w:rPr>
        <w:t xml:space="preserve"> </w:t>
      </w:r>
      <w:r w:rsidRPr="00257C58">
        <w:rPr>
          <w:rFonts w:ascii="Sitka Display" w:hAnsi="Sitka Display"/>
          <w:lang w:val="id-ID"/>
        </w:rPr>
        <w:t>(Swasono</w:t>
      </w:r>
      <w:r>
        <w:rPr>
          <w:rFonts w:ascii="Sitka Display" w:hAnsi="Sitka Display"/>
          <w:lang w:val="id-ID"/>
        </w:rPr>
        <w:t xml:space="preserve"> dalam </w:t>
      </w:r>
      <w:r>
        <w:rPr>
          <w:rFonts w:ascii="Sitka Display" w:hAnsi="Sitka Display"/>
          <w:lang w:val="id-ID"/>
        </w:rPr>
        <w:fldChar w:fldCharType="begin"/>
      </w:r>
      <w:r>
        <w:rPr>
          <w:rFonts w:ascii="Sitka Display" w:hAnsi="Sitka Display"/>
          <w:lang w:val="id-ID"/>
        </w:rPr>
        <w:instrText xml:space="preserve"> ADDIN ZOTERO_ITEM CSL_CITATION {"citationID":"3zwfgXch","properties":{"formattedCitation":"(Fajrin,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Pr>
          <w:rFonts w:ascii="Sitka Display" w:hAnsi="Sitka Display"/>
          <w:lang w:val="id-ID"/>
        </w:rPr>
        <w:fldChar w:fldCharType="separate"/>
      </w:r>
      <w:r w:rsidRPr="00D32B23">
        <w:rPr>
          <w:rFonts w:ascii="Sitka Display" w:hAnsi="Sitka Display"/>
          <w:lang w:val="sv-SE"/>
        </w:rPr>
        <w:t>(Fajrin, 2017)</w:t>
      </w:r>
      <w:r>
        <w:rPr>
          <w:rFonts w:ascii="Sitka Display" w:hAnsi="Sitka Display"/>
          <w:lang w:val="id-ID"/>
        </w:rPr>
        <w:fldChar w:fldCharType="end"/>
      </w:r>
      <w:r w:rsidRPr="00257C58">
        <w:rPr>
          <w:rFonts w:ascii="Sitka Display" w:hAnsi="Sitka Display"/>
          <w:lang w:val="id-ID"/>
        </w:rPr>
        <w:t>.</w:t>
      </w:r>
      <w:r>
        <w:rPr>
          <w:rFonts w:ascii="Sitka Display" w:hAnsi="Sitka Display"/>
          <w:lang w:val="id-ID"/>
        </w:rPr>
        <w:t xml:space="preserve"> Wujud p</w:t>
      </w:r>
      <w:r w:rsidRPr="00257C58">
        <w:rPr>
          <w:rFonts w:ascii="Sitka Display" w:hAnsi="Sitka Display"/>
          <w:lang w:val="id-ID"/>
        </w:rPr>
        <w:t xml:space="preserve">erilaku ekonomi santri yaitu dengan membeli sesuatu di penjual yang sudah tua atau yang barang dagangannya masih belum laku, perilaku tersebut merupakan suatu ibadah, karena hal sikap tersebut merupakan sikap saling tolong menolong tanpa diketahui oleh orang lain. Selain itu santri </w:t>
      </w:r>
      <w:r>
        <w:rPr>
          <w:rFonts w:ascii="Sitka Display" w:hAnsi="Sitka Display"/>
          <w:lang w:val="id-ID"/>
        </w:rPr>
        <w:t>juga</w:t>
      </w:r>
      <w:r w:rsidRPr="00257C58">
        <w:rPr>
          <w:rFonts w:ascii="Sitka Display" w:hAnsi="Sitka Display"/>
          <w:lang w:val="id-ID"/>
        </w:rPr>
        <w:t xml:space="preserve"> menggunakan produk-produk</w:t>
      </w:r>
      <w:r>
        <w:rPr>
          <w:rFonts w:ascii="Sitka Display" w:hAnsi="Sitka Display"/>
          <w:lang w:val="id-ID"/>
        </w:rPr>
        <w:t xml:space="preserve"> lokal</w:t>
      </w:r>
      <w:r w:rsidRPr="00257C58">
        <w:rPr>
          <w:rFonts w:ascii="Sitka Display" w:hAnsi="Sitka Display"/>
          <w:lang w:val="id-ID"/>
        </w:rPr>
        <w:t xml:space="preserve">. Hal tersebut dikarenakan kebanyakan barang-barang kebutuhan pondok yang merupakan produk dalam negeri seperti halnya kitab-kitab, peci, sarung, baju muslim, dll. </w:t>
      </w:r>
      <w:r w:rsidRPr="00257C58">
        <w:rPr>
          <w:rFonts w:ascii="Sitka Display" w:hAnsi="Sitka Display"/>
          <w:lang w:val="id-ID"/>
        </w:rPr>
        <w:lastRenderedPageBreak/>
        <w:t xml:space="preserve">Penggunaan produk dalam negeri oleh kebanyakan pondok pesantren merupakan nilai tambah sendiri oleh para pengusaha kecil menengah di Indonesia yang memproduksi barang-barang kebutuhan pesantren. </w:t>
      </w:r>
    </w:p>
    <w:p w14:paraId="597B1066" w14:textId="77777777" w:rsidR="00360DB0" w:rsidRPr="00E81239" w:rsidRDefault="00360DB0" w:rsidP="00360DB0">
      <w:pPr>
        <w:pStyle w:val="NoSpacing"/>
        <w:spacing w:line="276" w:lineRule="auto"/>
        <w:ind w:firstLine="567"/>
        <w:jc w:val="both"/>
        <w:rPr>
          <w:rFonts w:ascii="Sitka Display" w:hAnsi="Sitka Display"/>
          <w:lang w:val="id-ID"/>
        </w:rPr>
      </w:pPr>
      <w:r w:rsidRPr="00E81239">
        <w:rPr>
          <w:rFonts w:ascii="Sitka Display" w:hAnsi="Sitka Display"/>
          <w:lang w:val="id-ID"/>
        </w:rPr>
        <w:t xml:space="preserve">Sila keempat, memiliki nilai Kerakyatan berdasarkan demokrasi ekonomi, kedaulatan ekonomi mengutamakan hajat hidup orang banyak, ekonomi dengan mementingkan rakyat sebagai </w:t>
      </w:r>
      <w:proofErr w:type="spellStart"/>
      <w:r w:rsidRPr="00E81239">
        <w:rPr>
          <w:rFonts w:ascii="Sitka Display" w:hAnsi="Sitka Display"/>
          <w:lang w:val="id-ID"/>
        </w:rPr>
        <w:t>sebagai</w:t>
      </w:r>
      <w:proofErr w:type="spellEnd"/>
      <w:r w:rsidRPr="00E81239">
        <w:rPr>
          <w:rFonts w:ascii="Sitka Display" w:hAnsi="Sitka Display"/>
          <w:lang w:val="id-ID"/>
        </w:rPr>
        <w:t xml:space="preserve"> dasar perekonomian Nasional (Swasono dalam </w:t>
      </w:r>
      <w:r w:rsidRPr="00E81239">
        <w:rPr>
          <w:rFonts w:ascii="Sitka Display" w:hAnsi="Sitka Display"/>
          <w:lang w:val="id-ID"/>
        </w:rPr>
        <w:fldChar w:fldCharType="begin"/>
      </w:r>
      <w:r w:rsidRPr="00E81239">
        <w:rPr>
          <w:rFonts w:ascii="Sitka Display" w:hAnsi="Sitka Display"/>
          <w:lang w:val="id-ID"/>
        </w:rPr>
        <w:instrText xml:space="preserve"> ADDIN ZOTERO_ITEM CSL_CITATION {"citationID":"285PiDBX","properties":{"formattedCitation":"(Fajrin,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E81239">
        <w:rPr>
          <w:rFonts w:ascii="Sitka Display" w:hAnsi="Sitka Display"/>
          <w:lang w:val="id-ID"/>
        </w:rPr>
        <w:fldChar w:fldCharType="separate"/>
      </w:r>
      <w:r w:rsidRPr="00D32B23">
        <w:rPr>
          <w:rFonts w:ascii="Sitka Display" w:hAnsi="Sitka Display"/>
          <w:lang w:val="id-ID"/>
        </w:rPr>
        <w:t>(Fajrin, 2017)</w:t>
      </w:r>
      <w:r w:rsidRPr="00E81239">
        <w:rPr>
          <w:rFonts w:ascii="Sitka Display" w:hAnsi="Sitka Display"/>
          <w:lang w:val="id-ID"/>
        </w:rPr>
        <w:fldChar w:fldCharType="end"/>
      </w:r>
      <w:r w:rsidRPr="00E81239">
        <w:rPr>
          <w:rFonts w:ascii="Sitka Display" w:hAnsi="Sitka Display"/>
          <w:lang w:val="id-ID"/>
        </w:rPr>
        <w:t>. Perilaku ekonomi santri yaitu</w:t>
      </w:r>
      <w:r w:rsidRPr="00E81239">
        <w:rPr>
          <w:rFonts w:ascii="Sitka Display" w:hAnsi="Sitka Display"/>
          <w:b/>
          <w:lang w:val="id-ID"/>
        </w:rPr>
        <w:t xml:space="preserve"> </w:t>
      </w:r>
      <w:r w:rsidRPr="00E81239">
        <w:rPr>
          <w:rFonts w:ascii="Sitka Display" w:hAnsi="Sitka Display"/>
          <w:lang w:val="id-ID"/>
        </w:rPr>
        <w:t xml:space="preserve">ikut andil dalam kegiatan </w:t>
      </w:r>
      <w:proofErr w:type="spellStart"/>
      <w:r w:rsidRPr="00E81239">
        <w:rPr>
          <w:rFonts w:ascii="Sitka Display" w:hAnsi="Sitka Display"/>
          <w:i/>
          <w:lang w:val="id-ID"/>
        </w:rPr>
        <w:t>baitul</w:t>
      </w:r>
      <w:proofErr w:type="spellEnd"/>
      <w:r w:rsidRPr="00E81239">
        <w:rPr>
          <w:rFonts w:ascii="Sitka Display" w:hAnsi="Sitka Display"/>
          <w:i/>
          <w:lang w:val="id-ID"/>
        </w:rPr>
        <w:t xml:space="preserve"> </w:t>
      </w:r>
      <w:proofErr w:type="spellStart"/>
      <w:r w:rsidRPr="00E81239">
        <w:rPr>
          <w:rFonts w:ascii="Sitka Display" w:hAnsi="Sitka Display"/>
          <w:i/>
          <w:lang w:val="id-ID"/>
        </w:rPr>
        <w:t>mall</w:t>
      </w:r>
      <w:proofErr w:type="spellEnd"/>
      <w:r w:rsidRPr="00E81239">
        <w:rPr>
          <w:rFonts w:ascii="Sitka Display" w:hAnsi="Sitka Display"/>
          <w:i/>
          <w:lang w:val="id-ID"/>
        </w:rPr>
        <w:t xml:space="preserve">. </w:t>
      </w:r>
      <w:r w:rsidRPr="00E81239">
        <w:rPr>
          <w:rFonts w:ascii="Sitka Display" w:hAnsi="Sitka Display"/>
          <w:lang w:val="id-ID"/>
        </w:rPr>
        <w:t xml:space="preserve">Santri yang berkesempatan mengikuti kepengurusan </w:t>
      </w:r>
      <w:proofErr w:type="spellStart"/>
      <w:r w:rsidRPr="00E81239">
        <w:rPr>
          <w:rFonts w:ascii="Sitka Display" w:hAnsi="Sitka Display"/>
          <w:i/>
          <w:lang w:val="id-ID"/>
        </w:rPr>
        <w:t>baitul</w:t>
      </w:r>
      <w:proofErr w:type="spellEnd"/>
      <w:r w:rsidRPr="00E81239">
        <w:rPr>
          <w:rFonts w:ascii="Sitka Display" w:hAnsi="Sitka Display"/>
          <w:i/>
          <w:lang w:val="id-ID"/>
        </w:rPr>
        <w:t xml:space="preserve"> </w:t>
      </w:r>
      <w:proofErr w:type="spellStart"/>
      <w:r w:rsidRPr="00E81239">
        <w:rPr>
          <w:rFonts w:ascii="Sitka Display" w:hAnsi="Sitka Display"/>
          <w:i/>
          <w:lang w:val="id-ID"/>
        </w:rPr>
        <w:t>mall</w:t>
      </w:r>
      <w:proofErr w:type="spellEnd"/>
      <w:r w:rsidRPr="00E81239">
        <w:rPr>
          <w:rFonts w:ascii="Sitka Display" w:hAnsi="Sitka Display"/>
          <w:i/>
          <w:lang w:val="id-ID"/>
        </w:rPr>
        <w:t xml:space="preserve"> </w:t>
      </w:r>
      <w:r w:rsidRPr="00E81239">
        <w:rPr>
          <w:rFonts w:ascii="Sitka Display" w:hAnsi="Sitka Display"/>
          <w:lang w:val="id-ID"/>
        </w:rPr>
        <w:t xml:space="preserve">merupakan suatu keistimewaan tersendiri di dalam pondok. Karena dalam kegiatan tersebut santri memperoleh pengalaman serta pengetahuan tambahan dalam mengelola suatu lembaga, karena dalam kepengurusan tersebut mengelola keuangan banyak santri serta mencari keberkahan dari </w:t>
      </w:r>
      <w:proofErr w:type="spellStart"/>
      <w:r w:rsidRPr="00E81239">
        <w:rPr>
          <w:rFonts w:ascii="Sitka Display" w:hAnsi="Sitka Display"/>
          <w:i/>
          <w:lang w:val="id-ID"/>
        </w:rPr>
        <w:t>kyai</w:t>
      </w:r>
      <w:proofErr w:type="spellEnd"/>
      <w:r w:rsidRPr="00E81239">
        <w:rPr>
          <w:rFonts w:ascii="Sitka Display" w:hAnsi="Sitka Display"/>
          <w:lang w:val="id-ID"/>
        </w:rPr>
        <w:t>.</w:t>
      </w:r>
    </w:p>
    <w:p w14:paraId="613107CC" w14:textId="77777777" w:rsidR="00360DB0" w:rsidRPr="00E81239" w:rsidRDefault="00360DB0" w:rsidP="00360DB0">
      <w:pPr>
        <w:pStyle w:val="NoSpacing"/>
        <w:spacing w:line="276" w:lineRule="auto"/>
        <w:ind w:firstLine="567"/>
        <w:jc w:val="both"/>
        <w:rPr>
          <w:rFonts w:ascii="Sitka Display" w:hAnsi="Sitka Display"/>
          <w:lang w:val="id-ID"/>
        </w:rPr>
      </w:pPr>
      <w:r w:rsidRPr="00E81239">
        <w:rPr>
          <w:rFonts w:ascii="Sitka Display" w:hAnsi="Sitka Display"/>
          <w:lang w:val="id-ID"/>
        </w:rPr>
        <w:t xml:space="preserve">Sila kelima, </w:t>
      </w:r>
      <w:proofErr w:type="spellStart"/>
      <w:r w:rsidRPr="00E81239">
        <w:rPr>
          <w:rFonts w:ascii="Sitka Display" w:hAnsi="Sitka Display"/>
          <w:lang w:val="id-ID"/>
        </w:rPr>
        <w:t>termanifestasikan</w:t>
      </w:r>
      <w:proofErr w:type="spellEnd"/>
      <w:r w:rsidRPr="00E81239">
        <w:rPr>
          <w:rFonts w:ascii="Sitka Display" w:hAnsi="Sitka Display"/>
          <w:lang w:val="id-ID"/>
        </w:rPr>
        <w:t xml:space="preserve"> sebagai ekonomi yang berkeadilan sosial, Kemakmuran masyarakat yang utama, bukan kemakmuran orang atau perseorangan, berkeadilan dan </w:t>
      </w:r>
      <w:proofErr w:type="spellStart"/>
      <w:r w:rsidRPr="00E81239">
        <w:rPr>
          <w:rFonts w:ascii="Sitka Display" w:hAnsi="Sitka Display"/>
          <w:lang w:val="id-ID"/>
        </w:rPr>
        <w:t>berkemakmuran</w:t>
      </w:r>
      <w:proofErr w:type="spellEnd"/>
      <w:r w:rsidRPr="00E81239">
        <w:rPr>
          <w:rFonts w:ascii="Sitka Display" w:hAnsi="Sitka Display"/>
          <w:lang w:val="id-ID"/>
        </w:rPr>
        <w:t xml:space="preserve"> secara merata. Perilaku ekonomi santri diketahui saat mereka membeli barang, pada umumnya dipondok pesantren banyak santri lebih memilih membeli sesuatu yang murah mereka memilih membeli barang yang murah agar dapat banyak untuk bisa dirasakan bersama, mereka merasa bahagia ketika bisa saling berbagi dengan teman, hal ini telah menjadi adat/budaya santri ketika di awal bulan mereka saling bergantian mentraktir temannya. Selain itu kebiasaan santri terkait ekonomi yang mengandung nilai-nilai Pancasila sila kelima yaitu menyisihkan uang. Mereka mengumpulkan uang koin yang digunakan untuk membantu yang membutuhkan seperti pengemis saat bertemu </w:t>
      </w:r>
      <w:proofErr w:type="spellStart"/>
      <w:r w:rsidRPr="00E81239">
        <w:rPr>
          <w:rFonts w:ascii="Sitka Display" w:hAnsi="Sitka Display"/>
          <w:lang w:val="id-ID"/>
        </w:rPr>
        <w:t>dijalan</w:t>
      </w:r>
      <w:proofErr w:type="spellEnd"/>
      <w:r w:rsidRPr="00E81239">
        <w:rPr>
          <w:rFonts w:ascii="Sitka Display" w:hAnsi="Sitka Display"/>
          <w:lang w:val="id-ID"/>
        </w:rPr>
        <w:t xml:space="preserve"> atau saat ada keluarga teman yang terkena musibah, hal ini menjadi bagian dalam </w:t>
      </w:r>
      <w:r w:rsidRPr="00E81239">
        <w:rPr>
          <w:rFonts w:ascii="Sitka Display" w:hAnsi="Sitka Display"/>
          <w:i/>
          <w:lang w:val="id-ID"/>
        </w:rPr>
        <w:t xml:space="preserve">syiar </w:t>
      </w:r>
      <w:proofErr w:type="spellStart"/>
      <w:r w:rsidRPr="00E81239">
        <w:rPr>
          <w:rFonts w:ascii="Sitka Display" w:hAnsi="Sitka Display"/>
          <w:i/>
          <w:lang w:val="id-ID"/>
        </w:rPr>
        <w:t>islam</w:t>
      </w:r>
      <w:proofErr w:type="spellEnd"/>
      <w:r w:rsidRPr="00E81239">
        <w:rPr>
          <w:rFonts w:ascii="Sitka Display" w:hAnsi="Sitka Display"/>
          <w:i/>
          <w:lang w:val="id-ID"/>
        </w:rPr>
        <w:t xml:space="preserve"> </w:t>
      </w:r>
      <w:r w:rsidRPr="00E81239">
        <w:rPr>
          <w:rFonts w:ascii="Sitka Display" w:hAnsi="Sitka Display"/>
          <w:iCs/>
          <w:lang w:val="id-ID"/>
        </w:rPr>
        <w:t xml:space="preserve">untuk hadir kepada yang </w:t>
      </w:r>
      <w:proofErr w:type="spellStart"/>
      <w:r w:rsidRPr="00E81239">
        <w:rPr>
          <w:rFonts w:ascii="Sitka Display" w:hAnsi="Sitka Display"/>
          <w:iCs/>
          <w:lang w:val="id-ID"/>
        </w:rPr>
        <w:t>membuthkan</w:t>
      </w:r>
      <w:proofErr w:type="spellEnd"/>
      <w:r w:rsidRPr="00E81239">
        <w:rPr>
          <w:rFonts w:ascii="Sitka Display" w:hAnsi="Sitka Display"/>
          <w:iCs/>
          <w:lang w:val="id-ID"/>
        </w:rPr>
        <w:t xml:space="preserve"> pertolongan </w:t>
      </w:r>
      <w:r w:rsidRPr="00E81239">
        <w:rPr>
          <w:rFonts w:ascii="Sitka Display" w:hAnsi="Sitka Display"/>
          <w:lang w:val="id-ID"/>
        </w:rPr>
        <w:t xml:space="preserve">(Swasono dalam </w:t>
      </w:r>
      <w:r w:rsidRPr="00E81239">
        <w:rPr>
          <w:rFonts w:ascii="Sitka Display" w:hAnsi="Sitka Display"/>
          <w:lang w:val="id-ID"/>
        </w:rPr>
        <w:fldChar w:fldCharType="begin"/>
      </w:r>
      <w:r w:rsidRPr="00E81239">
        <w:rPr>
          <w:rFonts w:ascii="Sitka Display" w:hAnsi="Sitka Display"/>
          <w:lang w:val="id-ID"/>
        </w:rPr>
        <w:instrText xml:space="preserve"> ADDIN ZOTERO_ITEM CSL_CITATION {"citationID":"iX2GQNs0","properties":{"formattedCitation":"(Fajrin,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E81239">
        <w:rPr>
          <w:rFonts w:ascii="Sitka Display" w:hAnsi="Sitka Display"/>
          <w:lang w:val="id-ID"/>
        </w:rPr>
        <w:fldChar w:fldCharType="separate"/>
      </w:r>
      <w:r w:rsidRPr="00D32B23">
        <w:rPr>
          <w:rFonts w:ascii="Sitka Display" w:hAnsi="Sitka Display"/>
          <w:lang w:val="id-ID"/>
        </w:rPr>
        <w:t>(Fajrin, 2017)</w:t>
      </w:r>
      <w:r w:rsidRPr="00E81239">
        <w:rPr>
          <w:rFonts w:ascii="Sitka Display" w:hAnsi="Sitka Display"/>
          <w:lang w:val="id-ID"/>
        </w:rPr>
        <w:fldChar w:fldCharType="end"/>
      </w:r>
      <w:r w:rsidRPr="00E81239">
        <w:rPr>
          <w:rFonts w:ascii="Sitka Display" w:hAnsi="Sitka Display"/>
          <w:lang w:val="id-ID"/>
        </w:rPr>
        <w:t xml:space="preserve">. </w:t>
      </w:r>
    </w:p>
    <w:p w14:paraId="3105143F" w14:textId="77777777" w:rsidR="00360DB0" w:rsidRPr="00E81239" w:rsidRDefault="00360DB0" w:rsidP="00360DB0">
      <w:pPr>
        <w:pStyle w:val="NoSpacing"/>
        <w:spacing w:line="276" w:lineRule="auto"/>
        <w:ind w:firstLine="567"/>
        <w:jc w:val="both"/>
        <w:rPr>
          <w:rFonts w:ascii="Sitka Display" w:hAnsi="Sitka Display"/>
          <w:lang w:val="id-ID"/>
        </w:rPr>
      </w:pPr>
      <w:r w:rsidRPr="00E81239">
        <w:rPr>
          <w:rFonts w:ascii="Sitka Display" w:hAnsi="Sitka Display"/>
          <w:lang w:val="id-ID"/>
        </w:rPr>
        <w:t xml:space="preserve">Pesantren sebagai sarana pembentukan perilaku ekonomi santri yang berwawasan nilai-nilai </w:t>
      </w:r>
      <w:proofErr w:type="spellStart"/>
      <w:r w:rsidRPr="00E81239">
        <w:rPr>
          <w:rFonts w:ascii="Sitka Display" w:hAnsi="Sitka Display"/>
          <w:lang w:val="id-ID"/>
        </w:rPr>
        <w:t>pancasila</w:t>
      </w:r>
      <w:proofErr w:type="spellEnd"/>
      <w:r w:rsidRPr="00E81239">
        <w:rPr>
          <w:rFonts w:ascii="Sitka Display" w:hAnsi="Sitka Display"/>
          <w:lang w:val="id-ID"/>
        </w:rPr>
        <w:t xml:space="preserve">, merupakan wujud dari hasil proses pendidikan sebagai terciptanya lingkungan yang mampu mempengaruhi perilaku santri. Lingkungan yang diciptakan tersebut mempunyai pola kehidupan yang berbeda dengan pola kehidupan masyarakat pada umumnya. Hal ini karena lingkungan pesantren mempunyai ciri yang khas, seperti adanya cara hidup yang dianut, pandangan hidup serta tata nilai yang dianut secara hierarki kekuasaan tersendiri yang harus ditaati sepenuhnya oleh para penghuni pesantren secara khusus para santrinya. Menurut </w:t>
      </w:r>
      <w:r w:rsidRPr="00E81239">
        <w:rPr>
          <w:rFonts w:ascii="Sitka Display" w:hAnsi="Sitka Display"/>
          <w:lang w:val="id-ID"/>
        </w:rPr>
        <w:fldChar w:fldCharType="begin"/>
      </w:r>
      <w:r w:rsidRPr="00E81239">
        <w:rPr>
          <w:rFonts w:ascii="Sitka Display" w:hAnsi="Sitka Display"/>
          <w:lang w:val="id-ID"/>
        </w:rPr>
        <w:instrText xml:space="preserve"> ADDIN ZOTERO_ITEM CSL_CITATION {"citationID":"Ka7fuint","properties":{"formattedCitation":"(Notoatmodjo, 2017)","plainCitation":"(Notoatmodjo, 2017)","noteIndex":0},"citationItems":[{"id":136,"uris":["http://zotero.org/users/local/uEgp1S5R/items/TVK92TY7"],"itemData":{"id":136,"type":"article-journal","container-title":"Jakarta, EGC","source":"Google Scholar","title":"Konsep Pengetahuan, Pendidikan dan Perilaku Kesehatan","URL":"https://scholar.google.com/scholar?cluster=15644613688739512197&amp;hl=en&amp;oi=scholarr","author":[{"family":"Notoatmodjo","given":"Soekidjo"}],"accessed":{"date-parts":[["2024",9,30]]},"issued":{"date-parts":[["2017"]]}}}],"schema":"https://github.com/citation-style-language/schema/raw/master/csl-citation.json"} </w:instrText>
      </w:r>
      <w:r w:rsidRPr="00E81239">
        <w:rPr>
          <w:rFonts w:ascii="Sitka Display" w:hAnsi="Sitka Display"/>
          <w:lang w:val="id-ID"/>
        </w:rPr>
        <w:fldChar w:fldCharType="separate"/>
      </w:r>
      <w:r w:rsidRPr="00D32B23">
        <w:rPr>
          <w:rFonts w:ascii="Sitka Display" w:hAnsi="Sitka Display"/>
          <w:lang w:val="sv-SE"/>
        </w:rPr>
        <w:t>(Notoatmodjo, 2017)</w:t>
      </w:r>
      <w:r w:rsidRPr="00E81239">
        <w:rPr>
          <w:rFonts w:ascii="Sitka Display" w:hAnsi="Sitka Display"/>
          <w:lang w:val="id-ID"/>
        </w:rPr>
        <w:fldChar w:fldCharType="end"/>
      </w:r>
      <w:r w:rsidRPr="00E81239">
        <w:rPr>
          <w:rFonts w:ascii="Sitka Display" w:hAnsi="Sitka Display"/>
          <w:lang w:val="id-ID"/>
        </w:rPr>
        <w:t xml:space="preserve"> perilaku menjadi bentuk nyata adanya keselarasan reaksi bersifat emosional terhadap stimulus tertentu dalam kehidupan sehari-hari.</w:t>
      </w:r>
    </w:p>
    <w:p w14:paraId="2AE68762" w14:textId="77777777" w:rsidR="00360DB0" w:rsidRPr="009316D4" w:rsidRDefault="00360DB0" w:rsidP="00360DB0">
      <w:pPr>
        <w:pStyle w:val="NoSpacing"/>
        <w:spacing w:line="276" w:lineRule="auto"/>
        <w:ind w:firstLine="567"/>
        <w:jc w:val="both"/>
        <w:rPr>
          <w:rFonts w:ascii="Sitka Display" w:hAnsi="Sitka Display"/>
          <w:lang w:val="id-ID"/>
        </w:rPr>
      </w:pPr>
    </w:p>
    <w:p w14:paraId="68E493EA" w14:textId="77777777" w:rsidR="00360DB0" w:rsidRPr="00855CC1" w:rsidRDefault="00360DB0" w:rsidP="00360DB0">
      <w:pPr>
        <w:pStyle w:val="NoSpacing"/>
        <w:numPr>
          <w:ilvl w:val="0"/>
          <w:numId w:val="2"/>
        </w:numPr>
        <w:spacing w:line="276" w:lineRule="auto"/>
        <w:ind w:left="284" w:hanging="284"/>
        <w:jc w:val="both"/>
        <w:rPr>
          <w:rFonts w:ascii="Sitka Display" w:hAnsi="Sitka Display"/>
        </w:rPr>
      </w:pPr>
      <w:r w:rsidRPr="00855CC1">
        <w:rPr>
          <w:rFonts w:ascii="Sitka Display" w:hAnsi="Sitka Display"/>
          <w:b/>
        </w:rPr>
        <w:t xml:space="preserve">Kesimpulan </w:t>
      </w:r>
    </w:p>
    <w:p w14:paraId="240B65A1" w14:textId="77777777" w:rsidR="00360DB0" w:rsidRDefault="00360DB0" w:rsidP="00360DB0">
      <w:pPr>
        <w:pStyle w:val="NoSpacing"/>
        <w:spacing w:line="276" w:lineRule="auto"/>
        <w:jc w:val="both"/>
        <w:rPr>
          <w:rFonts w:ascii="Sitka Display" w:hAnsi="Sitka Display"/>
          <w:lang w:val="sv-SE"/>
        </w:rPr>
      </w:pPr>
      <w:proofErr w:type="spellStart"/>
      <w:r w:rsidRPr="00CD353F">
        <w:rPr>
          <w:rFonts w:ascii="Sitka Display" w:hAnsi="Sitka Display"/>
        </w:rPr>
        <w:t>Pembentukan</w:t>
      </w:r>
      <w:proofErr w:type="spellEnd"/>
      <w:r w:rsidRPr="00CD353F">
        <w:rPr>
          <w:rFonts w:ascii="Sitka Display" w:hAnsi="Sitka Display"/>
        </w:rPr>
        <w:t xml:space="preserve"> </w:t>
      </w:r>
      <w:proofErr w:type="spellStart"/>
      <w:r w:rsidRPr="00CD353F">
        <w:rPr>
          <w:rFonts w:ascii="Sitka Display" w:hAnsi="Sitka Display"/>
        </w:rPr>
        <w:t>perilaku</w:t>
      </w:r>
      <w:proofErr w:type="spellEnd"/>
      <w:r w:rsidRPr="00CD353F">
        <w:rPr>
          <w:rFonts w:ascii="Sitka Display" w:hAnsi="Sitka Display"/>
        </w:rPr>
        <w:t xml:space="preserve"> </w:t>
      </w:r>
      <w:proofErr w:type="spellStart"/>
      <w:r w:rsidRPr="00CD353F">
        <w:rPr>
          <w:rFonts w:ascii="Sitka Display" w:hAnsi="Sitka Display"/>
        </w:rPr>
        <w:t>ekonomi</w:t>
      </w:r>
      <w:proofErr w:type="spellEnd"/>
      <w:r w:rsidRPr="00CD353F">
        <w:rPr>
          <w:rFonts w:ascii="Sitka Display" w:hAnsi="Sitka Display"/>
        </w:rPr>
        <w:t xml:space="preserve"> yang </w:t>
      </w:r>
      <w:proofErr w:type="spellStart"/>
      <w:r w:rsidRPr="00CD353F">
        <w:rPr>
          <w:rFonts w:ascii="Sitka Display" w:hAnsi="Sitka Display"/>
        </w:rPr>
        <w:t>berwawasan</w:t>
      </w:r>
      <w:proofErr w:type="spellEnd"/>
      <w:r w:rsidRPr="00CD353F">
        <w:rPr>
          <w:rFonts w:ascii="Sitka Display" w:hAnsi="Sitka Display"/>
        </w:rPr>
        <w:t xml:space="preserve"> </w:t>
      </w:r>
      <w:proofErr w:type="spellStart"/>
      <w:r w:rsidRPr="00CD353F">
        <w:rPr>
          <w:rFonts w:ascii="Sitka Display" w:hAnsi="Sitka Display"/>
        </w:rPr>
        <w:t>nilai-nilai</w:t>
      </w:r>
      <w:proofErr w:type="spellEnd"/>
      <w:r w:rsidRPr="00CD353F">
        <w:rPr>
          <w:rFonts w:ascii="Sitka Display" w:hAnsi="Sitka Display"/>
        </w:rPr>
        <w:t xml:space="preserve"> Pancasila </w:t>
      </w:r>
      <w:proofErr w:type="spellStart"/>
      <w:r w:rsidRPr="00CD353F">
        <w:rPr>
          <w:rFonts w:ascii="Sitka Display" w:hAnsi="Sitka Display"/>
        </w:rPr>
        <w:t>santri</w:t>
      </w:r>
      <w:proofErr w:type="spellEnd"/>
      <w:r w:rsidRPr="00CD353F">
        <w:rPr>
          <w:rFonts w:ascii="Sitka Display" w:hAnsi="Sitka Display"/>
        </w:rPr>
        <w:t xml:space="preserve"> </w:t>
      </w:r>
      <w:proofErr w:type="spellStart"/>
      <w:r w:rsidRPr="00CD353F">
        <w:rPr>
          <w:rFonts w:ascii="Sitka Display" w:hAnsi="Sitka Display"/>
        </w:rPr>
        <w:t>pondok</w:t>
      </w:r>
      <w:proofErr w:type="spellEnd"/>
      <w:r w:rsidRPr="00CD353F">
        <w:rPr>
          <w:rFonts w:ascii="Sitka Display" w:hAnsi="Sitka Display"/>
        </w:rPr>
        <w:t xml:space="preserve"> </w:t>
      </w:r>
      <w:proofErr w:type="spellStart"/>
      <w:r w:rsidRPr="00CD353F">
        <w:rPr>
          <w:rFonts w:ascii="Sitka Display" w:hAnsi="Sitka Display"/>
        </w:rPr>
        <w:t>pesantren</w:t>
      </w:r>
      <w:proofErr w:type="spellEnd"/>
      <w:r w:rsidRPr="00CD353F">
        <w:rPr>
          <w:rFonts w:ascii="Sitka Display" w:hAnsi="Sitka Display"/>
        </w:rPr>
        <w:t xml:space="preserve"> </w:t>
      </w:r>
      <w:proofErr w:type="spellStart"/>
      <w:r>
        <w:rPr>
          <w:rFonts w:ascii="Sitka Display" w:hAnsi="Sitka Display"/>
        </w:rPr>
        <w:t>Bahrul</w:t>
      </w:r>
      <w:proofErr w:type="spellEnd"/>
      <w:r>
        <w:rPr>
          <w:rFonts w:ascii="Sitka Display" w:hAnsi="Sitka Display"/>
        </w:rPr>
        <w:t xml:space="preserve"> </w:t>
      </w:r>
      <w:proofErr w:type="spellStart"/>
      <w:r>
        <w:rPr>
          <w:rFonts w:ascii="Sitka Display" w:hAnsi="Sitka Display"/>
        </w:rPr>
        <w:t>Ulum</w:t>
      </w:r>
      <w:proofErr w:type="spellEnd"/>
      <w:r w:rsidRPr="00CD353F">
        <w:rPr>
          <w:rFonts w:ascii="Sitka Display" w:hAnsi="Sitka Display"/>
        </w:rPr>
        <w:t xml:space="preserve"> </w:t>
      </w:r>
      <w:proofErr w:type="spellStart"/>
      <w:r w:rsidRPr="00CD353F">
        <w:rPr>
          <w:rFonts w:ascii="Sitka Display" w:hAnsi="Sitka Display"/>
        </w:rPr>
        <w:t>dapat</w:t>
      </w:r>
      <w:proofErr w:type="spellEnd"/>
      <w:r w:rsidRPr="00CD353F">
        <w:rPr>
          <w:rFonts w:ascii="Sitka Display" w:hAnsi="Sitka Display"/>
        </w:rPr>
        <w:t xml:space="preserve"> </w:t>
      </w:r>
      <w:proofErr w:type="spellStart"/>
      <w:r w:rsidRPr="00CD353F">
        <w:rPr>
          <w:rFonts w:ascii="Sitka Display" w:hAnsi="Sitka Display"/>
        </w:rPr>
        <w:t>diketahui</w:t>
      </w:r>
      <w:proofErr w:type="spellEnd"/>
      <w:r w:rsidRPr="00CD353F">
        <w:rPr>
          <w:rFonts w:ascii="Sitka Display" w:hAnsi="Sitka Display"/>
        </w:rPr>
        <w:t xml:space="preserve"> </w:t>
      </w:r>
      <w:proofErr w:type="spellStart"/>
      <w:r w:rsidRPr="00CD353F">
        <w:rPr>
          <w:rFonts w:ascii="Sitka Display" w:hAnsi="Sitka Display"/>
        </w:rPr>
        <w:t>dari</w:t>
      </w:r>
      <w:proofErr w:type="spellEnd"/>
      <w:r w:rsidRPr="00CD353F">
        <w:rPr>
          <w:rFonts w:ascii="Sitka Display" w:hAnsi="Sitka Display"/>
        </w:rPr>
        <w:t xml:space="preserve"> </w:t>
      </w:r>
      <w:proofErr w:type="spellStart"/>
      <w:r>
        <w:rPr>
          <w:rFonts w:ascii="Sitka Display" w:hAnsi="Sitka Display"/>
        </w:rPr>
        <w:t>hasil</w:t>
      </w:r>
      <w:proofErr w:type="spellEnd"/>
      <w:r>
        <w:rPr>
          <w:rFonts w:ascii="Sitka Display" w:hAnsi="Sitka Display"/>
        </w:rPr>
        <w:t xml:space="preserve"> </w:t>
      </w:r>
      <w:proofErr w:type="spellStart"/>
      <w:r w:rsidRPr="00CD353F">
        <w:rPr>
          <w:rFonts w:ascii="Sitka Display" w:hAnsi="Sitka Display"/>
        </w:rPr>
        <w:t>pembentukan</w:t>
      </w:r>
      <w:proofErr w:type="spellEnd"/>
      <w:r w:rsidRPr="00CD353F">
        <w:rPr>
          <w:rFonts w:ascii="Sitka Display" w:hAnsi="Sitka Display"/>
        </w:rPr>
        <w:t xml:space="preserve"> </w:t>
      </w:r>
      <w:proofErr w:type="spellStart"/>
      <w:r w:rsidRPr="00CD353F">
        <w:rPr>
          <w:rFonts w:ascii="Sitka Display" w:hAnsi="Sitka Display"/>
        </w:rPr>
        <w:t>pendidikan</w:t>
      </w:r>
      <w:proofErr w:type="spellEnd"/>
      <w:r w:rsidRPr="00CD353F">
        <w:rPr>
          <w:rFonts w:ascii="Sitka Display" w:hAnsi="Sitka Display"/>
        </w:rPr>
        <w:t xml:space="preserve"> </w:t>
      </w:r>
      <w:proofErr w:type="spellStart"/>
      <w:r>
        <w:rPr>
          <w:rFonts w:ascii="Sitka Display" w:hAnsi="Sitka Display"/>
        </w:rPr>
        <w:t>ekonomi</w:t>
      </w:r>
      <w:proofErr w:type="spellEnd"/>
      <w:r>
        <w:rPr>
          <w:rFonts w:ascii="Sitka Display" w:hAnsi="Sitka Display"/>
        </w:rPr>
        <w:t xml:space="preserve"> </w:t>
      </w:r>
      <w:proofErr w:type="spellStart"/>
      <w:r>
        <w:rPr>
          <w:rFonts w:ascii="Sitka Display" w:hAnsi="Sitka Display"/>
        </w:rPr>
        <w:t>islam</w:t>
      </w:r>
      <w:proofErr w:type="spellEnd"/>
      <w:r>
        <w:rPr>
          <w:rFonts w:ascii="Sitka Display" w:hAnsi="Sitka Display"/>
        </w:rPr>
        <w:t xml:space="preserve"> </w:t>
      </w:r>
      <w:r w:rsidRPr="00CD353F">
        <w:rPr>
          <w:rFonts w:ascii="Sitka Display" w:hAnsi="Sitka Display"/>
        </w:rPr>
        <w:t xml:space="preserve">yang </w:t>
      </w:r>
      <w:proofErr w:type="spellStart"/>
      <w:r>
        <w:rPr>
          <w:rFonts w:ascii="Sitka Display" w:hAnsi="Sitka Display"/>
        </w:rPr>
        <w:t>diajarkan</w:t>
      </w:r>
      <w:proofErr w:type="spellEnd"/>
      <w:r>
        <w:rPr>
          <w:rFonts w:ascii="Sitka Display" w:hAnsi="Sitka Display"/>
        </w:rPr>
        <w:t xml:space="preserve"> </w:t>
      </w:r>
      <w:proofErr w:type="spellStart"/>
      <w:r>
        <w:rPr>
          <w:rFonts w:ascii="Sitka Display" w:hAnsi="Sitka Display"/>
        </w:rPr>
        <w:t>dalam</w:t>
      </w:r>
      <w:proofErr w:type="spellEnd"/>
      <w:r>
        <w:rPr>
          <w:rFonts w:ascii="Sitka Display" w:hAnsi="Sitka Display"/>
        </w:rPr>
        <w:t xml:space="preserve"> kitab </w:t>
      </w:r>
      <w:proofErr w:type="spellStart"/>
      <w:r>
        <w:rPr>
          <w:rFonts w:ascii="Sitka Display" w:hAnsi="Sitka Display"/>
        </w:rPr>
        <w:t>kuning</w:t>
      </w:r>
      <w:proofErr w:type="spellEnd"/>
      <w:r>
        <w:rPr>
          <w:rFonts w:ascii="Sitka Display" w:hAnsi="Sitka Display"/>
        </w:rPr>
        <w:t xml:space="preserve"> yang </w:t>
      </w:r>
      <w:proofErr w:type="spellStart"/>
      <w:r>
        <w:rPr>
          <w:rFonts w:ascii="Sitka Display" w:hAnsi="Sitka Display"/>
        </w:rPr>
        <w:t>santri</w:t>
      </w:r>
      <w:proofErr w:type="spellEnd"/>
      <w:r>
        <w:rPr>
          <w:rFonts w:ascii="Sitka Display" w:hAnsi="Sitka Display"/>
        </w:rPr>
        <w:t xml:space="preserve"> </w:t>
      </w:r>
      <w:proofErr w:type="spellStart"/>
      <w:r>
        <w:rPr>
          <w:rFonts w:ascii="Sitka Display" w:hAnsi="Sitka Display"/>
        </w:rPr>
        <w:t>pelajari</w:t>
      </w:r>
      <w:proofErr w:type="spellEnd"/>
      <w:r>
        <w:rPr>
          <w:rFonts w:ascii="Sitka Display" w:hAnsi="Sitka Display"/>
        </w:rPr>
        <w:t xml:space="preserve"> di </w:t>
      </w:r>
      <w:proofErr w:type="spellStart"/>
      <w:r>
        <w:rPr>
          <w:rFonts w:ascii="Sitka Display" w:hAnsi="Sitka Display"/>
        </w:rPr>
        <w:t>pondok</w:t>
      </w:r>
      <w:proofErr w:type="spellEnd"/>
      <w:r>
        <w:rPr>
          <w:rFonts w:ascii="Sitka Display" w:hAnsi="Sitka Display"/>
        </w:rPr>
        <w:t xml:space="preserve"> </w:t>
      </w:r>
      <w:proofErr w:type="spellStart"/>
      <w:r>
        <w:rPr>
          <w:rFonts w:ascii="Sitka Display" w:hAnsi="Sitka Display"/>
        </w:rPr>
        <w:t>pesantren</w:t>
      </w:r>
      <w:proofErr w:type="spellEnd"/>
      <w:r>
        <w:rPr>
          <w:rFonts w:ascii="Sitka Display" w:hAnsi="Sitka Display"/>
        </w:rPr>
        <w:t xml:space="preserve">. </w:t>
      </w:r>
      <w:r w:rsidRPr="009B13D0">
        <w:rPr>
          <w:rFonts w:ascii="Sitka Display" w:hAnsi="Sitka Display"/>
          <w:lang w:val="sv-SE"/>
        </w:rPr>
        <w:t xml:space="preserve">Pendidikan ekonomi islam </w:t>
      </w:r>
      <w:r>
        <w:rPr>
          <w:rFonts w:ascii="Sitka Display" w:hAnsi="Sitka Display"/>
          <w:lang w:val="sv-SE"/>
        </w:rPr>
        <w:t xml:space="preserve">tersebut menjadi dasar dalam memberikan stimulus dalam bentuk program atau kegiatan kepesantrenan. Stimulus tesebut menciptakan lingkungan dan iklim yang kondusif dalam membentuk sikap </w:t>
      </w:r>
      <w:r>
        <w:rPr>
          <w:rFonts w:ascii="Sitka Display" w:hAnsi="Sitka Display"/>
          <w:lang w:val="sv-SE"/>
        </w:rPr>
        <w:lastRenderedPageBreak/>
        <w:t>perilaku santri. Al-Qur’an, hadist dan Fiqih yang menjadi sumber pendidikan ekonomi islam yang terbagi dalam berbagai bab terangkum dalam kitab kuning yang diajarkan di pesantren. Nilai-nilai dalam ekonomi islam yang diajarkan dalam kitab kuning pesantren sejalan dengan nilai-nilai yang terkandung dalam pancasila. Keselaran nilai-nilai ini meyimpulkan bahwa keberadaan pondok pesantren menjadi penguat pancasila sebagai ideologi bangsa Indonesia. Sehingga penilitian ini diharapkan menjadi dorongan pondok pesantren yang lain untuk lebih memperhatikan kitab-kitab kuning yang diajarkan dan mengembangkan kurikulum dan kegiatan kepesantrenan berdampak pada pembentukan sikap santri. Landasan hukum yang bersifat teknis terhadap kegiatan pondok pesantren perlu menjadi perhatian pemerintah, sehingga tidak hanya berhenti pada undang-undang tentang pesantren, namun juga memiliki aturan turunannya. Keterbasan penulis dalam meneliti perlu menjadi perhatian para penulis lain untuk meneliti lebih mendalam, terutama tentang kepesantrenan, edukasi ekonomi islam dan ekonomi pancasila.</w:t>
      </w:r>
    </w:p>
    <w:p w14:paraId="6446A15C" w14:textId="77777777" w:rsidR="00360DB0" w:rsidRPr="009B13D0" w:rsidRDefault="00360DB0" w:rsidP="00360DB0">
      <w:pPr>
        <w:pStyle w:val="NoSpacing"/>
        <w:spacing w:line="276" w:lineRule="auto"/>
        <w:jc w:val="both"/>
        <w:rPr>
          <w:rFonts w:ascii="Sitka Display" w:hAnsi="Sitka Display"/>
          <w:lang w:val="sv-SE"/>
        </w:rPr>
      </w:pPr>
    </w:p>
    <w:p w14:paraId="04A93864" w14:textId="77777777" w:rsidR="00360DB0" w:rsidRPr="00D50EBC" w:rsidRDefault="00360DB0" w:rsidP="00360DB0">
      <w:pPr>
        <w:pStyle w:val="NormalWeb"/>
        <w:numPr>
          <w:ilvl w:val="0"/>
          <w:numId w:val="2"/>
        </w:numPr>
        <w:spacing w:before="0" w:beforeAutospacing="0" w:after="0" w:afterAutospacing="0" w:line="276" w:lineRule="auto"/>
        <w:ind w:left="284" w:hanging="284"/>
        <w:jc w:val="both"/>
        <w:rPr>
          <w:rStyle w:val="Strong"/>
          <w:rFonts w:ascii="Sitka Display" w:hAnsi="Sitka Display" w:cs="Calisto MT"/>
          <w:color w:val="000000"/>
        </w:rPr>
      </w:pPr>
      <w:r w:rsidRPr="00D50EBC">
        <w:rPr>
          <w:rFonts w:ascii="Sitka Display" w:hAnsi="Sitka Display"/>
          <w:b/>
          <w:bCs/>
        </w:rPr>
        <w:t>Daftar Pustaka</w:t>
      </w:r>
    </w:p>
    <w:p w14:paraId="6AE5125E" w14:textId="77777777" w:rsidR="00360DB0" w:rsidRPr="00D32B23" w:rsidRDefault="00360DB0" w:rsidP="00360DB0">
      <w:pPr>
        <w:pStyle w:val="Bibliography"/>
        <w:spacing w:after="240" w:line="276" w:lineRule="auto"/>
        <w:rPr>
          <w:lang w:val="sv-SE"/>
        </w:rPr>
      </w:pPr>
      <w:r>
        <w:rPr>
          <w:rFonts w:ascii="Sitka Display" w:hAnsi="Sitka Display"/>
          <w:lang w:val="en-ID"/>
        </w:rPr>
        <w:fldChar w:fldCharType="begin"/>
      </w:r>
      <w:r>
        <w:rPr>
          <w:rFonts w:ascii="Sitka Display" w:hAnsi="Sitka Display"/>
          <w:lang w:val="sv-SE"/>
        </w:rPr>
        <w:instrText xml:space="preserve"> ADDIN ZOTERO_BIBL {"uncited":[],"omitted":[],"custom":[]} CSL_BIBLIOGRAPHY </w:instrText>
      </w:r>
      <w:r>
        <w:rPr>
          <w:rFonts w:ascii="Sitka Display" w:hAnsi="Sitka Display"/>
          <w:lang w:val="en-ID"/>
        </w:rPr>
        <w:fldChar w:fldCharType="separate"/>
      </w:r>
      <w:r w:rsidRPr="00D32B23">
        <w:rPr>
          <w:lang w:val="sv-SE"/>
        </w:rPr>
        <w:t xml:space="preserve">A’yuni, D. S. (2017). PENGARUH PEMBELAJARAN EKONOMI, LINGKUNGAN SOSIAL BUDAYA, DAN SIKAP BERKONSUMSI TERHADAP PERILAKU KONSUMSI YANG BERKARAKTER. </w:t>
      </w:r>
      <w:r w:rsidRPr="00D32B23">
        <w:rPr>
          <w:i/>
          <w:iCs/>
          <w:lang w:val="sv-SE"/>
        </w:rPr>
        <w:t>Al-’`Adalah : Jurnal Syariah dan Hukum Islam</w:t>
      </w:r>
      <w:r w:rsidRPr="00D32B23">
        <w:rPr>
          <w:lang w:val="sv-SE"/>
        </w:rPr>
        <w:t xml:space="preserve">, </w:t>
      </w:r>
      <w:r w:rsidRPr="00D32B23">
        <w:rPr>
          <w:i/>
          <w:iCs/>
          <w:lang w:val="sv-SE"/>
        </w:rPr>
        <w:t>2</w:t>
      </w:r>
      <w:r w:rsidRPr="00D32B23">
        <w:rPr>
          <w:lang w:val="sv-SE"/>
        </w:rPr>
        <w:t>(3), 193–204. https://doi.org/10.31538/adlh.v2i3.428</w:t>
      </w:r>
    </w:p>
    <w:p w14:paraId="70FE8945" w14:textId="77777777" w:rsidR="00360DB0" w:rsidRPr="00D32B23" w:rsidRDefault="00360DB0" w:rsidP="00360DB0">
      <w:pPr>
        <w:pStyle w:val="Bibliography"/>
        <w:spacing w:after="240" w:line="276" w:lineRule="auto"/>
        <w:rPr>
          <w:lang w:val="sv-SE"/>
        </w:rPr>
      </w:pPr>
      <w:r w:rsidRPr="00D32B23">
        <w:rPr>
          <w:lang w:val="sv-SE"/>
        </w:rPr>
        <w:t xml:space="preserve">Cheek, J., &amp; Elise </w:t>
      </w:r>
      <w:r w:rsidRPr="00D32B23">
        <w:rPr>
          <w:rFonts w:ascii="Cambria Math" w:hAnsi="Cambria Math" w:cs="Cambria Math"/>
          <w:lang w:val="sv-SE"/>
        </w:rPr>
        <w:t>∅</w:t>
      </w:r>
      <w:r w:rsidRPr="00D32B23">
        <w:rPr>
          <w:lang w:val="sv-SE"/>
        </w:rPr>
        <w:t xml:space="preserve">by. </w:t>
      </w:r>
      <w:r w:rsidRPr="00D32B23">
        <w:t xml:space="preserve">(2023). </w:t>
      </w:r>
      <w:r w:rsidRPr="00D32B23">
        <w:rPr>
          <w:i/>
          <w:iCs/>
        </w:rPr>
        <w:t>Research Design: Why Thinking About Design Matters</w:t>
      </w:r>
      <w:r w:rsidRPr="00D32B23">
        <w:t xml:space="preserve">. </w:t>
      </w:r>
      <w:r w:rsidRPr="00D32B23">
        <w:rPr>
          <w:lang w:val="sv-SE"/>
        </w:rPr>
        <w:t>SAGE Publications.</w:t>
      </w:r>
    </w:p>
    <w:p w14:paraId="6FE51646" w14:textId="77777777" w:rsidR="00360DB0" w:rsidRPr="00D32B23" w:rsidRDefault="00360DB0" w:rsidP="00360DB0">
      <w:pPr>
        <w:pStyle w:val="Bibliography"/>
        <w:spacing w:after="240" w:line="276" w:lineRule="auto"/>
      </w:pPr>
      <w:r w:rsidRPr="00D32B23">
        <w:rPr>
          <w:lang w:val="sv-SE"/>
        </w:rPr>
        <w:t xml:space="preserve">Fajrin, A. H. (2017). Peran Pendidikan Ekonomi Di Lingkungan Pesantren Dalam Pembentukan Perilaku Ekonomi Yang Berwawasan Pancasila. </w:t>
      </w:r>
      <w:r w:rsidRPr="00D32B23">
        <w:rPr>
          <w:i/>
          <w:iCs/>
        </w:rPr>
        <w:t>National Conference On Economic Education</w:t>
      </w:r>
      <w:r w:rsidRPr="00D32B23">
        <w:t>. https://core.ac.uk/download/pdf/267024103.pdf</w:t>
      </w:r>
    </w:p>
    <w:p w14:paraId="42945F29" w14:textId="77777777" w:rsidR="00360DB0" w:rsidRPr="00D32B23" w:rsidRDefault="00360DB0" w:rsidP="00360DB0">
      <w:pPr>
        <w:pStyle w:val="Bibliography"/>
        <w:spacing w:after="240" w:line="276" w:lineRule="auto"/>
        <w:rPr>
          <w:lang w:val="sv-SE"/>
        </w:rPr>
      </w:pPr>
      <w:r w:rsidRPr="00D32B23">
        <w:rPr>
          <w:lang w:val="sv-SE"/>
        </w:rPr>
        <w:t xml:space="preserve">Hamalik, O. (2017). </w:t>
      </w:r>
      <w:r w:rsidRPr="00D32B23">
        <w:rPr>
          <w:i/>
          <w:iCs/>
          <w:lang w:val="sv-SE"/>
        </w:rPr>
        <w:t>Proses belajar mengajar / Oemar Hamalik</w:t>
      </w:r>
      <w:r w:rsidRPr="00D32B23">
        <w:rPr>
          <w:lang w:val="sv-SE"/>
        </w:rPr>
        <w:t>. Bumi Aksara.</w:t>
      </w:r>
    </w:p>
    <w:p w14:paraId="511378BE" w14:textId="77777777" w:rsidR="00360DB0" w:rsidRPr="00D32B23" w:rsidRDefault="00360DB0" w:rsidP="00360DB0">
      <w:pPr>
        <w:pStyle w:val="Bibliography"/>
        <w:spacing w:after="240" w:line="276" w:lineRule="auto"/>
        <w:rPr>
          <w:lang w:val="sv-SE"/>
        </w:rPr>
      </w:pPr>
      <w:r w:rsidRPr="00D32B23">
        <w:rPr>
          <w:lang w:val="sv-SE"/>
        </w:rPr>
        <w:t xml:space="preserve">Helaluddin, H. (2018). </w:t>
      </w:r>
      <w:r w:rsidRPr="00D32B23">
        <w:rPr>
          <w:i/>
          <w:iCs/>
          <w:lang w:val="sv-SE"/>
        </w:rPr>
        <w:t>Mengenal Lebih Dekat dengan Pendekatan Fenomenologi: Sebuah Penelitian Kualitatif</w:t>
      </w:r>
      <w:r w:rsidRPr="00D32B23">
        <w:rPr>
          <w:lang w:val="sv-SE"/>
        </w:rPr>
        <w:t>.</w:t>
      </w:r>
    </w:p>
    <w:p w14:paraId="730BEA7C" w14:textId="77777777" w:rsidR="00360DB0" w:rsidRPr="00D32B23" w:rsidRDefault="00360DB0" w:rsidP="00360DB0">
      <w:pPr>
        <w:pStyle w:val="Bibliography"/>
        <w:spacing w:after="240" w:line="276" w:lineRule="auto"/>
        <w:rPr>
          <w:lang w:val="sv-SE"/>
        </w:rPr>
      </w:pPr>
      <w:r w:rsidRPr="00D32B23">
        <w:t xml:space="preserve">Jaya, W. K., Swasono, S. E., Baswir, R., &amp; Prijambada, I. D. (2015). </w:t>
      </w:r>
      <w:r w:rsidRPr="00D32B23">
        <w:rPr>
          <w:i/>
          <w:iCs/>
        </w:rPr>
        <w:t>Membangun Kedaulatan Bangsa Berdasarkan Nilai-nilai Pancasila: Pemberdayaan Masyarakat Dalam Kawasan Terluar, Terdepan, dan Tertinggal (3T): Kumpulan makalah call for papers kongres Pancasila VII</w:t>
      </w:r>
      <w:r w:rsidRPr="00D32B23">
        <w:t xml:space="preserve">. </w:t>
      </w:r>
      <w:r w:rsidRPr="00D32B23">
        <w:rPr>
          <w:lang w:val="sv-SE"/>
        </w:rPr>
        <w:t>Pusat Studi Pancasila UGM. https://books.google.com/books?hl=en&amp;lr=&amp;id=N8ClCwAAQBAJ&amp;oi=fnd&amp;pg=PA4&amp;dq=info:RcI3hi9y9pQJ:scholar.google.com&amp;ots=tH_SGf0W3B&amp;sig=wCoWY_Y7PCdbo_qKJrsCUW1ndcU</w:t>
      </w:r>
    </w:p>
    <w:p w14:paraId="2B2F929B" w14:textId="77777777" w:rsidR="00360DB0" w:rsidRPr="00D32B23" w:rsidRDefault="00360DB0" w:rsidP="00360DB0">
      <w:pPr>
        <w:pStyle w:val="Bibliography"/>
        <w:spacing w:after="240" w:line="276" w:lineRule="auto"/>
        <w:rPr>
          <w:lang w:val="sv-SE"/>
        </w:rPr>
      </w:pPr>
      <w:r w:rsidRPr="00D32B23">
        <w:rPr>
          <w:lang w:val="sv-SE"/>
        </w:rPr>
        <w:t xml:space="preserve">Murniatiningsih, E. (2017). PENGARUH LITERASI EKONOMI SISWA, HASIL BELAJAR EKONOMI, DAN TEMAN SEBAYA TERHADAP PERILAKU KONSUMSI SISWA SMP NEGERI DI SURABAYA BARAT. </w:t>
      </w:r>
      <w:r w:rsidRPr="00D32B23">
        <w:rPr>
          <w:i/>
          <w:iCs/>
          <w:lang w:val="sv-SE"/>
        </w:rPr>
        <w:t>JURNAL EKONOMI PENDIDIKAN DAN KEWIRAUSAHAAN</w:t>
      </w:r>
      <w:r w:rsidRPr="00D32B23">
        <w:rPr>
          <w:lang w:val="sv-SE"/>
        </w:rPr>
        <w:t xml:space="preserve">, </w:t>
      </w:r>
      <w:r w:rsidRPr="00D32B23">
        <w:rPr>
          <w:i/>
          <w:iCs/>
          <w:lang w:val="sv-SE"/>
        </w:rPr>
        <w:t>5</w:t>
      </w:r>
      <w:r w:rsidRPr="00D32B23">
        <w:rPr>
          <w:lang w:val="sv-SE"/>
        </w:rPr>
        <w:t>(1), 127. https://doi.org/10.26740/jepk.v5n1.p127-156</w:t>
      </w:r>
    </w:p>
    <w:p w14:paraId="5B180C03" w14:textId="77777777" w:rsidR="00360DB0" w:rsidRPr="00D32B23" w:rsidRDefault="00360DB0" w:rsidP="00360DB0">
      <w:pPr>
        <w:pStyle w:val="Bibliography"/>
        <w:spacing w:after="240" w:line="276" w:lineRule="auto"/>
        <w:rPr>
          <w:lang w:val="sv-SE"/>
        </w:rPr>
      </w:pPr>
      <w:r w:rsidRPr="00D32B23">
        <w:rPr>
          <w:lang w:val="sv-SE"/>
        </w:rPr>
        <w:t xml:space="preserve">Mutaqqin, A.-. (2018). NILAI-NILAI PENDIDIKAN KARAKTER DI PONDOK PESANTREN BAHRUL ULUM TAMBAKBERAS JOMBANG. </w:t>
      </w:r>
      <w:r w:rsidRPr="00D32B23">
        <w:rPr>
          <w:i/>
          <w:iCs/>
          <w:lang w:val="sv-SE"/>
        </w:rPr>
        <w:t>DINAMIKA : Jurnal Kajian Pendidikan Dan Keislaman</w:t>
      </w:r>
      <w:r w:rsidRPr="00D32B23">
        <w:rPr>
          <w:lang w:val="sv-SE"/>
        </w:rPr>
        <w:t xml:space="preserve">, </w:t>
      </w:r>
      <w:r w:rsidRPr="00D32B23">
        <w:rPr>
          <w:i/>
          <w:iCs/>
          <w:lang w:val="sv-SE"/>
        </w:rPr>
        <w:t>3</w:t>
      </w:r>
      <w:r w:rsidRPr="00D32B23">
        <w:rPr>
          <w:lang w:val="sv-SE"/>
        </w:rPr>
        <w:t>(2), Article 2. https://doi.org/10.32764/dinamika.v3i2.312</w:t>
      </w:r>
    </w:p>
    <w:p w14:paraId="4491C8C6" w14:textId="77777777" w:rsidR="00360DB0" w:rsidRPr="00D32B23" w:rsidRDefault="00360DB0" w:rsidP="00360DB0">
      <w:pPr>
        <w:pStyle w:val="Bibliography"/>
        <w:spacing w:after="240" w:line="276" w:lineRule="auto"/>
        <w:rPr>
          <w:lang w:val="sv-SE"/>
        </w:rPr>
      </w:pPr>
      <w:r w:rsidRPr="00D32B23">
        <w:rPr>
          <w:lang w:val="sv-SE"/>
        </w:rPr>
        <w:t xml:space="preserve">Notoatmodjo, S. (2017). Konsep Pengetahuan, Pendidikan dan Perilaku Kesehatan. </w:t>
      </w:r>
      <w:r w:rsidRPr="00D32B23">
        <w:rPr>
          <w:i/>
          <w:iCs/>
          <w:lang w:val="sv-SE"/>
        </w:rPr>
        <w:t>Jakarta, EGC</w:t>
      </w:r>
      <w:r w:rsidRPr="00D32B23">
        <w:rPr>
          <w:lang w:val="sv-SE"/>
        </w:rPr>
        <w:t>. https://scholar.google.com/scholar?cluster=15644613688739512197&amp;hl=en&amp;oi=scholarr</w:t>
      </w:r>
    </w:p>
    <w:p w14:paraId="27D02D2C" w14:textId="77777777" w:rsidR="00360DB0" w:rsidRPr="00D32B23" w:rsidRDefault="00360DB0" w:rsidP="00360DB0">
      <w:pPr>
        <w:pStyle w:val="Bibliography"/>
        <w:spacing w:after="240" w:line="276" w:lineRule="auto"/>
        <w:rPr>
          <w:lang w:val="sv-SE"/>
        </w:rPr>
      </w:pPr>
      <w:r w:rsidRPr="00D32B23">
        <w:lastRenderedPageBreak/>
        <w:t xml:space="preserve">Prof. Dr. Wahjoedi M.E. (2015). </w:t>
      </w:r>
      <w:r w:rsidRPr="00D32B23">
        <w:rPr>
          <w:i/>
          <w:iCs/>
          <w:lang w:val="sv-SE"/>
        </w:rPr>
        <w:t>Pendidikan Ekonomi Berkarakter Nilai-nilai Pancasila</w:t>
      </w:r>
      <w:r w:rsidRPr="00D32B23">
        <w:rPr>
          <w:lang w:val="sv-SE"/>
        </w:rPr>
        <w:t>. https://lib.um.ac.id/index.php/2017/03/22/prof-dr-wahjoedi-m-e-pendidikan-ekonomi-berkarakter-nilai-nilai-pancasila/</w:t>
      </w:r>
    </w:p>
    <w:p w14:paraId="7861B145" w14:textId="77777777" w:rsidR="00360DB0" w:rsidRPr="00D32B23" w:rsidRDefault="00360DB0" w:rsidP="00360DB0">
      <w:pPr>
        <w:pStyle w:val="Bibliography"/>
        <w:spacing w:after="240" w:line="276" w:lineRule="auto"/>
        <w:rPr>
          <w:lang w:val="sv-SE"/>
        </w:rPr>
      </w:pPr>
      <w:r w:rsidRPr="00D32B23">
        <w:rPr>
          <w:lang w:val="sv-SE"/>
        </w:rPr>
        <w:t xml:space="preserve">Santi, E. (2014). </w:t>
      </w:r>
      <w:r w:rsidRPr="00D32B23">
        <w:rPr>
          <w:i/>
          <w:iCs/>
          <w:lang w:val="sv-SE"/>
        </w:rPr>
        <w:t>PENINGKATAN KUALITAS PEMBELAJARAN MATERI MEMBUAT BENDA KONSTRUKSI MELALUI MODEL EXPLICIT INSTRUCTION</w:t>
      </w:r>
      <w:r w:rsidRPr="00D32B23">
        <w:rPr>
          <w:lang w:val="sv-SE"/>
        </w:rPr>
        <w:t>.</w:t>
      </w:r>
    </w:p>
    <w:p w14:paraId="56DA9E6C" w14:textId="77777777" w:rsidR="00360DB0" w:rsidRPr="00D32B23" w:rsidRDefault="00360DB0" w:rsidP="00360DB0">
      <w:pPr>
        <w:pStyle w:val="Bibliography"/>
        <w:spacing w:after="240" w:line="276" w:lineRule="auto"/>
        <w:rPr>
          <w:lang w:val="sv-SE"/>
        </w:rPr>
      </w:pPr>
      <w:r w:rsidRPr="00D32B23">
        <w:rPr>
          <w:lang w:val="sv-SE"/>
        </w:rPr>
        <w:t xml:space="preserve">Tambakberas, T. S. (2017). </w:t>
      </w:r>
      <w:r w:rsidRPr="00D32B23">
        <w:rPr>
          <w:i/>
          <w:iCs/>
          <w:lang w:val="sv-SE"/>
        </w:rPr>
        <w:t>Tambak beras: Menelisik sejarah memetik uswah</w:t>
      </w:r>
      <w:r w:rsidRPr="00D32B23">
        <w:rPr>
          <w:lang w:val="sv-SE"/>
        </w:rPr>
        <w:t>. Pustaka Bahrul Ulum.</w:t>
      </w:r>
    </w:p>
    <w:p w14:paraId="1BFC86E7" w14:textId="77777777" w:rsidR="00360DB0" w:rsidRPr="00D32B23" w:rsidRDefault="00360DB0" w:rsidP="00360DB0">
      <w:pPr>
        <w:pStyle w:val="Bibliography"/>
        <w:spacing w:after="240" w:line="276" w:lineRule="auto"/>
        <w:rPr>
          <w:lang w:val="sv-SE"/>
        </w:rPr>
      </w:pPr>
      <w:r w:rsidRPr="00D32B23">
        <w:rPr>
          <w:lang w:val="sv-SE"/>
        </w:rPr>
        <w:t xml:space="preserve">Utomo, E. P. (2016). </w:t>
      </w:r>
      <w:r w:rsidRPr="00D32B23">
        <w:rPr>
          <w:i/>
          <w:iCs/>
          <w:lang w:val="sv-SE"/>
        </w:rPr>
        <w:t>INTERNALISASI NILAI-NILAI KARAKTER DALAM PEMBELAJARAN IPS PADA SISWA SMP NEGERI MODEL TERPADU BOJONEGORO</w:t>
      </w:r>
      <w:r w:rsidRPr="00D32B23">
        <w:rPr>
          <w:lang w:val="sv-SE"/>
        </w:rPr>
        <w:t xml:space="preserve">. </w:t>
      </w:r>
      <w:r w:rsidRPr="00D32B23">
        <w:rPr>
          <w:i/>
          <w:iCs/>
          <w:lang w:val="sv-SE"/>
        </w:rPr>
        <w:t>2</w:t>
      </w:r>
      <w:r w:rsidRPr="00D32B23">
        <w:rPr>
          <w:lang w:val="sv-SE"/>
        </w:rPr>
        <w:t>.</w:t>
      </w:r>
    </w:p>
    <w:p w14:paraId="41D01473" w14:textId="77777777" w:rsidR="00360DB0" w:rsidRPr="00D32B23" w:rsidRDefault="00360DB0" w:rsidP="00360DB0">
      <w:pPr>
        <w:pStyle w:val="Bibliography"/>
        <w:spacing w:after="240" w:line="276" w:lineRule="auto"/>
        <w:rPr>
          <w:lang w:val="sv-SE"/>
        </w:rPr>
      </w:pPr>
      <w:r w:rsidRPr="00D32B23">
        <w:rPr>
          <w:i/>
          <w:iCs/>
          <w:lang w:val="sv-SE"/>
        </w:rPr>
        <w:t>UU No. 18 Tahun 2019</w:t>
      </w:r>
      <w:r w:rsidRPr="00D32B23">
        <w:rPr>
          <w:lang w:val="sv-SE"/>
        </w:rPr>
        <w:t>. (t.t.). Database Peraturan | JDIH BPK. Diambil 30 September 2024, dari http://peraturan.bpk.go.id/Details/122743/uu-no-18-tahun-2019</w:t>
      </w:r>
    </w:p>
    <w:p w14:paraId="66AD5305" w14:textId="77777777" w:rsidR="00360DB0" w:rsidRPr="00D32B23" w:rsidRDefault="00360DB0" w:rsidP="00360DB0">
      <w:pPr>
        <w:pStyle w:val="Bibliography"/>
        <w:spacing w:after="240" w:line="276" w:lineRule="auto"/>
        <w:rPr>
          <w:lang w:val="sv-SE"/>
        </w:rPr>
      </w:pPr>
      <w:r w:rsidRPr="00D32B23">
        <w:rPr>
          <w:i/>
          <w:iCs/>
        </w:rPr>
        <w:t>UU No. 20 Tahun 2003</w:t>
      </w:r>
      <w:r w:rsidRPr="00D32B23">
        <w:t xml:space="preserve">. (t.t.). Database Peraturan | JDIH BPK. </w:t>
      </w:r>
      <w:r w:rsidRPr="00D32B23">
        <w:rPr>
          <w:lang w:val="sv-SE"/>
        </w:rPr>
        <w:t>Diambil 30 September 2024, dari http://peraturan.bpk.go.id/Details/43920/uu-no-20-tahun-2003</w:t>
      </w:r>
    </w:p>
    <w:p w14:paraId="2256DF74" w14:textId="77777777" w:rsidR="00360DB0" w:rsidRPr="00D32B23" w:rsidRDefault="00360DB0" w:rsidP="00360DB0">
      <w:pPr>
        <w:pStyle w:val="NormalWeb"/>
        <w:spacing w:before="0" w:beforeAutospacing="0" w:after="240" w:afterAutospacing="0" w:line="276" w:lineRule="auto"/>
        <w:jc w:val="both"/>
        <w:rPr>
          <w:rFonts w:ascii="Book Antiqua" w:hAnsi="Book Antiqua"/>
          <w:b/>
          <w:lang w:val="sv-SE"/>
        </w:rPr>
      </w:pPr>
      <w:r>
        <w:rPr>
          <w:rFonts w:ascii="Sitka Display" w:hAnsi="Sitka Display"/>
          <w:lang w:val="en-ID"/>
        </w:rPr>
        <w:fldChar w:fldCharType="end"/>
      </w:r>
      <w:r>
        <w:rPr>
          <w:rFonts w:ascii="Book Antiqua" w:hAnsi="Book Antiqua"/>
          <w:noProof/>
          <w:color w:val="0D0D0D"/>
          <w:lang w:val="en-ID"/>
        </w:rPr>
        <w:drawing>
          <wp:anchor distT="0" distB="0" distL="114300" distR="114300" simplePos="0" relativeHeight="251667456" behindDoc="0" locked="0" layoutInCell="1" allowOverlap="1" wp14:anchorId="6B2E075C" wp14:editId="5FDD5380">
            <wp:simplePos x="0" y="0"/>
            <wp:positionH relativeFrom="margin">
              <wp:align>center</wp:align>
            </wp:positionH>
            <wp:positionV relativeFrom="paragraph">
              <wp:posOffset>9692005</wp:posOffset>
            </wp:positionV>
            <wp:extent cx="933450" cy="314325"/>
            <wp:effectExtent l="0" t="0" r="0" b="0"/>
            <wp:wrapNone/>
            <wp:docPr id="1742620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7298C" w14:textId="77777777" w:rsidR="00360DB0" w:rsidRPr="00D32B23" w:rsidRDefault="00360DB0" w:rsidP="00360DB0">
      <w:pPr>
        <w:pBdr>
          <w:bottom w:val="single" w:sz="8" w:space="0" w:color="auto"/>
        </w:pBdr>
        <w:jc w:val="center"/>
        <w:rPr>
          <w:rFonts w:ascii="Book Antiqua" w:hAnsi="Book Antiqua"/>
          <w:b/>
          <w:lang w:val="sv-SE"/>
        </w:rPr>
      </w:pPr>
    </w:p>
    <w:p w14:paraId="6891D9D7" w14:textId="77777777" w:rsidR="00360DB0" w:rsidRPr="00D32B23" w:rsidRDefault="00360DB0" w:rsidP="00360DB0">
      <w:pPr>
        <w:pBdr>
          <w:bottom w:val="single" w:sz="8" w:space="0" w:color="auto"/>
        </w:pBdr>
        <w:jc w:val="center"/>
        <w:rPr>
          <w:rFonts w:ascii="Book Antiqua" w:hAnsi="Book Antiqua"/>
          <w:b/>
          <w:lang w:val="sv-SE"/>
        </w:rPr>
      </w:pPr>
    </w:p>
    <w:p w14:paraId="3E5F0238" w14:textId="77777777" w:rsidR="00360DB0" w:rsidRPr="00D32B23" w:rsidRDefault="00360DB0" w:rsidP="00360DB0">
      <w:pPr>
        <w:pBdr>
          <w:bottom w:val="single" w:sz="8" w:space="0" w:color="auto"/>
        </w:pBdr>
        <w:jc w:val="center"/>
        <w:rPr>
          <w:rFonts w:ascii="Book Antiqua" w:hAnsi="Book Antiqua"/>
          <w:b/>
          <w:lang w:val="sv-SE"/>
        </w:rPr>
      </w:pPr>
    </w:p>
    <w:p w14:paraId="5DE4F483" w14:textId="77777777" w:rsidR="00360DB0" w:rsidRPr="00D32B23" w:rsidRDefault="00360DB0" w:rsidP="00360DB0">
      <w:pPr>
        <w:pBdr>
          <w:bottom w:val="single" w:sz="8" w:space="0" w:color="auto"/>
        </w:pBdr>
        <w:jc w:val="center"/>
        <w:rPr>
          <w:rFonts w:ascii="Book Antiqua" w:hAnsi="Book Antiqua"/>
          <w:b/>
          <w:lang w:val="sv-SE"/>
        </w:rPr>
      </w:pPr>
    </w:p>
    <w:p w14:paraId="33851B16" w14:textId="77777777" w:rsidR="00360DB0" w:rsidRPr="00D32B23" w:rsidRDefault="00360DB0" w:rsidP="00360DB0">
      <w:pPr>
        <w:ind w:right="-1"/>
        <w:jc w:val="center"/>
        <w:rPr>
          <w:rFonts w:ascii="Book Antiqua" w:eastAsia="Calibri" w:hAnsi="Book Antiqua"/>
          <w:b/>
          <w:spacing w:val="-1"/>
          <w:lang w:val="sv-SE"/>
        </w:rPr>
      </w:pPr>
    </w:p>
    <w:p w14:paraId="146CD823" w14:textId="77777777" w:rsidR="00360DB0" w:rsidRPr="00D32B23" w:rsidRDefault="00360DB0" w:rsidP="00360DB0">
      <w:pPr>
        <w:ind w:right="-1"/>
        <w:jc w:val="center"/>
        <w:rPr>
          <w:rFonts w:ascii="Book Antiqua" w:eastAsia="Calibri" w:hAnsi="Book Antiqua"/>
          <w:b/>
          <w:spacing w:val="-1"/>
          <w:lang w:val="sv-SE"/>
        </w:rPr>
      </w:pPr>
    </w:p>
    <w:p w14:paraId="2EAC7295" w14:textId="77777777" w:rsidR="00360DB0" w:rsidRPr="00D32B23" w:rsidRDefault="00360DB0" w:rsidP="00360DB0">
      <w:pPr>
        <w:ind w:right="-1"/>
        <w:jc w:val="center"/>
        <w:rPr>
          <w:rFonts w:ascii="Book Antiqua" w:eastAsia="Calibri" w:hAnsi="Book Antiqua"/>
          <w:b/>
          <w:spacing w:val="-1"/>
          <w:lang w:val="sv-SE"/>
        </w:rPr>
      </w:pPr>
    </w:p>
    <w:p w14:paraId="28B49CFD" w14:textId="77777777" w:rsidR="00360DB0" w:rsidRPr="000A4D55" w:rsidRDefault="00360DB0" w:rsidP="00360DB0">
      <w:pPr>
        <w:ind w:right="-1"/>
        <w:jc w:val="center"/>
        <w:rPr>
          <w:rFonts w:ascii="Book Antiqua" w:eastAsia="Calibri" w:hAnsi="Book Antiqua"/>
          <w:lang w:val="en-ID"/>
        </w:rPr>
      </w:pPr>
      <w:r w:rsidRPr="000A4D55">
        <w:rPr>
          <w:rFonts w:ascii="Book Antiqua" w:eastAsia="Calibri" w:hAnsi="Book Antiqua"/>
          <w:b/>
          <w:spacing w:val="-1"/>
        </w:rPr>
        <w:t>C</w:t>
      </w:r>
      <w:r w:rsidRPr="000A4D55">
        <w:rPr>
          <w:rFonts w:ascii="Book Antiqua" w:eastAsia="Calibri" w:hAnsi="Book Antiqua"/>
          <w:b/>
        </w:rPr>
        <w:t>op</w:t>
      </w:r>
      <w:r w:rsidRPr="000A4D55">
        <w:rPr>
          <w:rFonts w:ascii="Book Antiqua" w:eastAsia="Calibri" w:hAnsi="Book Antiqua"/>
          <w:b/>
          <w:spacing w:val="1"/>
        </w:rPr>
        <w:t>y</w:t>
      </w:r>
      <w:r w:rsidRPr="000A4D55">
        <w:rPr>
          <w:rFonts w:ascii="Book Antiqua" w:eastAsia="Calibri" w:hAnsi="Book Antiqua"/>
          <w:b/>
        </w:rPr>
        <w:t>r</w:t>
      </w:r>
      <w:r w:rsidRPr="000A4D55">
        <w:rPr>
          <w:rFonts w:ascii="Book Antiqua" w:eastAsia="Calibri" w:hAnsi="Book Antiqua"/>
          <w:b/>
          <w:spacing w:val="-1"/>
        </w:rPr>
        <w:t>i</w:t>
      </w:r>
      <w:r w:rsidRPr="000A4D55">
        <w:rPr>
          <w:rFonts w:ascii="Book Antiqua" w:eastAsia="Calibri" w:hAnsi="Book Antiqua"/>
          <w:b/>
        </w:rPr>
        <w:t xml:space="preserve">ght </w:t>
      </w:r>
      <w:proofErr w:type="gramStart"/>
      <w:r w:rsidRPr="000A4D55">
        <w:rPr>
          <w:rFonts w:ascii="Book Antiqua" w:eastAsia="Calibri" w:hAnsi="Book Antiqua"/>
          <w:b/>
          <w:spacing w:val="-1"/>
        </w:rPr>
        <w:t>H</w:t>
      </w:r>
      <w:r w:rsidRPr="000A4D55">
        <w:rPr>
          <w:rFonts w:ascii="Book Antiqua" w:eastAsia="Calibri" w:hAnsi="Book Antiqua"/>
          <w:b/>
        </w:rPr>
        <w:t>o</w:t>
      </w:r>
      <w:r w:rsidRPr="000A4D55">
        <w:rPr>
          <w:rFonts w:ascii="Book Antiqua" w:eastAsia="Calibri" w:hAnsi="Book Antiqua"/>
          <w:b/>
          <w:spacing w:val="-1"/>
        </w:rPr>
        <w:t>l</w:t>
      </w:r>
      <w:r w:rsidRPr="000A4D55">
        <w:rPr>
          <w:rFonts w:ascii="Book Antiqua" w:eastAsia="Calibri" w:hAnsi="Book Antiqua"/>
          <w:b/>
        </w:rPr>
        <w:t>d</w:t>
      </w:r>
      <w:r w:rsidRPr="000A4D55">
        <w:rPr>
          <w:rFonts w:ascii="Book Antiqua" w:eastAsia="Calibri" w:hAnsi="Book Antiqua"/>
          <w:b/>
          <w:spacing w:val="-2"/>
        </w:rPr>
        <w:t>e</w:t>
      </w:r>
      <w:r w:rsidRPr="000A4D55">
        <w:rPr>
          <w:rFonts w:ascii="Book Antiqua" w:eastAsia="Calibri" w:hAnsi="Book Antiqua"/>
          <w:b/>
        </w:rPr>
        <w:t>r :</w:t>
      </w:r>
      <w:proofErr w:type="gramEnd"/>
    </w:p>
    <w:p w14:paraId="33F76E1A" w14:textId="77777777" w:rsidR="00360DB0" w:rsidRPr="000A4D55" w:rsidRDefault="00360DB0" w:rsidP="00360DB0">
      <w:pPr>
        <w:ind w:right="-1"/>
        <w:jc w:val="center"/>
        <w:rPr>
          <w:rFonts w:ascii="Book Antiqua" w:eastAsia="Calibri" w:hAnsi="Book Antiqua"/>
          <w:lang w:val="en-ID"/>
        </w:rPr>
      </w:pPr>
      <w:r w:rsidRPr="000A4D55">
        <w:rPr>
          <w:rFonts w:ascii="Book Antiqua" w:eastAsia="Calibri" w:hAnsi="Book Antiqua"/>
          <w:b/>
        </w:rPr>
        <w:t xml:space="preserve">© </w:t>
      </w:r>
      <w:r w:rsidRPr="000A4D55">
        <w:rPr>
          <w:rFonts w:ascii="Book Antiqua" w:hAnsi="Book Antiqua"/>
          <w:bCs/>
          <w:color w:val="000000"/>
          <w:lang w:val="en-ID" w:eastAsia="id-ID"/>
        </w:rPr>
        <w:t>Name Author. et. al.  (202</w:t>
      </w:r>
      <w:r>
        <w:rPr>
          <w:rFonts w:ascii="Book Antiqua" w:hAnsi="Book Antiqua"/>
          <w:bCs/>
          <w:color w:val="000000"/>
          <w:lang w:val="en-ID" w:eastAsia="id-ID"/>
        </w:rPr>
        <w:t>4</w:t>
      </w:r>
      <w:r w:rsidRPr="000A4D55">
        <w:rPr>
          <w:rFonts w:ascii="Book Antiqua" w:hAnsi="Book Antiqua"/>
          <w:bCs/>
          <w:color w:val="000000"/>
          <w:lang w:val="en-ID" w:eastAsia="id-ID"/>
        </w:rPr>
        <w:t>).</w:t>
      </w:r>
    </w:p>
    <w:p w14:paraId="3647AD45" w14:textId="77777777" w:rsidR="00360DB0" w:rsidRPr="000A4D55" w:rsidRDefault="00360DB0" w:rsidP="00360DB0">
      <w:pPr>
        <w:jc w:val="center"/>
        <w:rPr>
          <w:rFonts w:ascii="Book Antiqua" w:eastAsia="Calibri" w:hAnsi="Book Antiqua"/>
          <w:lang w:val="en-ID"/>
        </w:rPr>
      </w:pPr>
    </w:p>
    <w:p w14:paraId="76CEF107" w14:textId="77777777" w:rsidR="00360DB0" w:rsidRPr="000A4D55" w:rsidRDefault="00360DB0" w:rsidP="00360DB0">
      <w:pPr>
        <w:ind w:right="-1"/>
        <w:jc w:val="center"/>
        <w:rPr>
          <w:rFonts w:ascii="Book Antiqua" w:eastAsia="Calibri" w:hAnsi="Book Antiqua"/>
          <w:lang w:val="en-ID"/>
        </w:rPr>
      </w:pPr>
      <w:r w:rsidRPr="000A4D55">
        <w:rPr>
          <w:rFonts w:ascii="Book Antiqua" w:eastAsia="Calibri" w:hAnsi="Book Antiqua"/>
          <w:b/>
        </w:rPr>
        <w:t>F</w:t>
      </w:r>
      <w:r w:rsidRPr="000A4D55">
        <w:rPr>
          <w:rFonts w:ascii="Book Antiqua" w:eastAsia="Calibri" w:hAnsi="Book Antiqua"/>
          <w:b/>
          <w:spacing w:val="-1"/>
        </w:rPr>
        <w:t>i</w:t>
      </w:r>
      <w:r w:rsidRPr="000A4D55">
        <w:rPr>
          <w:rFonts w:ascii="Book Antiqua" w:eastAsia="Calibri" w:hAnsi="Book Antiqua"/>
          <w:b/>
        </w:rPr>
        <w:t>rst P</w:t>
      </w:r>
      <w:r w:rsidRPr="000A4D55">
        <w:rPr>
          <w:rFonts w:ascii="Book Antiqua" w:eastAsia="Calibri" w:hAnsi="Book Antiqua"/>
          <w:b/>
          <w:spacing w:val="-2"/>
        </w:rPr>
        <w:t>u</w:t>
      </w:r>
      <w:r w:rsidRPr="000A4D55">
        <w:rPr>
          <w:rFonts w:ascii="Book Antiqua" w:eastAsia="Calibri" w:hAnsi="Book Antiqua"/>
          <w:b/>
        </w:rPr>
        <w:t>b</w:t>
      </w:r>
      <w:r w:rsidRPr="000A4D55">
        <w:rPr>
          <w:rFonts w:ascii="Book Antiqua" w:eastAsia="Calibri" w:hAnsi="Book Antiqua"/>
          <w:b/>
          <w:spacing w:val="-1"/>
        </w:rPr>
        <w:t>li</w:t>
      </w:r>
      <w:r w:rsidRPr="000A4D55">
        <w:rPr>
          <w:rFonts w:ascii="Book Antiqua" w:eastAsia="Calibri" w:hAnsi="Book Antiqua"/>
          <w:b/>
        </w:rPr>
        <w:t>ca</w:t>
      </w:r>
      <w:r w:rsidRPr="000A4D55">
        <w:rPr>
          <w:rFonts w:ascii="Book Antiqua" w:eastAsia="Calibri" w:hAnsi="Book Antiqua"/>
          <w:b/>
          <w:spacing w:val="-1"/>
        </w:rPr>
        <w:t>ti</w:t>
      </w:r>
      <w:r w:rsidRPr="000A4D55">
        <w:rPr>
          <w:rFonts w:ascii="Book Antiqua" w:eastAsia="Calibri" w:hAnsi="Book Antiqua"/>
          <w:b/>
        </w:rPr>
        <w:t xml:space="preserve">on </w:t>
      </w:r>
      <w:proofErr w:type="gramStart"/>
      <w:r w:rsidRPr="000A4D55">
        <w:rPr>
          <w:rFonts w:ascii="Book Antiqua" w:eastAsia="Calibri" w:hAnsi="Book Antiqua"/>
          <w:b/>
        </w:rPr>
        <w:t>R</w:t>
      </w:r>
      <w:r w:rsidRPr="000A4D55">
        <w:rPr>
          <w:rFonts w:ascii="Book Antiqua" w:eastAsia="Calibri" w:hAnsi="Book Antiqua"/>
          <w:b/>
          <w:spacing w:val="-1"/>
        </w:rPr>
        <w:t>i</w:t>
      </w:r>
      <w:r w:rsidRPr="000A4D55">
        <w:rPr>
          <w:rFonts w:ascii="Book Antiqua" w:eastAsia="Calibri" w:hAnsi="Book Antiqua"/>
          <w:b/>
        </w:rPr>
        <w:t>ght :</w:t>
      </w:r>
      <w:proofErr w:type="gramEnd"/>
    </w:p>
    <w:p w14:paraId="7C0185E3" w14:textId="77777777" w:rsidR="00360DB0" w:rsidRPr="000A4D55" w:rsidRDefault="00360DB0" w:rsidP="00360DB0">
      <w:pPr>
        <w:ind w:right="-1"/>
        <w:jc w:val="center"/>
        <w:rPr>
          <w:rFonts w:ascii="Book Antiqua" w:eastAsia="Calibri" w:hAnsi="Book Antiqua"/>
          <w:lang w:val="en-ID"/>
        </w:rPr>
      </w:pPr>
      <w:r w:rsidRPr="000A4D55">
        <w:rPr>
          <w:rFonts w:ascii="Book Antiqua" w:eastAsia="Calibri" w:hAnsi="Book Antiqua"/>
          <w:b/>
        </w:rPr>
        <w:t xml:space="preserve">© </w:t>
      </w:r>
      <w:r>
        <w:rPr>
          <w:rFonts w:ascii="Book Antiqua" w:eastAsia="Calibri" w:hAnsi="Book Antiqua"/>
          <w:lang w:val="en-ID"/>
        </w:rPr>
        <w:t>El-</w:t>
      </w:r>
      <w:proofErr w:type="spellStart"/>
      <w:r>
        <w:rPr>
          <w:rFonts w:ascii="Book Antiqua" w:eastAsia="Calibri" w:hAnsi="Book Antiqua"/>
          <w:lang w:val="en-ID"/>
        </w:rPr>
        <w:t>kahfi</w:t>
      </w:r>
      <w:proofErr w:type="spellEnd"/>
      <w:r>
        <w:rPr>
          <w:rFonts w:ascii="Book Antiqua" w:eastAsia="Calibri" w:hAnsi="Book Antiqua"/>
          <w:lang w:val="en-ID"/>
        </w:rPr>
        <w:t xml:space="preserve">: Journal of </w:t>
      </w:r>
      <w:proofErr w:type="spellStart"/>
      <w:r>
        <w:rPr>
          <w:rFonts w:ascii="Book Antiqua" w:eastAsia="Calibri" w:hAnsi="Book Antiqua"/>
          <w:lang w:val="en-ID"/>
        </w:rPr>
        <w:t>Islamics</w:t>
      </w:r>
      <w:proofErr w:type="spellEnd"/>
      <w:r>
        <w:rPr>
          <w:rFonts w:ascii="Book Antiqua" w:eastAsia="Calibri" w:hAnsi="Book Antiqua"/>
          <w:lang w:val="en-ID"/>
        </w:rPr>
        <w:t xml:space="preserve"> Economics</w:t>
      </w:r>
    </w:p>
    <w:p w14:paraId="617A487A" w14:textId="77777777" w:rsidR="00360DB0" w:rsidRPr="000A4D55" w:rsidRDefault="00360DB0" w:rsidP="00360DB0">
      <w:pPr>
        <w:ind w:right="-1"/>
        <w:jc w:val="center"/>
        <w:rPr>
          <w:rFonts w:ascii="Book Antiqua" w:eastAsia="Calibri" w:hAnsi="Book Antiqua"/>
          <w:lang w:val="en-ID"/>
        </w:rPr>
      </w:pPr>
    </w:p>
    <w:p w14:paraId="2B3B69A1" w14:textId="77777777" w:rsidR="00360DB0" w:rsidRDefault="00360DB0" w:rsidP="00360DB0">
      <w:pPr>
        <w:ind w:right="-1"/>
        <w:jc w:val="center"/>
        <w:rPr>
          <w:rFonts w:ascii="Book Antiqua" w:eastAsia="Calibri" w:hAnsi="Book Antiqua"/>
          <w:b/>
        </w:rPr>
      </w:pPr>
      <w:r w:rsidRPr="000A4D55">
        <w:rPr>
          <w:rFonts w:ascii="Book Antiqua" w:eastAsia="Calibri" w:hAnsi="Book Antiqua"/>
          <w:b/>
        </w:rPr>
        <w:t>Th</w:t>
      </w:r>
      <w:r w:rsidRPr="000A4D55">
        <w:rPr>
          <w:rFonts w:ascii="Book Antiqua" w:eastAsia="Calibri" w:hAnsi="Book Antiqua"/>
          <w:b/>
          <w:spacing w:val="-1"/>
        </w:rPr>
        <w:t>i</w:t>
      </w:r>
      <w:r w:rsidRPr="000A4D55">
        <w:rPr>
          <w:rFonts w:ascii="Book Antiqua" w:eastAsia="Calibri" w:hAnsi="Book Antiqua"/>
          <w:b/>
        </w:rPr>
        <w:t>s</w:t>
      </w:r>
      <w:r w:rsidRPr="000A4D55">
        <w:rPr>
          <w:rFonts w:ascii="Book Antiqua" w:eastAsia="Calibri" w:hAnsi="Book Antiqua"/>
          <w:b/>
          <w:spacing w:val="1"/>
        </w:rPr>
        <w:t xml:space="preserve"> </w:t>
      </w:r>
      <w:r w:rsidRPr="000A4D55">
        <w:rPr>
          <w:rFonts w:ascii="Book Antiqua" w:eastAsia="Calibri" w:hAnsi="Book Antiqua"/>
          <w:b/>
          <w:spacing w:val="-1"/>
        </w:rPr>
        <w:t>a</w:t>
      </w:r>
      <w:r w:rsidRPr="000A4D55">
        <w:rPr>
          <w:rFonts w:ascii="Book Antiqua" w:eastAsia="Calibri" w:hAnsi="Book Antiqua"/>
          <w:b/>
        </w:rPr>
        <w:t>r</w:t>
      </w:r>
      <w:r w:rsidRPr="000A4D55">
        <w:rPr>
          <w:rFonts w:ascii="Book Antiqua" w:eastAsia="Calibri" w:hAnsi="Book Antiqua"/>
          <w:b/>
          <w:spacing w:val="-1"/>
        </w:rPr>
        <w:t>ti</w:t>
      </w:r>
      <w:r w:rsidRPr="000A4D55">
        <w:rPr>
          <w:rFonts w:ascii="Book Antiqua" w:eastAsia="Calibri" w:hAnsi="Book Antiqua"/>
          <w:b/>
        </w:rPr>
        <w:t>c</w:t>
      </w:r>
      <w:r w:rsidRPr="000A4D55">
        <w:rPr>
          <w:rFonts w:ascii="Book Antiqua" w:eastAsia="Calibri" w:hAnsi="Book Antiqua"/>
          <w:b/>
          <w:spacing w:val="-1"/>
        </w:rPr>
        <w:t>l</w:t>
      </w:r>
      <w:r w:rsidRPr="000A4D55">
        <w:rPr>
          <w:rFonts w:ascii="Book Antiqua" w:eastAsia="Calibri" w:hAnsi="Book Antiqua"/>
          <w:b/>
        </w:rPr>
        <w:t>e</w:t>
      </w:r>
      <w:r w:rsidRPr="000A4D55">
        <w:rPr>
          <w:rFonts w:ascii="Book Antiqua" w:eastAsia="Calibri" w:hAnsi="Book Antiqua"/>
          <w:b/>
          <w:spacing w:val="1"/>
        </w:rPr>
        <w:t xml:space="preserve"> </w:t>
      </w:r>
      <w:r w:rsidRPr="000A4D55">
        <w:rPr>
          <w:rFonts w:ascii="Book Antiqua" w:eastAsia="Calibri" w:hAnsi="Book Antiqua"/>
          <w:b/>
          <w:spacing w:val="-1"/>
        </w:rPr>
        <w:t>i</w:t>
      </w:r>
      <w:r w:rsidRPr="000A4D55">
        <w:rPr>
          <w:rFonts w:ascii="Book Antiqua" w:eastAsia="Calibri" w:hAnsi="Book Antiqua"/>
          <w:b/>
        </w:rPr>
        <w:t>s</w:t>
      </w:r>
      <w:r w:rsidRPr="000A4D55">
        <w:rPr>
          <w:rFonts w:ascii="Book Antiqua" w:eastAsia="Calibri" w:hAnsi="Book Antiqua"/>
          <w:b/>
          <w:spacing w:val="1"/>
        </w:rPr>
        <w:t xml:space="preserve"> </w:t>
      </w:r>
      <w:r w:rsidRPr="000A4D55">
        <w:rPr>
          <w:rFonts w:ascii="Book Antiqua" w:eastAsia="Calibri" w:hAnsi="Book Antiqua"/>
          <w:b/>
        </w:rPr>
        <w:t>und</w:t>
      </w:r>
      <w:r w:rsidRPr="000A4D55">
        <w:rPr>
          <w:rFonts w:ascii="Book Antiqua" w:eastAsia="Calibri" w:hAnsi="Book Antiqua"/>
          <w:b/>
          <w:spacing w:val="-2"/>
        </w:rPr>
        <w:t>e</w:t>
      </w:r>
      <w:r w:rsidRPr="000A4D55">
        <w:rPr>
          <w:rFonts w:ascii="Book Antiqua" w:eastAsia="Calibri" w:hAnsi="Book Antiqua"/>
          <w:b/>
        </w:rPr>
        <w:t>r:</w:t>
      </w:r>
    </w:p>
    <w:p w14:paraId="21502240" w14:textId="77777777" w:rsidR="00360DB0" w:rsidRDefault="00360DB0" w:rsidP="00360DB0">
      <w:pPr>
        <w:ind w:right="-1"/>
        <w:jc w:val="center"/>
        <w:rPr>
          <w:rFonts w:ascii="Book Antiqua" w:eastAsia="Calibri" w:hAnsi="Book Antiqua"/>
          <w:b/>
        </w:rPr>
      </w:pPr>
      <w:r w:rsidRPr="000A4D55">
        <w:rPr>
          <w:rFonts w:ascii="Book Antiqua" w:hAnsi="Book Antiqua"/>
          <w:noProof/>
        </w:rPr>
        <w:drawing>
          <wp:anchor distT="0" distB="0" distL="114300" distR="114300" simplePos="0" relativeHeight="251666432" behindDoc="0" locked="0" layoutInCell="1" allowOverlap="1" wp14:anchorId="48D931BD" wp14:editId="4F55EA23">
            <wp:simplePos x="0" y="0"/>
            <wp:positionH relativeFrom="margin">
              <wp:posOffset>2413635</wp:posOffset>
            </wp:positionH>
            <wp:positionV relativeFrom="paragraph">
              <wp:posOffset>102870</wp:posOffset>
            </wp:positionV>
            <wp:extent cx="933450" cy="314325"/>
            <wp:effectExtent l="0" t="0" r="0" b="9525"/>
            <wp:wrapNone/>
            <wp:docPr id="1029333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eastAsia="Calibri" w:hAnsi="Book Antiqua"/>
          <w:b/>
          <w:noProof/>
        </w:rPr>
        <w:drawing>
          <wp:anchor distT="0" distB="0" distL="114300" distR="114300" simplePos="0" relativeHeight="251665408" behindDoc="0" locked="0" layoutInCell="1" allowOverlap="1" wp14:anchorId="2E042FAF" wp14:editId="71A626C9">
            <wp:simplePos x="0" y="0"/>
            <wp:positionH relativeFrom="margin">
              <wp:align>center</wp:align>
            </wp:positionH>
            <wp:positionV relativeFrom="paragraph">
              <wp:posOffset>9692005</wp:posOffset>
            </wp:positionV>
            <wp:extent cx="933450" cy="314325"/>
            <wp:effectExtent l="0" t="0" r="0" b="9525"/>
            <wp:wrapNone/>
            <wp:docPr id="55224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EC625" w14:textId="77777777" w:rsidR="00360DB0" w:rsidRPr="000A4D55" w:rsidRDefault="00360DB0" w:rsidP="00360DB0">
      <w:pPr>
        <w:ind w:right="-1"/>
        <w:jc w:val="center"/>
        <w:rPr>
          <w:rFonts w:ascii="Book Antiqua" w:eastAsia="Calibri" w:hAnsi="Book Antiqua"/>
        </w:rPr>
      </w:pPr>
      <w:r>
        <w:rPr>
          <w:rFonts w:ascii="Book Antiqua" w:eastAsia="Calibri" w:hAnsi="Book Antiqua"/>
          <w:noProof/>
        </w:rPr>
        <w:drawing>
          <wp:anchor distT="0" distB="0" distL="114300" distR="114300" simplePos="0" relativeHeight="251663360" behindDoc="0" locked="0" layoutInCell="1" allowOverlap="1" wp14:anchorId="0E2AE189" wp14:editId="1E1B09A2">
            <wp:simplePos x="0" y="0"/>
            <wp:positionH relativeFrom="margin">
              <wp:align>center</wp:align>
            </wp:positionH>
            <wp:positionV relativeFrom="paragraph">
              <wp:posOffset>9692005</wp:posOffset>
            </wp:positionV>
            <wp:extent cx="933450" cy="314325"/>
            <wp:effectExtent l="0" t="0" r="0" b="9525"/>
            <wp:wrapNone/>
            <wp:docPr id="105923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5488C" w14:textId="77777777" w:rsidR="0038442D" w:rsidRDefault="0038442D" w:rsidP="004557B6">
      <w:pPr>
        <w:jc w:val="center"/>
        <w:rPr>
          <w:b/>
          <w:sz w:val="24"/>
          <w:szCs w:val="24"/>
          <w:lang w:eastAsia="zh-CN"/>
        </w:rPr>
      </w:pPr>
    </w:p>
    <w:p w14:paraId="5A0C4F28" w14:textId="541E1650" w:rsidR="004557B6" w:rsidRPr="0073634C" w:rsidRDefault="004557B6" w:rsidP="004557B6">
      <w:pPr>
        <w:widowControl w:val="0"/>
        <w:autoSpaceDE w:val="0"/>
        <w:autoSpaceDN w:val="0"/>
        <w:adjustRightInd w:val="0"/>
        <w:ind w:left="480" w:hanging="480"/>
        <w:rPr>
          <w:iCs/>
          <w:sz w:val="24"/>
          <w:szCs w:val="24"/>
        </w:rPr>
      </w:pPr>
    </w:p>
    <w:p w14:paraId="25459BB5" w14:textId="77777777" w:rsidR="004557B6" w:rsidRPr="00D452AB" w:rsidRDefault="004557B6" w:rsidP="004557B6">
      <w:pPr>
        <w:pStyle w:val="ListParagraph"/>
        <w:ind w:left="540" w:hanging="540"/>
        <w:jc w:val="both"/>
        <w:rPr>
          <w:sz w:val="24"/>
          <w:szCs w:val="24"/>
        </w:rPr>
      </w:pPr>
    </w:p>
    <w:p w14:paraId="7A7330FD" w14:textId="2B654370" w:rsidR="004557B6" w:rsidRDefault="004557B6" w:rsidP="004557B6">
      <w:pPr>
        <w:rPr>
          <w:sz w:val="24"/>
          <w:szCs w:val="24"/>
        </w:rPr>
      </w:pPr>
    </w:p>
    <w:p w14:paraId="66D8E226" w14:textId="2968AA11" w:rsidR="0038442D" w:rsidRDefault="0038442D" w:rsidP="004557B6">
      <w:pPr>
        <w:rPr>
          <w:sz w:val="24"/>
          <w:szCs w:val="24"/>
        </w:rPr>
      </w:pPr>
    </w:p>
    <w:p w14:paraId="2F5114FC" w14:textId="549ED3F9" w:rsidR="0038442D" w:rsidRDefault="0038442D" w:rsidP="004557B6">
      <w:pPr>
        <w:rPr>
          <w:sz w:val="24"/>
          <w:szCs w:val="24"/>
        </w:rPr>
      </w:pPr>
    </w:p>
    <w:p w14:paraId="6BBA0F6F" w14:textId="77777777" w:rsidR="002E1277" w:rsidRDefault="002E1277" w:rsidP="002E1277">
      <w:pPr>
        <w:pStyle w:val="ListParagraph"/>
        <w:spacing w:before="4" w:line="257" w:lineRule="auto"/>
        <w:ind w:left="426" w:right="711"/>
        <w:rPr>
          <w:b/>
          <w:sz w:val="44"/>
          <w:szCs w:val="44"/>
          <w:lang w:val="sv-SE"/>
        </w:rPr>
      </w:pPr>
    </w:p>
    <w:p w14:paraId="7968229D" w14:textId="77777777" w:rsidR="002E1277" w:rsidRDefault="002E1277" w:rsidP="002E1277">
      <w:pPr>
        <w:pStyle w:val="ListParagraph"/>
        <w:spacing w:before="4" w:line="257" w:lineRule="auto"/>
        <w:ind w:left="426" w:right="711"/>
        <w:rPr>
          <w:b/>
          <w:sz w:val="44"/>
          <w:szCs w:val="44"/>
          <w:lang w:val="sv-SE"/>
        </w:rPr>
      </w:pPr>
    </w:p>
    <w:p w14:paraId="76138963" w14:textId="77777777" w:rsidR="002E1277" w:rsidRDefault="002E1277" w:rsidP="002E1277">
      <w:pPr>
        <w:pStyle w:val="ListParagraph"/>
        <w:spacing w:before="4" w:line="257" w:lineRule="auto"/>
        <w:ind w:left="426" w:right="711"/>
        <w:rPr>
          <w:b/>
          <w:sz w:val="44"/>
          <w:szCs w:val="44"/>
          <w:lang w:val="sv-SE"/>
        </w:rPr>
      </w:pPr>
    </w:p>
    <w:p w14:paraId="6F4728BE" w14:textId="77777777" w:rsidR="002E1277" w:rsidRDefault="002E1277" w:rsidP="002E1277">
      <w:pPr>
        <w:pStyle w:val="ListParagraph"/>
        <w:spacing w:before="4" w:line="257" w:lineRule="auto"/>
        <w:ind w:left="426" w:right="711"/>
        <w:rPr>
          <w:b/>
          <w:sz w:val="44"/>
          <w:szCs w:val="44"/>
          <w:lang w:val="sv-SE"/>
        </w:rPr>
      </w:pPr>
    </w:p>
    <w:p w14:paraId="5C752E94" w14:textId="77777777" w:rsidR="002E1277" w:rsidRDefault="002E1277" w:rsidP="002E1277">
      <w:pPr>
        <w:pStyle w:val="ListParagraph"/>
        <w:spacing w:before="4" w:line="257" w:lineRule="auto"/>
        <w:ind w:left="426" w:right="711"/>
        <w:rPr>
          <w:b/>
          <w:sz w:val="44"/>
          <w:szCs w:val="44"/>
          <w:lang w:val="sv-SE"/>
        </w:rPr>
      </w:pPr>
    </w:p>
    <w:p w14:paraId="179F4C52" w14:textId="77777777" w:rsidR="002E1277" w:rsidRDefault="002E1277" w:rsidP="002E1277">
      <w:pPr>
        <w:pStyle w:val="ListParagraph"/>
        <w:spacing w:before="4" w:line="257" w:lineRule="auto"/>
        <w:ind w:left="426" w:right="711"/>
        <w:rPr>
          <w:b/>
          <w:sz w:val="44"/>
          <w:szCs w:val="44"/>
          <w:lang w:val="sv-SE"/>
        </w:rPr>
      </w:pPr>
    </w:p>
    <w:p w14:paraId="02B40538" w14:textId="77777777" w:rsidR="002E1277" w:rsidRDefault="002E1277" w:rsidP="002E1277">
      <w:pPr>
        <w:pStyle w:val="ListParagraph"/>
        <w:spacing w:before="4" w:line="257" w:lineRule="auto"/>
        <w:ind w:left="426" w:right="711"/>
        <w:rPr>
          <w:b/>
          <w:sz w:val="44"/>
          <w:szCs w:val="44"/>
          <w:lang w:val="sv-SE"/>
        </w:rPr>
      </w:pPr>
    </w:p>
    <w:p w14:paraId="0797CE87" w14:textId="77777777" w:rsidR="004A4FB8" w:rsidRDefault="004A4FB8" w:rsidP="002E1277">
      <w:pPr>
        <w:pStyle w:val="ListParagraph"/>
        <w:spacing w:before="4" w:line="257" w:lineRule="auto"/>
        <w:ind w:left="426" w:right="711"/>
        <w:rPr>
          <w:b/>
          <w:sz w:val="44"/>
          <w:szCs w:val="44"/>
          <w:lang w:val="sv-SE"/>
        </w:rPr>
      </w:pPr>
    </w:p>
    <w:p w14:paraId="13F9FC45" w14:textId="77777777" w:rsidR="004A4FB8" w:rsidRDefault="004A4FB8" w:rsidP="002E1277">
      <w:pPr>
        <w:pStyle w:val="ListParagraph"/>
        <w:spacing w:before="4" w:line="257" w:lineRule="auto"/>
        <w:ind w:left="426" w:right="711"/>
        <w:rPr>
          <w:b/>
          <w:sz w:val="44"/>
          <w:szCs w:val="44"/>
          <w:lang w:val="sv-SE"/>
        </w:rPr>
      </w:pPr>
    </w:p>
    <w:p w14:paraId="1F85ED39" w14:textId="77777777" w:rsidR="004A4FB8" w:rsidRDefault="004A4FB8" w:rsidP="002E1277">
      <w:pPr>
        <w:pStyle w:val="ListParagraph"/>
        <w:spacing w:before="4" w:line="257" w:lineRule="auto"/>
        <w:ind w:left="426" w:right="711"/>
        <w:rPr>
          <w:b/>
          <w:sz w:val="44"/>
          <w:szCs w:val="44"/>
          <w:lang w:val="sv-SE"/>
        </w:rPr>
      </w:pPr>
    </w:p>
    <w:p w14:paraId="0F0AD620" w14:textId="77777777" w:rsidR="004A4FB8" w:rsidRDefault="004A4FB8" w:rsidP="002E1277">
      <w:pPr>
        <w:pStyle w:val="ListParagraph"/>
        <w:spacing w:before="4" w:line="257" w:lineRule="auto"/>
        <w:ind w:left="426" w:right="711"/>
        <w:rPr>
          <w:b/>
          <w:sz w:val="44"/>
          <w:szCs w:val="44"/>
          <w:lang w:val="sv-SE"/>
        </w:rPr>
      </w:pPr>
    </w:p>
    <w:p w14:paraId="0321DBFC" w14:textId="77777777" w:rsidR="004A4FB8" w:rsidRDefault="004A4FB8" w:rsidP="002E1277">
      <w:pPr>
        <w:pStyle w:val="ListParagraph"/>
        <w:spacing w:before="4" w:line="257" w:lineRule="auto"/>
        <w:ind w:left="426" w:right="711"/>
        <w:rPr>
          <w:b/>
          <w:sz w:val="44"/>
          <w:szCs w:val="44"/>
          <w:lang w:val="sv-SE"/>
        </w:rPr>
      </w:pPr>
    </w:p>
    <w:p w14:paraId="524ED43C" w14:textId="77777777" w:rsidR="002E1277" w:rsidRDefault="002E1277" w:rsidP="002E1277">
      <w:pPr>
        <w:pStyle w:val="ListParagraph"/>
        <w:spacing w:before="4" w:line="257" w:lineRule="auto"/>
        <w:ind w:left="426" w:right="711"/>
        <w:rPr>
          <w:b/>
          <w:sz w:val="44"/>
          <w:szCs w:val="44"/>
          <w:lang w:val="sv-SE"/>
        </w:rPr>
      </w:pPr>
    </w:p>
    <w:p w14:paraId="3660CFB6" w14:textId="7EF9BACC" w:rsidR="009F52FF" w:rsidRPr="0088161C" w:rsidRDefault="009F52FF" w:rsidP="009F52FF">
      <w:pPr>
        <w:pStyle w:val="ListParagraph"/>
        <w:numPr>
          <w:ilvl w:val="0"/>
          <w:numId w:val="1"/>
        </w:numPr>
        <w:spacing w:before="4" w:line="257" w:lineRule="auto"/>
        <w:ind w:left="426" w:right="711"/>
        <w:jc w:val="center"/>
        <w:rPr>
          <w:b/>
          <w:sz w:val="44"/>
          <w:szCs w:val="44"/>
          <w:lang w:val="sv-SE"/>
        </w:rPr>
      </w:pPr>
      <w:r w:rsidRPr="0088161C">
        <w:rPr>
          <w:b/>
          <w:sz w:val="44"/>
          <w:szCs w:val="44"/>
          <w:lang w:val="sv-SE"/>
        </w:rPr>
        <w:t>Bukti Konfirmasi dan Hasil Review Pertama (</w:t>
      </w:r>
      <w:r w:rsidR="002E1277">
        <w:rPr>
          <w:b/>
          <w:sz w:val="44"/>
          <w:szCs w:val="44"/>
          <w:lang w:val="sv-SE"/>
        </w:rPr>
        <w:t>1</w:t>
      </w:r>
      <w:r w:rsidR="004E0EE6" w:rsidRPr="0088161C">
        <w:rPr>
          <w:b/>
          <w:sz w:val="44"/>
          <w:szCs w:val="44"/>
          <w:lang w:val="sv-SE"/>
        </w:rPr>
        <w:t>5</w:t>
      </w:r>
      <w:r w:rsidRPr="0088161C">
        <w:rPr>
          <w:b/>
          <w:sz w:val="44"/>
          <w:szCs w:val="44"/>
          <w:lang w:val="sv-SE"/>
        </w:rPr>
        <w:t xml:space="preserve"> </w:t>
      </w:r>
      <w:r w:rsidR="002E1277">
        <w:rPr>
          <w:b/>
          <w:sz w:val="44"/>
          <w:szCs w:val="44"/>
          <w:lang w:val="sv-SE"/>
        </w:rPr>
        <w:t>September</w:t>
      </w:r>
      <w:r w:rsidRPr="0088161C">
        <w:rPr>
          <w:b/>
          <w:sz w:val="44"/>
          <w:szCs w:val="44"/>
          <w:lang w:val="sv-SE"/>
        </w:rPr>
        <w:t xml:space="preserve"> 202</w:t>
      </w:r>
      <w:r w:rsidR="002E1277">
        <w:rPr>
          <w:b/>
          <w:sz w:val="44"/>
          <w:szCs w:val="44"/>
          <w:lang w:val="sv-SE"/>
        </w:rPr>
        <w:t>4</w:t>
      </w:r>
      <w:r w:rsidRPr="0088161C">
        <w:rPr>
          <w:b/>
          <w:sz w:val="44"/>
          <w:szCs w:val="44"/>
          <w:lang w:val="sv-SE"/>
        </w:rPr>
        <w:t>)</w:t>
      </w:r>
    </w:p>
    <w:p w14:paraId="3B0D4FBC" w14:textId="2BAD545B" w:rsidR="009F52FF" w:rsidRPr="0088161C" w:rsidRDefault="009F52FF" w:rsidP="009F52FF">
      <w:pPr>
        <w:pStyle w:val="ListParagraph"/>
        <w:spacing w:before="4" w:line="257" w:lineRule="auto"/>
        <w:ind w:left="1867" w:right="711"/>
        <w:rPr>
          <w:b/>
          <w:sz w:val="44"/>
          <w:szCs w:val="44"/>
          <w:lang w:val="sv-SE"/>
        </w:rPr>
      </w:pPr>
    </w:p>
    <w:p w14:paraId="3389E39A" w14:textId="15709FE8" w:rsidR="004E0EE6" w:rsidRPr="002E1277" w:rsidRDefault="004E0EE6" w:rsidP="004E0EE6">
      <w:pPr>
        <w:spacing w:before="4" w:line="257" w:lineRule="auto"/>
        <w:ind w:right="711"/>
        <w:jc w:val="center"/>
        <w:rPr>
          <w:b/>
          <w:sz w:val="44"/>
          <w:szCs w:val="44"/>
          <w:lang w:val="sv-SE"/>
        </w:rPr>
      </w:pPr>
    </w:p>
    <w:p w14:paraId="6BE75435" w14:textId="3530DDBC" w:rsidR="002E1277" w:rsidRDefault="002E1277">
      <w:pPr>
        <w:spacing w:after="160" w:line="259" w:lineRule="auto"/>
        <w:rPr>
          <w:b/>
          <w:sz w:val="44"/>
          <w:szCs w:val="44"/>
          <w:lang w:val="sv-SE"/>
        </w:rPr>
      </w:pPr>
      <w:r>
        <w:rPr>
          <w:b/>
          <w:sz w:val="44"/>
          <w:szCs w:val="44"/>
          <w:lang w:val="sv-SE"/>
        </w:rPr>
        <w:br w:type="page"/>
      </w:r>
    </w:p>
    <w:p w14:paraId="16188ED3" w14:textId="38411758" w:rsidR="00DD230C" w:rsidRPr="00DD230C" w:rsidRDefault="00DD230C" w:rsidP="00DD230C">
      <w:pPr>
        <w:pStyle w:val="Heading2"/>
        <w:shd w:val="clear" w:color="auto" w:fill="FFFFFF"/>
        <w:spacing w:before="0" w:beforeAutospacing="0" w:after="0" w:afterAutospacing="0" w:line="480" w:lineRule="atLeast"/>
        <w:rPr>
          <w:rFonts w:ascii="Noto Sans" w:hAnsi="Noto Sans" w:cs="Noto Sans"/>
        </w:rPr>
      </w:pPr>
      <w:r w:rsidRPr="00DD230C">
        <w:rPr>
          <w:rFonts w:ascii="Noto Sans" w:hAnsi="Noto Sans" w:cs="Noto Sans"/>
        </w:rPr>
        <w:lastRenderedPageBreak/>
        <w:t>[</w:t>
      </w:r>
      <w:proofErr w:type="spellStart"/>
      <w:r w:rsidRPr="00DD230C">
        <w:rPr>
          <w:rFonts w:ascii="Noto Sans" w:hAnsi="Noto Sans" w:cs="Noto Sans"/>
        </w:rPr>
        <w:t>elkahfi</w:t>
      </w:r>
      <w:proofErr w:type="spellEnd"/>
      <w:r w:rsidRPr="00DD230C">
        <w:rPr>
          <w:rFonts w:ascii="Noto Sans" w:hAnsi="Noto Sans" w:cs="Noto Sans"/>
        </w:rPr>
        <w:t>] Editor Decision</w:t>
      </w:r>
    </w:p>
    <w:p w14:paraId="472BFDA2" w14:textId="3E03A3BA" w:rsidR="00DD230C" w:rsidRPr="00DD230C" w:rsidRDefault="00DD230C" w:rsidP="00DD230C">
      <w:pPr>
        <w:shd w:val="clear" w:color="auto" w:fill="FFFFFF"/>
        <w:rPr>
          <w:rFonts w:ascii="Noto Sans" w:hAnsi="Noto Sans" w:cs="Noto Sans"/>
          <w:sz w:val="21"/>
          <w:szCs w:val="21"/>
          <w:lang w:val="en-ID" w:eastAsia="en-ID"/>
        </w:rPr>
      </w:pPr>
      <w:r w:rsidRPr="00DD230C">
        <w:rPr>
          <w:rFonts w:ascii="Noto Sans" w:hAnsi="Noto Sans" w:cs="Noto Sans"/>
          <w:sz w:val="21"/>
          <w:szCs w:val="21"/>
          <w:lang w:val="en-ID" w:eastAsia="en-ID"/>
        </w:rPr>
        <w:t>2024-</w:t>
      </w:r>
      <w:r>
        <w:rPr>
          <w:rFonts w:ascii="Noto Sans" w:hAnsi="Noto Sans" w:cs="Noto Sans"/>
          <w:sz w:val="21"/>
          <w:szCs w:val="21"/>
          <w:lang w:val="en-ID" w:eastAsia="en-ID"/>
        </w:rPr>
        <w:t>09</w:t>
      </w:r>
      <w:r w:rsidRPr="00DD230C">
        <w:rPr>
          <w:rFonts w:ascii="Noto Sans" w:hAnsi="Noto Sans" w:cs="Noto Sans"/>
          <w:sz w:val="21"/>
          <w:szCs w:val="21"/>
          <w:lang w:val="en-ID" w:eastAsia="en-ID"/>
        </w:rPr>
        <w:t>-</w:t>
      </w:r>
      <w:r>
        <w:rPr>
          <w:rFonts w:ascii="Noto Sans" w:hAnsi="Noto Sans" w:cs="Noto Sans"/>
          <w:sz w:val="21"/>
          <w:szCs w:val="21"/>
          <w:lang w:val="en-ID" w:eastAsia="en-ID"/>
        </w:rPr>
        <w:t>15</w:t>
      </w:r>
      <w:r w:rsidRPr="00DD230C">
        <w:rPr>
          <w:rFonts w:ascii="Noto Sans" w:hAnsi="Noto Sans" w:cs="Noto Sans"/>
          <w:sz w:val="21"/>
          <w:szCs w:val="21"/>
          <w:lang w:val="en-ID" w:eastAsia="en-ID"/>
        </w:rPr>
        <w:t xml:space="preserve"> 05:25 AM</w:t>
      </w:r>
    </w:p>
    <w:p w14:paraId="7DAE068A" w14:textId="77777777" w:rsidR="00DD230C" w:rsidRPr="00DD230C" w:rsidRDefault="00DD230C" w:rsidP="00DD230C">
      <w:pPr>
        <w:shd w:val="clear" w:color="auto" w:fill="EEEEEE"/>
        <w:spacing w:before="100" w:beforeAutospacing="1" w:after="100" w:afterAutospacing="1"/>
        <w:rPr>
          <w:rFonts w:ascii="Noto Sans" w:hAnsi="Noto Sans" w:cs="Noto Sans"/>
          <w:sz w:val="21"/>
          <w:szCs w:val="21"/>
          <w:lang w:val="en-ID" w:eastAsia="en-ID"/>
        </w:rPr>
      </w:pPr>
      <w:r w:rsidRPr="00DD230C">
        <w:rPr>
          <w:rFonts w:ascii="Noto Sans" w:hAnsi="Noto Sans" w:cs="Noto Sans"/>
          <w:sz w:val="21"/>
          <w:szCs w:val="21"/>
          <w:lang w:val="en-ID" w:eastAsia="en-ID"/>
        </w:rPr>
        <w:t xml:space="preserve">Ahmad Hanif Fajrin </w:t>
      </w:r>
      <w:proofErr w:type="spellStart"/>
      <w:r w:rsidRPr="00DD230C">
        <w:rPr>
          <w:rFonts w:ascii="Noto Sans" w:hAnsi="Noto Sans" w:cs="Noto Sans"/>
          <w:sz w:val="21"/>
          <w:szCs w:val="21"/>
          <w:lang w:val="en-ID" w:eastAsia="en-ID"/>
        </w:rPr>
        <w:t>Fajrin</w:t>
      </w:r>
      <w:proofErr w:type="spellEnd"/>
      <w:r w:rsidRPr="00DD230C">
        <w:rPr>
          <w:rFonts w:ascii="Noto Sans" w:hAnsi="Noto Sans" w:cs="Noto Sans"/>
          <w:sz w:val="21"/>
          <w:szCs w:val="21"/>
          <w:lang w:val="en-ID" w:eastAsia="en-ID"/>
        </w:rPr>
        <w:t>:</w:t>
      </w:r>
      <w:r w:rsidRPr="00DD230C">
        <w:rPr>
          <w:rFonts w:ascii="Noto Sans" w:hAnsi="Noto Sans" w:cs="Noto Sans"/>
          <w:sz w:val="21"/>
          <w:szCs w:val="21"/>
          <w:lang w:val="en-ID" w:eastAsia="en-ID"/>
        </w:rPr>
        <w:br/>
      </w:r>
      <w:r w:rsidRPr="00DD230C">
        <w:rPr>
          <w:rFonts w:ascii="Noto Sans" w:hAnsi="Noto Sans" w:cs="Noto Sans"/>
          <w:sz w:val="21"/>
          <w:szCs w:val="21"/>
          <w:lang w:val="en-ID" w:eastAsia="en-ID"/>
        </w:rPr>
        <w:br/>
        <w:t>We have reached a decision regarding your submission to El-</w:t>
      </w:r>
      <w:proofErr w:type="spellStart"/>
      <w:r w:rsidRPr="00DD230C">
        <w:rPr>
          <w:rFonts w:ascii="Noto Sans" w:hAnsi="Noto Sans" w:cs="Noto Sans"/>
          <w:sz w:val="21"/>
          <w:szCs w:val="21"/>
          <w:lang w:val="en-ID" w:eastAsia="en-ID"/>
        </w:rPr>
        <w:t>Kahfi</w:t>
      </w:r>
      <w:proofErr w:type="spellEnd"/>
      <w:r w:rsidRPr="00DD230C">
        <w:rPr>
          <w:rFonts w:ascii="Noto Sans" w:hAnsi="Noto Sans" w:cs="Noto Sans"/>
          <w:sz w:val="21"/>
          <w:szCs w:val="21"/>
          <w:lang w:val="en-ID" w:eastAsia="en-ID"/>
        </w:rPr>
        <w:t xml:space="preserve"> | Journal of Islamic Economics, "EDUKASI EKONOMI ISLAM PESANTREN DALAM PEMBENTUKAN PERILAKU EKONOMI YANG BEKARAKTER BANGSA".</w:t>
      </w:r>
      <w:r w:rsidRPr="00DD230C">
        <w:rPr>
          <w:rFonts w:ascii="Noto Sans" w:hAnsi="Noto Sans" w:cs="Noto Sans"/>
          <w:sz w:val="21"/>
          <w:szCs w:val="21"/>
          <w:lang w:val="en-ID" w:eastAsia="en-ID"/>
        </w:rPr>
        <w:br/>
      </w:r>
      <w:r w:rsidRPr="00DD230C">
        <w:rPr>
          <w:rFonts w:ascii="Noto Sans" w:hAnsi="Noto Sans" w:cs="Noto Sans"/>
          <w:sz w:val="21"/>
          <w:szCs w:val="21"/>
          <w:lang w:val="en-ID" w:eastAsia="en-ID"/>
        </w:rPr>
        <w:br/>
        <w:t>Our decision is: Revisions Required</w:t>
      </w:r>
      <w:r w:rsidRPr="00DD230C">
        <w:rPr>
          <w:rFonts w:ascii="Noto Sans" w:hAnsi="Noto Sans" w:cs="Noto Sans"/>
          <w:sz w:val="21"/>
          <w:szCs w:val="21"/>
          <w:lang w:val="en-ID" w:eastAsia="en-ID"/>
        </w:rPr>
        <w:br/>
      </w:r>
      <w:r w:rsidRPr="00DD230C">
        <w:rPr>
          <w:rFonts w:ascii="Noto Sans" w:hAnsi="Noto Sans" w:cs="Noto Sans"/>
          <w:sz w:val="21"/>
          <w:szCs w:val="21"/>
          <w:lang w:val="en-ID" w:eastAsia="en-ID"/>
        </w:rPr>
        <w:br/>
        <w:t>admin journal</w:t>
      </w:r>
      <w:r w:rsidRPr="00DD230C">
        <w:rPr>
          <w:rFonts w:ascii="Noto Sans" w:hAnsi="Noto Sans" w:cs="Noto Sans"/>
          <w:sz w:val="21"/>
          <w:szCs w:val="21"/>
          <w:lang w:val="en-ID" w:eastAsia="en-ID"/>
        </w:rPr>
        <w:br/>
        <w:t>admin@ejournal.mannawasalwa.ac.id</w:t>
      </w:r>
    </w:p>
    <w:p w14:paraId="183DE268" w14:textId="77777777" w:rsidR="00DD230C" w:rsidRPr="00DD230C" w:rsidRDefault="00DD230C" w:rsidP="00DD230C">
      <w:pPr>
        <w:shd w:val="clear" w:color="auto" w:fill="EEEEEE"/>
        <w:rPr>
          <w:rFonts w:ascii="Noto Sans" w:hAnsi="Noto Sans" w:cs="Noto Sans"/>
          <w:sz w:val="21"/>
          <w:szCs w:val="21"/>
          <w:lang w:val="en-ID" w:eastAsia="en-ID"/>
        </w:rPr>
      </w:pPr>
      <w:r w:rsidRPr="00DD230C">
        <w:rPr>
          <w:rFonts w:ascii="Noto Sans" w:hAnsi="Noto Sans" w:cs="Noto Sans"/>
          <w:sz w:val="21"/>
          <w:szCs w:val="21"/>
          <w:lang w:val="en-ID" w:eastAsia="en-ID"/>
        </w:rPr>
        <w:br/>
      </w:r>
    </w:p>
    <w:p w14:paraId="19237671" w14:textId="77777777" w:rsidR="00DD230C" w:rsidRPr="00DD230C" w:rsidRDefault="00DD230C" w:rsidP="00DD230C">
      <w:pPr>
        <w:shd w:val="clear" w:color="auto" w:fill="EEEEEE"/>
        <w:spacing w:before="100" w:beforeAutospacing="1" w:after="100" w:afterAutospacing="1"/>
        <w:rPr>
          <w:rFonts w:ascii="Noto Sans" w:hAnsi="Noto Sans" w:cs="Noto Sans"/>
          <w:sz w:val="21"/>
          <w:szCs w:val="21"/>
          <w:lang w:val="en-ID" w:eastAsia="en-ID"/>
        </w:rPr>
      </w:pPr>
      <w:r w:rsidRPr="00DD230C">
        <w:rPr>
          <w:rFonts w:ascii="Noto Sans" w:hAnsi="Noto Sans" w:cs="Noto Sans"/>
          <w:sz w:val="21"/>
          <w:szCs w:val="21"/>
          <w:lang w:val="en-ID" w:eastAsia="en-ID"/>
        </w:rPr>
        <w:br/>
        <w:t>________________________________________________________________________</w:t>
      </w:r>
      <w:r w:rsidRPr="00DD230C">
        <w:rPr>
          <w:rFonts w:ascii="Noto Sans" w:hAnsi="Noto Sans" w:cs="Noto Sans"/>
          <w:sz w:val="21"/>
          <w:szCs w:val="21"/>
          <w:lang w:val="en-ID" w:eastAsia="en-ID"/>
        </w:rPr>
        <w:br/>
      </w:r>
      <w:hyperlink r:id="rId17" w:history="1">
        <w:r w:rsidRPr="00DD230C">
          <w:rPr>
            <w:rFonts w:ascii="Noto Sans" w:hAnsi="Noto Sans" w:cs="Noto Sans"/>
            <w:color w:val="007AB2"/>
            <w:sz w:val="21"/>
            <w:szCs w:val="21"/>
            <w:u w:val="single"/>
            <w:lang w:val="en-ID" w:eastAsia="en-ID"/>
          </w:rPr>
          <w:t>El-</w:t>
        </w:r>
        <w:proofErr w:type="spellStart"/>
        <w:r w:rsidRPr="00DD230C">
          <w:rPr>
            <w:rFonts w:ascii="Noto Sans" w:hAnsi="Noto Sans" w:cs="Noto Sans"/>
            <w:color w:val="007AB2"/>
            <w:sz w:val="21"/>
            <w:szCs w:val="21"/>
            <w:u w:val="single"/>
            <w:lang w:val="en-ID" w:eastAsia="en-ID"/>
          </w:rPr>
          <w:t>Kahfi</w:t>
        </w:r>
        <w:proofErr w:type="spellEnd"/>
        <w:r w:rsidRPr="00DD230C">
          <w:rPr>
            <w:rFonts w:ascii="Noto Sans" w:hAnsi="Noto Sans" w:cs="Noto Sans"/>
            <w:color w:val="007AB2"/>
            <w:sz w:val="21"/>
            <w:szCs w:val="21"/>
            <w:u w:val="single"/>
            <w:lang w:val="en-ID" w:eastAsia="en-ID"/>
          </w:rPr>
          <w:t xml:space="preserve"> | Journal of Islamic Economics</w:t>
        </w:r>
      </w:hyperlink>
    </w:p>
    <w:p w14:paraId="00838B8C" w14:textId="77777777" w:rsidR="00DD230C" w:rsidRPr="00DD230C" w:rsidRDefault="00DD230C" w:rsidP="00DD230C">
      <w:pPr>
        <w:shd w:val="clear" w:color="auto" w:fill="EEEEEE"/>
        <w:spacing w:before="100" w:beforeAutospacing="1" w:after="100" w:afterAutospacing="1"/>
        <w:rPr>
          <w:rFonts w:ascii="Noto Sans" w:hAnsi="Noto Sans" w:cs="Noto Sans"/>
          <w:sz w:val="21"/>
          <w:szCs w:val="21"/>
          <w:lang w:val="en-ID" w:eastAsia="en-ID"/>
        </w:rPr>
      </w:pPr>
      <w:r w:rsidRPr="00DD230C">
        <w:rPr>
          <w:rFonts w:ascii="Noto Sans" w:hAnsi="Noto Sans" w:cs="Noto Sans"/>
          <w:sz w:val="21"/>
          <w:szCs w:val="21"/>
          <w:lang w:val="en-ID" w:eastAsia="en-ID"/>
        </w:rPr>
        <w:t>Journal of Islamic Economics</w:t>
      </w:r>
    </w:p>
    <w:p w14:paraId="518D19B4" w14:textId="77777777" w:rsidR="00DD230C" w:rsidRPr="00DD230C" w:rsidRDefault="00DD230C" w:rsidP="00DD230C">
      <w:pPr>
        <w:shd w:val="clear" w:color="auto" w:fill="EEEEEE"/>
        <w:spacing w:before="100" w:beforeAutospacing="1" w:after="100" w:afterAutospacing="1"/>
        <w:rPr>
          <w:rFonts w:ascii="Noto Sans" w:hAnsi="Noto Sans" w:cs="Noto Sans"/>
          <w:sz w:val="21"/>
          <w:szCs w:val="21"/>
          <w:lang w:val="en-ID" w:eastAsia="en-ID"/>
        </w:rPr>
      </w:pPr>
      <w:r w:rsidRPr="00DD230C">
        <w:rPr>
          <w:rFonts w:ascii="Noto Sans" w:hAnsi="Noto Sans" w:cs="Noto Sans"/>
          <w:sz w:val="21"/>
          <w:szCs w:val="21"/>
          <w:lang w:val="en-ID" w:eastAsia="en-ID"/>
        </w:rPr>
        <w:t>Islamic Economic, Islamic Banking, and Islamic Finance</w:t>
      </w:r>
    </w:p>
    <w:p w14:paraId="2D1FEFCD" w14:textId="77777777" w:rsidR="00DD230C" w:rsidRPr="00DD230C" w:rsidRDefault="00DD230C" w:rsidP="00DD230C">
      <w:pPr>
        <w:shd w:val="clear" w:color="auto" w:fill="EEEEEE"/>
        <w:spacing w:before="100" w:beforeAutospacing="1" w:after="100" w:afterAutospacing="1"/>
        <w:rPr>
          <w:rFonts w:ascii="Noto Sans" w:hAnsi="Noto Sans" w:cs="Noto Sans"/>
          <w:sz w:val="21"/>
          <w:szCs w:val="21"/>
          <w:lang w:val="sv-SE" w:eastAsia="en-ID"/>
        </w:rPr>
      </w:pPr>
      <w:r w:rsidRPr="00DD230C">
        <w:rPr>
          <w:rFonts w:ascii="Noto Sans" w:hAnsi="Noto Sans" w:cs="Noto Sans"/>
          <w:sz w:val="21"/>
          <w:szCs w:val="21"/>
          <w:lang w:val="sv-SE" w:eastAsia="en-ID"/>
        </w:rPr>
        <w:t>Sekolah Tinggi Ekonomi Syariah (STES) Manna wa Salwa</w:t>
      </w:r>
    </w:p>
    <w:p w14:paraId="35459193" w14:textId="3D3F4F82" w:rsidR="00DD634F" w:rsidRPr="00DD634F" w:rsidRDefault="00DD634F" w:rsidP="00DD230C">
      <w:pPr>
        <w:spacing w:line="420" w:lineRule="atLeast"/>
        <w:outlineLvl w:val="1"/>
        <w:rPr>
          <w:rFonts w:ascii="Arial" w:hAnsi="Arial" w:cs="Arial"/>
          <w:color w:val="222222"/>
          <w:sz w:val="24"/>
          <w:szCs w:val="24"/>
          <w:lang w:val="sv-SE" w:eastAsia="en-ID"/>
        </w:rPr>
      </w:pPr>
    </w:p>
    <w:p w14:paraId="48EE7F08" w14:textId="77777777" w:rsidR="00DD634F" w:rsidRPr="00DD634F" w:rsidRDefault="00DD634F" w:rsidP="00DD634F">
      <w:pPr>
        <w:rPr>
          <w:b/>
          <w:sz w:val="24"/>
          <w:szCs w:val="24"/>
          <w:lang w:val="id-ID"/>
        </w:rPr>
      </w:pPr>
    </w:p>
    <w:p w14:paraId="008C2C74" w14:textId="77777777" w:rsidR="00DD634F" w:rsidRPr="00DD634F" w:rsidRDefault="00DD634F" w:rsidP="00DD634F">
      <w:pPr>
        <w:rPr>
          <w:b/>
          <w:sz w:val="24"/>
          <w:szCs w:val="24"/>
          <w:lang w:val="id-ID"/>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5"/>
      </w:tblGrid>
      <w:tr w:rsidR="00DD634F" w:rsidRPr="00DD634F" w14:paraId="1B86A4EA" w14:textId="77777777" w:rsidTr="00DD634F">
        <w:tc>
          <w:tcPr>
            <w:tcW w:w="4644" w:type="dxa"/>
            <w:tcBorders>
              <w:top w:val="nil"/>
              <w:left w:val="nil"/>
              <w:bottom w:val="double" w:sz="4" w:space="0" w:color="auto"/>
              <w:right w:val="nil"/>
            </w:tcBorders>
            <w:hideMark/>
          </w:tcPr>
          <w:p w14:paraId="1C9209C0" w14:textId="77777777" w:rsidR="00DD634F" w:rsidRPr="00DD634F" w:rsidRDefault="00DD634F" w:rsidP="00DD634F">
            <w:pPr>
              <w:rPr>
                <w:b/>
                <w:bCs/>
                <w:sz w:val="24"/>
                <w:szCs w:val="24"/>
              </w:rPr>
            </w:pPr>
            <w:r w:rsidRPr="00DD634F">
              <w:rPr>
                <w:b/>
                <w:bCs/>
                <w:sz w:val="24"/>
                <w:szCs w:val="24"/>
              </w:rPr>
              <w:t>Vol. xx  No. xx Tahun 202x</w:t>
            </w:r>
          </w:p>
        </w:tc>
        <w:tc>
          <w:tcPr>
            <w:tcW w:w="4645" w:type="dxa"/>
            <w:tcBorders>
              <w:top w:val="nil"/>
              <w:left w:val="nil"/>
              <w:bottom w:val="double" w:sz="4" w:space="0" w:color="auto"/>
              <w:right w:val="nil"/>
            </w:tcBorders>
            <w:hideMark/>
          </w:tcPr>
          <w:p w14:paraId="298CD9A7" w14:textId="77777777" w:rsidR="00DD634F" w:rsidRPr="00DD634F" w:rsidRDefault="00DD634F" w:rsidP="00DD634F">
            <w:pPr>
              <w:rPr>
                <w:b/>
                <w:bCs/>
                <w:sz w:val="24"/>
                <w:szCs w:val="24"/>
              </w:rPr>
            </w:pPr>
            <w:r w:rsidRPr="00DD634F">
              <w:rPr>
                <w:b/>
                <w:bCs/>
                <w:sz w:val="24"/>
                <w:szCs w:val="24"/>
              </w:rPr>
              <w:t xml:space="preserve">              ISSN Media Elektronik: 2722-6557</w:t>
            </w:r>
          </w:p>
        </w:tc>
      </w:tr>
    </w:tbl>
    <w:p w14:paraId="17715A8C" w14:textId="77777777" w:rsidR="00DD634F" w:rsidRPr="00DD634F" w:rsidRDefault="00DD634F" w:rsidP="00DD634F">
      <w:pPr>
        <w:rPr>
          <w:b/>
          <w:bCs/>
          <w:sz w:val="24"/>
          <w:szCs w:val="24"/>
        </w:rPr>
      </w:pPr>
    </w:p>
    <w:p w14:paraId="72AB6B29" w14:textId="77777777" w:rsidR="00DD634F" w:rsidRPr="00DD634F" w:rsidRDefault="00DD634F" w:rsidP="00DD634F">
      <w:pPr>
        <w:rPr>
          <w:b/>
          <w:sz w:val="24"/>
          <w:szCs w:val="24"/>
          <w:u w:val="single"/>
          <w:lang w:val="sv-SE"/>
        </w:rPr>
      </w:pPr>
      <w:commentRangeStart w:id="0"/>
      <w:r w:rsidRPr="00DD634F">
        <w:rPr>
          <w:b/>
          <w:sz w:val="24"/>
          <w:szCs w:val="24"/>
          <w:lang w:val="sv-SE"/>
        </w:rPr>
        <w:t xml:space="preserve">EDUKASI EKONOMI ISLAM PESANTREN DALAM PEMBENTUKAN PERILAKU EKONOMI YANG BEKARAKTER BANGSA </w:t>
      </w:r>
      <w:commentRangeEnd w:id="0"/>
      <w:r w:rsidRPr="00DD634F">
        <w:rPr>
          <w:sz w:val="24"/>
          <w:szCs w:val="24"/>
        </w:rPr>
        <w:commentReference w:id="0"/>
      </w:r>
    </w:p>
    <w:p w14:paraId="353AF23A" w14:textId="77777777" w:rsidR="00DD634F" w:rsidRPr="00DD634F" w:rsidRDefault="00DD634F" w:rsidP="00DD634F">
      <w:pPr>
        <w:rPr>
          <w:sz w:val="24"/>
          <w:szCs w:val="24"/>
          <w:u w:val="single"/>
          <w:lang w:val="id-ID"/>
        </w:rPr>
      </w:pPr>
    </w:p>
    <w:p w14:paraId="316B73B6" w14:textId="77777777" w:rsidR="00DD634F" w:rsidRPr="00DD634F" w:rsidRDefault="00DD634F" w:rsidP="00DD634F">
      <w:pPr>
        <w:rPr>
          <w:b/>
          <w:bCs/>
          <w:sz w:val="24"/>
          <w:szCs w:val="24"/>
          <w:lang w:val="sv-SE"/>
        </w:rPr>
      </w:pPr>
      <w:r w:rsidRPr="00DD634F">
        <w:rPr>
          <w:b/>
          <w:bCs/>
          <w:sz w:val="24"/>
          <w:szCs w:val="24"/>
          <w:lang w:val="sv-SE"/>
        </w:rPr>
        <w:t>Ahmad Hanif Fajrin</w:t>
      </w:r>
    </w:p>
    <w:p w14:paraId="0242E264" w14:textId="77777777" w:rsidR="00DD634F" w:rsidRPr="00DD634F" w:rsidRDefault="00DD634F" w:rsidP="00DD634F">
      <w:pPr>
        <w:rPr>
          <w:sz w:val="24"/>
          <w:szCs w:val="24"/>
          <w:lang w:val="sv-SE"/>
        </w:rPr>
      </w:pPr>
      <w:r w:rsidRPr="00DD634F">
        <w:rPr>
          <w:sz w:val="24"/>
          <w:szCs w:val="24"/>
          <w:lang w:val="sv-SE"/>
        </w:rPr>
        <w:t>Perbankan Syariah Universitas Islam Negeri Sayyid Ali Rahmatullah Tulungagung</w:t>
      </w:r>
    </w:p>
    <w:p w14:paraId="5AF3BE90" w14:textId="77777777" w:rsidR="00DD634F" w:rsidRPr="00DD634F" w:rsidRDefault="00DD634F" w:rsidP="00DD634F">
      <w:pPr>
        <w:rPr>
          <w:sz w:val="24"/>
          <w:szCs w:val="24"/>
          <w:lang w:val="sv-SE"/>
        </w:rPr>
      </w:pPr>
      <w:hyperlink r:id="rId22" w:history="1">
        <w:r w:rsidRPr="00DD634F">
          <w:rPr>
            <w:rStyle w:val="Hyperlink"/>
            <w:sz w:val="24"/>
            <w:szCs w:val="24"/>
            <w:lang w:val="sv-SE"/>
          </w:rPr>
          <w:t>jerrinahmad@gmail.com</w:t>
        </w:r>
      </w:hyperlink>
      <w:r w:rsidRPr="00DD634F">
        <w:rPr>
          <w:sz w:val="24"/>
          <w:szCs w:val="24"/>
          <w:lang w:val="sv-SE"/>
        </w:rPr>
        <w:t xml:space="preserve"> </w:t>
      </w:r>
    </w:p>
    <w:p w14:paraId="53E288E8" w14:textId="77777777" w:rsidR="00DD634F" w:rsidRPr="00DD634F" w:rsidRDefault="00DD634F" w:rsidP="00DD634F">
      <w:pPr>
        <w:rPr>
          <w:b/>
          <w:bCs/>
          <w:sz w:val="24"/>
          <w:szCs w:val="24"/>
          <w:lang w:val="sv-SE"/>
        </w:rPr>
      </w:pPr>
      <w:r w:rsidRPr="00DD634F">
        <w:rPr>
          <w:b/>
          <w:bCs/>
          <w:sz w:val="24"/>
          <w:szCs w:val="24"/>
          <w:lang w:val="sv-SE"/>
        </w:rPr>
        <w:t>Moh. Farih Fahmi</w:t>
      </w:r>
    </w:p>
    <w:p w14:paraId="34AB2105" w14:textId="77777777" w:rsidR="00DD634F" w:rsidRPr="00DD634F" w:rsidRDefault="00DD634F" w:rsidP="00DD634F">
      <w:pPr>
        <w:rPr>
          <w:sz w:val="24"/>
          <w:szCs w:val="24"/>
          <w:lang w:val="sv-SE"/>
        </w:rPr>
      </w:pPr>
      <w:r w:rsidRPr="00DD634F">
        <w:rPr>
          <w:sz w:val="24"/>
          <w:szCs w:val="24"/>
          <w:lang w:val="sv-SE"/>
        </w:rPr>
        <w:t>Ekonomi Islam, Universitas Negeri Surabaya</w:t>
      </w:r>
    </w:p>
    <w:p w14:paraId="241E9682" w14:textId="77777777" w:rsidR="00DD634F" w:rsidRPr="00DD634F" w:rsidRDefault="00DD634F" w:rsidP="00DD634F">
      <w:pPr>
        <w:rPr>
          <w:b/>
          <w:bCs/>
          <w:sz w:val="24"/>
          <w:szCs w:val="24"/>
          <w:lang w:val="sv-SE"/>
        </w:rPr>
      </w:pPr>
      <w:r w:rsidRPr="00DD634F">
        <w:rPr>
          <w:b/>
          <w:bCs/>
          <w:sz w:val="24"/>
          <w:szCs w:val="24"/>
          <w:lang w:val="sv-SE"/>
        </w:rPr>
        <w:t>Hilmiyah Mahardini</w:t>
      </w:r>
    </w:p>
    <w:p w14:paraId="4480BCF6" w14:textId="77777777" w:rsidR="00DD634F" w:rsidRPr="00DD634F" w:rsidRDefault="00DD634F" w:rsidP="00DD634F">
      <w:pPr>
        <w:rPr>
          <w:b/>
          <w:bCs/>
          <w:sz w:val="24"/>
          <w:szCs w:val="24"/>
          <w:lang w:val="sv-SE"/>
        </w:rPr>
      </w:pPr>
      <w:r w:rsidRPr="00DD634F">
        <w:rPr>
          <w:sz w:val="24"/>
          <w:szCs w:val="24"/>
          <w:lang w:val="sv-SE"/>
        </w:rPr>
        <w:t>Fisipol, Universitas Islam Darul Ulum Lamongan</w:t>
      </w:r>
    </w:p>
    <w:p w14:paraId="19DE0B00" w14:textId="77777777" w:rsidR="00DD634F" w:rsidRPr="00DD634F" w:rsidRDefault="00DD634F" w:rsidP="00DD634F">
      <w:pPr>
        <w:rPr>
          <w:sz w:val="24"/>
          <w:szCs w:val="24"/>
          <w:lang w:val="sv-SE"/>
        </w:rPr>
      </w:pPr>
    </w:p>
    <w:p w14:paraId="7658CC79" w14:textId="77777777" w:rsidR="00DD634F" w:rsidRPr="00DD634F" w:rsidRDefault="00DD634F" w:rsidP="00DD634F">
      <w:pPr>
        <w:rPr>
          <w:bCs/>
          <w:sz w:val="24"/>
          <w:szCs w:val="24"/>
          <w:lang w:val="sv-SE"/>
        </w:rPr>
      </w:pPr>
      <w:commentRangeStart w:id="1"/>
      <w:r w:rsidRPr="00DD634F">
        <w:rPr>
          <w:b/>
          <w:sz w:val="24"/>
          <w:szCs w:val="24"/>
          <w:lang w:val="id-ID"/>
        </w:rPr>
        <w:t>Abstrak</w:t>
      </w:r>
      <w:commentRangeEnd w:id="1"/>
      <w:r w:rsidRPr="00DD634F">
        <w:rPr>
          <w:sz w:val="24"/>
          <w:szCs w:val="24"/>
        </w:rPr>
        <w:commentReference w:id="1"/>
      </w:r>
    </w:p>
    <w:p w14:paraId="47A9371E" w14:textId="77777777" w:rsidR="00DD634F" w:rsidRPr="00DD634F" w:rsidRDefault="00DD634F" w:rsidP="00DD634F">
      <w:pPr>
        <w:rPr>
          <w:sz w:val="24"/>
          <w:szCs w:val="24"/>
          <w:lang w:val="sv-SE"/>
        </w:rPr>
      </w:pPr>
      <w:r w:rsidRPr="00DD634F">
        <w:rPr>
          <w:bCs/>
          <w:sz w:val="24"/>
          <w:szCs w:val="24"/>
          <w:lang w:val="sv-SE"/>
        </w:rPr>
        <w:lastRenderedPageBreak/>
        <w:t xml:space="preserve">Pesantren sebagai lembaga pendidikan tertua di Indonesia diakui keberadaannya melalui Undang-Undang No. 18 Tahun 2019. Pesantren keberadaannya kini berkontribusi besar di pendidikan Indonesia. Selain itu, amanah Undang-Undang No. 20 Tahun 2003 tentang Sisdiknas, telah menyatakan bahwa pembentukan karakter menjadi salah satu tujuan utama dari diadakannya pendidikan di Indonesia. Berbagai persoalan ekonomi di Indonesia menjadi masalah utama sosial masyarakat, mulai dari korupsi, hedonisme, </w:t>
      </w:r>
      <w:r w:rsidRPr="00DD634F">
        <w:rPr>
          <w:bCs/>
          <w:i/>
          <w:iCs/>
          <w:sz w:val="24"/>
          <w:szCs w:val="24"/>
          <w:lang w:val="sv-SE"/>
        </w:rPr>
        <w:t xml:space="preserve">flexing, </w:t>
      </w:r>
      <w:r w:rsidRPr="00DD634F">
        <w:rPr>
          <w:bCs/>
          <w:sz w:val="24"/>
          <w:szCs w:val="24"/>
          <w:lang w:val="sv-SE"/>
        </w:rPr>
        <w:t>dsb</w:t>
      </w:r>
      <w:r w:rsidRPr="00DD634F">
        <w:rPr>
          <w:bCs/>
          <w:i/>
          <w:iCs/>
          <w:sz w:val="24"/>
          <w:szCs w:val="24"/>
          <w:lang w:val="sv-SE"/>
        </w:rPr>
        <w:t>,</w:t>
      </w:r>
      <w:r w:rsidRPr="00DD634F">
        <w:rPr>
          <w:bCs/>
          <w:sz w:val="24"/>
          <w:szCs w:val="24"/>
          <w:lang w:val="sv-SE"/>
        </w:rPr>
        <w:t xml:space="preserve"> mengakibatkan adanya ketidakmerataan kesejahteraan ekonomi di Indonesia. Jika merujuk pada ideologi bangsa yakni pancasila, jelas hal tersebut jauh dari nilai-nilai pancasila. Maka dari itu, penilitian ini bertujuan untuk mengetahui edukasi ekonomi islam di pesantren, serta perannya dalam pembentukan perilaku ekonomi berkarakter. Melalui penelitian kualitatif dengan pendekatan fenomenologi, santri sebagai informan utama diambil berdasarkan </w:t>
      </w:r>
      <w:r w:rsidRPr="00DD634F">
        <w:rPr>
          <w:bCs/>
          <w:i/>
          <w:iCs/>
          <w:sz w:val="24"/>
          <w:szCs w:val="24"/>
          <w:lang w:val="sv-SE"/>
        </w:rPr>
        <w:t xml:space="preserve">snowball sampling </w:t>
      </w:r>
      <w:r w:rsidRPr="00DD634F">
        <w:rPr>
          <w:bCs/>
          <w:sz w:val="24"/>
          <w:szCs w:val="24"/>
          <w:lang w:val="sv-SE"/>
        </w:rPr>
        <w:t xml:space="preserve">dengan indepht interview digunakan untuk mendapat data penelitian. Peneliti mendapatkan hasil bahwa </w:t>
      </w:r>
      <w:r w:rsidRPr="00DD634F">
        <w:rPr>
          <w:sz w:val="24"/>
          <w:szCs w:val="24"/>
          <w:lang w:val="sv-SE"/>
        </w:rPr>
        <w:t>pembentukan perilaku ekonomi yang berkarakter bangsa santri dapat diketahui dari hasil pendidikan ekonomi islam yang diajarkan dalam kitab kuning yang santri pelajari di pondok pesantren Bahrul Ulum. Pendidikan ekonomi islam tersebut menjadi dasar dalam memberikan stimulus dalam bentuk program atau kegiatan kepesantrenan. Stimulus tersebut menciptakan lingkungan dan iklim yang kondusif dalam membentuk sikap perilaku santri. Sehingga penelitian ini dapat menjadi rujukan bahwa nilai-nilai dalam ekonomi islam yang diajarkan dalam kitab kuning pesantren sejalan dengan nilai-nilai karakter bangsa.</w:t>
      </w:r>
    </w:p>
    <w:p w14:paraId="41B448CC" w14:textId="77777777" w:rsidR="00DD634F" w:rsidRPr="00DD634F" w:rsidRDefault="00DD634F" w:rsidP="00DD634F">
      <w:pPr>
        <w:rPr>
          <w:sz w:val="24"/>
          <w:szCs w:val="24"/>
          <w:lang w:val="sv-SE"/>
        </w:rPr>
      </w:pPr>
      <w:r w:rsidRPr="00DD634F">
        <w:rPr>
          <w:b/>
          <w:bCs/>
          <w:sz w:val="24"/>
          <w:szCs w:val="24"/>
          <w:lang w:val="sv-SE"/>
        </w:rPr>
        <w:t>Kata kunci</w:t>
      </w:r>
      <w:r w:rsidRPr="00DD634F">
        <w:rPr>
          <w:sz w:val="24"/>
          <w:szCs w:val="24"/>
          <w:lang w:val="sv-SE"/>
        </w:rPr>
        <w:t>: Edukasi Ekonomi Islam Pesantren, Perilaku ekonomi berkarakter bangsa</w:t>
      </w:r>
    </w:p>
    <w:p w14:paraId="3C599E37" w14:textId="77777777" w:rsidR="00DD634F" w:rsidRPr="00DD634F" w:rsidRDefault="00DD634F" w:rsidP="00DD634F">
      <w:pPr>
        <w:rPr>
          <w:b/>
          <w:bCs/>
          <w:sz w:val="24"/>
          <w:szCs w:val="24"/>
          <w:lang w:val="sv-SE"/>
        </w:rPr>
      </w:pPr>
      <w:r w:rsidRPr="00DD634F">
        <w:rPr>
          <w:b/>
          <w:bCs/>
          <w:sz w:val="24"/>
          <w:szCs w:val="24"/>
          <w:lang w:val="sv-SE"/>
        </w:rPr>
        <w:t>ARTICLE INFO</w:t>
      </w:r>
    </w:p>
    <w:tbl>
      <w:tblPr>
        <w:tblW w:w="0" w:type="auto"/>
        <w:tblLook w:val="04A0" w:firstRow="1" w:lastRow="0" w:firstColumn="1" w:lastColumn="0" w:noHBand="0" w:noVBand="1"/>
      </w:tblPr>
      <w:tblGrid>
        <w:gridCol w:w="1242"/>
        <w:gridCol w:w="2127"/>
        <w:gridCol w:w="1193"/>
        <w:gridCol w:w="1925"/>
      </w:tblGrid>
      <w:tr w:rsidR="00DD634F" w:rsidRPr="00DD634F" w14:paraId="05D70F07" w14:textId="77777777" w:rsidTr="00DD634F">
        <w:tc>
          <w:tcPr>
            <w:tcW w:w="1242" w:type="dxa"/>
            <w:hideMark/>
          </w:tcPr>
          <w:p w14:paraId="5517713B" w14:textId="77777777" w:rsidR="00DD634F" w:rsidRPr="00DD634F" w:rsidRDefault="00DD634F" w:rsidP="00DD634F">
            <w:pPr>
              <w:rPr>
                <w:sz w:val="24"/>
                <w:szCs w:val="24"/>
              </w:rPr>
            </w:pPr>
            <w:r w:rsidRPr="00DD634F">
              <w:rPr>
                <w:sz w:val="24"/>
                <w:szCs w:val="24"/>
              </w:rPr>
              <w:t>Submit</w:t>
            </w:r>
          </w:p>
        </w:tc>
        <w:tc>
          <w:tcPr>
            <w:tcW w:w="2127" w:type="dxa"/>
            <w:hideMark/>
          </w:tcPr>
          <w:p w14:paraId="7F5FC8AF" w14:textId="77777777" w:rsidR="00DD634F" w:rsidRPr="00DD634F" w:rsidRDefault="00DD634F" w:rsidP="00DD634F">
            <w:pPr>
              <w:rPr>
                <w:sz w:val="24"/>
                <w:szCs w:val="24"/>
              </w:rPr>
            </w:pPr>
            <w:r w:rsidRPr="00DD634F">
              <w:rPr>
                <w:sz w:val="24"/>
                <w:szCs w:val="24"/>
              </w:rPr>
              <w:t>dd-mm-</w:t>
            </w:r>
            <w:proofErr w:type="spellStart"/>
            <w:r w:rsidRPr="00DD634F">
              <w:rPr>
                <w:sz w:val="24"/>
                <w:szCs w:val="24"/>
              </w:rPr>
              <w:t>yyyy</w:t>
            </w:r>
            <w:proofErr w:type="spellEnd"/>
          </w:p>
        </w:tc>
        <w:tc>
          <w:tcPr>
            <w:tcW w:w="1193" w:type="dxa"/>
            <w:hideMark/>
          </w:tcPr>
          <w:p w14:paraId="18A2E321" w14:textId="77777777" w:rsidR="00DD634F" w:rsidRPr="00DD634F" w:rsidRDefault="00DD634F" w:rsidP="00DD634F">
            <w:pPr>
              <w:rPr>
                <w:sz w:val="24"/>
                <w:szCs w:val="24"/>
              </w:rPr>
            </w:pPr>
            <w:r w:rsidRPr="00DD634F">
              <w:rPr>
                <w:sz w:val="24"/>
                <w:szCs w:val="24"/>
              </w:rPr>
              <w:t>Review</w:t>
            </w:r>
          </w:p>
        </w:tc>
        <w:tc>
          <w:tcPr>
            <w:tcW w:w="1925" w:type="dxa"/>
            <w:hideMark/>
          </w:tcPr>
          <w:p w14:paraId="3BF01EB6" w14:textId="77777777" w:rsidR="00DD634F" w:rsidRPr="00DD634F" w:rsidRDefault="00DD634F" w:rsidP="00DD634F">
            <w:pPr>
              <w:rPr>
                <w:sz w:val="24"/>
                <w:szCs w:val="24"/>
              </w:rPr>
            </w:pPr>
            <w:r w:rsidRPr="00DD634F">
              <w:rPr>
                <w:sz w:val="24"/>
                <w:szCs w:val="24"/>
              </w:rPr>
              <w:t>dd-mm-</w:t>
            </w:r>
            <w:proofErr w:type="spellStart"/>
            <w:r w:rsidRPr="00DD634F">
              <w:rPr>
                <w:sz w:val="24"/>
                <w:szCs w:val="24"/>
              </w:rPr>
              <w:t>yyyy</w:t>
            </w:r>
            <w:proofErr w:type="spellEnd"/>
          </w:p>
        </w:tc>
      </w:tr>
      <w:tr w:rsidR="00DD634F" w:rsidRPr="00DD634F" w14:paraId="27A80481" w14:textId="77777777" w:rsidTr="00DD634F">
        <w:tc>
          <w:tcPr>
            <w:tcW w:w="1242" w:type="dxa"/>
            <w:hideMark/>
          </w:tcPr>
          <w:p w14:paraId="26682A07" w14:textId="77777777" w:rsidR="00DD634F" w:rsidRPr="00DD634F" w:rsidRDefault="00DD634F" w:rsidP="00DD634F">
            <w:pPr>
              <w:rPr>
                <w:sz w:val="24"/>
                <w:szCs w:val="24"/>
              </w:rPr>
            </w:pPr>
            <w:r w:rsidRPr="00DD634F">
              <w:rPr>
                <w:sz w:val="24"/>
                <w:szCs w:val="24"/>
              </w:rPr>
              <w:t>Accepted</w:t>
            </w:r>
          </w:p>
        </w:tc>
        <w:tc>
          <w:tcPr>
            <w:tcW w:w="2127" w:type="dxa"/>
            <w:hideMark/>
          </w:tcPr>
          <w:p w14:paraId="05212803" w14:textId="77777777" w:rsidR="00DD634F" w:rsidRPr="00DD634F" w:rsidRDefault="00DD634F" w:rsidP="00DD634F">
            <w:pPr>
              <w:rPr>
                <w:sz w:val="24"/>
                <w:szCs w:val="24"/>
              </w:rPr>
            </w:pPr>
            <w:r w:rsidRPr="00DD634F">
              <w:rPr>
                <w:sz w:val="24"/>
                <w:szCs w:val="24"/>
              </w:rPr>
              <w:t>dd-mm-</w:t>
            </w:r>
            <w:proofErr w:type="spellStart"/>
            <w:r w:rsidRPr="00DD634F">
              <w:rPr>
                <w:sz w:val="24"/>
                <w:szCs w:val="24"/>
              </w:rPr>
              <w:t>yyyy</w:t>
            </w:r>
            <w:proofErr w:type="spellEnd"/>
          </w:p>
        </w:tc>
        <w:tc>
          <w:tcPr>
            <w:tcW w:w="1193" w:type="dxa"/>
            <w:hideMark/>
          </w:tcPr>
          <w:p w14:paraId="6408A9EB" w14:textId="77777777" w:rsidR="00DD634F" w:rsidRPr="00DD634F" w:rsidRDefault="00DD634F" w:rsidP="00DD634F">
            <w:pPr>
              <w:rPr>
                <w:sz w:val="24"/>
                <w:szCs w:val="24"/>
              </w:rPr>
            </w:pPr>
            <w:r w:rsidRPr="00DD634F">
              <w:rPr>
                <w:sz w:val="24"/>
                <w:szCs w:val="24"/>
              </w:rPr>
              <w:t>Published</w:t>
            </w:r>
          </w:p>
        </w:tc>
        <w:tc>
          <w:tcPr>
            <w:tcW w:w="1925" w:type="dxa"/>
            <w:hideMark/>
          </w:tcPr>
          <w:p w14:paraId="3B6B8A5E" w14:textId="77777777" w:rsidR="00DD634F" w:rsidRPr="00DD634F" w:rsidRDefault="00DD634F" w:rsidP="00DD634F">
            <w:pPr>
              <w:rPr>
                <w:sz w:val="24"/>
                <w:szCs w:val="24"/>
              </w:rPr>
            </w:pPr>
            <w:r w:rsidRPr="00DD634F">
              <w:rPr>
                <w:sz w:val="24"/>
                <w:szCs w:val="24"/>
              </w:rPr>
              <w:t>dd-mm-</w:t>
            </w:r>
            <w:proofErr w:type="spellStart"/>
            <w:r w:rsidRPr="00DD634F">
              <w:rPr>
                <w:sz w:val="24"/>
                <w:szCs w:val="24"/>
              </w:rPr>
              <w:t>yyyy</w:t>
            </w:r>
            <w:proofErr w:type="spellEnd"/>
          </w:p>
        </w:tc>
      </w:tr>
    </w:tbl>
    <w:p w14:paraId="73C17FDC" w14:textId="77777777" w:rsidR="00DD634F" w:rsidRPr="00DD634F" w:rsidRDefault="00DD634F" w:rsidP="00DD634F">
      <w:pPr>
        <w:rPr>
          <w:sz w:val="24"/>
          <w:szCs w:val="24"/>
          <w:lang w:val="id-ID"/>
        </w:rPr>
        <w:sectPr w:rsidR="00DD634F" w:rsidRPr="00DD634F" w:rsidSect="00DD634F">
          <w:pgSz w:w="11909" w:h="16834"/>
          <w:pgMar w:top="1418" w:right="1418" w:bottom="1418" w:left="1418" w:header="1020" w:footer="561" w:gutter="0"/>
          <w:cols w:space="720"/>
        </w:sectPr>
      </w:pPr>
    </w:p>
    <w:p w14:paraId="61530133" w14:textId="77777777" w:rsidR="00DD634F" w:rsidRPr="00DD634F" w:rsidRDefault="00DD634F" w:rsidP="00DD634F">
      <w:pPr>
        <w:rPr>
          <w:b/>
          <w:sz w:val="24"/>
          <w:szCs w:val="24"/>
          <w:lang w:val="id-ID"/>
        </w:rPr>
      </w:pPr>
    </w:p>
    <w:p w14:paraId="4861D91E" w14:textId="77777777" w:rsidR="00DD634F" w:rsidRPr="00DD634F" w:rsidRDefault="00DD634F" w:rsidP="00DD634F">
      <w:pPr>
        <w:numPr>
          <w:ilvl w:val="0"/>
          <w:numId w:val="6"/>
        </w:numPr>
        <w:rPr>
          <w:b/>
          <w:sz w:val="24"/>
          <w:szCs w:val="24"/>
          <w:lang w:val="id-ID"/>
        </w:rPr>
      </w:pPr>
      <w:proofErr w:type="spellStart"/>
      <w:r w:rsidRPr="00DD634F">
        <w:rPr>
          <w:b/>
          <w:sz w:val="24"/>
          <w:szCs w:val="24"/>
        </w:rPr>
        <w:t>Pendahuluan</w:t>
      </w:r>
      <w:proofErr w:type="spellEnd"/>
    </w:p>
    <w:p w14:paraId="6CD33AB3" w14:textId="77777777" w:rsidR="00DD634F" w:rsidRPr="00DD230C" w:rsidRDefault="00DD634F" w:rsidP="00DD634F">
      <w:pPr>
        <w:rPr>
          <w:sz w:val="24"/>
          <w:szCs w:val="24"/>
        </w:rPr>
      </w:pPr>
      <w:r w:rsidRPr="00DD634F">
        <w:rPr>
          <w:sz w:val="24"/>
          <w:szCs w:val="24"/>
          <w:lang w:val="id-ID"/>
        </w:rPr>
        <w:t>Pendidikan menolong individu untuk membina moral, karakter, dan keterampilannya sehingga akhirnya mampu berdiri sendiri</w:t>
      </w:r>
      <w:r w:rsidRPr="00DD634F">
        <w:rPr>
          <w:sz w:val="24"/>
          <w:szCs w:val="24"/>
          <w:lang w:val="sv-SE"/>
        </w:rPr>
        <w:t xml:space="preserve"> </w:t>
      </w:r>
      <w:r w:rsidRPr="00DD634F">
        <w:rPr>
          <w:sz w:val="24"/>
          <w:szCs w:val="24"/>
          <w:lang w:val="sv-SE"/>
        </w:rPr>
        <w:fldChar w:fldCharType="begin"/>
      </w:r>
      <w:r w:rsidRPr="00DD634F">
        <w:rPr>
          <w:sz w:val="24"/>
          <w:szCs w:val="24"/>
          <w:lang w:val="sv-SE"/>
        </w:rPr>
        <w:instrText xml:space="preserve"> ADDIN ZOTERO_ITEM CSL_CITATION {"citationID":"xGf83uYC","properties":{"formattedCitation":"(Hamalik, 2017)","plainCitation":"(Hamalik, 2017)","noteIndex":0},"citationItems":[{"id":138,"uris":["http://zotero.org/users/local/uEgp1S5R/items/PJVEAJ5J"],"itemData":{"id":138,"type":"book","ISBN":"978-979-526-767-6","publisher":"Bumi Aksara","title":"Proses belajar mengajar / Oemar Hamalik","author":[{"family":"Hamalik","given":"Oemar"}],"issued":{"date-parts":[["2017"]]}}}],"schema":"https://github.com/citation-style-language/schema/raw/master/csl-citation.json"} </w:instrText>
      </w:r>
      <w:r w:rsidRPr="00DD634F">
        <w:rPr>
          <w:sz w:val="24"/>
          <w:szCs w:val="24"/>
          <w:lang w:val="sv-SE"/>
        </w:rPr>
        <w:fldChar w:fldCharType="separate"/>
      </w:r>
      <w:r w:rsidRPr="00DD634F">
        <w:rPr>
          <w:sz w:val="24"/>
          <w:szCs w:val="24"/>
          <w:lang w:val="sv-SE"/>
        </w:rPr>
        <w:t>(Hamalik, 2017)</w:t>
      </w:r>
      <w:r w:rsidRPr="00DD634F">
        <w:rPr>
          <w:sz w:val="24"/>
          <w:szCs w:val="24"/>
        </w:rPr>
        <w:fldChar w:fldCharType="end"/>
      </w:r>
      <w:r w:rsidRPr="00DD634F">
        <w:rPr>
          <w:sz w:val="24"/>
          <w:szCs w:val="24"/>
          <w:lang w:val="sv-SE"/>
        </w:rPr>
        <w:t xml:space="preserve">. Dalam rangka membentuk kepribadian yang demikian, pendidikan memerlukan waktu panjang dan bahkan berlangsung seumur hidup. Tipe kepribadian yang ideal ini menjadi cita-cita pembangunan dan watak bangsa yang menjadi tanggung jawab seluruh lembaga Negara, bahkan menjadi tanggung jawab masyarakat dan seluruh warga Negara untuk mewujudkannya. Pembentukan karakter merupakan salah satu tujuan pendidikan nasional. Pasal I UU Sisdiknas tahun 2003 menyatakan bahwa di antara tujuan pendidikan nasional adalah mengembangkan potensi peserta didik untuk memiliki kecerdasan, kepribadian dan akhlaq mulia </w:t>
      </w:r>
      <w:r w:rsidRPr="00DD634F">
        <w:rPr>
          <w:sz w:val="24"/>
          <w:szCs w:val="24"/>
          <w:lang w:val="sv-SE"/>
        </w:rPr>
        <w:fldChar w:fldCharType="begin"/>
      </w:r>
      <w:r w:rsidRPr="00DD634F">
        <w:rPr>
          <w:sz w:val="24"/>
          <w:szCs w:val="24"/>
          <w:lang w:val="sv-SE"/>
        </w:rPr>
        <w:instrText xml:space="preserve"> ADDIN ZOTERO_ITEM CSL_CITATION {"citationID":"HlLxDyeP","properties":{"formattedCitation":"({\\i{}UU No. 20 Tahun 2003}, t.t.)","plainCitation":"(UU No. 20 Tahun 2003, t.t.)","noteIndex":0},"citationItems":[{"id":125,"uris":["http://zotero.org/users/local/uEgp1S5R/items/XWJUXA4W"],"itemData":{"id":125,"type":"webpage","abstract":"Sistem Pendidikan Nasional","container-title":"Database Peraturan | JDIH BPK","title":"UU No. 20 Tahun 2003","URL":"http://peraturan.bpk.go.id/Details/43920/uu-no-20-tahun-2003","accessed":{"date-parts":[["2024",9,30]]}}}],"schema":"https://github.com/citation-style-language/schema/raw/master/csl-citation.json"} </w:instrText>
      </w:r>
      <w:r w:rsidRPr="00DD634F">
        <w:rPr>
          <w:sz w:val="24"/>
          <w:szCs w:val="24"/>
          <w:lang w:val="sv-SE"/>
        </w:rPr>
        <w:fldChar w:fldCharType="separate"/>
      </w:r>
      <w:r w:rsidRPr="00DD634F">
        <w:rPr>
          <w:sz w:val="24"/>
          <w:szCs w:val="24"/>
          <w:lang w:val="sv-SE"/>
        </w:rPr>
        <w:t>(</w:t>
      </w:r>
      <w:r w:rsidRPr="00DD634F">
        <w:rPr>
          <w:i/>
          <w:iCs/>
          <w:sz w:val="24"/>
          <w:szCs w:val="24"/>
          <w:lang w:val="sv-SE"/>
        </w:rPr>
        <w:t>UU No. 20 Tahun 2003</w:t>
      </w:r>
      <w:r w:rsidRPr="00DD634F">
        <w:rPr>
          <w:sz w:val="24"/>
          <w:szCs w:val="24"/>
          <w:lang w:val="sv-SE"/>
        </w:rPr>
        <w:t>, t.t.)</w:t>
      </w:r>
      <w:r w:rsidRPr="00DD634F">
        <w:rPr>
          <w:sz w:val="24"/>
          <w:szCs w:val="24"/>
        </w:rPr>
        <w:fldChar w:fldCharType="end"/>
      </w:r>
      <w:r w:rsidRPr="00DD230C">
        <w:rPr>
          <w:sz w:val="24"/>
          <w:szCs w:val="24"/>
        </w:rPr>
        <w:t xml:space="preserve">. Amanah </w:t>
      </w:r>
      <w:proofErr w:type="spellStart"/>
      <w:r w:rsidRPr="00DD230C">
        <w:rPr>
          <w:sz w:val="24"/>
          <w:szCs w:val="24"/>
        </w:rPr>
        <w:t>tersebut</w:t>
      </w:r>
      <w:proofErr w:type="spellEnd"/>
      <w:r w:rsidRPr="00DD230C">
        <w:rPr>
          <w:sz w:val="24"/>
          <w:szCs w:val="24"/>
        </w:rPr>
        <w:t xml:space="preserve"> </w:t>
      </w:r>
      <w:proofErr w:type="spellStart"/>
      <w:r w:rsidRPr="00DD230C">
        <w:rPr>
          <w:sz w:val="24"/>
          <w:szCs w:val="24"/>
        </w:rPr>
        <w:t>bermaksud</w:t>
      </w:r>
      <w:proofErr w:type="spellEnd"/>
      <w:r w:rsidRPr="00DD230C">
        <w:rPr>
          <w:sz w:val="24"/>
          <w:szCs w:val="24"/>
        </w:rPr>
        <w:t xml:space="preserve"> agar </w:t>
      </w:r>
      <w:proofErr w:type="spellStart"/>
      <w:r w:rsidRPr="00DD230C">
        <w:rPr>
          <w:sz w:val="24"/>
          <w:szCs w:val="24"/>
        </w:rPr>
        <w:t>pendidikan</w:t>
      </w:r>
      <w:proofErr w:type="spellEnd"/>
      <w:r w:rsidRPr="00DD230C">
        <w:rPr>
          <w:sz w:val="24"/>
          <w:szCs w:val="24"/>
        </w:rPr>
        <w:t xml:space="preserve"> </w:t>
      </w:r>
      <w:proofErr w:type="spellStart"/>
      <w:r w:rsidRPr="00DD230C">
        <w:rPr>
          <w:sz w:val="24"/>
          <w:szCs w:val="24"/>
        </w:rPr>
        <w:t>tidak</w:t>
      </w:r>
      <w:proofErr w:type="spellEnd"/>
      <w:r w:rsidRPr="00DD230C">
        <w:rPr>
          <w:sz w:val="24"/>
          <w:szCs w:val="24"/>
        </w:rPr>
        <w:t xml:space="preserve"> </w:t>
      </w:r>
      <w:proofErr w:type="spellStart"/>
      <w:r w:rsidRPr="00DD230C">
        <w:rPr>
          <w:sz w:val="24"/>
          <w:szCs w:val="24"/>
        </w:rPr>
        <w:t>hanya</w:t>
      </w:r>
      <w:proofErr w:type="spellEnd"/>
      <w:r w:rsidRPr="00DD230C">
        <w:rPr>
          <w:sz w:val="24"/>
          <w:szCs w:val="24"/>
        </w:rPr>
        <w:t xml:space="preserve"> </w:t>
      </w:r>
      <w:proofErr w:type="spellStart"/>
      <w:r w:rsidRPr="00DD230C">
        <w:rPr>
          <w:sz w:val="24"/>
          <w:szCs w:val="24"/>
        </w:rPr>
        <w:t>membentuk</w:t>
      </w:r>
      <w:proofErr w:type="spellEnd"/>
      <w:r w:rsidRPr="00DD230C">
        <w:rPr>
          <w:sz w:val="24"/>
          <w:szCs w:val="24"/>
        </w:rPr>
        <w:t xml:space="preserve"> </w:t>
      </w:r>
      <w:proofErr w:type="spellStart"/>
      <w:r w:rsidRPr="00DD230C">
        <w:rPr>
          <w:sz w:val="24"/>
          <w:szCs w:val="24"/>
        </w:rPr>
        <w:t>insan</w:t>
      </w:r>
      <w:proofErr w:type="spellEnd"/>
      <w:r w:rsidRPr="00DD230C">
        <w:rPr>
          <w:sz w:val="24"/>
          <w:szCs w:val="24"/>
        </w:rPr>
        <w:t xml:space="preserve"> Indonesia yang </w:t>
      </w:r>
      <w:proofErr w:type="spellStart"/>
      <w:r w:rsidRPr="00DD230C">
        <w:rPr>
          <w:sz w:val="24"/>
          <w:szCs w:val="24"/>
        </w:rPr>
        <w:t>cerdas</w:t>
      </w:r>
      <w:proofErr w:type="spellEnd"/>
      <w:r w:rsidRPr="00DD230C">
        <w:rPr>
          <w:sz w:val="24"/>
          <w:szCs w:val="24"/>
        </w:rPr>
        <w:t xml:space="preserve">, </w:t>
      </w:r>
      <w:proofErr w:type="spellStart"/>
      <w:r w:rsidRPr="00DD230C">
        <w:rPr>
          <w:sz w:val="24"/>
          <w:szCs w:val="24"/>
        </w:rPr>
        <w:t>namun</w:t>
      </w:r>
      <w:proofErr w:type="spellEnd"/>
      <w:r w:rsidRPr="00DD230C">
        <w:rPr>
          <w:sz w:val="24"/>
          <w:szCs w:val="24"/>
        </w:rPr>
        <w:t xml:space="preserve"> juga </w:t>
      </w:r>
      <w:proofErr w:type="spellStart"/>
      <w:r w:rsidRPr="00DD230C">
        <w:rPr>
          <w:sz w:val="24"/>
          <w:szCs w:val="24"/>
        </w:rPr>
        <w:t>berkepribadian</w:t>
      </w:r>
      <w:proofErr w:type="spellEnd"/>
      <w:r w:rsidRPr="00DD230C">
        <w:rPr>
          <w:sz w:val="24"/>
          <w:szCs w:val="24"/>
        </w:rPr>
        <w:t xml:space="preserve"> </w:t>
      </w:r>
      <w:proofErr w:type="spellStart"/>
      <w:r w:rsidRPr="00DD230C">
        <w:rPr>
          <w:sz w:val="24"/>
          <w:szCs w:val="24"/>
        </w:rPr>
        <w:t>atau</w:t>
      </w:r>
      <w:proofErr w:type="spellEnd"/>
      <w:r w:rsidRPr="00DD230C">
        <w:rPr>
          <w:sz w:val="24"/>
          <w:szCs w:val="24"/>
        </w:rPr>
        <w:t xml:space="preserve"> </w:t>
      </w:r>
      <w:proofErr w:type="spellStart"/>
      <w:r w:rsidRPr="00DD230C">
        <w:rPr>
          <w:sz w:val="24"/>
          <w:szCs w:val="24"/>
        </w:rPr>
        <w:t>berkarakter</w:t>
      </w:r>
      <w:proofErr w:type="spellEnd"/>
      <w:r w:rsidRPr="00DD230C">
        <w:rPr>
          <w:sz w:val="24"/>
          <w:szCs w:val="24"/>
        </w:rPr>
        <w:t xml:space="preserve"> </w:t>
      </w:r>
      <w:proofErr w:type="spellStart"/>
      <w:r w:rsidRPr="00DD230C">
        <w:rPr>
          <w:sz w:val="24"/>
          <w:szCs w:val="24"/>
        </w:rPr>
        <w:t>bangsa</w:t>
      </w:r>
      <w:proofErr w:type="spellEnd"/>
      <w:r w:rsidRPr="00DD230C">
        <w:rPr>
          <w:sz w:val="24"/>
          <w:szCs w:val="24"/>
        </w:rPr>
        <w:t xml:space="preserve">, </w:t>
      </w:r>
      <w:proofErr w:type="spellStart"/>
      <w:r w:rsidRPr="00DD230C">
        <w:rPr>
          <w:sz w:val="24"/>
          <w:szCs w:val="24"/>
        </w:rPr>
        <w:t>sehingga</w:t>
      </w:r>
      <w:proofErr w:type="spellEnd"/>
      <w:r w:rsidRPr="00DD230C">
        <w:rPr>
          <w:sz w:val="24"/>
          <w:szCs w:val="24"/>
        </w:rPr>
        <w:t xml:space="preserve"> </w:t>
      </w:r>
      <w:proofErr w:type="spellStart"/>
      <w:r w:rsidRPr="00DD230C">
        <w:rPr>
          <w:sz w:val="24"/>
          <w:szCs w:val="24"/>
        </w:rPr>
        <w:t>akan</w:t>
      </w:r>
      <w:proofErr w:type="spellEnd"/>
      <w:r w:rsidRPr="00DD230C">
        <w:rPr>
          <w:sz w:val="24"/>
          <w:szCs w:val="24"/>
        </w:rPr>
        <w:t xml:space="preserve"> </w:t>
      </w:r>
      <w:proofErr w:type="spellStart"/>
      <w:r w:rsidRPr="00DD230C">
        <w:rPr>
          <w:sz w:val="24"/>
          <w:szCs w:val="24"/>
        </w:rPr>
        <w:t>lahir</w:t>
      </w:r>
      <w:proofErr w:type="spellEnd"/>
      <w:r w:rsidRPr="00DD230C">
        <w:rPr>
          <w:sz w:val="24"/>
          <w:szCs w:val="24"/>
        </w:rPr>
        <w:t xml:space="preserve"> </w:t>
      </w:r>
      <w:proofErr w:type="spellStart"/>
      <w:r w:rsidRPr="00DD230C">
        <w:rPr>
          <w:sz w:val="24"/>
          <w:szCs w:val="24"/>
        </w:rPr>
        <w:t>generasi</w:t>
      </w:r>
      <w:proofErr w:type="spellEnd"/>
      <w:r w:rsidRPr="00DD230C">
        <w:rPr>
          <w:sz w:val="24"/>
          <w:szCs w:val="24"/>
        </w:rPr>
        <w:t xml:space="preserve"> </w:t>
      </w:r>
      <w:proofErr w:type="spellStart"/>
      <w:r w:rsidRPr="00DD230C">
        <w:rPr>
          <w:sz w:val="24"/>
          <w:szCs w:val="24"/>
        </w:rPr>
        <w:t>bangsa</w:t>
      </w:r>
      <w:proofErr w:type="spellEnd"/>
      <w:r w:rsidRPr="00DD230C">
        <w:rPr>
          <w:sz w:val="24"/>
          <w:szCs w:val="24"/>
        </w:rPr>
        <w:t xml:space="preserve"> yang </w:t>
      </w:r>
      <w:proofErr w:type="spellStart"/>
      <w:r w:rsidRPr="00DD230C">
        <w:rPr>
          <w:sz w:val="24"/>
          <w:szCs w:val="24"/>
        </w:rPr>
        <w:t>tumbuh</w:t>
      </w:r>
      <w:proofErr w:type="spellEnd"/>
      <w:r w:rsidRPr="00DD230C">
        <w:rPr>
          <w:sz w:val="24"/>
          <w:szCs w:val="24"/>
        </w:rPr>
        <w:t xml:space="preserve"> </w:t>
      </w:r>
      <w:proofErr w:type="spellStart"/>
      <w:r w:rsidRPr="00DD230C">
        <w:rPr>
          <w:sz w:val="24"/>
          <w:szCs w:val="24"/>
        </w:rPr>
        <w:t>berkembang</w:t>
      </w:r>
      <w:proofErr w:type="spellEnd"/>
      <w:r w:rsidRPr="00DD230C">
        <w:rPr>
          <w:sz w:val="24"/>
          <w:szCs w:val="24"/>
        </w:rPr>
        <w:t xml:space="preserve"> </w:t>
      </w:r>
      <w:proofErr w:type="spellStart"/>
      <w:r w:rsidRPr="00DD230C">
        <w:rPr>
          <w:sz w:val="24"/>
          <w:szCs w:val="24"/>
        </w:rPr>
        <w:t>serta</w:t>
      </w:r>
      <w:proofErr w:type="spellEnd"/>
      <w:r w:rsidRPr="00DD230C">
        <w:rPr>
          <w:sz w:val="24"/>
          <w:szCs w:val="24"/>
        </w:rPr>
        <w:t xml:space="preserve"> </w:t>
      </w:r>
      <w:proofErr w:type="spellStart"/>
      <w:r w:rsidRPr="00DD230C">
        <w:rPr>
          <w:sz w:val="24"/>
          <w:szCs w:val="24"/>
        </w:rPr>
        <w:t>memiliki</w:t>
      </w:r>
      <w:proofErr w:type="spellEnd"/>
      <w:r w:rsidRPr="00DD230C">
        <w:rPr>
          <w:sz w:val="24"/>
          <w:szCs w:val="24"/>
        </w:rPr>
        <w:t xml:space="preserve"> </w:t>
      </w:r>
      <w:proofErr w:type="spellStart"/>
      <w:r w:rsidRPr="00DD230C">
        <w:rPr>
          <w:sz w:val="24"/>
          <w:szCs w:val="24"/>
        </w:rPr>
        <w:t>kemampuan</w:t>
      </w:r>
      <w:proofErr w:type="spellEnd"/>
      <w:r w:rsidRPr="00DD230C">
        <w:rPr>
          <w:sz w:val="24"/>
          <w:szCs w:val="24"/>
        </w:rPr>
        <w:t xml:space="preserve"> dan </w:t>
      </w:r>
      <w:proofErr w:type="spellStart"/>
      <w:r w:rsidRPr="00DD230C">
        <w:rPr>
          <w:sz w:val="24"/>
          <w:szCs w:val="24"/>
        </w:rPr>
        <w:t>bermartabat</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w:t>
      </w:r>
      <w:proofErr w:type="spellStart"/>
      <w:r w:rsidRPr="00DD230C">
        <w:rPr>
          <w:sz w:val="24"/>
          <w:szCs w:val="24"/>
        </w:rPr>
        <w:t>karakter</w:t>
      </w:r>
      <w:proofErr w:type="spellEnd"/>
      <w:r w:rsidRPr="00DD230C">
        <w:rPr>
          <w:sz w:val="24"/>
          <w:szCs w:val="24"/>
        </w:rPr>
        <w:t xml:space="preserve"> </w:t>
      </w:r>
      <w:proofErr w:type="spellStart"/>
      <w:r w:rsidRPr="00DD230C">
        <w:rPr>
          <w:sz w:val="24"/>
          <w:szCs w:val="24"/>
        </w:rPr>
        <w:t>nilai-nilai</w:t>
      </w:r>
      <w:proofErr w:type="spellEnd"/>
      <w:r w:rsidRPr="00DD230C">
        <w:rPr>
          <w:sz w:val="24"/>
          <w:szCs w:val="24"/>
        </w:rPr>
        <w:t xml:space="preserve"> </w:t>
      </w:r>
      <w:proofErr w:type="spellStart"/>
      <w:r w:rsidRPr="00DD230C">
        <w:rPr>
          <w:sz w:val="24"/>
          <w:szCs w:val="24"/>
        </w:rPr>
        <w:t>luhur</w:t>
      </w:r>
      <w:proofErr w:type="spellEnd"/>
      <w:r w:rsidRPr="00DD230C">
        <w:rPr>
          <w:sz w:val="24"/>
          <w:szCs w:val="24"/>
        </w:rPr>
        <w:t xml:space="preserve"> </w:t>
      </w:r>
      <w:proofErr w:type="spellStart"/>
      <w:r w:rsidRPr="00DD230C">
        <w:rPr>
          <w:sz w:val="24"/>
          <w:szCs w:val="24"/>
        </w:rPr>
        <w:t>bangsa</w:t>
      </w:r>
      <w:proofErr w:type="spellEnd"/>
      <w:r w:rsidRPr="00DD230C">
        <w:rPr>
          <w:sz w:val="24"/>
          <w:szCs w:val="24"/>
        </w:rPr>
        <w:t xml:space="preserve"> </w:t>
      </w:r>
      <w:proofErr w:type="spellStart"/>
      <w:r w:rsidRPr="00DD230C">
        <w:rPr>
          <w:sz w:val="24"/>
          <w:szCs w:val="24"/>
        </w:rPr>
        <w:t>serta</w:t>
      </w:r>
      <w:proofErr w:type="spellEnd"/>
      <w:r w:rsidRPr="00DD230C">
        <w:rPr>
          <w:sz w:val="24"/>
          <w:szCs w:val="24"/>
        </w:rPr>
        <w:t xml:space="preserve"> agama. Selain </w:t>
      </w:r>
      <w:proofErr w:type="spellStart"/>
      <w:r w:rsidRPr="00DD230C">
        <w:rPr>
          <w:sz w:val="24"/>
          <w:szCs w:val="24"/>
        </w:rPr>
        <w:t>itu</w:t>
      </w:r>
      <w:proofErr w:type="spellEnd"/>
      <w:r w:rsidRPr="00DD230C">
        <w:rPr>
          <w:sz w:val="24"/>
          <w:szCs w:val="24"/>
        </w:rPr>
        <w:t xml:space="preserve">, </w:t>
      </w:r>
      <w:proofErr w:type="spellStart"/>
      <w:r w:rsidRPr="00DD230C">
        <w:rPr>
          <w:sz w:val="24"/>
          <w:szCs w:val="24"/>
        </w:rPr>
        <w:t>berdasarkan</w:t>
      </w:r>
      <w:proofErr w:type="spellEnd"/>
      <w:r w:rsidRPr="00DD230C">
        <w:rPr>
          <w:sz w:val="24"/>
          <w:szCs w:val="24"/>
        </w:rPr>
        <w:t xml:space="preserve"> pada </w:t>
      </w:r>
      <w:proofErr w:type="spellStart"/>
      <w:r w:rsidRPr="00DD230C">
        <w:rPr>
          <w:sz w:val="24"/>
          <w:szCs w:val="24"/>
        </w:rPr>
        <w:t>Undang-undang</w:t>
      </w:r>
      <w:proofErr w:type="spellEnd"/>
      <w:r w:rsidRPr="00DD230C">
        <w:rPr>
          <w:sz w:val="24"/>
          <w:szCs w:val="24"/>
        </w:rPr>
        <w:t xml:space="preserve"> no 18 </w:t>
      </w:r>
      <w:proofErr w:type="spellStart"/>
      <w:r w:rsidRPr="00DD230C">
        <w:rPr>
          <w:sz w:val="24"/>
          <w:szCs w:val="24"/>
        </w:rPr>
        <w:t>tahun</w:t>
      </w:r>
      <w:proofErr w:type="spellEnd"/>
      <w:r w:rsidRPr="00DD230C">
        <w:rPr>
          <w:sz w:val="24"/>
          <w:szCs w:val="24"/>
        </w:rPr>
        <w:t xml:space="preserve"> 2019 </w:t>
      </w:r>
      <w:proofErr w:type="spellStart"/>
      <w:r w:rsidRPr="00DD230C">
        <w:rPr>
          <w:sz w:val="24"/>
          <w:szCs w:val="24"/>
        </w:rPr>
        <w:t>tentang</w:t>
      </w:r>
      <w:proofErr w:type="spellEnd"/>
      <w:r w:rsidRPr="00DD230C">
        <w:rPr>
          <w:sz w:val="24"/>
          <w:szCs w:val="24"/>
        </w:rPr>
        <w:t xml:space="preserve"> </w:t>
      </w:r>
      <w:proofErr w:type="spellStart"/>
      <w:r w:rsidRPr="00DD230C">
        <w:rPr>
          <w:sz w:val="24"/>
          <w:szCs w:val="24"/>
        </w:rPr>
        <w:t>pesantren</w:t>
      </w:r>
      <w:proofErr w:type="spellEnd"/>
      <w:r w:rsidRPr="00DD230C">
        <w:rPr>
          <w:sz w:val="24"/>
          <w:szCs w:val="24"/>
        </w:rPr>
        <w:t xml:space="preserve"> </w:t>
      </w:r>
      <w:proofErr w:type="spellStart"/>
      <w:r w:rsidRPr="00DD230C">
        <w:rPr>
          <w:sz w:val="24"/>
          <w:szCs w:val="24"/>
        </w:rPr>
        <w:t>menguatkan</w:t>
      </w:r>
      <w:proofErr w:type="spellEnd"/>
      <w:r w:rsidRPr="00DD230C">
        <w:rPr>
          <w:sz w:val="24"/>
          <w:szCs w:val="24"/>
        </w:rPr>
        <w:t xml:space="preserve"> </w:t>
      </w:r>
      <w:proofErr w:type="spellStart"/>
      <w:r w:rsidRPr="00DD230C">
        <w:rPr>
          <w:sz w:val="24"/>
          <w:szCs w:val="24"/>
        </w:rPr>
        <w:t>posisi</w:t>
      </w:r>
      <w:proofErr w:type="spellEnd"/>
      <w:r w:rsidRPr="00DD230C">
        <w:rPr>
          <w:sz w:val="24"/>
          <w:szCs w:val="24"/>
        </w:rPr>
        <w:t xml:space="preserve"> </w:t>
      </w:r>
      <w:proofErr w:type="spellStart"/>
      <w:r w:rsidRPr="00DD230C">
        <w:rPr>
          <w:sz w:val="24"/>
          <w:szCs w:val="24"/>
        </w:rPr>
        <w:t>pesantren</w:t>
      </w:r>
      <w:proofErr w:type="spellEnd"/>
      <w:r w:rsidRPr="00DD230C">
        <w:rPr>
          <w:sz w:val="24"/>
          <w:szCs w:val="24"/>
        </w:rPr>
        <w:t xml:space="preserve"> </w:t>
      </w:r>
      <w:proofErr w:type="spellStart"/>
      <w:r w:rsidRPr="00DD230C">
        <w:rPr>
          <w:sz w:val="24"/>
          <w:szCs w:val="24"/>
        </w:rPr>
        <w:t>sebagai</w:t>
      </w:r>
      <w:proofErr w:type="spellEnd"/>
      <w:r w:rsidRPr="00DD230C">
        <w:rPr>
          <w:sz w:val="24"/>
          <w:szCs w:val="24"/>
        </w:rPr>
        <w:t xml:space="preserve"> </w:t>
      </w:r>
      <w:proofErr w:type="spellStart"/>
      <w:r w:rsidRPr="00DD230C">
        <w:rPr>
          <w:sz w:val="24"/>
          <w:szCs w:val="24"/>
        </w:rPr>
        <w:t>lembaga</w:t>
      </w:r>
      <w:proofErr w:type="spellEnd"/>
      <w:r w:rsidRPr="00DD230C">
        <w:rPr>
          <w:sz w:val="24"/>
          <w:szCs w:val="24"/>
        </w:rPr>
        <w:t xml:space="preserve"> </w:t>
      </w:r>
      <w:proofErr w:type="spellStart"/>
      <w:r w:rsidRPr="00DD230C">
        <w:rPr>
          <w:sz w:val="24"/>
          <w:szCs w:val="24"/>
        </w:rPr>
        <w:t>pendidikan</w:t>
      </w:r>
      <w:proofErr w:type="spellEnd"/>
      <w:r w:rsidRPr="00DD230C">
        <w:rPr>
          <w:sz w:val="24"/>
          <w:szCs w:val="24"/>
        </w:rPr>
        <w:t xml:space="preserve"> </w:t>
      </w:r>
      <w:proofErr w:type="spellStart"/>
      <w:r w:rsidRPr="00DD230C">
        <w:rPr>
          <w:sz w:val="24"/>
          <w:szCs w:val="24"/>
        </w:rPr>
        <w:t>tertua</w:t>
      </w:r>
      <w:proofErr w:type="spellEnd"/>
      <w:r w:rsidRPr="00DD230C">
        <w:rPr>
          <w:sz w:val="24"/>
          <w:szCs w:val="24"/>
        </w:rPr>
        <w:t xml:space="preserve"> di Indonesia yang </w:t>
      </w:r>
      <w:proofErr w:type="spellStart"/>
      <w:r w:rsidRPr="00DD230C">
        <w:rPr>
          <w:sz w:val="24"/>
          <w:szCs w:val="24"/>
        </w:rPr>
        <w:t>diantaranya</w:t>
      </w:r>
      <w:proofErr w:type="spellEnd"/>
      <w:r w:rsidRPr="00DD230C">
        <w:rPr>
          <w:sz w:val="24"/>
          <w:szCs w:val="24"/>
        </w:rPr>
        <w:t xml:space="preserve"> </w:t>
      </w:r>
      <w:proofErr w:type="spellStart"/>
      <w:r w:rsidRPr="00DD230C">
        <w:rPr>
          <w:sz w:val="24"/>
          <w:szCs w:val="24"/>
        </w:rPr>
        <w:t>memiliki</w:t>
      </w:r>
      <w:proofErr w:type="spellEnd"/>
      <w:r w:rsidRPr="00DD230C">
        <w:rPr>
          <w:sz w:val="24"/>
          <w:szCs w:val="24"/>
        </w:rPr>
        <w:t xml:space="preserve"> </w:t>
      </w:r>
      <w:proofErr w:type="spellStart"/>
      <w:r w:rsidRPr="00DD230C">
        <w:rPr>
          <w:sz w:val="24"/>
          <w:szCs w:val="24"/>
        </w:rPr>
        <w:t>tujuan</w:t>
      </w:r>
      <w:proofErr w:type="spellEnd"/>
      <w:r w:rsidRPr="00DD230C">
        <w:rPr>
          <w:sz w:val="24"/>
          <w:szCs w:val="24"/>
        </w:rPr>
        <w:t xml:space="preserve"> </w:t>
      </w:r>
      <w:proofErr w:type="spellStart"/>
      <w:r w:rsidRPr="00DD230C">
        <w:rPr>
          <w:sz w:val="24"/>
          <w:szCs w:val="24"/>
        </w:rPr>
        <w:t>dalam</w:t>
      </w:r>
      <w:proofErr w:type="spellEnd"/>
      <w:r w:rsidRPr="00DD230C">
        <w:rPr>
          <w:sz w:val="24"/>
          <w:szCs w:val="24"/>
        </w:rPr>
        <w:t xml:space="preserve"> </w:t>
      </w:r>
      <w:proofErr w:type="spellStart"/>
      <w:r w:rsidRPr="00DD230C">
        <w:rPr>
          <w:sz w:val="24"/>
          <w:szCs w:val="24"/>
        </w:rPr>
        <w:t>pembentukan</w:t>
      </w:r>
      <w:proofErr w:type="spellEnd"/>
      <w:r w:rsidRPr="00DD230C">
        <w:rPr>
          <w:sz w:val="24"/>
          <w:szCs w:val="24"/>
        </w:rPr>
        <w:t xml:space="preserve"> </w:t>
      </w:r>
      <w:proofErr w:type="spellStart"/>
      <w:r w:rsidRPr="00DD230C">
        <w:rPr>
          <w:sz w:val="24"/>
          <w:szCs w:val="24"/>
        </w:rPr>
        <w:t>akhlak</w:t>
      </w:r>
      <w:proofErr w:type="spellEnd"/>
      <w:r w:rsidRPr="00DD230C">
        <w:rPr>
          <w:sz w:val="24"/>
          <w:szCs w:val="24"/>
        </w:rPr>
        <w:t xml:space="preserve"> yang </w:t>
      </w:r>
      <w:proofErr w:type="spellStart"/>
      <w:r w:rsidRPr="00DD230C">
        <w:rPr>
          <w:sz w:val="24"/>
          <w:szCs w:val="24"/>
        </w:rPr>
        <w:t>sesuai</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agama </w:t>
      </w:r>
      <w:proofErr w:type="spellStart"/>
      <w:r w:rsidRPr="00DD230C">
        <w:rPr>
          <w:sz w:val="24"/>
          <w:szCs w:val="24"/>
        </w:rPr>
        <w:t>islam</w:t>
      </w:r>
      <w:proofErr w:type="spellEnd"/>
      <w:r w:rsidRPr="00DD230C">
        <w:rPr>
          <w:sz w:val="24"/>
          <w:szCs w:val="24"/>
        </w:rPr>
        <w:t xml:space="preserve"> </w:t>
      </w:r>
      <w:r w:rsidRPr="00DD634F">
        <w:rPr>
          <w:sz w:val="24"/>
          <w:szCs w:val="24"/>
          <w:lang w:val="sv-SE"/>
        </w:rPr>
        <w:fldChar w:fldCharType="begin"/>
      </w:r>
      <w:r w:rsidRPr="00DD230C">
        <w:rPr>
          <w:sz w:val="24"/>
          <w:szCs w:val="24"/>
        </w:rPr>
        <w:instrText xml:space="preserve"> ADDIN ZOTERO_ITEM CSL_CITATION {"citationID":"rZCG80Gq","properties":{"formattedCitation":"({\\i{}UU No. 18 Tahun 2019}, t.t.)","plainCitation":"(UU No. 18 Tahun 2019, t.t.)","noteIndex":0},"citationItems":[{"id":126,"uris":["http://zotero.org/users/local/uEgp1S5R/items/AP4N3IXZ"],"itemData":{"id":126,"type":"webpage","abstract":"Pesantren","container-title":"Database Peraturan | JDIH BPK","title":"UU No. 18 Tahun 2019","URL":"http://peraturan.bpk.go.id/Details/122743/uu-no-18-tahun-2019","accessed":{"date-parts":[["2024",9,30]]}}}],"schema":"https://github.com/citation-style-language/schema/raw/master/csl-citation.json"} </w:instrText>
      </w:r>
      <w:r w:rsidRPr="00DD634F">
        <w:rPr>
          <w:sz w:val="24"/>
          <w:szCs w:val="24"/>
          <w:lang w:val="sv-SE"/>
        </w:rPr>
        <w:fldChar w:fldCharType="separate"/>
      </w:r>
      <w:r w:rsidRPr="00DD230C">
        <w:rPr>
          <w:sz w:val="24"/>
          <w:szCs w:val="24"/>
        </w:rPr>
        <w:t>(</w:t>
      </w:r>
      <w:r w:rsidRPr="00DD230C">
        <w:rPr>
          <w:i/>
          <w:iCs/>
          <w:sz w:val="24"/>
          <w:szCs w:val="24"/>
        </w:rPr>
        <w:t xml:space="preserve">UU No. 18 </w:t>
      </w:r>
      <w:proofErr w:type="spellStart"/>
      <w:r w:rsidRPr="00DD230C">
        <w:rPr>
          <w:i/>
          <w:iCs/>
          <w:sz w:val="24"/>
          <w:szCs w:val="24"/>
        </w:rPr>
        <w:t>Tahun</w:t>
      </w:r>
      <w:proofErr w:type="spellEnd"/>
      <w:r w:rsidRPr="00DD230C">
        <w:rPr>
          <w:i/>
          <w:iCs/>
          <w:sz w:val="24"/>
          <w:szCs w:val="24"/>
        </w:rPr>
        <w:t xml:space="preserve"> 2019</w:t>
      </w:r>
      <w:r w:rsidRPr="00DD230C">
        <w:rPr>
          <w:sz w:val="24"/>
          <w:szCs w:val="24"/>
        </w:rPr>
        <w:t>, t.t.)</w:t>
      </w:r>
      <w:r w:rsidRPr="00DD634F">
        <w:rPr>
          <w:sz w:val="24"/>
          <w:szCs w:val="24"/>
        </w:rPr>
        <w:fldChar w:fldCharType="end"/>
      </w:r>
      <w:r w:rsidRPr="00DD230C">
        <w:rPr>
          <w:sz w:val="24"/>
          <w:szCs w:val="24"/>
        </w:rPr>
        <w:t>.</w:t>
      </w:r>
    </w:p>
    <w:p w14:paraId="7E7FC6F5" w14:textId="77777777" w:rsidR="00DD634F" w:rsidRPr="00DD634F" w:rsidRDefault="00DD634F" w:rsidP="00DD634F">
      <w:pPr>
        <w:rPr>
          <w:sz w:val="24"/>
          <w:szCs w:val="24"/>
          <w:lang w:val="sv-SE"/>
        </w:rPr>
      </w:pPr>
      <w:proofErr w:type="spellStart"/>
      <w:r w:rsidRPr="00DD230C">
        <w:rPr>
          <w:sz w:val="24"/>
          <w:szCs w:val="24"/>
        </w:rPr>
        <w:t>Pembentukan</w:t>
      </w:r>
      <w:proofErr w:type="spellEnd"/>
      <w:r w:rsidRPr="00DD230C">
        <w:rPr>
          <w:sz w:val="24"/>
          <w:szCs w:val="24"/>
        </w:rPr>
        <w:t xml:space="preserve"> </w:t>
      </w:r>
      <w:proofErr w:type="spellStart"/>
      <w:r w:rsidRPr="00DD230C">
        <w:rPr>
          <w:sz w:val="24"/>
          <w:szCs w:val="24"/>
        </w:rPr>
        <w:t>karakter</w:t>
      </w:r>
      <w:proofErr w:type="spellEnd"/>
      <w:r w:rsidRPr="00DD230C">
        <w:rPr>
          <w:sz w:val="24"/>
          <w:szCs w:val="24"/>
        </w:rPr>
        <w:t xml:space="preserve"> </w:t>
      </w:r>
      <w:proofErr w:type="spellStart"/>
      <w:r w:rsidRPr="00DD230C">
        <w:rPr>
          <w:sz w:val="24"/>
          <w:szCs w:val="24"/>
        </w:rPr>
        <w:t>sangatlah</w:t>
      </w:r>
      <w:proofErr w:type="spellEnd"/>
      <w:r w:rsidRPr="00DD230C">
        <w:rPr>
          <w:sz w:val="24"/>
          <w:szCs w:val="24"/>
        </w:rPr>
        <w:t xml:space="preserve"> </w:t>
      </w:r>
      <w:proofErr w:type="spellStart"/>
      <w:r w:rsidRPr="00DD230C">
        <w:rPr>
          <w:sz w:val="24"/>
          <w:szCs w:val="24"/>
        </w:rPr>
        <w:t>diperlukan</w:t>
      </w:r>
      <w:proofErr w:type="spellEnd"/>
      <w:r w:rsidRPr="00DD230C">
        <w:rPr>
          <w:sz w:val="24"/>
          <w:szCs w:val="24"/>
        </w:rPr>
        <w:t xml:space="preserve"> di dunia </w:t>
      </w:r>
      <w:proofErr w:type="spellStart"/>
      <w:r w:rsidRPr="00DD230C">
        <w:rPr>
          <w:sz w:val="24"/>
          <w:szCs w:val="24"/>
        </w:rPr>
        <w:t>pendidikan</w:t>
      </w:r>
      <w:proofErr w:type="spellEnd"/>
      <w:r w:rsidRPr="00DD230C">
        <w:rPr>
          <w:sz w:val="24"/>
          <w:szCs w:val="24"/>
        </w:rPr>
        <w:t xml:space="preserve"> </w:t>
      </w:r>
      <w:proofErr w:type="spellStart"/>
      <w:r w:rsidRPr="00DD230C">
        <w:rPr>
          <w:sz w:val="24"/>
          <w:szCs w:val="24"/>
        </w:rPr>
        <w:t>terutama</w:t>
      </w:r>
      <w:proofErr w:type="spellEnd"/>
      <w:r w:rsidRPr="00DD230C">
        <w:rPr>
          <w:sz w:val="24"/>
          <w:szCs w:val="24"/>
        </w:rPr>
        <w:t xml:space="preserve"> yang </w:t>
      </w:r>
      <w:proofErr w:type="spellStart"/>
      <w:r w:rsidRPr="00DD230C">
        <w:rPr>
          <w:sz w:val="24"/>
          <w:szCs w:val="24"/>
        </w:rPr>
        <w:t>berkaitan</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w:t>
      </w:r>
      <w:proofErr w:type="spellStart"/>
      <w:r w:rsidRPr="00DD230C">
        <w:rPr>
          <w:sz w:val="24"/>
          <w:szCs w:val="24"/>
        </w:rPr>
        <w:t>pendidikan</w:t>
      </w:r>
      <w:proofErr w:type="spellEnd"/>
      <w:r w:rsidRPr="00DD230C">
        <w:rPr>
          <w:sz w:val="24"/>
          <w:szCs w:val="24"/>
        </w:rPr>
        <w:t xml:space="preserve"> </w:t>
      </w:r>
      <w:proofErr w:type="spellStart"/>
      <w:r w:rsidRPr="00DD230C">
        <w:rPr>
          <w:sz w:val="24"/>
          <w:szCs w:val="24"/>
        </w:rPr>
        <w:t>ekonomi</w:t>
      </w:r>
      <w:proofErr w:type="spellEnd"/>
      <w:r w:rsidRPr="00DD230C">
        <w:rPr>
          <w:sz w:val="24"/>
          <w:szCs w:val="24"/>
        </w:rPr>
        <w:t xml:space="preserve"> yang </w:t>
      </w:r>
      <w:proofErr w:type="spellStart"/>
      <w:r w:rsidRPr="00DD230C">
        <w:rPr>
          <w:sz w:val="24"/>
          <w:szCs w:val="24"/>
        </w:rPr>
        <w:t>bertujuan</w:t>
      </w:r>
      <w:proofErr w:type="spellEnd"/>
      <w:r w:rsidRPr="00DD230C">
        <w:rPr>
          <w:sz w:val="24"/>
          <w:szCs w:val="24"/>
        </w:rPr>
        <w:t xml:space="preserve"> </w:t>
      </w:r>
      <w:proofErr w:type="spellStart"/>
      <w:r w:rsidRPr="00DD230C">
        <w:rPr>
          <w:sz w:val="24"/>
          <w:szCs w:val="24"/>
        </w:rPr>
        <w:t>untuk</w:t>
      </w:r>
      <w:proofErr w:type="spellEnd"/>
      <w:r w:rsidRPr="00DD230C">
        <w:rPr>
          <w:sz w:val="24"/>
          <w:szCs w:val="24"/>
        </w:rPr>
        <w:t xml:space="preserve"> </w:t>
      </w:r>
      <w:proofErr w:type="spellStart"/>
      <w:r w:rsidRPr="00DD230C">
        <w:rPr>
          <w:sz w:val="24"/>
          <w:szCs w:val="24"/>
        </w:rPr>
        <w:t>menghasilkan</w:t>
      </w:r>
      <w:proofErr w:type="spellEnd"/>
      <w:r w:rsidRPr="00DD230C">
        <w:rPr>
          <w:sz w:val="24"/>
          <w:szCs w:val="24"/>
        </w:rPr>
        <w:t xml:space="preserve"> </w:t>
      </w:r>
      <w:proofErr w:type="spellStart"/>
      <w:r w:rsidRPr="00DD230C">
        <w:rPr>
          <w:sz w:val="24"/>
          <w:szCs w:val="24"/>
        </w:rPr>
        <w:t>tenaga</w:t>
      </w:r>
      <w:proofErr w:type="spellEnd"/>
      <w:r w:rsidRPr="00DD230C">
        <w:rPr>
          <w:sz w:val="24"/>
          <w:szCs w:val="24"/>
        </w:rPr>
        <w:t xml:space="preserve"> </w:t>
      </w:r>
      <w:proofErr w:type="spellStart"/>
      <w:r w:rsidRPr="00DD230C">
        <w:rPr>
          <w:sz w:val="24"/>
          <w:szCs w:val="24"/>
        </w:rPr>
        <w:t>pendidik</w:t>
      </w:r>
      <w:proofErr w:type="spellEnd"/>
      <w:r w:rsidRPr="00DD230C">
        <w:rPr>
          <w:sz w:val="24"/>
          <w:szCs w:val="24"/>
        </w:rPr>
        <w:t xml:space="preserve"> </w:t>
      </w:r>
      <w:proofErr w:type="spellStart"/>
      <w:r w:rsidRPr="00DD230C">
        <w:rPr>
          <w:sz w:val="24"/>
          <w:szCs w:val="24"/>
        </w:rPr>
        <w:t>profesional</w:t>
      </w:r>
      <w:proofErr w:type="spellEnd"/>
      <w:r w:rsidRPr="00DD230C">
        <w:rPr>
          <w:sz w:val="24"/>
          <w:szCs w:val="24"/>
        </w:rPr>
        <w:t xml:space="preserve"> </w:t>
      </w:r>
      <w:proofErr w:type="spellStart"/>
      <w:r w:rsidRPr="00DD230C">
        <w:rPr>
          <w:sz w:val="24"/>
          <w:szCs w:val="24"/>
        </w:rPr>
        <w:t>serta</w:t>
      </w:r>
      <w:proofErr w:type="spellEnd"/>
      <w:r w:rsidRPr="00DD230C">
        <w:rPr>
          <w:sz w:val="24"/>
          <w:szCs w:val="24"/>
        </w:rPr>
        <w:t xml:space="preserve"> </w:t>
      </w:r>
      <w:proofErr w:type="spellStart"/>
      <w:r w:rsidRPr="00DD230C">
        <w:rPr>
          <w:sz w:val="24"/>
          <w:szCs w:val="24"/>
        </w:rPr>
        <w:t>ilmuwan</w:t>
      </w:r>
      <w:proofErr w:type="spellEnd"/>
      <w:r w:rsidRPr="00DD230C">
        <w:rPr>
          <w:sz w:val="24"/>
          <w:szCs w:val="24"/>
        </w:rPr>
        <w:t xml:space="preserve"> </w:t>
      </w:r>
      <w:proofErr w:type="spellStart"/>
      <w:r w:rsidRPr="00DD230C">
        <w:rPr>
          <w:sz w:val="24"/>
          <w:szCs w:val="24"/>
        </w:rPr>
        <w:t>dibidang</w:t>
      </w:r>
      <w:proofErr w:type="spellEnd"/>
      <w:r w:rsidRPr="00DD230C">
        <w:rPr>
          <w:sz w:val="24"/>
          <w:szCs w:val="24"/>
        </w:rPr>
        <w:t xml:space="preserve"> </w:t>
      </w:r>
      <w:proofErr w:type="spellStart"/>
      <w:r w:rsidRPr="00DD230C">
        <w:rPr>
          <w:sz w:val="24"/>
          <w:szCs w:val="24"/>
        </w:rPr>
        <w:t>pendidikan</w:t>
      </w:r>
      <w:proofErr w:type="spellEnd"/>
      <w:r w:rsidRPr="00DD230C">
        <w:rPr>
          <w:sz w:val="24"/>
          <w:szCs w:val="24"/>
        </w:rPr>
        <w:t xml:space="preserve"> dan </w:t>
      </w:r>
      <w:proofErr w:type="spellStart"/>
      <w:r w:rsidRPr="00DD230C">
        <w:rPr>
          <w:sz w:val="24"/>
          <w:szCs w:val="24"/>
        </w:rPr>
        <w:t>ilmu</w:t>
      </w:r>
      <w:proofErr w:type="spellEnd"/>
      <w:r w:rsidRPr="00DD230C">
        <w:rPr>
          <w:sz w:val="24"/>
          <w:szCs w:val="24"/>
        </w:rPr>
        <w:t xml:space="preserve"> </w:t>
      </w:r>
      <w:proofErr w:type="spellStart"/>
      <w:r w:rsidRPr="00DD230C">
        <w:rPr>
          <w:sz w:val="24"/>
          <w:szCs w:val="24"/>
        </w:rPr>
        <w:t>ekonomi</w:t>
      </w:r>
      <w:proofErr w:type="spellEnd"/>
      <w:r w:rsidRPr="00DD230C">
        <w:rPr>
          <w:sz w:val="24"/>
          <w:szCs w:val="24"/>
        </w:rPr>
        <w:t xml:space="preserve">, </w:t>
      </w:r>
      <w:proofErr w:type="spellStart"/>
      <w:r w:rsidRPr="00DD230C">
        <w:rPr>
          <w:sz w:val="24"/>
          <w:szCs w:val="24"/>
        </w:rPr>
        <w:t>mereka</w:t>
      </w:r>
      <w:proofErr w:type="spellEnd"/>
      <w:r w:rsidRPr="00DD230C">
        <w:rPr>
          <w:sz w:val="24"/>
          <w:szCs w:val="24"/>
        </w:rPr>
        <w:t xml:space="preserve"> </w:t>
      </w:r>
      <w:proofErr w:type="spellStart"/>
      <w:r w:rsidRPr="00DD230C">
        <w:rPr>
          <w:sz w:val="24"/>
          <w:szCs w:val="24"/>
        </w:rPr>
        <w:t>akan</w:t>
      </w:r>
      <w:proofErr w:type="spellEnd"/>
      <w:r w:rsidRPr="00DD230C">
        <w:rPr>
          <w:sz w:val="24"/>
          <w:szCs w:val="24"/>
        </w:rPr>
        <w:t xml:space="preserve"> </w:t>
      </w:r>
      <w:proofErr w:type="spellStart"/>
      <w:r w:rsidRPr="00DD230C">
        <w:rPr>
          <w:sz w:val="24"/>
          <w:szCs w:val="24"/>
        </w:rPr>
        <w:t>ikut</w:t>
      </w:r>
      <w:proofErr w:type="spellEnd"/>
      <w:r w:rsidRPr="00DD230C">
        <w:rPr>
          <w:sz w:val="24"/>
          <w:szCs w:val="24"/>
        </w:rPr>
        <w:t xml:space="preserve"> </w:t>
      </w:r>
      <w:proofErr w:type="spellStart"/>
      <w:r w:rsidRPr="00DD230C">
        <w:rPr>
          <w:sz w:val="24"/>
          <w:szCs w:val="24"/>
        </w:rPr>
        <w:t>andil</w:t>
      </w:r>
      <w:proofErr w:type="spellEnd"/>
      <w:r w:rsidRPr="00DD230C">
        <w:rPr>
          <w:sz w:val="24"/>
          <w:szCs w:val="24"/>
        </w:rPr>
        <w:t xml:space="preserve"> </w:t>
      </w:r>
      <w:proofErr w:type="spellStart"/>
      <w:r w:rsidRPr="00DD230C">
        <w:rPr>
          <w:sz w:val="24"/>
          <w:szCs w:val="24"/>
        </w:rPr>
        <w:t>dalam</w:t>
      </w:r>
      <w:proofErr w:type="spellEnd"/>
      <w:r w:rsidRPr="00DD230C">
        <w:rPr>
          <w:sz w:val="24"/>
          <w:szCs w:val="24"/>
        </w:rPr>
        <w:t xml:space="preserve"> </w:t>
      </w:r>
      <w:proofErr w:type="spellStart"/>
      <w:r w:rsidRPr="00DD230C">
        <w:rPr>
          <w:sz w:val="24"/>
          <w:szCs w:val="24"/>
        </w:rPr>
        <w:t>membentuk</w:t>
      </w:r>
      <w:proofErr w:type="spellEnd"/>
      <w:r w:rsidRPr="00DD230C">
        <w:rPr>
          <w:sz w:val="24"/>
          <w:szCs w:val="24"/>
        </w:rPr>
        <w:t xml:space="preserve"> </w:t>
      </w:r>
      <w:proofErr w:type="spellStart"/>
      <w:r w:rsidRPr="00DD230C">
        <w:rPr>
          <w:sz w:val="24"/>
          <w:szCs w:val="24"/>
        </w:rPr>
        <w:t>manusia</w:t>
      </w:r>
      <w:proofErr w:type="spellEnd"/>
      <w:r w:rsidRPr="00DD230C">
        <w:rPr>
          <w:sz w:val="24"/>
          <w:szCs w:val="24"/>
        </w:rPr>
        <w:t xml:space="preserve"> </w:t>
      </w:r>
      <w:proofErr w:type="spellStart"/>
      <w:r w:rsidRPr="00DD230C">
        <w:rPr>
          <w:sz w:val="24"/>
          <w:szCs w:val="24"/>
        </w:rPr>
        <w:t>sebagai</w:t>
      </w:r>
      <w:proofErr w:type="spellEnd"/>
      <w:r w:rsidRPr="00DD230C">
        <w:rPr>
          <w:sz w:val="24"/>
          <w:szCs w:val="24"/>
        </w:rPr>
        <w:t xml:space="preserve"> </w:t>
      </w:r>
      <w:proofErr w:type="spellStart"/>
      <w:r w:rsidRPr="00DD230C">
        <w:rPr>
          <w:sz w:val="24"/>
          <w:szCs w:val="24"/>
        </w:rPr>
        <w:t>calon</w:t>
      </w:r>
      <w:proofErr w:type="spellEnd"/>
      <w:r w:rsidRPr="00DD230C">
        <w:rPr>
          <w:sz w:val="24"/>
          <w:szCs w:val="24"/>
        </w:rPr>
        <w:t xml:space="preserve"> </w:t>
      </w:r>
      <w:proofErr w:type="spellStart"/>
      <w:r w:rsidRPr="00DD230C">
        <w:rPr>
          <w:sz w:val="24"/>
          <w:szCs w:val="24"/>
        </w:rPr>
        <w:t>pengusaha</w:t>
      </w:r>
      <w:proofErr w:type="spellEnd"/>
      <w:r w:rsidRPr="00DD230C">
        <w:rPr>
          <w:sz w:val="24"/>
          <w:szCs w:val="24"/>
        </w:rPr>
        <w:t xml:space="preserve"> yang </w:t>
      </w:r>
      <w:proofErr w:type="spellStart"/>
      <w:r w:rsidRPr="00DD230C">
        <w:rPr>
          <w:sz w:val="24"/>
          <w:szCs w:val="24"/>
        </w:rPr>
        <w:t>profesional</w:t>
      </w:r>
      <w:proofErr w:type="spellEnd"/>
      <w:r w:rsidRPr="00DD230C">
        <w:rPr>
          <w:sz w:val="24"/>
          <w:szCs w:val="24"/>
        </w:rPr>
        <w:t xml:space="preserve"> dan </w:t>
      </w:r>
      <w:proofErr w:type="spellStart"/>
      <w:r w:rsidRPr="00DD230C">
        <w:rPr>
          <w:sz w:val="24"/>
          <w:szCs w:val="24"/>
        </w:rPr>
        <w:t>peduli</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w:t>
      </w:r>
      <w:proofErr w:type="spellStart"/>
      <w:r w:rsidRPr="00DD230C">
        <w:rPr>
          <w:sz w:val="24"/>
          <w:szCs w:val="24"/>
        </w:rPr>
        <w:t>lingkungan</w:t>
      </w:r>
      <w:proofErr w:type="spellEnd"/>
      <w:r w:rsidRPr="00DD230C">
        <w:rPr>
          <w:sz w:val="24"/>
          <w:szCs w:val="24"/>
        </w:rPr>
        <w:t xml:space="preserve"> </w:t>
      </w:r>
      <w:proofErr w:type="spellStart"/>
      <w:r w:rsidRPr="00DD230C">
        <w:rPr>
          <w:sz w:val="24"/>
          <w:szCs w:val="24"/>
        </w:rPr>
        <w:t>perokonomian</w:t>
      </w:r>
      <w:proofErr w:type="spellEnd"/>
      <w:r w:rsidRPr="00DD230C">
        <w:rPr>
          <w:sz w:val="24"/>
          <w:szCs w:val="24"/>
        </w:rPr>
        <w:t xml:space="preserve"> </w:t>
      </w:r>
      <w:proofErr w:type="spellStart"/>
      <w:r w:rsidRPr="00DD230C">
        <w:rPr>
          <w:sz w:val="24"/>
          <w:szCs w:val="24"/>
        </w:rPr>
        <w:t>serta</w:t>
      </w:r>
      <w:proofErr w:type="spellEnd"/>
      <w:r w:rsidRPr="00DD230C">
        <w:rPr>
          <w:sz w:val="24"/>
          <w:szCs w:val="24"/>
        </w:rPr>
        <w:t xml:space="preserve"> </w:t>
      </w:r>
      <w:proofErr w:type="spellStart"/>
      <w:r w:rsidRPr="00DD230C">
        <w:rPr>
          <w:sz w:val="24"/>
          <w:szCs w:val="24"/>
        </w:rPr>
        <w:t>mempersiapkan</w:t>
      </w:r>
      <w:proofErr w:type="spellEnd"/>
      <w:r w:rsidRPr="00DD230C">
        <w:rPr>
          <w:sz w:val="24"/>
          <w:szCs w:val="24"/>
        </w:rPr>
        <w:t xml:space="preserve"> </w:t>
      </w:r>
      <w:proofErr w:type="spellStart"/>
      <w:r w:rsidRPr="00DD230C">
        <w:rPr>
          <w:sz w:val="24"/>
          <w:szCs w:val="24"/>
        </w:rPr>
        <w:t>anak</w:t>
      </w:r>
      <w:proofErr w:type="spellEnd"/>
      <w:r w:rsidRPr="00DD230C">
        <w:rPr>
          <w:sz w:val="24"/>
          <w:szCs w:val="24"/>
        </w:rPr>
        <w:t xml:space="preserve"> </w:t>
      </w:r>
      <w:proofErr w:type="spellStart"/>
      <w:r w:rsidRPr="00DD230C">
        <w:rPr>
          <w:sz w:val="24"/>
          <w:szCs w:val="24"/>
        </w:rPr>
        <w:t>didik</w:t>
      </w:r>
      <w:proofErr w:type="spellEnd"/>
      <w:r w:rsidRPr="00DD230C">
        <w:rPr>
          <w:sz w:val="24"/>
          <w:szCs w:val="24"/>
        </w:rPr>
        <w:t xml:space="preserve"> </w:t>
      </w:r>
      <w:proofErr w:type="spellStart"/>
      <w:r w:rsidRPr="00DD230C">
        <w:rPr>
          <w:sz w:val="24"/>
          <w:szCs w:val="24"/>
        </w:rPr>
        <w:t>untuk</w:t>
      </w:r>
      <w:proofErr w:type="spellEnd"/>
      <w:r w:rsidRPr="00DD230C">
        <w:rPr>
          <w:sz w:val="24"/>
          <w:szCs w:val="24"/>
        </w:rPr>
        <w:t xml:space="preserve"> </w:t>
      </w:r>
      <w:proofErr w:type="spellStart"/>
      <w:r w:rsidRPr="00DD230C">
        <w:rPr>
          <w:sz w:val="24"/>
          <w:szCs w:val="24"/>
        </w:rPr>
        <w:t>memiliki</w:t>
      </w:r>
      <w:proofErr w:type="spellEnd"/>
      <w:r w:rsidRPr="00DD230C">
        <w:rPr>
          <w:sz w:val="24"/>
          <w:szCs w:val="24"/>
        </w:rPr>
        <w:t xml:space="preserve"> </w:t>
      </w:r>
      <w:proofErr w:type="spellStart"/>
      <w:r w:rsidRPr="00DD230C">
        <w:rPr>
          <w:sz w:val="24"/>
          <w:szCs w:val="24"/>
        </w:rPr>
        <w:t>pengetahuan</w:t>
      </w:r>
      <w:proofErr w:type="spellEnd"/>
      <w:r w:rsidRPr="00DD230C">
        <w:rPr>
          <w:sz w:val="24"/>
          <w:szCs w:val="24"/>
        </w:rPr>
        <w:t xml:space="preserve">, </w:t>
      </w:r>
      <w:proofErr w:type="spellStart"/>
      <w:r w:rsidRPr="00DD230C">
        <w:rPr>
          <w:sz w:val="24"/>
          <w:szCs w:val="24"/>
        </w:rPr>
        <w:t>keterampilan</w:t>
      </w:r>
      <w:proofErr w:type="spellEnd"/>
      <w:r w:rsidRPr="00DD230C">
        <w:rPr>
          <w:sz w:val="24"/>
          <w:szCs w:val="24"/>
        </w:rPr>
        <w:t xml:space="preserve"> dan </w:t>
      </w:r>
      <w:proofErr w:type="spellStart"/>
      <w:r w:rsidRPr="00DD230C">
        <w:rPr>
          <w:sz w:val="24"/>
          <w:szCs w:val="24"/>
        </w:rPr>
        <w:t>sikap</w:t>
      </w:r>
      <w:proofErr w:type="spellEnd"/>
      <w:r w:rsidRPr="00DD230C">
        <w:rPr>
          <w:sz w:val="24"/>
          <w:szCs w:val="24"/>
        </w:rPr>
        <w:t xml:space="preserve"> yang </w:t>
      </w:r>
      <w:proofErr w:type="spellStart"/>
      <w:r w:rsidRPr="00DD230C">
        <w:rPr>
          <w:sz w:val="24"/>
          <w:szCs w:val="24"/>
        </w:rPr>
        <w:t>diperlukan</w:t>
      </w:r>
      <w:proofErr w:type="spellEnd"/>
      <w:r w:rsidRPr="00DD230C">
        <w:rPr>
          <w:sz w:val="24"/>
          <w:szCs w:val="24"/>
        </w:rPr>
        <w:t xml:space="preserve"> oleh </w:t>
      </w:r>
      <w:proofErr w:type="spellStart"/>
      <w:r w:rsidRPr="00DD230C">
        <w:rPr>
          <w:sz w:val="24"/>
          <w:szCs w:val="24"/>
        </w:rPr>
        <w:t>pelaku-pelaku</w:t>
      </w:r>
      <w:proofErr w:type="spellEnd"/>
      <w:r w:rsidRPr="00DD230C">
        <w:rPr>
          <w:sz w:val="24"/>
          <w:szCs w:val="24"/>
        </w:rPr>
        <w:t xml:space="preserve"> </w:t>
      </w:r>
      <w:proofErr w:type="spellStart"/>
      <w:r w:rsidRPr="00DD230C">
        <w:rPr>
          <w:sz w:val="24"/>
          <w:szCs w:val="24"/>
        </w:rPr>
        <w:t>ekonomi</w:t>
      </w:r>
      <w:proofErr w:type="spellEnd"/>
      <w:r w:rsidRPr="00DD230C">
        <w:rPr>
          <w:sz w:val="24"/>
          <w:szCs w:val="24"/>
        </w:rPr>
        <w:t xml:space="preserve"> </w:t>
      </w:r>
      <w:proofErr w:type="spellStart"/>
      <w:r w:rsidRPr="00DD230C">
        <w:rPr>
          <w:sz w:val="24"/>
          <w:szCs w:val="24"/>
        </w:rPr>
        <w:t>dimasa</w:t>
      </w:r>
      <w:proofErr w:type="spellEnd"/>
      <w:r w:rsidRPr="00DD230C">
        <w:rPr>
          <w:sz w:val="24"/>
          <w:szCs w:val="24"/>
        </w:rPr>
        <w:t xml:space="preserve"> </w:t>
      </w:r>
      <w:proofErr w:type="spellStart"/>
      <w:r w:rsidRPr="00DD230C">
        <w:rPr>
          <w:sz w:val="24"/>
          <w:szCs w:val="24"/>
        </w:rPr>
        <w:t>mendatang</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w:t>
      </w:r>
      <w:proofErr w:type="spellStart"/>
      <w:r w:rsidRPr="00DD230C">
        <w:rPr>
          <w:sz w:val="24"/>
          <w:szCs w:val="24"/>
        </w:rPr>
        <w:t>berbagai</w:t>
      </w:r>
      <w:proofErr w:type="spellEnd"/>
      <w:r w:rsidRPr="00DD230C">
        <w:rPr>
          <w:sz w:val="24"/>
          <w:szCs w:val="24"/>
        </w:rPr>
        <w:t xml:space="preserve"> </w:t>
      </w:r>
      <w:proofErr w:type="spellStart"/>
      <w:r w:rsidRPr="00DD230C">
        <w:rPr>
          <w:sz w:val="24"/>
          <w:szCs w:val="24"/>
        </w:rPr>
        <w:t>permasalahan</w:t>
      </w:r>
      <w:proofErr w:type="spellEnd"/>
      <w:r w:rsidRPr="00DD230C">
        <w:rPr>
          <w:sz w:val="24"/>
          <w:szCs w:val="24"/>
        </w:rPr>
        <w:t xml:space="preserve"> </w:t>
      </w:r>
      <w:proofErr w:type="spellStart"/>
      <w:r w:rsidRPr="00DD230C">
        <w:rPr>
          <w:sz w:val="24"/>
          <w:szCs w:val="24"/>
        </w:rPr>
        <w:t>ekonomi</w:t>
      </w:r>
      <w:proofErr w:type="spellEnd"/>
      <w:r w:rsidRPr="00DD230C">
        <w:rPr>
          <w:sz w:val="24"/>
          <w:szCs w:val="24"/>
        </w:rPr>
        <w:t xml:space="preserve"> yang </w:t>
      </w:r>
      <w:proofErr w:type="spellStart"/>
      <w:r w:rsidRPr="00DD230C">
        <w:rPr>
          <w:sz w:val="24"/>
          <w:szCs w:val="24"/>
        </w:rPr>
        <w:t>semakin</w:t>
      </w:r>
      <w:proofErr w:type="spellEnd"/>
      <w:r w:rsidRPr="00DD230C">
        <w:rPr>
          <w:sz w:val="24"/>
          <w:szCs w:val="24"/>
        </w:rPr>
        <w:t xml:space="preserve"> </w:t>
      </w:r>
      <w:proofErr w:type="spellStart"/>
      <w:r w:rsidRPr="00DD230C">
        <w:rPr>
          <w:sz w:val="24"/>
          <w:szCs w:val="24"/>
        </w:rPr>
        <w:t>kompleks</w:t>
      </w:r>
      <w:proofErr w:type="spellEnd"/>
      <w:r w:rsidRPr="00DD230C">
        <w:rPr>
          <w:sz w:val="24"/>
          <w:szCs w:val="24"/>
        </w:rPr>
        <w:t xml:space="preserve"> </w:t>
      </w:r>
      <w:proofErr w:type="spellStart"/>
      <w:r w:rsidRPr="00DD230C">
        <w:rPr>
          <w:sz w:val="24"/>
          <w:szCs w:val="24"/>
        </w:rPr>
        <w:t>baik</w:t>
      </w:r>
      <w:proofErr w:type="spellEnd"/>
      <w:r w:rsidRPr="00DD230C">
        <w:rPr>
          <w:sz w:val="24"/>
          <w:szCs w:val="24"/>
        </w:rPr>
        <w:t xml:space="preserve"> </w:t>
      </w:r>
      <w:proofErr w:type="spellStart"/>
      <w:r w:rsidRPr="00DD230C">
        <w:rPr>
          <w:sz w:val="24"/>
          <w:szCs w:val="24"/>
        </w:rPr>
        <w:t>nasional</w:t>
      </w:r>
      <w:proofErr w:type="spellEnd"/>
      <w:r w:rsidRPr="00DD230C">
        <w:rPr>
          <w:sz w:val="24"/>
          <w:szCs w:val="24"/>
        </w:rPr>
        <w:t xml:space="preserve"> </w:t>
      </w:r>
      <w:proofErr w:type="spellStart"/>
      <w:r w:rsidRPr="00DD230C">
        <w:rPr>
          <w:sz w:val="24"/>
          <w:szCs w:val="24"/>
        </w:rPr>
        <w:t>ataupun</w:t>
      </w:r>
      <w:proofErr w:type="spellEnd"/>
      <w:r w:rsidRPr="00DD230C">
        <w:rPr>
          <w:sz w:val="24"/>
          <w:szCs w:val="24"/>
        </w:rPr>
        <w:t xml:space="preserve"> global yang </w:t>
      </w:r>
      <w:proofErr w:type="spellStart"/>
      <w:r w:rsidRPr="00DD230C">
        <w:rPr>
          <w:sz w:val="24"/>
          <w:szCs w:val="24"/>
        </w:rPr>
        <w:t>berjati</w:t>
      </w:r>
      <w:proofErr w:type="spellEnd"/>
      <w:r w:rsidRPr="00DD230C">
        <w:rPr>
          <w:sz w:val="24"/>
          <w:szCs w:val="24"/>
        </w:rPr>
        <w:t xml:space="preserve"> </w:t>
      </w:r>
      <w:proofErr w:type="spellStart"/>
      <w:r w:rsidRPr="00DD230C">
        <w:rPr>
          <w:sz w:val="24"/>
          <w:szCs w:val="24"/>
        </w:rPr>
        <w:t>diri</w:t>
      </w:r>
      <w:proofErr w:type="spellEnd"/>
      <w:r w:rsidRPr="00DD230C">
        <w:rPr>
          <w:sz w:val="24"/>
          <w:szCs w:val="24"/>
        </w:rPr>
        <w:t xml:space="preserve"> </w:t>
      </w:r>
      <w:proofErr w:type="spellStart"/>
      <w:r w:rsidRPr="00DD230C">
        <w:rPr>
          <w:sz w:val="24"/>
          <w:szCs w:val="24"/>
        </w:rPr>
        <w:t>atau</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kata lain </w:t>
      </w:r>
      <w:proofErr w:type="spellStart"/>
      <w:r w:rsidRPr="00DD230C">
        <w:rPr>
          <w:sz w:val="24"/>
          <w:szCs w:val="24"/>
        </w:rPr>
        <w:t>berkemampuan</w:t>
      </w:r>
      <w:proofErr w:type="spellEnd"/>
      <w:r w:rsidRPr="00DD230C">
        <w:rPr>
          <w:sz w:val="24"/>
          <w:szCs w:val="24"/>
        </w:rPr>
        <w:t xml:space="preserve"> dan </w:t>
      </w:r>
      <w:proofErr w:type="spellStart"/>
      <w:r w:rsidRPr="00DD230C">
        <w:rPr>
          <w:sz w:val="24"/>
          <w:szCs w:val="24"/>
        </w:rPr>
        <w:t>berjiwa</w:t>
      </w:r>
      <w:proofErr w:type="spellEnd"/>
      <w:r w:rsidRPr="00DD230C">
        <w:rPr>
          <w:sz w:val="24"/>
          <w:szCs w:val="24"/>
        </w:rPr>
        <w:t xml:space="preserve"> </w:t>
      </w:r>
      <w:proofErr w:type="spellStart"/>
      <w:r w:rsidRPr="00DD230C">
        <w:rPr>
          <w:sz w:val="24"/>
          <w:szCs w:val="24"/>
        </w:rPr>
        <w:t>sesuai</w:t>
      </w:r>
      <w:proofErr w:type="spellEnd"/>
      <w:r w:rsidRPr="00DD230C">
        <w:rPr>
          <w:sz w:val="24"/>
          <w:szCs w:val="24"/>
        </w:rPr>
        <w:t xml:space="preserve"> </w:t>
      </w:r>
      <w:proofErr w:type="spellStart"/>
      <w:r w:rsidRPr="00DD230C">
        <w:rPr>
          <w:sz w:val="24"/>
          <w:szCs w:val="24"/>
        </w:rPr>
        <w:t>dengan</w:t>
      </w:r>
      <w:proofErr w:type="spellEnd"/>
      <w:r w:rsidRPr="00DD230C">
        <w:rPr>
          <w:sz w:val="24"/>
          <w:szCs w:val="24"/>
        </w:rPr>
        <w:t xml:space="preserve"> </w:t>
      </w:r>
      <w:proofErr w:type="spellStart"/>
      <w:r w:rsidRPr="00DD230C">
        <w:rPr>
          <w:sz w:val="24"/>
          <w:szCs w:val="24"/>
        </w:rPr>
        <w:t>nilai-nilai</w:t>
      </w:r>
      <w:proofErr w:type="spellEnd"/>
      <w:r w:rsidRPr="00DD230C">
        <w:rPr>
          <w:sz w:val="24"/>
          <w:szCs w:val="24"/>
        </w:rPr>
        <w:t xml:space="preserve"> </w:t>
      </w:r>
      <w:proofErr w:type="spellStart"/>
      <w:r w:rsidRPr="00DD230C">
        <w:rPr>
          <w:sz w:val="24"/>
          <w:szCs w:val="24"/>
        </w:rPr>
        <w:t>luhur</w:t>
      </w:r>
      <w:proofErr w:type="spellEnd"/>
      <w:r w:rsidRPr="00DD230C">
        <w:rPr>
          <w:sz w:val="24"/>
          <w:szCs w:val="24"/>
        </w:rPr>
        <w:t xml:space="preserve"> </w:t>
      </w:r>
      <w:proofErr w:type="spellStart"/>
      <w:r w:rsidRPr="00DD230C">
        <w:rPr>
          <w:sz w:val="24"/>
          <w:szCs w:val="24"/>
        </w:rPr>
        <w:t>Bangsa</w:t>
      </w:r>
      <w:proofErr w:type="spellEnd"/>
      <w:r w:rsidRPr="00DD230C">
        <w:rPr>
          <w:sz w:val="24"/>
          <w:szCs w:val="24"/>
        </w:rPr>
        <w:t xml:space="preserve">. </w:t>
      </w:r>
      <w:r w:rsidRPr="00DD634F">
        <w:rPr>
          <w:sz w:val="24"/>
          <w:szCs w:val="24"/>
          <w:lang w:val="sv-SE"/>
        </w:rPr>
        <w:t xml:space="preserve">Karakter Bangsa Indonesia adalah karakter yang berlandaskan Pancasila yang memuat elemen kepribadian yang sama-sama diharapkan sebagai jati diri bangsa </w:t>
      </w:r>
      <w:r w:rsidRPr="00DD634F">
        <w:rPr>
          <w:sz w:val="24"/>
          <w:szCs w:val="24"/>
          <w:lang w:val="sv-SE"/>
        </w:rPr>
        <w:fldChar w:fldCharType="begin"/>
      </w:r>
      <w:r w:rsidRPr="00DD634F">
        <w:rPr>
          <w:sz w:val="24"/>
          <w:szCs w:val="24"/>
          <w:lang w:val="sv-SE"/>
        </w:rPr>
        <w:instrText xml:space="preserve"> ADDIN ZOTERO_ITEM CSL_CITATION {"citationID":"yTC1ESf9","properties":{"formattedCitation":"(Jaya dkk., 2015)","plainCitation":"(Jaya dkk., 2015)","noteIndex":0},"citationItems":[{"id":137,"uris":["http://zotero.org/users/local/uEgp1S5R/items/6JS7SJNP"],"itemData":{"id":137,"type":"book","publisher":"Pusat Studi Pancasila UGM","source":"Google Scholar","title":"Membangun Kedaulatan Bangsa Berdasarkan Nilai-nilai Pancasila: Pemberdayaan Masyarakat Dalam Kawasan Terluar, Terdepan, dan Tertinggal (3T): Kumpulan makalah call for papers kongres Pancasila VII","title-short":"Membangun Kedaulatan Bangsa Berdasarkan Nilai-nilai Pancasila","URL":"https://books.google.com/books?hl=en&amp;lr=&amp;id=N8ClCwAAQBAJ&amp;oi=fnd&amp;pg=PA4&amp;dq=info:RcI3hi9y9pQJ:scholar.google.com&amp;ots=tH_SGf0W3B&amp;sig=wCoWY_Y7PCdbo_qKJrsCUW1ndcU","author":[{"family":"Jaya","given":"Wihana Kirana"},{"family":"Swasono","given":"Sri Edi"},{"family":"Baswir","given":"Revrisond"},{"family":"Prijambada","given":"Irfan Dwidya"}],"accessed":{"date-parts":[["2024",9,30]]},"issued":{"date-parts":[["2015"]]}}}],"schema":"https://github.com/citation-style-language/schema/raw/master/csl-citation.json"} </w:instrText>
      </w:r>
      <w:r w:rsidRPr="00DD634F">
        <w:rPr>
          <w:sz w:val="24"/>
          <w:szCs w:val="24"/>
          <w:lang w:val="sv-SE"/>
        </w:rPr>
        <w:fldChar w:fldCharType="separate"/>
      </w:r>
      <w:r w:rsidRPr="00DD634F">
        <w:rPr>
          <w:sz w:val="24"/>
          <w:szCs w:val="24"/>
          <w:lang w:val="sv-SE"/>
        </w:rPr>
        <w:t>(Jaya dkk., 2015)</w:t>
      </w:r>
      <w:r w:rsidRPr="00DD634F">
        <w:rPr>
          <w:sz w:val="24"/>
          <w:szCs w:val="24"/>
        </w:rPr>
        <w:fldChar w:fldCharType="end"/>
      </w:r>
      <w:r w:rsidRPr="00DD634F">
        <w:rPr>
          <w:sz w:val="24"/>
          <w:szCs w:val="24"/>
          <w:lang w:val="sv-SE"/>
        </w:rPr>
        <w:t>.</w:t>
      </w:r>
    </w:p>
    <w:p w14:paraId="07008E6F" w14:textId="77777777" w:rsidR="00DD634F" w:rsidRPr="00DD634F" w:rsidRDefault="00DD634F" w:rsidP="00DD634F">
      <w:pPr>
        <w:rPr>
          <w:sz w:val="24"/>
          <w:szCs w:val="24"/>
          <w:lang w:val="sv-SE"/>
        </w:rPr>
      </w:pPr>
      <w:r w:rsidRPr="00DD634F">
        <w:rPr>
          <w:sz w:val="24"/>
          <w:szCs w:val="24"/>
          <w:lang w:val="sv-SE"/>
        </w:rPr>
        <w:t xml:space="preserve">Pondok Pesantren merupakan lembaga yang dapat mewujud proses perkembangan sistem pendidikan Islam yang cenderung tradisionalis yang mampu melakukan inovasi dalam pendidikan sesuai perkembangan pendidikan yang dibutuhkan, bukan hanya pendidkan Islam saja melainkan pendidikan umum yang juga diperlukan santri </w:t>
      </w:r>
      <w:r w:rsidRPr="00DD634F">
        <w:rPr>
          <w:sz w:val="24"/>
          <w:szCs w:val="24"/>
          <w:lang w:val="sv-SE"/>
        </w:rPr>
        <w:fldChar w:fldCharType="begin"/>
      </w:r>
      <w:r w:rsidRPr="00DD634F">
        <w:rPr>
          <w:sz w:val="24"/>
          <w:szCs w:val="24"/>
          <w:lang w:val="sv-SE"/>
        </w:rPr>
        <w:instrText xml:space="preserve"> ADDIN ZOTERO_ITEM CSL_CITATION {"citationID":"bljLmey6","properties":{"formattedCitation":"(Fajrin,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sv-SE"/>
        </w:rPr>
        <w:fldChar w:fldCharType="separate"/>
      </w:r>
      <w:r w:rsidRPr="00DD634F">
        <w:rPr>
          <w:sz w:val="24"/>
          <w:szCs w:val="24"/>
          <w:lang w:val="sv-SE"/>
        </w:rPr>
        <w:t>(Fajrin, 2017)</w:t>
      </w:r>
      <w:r w:rsidRPr="00DD634F">
        <w:rPr>
          <w:sz w:val="24"/>
          <w:szCs w:val="24"/>
        </w:rPr>
        <w:fldChar w:fldCharType="end"/>
      </w:r>
      <w:r w:rsidRPr="00DD634F">
        <w:rPr>
          <w:sz w:val="24"/>
          <w:szCs w:val="24"/>
          <w:lang w:val="sv-SE"/>
        </w:rPr>
        <w:t xml:space="preserve">. Pesantren menjadi salah satu lembaga pendidikan karakter yang islami yang menjadi solusi permasalahan sikap para pelajar di era modern saat ini. Pendidikan pesantren telah dipandang oleh Kementrian Pendidikan dan Kebudayaan sebagai model pendidikan karakter tepat, mengingat pesantren menjadi salah satu sub sistem pendidikan nasional yang telah lama berkembang dan terbukti keberhasilannya mendidik santri/siswa dalam berbagai aspek, meliputi intelektual, emosional dan watak religius </w:t>
      </w:r>
      <w:r w:rsidRPr="00DD634F">
        <w:rPr>
          <w:sz w:val="24"/>
          <w:szCs w:val="24"/>
          <w:lang w:val="sv-SE"/>
        </w:rPr>
        <w:fldChar w:fldCharType="begin"/>
      </w:r>
      <w:r w:rsidRPr="00DD634F">
        <w:rPr>
          <w:sz w:val="24"/>
          <w:szCs w:val="24"/>
          <w:lang w:val="sv-SE"/>
        </w:rPr>
        <w:instrText xml:space="preserve"> ADDIN ZOTERO_ITEM CSL_CITATION {"citationID":"AHf8EzMt","properties":{"formattedCitation":"(Mutaqqin, 2018)","plainCitation":"(Mutaqqin, 2018)","noteIndex":0},"citationItems":[{"id":121,"uris":["http://zotero.org/users/local/uEgp1S5R/items/MM2HPLNQ"],"itemData":{"id":121,"type":"article-journal","abstract":"Character education is essentially a virtue value education that aims to shape the character ofstudents so that they are dignified and noble. Islamic boarding schools are a nationaleducation subsystem that has been developing for along time and has proven successful ineducating santri to have noble character. The success of Islamic boarding schol in educatingtheir santri characters because Islamic boarding schools have a number of character valuesinstilled in their students by using strategies and methods comprehensively. This studyexamines the value of character education in Bahrul Ulum Islamic boarding school inTambakberas Jombang. This study uses a qualitative approach that aims to describe thesubject of research phenomenologically. The results of this study are that the values ofcharacter education instilled in Bahrul Ulum Islamic boarding school are 10 items, namely:faithful, honesty, sincerity, obedience and respect, simplicity, brotherhood independence,love in science, freedom and leadership. These character of values are a yardstick for thegoodness of someone who must be manifested in the mind, attitude and behavior in relationto God, itself, family, society, nation people, and natural environment.","container-title":"DINAMIKA : Jurnal Kajian Pendidikan dan Keislaman","DOI":"10.32764/dinamika.v3i2.312","ISSN":"2548-6896","issue":"2","language":"en","license":"Copyright (c) 2018 DINAMIKA","note":"number: 2","page":"75-108","source":"ejournal.unwaha.ac.id","title":"NILAI-NILAI PENDIDIKAN KARAKTER DI PONDOK PESANTREN BAHRUL ULUM TAMBAKBERAS JOMBANG","volume":"3","author":[{"family":"Mutaqqin","given":"Ali-"}],"issued":{"date-parts":[["2018",12,30]]}}}],"schema":"https://github.com/citation-style-language/schema/raw/master/csl-citation.json"} </w:instrText>
      </w:r>
      <w:r w:rsidRPr="00DD634F">
        <w:rPr>
          <w:sz w:val="24"/>
          <w:szCs w:val="24"/>
          <w:lang w:val="sv-SE"/>
        </w:rPr>
        <w:fldChar w:fldCharType="separate"/>
      </w:r>
      <w:r w:rsidRPr="00DD634F">
        <w:rPr>
          <w:sz w:val="24"/>
          <w:szCs w:val="24"/>
          <w:lang w:val="sv-SE"/>
        </w:rPr>
        <w:t>(Mutaqqin, 2018)</w:t>
      </w:r>
      <w:r w:rsidRPr="00DD634F">
        <w:rPr>
          <w:sz w:val="24"/>
          <w:szCs w:val="24"/>
        </w:rPr>
        <w:fldChar w:fldCharType="end"/>
      </w:r>
      <w:r w:rsidRPr="00DD634F">
        <w:rPr>
          <w:sz w:val="24"/>
          <w:szCs w:val="24"/>
          <w:lang w:val="sv-SE"/>
        </w:rPr>
        <w:t xml:space="preserve">. </w:t>
      </w:r>
    </w:p>
    <w:p w14:paraId="3B64DB51" w14:textId="77777777" w:rsidR="00DD634F" w:rsidRPr="00DD634F" w:rsidRDefault="00DD634F" w:rsidP="00DD634F">
      <w:pPr>
        <w:rPr>
          <w:bCs/>
          <w:sz w:val="24"/>
          <w:szCs w:val="24"/>
          <w:lang w:val="sv-SE"/>
        </w:rPr>
      </w:pPr>
      <w:r w:rsidRPr="00DD634F">
        <w:rPr>
          <w:bCs/>
          <w:sz w:val="24"/>
          <w:szCs w:val="24"/>
          <w:lang w:val="sv-SE"/>
        </w:rPr>
        <w:t xml:space="preserve">Pondok Pesantren Bahrul Ulum (PPBU) Tambakberas Jombang merupakan salah satu pondok pesantren yang memiliki perhatian kepada para santrinya dalam hal pembentukan perilaku yang bekarakter. PPBU merupakan pesantren yang memadukan sistem pendidikan khas pesantren </w:t>
      </w:r>
      <w:r w:rsidRPr="00DD634F">
        <w:rPr>
          <w:bCs/>
          <w:i/>
          <w:iCs/>
          <w:sz w:val="24"/>
          <w:szCs w:val="24"/>
          <w:lang w:val="sv-SE"/>
        </w:rPr>
        <w:t xml:space="preserve">salaf </w:t>
      </w:r>
      <w:r w:rsidRPr="00DD634F">
        <w:rPr>
          <w:bCs/>
          <w:sz w:val="24"/>
          <w:szCs w:val="24"/>
          <w:lang w:val="sv-SE"/>
        </w:rPr>
        <w:t xml:space="preserve">dan mewajibkan pendidikan formal juga kepada santrinya </w:t>
      </w:r>
      <w:r w:rsidRPr="00DD634F">
        <w:rPr>
          <w:bCs/>
          <w:sz w:val="24"/>
          <w:szCs w:val="24"/>
          <w:lang w:val="sv-SE"/>
        </w:rPr>
        <w:fldChar w:fldCharType="begin"/>
      </w:r>
      <w:r w:rsidRPr="00DD634F">
        <w:rPr>
          <w:bCs/>
          <w:sz w:val="24"/>
          <w:szCs w:val="24"/>
          <w:lang w:val="sv-SE"/>
        </w:rPr>
        <w:instrText xml:space="preserve"> ADDIN ZOTERO_ITEM CSL_CITATION {"citationID":"OwCNxxA5","properties":{"formattedCitation":"(Tambakberas, 2017)","plainCitation":"(Tambakberas, 2017)","noteIndex":0},"citationItems":[{"id":144,"uris":["http://zotero.org/users/local/uEgp1S5R/items/P55J8F9Z"],"itemData":{"id":144,"type":"book","ISBN":"978-602-500-640-1","language":"id","note":"Google-Books-ID: DKFHzgEACAAJ","number-of-pages":"467","publisher":"Pustaka Bahrul Ulum","source":"Google Books","title":"Tambak beras: menelisik sejarah memetik uswah","title-short":"Tambak beras","author":[{"family":"Tambakberas","given":"Tim Sejarah"}],"issued":{"date-parts":[["2017"]]}}}],"schema":"https://github.com/citation-style-language/schema/raw/master/csl-citation.json"} </w:instrText>
      </w:r>
      <w:r w:rsidRPr="00DD634F">
        <w:rPr>
          <w:bCs/>
          <w:sz w:val="24"/>
          <w:szCs w:val="24"/>
          <w:lang w:val="sv-SE"/>
        </w:rPr>
        <w:fldChar w:fldCharType="separate"/>
      </w:r>
      <w:r w:rsidRPr="00DD634F">
        <w:rPr>
          <w:sz w:val="24"/>
          <w:szCs w:val="24"/>
          <w:lang w:val="sv-SE"/>
        </w:rPr>
        <w:t>(Tambakberas, 2017)</w:t>
      </w:r>
      <w:r w:rsidRPr="00DD634F">
        <w:rPr>
          <w:sz w:val="24"/>
          <w:szCs w:val="24"/>
        </w:rPr>
        <w:fldChar w:fldCharType="end"/>
      </w:r>
      <w:r w:rsidRPr="00DD634F">
        <w:rPr>
          <w:bCs/>
          <w:sz w:val="24"/>
          <w:szCs w:val="24"/>
          <w:lang w:val="sv-SE"/>
        </w:rPr>
        <w:t xml:space="preserve">. Hal tersebut mengindikasikan perhatian PPBU dalam melihat kebutuhan dan perkembangan zaman, dan memperhatikan pembentukan akhlak para santrinya. membentuk manusia beriman, bertakwa, beramal salih, cerdas, terampil, mandiri, bertanggungjawab, berilmu pengetahuan, berbuat keselarasan dan keharmonisan antara jasmani dan rohani </w:t>
      </w:r>
      <w:r w:rsidRPr="00DD634F">
        <w:rPr>
          <w:bCs/>
          <w:sz w:val="24"/>
          <w:szCs w:val="24"/>
          <w:lang w:val="sv-SE"/>
        </w:rPr>
        <w:fldChar w:fldCharType="begin"/>
      </w:r>
      <w:r w:rsidRPr="00DD634F">
        <w:rPr>
          <w:bCs/>
          <w:sz w:val="24"/>
          <w:szCs w:val="24"/>
          <w:lang w:val="sv-SE"/>
        </w:rPr>
        <w:instrText xml:space="preserve"> ADDIN ZOTERO_ITEM CSL_CITATION {"citationID":"r7VpmyJj","properties":{"formattedCitation":"(Mutaqqin, 2018)","plainCitation":"(Mutaqqin, 2018)","noteIndex":0},"citationItems":[{"id":121,"uris":["http://zotero.org/users/local/uEgp1S5R/items/MM2HPLNQ"],"itemData":{"id":121,"type":"article-journal","abstract":"Character education is essentially a virtue value education that aims to shape the character ofstudents so that they are dignified and noble. Islamic boarding schools are a nationaleducation subsystem that has been developing for along time and has proven successful ineducating santri to have noble character. The success of Islamic boarding schol in educatingtheir santri characters because Islamic boarding schools have a number of character valuesinstilled in their students by using strategies and methods comprehensively. This studyexamines the value of character education in Bahrul Ulum Islamic boarding school inTambakberas Jombang. This study uses a qualitative approach that aims to describe thesubject of research phenomenologically. The results of this study are that the values ofcharacter education instilled in Bahrul Ulum Islamic boarding school are 10 items, namely:faithful, honesty, sincerity, obedience and respect, simplicity, brotherhood independence,love in science, freedom and leadership. These character of values are a yardstick for thegoodness of someone who must be manifested in the mind, attitude and behavior in relationto God, itself, family, society, nation people, and natural environment.","container-title":"DINAMIKA : Jurnal Kajian Pendidikan dan Keislaman","DOI":"10.32764/dinamika.v3i2.312","ISSN":"2548-6896","issue":"2","language":"en","license":"Copyright (c) 2018 DINAMIKA","note":"number: 2","page":"75-108","source":"ejournal.unwaha.ac.id","title":"NILAI-NILAI PENDIDIKAN KARAKTER DI PONDOK PESANTREN BAHRUL ULUM TAMBAKBERAS JOMBANG","volume":"3","author":[{"family":"Mutaqqin","given":"Ali-"}],"issued":{"date-parts":[["2018",12,30]]}}}],"schema":"https://github.com/citation-style-language/schema/raw/master/csl-citation.json"} </w:instrText>
      </w:r>
      <w:r w:rsidRPr="00DD634F">
        <w:rPr>
          <w:bCs/>
          <w:sz w:val="24"/>
          <w:szCs w:val="24"/>
          <w:lang w:val="sv-SE"/>
        </w:rPr>
        <w:fldChar w:fldCharType="separate"/>
      </w:r>
      <w:r w:rsidRPr="00DD634F">
        <w:rPr>
          <w:sz w:val="24"/>
          <w:szCs w:val="24"/>
          <w:lang w:val="sv-SE"/>
        </w:rPr>
        <w:t>(Mutaqqin, 2018)</w:t>
      </w:r>
      <w:r w:rsidRPr="00DD634F">
        <w:rPr>
          <w:sz w:val="24"/>
          <w:szCs w:val="24"/>
        </w:rPr>
        <w:fldChar w:fldCharType="end"/>
      </w:r>
      <w:r w:rsidRPr="00DD634F">
        <w:rPr>
          <w:bCs/>
          <w:sz w:val="24"/>
          <w:szCs w:val="24"/>
          <w:lang w:val="sv-SE"/>
        </w:rPr>
        <w:t xml:space="preserve">. Tujuan tersebut secara teknis terimplementasikan pada kurikulum pendidikan pesantren. Melalui berbagai kitab kuning (kitab islam klasik) berbagai materi </w:t>
      </w:r>
      <w:r w:rsidRPr="00DD634F">
        <w:rPr>
          <w:bCs/>
          <w:sz w:val="24"/>
          <w:szCs w:val="24"/>
          <w:lang w:val="sv-SE"/>
        </w:rPr>
        <w:lastRenderedPageBreak/>
        <w:t>tersajikan, meski pembelajaran kitab kuning cenderung klasik dan model materi yang terintegrasi  dengan bab/materi yang lain namun hal tersebut telah berhasil dalam membentuk karakter santri.</w:t>
      </w:r>
    </w:p>
    <w:p w14:paraId="273E8599" w14:textId="77777777" w:rsidR="00DD634F" w:rsidRPr="00DD634F" w:rsidRDefault="00DD634F" w:rsidP="00DD634F">
      <w:pPr>
        <w:rPr>
          <w:bCs/>
          <w:sz w:val="24"/>
          <w:szCs w:val="24"/>
          <w:lang w:val="sv-SE"/>
        </w:rPr>
      </w:pPr>
      <w:r w:rsidRPr="00DD634F">
        <w:rPr>
          <w:bCs/>
          <w:sz w:val="24"/>
          <w:szCs w:val="24"/>
          <w:lang w:val="sv-SE"/>
        </w:rPr>
        <w:t xml:space="preserve">Ekonomi tidak lepas dari perhatian dalam pembahasan kajian kitab kuning di pesantren. Permasalahan tersebut diantara berkaitan dengan fenomena saat ini yang pada kenyataannya berikatan dengan masalah perilaku, moral, norma-noma yang tidak sesuai dengan ideologi bangsa. Banyaknuya korupsi, maraknya sikap hedonisme, </w:t>
      </w:r>
      <w:r w:rsidRPr="00DD634F">
        <w:rPr>
          <w:bCs/>
          <w:i/>
          <w:iCs/>
          <w:sz w:val="24"/>
          <w:szCs w:val="24"/>
          <w:lang w:val="sv-SE"/>
        </w:rPr>
        <w:t>flexing</w:t>
      </w:r>
      <w:r w:rsidRPr="00DD634F">
        <w:rPr>
          <w:bCs/>
          <w:sz w:val="24"/>
          <w:szCs w:val="24"/>
          <w:lang w:val="sv-SE"/>
        </w:rPr>
        <w:t xml:space="preserve">, dsb, mengakibatkan ketidakmerataan kesejahteraan ekonomi Indonesia. Mesti permasalahan tersebut tidak terdapat pada bab tersendiri dalam kajian kitab kuning, namun pada dasarnya esensi kajian kitab kuning adalah pembentukan karakter, moral dan akhlak para santri yang berkaitan dengan ekonomi. Maka dari itu, penelitian ini bermaksud untuk mengetahui pendidikan ekonomi islam di pesantren dan mengetahui perannya dalam pembentukan perilaku ekonomi santri yang berkarakter bangsa. </w:t>
      </w:r>
    </w:p>
    <w:p w14:paraId="249809E3" w14:textId="77777777" w:rsidR="00DD634F" w:rsidRPr="00DD634F" w:rsidRDefault="00DD634F" w:rsidP="00DD634F">
      <w:pPr>
        <w:rPr>
          <w:bCs/>
          <w:sz w:val="24"/>
          <w:szCs w:val="24"/>
          <w:lang w:val="sv-SE"/>
        </w:rPr>
      </w:pPr>
    </w:p>
    <w:p w14:paraId="77C011FE" w14:textId="77777777" w:rsidR="00DD634F" w:rsidRPr="00DD634F" w:rsidRDefault="00DD634F" w:rsidP="00DD634F">
      <w:pPr>
        <w:numPr>
          <w:ilvl w:val="0"/>
          <w:numId w:val="6"/>
        </w:numPr>
        <w:rPr>
          <w:sz w:val="24"/>
          <w:szCs w:val="24"/>
        </w:rPr>
      </w:pPr>
      <w:r w:rsidRPr="00DD634F">
        <w:rPr>
          <w:b/>
          <w:bCs/>
          <w:sz w:val="24"/>
          <w:szCs w:val="24"/>
        </w:rPr>
        <w:t>Metode</w:t>
      </w:r>
      <w:r w:rsidRPr="00DD634F">
        <w:rPr>
          <w:sz w:val="24"/>
          <w:szCs w:val="24"/>
        </w:rPr>
        <w:t xml:space="preserve"> </w:t>
      </w:r>
      <w:proofErr w:type="spellStart"/>
      <w:r w:rsidRPr="00DD634F">
        <w:rPr>
          <w:b/>
          <w:bCs/>
          <w:sz w:val="24"/>
          <w:szCs w:val="24"/>
        </w:rPr>
        <w:t>Penelitian</w:t>
      </w:r>
      <w:proofErr w:type="spellEnd"/>
    </w:p>
    <w:p w14:paraId="1E7F36E2" w14:textId="77777777" w:rsidR="00DD634F" w:rsidRPr="00DD634F" w:rsidRDefault="00DD634F" w:rsidP="00DD634F">
      <w:pPr>
        <w:rPr>
          <w:sz w:val="24"/>
          <w:szCs w:val="24"/>
          <w:lang w:val="x-none"/>
        </w:rPr>
      </w:pPr>
      <w:r w:rsidRPr="00DD634F">
        <w:rPr>
          <w:sz w:val="24"/>
          <w:szCs w:val="24"/>
          <w:lang w:val="x-none"/>
        </w:rPr>
        <w:t xml:space="preserve">Jenis </w:t>
      </w:r>
      <w:proofErr w:type="spellStart"/>
      <w:r w:rsidRPr="00DD634F">
        <w:rPr>
          <w:sz w:val="24"/>
          <w:szCs w:val="24"/>
          <w:lang w:val="x-none"/>
        </w:rPr>
        <w:t>penelitian</w:t>
      </w:r>
      <w:proofErr w:type="spellEnd"/>
      <w:r w:rsidRPr="00DD634F">
        <w:rPr>
          <w:sz w:val="24"/>
          <w:szCs w:val="24"/>
          <w:lang w:val="x-none"/>
        </w:rPr>
        <w:t xml:space="preserve"> yang </w:t>
      </w:r>
      <w:proofErr w:type="spellStart"/>
      <w:r w:rsidRPr="00DD634F">
        <w:rPr>
          <w:sz w:val="24"/>
          <w:szCs w:val="24"/>
          <w:lang w:val="x-none"/>
        </w:rPr>
        <w:t>digunakan</w:t>
      </w:r>
      <w:proofErr w:type="spellEnd"/>
      <w:r w:rsidRPr="00DD634F">
        <w:rPr>
          <w:sz w:val="24"/>
          <w:szCs w:val="24"/>
          <w:lang w:val="x-none"/>
        </w:rPr>
        <w:t xml:space="preserve"> </w:t>
      </w:r>
      <w:proofErr w:type="spellStart"/>
      <w:r w:rsidRPr="00DD634F">
        <w:rPr>
          <w:sz w:val="24"/>
          <w:szCs w:val="24"/>
          <w:lang w:val="x-none"/>
        </w:rPr>
        <w:t>dalam</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w:t>
      </w:r>
      <w:proofErr w:type="spellStart"/>
      <w:r w:rsidRPr="00DD634F">
        <w:rPr>
          <w:sz w:val="24"/>
          <w:szCs w:val="24"/>
          <w:lang w:val="x-none"/>
        </w:rPr>
        <w:t>ini</w:t>
      </w:r>
      <w:proofErr w:type="spellEnd"/>
      <w:r w:rsidRPr="00DD634F">
        <w:rPr>
          <w:sz w:val="24"/>
          <w:szCs w:val="24"/>
          <w:lang w:val="x-none"/>
        </w:rPr>
        <w:t xml:space="preserve"> </w:t>
      </w:r>
      <w:proofErr w:type="spellStart"/>
      <w:r w:rsidRPr="00DD634F">
        <w:rPr>
          <w:sz w:val="24"/>
          <w:szCs w:val="24"/>
          <w:lang w:val="x-none"/>
        </w:rPr>
        <w:t>adalah</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w:t>
      </w:r>
      <w:proofErr w:type="spellStart"/>
      <w:r w:rsidRPr="00DD634F">
        <w:rPr>
          <w:sz w:val="24"/>
          <w:szCs w:val="24"/>
          <w:lang w:val="x-none"/>
        </w:rPr>
        <w:t>kualitatif</w:t>
      </w:r>
      <w:proofErr w:type="spellEnd"/>
      <w:r w:rsidRPr="00DD634F">
        <w:rPr>
          <w:sz w:val="24"/>
          <w:szCs w:val="24"/>
          <w:lang w:val="x-none"/>
        </w:rPr>
        <w:t xml:space="preserve">. </w:t>
      </w:r>
      <w:proofErr w:type="spellStart"/>
      <w:r w:rsidRPr="00DD634F">
        <w:rPr>
          <w:sz w:val="24"/>
          <w:szCs w:val="24"/>
          <w:lang w:val="x-none"/>
        </w:rPr>
        <w:t>Dengan</w:t>
      </w:r>
      <w:proofErr w:type="spellEnd"/>
      <w:r w:rsidRPr="00DD634F">
        <w:rPr>
          <w:sz w:val="24"/>
          <w:szCs w:val="24"/>
          <w:lang w:val="x-none"/>
        </w:rPr>
        <w:t xml:space="preserve"> </w:t>
      </w:r>
      <w:proofErr w:type="spellStart"/>
      <w:r w:rsidRPr="00DD634F">
        <w:rPr>
          <w:sz w:val="24"/>
          <w:szCs w:val="24"/>
          <w:lang w:val="x-none"/>
        </w:rPr>
        <w:t>tujuan</w:t>
      </w:r>
      <w:proofErr w:type="spellEnd"/>
      <w:r w:rsidRPr="00DD634F">
        <w:rPr>
          <w:sz w:val="24"/>
          <w:szCs w:val="24"/>
          <w:lang w:val="x-none"/>
        </w:rPr>
        <w:t xml:space="preserve"> </w:t>
      </w:r>
      <w:proofErr w:type="spellStart"/>
      <w:r w:rsidRPr="00DD634F">
        <w:rPr>
          <w:sz w:val="24"/>
          <w:szCs w:val="24"/>
          <w:lang w:val="x-none"/>
        </w:rPr>
        <w:t>untuk</w:t>
      </w:r>
      <w:proofErr w:type="spellEnd"/>
      <w:r w:rsidRPr="00DD634F">
        <w:rPr>
          <w:sz w:val="24"/>
          <w:szCs w:val="24"/>
          <w:lang w:val="x-none"/>
        </w:rPr>
        <w:t xml:space="preserve"> </w:t>
      </w:r>
      <w:proofErr w:type="spellStart"/>
      <w:r w:rsidRPr="00DD634F">
        <w:rPr>
          <w:sz w:val="24"/>
          <w:szCs w:val="24"/>
          <w:lang w:val="x-none"/>
        </w:rPr>
        <w:t>mengetahui</w:t>
      </w:r>
      <w:proofErr w:type="spellEnd"/>
      <w:r w:rsidRPr="00DD634F">
        <w:rPr>
          <w:sz w:val="24"/>
          <w:szCs w:val="24"/>
          <w:lang w:val="x-none"/>
        </w:rPr>
        <w:t xml:space="preserve"> </w:t>
      </w:r>
      <w:proofErr w:type="spellStart"/>
      <w:r w:rsidRPr="00DD634F">
        <w:rPr>
          <w:sz w:val="24"/>
          <w:szCs w:val="24"/>
          <w:lang w:val="x-none"/>
        </w:rPr>
        <w:t>sejauh</w:t>
      </w:r>
      <w:proofErr w:type="spellEnd"/>
      <w:r w:rsidRPr="00DD634F">
        <w:rPr>
          <w:sz w:val="24"/>
          <w:szCs w:val="24"/>
          <w:lang w:val="x-none"/>
        </w:rPr>
        <w:t xml:space="preserve"> mana </w:t>
      </w:r>
      <w:proofErr w:type="spellStart"/>
      <w:r w:rsidRPr="00DD634F">
        <w:rPr>
          <w:sz w:val="24"/>
          <w:szCs w:val="24"/>
          <w:lang w:val="x-none"/>
        </w:rPr>
        <w:t>edukasi</w:t>
      </w:r>
      <w:proofErr w:type="spellEnd"/>
      <w:r w:rsidRPr="00DD634F">
        <w:rPr>
          <w:sz w:val="24"/>
          <w:szCs w:val="24"/>
          <w:lang w:val="x-none"/>
        </w:rPr>
        <w:t xml:space="preserve"> </w:t>
      </w:r>
      <w:proofErr w:type="spellStart"/>
      <w:r w:rsidRPr="00DD634F">
        <w:rPr>
          <w:sz w:val="24"/>
          <w:szCs w:val="24"/>
          <w:lang w:val="x-none"/>
        </w:rPr>
        <w:t>ekonomi</w:t>
      </w:r>
      <w:proofErr w:type="spellEnd"/>
      <w:r w:rsidRPr="00DD634F">
        <w:rPr>
          <w:sz w:val="24"/>
          <w:szCs w:val="24"/>
          <w:lang w:val="x-none"/>
        </w:rPr>
        <w:t xml:space="preserve"> </w:t>
      </w:r>
      <w:proofErr w:type="spellStart"/>
      <w:r w:rsidRPr="00DD634F">
        <w:rPr>
          <w:sz w:val="24"/>
          <w:szCs w:val="24"/>
          <w:lang w:val="x-none"/>
        </w:rPr>
        <w:t>islam</w:t>
      </w:r>
      <w:proofErr w:type="spellEnd"/>
      <w:r w:rsidRPr="00DD634F">
        <w:rPr>
          <w:sz w:val="24"/>
          <w:szCs w:val="24"/>
          <w:lang w:val="x-none"/>
        </w:rPr>
        <w:t xml:space="preserve"> di </w:t>
      </w:r>
      <w:proofErr w:type="spellStart"/>
      <w:r w:rsidRPr="00DD634F">
        <w:rPr>
          <w:sz w:val="24"/>
          <w:szCs w:val="24"/>
          <w:lang w:val="x-none"/>
        </w:rPr>
        <w:t>pesantren</w:t>
      </w:r>
      <w:proofErr w:type="spellEnd"/>
      <w:r w:rsidRPr="00DD634F">
        <w:rPr>
          <w:sz w:val="24"/>
          <w:szCs w:val="24"/>
          <w:lang w:val="x-none"/>
        </w:rPr>
        <w:t xml:space="preserve"> </w:t>
      </w:r>
      <w:proofErr w:type="spellStart"/>
      <w:r w:rsidRPr="00DD634F">
        <w:rPr>
          <w:sz w:val="24"/>
          <w:szCs w:val="24"/>
          <w:lang w:val="x-none"/>
        </w:rPr>
        <w:t>membentuk</w:t>
      </w:r>
      <w:proofErr w:type="spellEnd"/>
      <w:r w:rsidRPr="00DD634F">
        <w:rPr>
          <w:sz w:val="24"/>
          <w:szCs w:val="24"/>
          <w:lang w:val="x-none"/>
        </w:rPr>
        <w:t xml:space="preserve"> </w:t>
      </w:r>
      <w:proofErr w:type="spellStart"/>
      <w:r w:rsidRPr="00DD634F">
        <w:rPr>
          <w:sz w:val="24"/>
          <w:szCs w:val="24"/>
          <w:lang w:val="x-none"/>
        </w:rPr>
        <w:t>perilaku</w:t>
      </w:r>
      <w:proofErr w:type="spellEnd"/>
      <w:r w:rsidRPr="00DD634F">
        <w:rPr>
          <w:sz w:val="24"/>
          <w:szCs w:val="24"/>
          <w:lang w:val="x-none"/>
        </w:rPr>
        <w:t xml:space="preserve"> </w:t>
      </w:r>
      <w:proofErr w:type="spellStart"/>
      <w:r w:rsidRPr="00DD634F">
        <w:rPr>
          <w:sz w:val="24"/>
          <w:szCs w:val="24"/>
          <w:lang w:val="x-none"/>
        </w:rPr>
        <w:t>ekonomi</w:t>
      </w:r>
      <w:proofErr w:type="spellEnd"/>
      <w:r w:rsidRPr="00DD634F">
        <w:rPr>
          <w:sz w:val="24"/>
          <w:szCs w:val="24"/>
          <w:lang w:val="x-none"/>
        </w:rPr>
        <w:t xml:space="preserve"> </w:t>
      </w:r>
      <w:proofErr w:type="spellStart"/>
      <w:r w:rsidRPr="00DD634F">
        <w:rPr>
          <w:sz w:val="24"/>
          <w:szCs w:val="24"/>
          <w:lang w:val="x-none"/>
        </w:rPr>
        <w:t>santri</w:t>
      </w:r>
      <w:proofErr w:type="spellEnd"/>
      <w:r w:rsidRPr="00DD634F">
        <w:rPr>
          <w:sz w:val="24"/>
          <w:szCs w:val="24"/>
          <w:lang w:val="x-none"/>
        </w:rPr>
        <w:t xml:space="preserve"> yang </w:t>
      </w:r>
      <w:proofErr w:type="spellStart"/>
      <w:r w:rsidRPr="00DD634F">
        <w:rPr>
          <w:sz w:val="24"/>
          <w:szCs w:val="24"/>
          <w:lang w:val="x-none"/>
        </w:rPr>
        <w:t>berkarakter</w:t>
      </w:r>
      <w:proofErr w:type="spellEnd"/>
      <w:r w:rsidRPr="00DD634F">
        <w:rPr>
          <w:sz w:val="24"/>
          <w:szCs w:val="24"/>
          <w:lang w:val="x-none"/>
        </w:rPr>
        <w:t xml:space="preserve"> </w:t>
      </w:r>
      <w:proofErr w:type="spellStart"/>
      <w:r w:rsidRPr="00DD634F">
        <w:rPr>
          <w:sz w:val="24"/>
          <w:szCs w:val="24"/>
          <w:lang w:val="x-none"/>
        </w:rPr>
        <w:t>bangsa</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w:t>
      </w:r>
      <w:proofErr w:type="spellStart"/>
      <w:r w:rsidRPr="00DD634F">
        <w:rPr>
          <w:sz w:val="24"/>
          <w:szCs w:val="24"/>
          <w:lang w:val="x-none"/>
        </w:rPr>
        <w:t>ini</w:t>
      </w:r>
      <w:proofErr w:type="spellEnd"/>
      <w:r w:rsidRPr="00DD634F">
        <w:rPr>
          <w:sz w:val="24"/>
          <w:szCs w:val="24"/>
          <w:lang w:val="x-none"/>
        </w:rPr>
        <w:t xml:space="preserve"> </w:t>
      </w:r>
      <w:proofErr w:type="spellStart"/>
      <w:r w:rsidRPr="00DD634F">
        <w:rPr>
          <w:sz w:val="24"/>
          <w:szCs w:val="24"/>
          <w:lang w:val="x-none"/>
        </w:rPr>
        <w:t>menggunakan</w:t>
      </w:r>
      <w:proofErr w:type="spellEnd"/>
      <w:r w:rsidRPr="00DD634F">
        <w:rPr>
          <w:sz w:val="24"/>
          <w:szCs w:val="24"/>
          <w:lang w:val="x-none"/>
        </w:rPr>
        <w:t xml:space="preserve"> </w:t>
      </w:r>
      <w:proofErr w:type="spellStart"/>
      <w:r w:rsidRPr="00DD634F">
        <w:rPr>
          <w:sz w:val="24"/>
          <w:szCs w:val="24"/>
          <w:lang w:val="x-none"/>
        </w:rPr>
        <w:t>pendekatan</w:t>
      </w:r>
      <w:proofErr w:type="spellEnd"/>
      <w:r w:rsidRPr="00DD634F">
        <w:rPr>
          <w:sz w:val="24"/>
          <w:szCs w:val="24"/>
          <w:lang w:val="x-none"/>
        </w:rPr>
        <w:t xml:space="preserve"> </w:t>
      </w:r>
      <w:proofErr w:type="spellStart"/>
      <w:r w:rsidRPr="00DD634F">
        <w:rPr>
          <w:sz w:val="24"/>
          <w:szCs w:val="24"/>
          <w:lang w:val="x-none"/>
        </w:rPr>
        <w:t>fenomenologi</w:t>
      </w:r>
      <w:proofErr w:type="spellEnd"/>
      <w:r w:rsidRPr="00DD634F">
        <w:rPr>
          <w:sz w:val="24"/>
          <w:szCs w:val="24"/>
          <w:lang w:val="x-none"/>
        </w:rPr>
        <w:t xml:space="preserve">. </w:t>
      </w:r>
      <w:proofErr w:type="spellStart"/>
      <w:r w:rsidRPr="00DD634F">
        <w:rPr>
          <w:sz w:val="24"/>
          <w:szCs w:val="24"/>
          <w:lang w:val="x-none"/>
        </w:rPr>
        <w:t>Pendekatan</w:t>
      </w:r>
      <w:proofErr w:type="spellEnd"/>
      <w:r w:rsidRPr="00DD634F">
        <w:rPr>
          <w:sz w:val="24"/>
          <w:szCs w:val="24"/>
          <w:lang w:val="x-none"/>
        </w:rPr>
        <w:t xml:space="preserve"> </w:t>
      </w:r>
      <w:proofErr w:type="spellStart"/>
      <w:r w:rsidRPr="00DD634F">
        <w:rPr>
          <w:sz w:val="24"/>
          <w:szCs w:val="24"/>
          <w:lang w:val="x-none"/>
        </w:rPr>
        <w:t>ini</w:t>
      </w:r>
      <w:proofErr w:type="spellEnd"/>
      <w:r w:rsidRPr="00DD634F">
        <w:rPr>
          <w:sz w:val="24"/>
          <w:szCs w:val="24"/>
          <w:lang w:val="x-none"/>
        </w:rPr>
        <w:t xml:space="preserve"> </w:t>
      </w:r>
      <w:proofErr w:type="spellStart"/>
      <w:r w:rsidRPr="00DD634F">
        <w:rPr>
          <w:sz w:val="24"/>
          <w:szCs w:val="24"/>
          <w:lang w:val="x-none"/>
        </w:rPr>
        <w:t>menempatkan</w:t>
      </w:r>
      <w:proofErr w:type="spellEnd"/>
      <w:r w:rsidRPr="00DD634F">
        <w:rPr>
          <w:sz w:val="24"/>
          <w:szCs w:val="24"/>
          <w:lang w:val="x-none"/>
        </w:rPr>
        <w:t xml:space="preserve"> </w:t>
      </w:r>
      <w:proofErr w:type="spellStart"/>
      <w:r w:rsidRPr="00DD634F">
        <w:rPr>
          <w:sz w:val="24"/>
          <w:szCs w:val="24"/>
          <w:lang w:val="x-none"/>
        </w:rPr>
        <w:t>manusia</w:t>
      </w:r>
      <w:proofErr w:type="spellEnd"/>
      <w:r w:rsidRPr="00DD634F">
        <w:rPr>
          <w:sz w:val="24"/>
          <w:szCs w:val="24"/>
          <w:lang w:val="x-none"/>
        </w:rPr>
        <w:t xml:space="preserve"> </w:t>
      </w:r>
      <w:proofErr w:type="spellStart"/>
      <w:r w:rsidRPr="00DD634F">
        <w:rPr>
          <w:sz w:val="24"/>
          <w:szCs w:val="24"/>
          <w:lang w:val="x-none"/>
        </w:rPr>
        <w:t>sebagai</w:t>
      </w:r>
      <w:proofErr w:type="spellEnd"/>
      <w:r w:rsidRPr="00DD634F">
        <w:rPr>
          <w:sz w:val="24"/>
          <w:szCs w:val="24"/>
          <w:lang w:val="x-none"/>
        </w:rPr>
        <w:t xml:space="preserve"> </w:t>
      </w:r>
      <w:proofErr w:type="spellStart"/>
      <w:r w:rsidRPr="00DD634F">
        <w:rPr>
          <w:sz w:val="24"/>
          <w:szCs w:val="24"/>
          <w:lang w:val="x-none"/>
        </w:rPr>
        <w:t>subjek</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yang </w:t>
      </w:r>
      <w:proofErr w:type="spellStart"/>
      <w:r w:rsidRPr="00DD634F">
        <w:rPr>
          <w:sz w:val="24"/>
          <w:szCs w:val="24"/>
          <w:lang w:val="x-none"/>
        </w:rPr>
        <w:t>memiliki</w:t>
      </w:r>
      <w:proofErr w:type="spellEnd"/>
      <w:r w:rsidRPr="00DD634F">
        <w:rPr>
          <w:sz w:val="24"/>
          <w:szCs w:val="24"/>
          <w:lang w:val="x-none"/>
        </w:rPr>
        <w:t xml:space="preserve"> </w:t>
      </w:r>
      <w:proofErr w:type="spellStart"/>
      <w:r w:rsidRPr="00DD634F">
        <w:rPr>
          <w:sz w:val="24"/>
          <w:szCs w:val="24"/>
          <w:lang w:val="x-none"/>
        </w:rPr>
        <w:t>sedikit</w:t>
      </w:r>
      <w:proofErr w:type="spellEnd"/>
      <w:r w:rsidRPr="00DD634F">
        <w:rPr>
          <w:sz w:val="24"/>
          <w:szCs w:val="24"/>
          <w:lang w:val="x-none"/>
        </w:rPr>
        <w:t xml:space="preserve"> </w:t>
      </w:r>
      <w:proofErr w:type="spellStart"/>
      <w:r w:rsidRPr="00DD634F">
        <w:rPr>
          <w:sz w:val="24"/>
          <w:szCs w:val="24"/>
          <w:lang w:val="x-none"/>
        </w:rPr>
        <w:t>peran</w:t>
      </w:r>
      <w:proofErr w:type="spellEnd"/>
      <w:r w:rsidRPr="00DD634F">
        <w:rPr>
          <w:sz w:val="24"/>
          <w:szCs w:val="24"/>
          <w:lang w:val="x-none"/>
        </w:rPr>
        <w:t xml:space="preserve"> di </w:t>
      </w:r>
      <w:proofErr w:type="spellStart"/>
      <w:r w:rsidRPr="00DD634F">
        <w:rPr>
          <w:sz w:val="24"/>
          <w:szCs w:val="24"/>
          <w:lang w:val="x-none"/>
        </w:rPr>
        <w:t>dalamnya</w:t>
      </w:r>
      <w:proofErr w:type="spellEnd"/>
      <w:r w:rsidRPr="00DD634F">
        <w:rPr>
          <w:sz w:val="24"/>
          <w:szCs w:val="24"/>
          <w:lang w:val="x-none"/>
        </w:rPr>
        <w:t xml:space="preserve">. </w:t>
      </w:r>
      <w:proofErr w:type="spellStart"/>
      <w:r w:rsidRPr="00DD634F">
        <w:rPr>
          <w:sz w:val="24"/>
          <w:szCs w:val="24"/>
          <w:lang w:val="x-none"/>
        </w:rPr>
        <w:t>Sehingga</w:t>
      </w:r>
      <w:proofErr w:type="spellEnd"/>
      <w:r w:rsidRPr="00DD634F">
        <w:rPr>
          <w:sz w:val="24"/>
          <w:szCs w:val="24"/>
          <w:lang w:val="x-none"/>
        </w:rPr>
        <w:t xml:space="preserve"> </w:t>
      </w:r>
      <w:proofErr w:type="spellStart"/>
      <w:r w:rsidRPr="00DD634F">
        <w:rPr>
          <w:sz w:val="24"/>
          <w:szCs w:val="24"/>
          <w:lang w:val="x-none"/>
        </w:rPr>
        <w:t>pendekatan</w:t>
      </w:r>
      <w:proofErr w:type="spellEnd"/>
      <w:r w:rsidRPr="00DD634F">
        <w:rPr>
          <w:sz w:val="24"/>
          <w:szCs w:val="24"/>
          <w:lang w:val="x-none"/>
        </w:rPr>
        <w:t xml:space="preserve"> </w:t>
      </w:r>
      <w:proofErr w:type="spellStart"/>
      <w:r w:rsidRPr="00DD634F">
        <w:rPr>
          <w:sz w:val="24"/>
          <w:szCs w:val="24"/>
          <w:lang w:val="x-none"/>
        </w:rPr>
        <w:t>ini</w:t>
      </w:r>
      <w:proofErr w:type="spellEnd"/>
      <w:r w:rsidRPr="00DD634F">
        <w:rPr>
          <w:sz w:val="24"/>
          <w:szCs w:val="24"/>
          <w:lang w:val="x-none"/>
        </w:rPr>
        <w:t xml:space="preserve"> </w:t>
      </w:r>
      <w:proofErr w:type="spellStart"/>
      <w:r w:rsidRPr="00DD634F">
        <w:rPr>
          <w:sz w:val="24"/>
          <w:szCs w:val="24"/>
          <w:lang w:val="x-none"/>
        </w:rPr>
        <w:t>mencoba</w:t>
      </w:r>
      <w:proofErr w:type="spellEnd"/>
      <w:r w:rsidRPr="00DD634F">
        <w:rPr>
          <w:sz w:val="24"/>
          <w:szCs w:val="24"/>
          <w:lang w:val="x-none"/>
        </w:rPr>
        <w:t xml:space="preserve"> </w:t>
      </w:r>
      <w:proofErr w:type="spellStart"/>
      <w:r w:rsidRPr="00DD634F">
        <w:rPr>
          <w:sz w:val="24"/>
          <w:szCs w:val="24"/>
          <w:lang w:val="x-none"/>
        </w:rPr>
        <w:t>untuk</w:t>
      </w:r>
      <w:proofErr w:type="spellEnd"/>
      <w:r w:rsidRPr="00DD634F">
        <w:rPr>
          <w:sz w:val="24"/>
          <w:szCs w:val="24"/>
          <w:lang w:val="x-none"/>
        </w:rPr>
        <w:t xml:space="preserve"> </w:t>
      </w:r>
      <w:proofErr w:type="spellStart"/>
      <w:r w:rsidRPr="00DD634F">
        <w:rPr>
          <w:sz w:val="24"/>
          <w:szCs w:val="24"/>
          <w:lang w:val="x-none"/>
        </w:rPr>
        <w:t>menangkap</w:t>
      </w:r>
      <w:proofErr w:type="spellEnd"/>
      <w:r w:rsidRPr="00DD634F">
        <w:rPr>
          <w:sz w:val="24"/>
          <w:szCs w:val="24"/>
          <w:lang w:val="x-none"/>
        </w:rPr>
        <w:t xml:space="preserve"> </w:t>
      </w:r>
      <w:proofErr w:type="spellStart"/>
      <w:r w:rsidRPr="00DD634F">
        <w:rPr>
          <w:sz w:val="24"/>
          <w:szCs w:val="24"/>
          <w:lang w:val="x-none"/>
        </w:rPr>
        <w:t>berbagai</w:t>
      </w:r>
      <w:proofErr w:type="spellEnd"/>
      <w:r w:rsidRPr="00DD634F">
        <w:rPr>
          <w:sz w:val="24"/>
          <w:szCs w:val="24"/>
          <w:lang w:val="x-none"/>
        </w:rPr>
        <w:t xml:space="preserve"> </w:t>
      </w:r>
      <w:proofErr w:type="spellStart"/>
      <w:r w:rsidRPr="00DD634F">
        <w:rPr>
          <w:sz w:val="24"/>
          <w:szCs w:val="24"/>
          <w:lang w:val="x-none"/>
        </w:rPr>
        <w:t>persoalan</w:t>
      </w:r>
      <w:proofErr w:type="spellEnd"/>
      <w:r w:rsidRPr="00DD634F">
        <w:rPr>
          <w:sz w:val="24"/>
          <w:szCs w:val="24"/>
          <w:lang w:val="x-none"/>
        </w:rPr>
        <w:t xml:space="preserve"> yang </w:t>
      </w:r>
      <w:proofErr w:type="spellStart"/>
      <w:r w:rsidRPr="00DD634F">
        <w:rPr>
          <w:sz w:val="24"/>
          <w:szCs w:val="24"/>
          <w:lang w:val="x-none"/>
        </w:rPr>
        <w:t>terdapat</w:t>
      </w:r>
      <w:proofErr w:type="spellEnd"/>
      <w:r w:rsidRPr="00DD634F">
        <w:rPr>
          <w:sz w:val="24"/>
          <w:szCs w:val="24"/>
          <w:lang w:val="x-none"/>
        </w:rPr>
        <w:t xml:space="preserve"> </w:t>
      </w:r>
      <w:proofErr w:type="spellStart"/>
      <w:r w:rsidRPr="00DD634F">
        <w:rPr>
          <w:sz w:val="24"/>
          <w:szCs w:val="24"/>
          <w:lang w:val="x-none"/>
        </w:rPr>
        <w:t>manusia</w:t>
      </w:r>
      <w:proofErr w:type="spellEnd"/>
      <w:r w:rsidRPr="00DD634F">
        <w:rPr>
          <w:sz w:val="24"/>
          <w:szCs w:val="24"/>
          <w:lang w:val="x-none"/>
        </w:rPr>
        <w:t xml:space="preserve"> </w:t>
      </w:r>
      <w:proofErr w:type="spellStart"/>
      <w:r w:rsidRPr="00DD634F">
        <w:rPr>
          <w:sz w:val="24"/>
          <w:szCs w:val="24"/>
          <w:lang w:val="x-none"/>
        </w:rPr>
        <w:t>sebagai</w:t>
      </w:r>
      <w:proofErr w:type="spellEnd"/>
      <w:r w:rsidRPr="00DD634F">
        <w:rPr>
          <w:sz w:val="24"/>
          <w:szCs w:val="24"/>
          <w:lang w:val="x-none"/>
        </w:rPr>
        <w:t xml:space="preserve"> </w:t>
      </w:r>
      <w:proofErr w:type="spellStart"/>
      <w:r w:rsidRPr="00DD634F">
        <w:rPr>
          <w:sz w:val="24"/>
          <w:szCs w:val="24"/>
          <w:lang w:val="x-none"/>
        </w:rPr>
        <w:t>perkumpulan</w:t>
      </w:r>
      <w:proofErr w:type="spellEnd"/>
      <w:r w:rsidRPr="00DD634F">
        <w:rPr>
          <w:sz w:val="24"/>
          <w:szCs w:val="24"/>
          <w:lang w:val="x-none"/>
        </w:rPr>
        <w:t xml:space="preserve"> dan </w:t>
      </w:r>
      <w:proofErr w:type="spellStart"/>
      <w:r w:rsidRPr="00DD634F">
        <w:rPr>
          <w:sz w:val="24"/>
          <w:szCs w:val="24"/>
          <w:lang w:val="x-none"/>
        </w:rPr>
        <w:t>mengungkap</w:t>
      </w:r>
      <w:proofErr w:type="spellEnd"/>
      <w:r w:rsidRPr="00DD634F">
        <w:rPr>
          <w:sz w:val="24"/>
          <w:szCs w:val="24"/>
          <w:lang w:val="x-none"/>
        </w:rPr>
        <w:t xml:space="preserve"> </w:t>
      </w:r>
      <w:proofErr w:type="spellStart"/>
      <w:r w:rsidRPr="00DD634F">
        <w:rPr>
          <w:sz w:val="24"/>
          <w:szCs w:val="24"/>
          <w:lang w:val="x-none"/>
        </w:rPr>
        <w:t>makna</w:t>
      </w:r>
      <w:proofErr w:type="spellEnd"/>
      <w:r w:rsidRPr="00DD634F">
        <w:rPr>
          <w:sz w:val="24"/>
          <w:szCs w:val="24"/>
          <w:lang w:val="x-none"/>
        </w:rPr>
        <w:t xml:space="preserve"> yang </w:t>
      </w:r>
      <w:proofErr w:type="spellStart"/>
      <w:r w:rsidRPr="00DD634F">
        <w:rPr>
          <w:sz w:val="24"/>
          <w:szCs w:val="24"/>
          <w:lang w:val="x-none"/>
        </w:rPr>
        <w:t>terkandung</w:t>
      </w:r>
      <w:proofErr w:type="spellEnd"/>
      <w:r w:rsidRPr="00DD634F">
        <w:rPr>
          <w:sz w:val="24"/>
          <w:szCs w:val="24"/>
          <w:lang w:val="x-none"/>
        </w:rPr>
        <w:t xml:space="preserve"> di </w:t>
      </w:r>
      <w:proofErr w:type="spellStart"/>
      <w:r w:rsidRPr="00DD634F">
        <w:rPr>
          <w:sz w:val="24"/>
          <w:szCs w:val="24"/>
          <w:lang w:val="x-none"/>
        </w:rPr>
        <w:t>dalamnya</w:t>
      </w:r>
      <w:proofErr w:type="spellEnd"/>
      <w:r w:rsidRPr="00DD634F">
        <w:rPr>
          <w:sz w:val="24"/>
          <w:szCs w:val="24"/>
          <w:lang w:val="x-none"/>
        </w:rPr>
        <w:t xml:space="preserve"> </w:t>
      </w:r>
      <w:r w:rsidRPr="00DD634F">
        <w:rPr>
          <w:sz w:val="24"/>
          <w:szCs w:val="24"/>
          <w:lang w:val="x-none"/>
        </w:rPr>
        <w:fldChar w:fldCharType="begin"/>
      </w:r>
      <w:r w:rsidRPr="00DD634F">
        <w:rPr>
          <w:sz w:val="24"/>
          <w:szCs w:val="24"/>
          <w:lang w:val="x-none"/>
        </w:rPr>
        <w:instrText xml:space="preserve"> ADDIN ZOTERO_ITEM CSL_CITATION {"citationID":"tjrBZLzt","properties":{"formattedCitation":"(Helaluddin, 2018)","plainCitation":"(Helaluddin, 2018)","noteIndex":0},"citationItems":[{"id":118,"uris":["http://zotero.org/users/local/uEgp1S5R/items/LRTF4LSU"],"itemData":{"id":118,"type":"article-journal","abstract":"Fenomenologi merupakan salah satu pendekatan yang digunakan dalam penelitian kualitatif. Metode kualitatif hadir sebagi respons terhadap keberadaan metode kuantitatif yang dianggap tidak mampu lagi menjawab berbagai persoalan kehidupan yang ada. Metode ini memposisikan manusia sebagai subjek penelitian bukan sebagai objek penelitian (metode kuantitatif) yang mendapat sedikit porsi di dalamnya. Metode kualitatif dengan pendekatan fenomenologi berupaya untuk menangkap berbagai persoalan yang ada di masyarakat dan mengungkap makna yang terkandung di dalamnya.","source":"ResearchGate","title":"Mengenal Lebih Dekat dengan Pendekatan Fenomenologi: Sebuah Penelitian Kualitatif","title-short":"Mengenal Lebih Dekat dengan Pendekatan Fenomenologi","author":[{"family":"Helaluddin","given":"Helaluddin"}],"issued":{"date-parts":[["2018",3,7]]}}}],"schema":"https://github.com/citation-style-language/schema/raw/master/csl-citation.json"} </w:instrText>
      </w:r>
      <w:r w:rsidRPr="00DD634F">
        <w:rPr>
          <w:sz w:val="24"/>
          <w:szCs w:val="24"/>
          <w:lang w:val="x-none"/>
        </w:rPr>
        <w:fldChar w:fldCharType="separate"/>
      </w:r>
      <w:r w:rsidRPr="00DD634F">
        <w:rPr>
          <w:sz w:val="24"/>
          <w:szCs w:val="24"/>
          <w:lang w:val="x-none"/>
        </w:rPr>
        <w:t>(</w:t>
      </w:r>
      <w:proofErr w:type="spellStart"/>
      <w:r w:rsidRPr="00DD634F">
        <w:rPr>
          <w:sz w:val="24"/>
          <w:szCs w:val="24"/>
          <w:lang w:val="x-none"/>
        </w:rPr>
        <w:t>Helaluddin</w:t>
      </w:r>
      <w:proofErr w:type="spellEnd"/>
      <w:r w:rsidRPr="00DD634F">
        <w:rPr>
          <w:sz w:val="24"/>
          <w:szCs w:val="24"/>
          <w:lang w:val="x-none"/>
        </w:rPr>
        <w:t>, 2018)</w:t>
      </w:r>
      <w:r w:rsidRPr="00DD634F">
        <w:rPr>
          <w:sz w:val="24"/>
          <w:szCs w:val="24"/>
        </w:rPr>
        <w:fldChar w:fldCharType="end"/>
      </w:r>
      <w:r w:rsidRPr="00DD634F">
        <w:rPr>
          <w:sz w:val="24"/>
          <w:szCs w:val="24"/>
          <w:lang w:val="x-none"/>
        </w:rPr>
        <w:t xml:space="preserve">. </w:t>
      </w:r>
      <w:proofErr w:type="spellStart"/>
      <w:r w:rsidRPr="00DD634F">
        <w:rPr>
          <w:sz w:val="24"/>
          <w:szCs w:val="24"/>
          <w:lang w:val="x-none"/>
        </w:rPr>
        <w:t>Pelaksanaan</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w:t>
      </w:r>
      <w:proofErr w:type="spellStart"/>
      <w:r w:rsidRPr="00DD634F">
        <w:rPr>
          <w:sz w:val="24"/>
          <w:szCs w:val="24"/>
          <w:lang w:val="x-none"/>
        </w:rPr>
        <w:t>ini</w:t>
      </w:r>
      <w:proofErr w:type="spellEnd"/>
      <w:r w:rsidRPr="00DD634F">
        <w:rPr>
          <w:sz w:val="24"/>
          <w:szCs w:val="24"/>
          <w:lang w:val="x-none"/>
        </w:rPr>
        <w:t xml:space="preserve">, </w:t>
      </w:r>
      <w:proofErr w:type="spellStart"/>
      <w:r w:rsidRPr="00DD634F">
        <w:rPr>
          <w:sz w:val="24"/>
          <w:szCs w:val="24"/>
          <w:lang w:val="x-none"/>
        </w:rPr>
        <w:t>mencakup</w:t>
      </w:r>
      <w:proofErr w:type="spellEnd"/>
      <w:r w:rsidRPr="00DD634F">
        <w:rPr>
          <w:sz w:val="24"/>
          <w:szCs w:val="24"/>
          <w:lang w:val="x-none"/>
        </w:rPr>
        <w:t xml:space="preserve"> </w:t>
      </w:r>
      <w:proofErr w:type="spellStart"/>
      <w:r w:rsidRPr="00DD634F">
        <w:rPr>
          <w:sz w:val="24"/>
          <w:szCs w:val="24"/>
          <w:lang w:val="x-none"/>
        </w:rPr>
        <w:t>penjelasan</w:t>
      </w:r>
      <w:proofErr w:type="spellEnd"/>
      <w:r w:rsidRPr="00DD634F">
        <w:rPr>
          <w:sz w:val="24"/>
          <w:szCs w:val="24"/>
          <w:lang w:val="x-none"/>
        </w:rPr>
        <w:t xml:space="preserve"> </w:t>
      </w:r>
      <w:proofErr w:type="spellStart"/>
      <w:r w:rsidRPr="00DD634F">
        <w:rPr>
          <w:sz w:val="24"/>
          <w:szCs w:val="24"/>
          <w:lang w:val="x-none"/>
        </w:rPr>
        <w:t>mengenai</w:t>
      </w:r>
      <w:proofErr w:type="spellEnd"/>
      <w:r w:rsidRPr="00DD634F">
        <w:rPr>
          <w:sz w:val="24"/>
          <w:szCs w:val="24"/>
          <w:lang w:val="x-none"/>
        </w:rPr>
        <w:t xml:space="preserve"> </w:t>
      </w:r>
      <w:proofErr w:type="spellStart"/>
      <w:r w:rsidRPr="00DD634F">
        <w:rPr>
          <w:sz w:val="24"/>
          <w:szCs w:val="24"/>
          <w:lang w:val="x-none"/>
        </w:rPr>
        <w:t>fenomena</w:t>
      </w:r>
      <w:proofErr w:type="spellEnd"/>
      <w:r w:rsidRPr="00DD634F">
        <w:rPr>
          <w:sz w:val="24"/>
          <w:szCs w:val="24"/>
          <w:lang w:val="x-none"/>
        </w:rPr>
        <w:t xml:space="preserve"> </w:t>
      </w:r>
      <w:proofErr w:type="spellStart"/>
      <w:r w:rsidRPr="00DD634F">
        <w:rPr>
          <w:sz w:val="24"/>
          <w:szCs w:val="24"/>
          <w:lang w:val="x-none"/>
        </w:rPr>
        <w:t>pengalaman</w:t>
      </w:r>
      <w:proofErr w:type="spellEnd"/>
      <w:r w:rsidRPr="00DD634F">
        <w:rPr>
          <w:sz w:val="24"/>
          <w:szCs w:val="24"/>
          <w:lang w:val="x-none"/>
        </w:rPr>
        <w:t xml:space="preserve"> yang </w:t>
      </w:r>
      <w:proofErr w:type="spellStart"/>
      <w:r w:rsidRPr="00DD634F">
        <w:rPr>
          <w:sz w:val="24"/>
          <w:szCs w:val="24"/>
          <w:lang w:val="x-none"/>
        </w:rPr>
        <w:t>dialami</w:t>
      </w:r>
      <w:proofErr w:type="spellEnd"/>
      <w:r w:rsidRPr="00DD634F">
        <w:rPr>
          <w:sz w:val="24"/>
          <w:szCs w:val="24"/>
          <w:lang w:val="x-none"/>
        </w:rPr>
        <w:t xml:space="preserve"> </w:t>
      </w:r>
      <w:proofErr w:type="spellStart"/>
      <w:r w:rsidRPr="00DD634F">
        <w:rPr>
          <w:sz w:val="24"/>
          <w:szCs w:val="24"/>
          <w:lang w:val="x-none"/>
        </w:rPr>
        <w:t>santri</w:t>
      </w:r>
      <w:proofErr w:type="spellEnd"/>
      <w:r w:rsidRPr="00DD634F">
        <w:rPr>
          <w:sz w:val="24"/>
          <w:szCs w:val="24"/>
          <w:lang w:val="x-none"/>
        </w:rPr>
        <w:t xml:space="preserve"> </w:t>
      </w:r>
      <w:proofErr w:type="spellStart"/>
      <w:r w:rsidRPr="00DD634F">
        <w:rPr>
          <w:sz w:val="24"/>
          <w:szCs w:val="24"/>
          <w:lang w:val="x-none"/>
        </w:rPr>
        <w:t>dalam</w:t>
      </w:r>
      <w:proofErr w:type="spellEnd"/>
      <w:r w:rsidRPr="00DD634F">
        <w:rPr>
          <w:sz w:val="24"/>
          <w:szCs w:val="24"/>
          <w:lang w:val="x-none"/>
        </w:rPr>
        <w:t xml:space="preserve"> </w:t>
      </w:r>
      <w:proofErr w:type="spellStart"/>
      <w:r w:rsidRPr="00DD634F">
        <w:rPr>
          <w:sz w:val="24"/>
          <w:szCs w:val="24"/>
          <w:lang w:val="x-none"/>
        </w:rPr>
        <w:t>kaitannya</w:t>
      </w:r>
      <w:proofErr w:type="spellEnd"/>
      <w:r w:rsidRPr="00DD634F">
        <w:rPr>
          <w:sz w:val="24"/>
          <w:szCs w:val="24"/>
          <w:lang w:val="x-none"/>
        </w:rPr>
        <w:t xml:space="preserve"> </w:t>
      </w:r>
      <w:proofErr w:type="spellStart"/>
      <w:r w:rsidRPr="00DD634F">
        <w:rPr>
          <w:sz w:val="24"/>
          <w:szCs w:val="24"/>
          <w:lang w:val="x-none"/>
        </w:rPr>
        <w:t>dengan</w:t>
      </w:r>
      <w:proofErr w:type="spellEnd"/>
      <w:r w:rsidRPr="00DD634F">
        <w:rPr>
          <w:sz w:val="24"/>
          <w:szCs w:val="24"/>
          <w:lang w:val="x-none"/>
        </w:rPr>
        <w:t xml:space="preserve"> </w:t>
      </w:r>
      <w:proofErr w:type="spellStart"/>
      <w:r w:rsidRPr="00DD634F">
        <w:rPr>
          <w:sz w:val="24"/>
          <w:szCs w:val="24"/>
          <w:lang w:val="x-none"/>
        </w:rPr>
        <w:t>berperilaku</w:t>
      </w:r>
      <w:proofErr w:type="spellEnd"/>
      <w:r w:rsidRPr="00DD634F">
        <w:rPr>
          <w:sz w:val="24"/>
          <w:szCs w:val="24"/>
          <w:lang w:val="x-none"/>
        </w:rPr>
        <w:t xml:space="preserve"> </w:t>
      </w:r>
      <w:proofErr w:type="spellStart"/>
      <w:r w:rsidRPr="00DD634F">
        <w:rPr>
          <w:sz w:val="24"/>
          <w:szCs w:val="24"/>
          <w:lang w:val="x-none"/>
        </w:rPr>
        <w:t>ekonomi</w:t>
      </w:r>
      <w:proofErr w:type="spellEnd"/>
      <w:r w:rsidRPr="00DD634F">
        <w:rPr>
          <w:sz w:val="24"/>
          <w:szCs w:val="24"/>
          <w:lang w:val="x-none"/>
        </w:rPr>
        <w:t xml:space="preserve"> yang </w:t>
      </w:r>
      <w:proofErr w:type="spellStart"/>
      <w:r w:rsidRPr="00DD634F">
        <w:rPr>
          <w:sz w:val="24"/>
          <w:szCs w:val="24"/>
          <w:lang w:val="x-none"/>
        </w:rPr>
        <w:t>berkarakter</w:t>
      </w:r>
      <w:proofErr w:type="spellEnd"/>
      <w:r w:rsidRPr="00DD634F">
        <w:rPr>
          <w:sz w:val="24"/>
          <w:szCs w:val="24"/>
          <w:lang w:val="x-none"/>
        </w:rPr>
        <w:t xml:space="preserve"> </w:t>
      </w:r>
      <w:proofErr w:type="spellStart"/>
      <w:r w:rsidRPr="00DD634F">
        <w:rPr>
          <w:sz w:val="24"/>
          <w:szCs w:val="24"/>
          <w:lang w:val="x-none"/>
        </w:rPr>
        <w:t>bangsa</w:t>
      </w:r>
      <w:proofErr w:type="spellEnd"/>
      <w:r w:rsidRPr="00DD634F">
        <w:rPr>
          <w:sz w:val="24"/>
          <w:szCs w:val="24"/>
          <w:lang w:val="x-none"/>
        </w:rPr>
        <w:t xml:space="preserve">. </w:t>
      </w:r>
      <w:proofErr w:type="spellStart"/>
      <w:r w:rsidRPr="00DD634F">
        <w:rPr>
          <w:sz w:val="24"/>
          <w:szCs w:val="24"/>
          <w:lang w:val="x-none"/>
        </w:rPr>
        <w:t>Peneliti</w:t>
      </w:r>
      <w:proofErr w:type="spellEnd"/>
      <w:r w:rsidRPr="00DD634F">
        <w:rPr>
          <w:sz w:val="24"/>
          <w:szCs w:val="24"/>
          <w:lang w:val="x-none"/>
        </w:rPr>
        <w:t xml:space="preserve"> </w:t>
      </w:r>
      <w:proofErr w:type="spellStart"/>
      <w:r w:rsidRPr="00DD634F">
        <w:rPr>
          <w:sz w:val="24"/>
          <w:szCs w:val="24"/>
          <w:lang w:val="x-none"/>
        </w:rPr>
        <w:t>mendapatkan</w:t>
      </w:r>
      <w:proofErr w:type="spellEnd"/>
      <w:r w:rsidRPr="00DD634F">
        <w:rPr>
          <w:sz w:val="24"/>
          <w:szCs w:val="24"/>
          <w:lang w:val="x-none"/>
        </w:rPr>
        <w:t xml:space="preserve"> data </w:t>
      </w:r>
      <w:proofErr w:type="spellStart"/>
      <w:r w:rsidRPr="00DD634F">
        <w:rPr>
          <w:sz w:val="24"/>
          <w:szCs w:val="24"/>
          <w:lang w:val="x-none"/>
        </w:rPr>
        <w:t>dari</w:t>
      </w:r>
      <w:proofErr w:type="spellEnd"/>
      <w:r w:rsidRPr="00DD634F">
        <w:rPr>
          <w:sz w:val="24"/>
          <w:szCs w:val="24"/>
          <w:lang w:val="x-none"/>
        </w:rPr>
        <w:t xml:space="preserve"> </w:t>
      </w:r>
      <w:proofErr w:type="spellStart"/>
      <w:r w:rsidRPr="00DD634F">
        <w:rPr>
          <w:sz w:val="24"/>
          <w:szCs w:val="24"/>
          <w:lang w:val="x-none"/>
        </w:rPr>
        <w:t>tempat</w:t>
      </w:r>
      <w:proofErr w:type="spellEnd"/>
      <w:r w:rsidRPr="00DD634F">
        <w:rPr>
          <w:sz w:val="24"/>
          <w:szCs w:val="24"/>
          <w:lang w:val="x-none"/>
        </w:rPr>
        <w:t xml:space="preserve"> </w:t>
      </w:r>
      <w:proofErr w:type="spellStart"/>
      <w:r w:rsidRPr="00DD634F">
        <w:rPr>
          <w:sz w:val="24"/>
          <w:szCs w:val="24"/>
          <w:lang w:val="x-none"/>
        </w:rPr>
        <w:t>atau</w:t>
      </w:r>
      <w:proofErr w:type="spellEnd"/>
      <w:r w:rsidRPr="00DD634F">
        <w:rPr>
          <w:sz w:val="24"/>
          <w:szCs w:val="24"/>
          <w:lang w:val="x-none"/>
        </w:rPr>
        <w:t xml:space="preserve"> </w:t>
      </w:r>
      <w:proofErr w:type="spellStart"/>
      <w:r w:rsidRPr="00DD634F">
        <w:rPr>
          <w:sz w:val="24"/>
          <w:szCs w:val="24"/>
          <w:lang w:val="x-none"/>
        </w:rPr>
        <w:t>lokasi</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yang </w:t>
      </w:r>
      <w:proofErr w:type="spellStart"/>
      <w:r w:rsidRPr="00DD634F">
        <w:rPr>
          <w:sz w:val="24"/>
          <w:szCs w:val="24"/>
          <w:lang w:val="x-none"/>
        </w:rPr>
        <w:t>alamiah</w:t>
      </w:r>
      <w:proofErr w:type="spellEnd"/>
      <w:r w:rsidRPr="00DD634F">
        <w:rPr>
          <w:sz w:val="24"/>
          <w:szCs w:val="24"/>
          <w:lang w:val="x-none"/>
        </w:rPr>
        <w:t xml:space="preserve"> dan </w:t>
      </w:r>
      <w:proofErr w:type="spellStart"/>
      <w:r w:rsidRPr="00DD634F">
        <w:rPr>
          <w:sz w:val="24"/>
          <w:szCs w:val="24"/>
          <w:lang w:val="x-none"/>
        </w:rPr>
        <w:t>melakukan</w:t>
      </w:r>
      <w:proofErr w:type="spellEnd"/>
      <w:r w:rsidRPr="00DD634F">
        <w:rPr>
          <w:sz w:val="24"/>
          <w:szCs w:val="24"/>
          <w:lang w:val="x-none"/>
        </w:rPr>
        <w:t xml:space="preserve"> </w:t>
      </w:r>
      <w:proofErr w:type="spellStart"/>
      <w:r w:rsidRPr="00DD634F">
        <w:rPr>
          <w:sz w:val="24"/>
          <w:szCs w:val="24"/>
          <w:lang w:val="x-none"/>
        </w:rPr>
        <w:t>pengumpulan</w:t>
      </w:r>
      <w:proofErr w:type="spellEnd"/>
      <w:r w:rsidRPr="00DD634F">
        <w:rPr>
          <w:sz w:val="24"/>
          <w:szCs w:val="24"/>
          <w:lang w:val="x-none"/>
        </w:rPr>
        <w:t xml:space="preserve"> data, </w:t>
      </w:r>
      <w:proofErr w:type="spellStart"/>
      <w:r w:rsidRPr="00DD634F">
        <w:rPr>
          <w:sz w:val="24"/>
          <w:szCs w:val="24"/>
          <w:lang w:val="x-none"/>
        </w:rPr>
        <w:t>dengan</w:t>
      </w:r>
      <w:proofErr w:type="spellEnd"/>
      <w:r w:rsidRPr="00DD634F">
        <w:rPr>
          <w:sz w:val="24"/>
          <w:szCs w:val="24"/>
          <w:lang w:val="x-none"/>
        </w:rPr>
        <w:t xml:space="preserve"> </w:t>
      </w:r>
      <w:proofErr w:type="spellStart"/>
      <w:r w:rsidRPr="00DD634F">
        <w:rPr>
          <w:sz w:val="24"/>
          <w:szCs w:val="24"/>
          <w:lang w:val="x-none"/>
        </w:rPr>
        <w:t>pengambilan</w:t>
      </w:r>
      <w:proofErr w:type="spellEnd"/>
      <w:r w:rsidRPr="00DD634F">
        <w:rPr>
          <w:sz w:val="24"/>
          <w:szCs w:val="24"/>
          <w:lang w:val="x-none"/>
        </w:rPr>
        <w:t xml:space="preserve"> </w:t>
      </w:r>
      <w:proofErr w:type="spellStart"/>
      <w:r w:rsidRPr="00DD634F">
        <w:rPr>
          <w:sz w:val="24"/>
          <w:szCs w:val="24"/>
          <w:lang w:val="x-none"/>
        </w:rPr>
        <w:t>sampel</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w:t>
      </w:r>
      <w:proofErr w:type="spellStart"/>
      <w:r w:rsidRPr="00DD634F">
        <w:rPr>
          <w:sz w:val="24"/>
          <w:szCs w:val="24"/>
          <w:lang w:val="x-none"/>
        </w:rPr>
        <w:t>berdasarkan</w:t>
      </w:r>
      <w:proofErr w:type="spellEnd"/>
      <w:r w:rsidRPr="00DD634F">
        <w:rPr>
          <w:sz w:val="24"/>
          <w:szCs w:val="24"/>
          <w:lang w:val="x-none"/>
        </w:rPr>
        <w:t xml:space="preserve"> </w:t>
      </w:r>
      <w:r w:rsidRPr="00DD634F">
        <w:rPr>
          <w:i/>
          <w:iCs/>
          <w:sz w:val="24"/>
          <w:szCs w:val="24"/>
          <w:lang w:val="x-none"/>
        </w:rPr>
        <w:t>snowball sampling</w:t>
      </w:r>
      <w:r w:rsidRPr="00DD634F">
        <w:rPr>
          <w:sz w:val="24"/>
          <w:szCs w:val="24"/>
          <w:lang w:val="x-none"/>
        </w:rPr>
        <w:t xml:space="preserve"> </w:t>
      </w:r>
      <w:proofErr w:type="spellStart"/>
      <w:r w:rsidRPr="00DD634F">
        <w:rPr>
          <w:sz w:val="24"/>
          <w:szCs w:val="24"/>
          <w:lang w:val="x-none"/>
        </w:rPr>
        <w:t>dengan</w:t>
      </w:r>
      <w:proofErr w:type="spellEnd"/>
      <w:r w:rsidRPr="00DD634F">
        <w:rPr>
          <w:sz w:val="24"/>
          <w:szCs w:val="24"/>
          <w:lang w:val="x-none"/>
        </w:rPr>
        <w:t xml:space="preserve"> </w:t>
      </w:r>
      <w:proofErr w:type="spellStart"/>
      <w:r w:rsidRPr="00DD634F">
        <w:rPr>
          <w:sz w:val="24"/>
          <w:szCs w:val="24"/>
          <w:lang w:val="x-none"/>
        </w:rPr>
        <w:t>santri</w:t>
      </w:r>
      <w:proofErr w:type="spellEnd"/>
      <w:r w:rsidRPr="00DD634F">
        <w:rPr>
          <w:sz w:val="24"/>
          <w:szCs w:val="24"/>
          <w:lang w:val="x-none"/>
        </w:rPr>
        <w:t xml:space="preserve"> </w:t>
      </w:r>
      <w:proofErr w:type="spellStart"/>
      <w:r w:rsidRPr="00DD634F">
        <w:rPr>
          <w:sz w:val="24"/>
          <w:szCs w:val="24"/>
          <w:lang w:val="x-none"/>
        </w:rPr>
        <w:t>sebagai</w:t>
      </w:r>
      <w:proofErr w:type="spellEnd"/>
      <w:r w:rsidRPr="00DD634F">
        <w:rPr>
          <w:sz w:val="24"/>
          <w:szCs w:val="24"/>
          <w:lang w:val="x-none"/>
        </w:rPr>
        <w:t xml:space="preserve"> </w:t>
      </w:r>
      <w:proofErr w:type="spellStart"/>
      <w:r w:rsidRPr="00DD634F">
        <w:rPr>
          <w:sz w:val="24"/>
          <w:szCs w:val="24"/>
          <w:lang w:val="x-none"/>
        </w:rPr>
        <w:t>informan</w:t>
      </w:r>
      <w:proofErr w:type="spellEnd"/>
      <w:r w:rsidRPr="00DD634F">
        <w:rPr>
          <w:sz w:val="24"/>
          <w:szCs w:val="24"/>
          <w:lang w:val="x-none"/>
        </w:rPr>
        <w:t xml:space="preserve"> </w:t>
      </w:r>
      <w:proofErr w:type="spellStart"/>
      <w:r w:rsidRPr="00DD634F">
        <w:rPr>
          <w:sz w:val="24"/>
          <w:szCs w:val="24"/>
          <w:lang w:val="x-none"/>
        </w:rPr>
        <w:t>utamanya</w:t>
      </w:r>
      <w:proofErr w:type="spellEnd"/>
      <w:r w:rsidRPr="00DD634F">
        <w:rPr>
          <w:sz w:val="24"/>
          <w:szCs w:val="24"/>
          <w:lang w:val="x-none"/>
        </w:rPr>
        <w:t xml:space="preserve"> </w:t>
      </w:r>
      <w:r w:rsidRPr="00DD634F">
        <w:rPr>
          <w:sz w:val="24"/>
          <w:szCs w:val="24"/>
          <w:lang w:val="x-none"/>
        </w:rPr>
        <w:fldChar w:fldCharType="begin"/>
      </w:r>
      <w:r w:rsidRPr="00DD634F">
        <w:rPr>
          <w:sz w:val="24"/>
          <w:szCs w:val="24"/>
          <w:lang w:val="x-none"/>
        </w:rPr>
        <w:instrText xml:space="preserve"> ADDIN ZOTERO_ITEM CSL_CITATION {"citationID":"HG3jbIEl","properties":{"formattedCitation":"(Cheek &amp; Elise \\uc0\\u8709{}by, 2023)","plainCitation":"(Cheek &amp; Elise </w:instrText>
      </w:r>
      <w:r w:rsidRPr="00DD634F">
        <w:rPr>
          <w:rFonts w:ascii="Cambria Math" w:hAnsi="Cambria Math" w:cs="Cambria Math"/>
          <w:sz w:val="24"/>
          <w:szCs w:val="24"/>
          <w:lang w:val="x-none"/>
        </w:rPr>
        <w:instrText>∅</w:instrText>
      </w:r>
      <w:r w:rsidRPr="00DD634F">
        <w:rPr>
          <w:sz w:val="24"/>
          <w:szCs w:val="24"/>
          <w:lang w:val="x-none"/>
        </w:rPr>
        <w:instrText xml:space="preserve">by, 2023)","noteIndex":0},"citationItems":[{"id":142,"uris":["http://zotero.org/users/local/uEgp1S5R/items/IG5F52NY"],"itemData":{"id":142,"type":"book","abstract":"Designing research is about making decisions to transform an idea into a plan that can provide answers to a research problem or question. Thinking about, and then making these decisions results in the research design – the plan that will be followed to conduct the research and answer the question. This text engages in a dialogue with the reader, providing a serious but accessible introduction to research design, for use as a guide when designing your own research or when reading the research of others.   Julianne Cheek and Elise Øby show that designing research is an iterative and reflexive process in which there is constant thinking through, and re-visiting of, decisions about that design as it develops. They use a variety of pedagogical devices throughout the book including Tip; Activity; and Putting it into Practice boxes to emphasize specific points and encourage readers to think about the practical implications of what they have learned.","ISBN":"978-1-5443-5092-9","language":"en","note":"Google-Books-ID: w6y3EAAAQBAJ","number-of-pages":"307","publisher":"SAGE Publications","source":"Google Books","title":"Research Design: Why Thinking About Design Matters","title-short":"Research Design","author":[{"family":"Cheek","given":"Julianne"},{"family":"Elise </w:instrText>
      </w:r>
      <w:r w:rsidRPr="00DD634F">
        <w:rPr>
          <w:rFonts w:ascii="Cambria Math" w:hAnsi="Cambria Math" w:cs="Cambria Math"/>
          <w:sz w:val="24"/>
          <w:szCs w:val="24"/>
          <w:lang w:val="x-none"/>
        </w:rPr>
        <w:instrText>∅</w:instrText>
      </w:r>
      <w:r w:rsidRPr="00DD634F">
        <w:rPr>
          <w:sz w:val="24"/>
          <w:szCs w:val="24"/>
          <w:lang w:val="x-none"/>
        </w:rPr>
        <w:instrText xml:space="preserve">by","given":""}],"issued":{"date-parts":[["2023",3,28]]}}}],"schema":"https://github.com/citation-style-language/schema/raw/master/csl-citation.json"} </w:instrText>
      </w:r>
      <w:r w:rsidRPr="00DD634F">
        <w:rPr>
          <w:sz w:val="24"/>
          <w:szCs w:val="24"/>
          <w:lang w:val="x-none"/>
        </w:rPr>
        <w:fldChar w:fldCharType="separate"/>
      </w:r>
      <w:r w:rsidRPr="00DD634F">
        <w:rPr>
          <w:sz w:val="24"/>
          <w:szCs w:val="24"/>
          <w:lang w:val="x-none"/>
        </w:rPr>
        <w:t xml:space="preserve">(Cheek &amp; Elise </w:t>
      </w:r>
      <w:r w:rsidRPr="00DD634F">
        <w:rPr>
          <w:rFonts w:ascii="Cambria Math" w:hAnsi="Cambria Math" w:cs="Cambria Math"/>
          <w:sz w:val="24"/>
          <w:szCs w:val="24"/>
          <w:lang w:val="x-none"/>
        </w:rPr>
        <w:t>∅</w:t>
      </w:r>
      <w:r w:rsidRPr="00DD634F">
        <w:rPr>
          <w:sz w:val="24"/>
          <w:szCs w:val="24"/>
          <w:lang w:val="x-none"/>
        </w:rPr>
        <w:t>by, 2023)</w:t>
      </w:r>
      <w:r w:rsidRPr="00DD634F">
        <w:rPr>
          <w:sz w:val="24"/>
          <w:szCs w:val="24"/>
        </w:rPr>
        <w:fldChar w:fldCharType="end"/>
      </w:r>
      <w:r w:rsidRPr="00DD634F">
        <w:rPr>
          <w:sz w:val="24"/>
          <w:szCs w:val="24"/>
          <w:lang w:val="x-none"/>
        </w:rPr>
        <w:t xml:space="preserve">. </w:t>
      </w:r>
      <w:proofErr w:type="spellStart"/>
      <w:r w:rsidRPr="00DD634F">
        <w:rPr>
          <w:sz w:val="24"/>
          <w:szCs w:val="24"/>
          <w:lang w:val="x-none"/>
        </w:rPr>
        <w:t>Melalui</w:t>
      </w:r>
      <w:proofErr w:type="spellEnd"/>
      <w:r w:rsidRPr="00DD634F">
        <w:rPr>
          <w:sz w:val="24"/>
          <w:szCs w:val="24"/>
          <w:lang w:val="x-none"/>
        </w:rPr>
        <w:t xml:space="preserve"> </w:t>
      </w:r>
      <w:r w:rsidRPr="00DD634F">
        <w:rPr>
          <w:i/>
          <w:iCs/>
          <w:sz w:val="24"/>
          <w:szCs w:val="24"/>
          <w:lang w:val="x-none"/>
        </w:rPr>
        <w:t>observation, in depth interview</w:t>
      </w:r>
      <w:r w:rsidRPr="00DD634F">
        <w:rPr>
          <w:sz w:val="24"/>
          <w:szCs w:val="24"/>
          <w:lang w:val="x-none"/>
        </w:rPr>
        <w:t xml:space="preserve"> dan </w:t>
      </w:r>
      <w:r w:rsidRPr="00DD634F">
        <w:rPr>
          <w:i/>
          <w:iCs/>
          <w:sz w:val="24"/>
          <w:szCs w:val="24"/>
          <w:lang w:val="x-none"/>
        </w:rPr>
        <w:t xml:space="preserve">study document </w:t>
      </w:r>
      <w:proofErr w:type="spellStart"/>
      <w:r w:rsidRPr="00DD634F">
        <w:rPr>
          <w:sz w:val="24"/>
          <w:szCs w:val="24"/>
          <w:lang w:val="x-none"/>
        </w:rPr>
        <w:t>dalam</w:t>
      </w:r>
      <w:proofErr w:type="spellEnd"/>
      <w:r w:rsidRPr="00DD634F">
        <w:rPr>
          <w:i/>
          <w:iCs/>
          <w:sz w:val="24"/>
          <w:szCs w:val="24"/>
          <w:lang w:val="x-none"/>
        </w:rPr>
        <w:t xml:space="preserve"> </w:t>
      </w:r>
      <w:proofErr w:type="spellStart"/>
      <w:r w:rsidRPr="00DD634F">
        <w:rPr>
          <w:sz w:val="24"/>
          <w:szCs w:val="24"/>
          <w:lang w:val="x-none"/>
        </w:rPr>
        <w:t>mendapatkan</w:t>
      </w:r>
      <w:proofErr w:type="spellEnd"/>
      <w:r w:rsidRPr="00DD634F">
        <w:rPr>
          <w:sz w:val="24"/>
          <w:szCs w:val="24"/>
          <w:lang w:val="x-none"/>
        </w:rPr>
        <w:t xml:space="preserve"> data </w:t>
      </w:r>
      <w:proofErr w:type="spellStart"/>
      <w:r w:rsidRPr="00DD634F">
        <w:rPr>
          <w:sz w:val="24"/>
          <w:szCs w:val="24"/>
          <w:lang w:val="x-none"/>
        </w:rPr>
        <w:t>penelitian</w:t>
      </w:r>
      <w:proofErr w:type="spellEnd"/>
      <w:r w:rsidRPr="00DD634F">
        <w:rPr>
          <w:i/>
          <w:iCs/>
          <w:sz w:val="24"/>
          <w:szCs w:val="24"/>
          <w:lang w:val="x-none"/>
        </w:rPr>
        <w:t xml:space="preserve">. </w:t>
      </w:r>
      <w:proofErr w:type="spellStart"/>
      <w:r w:rsidRPr="00DD634F">
        <w:rPr>
          <w:sz w:val="24"/>
          <w:szCs w:val="24"/>
          <w:lang w:val="x-none"/>
        </w:rPr>
        <w:t>Penyimpulan</w:t>
      </w:r>
      <w:proofErr w:type="spellEnd"/>
      <w:r w:rsidRPr="00DD634F">
        <w:rPr>
          <w:sz w:val="24"/>
          <w:szCs w:val="24"/>
          <w:lang w:val="x-none"/>
        </w:rPr>
        <w:t xml:space="preserve"> data </w:t>
      </w:r>
      <w:proofErr w:type="spellStart"/>
      <w:r w:rsidRPr="00DD634F">
        <w:rPr>
          <w:sz w:val="24"/>
          <w:szCs w:val="24"/>
          <w:lang w:val="x-none"/>
        </w:rPr>
        <w:t>didasarkan</w:t>
      </w:r>
      <w:proofErr w:type="spellEnd"/>
      <w:r w:rsidRPr="00DD634F">
        <w:rPr>
          <w:sz w:val="24"/>
          <w:szCs w:val="24"/>
          <w:lang w:val="x-none"/>
        </w:rPr>
        <w:t xml:space="preserve"> </w:t>
      </w:r>
      <w:proofErr w:type="spellStart"/>
      <w:r w:rsidRPr="00DD634F">
        <w:rPr>
          <w:sz w:val="24"/>
          <w:szCs w:val="24"/>
          <w:lang w:val="x-none"/>
        </w:rPr>
        <w:t>reduksi</w:t>
      </w:r>
      <w:proofErr w:type="spellEnd"/>
      <w:r w:rsidRPr="00DD634F">
        <w:rPr>
          <w:sz w:val="24"/>
          <w:szCs w:val="24"/>
          <w:lang w:val="x-none"/>
        </w:rPr>
        <w:t xml:space="preserve"> data </w:t>
      </w:r>
      <w:proofErr w:type="spellStart"/>
      <w:r w:rsidRPr="00DD634F">
        <w:rPr>
          <w:sz w:val="24"/>
          <w:szCs w:val="24"/>
          <w:lang w:val="x-none"/>
        </w:rPr>
        <w:t>dengan</w:t>
      </w:r>
      <w:proofErr w:type="spellEnd"/>
      <w:r w:rsidRPr="00DD634F">
        <w:rPr>
          <w:sz w:val="24"/>
          <w:szCs w:val="24"/>
          <w:lang w:val="x-none"/>
        </w:rPr>
        <w:t xml:space="preserve"> </w:t>
      </w:r>
      <w:proofErr w:type="spellStart"/>
      <w:r w:rsidRPr="00DD634F">
        <w:rPr>
          <w:sz w:val="24"/>
          <w:szCs w:val="24"/>
          <w:lang w:val="x-none"/>
        </w:rPr>
        <w:t>triangulasi</w:t>
      </w:r>
      <w:proofErr w:type="spellEnd"/>
      <w:r w:rsidRPr="00DD634F">
        <w:rPr>
          <w:sz w:val="24"/>
          <w:szCs w:val="24"/>
          <w:lang w:val="x-none"/>
        </w:rPr>
        <w:t xml:space="preserve"> </w:t>
      </w:r>
      <w:proofErr w:type="spellStart"/>
      <w:r w:rsidRPr="00DD634F">
        <w:rPr>
          <w:sz w:val="24"/>
          <w:szCs w:val="24"/>
          <w:lang w:val="x-none"/>
        </w:rPr>
        <w:t>sebagai</w:t>
      </w:r>
      <w:proofErr w:type="spellEnd"/>
      <w:r w:rsidRPr="00DD634F">
        <w:rPr>
          <w:sz w:val="24"/>
          <w:szCs w:val="24"/>
          <w:lang w:val="x-none"/>
        </w:rPr>
        <w:t xml:space="preserve"> </w:t>
      </w:r>
      <w:proofErr w:type="spellStart"/>
      <w:r w:rsidRPr="00DD634F">
        <w:rPr>
          <w:sz w:val="24"/>
          <w:szCs w:val="24"/>
          <w:lang w:val="x-none"/>
        </w:rPr>
        <w:t>prasyarat</w:t>
      </w:r>
      <w:proofErr w:type="spellEnd"/>
      <w:r w:rsidRPr="00DD634F">
        <w:rPr>
          <w:sz w:val="24"/>
          <w:szCs w:val="24"/>
          <w:lang w:val="x-none"/>
        </w:rPr>
        <w:t xml:space="preserve"> </w:t>
      </w:r>
      <w:proofErr w:type="spellStart"/>
      <w:r w:rsidRPr="00DD634F">
        <w:rPr>
          <w:sz w:val="24"/>
          <w:szCs w:val="24"/>
          <w:lang w:val="x-none"/>
        </w:rPr>
        <w:t>mendapatkan</w:t>
      </w:r>
      <w:proofErr w:type="spellEnd"/>
      <w:r w:rsidRPr="00DD634F">
        <w:rPr>
          <w:sz w:val="24"/>
          <w:szCs w:val="24"/>
          <w:lang w:val="x-none"/>
        </w:rPr>
        <w:t xml:space="preserve"> </w:t>
      </w:r>
      <w:proofErr w:type="spellStart"/>
      <w:r w:rsidRPr="00DD634F">
        <w:rPr>
          <w:sz w:val="24"/>
          <w:szCs w:val="24"/>
          <w:lang w:val="x-none"/>
        </w:rPr>
        <w:t>keabsahan</w:t>
      </w:r>
      <w:proofErr w:type="spellEnd"/>
      <w:r w:rsidRPr="00DD634F">
        <w:rPr>
          <w:sz w:val="24"/>
          <w:szCs w:val="24"/>
          <w:lang w:val="x-none"/>
        </w:rPr>
        <w:t xml:space="preserve"> data </w:t>
      </w:r>
      <w:proofErr w:type="spellStart"/>
      <w:r w:rsidRPr="00DD634F">
        <w:rPr>
          <w:sz w:val="24"/>
          <w:szCs w:val="24"/>
          <w:lang w:val="x-none"/>
        </w:rPr>
        <w:t>hasil</w:t>
      </w:r>
      <w:proofErr w:type="spellEnd"/>
      <w:r w:rsidRPr="00DD634F">
        <w:rPr>
          <w:sz w:val="24"/>
          <w:szCs w:val="24"/>
          <w:lang w:val="x-none"/>
        </w:rPr>
        <w:t xml:space="preserve"> </w:t>
      </w:r>
      <w:proofErr w:type="spellStart"/>
      <w:r w:rsidRPr="00DD634F">
        <w:rPr>
          <w:sz w:val="24"/>
          <w:szCs w:val="24"/>
          <w:lang w:val="x-none"/>
        </w:rPr>
        <w:t>penelitian</w:t>
      </w:r>
      <w:proofErr w:type="spellEnd"/>
      <w:r w:rsidRPr="00DD634F">
        <w:rPr>
          <w:sz w:val="24"/>
          <w:szCs w:val="24"/>
          <w:lang w:val="x-none"/>
        </w:rPr>
        <w:t xml:space="preserve">. </w:t>
      </w:r>
    </w:p>
    <w:p w14:paraId="11694E73" w14:textId="77777777" w:rsidR="00DD634F" w:rsidRPr="00DD634F" w:rsidRDefault="00DD634F" w:rsidP="00DD634F">
      <w:pPr>
        <w:rPr>
          <w:b/>
          <w:sz w:val="24"/>
          <w:szCs w:val="24"/>
          <w:lang w:val="id-ID"/>
        </w:rPr>
      </w:pPr>
    </w:p>
    <w:p w14:paraId="0FF35D29" w14:textId="77777777" w:rsidR="00DD634F" w:rsidRPr="00DD634F" w:rsidRDefault="00DD634F" w:rsidP="00DD634F">
      <w:pPr>
        <w:rPr>
          <w:b/>
          <w:sz w:val="24"/>
          <w:szCs w:val="24"/>
          <w:lang w:val="id-ID"/>
        </w:rPr>
      </w:pPr>
    </w:p>
    <w:p w14:paraId="06499709" w14:textId="77777777" w:rsidR="00DD634F" w:rsidRPr="00DD634F" w:rsidRDefault="00DD634F" w:rsidP="00DD634F">
      <w:pPr>
        <w:rPr>
          <w:b/>
          <w:sz w:val="24"/>
          <w:szCs w:val="24"/>
          <w:lang w:val="id-ID"/>
        </w:rPr>
      </w:pPr>
    </w:p>
    <w:p w14:paraId="5033DD08" w14:textId="77777777" w:rsidR="00DD634F" w:rsidRPr="00DD634F" w:rsidRDefault="00DD634F" w:rsidP="00DD634F">
      <w:pPr>
        <w:numPr>
          <w:ilvl w:val="0"/>
          <w:numId w:val="6"/>
        </w:numPr>
        <w:rPr>
          <w:b/>
          <w:sz w:val="24"/>
          <w:szCs w:val="24"/>
        </w:rPr>
      </w:pPr>
      <w:commentRangeStart w:id="2"/>
      <w:r w:rsidRPr="00DD634F">
        <w:rPr>
          <w:b/>
          <w:sz w:val="24"/>
          <w:szCs w:val="24"/>
        </w:rPr>
        <w:t xml:space="preserve">Hasil dan </w:t>
      </w:r>
      <w:proofErr w:type="spellStart"/>
      <w:r w:rsidRPr="00DD634F">
        <w:rPr>
          <w:b/>
          <w:sz w:val="24"/>
          <w:szCs w:val="24"/>
        </w:rPr>
        <w:t>Pembahasan</w:t>
      </w:r>
      <w:proofErr w:type="spellEnd"/>
      <w:r w:rsidRPr="00DD634F">
        <w:rPr>
          <w:b/>
          <w:sz w:val="24"/>
          <w:szCs w:val="24"/>
        </w:rPr>
        <w:t xml:space="preserve"> </w:t>
      </w:r>
      <w:commentRangeEnd w:id="2"/>
      <w:r w:rsidRPr="00DD634F">
        <w:rPr>
          <w:sz w:val="24"/>
          <w:szCs w:val="24"/>
        </w:rPr>
        <w:commentReference w:id="2"/>
      </w:r>
    </w:p>
    <w:p w14:paraId="70B34E8D" w14:textId="77777777" w:rsidR="00DD634F" w:rsidRPr="00DD634F" w:rsidRDefault="00DD634F" w:rsidP="00DD634F">
      <w:pPr>
        <w:numPr>
          <w:ilvl w:val="0"/>
          <w:numId w:val="7"/>
        </w:numPr>
        <w:rPr>
          <w:b/>
          <w:sz w:val="24"/>
          <w:szCs w:val="24"/>
        </w:rPr>
      </w:pPr>
      <w:r w:rsidRPr="00DD634F">
        <w:rPr>
          <w:b/>
          <w:sz w:val="24"/>
          <w:szCs w:val="24"/>
        </w:rPr>
        <w:t xml:space="preserve">Pendidikan </w:t>
      </w:r>
      <w:proofErr w:type="spellStart"/>
      <w:r w:rsidRPr="00DD634F">
        <w:rPr>
          <w:b/>
          <w:sz w:val="24"/>
          <w:szCs w:val="24"/>
        </w:rPr>
        <w:t>Pesantren</w:t>
      </w:r>
      <w:proofErr w:type="spellEnd"/>
    </w:p>
    <w:p w14:paraId="29D95E7A" w14:textId="77777777" w:rsidR="00DD634F" w:rsidRPr="00DD634F" w:rsidRDefault="00DD634F" w:rsidP="00DD634F">
      <w:pPr>
        <w:rPr>
          <w:sz w:val="24"/>
          <w:szCs w:val="24"/>
          <w:lang w:val="id-ID"/>
        </w:rPr>
      </w:pPr>
      <w:r w:rsidRPr="00DD634F">
        <w:rPr>
          <w:sz w:val="24"/>
          <w:szCs w:val="24"/>
          <w:lang w:val="id-ID"/>
        </w:rPr>
        <w:t xml:space="preserve">Pondok Pesantren Bahrul Ulum </w:t>
      </w:r>
      <w:proofErr w:type="spellStart"/>
      <w:r w:rsidRPr="00DD634F">
        <w:rPr>
          <w:sz w:val="24"/>
          <w:szCs w:val="24"/>
          <w:lang w:val="id-ID"/>
        </w:rPr>
        <w:t>Tambakberas</w:t>
      </w:r>
      <w:proofErr w:type="spellEnd"/>
      <w:r w:rsidRPr="00DD634F">
        <w:rPr>
          <w:sz w:val="24"/>
          <w:szCs w:val="24"/>
          <w:lang w:val="id-ID"/>
        </w:rPr>
        <w:t xml:space="preserve"> merupakan pesantren yang memiliki model </w:t>
      </w:r>
      <w:proofErr w:type="spellStart"/>
      <w:r w:rsidRPr="00DD634F">
        <w:rPr>
          <w:i/>
          <w:iCs/>
          <w:sz w:val="24"/>
          <w:szCs w:val="24"/>
          <w:lang w:val="id-ID"/>
        </w:rPr>
        <w:t>dual</w:t>
      </w:r>
      <w:proofErr w:type="spellEnd"/>
      <w:r w:rsidRPr="00DD634F">
        <w:rPr>
          <w:i/>
          <w:iCs/>
          <w:sz w:val="24"/>
          <w:szCs w:val="24"/>
          <w:lang w:val="id-ID"/>
        </w:rPr>
        <w:t xml:space="preserve"> </w:t>
      </w:r>
      <w:proofErr w:type="spellStart"/>
      <w:r w:rsidRPr="00DD634F">
        <w:rPr>
          <w:i/>
          <w:iCs/>
          <w:sz w:val="24"/>
          <w:szCs w:val="24"/>
          <w:lang w:val="id-ID"/>
        </w:rPr>
        <w:t>education</w:t>
      </w:r>
      <w:proofErr w:type="spellEnd"/>
      <w:r w:rsidRPr="00DD634F">
        <w:rPr>
          <w:i/>
          <w:iCs/>
          <w:sz w:val="24"/>
          <w:szCs w:val="24"/>
          <w:lang w:val="id-ID"/>
        </w:rPr>
        <w:t xml:space="preserve"> </w:t>
      </w:r>
      <w:proofErr w:type="spellStart"/>
      <w:r w:rsidRPr="00DD634F">
        <w:rPr>
          <w:i/>
          <w:iCs/>
          <w:sz w:val="24"/>
          <w:szCs w:val="24"/>
          <w:lang w:val="id-ID"/>
        </w:rPr>
        <w:t>approach</w:t>
      </w:r>
      <w:proofErr w:type="spellEnd"/>
      <w:r w:rsidRPr="00DD634F">
        <w:rPr>
          <w:sz w:val="24"/>
          <w:szCs w:val="24"/>
          <w:lang w:val="id-ID"/>
        </w:rPr>
        <w:t xml:space="preserve"> yang memadukan pendidikan </w:t>
      </w:r>
      <w:proofErr w:type="spellStart"/>
      <w:r w:rsidRPr="00DD634F">
        <w:rPr>
          <w:sz w:val="24"/>
          <w:szCs w:val="24"/>
          <w:lang w:val="id-ID"/>
        </w:rPr>
        <w:t>islam</w:t>
      </w:r>
      <w:proofErr w:type="spellEnd"/>
      <w:r w:rsidRPr="00DD634F">
        <w:rPr>
          <w:sz w:val="24"/>
          <w:szCs w:val="24"/>
          <w:lang w:val="id-ID"/>
        </w:rPr>
        <w:t xml:space="preserve"> sebagai pembentukan karakter moral santri dan pendidikan umum sebagai bekal dalam menumbuhkan kemampuan berpikir secara rasional dan keterampilan khusus santri. Bahrul Ulum sebagai lembaga pendidikan Pesantren, memiliki tradisi keilmuan yang berbeda dengan tradisi keilmuan lembaga lain, dengan berpegang pada literatur universal kitab </w:t>
      </w:r>
      <w:proofErr w:type="spellStart"/>
      <w:r w:rsidRPr="00DD634F">
        <w:rPr>
          <w:sz w:val="24"/>
          <w:szCs w:val="24"/>
          <w:lang w:val="id-ID"/>
        </w:rPr>
        <w:t>islam</w:t>
      </w:r>
      <w:proofErr w:type="spellEnd"/>
      <w:r w:rsidRPr="00DD634F">
        <w:rPr>
          <w:sz w:val="24"/>
          <w:szCs w:val="24"/>
          <w:lang w:val="id-ID"/>
        </w:rPr>
        <w:t xml:space="preserve"> klasik yang telah terpelihara selama berabad-abad serta mempunyai sistem nilai yang berbeda dan terpisah dari sistem nilai yang dianut oleh masyarakat luar pesantren sebagai bentuk pembelajaran santri di dalam pesantren. Proses pembelajaran santri merupakan bentuk penyampaian ilmu pengetahuan yang santri lakukan melalui berbagai macam bentuk kegiatan mereka di dalam pesantren sehingga menjadi pengalaman pembelajaran santri di pondok. </w:t>
      </w:r>
      <w:proofErr w:type="spellStart"/>
      <w:r w:rsidRPr="00DD634F">
        <w:rPr>
          <w:i/>
          <w:iCs/>
          <w:sz w:val="24"/>
          <w:szCs w:val="24"/>
          <w:lang w:val="id-ID"/>
        </w:rPr>
        <w:t>Ngaji</w:t>
      </w:r>
      <w:proofErr w:type="spellEnd"/>
      <w:r w:rsidRPr="00DD634F">
        <w:rPr>
          <w:i/>
          <w:iCs/>
          <w:sz w:val="24"/>
          <w:szCs w:val="24"/>
          <w:lang w:val="id-ID"/>
        </w:rPr>
        <w:t xml:space="preserve"> </w:t>
      </w:r>
      <w:r w:rsidRPr="00DD634F">
        <w:rPr>
          <w:sz w:val="24"/>
          <w:szCs w:val="24"/>
          <w:lang w:val="id-ID"/>
        </w:rPr>
        <w:t xml:space="preserve">merupakan kegiatan utama santri. Dengan kegiatan yang cukup padat di pesantren, namun para santri pada pagi harinya wajib mengikuti kegiatan belajar di sekolah formal yang telah tersedia dilingkungan pesantren. Sekolah formal yang tersedia dilingkungan pesantren mulai dari pendidikan dasar, menengah, </w:t>
      </w:r>
      <w:r w:rsidRPr="00DD634F">
        <w:rPr>
          <w:sz w:val="24"/>
          <w:szCs w:val="24"/>
          <w:lang w:val="id-ID"/>
        </w:rPr>
        <w:lastRenderedPageBreak/>
        <w:t xml:space="preserve">hingga perguruan tinggi, menjadi sarana belajar mengajar di pesantren. Bahkan dari setiap jenjang pendidikan tersebut terdapat sekolah berbasis Negeri. Meski terdapat sekolah formal negeri, namun dalam kurikulum yang disajikan juga memuat mata pelajaran berbasis kearifan lokal yakni </w:t>
      </w:r>
      <w:proofErr w:type="spellStart"/>
      <w:r w:rsidRPr="00DD634F">
        <w:rPr>
          <w:sz w:val="24"/>
          <w:szCs w:val="24"/>
          <w:lang w:val="id-ID"/>
        </w:rPr>
        <w:t>kepesantrenan</w:t>
      </w:r>
      <w:proofErr w:type="spellEnd"/>
      <w:r w:rsidRPr="00DD634F">
        <w:rPr>
          <w:sz w:val="24"/>
          <w:szCs w:val="24"/>
          <w:lang w:val="id-ID"/>
        </w:rPr>
        <w:t xml:space="preserve">. Kitab-kitab </w:t>
      </w:r>
      <w:proofErr w:type="spellStart"/>
      <w:r w:rsidRPr="00DD634F">
        <w:rPr>
          <w:sz w:val="24"/>
          <w:szCs w:val="24"/>
          <w:lang w:val="id-ID"/>
        </w:rPr>
        <w:t>islam</w:t>
      </w:r>
      <w:proofErr w:type="spellEnd"/>
      <w:r w:rsidRPr="00DD634F">
        <w:rPr>
          <w:sz w:val="24"/>
          <w:szCs w:val="24"/>
          <w:lang w:val="id-ID"/>
        </w:rPr>
        <w:t xml:space="preserve"> klasik juga diberikan pada sekolah formal, yang mana mata pelajaran tersebut masuk dalam muatan lokal sekolah. Sehingga terdapat integrasi nilai-nilai pesantren pada kurikulum pendidikan formal menjadikan sekolah di pesantren memiliki karakteristik yang berbeda dengan sekolah di luar lingkungan pesantren. Selain itu, kegiatan wajib pesantren (</w:t>
      </w:r>
      <w:proofErr w:type="spellStart"/>
      <w:r w:rsidRPr="00DD634F">
        <w:rPr>
          <w:i/>
          <w:iCs/>
          <w:sz w:val="24"/>
          <w:szCs w:val="24"/>
          <w:lang w:val="id-ID"/>
        </w:rPr>
        <w:t>ngaji</w:t>
      </w:r>
      <w:proofErr w:type="spellEnd"/>
      <w:r w:rsidRPr="00DD634F">
        <w:rPr>
          <w:sz w:val="24"/>
          <w:szCs w:val="24"/>
          <w:lang w:val="id-ID"/>
        </w:rPr>
        <w:t xml:space="preserve">) baru dilaksanakan setelah mendapatkan pembelajaran pada sekolah formal, yakni pada sore hingga malam hari. Maka pesantren merupakan wujud nyata cerminan sebagai </w:t>
      </w:r>
      <w:proofErr w:type="spellStart"/>
      <w:r w:rsidRPr="00DD634F">
        <w:rPr>
          <w:i/>
          <w:iCs/>
          <w:sz w:val="24"/>
          <w:szCs w:val="24"/>
          <w:lang w:val="id-ID"/>
        </w:rPr>
        <w:t>full</w:t>
      </w:r>
      <w:proofErr w:type="spellEnd"/>
      <w:r w:rsidRPr="00DD634F">
        <w:rPr>
          <w:i/>
          <w:iCs/>
          <w:sz w:val="24"/>
          <w:szCs w:val="24"/>
          <w:lang w:val="id-ID"/>
        </w:rPr>
        <w:t xml:space="preserve"> </w:t>
      </w:r>
      <w:proofErr w:type="spellStart"/>
      <w:r w:rsidRPr="00DD634F">
        <w:rPr>
          <w:i/>
          <w:iCs/>
          <w:sz w:val="24"/>
          <w:szCs w:val="24"/>
          <w:lang w:val="id-ID"/>
        </w:rPr>
        <w:t>day</w:t>
      </w:r>
      <w:proofErr w:type="spellEnd"/>
      <w:r w:rsidRPr="00DD634F">
        <w:rPr>
          <w:i/>
          <w:iCs/>
          <w:sz w:val="24"/>
          <w:szCs w:val="24"/>
          <w:lang w:val="id-ID"/>
        </w:rPr>
        <w:t xml:space="preserve"> </w:t>
      </w:r>
      <w:proofErr w:type="spellStart"/>
      <w:r w:rsidRPr="00DD634F">
        <w:rPr>
          <w:i/>
          <w:iCs/>
          <w:sz w:val="24"/>
          <w:szCs w:val="24"/>
          <w:lang w:val="id-ID"/>
        </w:rPr>
        <w:t>school</w:t>
      </w:r>
      <w:proofErr w:type="spellEnd"/>
      <w:r w:rsidRPr="00DD634F">
        <w:rPr>
          <w:sz w:val="24"/>
          <w:szCs w:val="24"/>
          <w:lang w:val="id-ID"/>
        </w:rPr>
        <w:t xml:space="preserve">. Proses pembelajaran santri di dalam pondok dapat digambar pada gambar 1 </w:t>
      </w:r>
      <w:proofErr w:type="spellStart"/>
      <w:r w:rsidRPr="00DD634F">
        <w:rPr>
          <w:sz w:val="24"/>
          <w:szCs w:val="24"/>
          <w:lang w:val="id-ID"/>
        </w:rPr>
        <w:t>dibawah</w:t>
      </w:r>
      <w:proofErr w:type="spellEnd"/>
      <w:r w:rsidRPr="00DD634F">
        <w:rPr>
          <w:sz w:val="24"/>
          <w:szCs w:val="24"/>
          <w:lang w:val="id-ID"/>
        </w:rPr>
        <w:t xml:space="preserve"> ini.</w:t>
      </w:r>
    </w:p>
    <w:p w14:paraId="130A2D7D" w14:textId="681F3A93" w:rsidR="00DD634F" w:rsidRPr="00DD634F" w:rsidRDefault="00DD634F" w:rsidP="00DD634F">
      <w:pPr>
        <w:rPr>
          <w:i/>
          <w:sz w:val="24"/>
          <w:szCs w:val="24"/>
          <w:lang w:val="id-ID"/>
        </w:rPr>
      </w:pPr>
      <w:r w:rsidRPr="00DD634F">
        <w:rPr>
          <w:noProof/>
          <w:sz w:val="24"/>
          <w:szCs w:val="24"/>
        </w:rPr>
        <w:lastRenderedPageBreak/>
        <mc:AlternateContent>
          <mc:Choice Requires="wpg">
            <w:drawing>
              <wp:anchor distT="0" distB="0" distL="114300" distR="114300" simplePos="0" relativeHeight="251671552" behindDoc="1" locked="0" layoutInCell="1" allowOverlap="1" wp14:anchorId="30C68E15" wp14:editId="18E018AC">
                <wp:simplePos x="0" y="0"/>
                <wp:positionH relativeFrom="column">
                  <wp:posOffset>71120</wp:posOffset>
                </wp:positionH>
                <wp:positionV relativeFrom="page">
                  <wp:posOffset>845820</wp:posOffset>
                </wp:positionV>
                <wp:extent cx="5566410" cy="8282305"/>
                <wp:effectExtent l="19050" t="0" r="15240" b="4445"/>
                <wp:wrapTopAndBottom/>
                <wp:docPr id="1886485630" name="Group 26"/>
                <wp:cNvGraphicFramePr/>
                <a:graphic xmlns:a="http://schemas.openxmlformats.org/drawingml/2006/main">
                  <a:graphicData uri="http://schemas.microsoft.com/office/word/2010/wordprocessingGroup">
                    <wpg:wgp>
                      <wpg:cNvGrpSpPr/>
                      <wpg:grpSpPr>
                        <a:xfrm>
                          <a:off x="0" y="0"/>
                          <a:ext cx="5566410" cy="8282305"/>
                          <a:chOff x="0" y="0"/>
                          <a:chExt cx="5567241" cy="8887299"/>
                        </a:xfrm>
                      </wpg:grpSpPr>
                      <wpg:grpSp>
                        <wpg:cNvPr id="1896676500" name="Group 1896676500"/>
                        <wpg:cNvGrpSpPr>
                          <a:grpSpLocks/>
                        </wpg:cNvGrpSpPr>
                        <wpg:grpSpPr bwMode="auto">
                          <a:xfrm>
                            <a:off x="0" y="0"/>
                            <a:ext cx="5567241" cy="8887299"/>
                            <a:chOff x="0" y="0"/>
                            <a:chExt cx="7961" cy="12282"/>
                          </a:xfrm>
                        </wpg:grpSpPr>
                        <wpg:grpSp>
                          <wpg:cNvPr id="1738762996" name="Group 1738762996"/>
                          <wpg:cNvGrpSpPr>
                            <a:grpSpLocks/>
                          </wpg:cNvGrpSpPr>
                          <wpg:grpSpPr bwMode="auto">
                            <a:xfrm>
                              <a:off x="0" y="0"/>
                              <a:ext cx="7961" cy="11920"/>
                              <a:chOff x="1" y="0"/>
                              <a:chExt cx="5055760" cy="7568852"/>
                            </a:xfrm>
                          </wpg:grpSpPr>
                          <wpg:grpSp>
                            <wpg:cNvPr id="413360143" name="Group 413360143"/>
                            <wpg:cNvGrpSpPr>
                              <a:grpSpLocks/>
                            </wpg:cNvGrpSpPr>
                            <wpg:grpSpPr bwMode="auto">
                              <a:xfrm>
                                <a:off x="1" y="0"/>
                                <a:ext cx="4965788" cy="7568852"/>
                                <a:chOff x="1" y="0"/>
                                <a:chExt cx="5292868" cy="8063829"/>
                              </a:xfrm>
                            </wpg:grpSpPr>
                            <wpg:grpSp>
                              <wpg:cNvPr id="527888548" name="Group 527888548"/>
                              <wpg:cNvGrpSpPr>
                                <a:grpSpLocks/>
                              </wpg:cNvGrpSpPr>
                              <wpg:grpSpPr bwMode="auto">
                                <a:xfrm>
                                  <a:off x="1" y="188161"/>
                                  <a:ext cx="4592314" cy="7875668"/>
                                  <a:chOff x="1" y="188161"/>
                                  <a:chExt cx="4592314" cy="7875668"/>
                                </a:xfrm>
                              </wpg:grpSpPr>
                              <wpg:grpSp>
                                <wpg:cNvPr id="2022091598" name="Group 2022091598"/>
                                <wpg:cNvGrpSpPr>
                                  <a:grpSpLocks/>
                                </wpg:cNvGrpSpPr>
                                <wpg:grpSpPr bwMode="auto">
                                  <a:xfrm>
                                    <a:off x="1" y="2613386"/>
                                    <a:ext cx="2946563" cy="5450443"/>
                                    <a:chOff x="1" y="2613386"/>
                                    <a:chExt cx="2946563" cy="5450443"/>
                                  </a:xfrm>
                                </wpg:grpSpPr>
                                <wpg:grpSp>
                                  <wpg:cNvPr id="1793066615" name="Group 1793066615"/>
                                  <wpg:cNvGrpSpPr>
                                    <a:grpSpLocks/>
                                  </wpg:cNvGrpSpPr>
                                  <wpg:grpSpPr bwMode="auto">
                                    <a:xfrm>
                                      <a:off x="57622" y="2613386"/>
                                      <a:ext cx="2513843" cy="1294217"/>
                                      <a:chOff x="57622" y="2613386"/>
                                      <a:chExt cx="2513843" cy="1294217"/>
                                    </a:xfrm>
                                  </wpg:grpSpPr>
                                  <wps:wsp>
                                    <wps:cNvPr id="1430954834" name="Rounded Rectangle 4"/>
                                    <wps:cNvSpPr>
                                      <a:spLocks noChangeArrowheads="1"/>
                                    </wps:cNvSpPr>
                                    <wps:spPr bwMode="auto">
                                      <a:xfrm>
                                        <a:off x="1436248" y="2784281"/>
                                        <a:ext cx="1127125" cy="519211"/>
                                      </a:xfrm>
                                      <a:prstGeom prst="roundRect">
                                        <a:avLst>
                                          <a:gd name="adj" fmla="val 16667"/>
                                        </a:avLst>
                                      </a:prstGeom>
                                      <a:solidFill>
                                        <a:srgbClr val="FFFFFF"/>
                                      </a:solidFill>
                                      <a:ln w="28575" algn="ctr">
                                        <a:solidFill>
                                          <a:srgbClr val="70AD47"/>
                                        </a:solidFill>
                                        <a:miter lim="800000"/>
                                        <a:headEnd/>
                                        <a:tailEnd/>
                                      </a:ln>
                                    </wps:spPr>
                                    <wps:txbx>
                                      <w:txbxContent>
                                        <w:p w14:paraId="57574767" w14:textId="77777777" w:rsidR="00DD634F" w:rsidRDefault="00DD634F" w:rsidP="00DD634F">
                                          <w:pPr>
                                            <w:jc w:val="center"/>
                                            <w:rPr>
                                              <w:rFonts w:ascii="Garamond" w:hAnsi="Garamond"/>
                                            </w:rPr>
                                          </w:pPr>
                                          <w:r>
                                            <w:rPr>
                                              <w:rFonts w:ascii="Garamond" w:hAnsi="Garamond"/>
                                            </w:rPr>
                                            <w:t>Shalat Berjamaah</w:t>
                                          </w:r>
                                        </w:p>
                                      </w:txbxContent>
                                    </wps:txbx>
                                    <wps:bodyPr rot="0" vert="horz" wrap="square" lIns="91440" tIns="45720" rIns="91440" bIns="45720" anchor="ctr" anchorCtr="0" upright="1">
                                      <a:noAutofit/>
                                    </wps:bodyPr>
                                  </wps:wsp>
                                  <wps:wsp>
                                    <wps:cNvPr id="259384820" name="Rounded Rectangle 6"/>
                                    <wps:cNvSpPr>
                                      <a:spLocks noChangeArrowheads="1"/>
                                    </wps:cNvSpPr>
                                    <wps:spPr bwMode="auto">
                                      <a:xfrm>
                                        <a:off x="57622" y="2613386"/>
                                        <a:ext cx="968375" cy="302260"/>
                                      </a:xfrm>
                                      <a:prstGeom prst="roundRect">
                                        <a:avLst>
                                          <a:gd name="adj" fmla="val 16667"/>
                                        </a:avLst>
                                      </a:prstGeom>
                                      <a:solidFill>
                                        <a:srgbClr val="FFFFFF"/>
                                      </a:solidFill>
                                      <a:ln w="28575" algn="ctr">
                                        <a:solidFill>
                                          <a:srgbClr val="70AD47"/>
                                        </a:solidFill>
                                        <a:miter lim="800000"/>
                                        <a:headEnd/>
                                        <a:tailEnd/>
                                      </a:ln>
                                    </wps:spPr>
                                    <wps:txbx>
                                      <w:txbxContent>
                                        <w:p w14:paraId="4A5B1874" w14:textId="77777777" w:rsidR="00DD634F" w:rsidRDefault="00DD634F" w:rsidP="00DD634F">
                                          <w:pPr>
                                            <w:jc w:val="center"/>
                                            <w:rPr>
                                              <w:rFonts w:ascii="Garamond" w:hAnsi="Garamond"/>
                                              <w:i/>
                                            </w:rPr>
                                          </w:pPr>
                                          <w:r>
                                            <w:rPr>
                                              <w:rFonts w:ascii="Garamond" w:hAnsi="Garamond"/>
                                              <w:i/>
                                            </w:rPr>
                                            <w:t>Ngaji</w:t>
                                          </w:r>
                                        </w:p>
                                      </w:txbxContent>
                                    </wps:txbx>
                                    <wps:bodyPr rot="0" vert="horz" wrap="square" lIns="91440" tIns="45720" rIns="91440" bIns="45720" anchor="ctr" anchorCtr="0" upright="1">
                                      <a:noAutofit/>
                                    </wps:bodyPr>
                                  </wps:wsp>
                                  <wps:wsp>
                                    <wps:cNvPr id="1658798627" name="Rounded Rectangle 4"/>
                                    <wps:cNvSpPr>
                                      <a:spLocks noChangeArrowheads="1"/>
                                    </wps:cNvSpPr>
                                    <wps:spPr bwMode="auto">
                                      <a:xfrm>
                                        <a:off x="1434338" y="3383749"/>
                                        <a:ext cx="1137127" cy="523854"/>
                                      </a:xfrm>
                                      <a:prstGeom prst="roundRect">
                                        <a:avLst>
                                          <a:gd name="adj" fmla="val 16667"/>
                                        </a:avLst>
                                      </a:prstGeom>
                                      <a:solidFill>
                                        <a:srgbClr val="FFFFFF"/>
                                      </a:solidFill>
                                      <a:ln w="28575" algn="ctr">
                                        <a:solidFill>
                                          <a:srgbClr val="70AD47"/>
                                        </a:solidFill>
                                        <a:miter lim="800000"/>
                                        <a:headEnd/>
                                        <a:tailEnd/>
                                      </a:ln>
                                    </wps:spPr>
                                    <wps:txbx>
                                      <w:txbxContent>
                                        <w:p w14:paraId="23C5F268" w14:textId="77777777" w:rsidR="00DD634F" w:rsidRDefault="00DD634F" w:rsidP="00DD634F">
                                          <w:pPr>
                                            <w:jc w:val="center"/>
                                            <w:rPr>
                                              <w:rFonts w:ascii="Garamond" w:hAnsi="Garamond"/>
                                            </w:rPr>
                                          </w:pPr>
                                          <w:r>
                                            <w:rPr>
                                              <w:rFonts w:ascii="Garamond" w:hAnsi="Garamond"/>
                                            </w:rPr>
                                            <w:t>Sekolah Formal</w:t>
                                          </w:r>
                                        </w:p>
                                      </w:txbxContent>
                                    </wps:txbx>
                                    <wps:bodyPr rot="0" vert="horz" wrap="square" lIns="91440" tIns="45720" rIns="91440" bIns="45720" anchor="ctr" anchorCtr="0" upright="1">
                                      <a:noAutofit/>
                                    </wps:bodyPr>
                                  </wps:wsp>
                                  <wpg:grpSp>
                                    <wpg:cNvPr id="1188232397" name="Group 1188232397"/>
                                    <wpg:cNvGrpSpPr>
                                      <a:grpSpLocks/>
                                    </wpg:cNvGrpSpPr>
                                    <wpg:grpSpPr bwMode="auto">
                                      <a:xfrm>
                                        <a:off x="534378" y="2915551"/>
                                        <a:ext cx="902093" cy="699931"/>
                                        <a:chOff x="534345" y="2915548"/>
                                        <a:chExt cx="902093" cy="932446"/>
                                      </a:xfrm>
                                    </wpg:grpSpPr>
                                    <wps:wsp>
                                      <wps:cNvPr id="1758344677" name="Straight Arrow Connector 1758344677"/>
                                      <wps:cNvCnPr>
                                        <a:cxnSpLocks noChangeShapeType="1"/>
                                      </wps:cNvCnPr>
                                      <wps:spPr bwMode="auto">
                                        <a:xfrm flipV="1">
                                          <a:off x="534345" y="2915548"/>
                                          <a:ext cx="7454" cy="363289"/>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22860061" name="Straight Arrow Connector 1622860061"/>
                                      <wps:cNvCnPr>
                                        <a:cxnSpLocks noChangeShapeType="1"/>
                                      </wps:cNvCnPr>
                                      <wps:spPr bwMode="auto">
                                        <a:xfrm>
                                          <a:off x="1035201" y="3480557"/>
                                          <a:ext cx="399463" cy="367437"/>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628063" name="Straight Arrow Connector 33628063"/>
                                      <wps:cNvCnPr>
                                        <a:cxnSpLocks noChangeShapeType="1"/>
                                      </wps:cNvCnPr>
                                      <wps:spPr bwMode="auto">
                                        <a:xfrm flipV="1">
                                          <a:off x="1035201" y="3054876"/>
                                          <a:ext cx="401237" cy="42568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408507147" name="Group 1408507147"/>
                                  <wpg:cNvGrpSpPr>
                                    <a:grpSpLocks/>
                                  </wpg:cNvGrpSpPr>
                                  <wpg:grpSpPr bwMode="auto">
                                    <a:xfrm>
                                      <a:off x="1" y="3188356"/>
                                      <a:ext cx="2946563" cy="4875473"/>
                                      <a:chOff x="0" y="3188352"/>
                                      <a:chExt cx="2946963" cy="4875960"/>
                                    </a:xfrm>
                                  </wpg:grpSpPr>
                                  <wps:wsp>
                                    <wps:cNvPr id="1053406078" name="Rounded Rectangle 1"/>
                                    <wps:cNvSpPr>
                                      <a:spLocks noChangeArrowheads="1"/>
                                    </wps:cNvSpPr>
                                    <wps:spPr bwMode="auto">
                                      <a:xfrm>
                                        <a:off x="16300" y="3751924"/>
                                        <a:ext cx="1042670" cy="359490"/>
                                      </a:xfrm>
                                      <a:prstGeom prst="roundRect">
                                        <a:avLst>
                                          <a:gd name="adj" fmla="val 16667"/>
                                        </a:avLst>
                                      </a:prstGeom>
                                      <a:solidFill>
                                        <a:srgbClr val="FFFFFF"/>
                                      </a:solidFill>
                                      <a:ln w="28575" algn="ctr">
                                        <a:solidFill>
                                          <a:srgbClr val="5B9BD5"/>
                                        </a:solidFill>
                                        <a:miter lim="800000"/>
                                        <a:headEnd/>
                                        <a:tailEnd/>
                                      </a:ln>
                                    </wps:spPr>
                                    <wps:txbx>
                                      <w:txbxContent>
                                        <w:p w14:paraId="7BF15891" w14:textId="77777777" w:rsidR="00DD634F" w:rsidRDefault="00DD634F" w:rsidP="00DD634F">
                                          <w:pPr>
                                            <w:jc w:val="center"/>
                                            <w:rPr>
                                              <w:rFonts w:ascii="Garamond" w:hAnsi="Garamond"/>
                                            </w:rPr>
                                          </w:pPr>
                                          <w:r>
                                            <w:rPr>
                                              <w:rFonts w:ascii="Garamond" w:hAnsi="Garamond"/>
                                            </w:rPr>
                                            <w:t>Pembelajaran</w:t>
                                          </w:r>
                                        </w:p>
                                      </w:txbxContent>
                                    </wps:txbx>
                                    <wps:bodyPr rot="0" vert="horz" wrap="square" lIns="91440" tIns="45720" rIns="91440" bIns="45720" anchor="ctr" anchorCtr="0" upright="1">
                                      <a:noAutofit/>
                                    </wps:bodyPr>
                                  </wps:wsp>
                                  <wps:wsp>
                                    <wps:cNvPr id="741915192" name="Rounded Rectangle 2"/>
                                    <wps:cNvSpPr>
                                      <a:spLocks noChangeArrowheads="1"/>
                                    </wps:cNvSpPr>
                                    <wps:spPr bwMode="auto">
                                      <a:xfrm>
                                        <a:off x="12669" y="4387424"/>
                                        <a:ext cx="1001395" cy="302260"/>
                                      </a:xfrm>
                                      <a:prstGeom prst="roundRect">
                                        <a:avLst>
                                          <a:gd name="adj" fmla="val 16667"/>
                                        </a:avLst>
                                      </a:prstGeom>
                                      <a:solidFill>
                                        <a:srgbClr val="FFFFFF"/>
                                      </a:solidFill>
                                      <a:ln w="19050" algn="ctr">
                                        <a:solidFill>
                                          <a:srgbClr val="ED7D31"/>
                                        </a:solidFill>
                                        <a:miter lim="800000"/>
                                        <a:headEnd/>
                                        <a:tailEnd/>
                                      </a:ln>
                                    </wps:spPr>
                                    <wps:txbx>
                                      <w:txbxContent>
                                        <w:p w14:paraId="74DFBC3E" w14:textId="77777777" w:rsidR="00DD634F" w:rsidRDefault="00DD634F" w:rsidP="00DD634F">
                                          <w:pPr>
                                            <w:jc w:val="center"/>
                                            <w:rPr>
                                              <w:rFonts w:ascii="Garamond" w:hAnsi="Garamond"/>
                                            </w:rPr>
                                          </w:pPr>
                                          <w:r>
                                            <w:rPr>
                                              <w:rFonts w:ascii="Garamond" w:hAnsi="Garamond"/>
                                            </w:rPr>
                                            <w:t>Ekstra</w:t>
                                          </w:r>
                                        </w:p>
                                      </w:txbxContent>
                                    </wps:txbx>
                                    <wps:bodyPr rot="0" vert="horz" wrap="square" lIns="91440" tIns="45720" rIns="91440" bIns="45720" anchor="ctr" anchorCtr="0" upright="1">
                                      <a:noAutofit/>
                                    </wps:bodyPr>
                                  </wps:wsp>
                                  <wps:wsp>
                                    <wps:cNvPr id="1382836571" name="Rounded Rectangle 3"/>
                                    <wps:cNvSpPr>
                                      <a:spLocks noChangeArrowheads="1"/>
                                    </wps:cNvSpPr>
                                    <wps:spPr bwMode="auto">
                                      <a:xfrm>
                                        <a:off x="33546" y="3188352"/>
                                        <a:ext cx="1001765" cy="302655"/>
                                      </a:xfrm>
                                      <a:prstGeom prst="roundRect">
                                        <a:avLst>
                                          <a:gd name="adj" fmla="val 16667"/>
                                        </a:avLst>
                                      </a:prstGeom>
                                      <a:solidFill>
                                        <a:srgbClr val="FFFFFF"/>
                                      </a:solidFill>
                                      <a:ln w="19050" algn="ctr">
                                        <a:solidFill>
                                          <a:srgbClr val="ED7D31"/>
                                        </a:solidFill>
                                        <a:miter lim="800000"/>
                                        <a:headEnd/>
                                        <a:tailEnd/>
                                      </a:ln>
                                    </wps:spPr>
                                    <wps:txbx>
                                      <w:txbxContent>
                                        <w:p w14:paraId="4645833F" w14:textId="77777777" w:rsidR="00DD634F" w:rsidRDefault="00DD634F" w:rsidP="00DD634F">
                                          <w:pPr>
                                            <w:jc w:val="center"/>
                                            <w:rPr>
                                              <w:rFonts w:ascii="Garamond" w:hAnsi="Garamond"/>
                                            </w:rPr>
                                          </w:pPr>
                                          <w:r>
                                            <w:rPr>
                                              <w:rFonts w:ascii="Garamond" w:hAnsi="Garamond"/>
                                            </w:rPr>
                                            <w:t>Wajib</w:t>
                                          </w:r>
                                        </w:p>
                                      </w:txbxContent>
                                    </wps:txbx>
                                    <wps:bodyPr rot="0" vert="horz" wrap="square" lIns="91440" tIns="45720" rIns="91440" bIns="45720" anchor="ctr" anchorCtr="0" upright="1">
                                      <a:noAutofit/>
                                    </wps:bodyPr>
                                  </wps:wsp>
                                  <wpg:grpSp>
                                    <wpg:cNvPr id="581840489" name="Group 581840489"/>
                                    <wpg:cNvGrpSpPr>
                                      <a:grpSpLocks/>
                                    </wpg:cNvGrpSpPr>
                                    <wpg:grpSpPr bwMode="auto">
                                      <a:xfrm>
                                        <a:off x="514745" y="4535981"/>
                                        <a:ext cx="1386049" cy="428912"/>
                                        <a:chOff x="514745" y="4535981"/>
                                        <a:chExt cx="1386049" cy="428912"/>
                                      </a:xfrm>
                                    </wpg:grpSpPr>
                                    <wps:wsp>
                                      <wps:cNvPr id="138764550" name="Straight Arrow Connector 138764550"/>
                                      <wps:cNvCnPr>
                                        <a:cxnSpLocks noChangeShapeType="1"/>
                                      </wps:cNvCnPr>
                                      <wps:spPr bwMode="auto">
                                        <a:xfrm flipH="1">
                                          <a:off x="514745" y="4696655"/>
                                          <a:ext cx="13290" cy="268238"/>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2276267" name="Straight Arrow Connector 572276267"/>
                                      <wps:cNvCnPr>
                                        <a:cxnSpLocks noChangeShapeType="1"/>
                                      </wps:cNvCnPr>
                                      <wps:spPr bwMode="auto">
                                        <a:xfrm flipV="1">
                                          <a:off x="1013997" y="4535981"/>
                                          <a:ext cx="886797" cy="2423"/>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42445503" name="Straight Arrow Connector 542445503"/>
                                    <wps:cNvCnPr>
                                      <a:cxnSpLocks noChangeShapeType="1"/>
                                    </wps:cNvCnPr>
                                    <wps:spPr bwMode="auto">
                                      <a:xfrm flipV="1">
                                        <a:off x="542505" y="3464397"/>
                                        <a:ext cx="0" cy="28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4444532" name="Straight Arrow Connector 804444532"/>
                                    <wps:cNvCnPr>
                                      <a:cxnSpLocks noChangeShapeType="1"/>
                                    </wps:cNvCnPr>
                                    <wps:spPr bwMode="auto">
                                      <a:xfrm>
                                        <a:off x="542505" y="4076873"/>
                                        <a:ext cx="0" cy="28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35346715" name="Group 1135346715"/>
                                    <wpg:cNvGrpSpPr>
                                      <a:grpSpLocks/>
                                    </wpg:cNvGrpSpPr>
                                    <wpg:grpSpPr bwMode="auto">
                                      <a:xfrm>
                                        <a:off x="0" y="4382556"/>
                                        <a:ext cx="2946963" cy="3681756"/>
                                        <a:chOff x="0" y="4382556"/>
                                        <a:chExt cx="2946963" cy="3681756"/>
                                      </a:xfrm>
                                    </wpg:grpSpPr>
                                    <wps:wsp>
                                      <wps:cNvPr id="1348919316" name="Rounded Rectangle 20"/>
                                      <wps:cNvSpPr>
                                        <a:spLocks noChangeArrowheads="1"/>
                                      </wps:cNvSpPr>
                                      <wps:spPr bwMode="auto">
                                        <a:xfrm>
                                          <a:off x="0" y="7259484"/>
                                          <a:ext cx="1042670" cy="349742"/>
                                        </a:xfrm>
                                        <a:prstGeom prst="roundRect">
                                          <a:avLst>
                                            <a:gd name="adj" fmla="val 16667"/>
                                          </a:avLst>
                                        </a:prstGeom>
                                        <a:solidFill>
                                          <a:srgbClr val="FFFFFF"/>
                                        </a:solidFill>
                                        <a:ln w="12700" algn="ctr">
                                          <a:solidFill>
                                            <a:srgbClr val="000000"/>
                                          </a:solidFill>
                                          <a:miter lim="800000"/>
                                          <a:headEnd/>
                                          <a:tailEnd/>
                                        </a:ln>
                                      </wps:spPr>
                                      <wps:txbx>
                                        <w:txbxContent>
                                          <w:p w14:paraId="73C8D0F0" w14:textId="77777777" w:rsidR="00DD634F" w:rsidRDefault="00DD634F" w:rsidP="00DD634F">
                                            <w:pPr>
                                              <w:jc w:val="center"/>
                                              <w:rPr>
                                                <w:rFonts w:ascii="Garamond" w:hAnsi="Garamond"/>
                                                <w:i/>
                                                <w:sz w:val="22"/>
                                              </w:rPr>
                                            </w:pPr>
                                            <w:r>
                                              <w:rPr>
                                                <w:rFonts w:ascii="Garamond" w:hAnsi="Garamond"/>
                                                <w:i/>
                                                <w:sz w:val="22"/>
                                              </w:rPr>
                                              <w:t>Bahsul Masail</w:t>
                                            </w:r>
                                          </w:p>
                                        </w:txbxContent>
                                      </wps:txbx>
                                      <wps:bodyPr rot="0" vert="horz" wrap="square" lIns="91440" tIns="45720" rIns="91440" bIns="45720" anchor="ctr" anchorCtr="0" upright="1">
                                        <a:noAutofit/>
                                      </wps:bodyPr>
                                    </wps:wsp>
                                    <wps:wsp>
                                      <wps:cNvPr id="1907969077" name="Rounded Rectangle 18"/>
                                      <wps:cNvSpPr>
                                        <a:spLocks noChangeArrowheads="1"/>
                                      </wps:cNvSpPr>
                                      <wps:spPr bwMode="auto">
                                        <a:xfrm>
                                          <a:off x="1900644" y="6888651"/>
                                          <a:ext cx="996950" cy="303122"/>
                                        </a:xfrm>
                                        <a:prstGeom prst="roundRect">
                                          <a:avLst>
                                            <a:gd name="adj" fmla="val 16667"/>
                                          </a:avLst>
                                        </a:prstGeom>
                                        <a:solidFill>
                                          <a:srgbClr val="FFFFFF"/>
                                        </a:solidFill>
                                        <a:ln w="12700" algn="ctr">
                                          <a:solidFill>
                                            <a:srgbClr val="000000"/>
                                          </a:solidFill>
                                          <a:miter lim="800000"/>
                                          <a:headEnd/>
                                          <a:tailEnd/>
                                        </a:ln>
                                      </wps:spPr>
                                      <wps:txbx>
                                        <w:txbxContent>
                                          <w:p w14:paraId="7A048B35" w14:textId="77777777" w:rsidR="00DD634F" w:rsidRDefault="00DD634F" w:rsidP="00DD634F">
                                            <w:pPr>
                                              <w:jc w:val="center"/>
                                              <w:rPr>
                                                <w:rFonts w:ascii="Garamond" w:hAnsi="Garamond"/>
                                                <w:i/>
                                              </w:rPr>
                                            </w:pPr>
                                            <w:r>
                                              <w:rPr>
                                                <w:rFonts w:ascii="Garamond" w:hAnsi="Garamond"/>
                                                <w:i/>
                                              </w:rPr>
                                              <w:t>Qiroah</w:t>
                                            </w:r>
                                          </w:p>
                                        </w:txbxContent>
                                      </wps:txbx>
                                      <wps:bodyPr rot="0" vert="horz" wrap="square" lIns="91440" tIns="45720" rIns="91440" bIns="45720" anchor="ctr" anchorCtr="0" upright="1">
                                        <a:noAutofit/>
                                      </wps:bodyPr>
                                    </wps:wsp>
                                    <wps:wsp>
                                      <wps:cNvPr id="1052508805" name="Rounded Rectangle 21"/>
                                      <wps:cNvSpPr>
                                        <a:spLocks noChangeArrowheads="1"/>
                                      </wps:cNvSpPr>
                                      <wps:spPr bwMode="auto">
                                        <a:xfrm>
                                          <a:off x="25871" y="7719642"/>
                                          <a:ext cx="996950" cy="307652"/>
                                        </a:xfrm>
                                        <a:prstGeom prst="roundRect">
                                          <a:avLst>
                                            <a:gd name="adj" fmla="val 16667"/>
                                          </a:avLst>
                                        </a:prstGeom>
                                        <a:solidFill>
                                          <a:srgbClr val="FFFFFF"/>
                                        </a:solidFill>
                                        <a:ln w="12700" algn="ctr">
                                          <a:solidFill>
                                            <a:srgbClr val="000000"/>
                                          </a:solidFill>
                                          <a:miter lim="800000"/>
                                          <a:headEnd/>
                                          <a:tailEnd/>
                                        </a:ln>
                                      </wps:spPr>
                                      <wps:txbx>
                                        <w:txbxContent>
                                          <w:p w14:paraId="1B5D728F" w14:textId="77777777" w:rsidR="00DD634F" w:rsidRDefault="00DD634F" w:rsidP="00DD634F">
                                            <w:pPr>
                                              <w:jc w:val="center"/>
                                              <w:rPr>
                                                <w:rFonts w:ascii="Garamond" w:hAnsi="Garamond"/>
                                                <w:i/>
                                              </w:rPr>
                                            </w:pPr>
                                            <w:r>
                                              <w:rPr>
                                                <w:rFonts w:ascii="Garamond" w:hAnsi="Garamond"/>
                                                <w:i/>
                                              </w:rPr>
                                              <w:t>Halaqoh</w:t>
                                            </w:r>
                                          </w:p>
                                        </w:txbxContent>
                                      </wps:txbx>
                                      <wps:bodyPr rot="0" vert="horz" wrap="square" lIns="91440" tIns="45720" rIns="91440" bIns="45720" anchor="ctr" anchorCtr="0" upright="1">
                                        <a:noAutofit/>
                                      </wps:bodyPr>
                                    </wps:wsp>
                                    <wps:wsp>
                                      <wps:cNvPr id="1217938380" name="Rounded Rectangle 25"/>
                                      <wps:cNvSpPr>
                                        <a:spLocks noChangeArrowheads="1"/>
                                      </wps:cNvSpPr>
                                      <wps:spPr bwMode="auto">
                                        <a:xfrm>
                                          <a:off x="1909268" y="7746849"/>
                                          <a:ext cx="996950" cy="317463"/>
                                        </a:xfrm>
                                        <a:prstGeom prst="roundRect">
                                          <a:avLst>
                                            <a:gd name="adj" fmla="val 16667"/>
                                          </a:avLst>
                                        </a:prstGeom>
                                        <a:solidFill>
                                          <a:srgbClr val="FFFFFF"/>
                                        </a:solidFill>
                                        <a:ln w="12700" algn="ctr">
                                          <a:solidFill>
                                            <a:srgbClr val="000000"/>
                                          </a:solidFill>
                                          <a:miter lim="800000"/>
                                          <a:headEnd/>
                                          <a:tailEnd/>
                                        </a:ln>
                                      </wps:spPr>
                                      <wps:txbx>
                                        <w:txbxContent>
                                          <w:p w14:paraId="6B0086A1" w14:textId="77777777" w:rsidR="00DD634F" w:rsidRDefault="00DD634F" w:rsidP="00DD634F">
                                            <w:pPr>
                                              <w:jc w:val="center"/>
                                              <w:rPr>
                                                <w:rFonts w:ascii="Garamond" w:hAnsi="Garamond"/>
                                              </w:rPr>
                                            </w:pPr>
                                            <w:r>
                                              <w:rPr>
                                                <w:rFonts w:ascii="Garamond" w:hAnsi="Garamond"/>
                                              </w:rPr>
                                              <w:t>Pidato</w:t>
                                            </w:r>
                                          </w:p>
                                        </w:txbxContent>
                                      </wps:txbx>
                                      <wps:bodyPr rot="0" vert="horz" wrap="square" lIns="91440" tIns="45720" rIns="91440" bIns="45720" anchor="ctr" anchorCtr="0" upright="1">
                                        <a:noAutofit/>
                                      </wps:bodyPr>
                                    </wps:wsp>
                                    <wps:wsp>
                                      <wps:cNvPr id="329295530" name="Rounded Rectangle 26"/>
                                      <wps:cNvSpPr>
                                        <a:spLocks noChangeArrowheads="1"/>
                                      </wps:cNvSpPr>
                                      <wps:spPr bwMode="auto">
                                        <a:xfrm>
                                          <a:off x="1900644" y="7311343"/>
                                          <a:ext cx="996950" cy="311750"/>
                                        </a:xfrm>
                                        <a:prstGeom prst="roundRect">
                                          <a:avLst>
                                            <a:gd name="adj" fmla="val 16667"/>
                                          </a:avLst>
                                        </a:prstGeom>
                                        <a:solidFill>
                                          <a:srgbClr val="FFFFFF"/>
                                        </a:solidFill>
                                        <a:ln w="12700" algn="ctr">
                                          <a:solidFill>
                                            <a:srgbClr val="000000"/>
                                          </a:solidFill>
                                          <a:miter lim="800000"/>
                                          <a:headEnd/>
                                          <a:tailEnd/>
                                        </a:ln>
                                      </wps:spPr>
                                      <wps:txbx>
                                        <w:txbxContent>
                                          <w:p w14:paraId="0E39AE8D" w14:textId="77777777" w:rsidR="00DD634F" w:rsidRDefault="00DD634F" w:rsidP="00DD634F">
                                            <w:pPr>
                                              <w:jc w:val="center"/>
                                              <w:rPr>
                                                <w:rFonts w:ascii="Garamond" w:hAnsi="Garamond"/>
                                              </w:rPr>
                                            </w:pPr>
                                            <w:r>
                                              <w:rPr>
                                                <w:rFonts w:ascii="Garamond" w:hAnsi="Garamond"/>
                                              </w:rPr>
                                              <w:t>Kaligrafi</w:t>
                                            </w:r>
                                          </w:p>
                                        </w:txbxContent>
                                      </wps:txbx>
                                      <wps:bodyPr rot="0" vert="horz" wrap="square" lIns="91440" tIns="45720" rIns="91440" bIns="45720" anchor="ctr" anchorCtr="0" upright="1">
                                        <a:noAutofit/>
                                      </wps:bodyPr>
                                    </wps:wsp>
                                    <wps:wsp>
                                      <wps:cNvPr id="421406368" name="Straight Arrow Connector 421406368"/>
                                      <wps:cNvCnPr>
                                        <a:cxnSpLocks noChangeShapeType="1"/>
                                      </wps:cNvCnPr>
                                      <wps:spPr bwMode="auto">
                                        <a:xfrm>
                                          <a:off x="2409779" y="7651967"/>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9901192" name="Straight Arrow Connector 649901192"/>
                                      <wps:cNvCnPr>
                                        <a:cxnSpLocks noChangeShapeType="1"/>
                                      </wps:cNvCnPr>
                                      <wps:spPr bwMode="auto">
                                        <a:xfrm>
                                          <a:off x="2401153" y="720339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0940384" name="Rounded Rectangle 11"/>
                                      <wps:cNvSpPr>
                                        <a:spLocks noChangeArrowheads="1"/>
                                      </wps:cNvSpPr>
                                      <wps:spPr bwMode="auto">
                                        <a:xfrm>
                                          <a:off x="8658" y="4940214"/>
                                          <a:ext cx="997585" cy="351705"/>
                                        </a:xfrm>
                                        <a:prstGeom prst="roundRect">
                                          <a:avLst>
                                            <a:gd name="adj" fmla="val 16667"/>
                                          </a:avLst>
                                        </a:prstGeom>
                                        <a:solidFill>
                                          <a:srgbClr val="FFFFFF"/>
                                        </a:solidFill>
                                        <a:ln w="28575" algn="ctr">
                                          <a:solidFill>
                                            <a:srgbClr val="70AD47"/>
                                          </a:solidFill>
                                          <a:miter lim="800000"/>
                                          <a:headEnd/>
                                          <a:tailEnd/>
                                        </a:ln>
                                      </wps:spPr>
                                      <wps:txbx>
                                        <w:txbxContent>
                                          <w:p w14:paraId="55EA059A" w14:textId="77777777" w:rsidR="00DD634F" w:rsidRDefault="00DD634F" w:rsidP="00DD634F">
                                            <w:pPr>
                                              <w:jc w:val="center"/>
                                              <w:rPr>
                                                <w:rFonts w:ascii="Garamond" w:hAnsi="Garamond"/>
                                              </w:rPr>
                                            </w:pPr>
                                            <w:r>
                                              <w:rPr>
                                                <w:rFonts w:ascii="Garamond" w:hAnsi="Garamond"/>
                                              </w:rPr>
                                              <w:t>Keilmuan</w:t>
                                            </w:r>
                                          </w:p>
                                        </w:txbxContent>
                                      </wps:txbx>
                                      <wps:bodyPr rot="0" vert="horz" wrap="square" lIns="91440" tIns="45720" rIns="91440" bIns="45720" anchor="ctr" anchorCtr="0" upright="1">
                                        <a:noAutofit/>
                                      </wps:bodyPr>
                                    </wps:wsp>
                                    <wps:wsp>
                                      <wps:cNvPr id="1563188752" name="Rounded Rectangle 12"/>
                                      <wps:cNvSpPr>
                                        <a:spLocks noChangeArrowheads="1"/>
                                      </wps:cNvSpPr>
                                      <wps:spPr bwMode="auto">
                                        <a:xfrm>
                                          <a:off x="1900743" y="4382556"/>
                                          <a:ext cx="1046220" cy="307150"/>
                                        </a:xfrm>
                                        <a:prstGeom prst="roundRect">
                                          <a:avLst>
                                            <a:gd name="adj" fmla="val 16667"/>
                                          </a:avLst>
                                        </a:prstGeom>
                                        <a:solidFill>
                                          <a:srgbClr val="FFFFFF"/>
                                        </a:solidFill>
                                        <a:ln w="28575" algn="ctr">
                                          <a:solidFill>
                                            <a:srgbClr val="70AD47"/>
                                          </a:solidFill>
                                          <a:miter lim="800000"/>
                                          <a:headEnd/>
                                          <a:tailEnd/>
                                        </a:ln>
                                      </wps:spPr>
                                      <wps:txbx>
                                        <w:txbxContent>
                                          <w:p w14:paraId="0DE5CF7F" w14:textId="77777777" w:rsidR="00DD634F" w:rsidRDefault="00DD634F" w:rsidP="00DD634F">
                                            <w:pPr>
                                              <w:jc w:val="center"/>
                                              <w:rPr>
                                                <w:rFonts w:ascii="Garamond" w:hAnsi="Garamond"/>
                                              </w:rPr>
                                            </w:pPr>
                                            <w:r>
                                              <w:rPr>
                                                <w:rFonts w:ascii="Garamond" w:hAnsi="Garamond"/>
                                              </w:rPr>
                                              <w:t>Keterampilan</w:t>
                                            </w:r>
                                          </w:p>
                                        </w:txbxContent>
                                      </wps:txbx>
                                      <wps:bodyPr rot="0" vert="horz" wrap="square" lIns="91440" tIns="45720" rIns="91440" bIns="45720" anchor="ctr" anchorCtr="0" upright="1">
                                        <a:noAutofit/>
                                      </wps:bodyPr>
                                    </wps:wsp>
                                    <wps:wsp>
                                      <wps:cNvPr id="2139216772" name="Rounded Rectangle 13"/>
                                      <wps:cNvSpPr>
                                        <a:spLocks noChangeArrowheads="1"/>
                                      </wps:cNvSpPr>
                                      <wps:spPr bwMode="auto">
                                        <a:xfrm>
                                          <a:off x="1900798" y="5210693"/>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4455F9DA" w14:textId="77777777" w:rsidR="00DD634F" w:rsidRDefault="00DD634F" w:rsidP="00DD634F">
                                            <w:pPr>
                                              <w:jc w:val="center"/>
                                              <w:rPr>
                                                <w:rFonts w:ascii="Garamond" w:hAnsi="Garamond"/>
                                                <w:i/>
                                              </w:rPr>
                                            </w:pPr>
                                            <w:r>
                                              <w:rPr>
                                                <w:rFonts w:ascii="Garamond" w:hAnsi="Garamond"/>
                                                <w:i/>
                                              </w:rPr>
                                              <w:t xml:space="preserve">Hadrah </w:t>
                                            </w:r>
                                          </w:p>
                                        </w:txbxContent>
                                      </wps:txbx>
                                      <wps:bodyPr rot="0" vert="horz" wrap="square" lIns="91440" tIns="45720" rIns="91440" bIns="45720" anchor="ctr" anchorCtr="0" upright="1">
                                        <a:noAutofit/>
                                      </wps:bodyPr>
                                    </wps:wsp>
                                    <wps:wsp>
                                      <wps:cNvPr id="1160393332" name="Rounded Rectangle 14"/>
                                      <wps:cNvSpPr>
                                        <a:spLocks noChangeArrowheads="1"/>
                                      </wps:cNvSpPr>
                                      <wps:spPr bwMode="auto">
                                        <a:xfrm>
                                          <a:off x="1900798" y="4779371"/>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315EFB4F" w14:textId="77777777" w:rsidR="00DD634F" w:rsidRDefault="00DD634F" w:rsidP="00DD634F">
                                            <w:pPr>
                                              <w:jc w:val="center"/>
                                              <w:rPr>
                                                <w:rFonts w:ascii="Garamond" w:hAnsi="Garamond"/>
                                                <w:i/>
                                              </w:rPr>
                                            </w:pPr>
                                            <w:r>
                                              <w:rPr>
                                                <w:rFonts w:ascii="Garamond" w:hAnsi="Garamond"/>
                                                <w:i/>
                                              </w:rPr>
                                              <w:t>Bela Diri</w:t>
                                            </w:r>
                                          </w:p>
                                        </w:txbxContent>
                                      </wps:txbx>
                                      <wps:bodyPr rot="0" vert="horz" wrap="square" lIns="91440" tIns="45720" rIns="91440" bIns="45720" anchor="ctr" anchorCtr="0" upright="1">
                                        <a:noAutofit/>
                                      </wps:bodyPr>
                                    </wps:wsp>
                                    <wps:wsp>
                                      <wps:cNvPr id="1462834712" name="Rounded Rectangle 15"/>
                                      <wps:cNvSpPr>
                                        <a:spLocks noChangeArrowheads="1"/>
                                      </wps:cNvSpPr>
                                      <wps:spPr bwMode="auto">
                                        <a:xfrm>
                                          <a:off x="1900620" y="5613126"/>
                                          <a:ext cx="996950" cy="310562"/>
                                        </a:xfrm>
                                        <a:prstGeom prst="roundRect">
                                          <a:avLst>
                                            <a:gd name="adj" fmla="val 16667"/>
                                          </a:avLst>
                                        </a:prstGeom>
                                        <a:solidFill>
                                          <a:srgbClr val="FFFFFF"/>
                                        </a:solidFill>
                                        <a:ln w="12700" algn="ctr">
                                          <a:solidFill>
                                            <a:srgbClr val="000000"/>
                                          </a:solidFill>
                                          <a:miter lim="800000"/>
                                          <a:headEnd/>
                                          <a:tailEnd/>
                                        </a:ln>
                                      </wps:spPr>
                                      <wps:txbx>
                                        <w:txbxContent>
                                          <w:p w14:paraId="23DBDABF" w14:textId="77777777" w:rsidR="00DD634F" w:rsidRDefault="00DD634F" w:rsidP="00DD634F">
                                            <w:pPr>
                                              <w:jc w:val="center"/>
                                              <w:rPr>
                                                <w:rFonts w:ascii="Garamond" w:hAnsi="Garamond"/>
                                                <w:i/>
                                              </w:rPr>
                                            </w:pPr>
                                            <w:r>
                                              <w:rPr>
                                                <w:rFonts w:ascii="Garamond" w:hAnsi="Garamond"/>
                                                <w:i/>
                                              </w:rPr>
                                              <w:t>Dzibaiyah</w:t>
                                            </w:r>
                                          </w:p>
                                        </w:txbxContent>
                                      </wps:txbx>
                                      <wps:bodyPr rot="0" vert="horz" wrap="square" lIns="91440" tIns="45720" rIns="91440" bIns="45720" anchor="ctr" anchorCtr="0" upright="1">
                                        <a:noAutofit/>
                                      </wps:bodyPr>
                                    </wps:wsp>
                                    <wps:wsp>
                                      <wps:cNvPr id="563961978" name="Rounded Rectangle 16"/>
                                      <wps:cNvSpPr>
                                        <a:spLocks noChangeArrowheads="1"/>
                                      </wps:cNvSpPr>
                                      <wps:spPr bwMode="auto">
                                        <a:xfrm>
                                          <a:off x="1900644" y="6496029"/>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44638B15" w14:textId="77777777" w:rsidR="00DD634F" w:rsidRDefault="00DD634F" w:rsidP="00DD634F">
                                            <w:pPr>
                                              <w:jc w:val="center"/>
                                              <w:rPr>
                                                <w:rFonts w:ascii="Garamond" w:hAnsi="Garamond"/>
                                                <w:i/>
                                              </w:rPr>
                                            </w:pPr>
                                            <w:r>
                                              <w:rPr>
                                                <w:rFonts w:ascii="Garamond" w:hAnsi="Garamond"/>
                                                <w:i/>
                                              </w:rPr>
                                              <w:t>Tahlil</w:t>
                                            </w:r>
                                          </w:p>
                                        </w:txbxContent>
                                      </wps:txbx>
                                      <wps:bodyPr rot="0" vert="horz" wrap="square" lIns="91440" tIns="45720" rIns="91440" bIns="45720" anchor="ctr" anchorCtr="0" upright="1">
                                        <a:noAutofit/>
                                      </wps:bodyPr>
                                    </wps:wsp>
                                    <wps:wsp>
                                      <wps:cNvPr id="1766635203" name="Rounded Rectangle 17"/>
                                      <wps:cNvSpPr>
                                        <a:spLocks noChangeArrowheads="1"/>
                                      </wps:cNvSpPr>
                                      <wps:spPr bwMode="auto">
                                        <a:xfrm>
                                          <a:off x="1891994" y="6026104"/>
                                          <a:ext cx="996950" cy="311654"/>
                                        </a:xfrm>
                                        <a:prstGeom prst="roundRect">
                                          <a:avLst>
                                            <a:gd name="adj" fmla="val 16667"/>
                                          </a:avLst>
                                        </a:prstGeom>
                                        <a:solidFill>
                                          <a:srgbClr val="FFFFFF"/>
                                        </a:solidFill>
                                        <a:ln w="12700" algn="ctr">
                                          <a:solidFill>
                                            <a:srgbClr val="000000"/>
                                          </a:solidFill>
                                          <a:miter lim="800000"/>
                                          <a:headEnd/>
                                          <a:tailEnd/>
                                        </a:ln>
                                      </wps:spPr>
                                      <wps:txbx>
                                        <w:txbxContent>
                                          <w:p w14:paraId="39DB7939" w14:textId="77777777" w:rsidR="00DD634F" w:rsidRDefault="00DD634F" w:rsidP="00DD634F">
                                            <w:pPr>
                                              <w:jc w:val="center"/>
                                              <w:rPr>
                                                <w:rFonts w:ascii="Garamond" w:hAnsi="Garamond"/>
                                                <w:i/>
                                              </w:rPr>
                                            </w:pPr>
                                            <w:r>
                                              <w:rPr>
                                                <w:rFonts w:ascii="Garamond" w:hAnsi="Garamond"/>
                                                <w:i/>
                                              </w:rPr>
                                              <w:t>Manaqib</w:t>
                                            </w:r>
                                          </w:p>
                                        </w:txbxContent>
                                      </wps:txbx>
                                      <wps:bodyPr rot="0" vert="horz" wrap="square" lIns="91440" tIns="45720" rIns="91440" bIns="45720" anchor="ctr" anchorCtr="0" upright="1">
                                        <a:noAutofit/>
                                      </wps:bodyPr>
                                    </wps:wsp>
                                    <wps:wsp>
                                      <wps:cNvPr id="1970400869" name="Rounded Rectangle 19"/>
                                      <wps:cNvSpPr>
                                        <a:spLocks noChangeArrowheads="1"/>
                                      </wps:cNvSpPr>
                                      <wps:spPr bwMode="auto">
                                        <a:xfrm>
                                          <a:off x="25875" y="6751174"/>
                                          <a:ext cx="999490" cy="358653"/>
                                        </a:xfrm>
                                        <a:prstGeom prst="roundRect">
                                          <a:avLst>
                                            <a:gd name="adj" fmla="val 16667"/>
                                          </a:avLst>
                                        </a:prstGeom>
                                        <a:solidFill>
                                          <a:srgbClr val="FFFFFF"/>
                                        </a:solidFill>
                                        <a:ln w="12700" algn="ctr">
                                          <a:solidFill>
                                            <a:srgbClr val="000000"/>
                                          </a:solidFill>
                                          <a:miter lim="800000"/>
                                          <a:headEnd/>
                                          <a:tailEnd/>
                                        </a:ln>
                                      </wps:spPr>
                                      <wps:txbx>
                                        <w:txbxContent>
                                          <w:p w14:paraId="33C65C52" w14:textId="77777777" w:rsidR="00DD634F" w:rsidRDefault="00DD634F" w:rsidP="00DD634F">
                                            <w:pPr>
                                              <w:jc w:val="center"/>
                                              <w:rPr>
                                                <w:rFonts w:ascii="Garamond" w:hAnsi="Garamond"/>
                                                <w:i/>
                                                <w:sz w:val="22"/>
                                              </w:rPr>
                                            </w:pPr>
                                            <w:r>
                                              <w:rPr>
                                                <w:rFonts w:ascii="Garamond" w:hAnsi="Garamond"/>
                                                <w:i/>
                                                <w:sz w:val="22"/>
                                              </w:rPr>
                                              <w:t>Bahsul Kutub</w:t>
                                            </w:r>
                                          </w:p>
                                        </w:txbxContent>
                                      </wps:txbx>
                                      <wps:bodyPr rot="0" vert="horz" wrap="square" lIns="91440" tIns="45720" rIns="91440" bIns="45720" anchor="ctr" anchorCtr="0" upright="1">
                                        <a:noAutofit/>
                                      </wps:bodyPr>
                                    </wps:wsp>
                                    <wps:wsp>
                                      <wps:cNvPr id="527555824" name="Rounded Rectangle 22"/>
                                      <wps:cNvSpPr>
                                        <a:spLocks noChangeArrowheads="1"/>
                                      </wps:cNvSpPr>
                                      <wps:spPr bwMode="auto">
                                        <a:xfrm>
                                          <a:off x="17250" y="5875937"/>
                                          <a:ext cx="996950" cy="294497"/>
                                        </a:xfrm>
                                        <a:prstGeom prst="roundRect">
                                          <a:avLst>
                                            <a:gd name="adj" fmla="val 16667"/>
                                          </a:avLst>
                                        </a:prstGeom>
                                        <a:solidFill>
                                          <a:srgbClr val="FFFFFF"/>
                                        </a:solidFill>
                                        <a:ln w="12700" algn="ctr">
                                          <a:solidFill>
                                            <a:srgbClr val="000000"/>
                                          </a:solidFill>
                                          <a:miter lim="800000"/>
                                          <a:headEnd/>
                                          <a:tailEnd/>
                                        </a:ln>
                                      </wps:spPr>
                                      <wps:txbx>
                                        <w:txbxContent>
                                          <w:p w14:paraId="5BD07CBF" w14:textId="77777777" w:rsidR="00DD634F" w:rsidRDefault="00DD634F" w:rsidP="00DD634F">
                                            <w:pPr>
                                              <w:jc w:val="center"/>
                                              <w:rPr>
                                                <w:rFonts w:ascii="Garamond" w:hAnsi="Garamond"/>
                                                <w:i/>
                                              </w:rPr>
                                            </w:pPr>
                                            <w:r>
                                              <w:rPr>
                                                <w:rFonts w:ascii="Garamond" w:hAnsi="Garamond"/>
                                                <w:i/>
                                              </w:rPr>
                                              <w:t>Falaq</w:t>
                                            </w:r>
                                          </w:p>
                                        </w:txbxContent>
                                      </wps:txbx>
                                      <wps:bodyPr rot="0" vert="horz" wrap="square" lIns="91440" tIns="45720" rIns="91440" bIns="45720" anchor="ctr" anchorCtr="0" upright="1">
                                        <a:noAutofit/>
                                      </wps:bodyPr>
                                    </wps:wsp>
                                    <wps:wsp>
                                      <wps:cNvPr id="250764814" name="Rounded Rectangle 23"/>
                                      <wps:cNvSpPr>
                                        <a:spLocks noChangeArrowheads="1"/>
                                      </wps:cNvSpPr>
                                      <wps:spPr bwMode="auto">
                                        <a:xfrm>
                                          <a:off x="17250" y="5439955"/>
                                          <a:ext cx="996950" cy="307785"/>
                                        </a:xfrm>
                                        <a:prstGeom prst="roundRect">
                                          <a:avLst>
                                            <a:gd name="adj" fmla="val 16667"/>
                                          </a:avLst>
                                        </a:prstGeom>
                                        <a:solidFill>
                                          <a:srgbClr val="FFFFFF"/>
                                        </a:solidFill>
                                        <a:ln w="12700" algn="ctr">
                                          <a:solidFill>
                                            <a:srgbClr val="000000"/>
                                          </a:solidFill>
                                          <a:miter lim="800000"/>
                                          <a:headEnd/>
                                          <a:tailEnd/>
                                        </a:ln>
                                      </wps:spPr>
                                      <wps:txbx>
                                        <w:txbxContent>
                                          <w:p w14:paraId="684E85C0" w14:textId="77777777" w:rsidR="00DD634F" w:rsidRDefault="00DD634F" w:rsidP="00DD634F">
                                            <w:pPr>
                                              <w:jc w:val="center"/>
                                              <w:rPr>
                                                <w:rFonts w:ascii="Garamond" w:hAnsi="Garamond"/>
                                                <w:i/>
                                              </w:rPr>
                                            </w:pPr>
                                            <w:r>
                                              <w:rPr>
                                                <w:rFonts w:ascii="Garamond" w:hAnsi="Garamond"/>
                                                <w:i/>
                                              </w:rPr>
                                              <w:t>Faroidh</w:t>
                                            </w:r>
                                          </w:p>
                                        </w:txbxContent>
                                      </wps:txbx>
                                      <wps:bodyPr rot="0" vert="horz" wrap="square" lIns="91440" tIns="45720" rIns="91440" bIns="45720" anchor="ctr" anchorCtr="0" upright="1">
                                        <a:noAutofit/>
                                      </wps:bodyPr>
                                    </wps:wsp>
                                    <wps:wsp>
                                      <wps:cNvPr id="326351938" name="Rounded Rectangle 24"/>
                                      <wps:cNvSpPr>
                                        <a:spLocks noChangeArrowheads="1"/>
                                      </wps:cNvSpPr>
                                      <wps:spPr bwMode="auto">
                                        <a:xfrm>
                                          <a:off x="17252" y="6337331"/>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276DF2D7" w14:textId="77777777" w:rsidR="00DD634F" w:rsidRDefault="00DD634F" w:rsidP="00DD634F">
                                            <w:pPr>
                                              <w:jc w:val="center"/>
                                              <w:rPr>
                                                <w:rFonts w:ascii="Garamond" w:hAnsi="Garamond"/>
                                                <w:sz w:val="22"/>
                                                <w:szCs w:val="22"/>
                                              </w:rPr>
                                            </w:pPr>
                                            <w:r>
                                              <w:rPr>
                                                <w:rFonts w:ascii="Garamond" w:hAnsi="Garamond"/>
                                                <w:sz w:val="22"/>
                                                <w:szCs w:val="22"/>
                                              </w:rPr>
                                              <w:t>Jurnalistik</w:t>
                                            </w:r>
                                          </w:p>
                                        </w:txbxContent>
                                      </wps:txbx>
                                      <wps:bodyPr rot="0" vert="horz" wrap="square" lIns="91440" tIns="45720" rIns="91440" bIns="45720" anchor="ctr" anchorCtr="0" upright="1">
                                        <a:noAutofit/>
                                      </wps:bodyPr>
                                    </wps:wsp>
                                    <wps:wsp>
                                      <wps:cNvPr id="1043919072" name="Straight Arrow Connector 1043919072"/>
                                      <wps:cNvCnPr>
                                        <a:cxnSpLocks noChangeShapeType="1"/>
                                      </wps:cNvCnPr>
                                      <wps:spPr bwMode="auto">
                                        <a:xfrm>
                                          <a:off x="526211" y="5331954"/>
                                          <a:ext cx="4445" cy="10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0730439" name="Straight Arrow Connector 1310730439"/>
                                      <wps:cNvCnPr>
                                        <a:cxnSpLocks noChangeShapeType="1"/>
                                      </wps:cNvCnPr>
                                      <wps:spPr bwMode="auto">
                                        <a:xfrm>
                                          <a:off x="526211" y="5767987"/>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5105113" name="Straight Arrow Connector 745105113"/>
                                      <wps:cNvCnPr>
                                        <a:cxnSpLocks noChangeShapeType="1"/>
                                      </wps:cNvCnPr>
                                      <wps:spPr bwMode="auto">
                                        <a:xfrm>
                                          <a:off x="517585" y="6199308"/>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9922704" name="Straight Arrow Connector 579922704"/>
                                      <wps:cNvCnPr>
                                        <a:cxnSpLocks noChangeShapeType="1"/>
                                      </wps:cNvCnPr>
                                      <wps:spPr bwMode="auto">
                                        <a:xfrm>
                                          <a:off x="517585" y="6622001"/>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567832" name="Straight Arrow Connector 120567832"/>
                                      <wps:cNvCnPr>
                                        <a:cxnSpLocks noChangeShapeType="1"/>
                                      </wps:cNvCnPr>
                                      <wps:spPr bwMode="auto">
                                        <a:xfrm>
                                          <a:off x="2401129" y="6780701"/>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3570910" name="Straight Arrow Connector 1653570910"/>
                                      <wps:cNvCnPr>
                                        <a:cxnSpLocks noChangeShapeType="1"/>
                                      </wps:cNvCnPr>
                                      <wps:spPr bwMode="auto">
                                        <a:xfrm>
                                          <a:off x="2383877" y="6366632"/>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0593124" name="Straight Arrow Connector 1010593124"/>
                                      <wps:cNvCnPr>
                                        <a:cxnSpLocks noChangeShapeType="1"/>
                                      </wps:cNvCnPr>
                                      <wps:spPr bwMode="auto">
                                        <a:xfrm>
                                          <a:off x="2392503" y="5943937"/>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5456165" name="Straight Arrow Connector 765456165"/>
                                      <wps:cNvCnPr>
                                        <a:cxnSpLocks noChangeShapeType="1"/>
                                      </wps:cNvCnPr>
                                      <wps:spPr bwMode="auto">
                                        <a:xfrm>
                                          <a:off x="2383877" y="552124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7030661" name="Straight Arrow Connector 557030661"/>
                                      <wps:cNvCnPr>
                                        <a:cxnSpLocks noChangeShapeType="1"/>
                                      </wps:cNvCnPr>
                                      <wps:spPr bwMode="auto">
                                        <a:xfrm>
                                          <a:off x="2392503" y="5089922"/>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44856403" name="Straight Arrow Connector 1244856403"/>
                                      <wps:cNvCnPr>
                                        <a:cxnSpLocks noChangeShapeType="1"/>
                                      </wps:cNvCnPr>
                                      <wps:spPr bwMode="auto">
                                        <a:xfrm>
                                          <a:off x="2375251" y="4667227"/>
                                          <a:ext cx="4445" cy="10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4350781" name="Straight Arrow Connector 924350781"/>
                                      <wps:cNvCnPr>
                                        <a:cxnSpLocks noChangeShapeType="1"/>
                                      </wps:cNvCnPr>
                                      <wps:spPr bwMode="auto">
                                        <a:xfrm>
                                          <a:off x="534837" y="7636076"/>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68288190" name="Straight Arrow Connector 1868288190"/>
                                      <wps:cNvCnPr>
                                        <a:cxnSpLocks noChangeShapeType="1"/>
                                      </wps:cNvCnPr>
                                      <wps:spPr bwMode="auto">
                                        <a:xfrm>
                                          <a:off x="518834" y="7100003"/>
                                          <a:ext cx="825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grpSp>
                                <wpg:cNvPr id="692564613" name="Group 692564613"/>
                                <wpg:cNvGrpSpPr>
                                  <a:grpSpLocks/>
                                </wpg:cNvGrpSpPr>
                                <wpg:grpSpPr bwMode="auto">
                                  <a:xfrm>
                                    <a:off x="57622" y="1181404"/>
                                    <a:ext cx="4383237" cy="1418590"/>
                                    <a:chOff x="57622" y="1181403"/>
                                    <a:chExt cx="4383600" cy="1418900"/>
                                  </a:xfrm>
                                </wpg:grpSpPr>
                                <wpg:grpSp>
                                  <wpg:cNvPr id="1351157375" name="Group 1351157375"/>
                                  <wpg:cNvGrpSpPr>
                                    <a:grpSpLocks/>
                                  </wpg:cNvGrpSpPr>
                                  <wpg:grpSpPr bwMode="auto">
                                    <a:xfrm>
                                      <a:off x="57622" y="2044043"/>
                                      <a:ext cx="3317003" cy="556260"/>
                                      <a:chOff x="57622" y="2044043"/>
                                      <a:chExt cx="3317358" cy="556523"/>
                                    </a:xfrm>
                                  </wpg:grpSpPr>
                                  <wps:wsp>
                                    <wps:cNvPr id="368062052" name="Rounded Rectangle 10"/>
                                    <wps:cNvSpPr>
                                      <a:spLocks noChangeArrowheads="1"/>
                                    </wps:cNvSpPr>
                                    <wps:spPr bwMode="auto">
                                      <a:xfrm>
                                        <a:off x="57622" y="2173439"/>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4009DEA6" w14:textId="77777777" w:rsidR="00DD634F" w:rsidRDefault="00DD634F" w:rsidP="00DD634F">
                                          <w:pPr>
                                            <w:jc w:val="center"/>
                                            <w:rPr>
                                              <w:rFonts w:ascii="Garamond" w:hAnsi="Garamond"/>
                                            </w:rPr>
                                          </w:pPr>
                                          <w:r>
                                            <w:rPr>
                                              <w:rFonts w:ascii="Garamond" w:hAnsi="Garamond"/>
                                            </w:rPr>
                                            <w:t>Al-Qur’an</w:t>
                                          </w:r>
                                        </w:p>
                                      </w:txbxContent>
                                    </wps:txbx>
                                    <wps:bodyPr rot="0" vert="horz" wrap="square" lIns="91440" tIns="45720" rIns="91440" bIns="45720" anchor="ctr" anchorCtr="0" upright="1">
                                      <a:noAutofit/>
                                    </wps:bodyPr>
                                  </wps:wsp>
                                  <wps:wsp>
                                    <wps:cNvPr id="401562282" name="Straight Arrow Connector 401562282"/>
                                    <wps:cNvCnPr>
                                      <a:cxnSpLocks noChangeShapeType="1"/>
                                    </wps:cNvCnPr>
                                    <wps:spPr bwMode="auto">
                                      <a:xfrm flipV="1">
                                        <a:off x="532074" y="2492616"/>
                                        <a:ext cx="825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701611966" name="Group 1701611966"/>
                                    <wpg:cNvGrpSpPr>
                                      <a:grpSpLocks/>
                                    </wpg:cNvGrpSpPr>
                                    <wpg:grpSpPr bwMode="auto">
                                      <a:xfrm>
                                        <a:off x="1116743" y="2044043"/>
                                        <a:ext cx="2258237" cy="541198"/>
                                        <a:chOff x="1116743" y="2044043"/>
                                        <a:chExt cx="2258598" cy="541288"/>
                                      </a:xfrm>
                                    </wpg:grpSpPr>
                                    <wps:wsp>
                                      <wps:cNvPr id="802632252" name="Rectangle 802632252"/>
                                      <wps:cNvSpPr>
                                        <a:spLocks noChangeArrowheads="1"/>
                                      </wps:cNvSpPr>
                                      <wps:spPr bwMode="auto">
                                        <a:xfrm>
                                          <a:off x="1374107" y="2044043"/>
                                          <a:ext cx="819785" cy="258792"/>
                                        </a:xfrm>
                                        <a:prstGeom prst="rect">
                                          <a:avLst/>
                                        </a:prstGeom>
                                        <a:solidFill>
                                          <a:srgbClr val="FFFFFF"/>
                                        </a:solidFill>
                                        <a:ln w="12700" algn="ctr">
                                          <a:solidFill>
                                            <a:srgbClr val="000000"/>
                                          </a:solidFill>
                                          <a:miter lim="800000"/>
                                          <a:headEnd/>
                                          <a:tailEnd/>
                                        </a:ln>
                                      </wps:spPr>
                                      <wps:txbx>
                                        <w:txbxContent>
                                          <w:p w14:paraId="55AF5727" w14:textId="77777777" w:rsidR="00DD634F" w:rsidRDefault="00DD634F" w:rsidP="00DD634F">
                                            <w:pPr>
                                              <w:jc w:val="center"/>
                                              <w:rPr>
                                                <w:rFonts w:ascii="Garamond" w:hAnsi="Garamond"/>
                                                <w:i/>
                                              </w:rPr>
                                            </w:pPr>
                                            <w:r>
                                              <w:rPr>
                                                <w:rFonts w:ascii="Garamond" w:hAnsi="Garamond"/>
                                                <w:i/>
                                              </w:rPr>
                                              <w:t>Tasmi’</w:t>
                                            </w:r>
                                          </w:p>
                                        </w:txbxContent>
                                      </wps:txbx>
                                      <wps:bodyPr rot="0" vert="horz" wrap="square" lIns="91440" tIns="45720" rIns="91440" bIns="45720" anchor="ctr" anchorCtr="0" upright="1">
                                        <a:noAutofit/>
                                      </wps:bodyPr>
                                    </wps:wsp>
                                    <wps:wsp>
                                      <wps:cNvPr id="1576465066" name="Rectangle 1576465066"/>
                                      <wps:cNvSpPr>
                                        <a:spLocks noChangeArrowheads="1"/>
                                      </wps:cNvSpPr>
                                      <wps:spPr bwMode="auto">
                                        <a:xfrm>
                                          <a:off x="1374107" y="2302835"/>
                                          <a:ext cx="819785" cy="282496"/>
                                        </a:xfrm>
                                        <a:prstGeom prst="rect">
                                          <a:avLst/>
                                        </a:prstGeom>
                                        <a:solidFill>
                                          <a:srgbClr val="FFFFFF"/>
                                        </a:solidFill>
                                        <a:ln w="12700" algn="ctr">
                                          <a:solidFill>
                                            <a:srgbClr val="000000"/>
                                          </a:solidFill>
                                          <a:miter lim="800000"/>
                                          <a:headEnd/>
                                          <a:tailEnd/>
                                        </a:ln>
                                      </wps:spPr>
                                      <wps:txbx>
                                        <w:txbxContent>
                                          <w:p w14:paraId="42AF4CA2" w14:textId="77777777" w:rsidR="00DD634F" w:rsidRDefault="00DD634F" w:rsidP="00DD634F">
                                            <w:pPr>
                                              <w:jc w:val="center"/>
                                              <w:rPr>
                                                <w:rFonts w:ascii="Garamond" w:hAnsi="Garamond"/>
                                                <w:i/>
                                              </w:rPr>
                                            </w:pPr>
                                            <w:r>
                                              <w:rPr>
                                                <w:rFonts w:ascii="Garamond" w:hAnsi="Garamond"/>
                                                <w:i/>
                                              </w:rPr>
                                              <w:t>Tartil</w:t>
                                            </w:r>
                                          </w:p>
                                        </w:txbxContent>
                                      </wps:txbx>
                                      <wps:bodyPr rot="0" vert="horz" wrap="square" lIns="91440" tIns="45720" rIns="91440" bIns="45720" anchor="ctr" anchorCtr="0" upright="1">
                                        <a:noAutofit/>
                                      </wps:bodyPr>
                                    </wps:wsp>
                                    <wps:wsp>
                                      <wps:cNvPr id="1509150039" name="Left Brace 1509150039"/>
                                      <wps:cNvSpPr>
                                        <a:spLocks/>
                                      </wps:cNvSpPr>
                                      <wps:spPr bwMode="auto">
                                        <a:xfrm>
                                          <a:off x="1116743" y="2061292"/>
                                          <a:ext cx="240388" cy="477520"/>
                                        </a:xfrm>
                                        <a:prstGeom prst="leftBrace">
                                          <a:avLst>
                                            <a:gd name="adj1" fmla="val 8332"/>
                                            <a:gd name="adj2" fmla="val 50000"/>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204614" name="Right Brace 94204614"/>
                                      <wps:cNvSpPr>
                                        <a:spLocks/>
                                      </wps:cNvSpPr>
                                      <wps:spPr bwMode="auto">
                                        <a:xfrm>
                                          <a:off x="2219679" y="2044044"/>
                                          <a:ext cx="241699" cy="494665"/>
                                        </a:xfrm>
                                        <a:prstGeom prst="rightBrace">
                                          <a:avLst>
                                            <a:gd name="adj1" fmla="val 8329"/>
                                            <a:gd name="adj2" fmla="val 50000"/>
                                          </a:avLst>
                                        </a:prstGeom>
                                        <a:noFill/>
                                        <a:ln w="19050" algn="ctr">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326022" name="Rectangle 271326022"/>
                                      <wps:cNvSpPr>
                                        <a:spLocks noChangeArrowheads="1"/>
                                      </wps:cNvSpPr>
                                      <wps:spPr bwMode="auto">
                                        <a:xfrm>
                                          <a:off x="2555614" y="2156186"/>
                                          <a:ext cx="819727" cy="319586"/>
                                        </a:xfrm>
                                        <a:prstGeom prst="rect">
                                          <a:avLst/>
                                        </a:prstGeom>
                                        <a:solidFill>
                                          <a:srgbClr val="FFFFFF"/>
                                        </a:solidFill>
                                        <a:ln w="12700" algn="ctr">
                                          <a:solidFill>
                                            <a:srgbClr val="000000"/>
                                          </a:solidFill>
                                          <a:miter lim="800000"/>
                                          <a:headEnd/>
                                          <a:tailEnd/>
                                        </a:ln>
                                      </wps:spPr>
                                      <wps:txbx>
                                        <w:txbxContent>
                                          <w:p w14:paraId="5A1BB80B" w14:textId="77777777" w:rsidR="00DD634F" w:rsidRDefault="00DD634F" w:rsidP="00DD634F">
                                            <w:pPr>
                                              <w:jc w:val="center"/>
                                              <w:rPr>
                                                <w:rFonts w:ascii="Garamond" w:hAnsi="Garamond"/>
                                              </w:rPr>
                                            </w:pPr>
                                            <w:r>
                                              <w:rPr>
                                                <w:rFonts w:ascii="Garamond" w:hAnsi="Garamond"/>
                                              </w:rPr>
                                              <w:t>Ujian Lisan</w:t>
                                            </w:r>
                                          </w:p>
                                        </w:txbxContent>
                                      </wps:txbx>
                                      <wps:bodyPr rot="0" vert="horz" wrap="square" lIns="91440" tIns="45720" rIns="91440" bIns="45720" anchor="ctr" anchorCtr="0" upright="1">
                                        <a:noAutofit/>
                                      </wps:bodyPr>
                                    </wps:wsp>
                                  </wpg:grpSp>
                                </wpg:grpSp>
                                <wps:wsp>
                                  <wps:cNvPr id="127157683" name="Straight Arrow Connector 127157683"/>
                                  <wps:cNvCnPr>
                                    <a:cxnSpLocks noChangeShapeType="1"/>
                                  </wps:cNvCnPr>
                                  <wps:spPr bwMode="auto">
                                    <a:xfrm flipV="1">
                                      <a:off x="540701" y="1750744"/>
                                      <a:ext cx="8255" cy="409531"/>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48756714" name="Group 48756714"/>
                                  <wpg:cNvGrpSpPr>
                                    <a:grpSpLocks/>
                                  </wpg:cNvGrpSpPr>
                                  <wpg:grpSpPr bwMode="auto">
                                    <a:xfrm>
                                      <a:off x="66248" y="1181403"/>
                                      <a:ext cx="4374974" cy="837585"/>
                                      <a:chOff x="66248" y="1181403"/>
                                      <a:chExt cx="4375171" cy="837585"/>
                                    </a:xfrm>
                                  </wpg:grpSpPr>
                                  <wps:wsp>
                                    <wps:cNvPr id="2070907951" name="Rounded Rectangle 7"/>
                                    <wps:cNvSpPr>
                                      <a:spLocks noChangeArrowheads="1"/>
                                    </wps:cNvSpPr>
                                    <wps:spPr bwMode="auto">
                                      <a:xfrm>
                                        <a:off x="66248" y="1431567"/>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74706BFD" w14:textId="77777777" w:rsidR="00DD634F" w:rsidRDefault="00DD634F" w:rsidP="00DD634F">
                                          <w:pPr>
                                            <w:jc w:val="center"/>
                                            <w:rPr>
                                              <w:rFonts w:ascii="Garamond" w:hAnsi="Garamond"/>
                                              <w:i/>
                                            </w:rPr>
                                          </w:pPr>
                                          <w:r>
                                            <w:rPr>
                                              <w:rFonts w:ascii="Garamond" w:hAnsi="Garamond"/>
                                              <w:i/>
                                            </w:rPr>
                                            <w:t>Diniyah</w:t>
                                          </w:r>
                                        </w:p>
                                      </w:txbxContent>
                                    </wps:txbx>
                                    <wps:bodyPr rot="0" vert="horz" wrap="square" lIns="91440" tIns="45720" rIns="91440" bIns="45720" anchor="ctr" anchorCtr="0" upright="1">
                                      <a:noAutofit/>
                                    </wps:bodyPr>
                                  </wps:wsp>
                                  <wps:wsp>
                                    <wps:cNvPr id="1845223060" name="Rectangle 1845223060"/>
                                    <wps:cNvSpPr>
                                      <a:spLocks noChangeArrowheads="1"/>
                                    </wps:cNvSpPr>
                                    <wps:spPr bwMode="auto">
                                      <a:xfrm>
                                        <a:off x="2343300" y="1483217"/>
                                        <a:ext cx="874612" cy="313957"/>
                                      </a:xfrm>
                                      <a:prstGeom prst="rect">
                                        <a:avLst/>
                                      </a:prstGeom>
                                      <a:solidFill>
                                        <a:srgbClr val="FFFFFF"/>
                                      </a:solidFill>
                                      <a:ln w="12700" algn="ctr">
                                        <a:solidFill>
                                          <a:srgbClr val="000000"/>
                                        </a:solidFill>
                                        <a:miter lim="800000"/>
                                        <a:headEnd/>
                                        <a:tailEnd/>
                                      </a:ln>
                                    </wps:spPr>
                                    <wps:txbx>
                                      <w:txbxContent>
                                        <w:p w14:paraId="17EBBBA1" w14:textId="77777777" w:rsidR="00DD634F" w:rsidRDefault="00DD634F" w:rsidP="00DD634F">
                                          <w:pPr>
                                            <w:jc w:val="center"/>
                                            <w:rPr>
                                              <w:rFonts w:ascii="Garamond" w:hAnsi="Garamond"/>
                                            </w:rPr>
                                          </w:pPr>
                                          <w:r>
                                            <w:rPr>
                                              <w:rFonts w:ascii="Garamond" w:hAnsi="Garamond"/>
                                            </w:rPr>
                                            <w:t>Kolaboratif</w:t>
                                          </w:r>
                                        </w:p>
                                      </w:txbxContent>
                                    </wps:txbx>
                                    <wps:bodyPr rot="0" vert="horz" wrap="square" lIns="91440" tIns="45720" rIns="91440" bIns="45720" anchor="ctr" anchorCtr="0" upright="1">
                                      <a:noAutofit/>
                                    </wps:bodyPr>
                                  </wps:wsp>
                                  <wps:wsp>
                                    <wps:cNvPr id="1543135791" name="Rectangle 1543135791"/>
                                    <wps:cNvSpPr>
                                      <a:spLocks noChangeArrowheads="1"/>
                                    </wps:cNvSpPr>
                                    <wps:spPr bwMode="auto">
                                      <a:xfrm>
                                        <a:off x="3447379" y="1335682"/>
                                        <a:ext cx="994040" cy="526717"/>
                                      </a:xfrm>
                                      <a:prstGeom prst="rect">
                                        <a:avLst/>
                                      </a:prstGeom>
                                      <a:solidFill>
                                        <a:srgbClr val="FFFFFF"/>
                                      </a:solidFill>
                                      <a:ln w="12700" algn="ctr">
                                        <a:solidFill>
                                          <a:srgbClr val="000000"/>
                                        </a:solidFill>
                                        <a:miter lim="800000"/>
                                        <a:headEnd/>
                                        <a:tailEnd/>
                                      </a:ln>
                                    </wps:spPr>
                                    <wps:txbx>
                                      <w:txbxContent>
                                        <w:p w14:paraId="45934932" w14:textId="5729373B" w:rsidR="00DD634F" w:rsidRDefault="00DD634F" w:rsidP="00DD634F">
                                          <w:pPr>
                                            <w:rPr>
                                              <w:rFonts w:ascii="Garamond" w:hAnsi="Garamond"/>
                                            </w:rPr>
                                          </w:pPr>
                                          <w:r>
                                            <w:rPr>
                                              <w:noProof/>
                                              <w:lang w:val="en-ID" w:eastAsia="en-ID"/>
                                            </w:rPr>
                                            <w:drawing>
                                              <wp:inline distT="0" distB="0" distL="0" distR="0" wp14:anchorId="4989C68F" wp14:editId="644C1E09">
                                                <wp:extent cx="868680" cy="434340"/>
                                                <wp:effectExtent l="0" t="0" r="7620" b="3810"/>
                                                <wp:docPr id="14512418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 cy="43434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g:cNvPr id="1741826084" name="Group 1741826084"/>
                                    <wpg:cNvGrpSpPr>
                                      <a:grpSpLocks/>
                                    </wpg:cNvGrpSpPr>
                                    <wpg:grpSpPr bwMode="auto">
                                      <a:xfrm>
                                        <a:off x="1110043" y="1310797"/>
                                        <a:ext cx="230505" cy="560070"/>
                                        <a:chOff x="1110044" y="1310797"/>
                                        <a:chExt cx="230876" cy="560633"/>
                                      </a:xfrm>
                                    </wpg:grpSpPr>
                                    <wps:wsp>
                                      <wps:cNvPr id="1983939050" name="Straight Arrow Connector 1983939050"/>
                                      <wps:cNvCnPr>
                                        <a:cxnSpLocks noChangeShapeType="1"/>
                                      </wps:cNvCnPr>
                                      <wps:spPr bwMode="auto">
                                        <a:xfrm flipV="1">
                                          <a:off x="1110044" y="1310797"/>
                                          <a:ext cx="219710" cy="2667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6817983" name="Straight Arrow Connector 396817983"/>
                                      <wps:cNvCnPr>
                                        <a:cxnSpLocks noChangeShapeType="1"/>
                                      </wps:cNvCnPr>
                                      <wps:spPr bwMode="auto">
                                        <a:xfrm>
                                          <a:off x="1110044" y="1586842"/>
                                          <a:ext cx="228600"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741981078" name="Straight Arrow Connector 741981078"/>
                                      <wps:cNvCnPr>
                                        <a:cxnSpLocks noChangeShapeType="1"/>
                                      </wps:cNvCnPr>
                                      <wps:spPr bwMode="auto">
                                        <a:xfrm>
                                          <a:off x="1118670" y="1604095"/>
                                          <a:ext cx="222250" cy="26733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811112169" name="Group 811112169"/>
                                    <wpg:cNvGrpSpPr>
                                      <a:grpSpLocks/>
                                    </wpg:cNvGrpSpPr>
                                    <wpg:grpSpPr bwMode="auto">
                                      <a:xfrm>
                                        <a:off x="1360082" y="1181403"/>
                                        <a:ext cx="680720" cy="837585"/>
                                        <a:chOff x="1360082" y="1181401"/>
                                        <a:chExt cx="680720" cy="837876"/>
                                      </a:xfrm>
                                    </wpg:grpSpPr>
                                    <wps:wsp>
                                      <wps:cNvPr id="446141653" name="Rectangle 446141653"/>
                                      <wps:cNvSpPr>
                                        <a:spLocks noChangeArrowheads="1"/>
                                      </wps:cNvSpPr>
                                      <wps:spPr bwMode="auto">
                                        <a:xfrm>
                                          <a:off x="1360082" y="1457446"/>
                                          <a:ext cx="680085" cy="276045"/>
                                        </a:xfrm>
                                        <a:prstGeom prst="rect">
                                          <a:avLst/>
                                        </a:prstGeom>
                                        <a:solidFill>
                                          <a:srgbClr val="FFFFFF"/>
                                        </a:solidFill>
                                        <a:ln w="12700" algn="ctr">
                                          <a:solidFill>
                                            <a:srgbClr val="000000"/>
                                          </a:solidFill>
                                          <a:miter lim="800000"/>
                                          <a:headEnd/>
                                          <a:tailEnd/>
                                        </a:ln>
                                      </wps:spPr>
                                      <wps:txbx>
                                        <w:txbxContent>
                                          <w:p w14:paraId="3E6BD68F" w14:textId="77777777" w:rsidR="00DD634F" w:rsidRDefault="00DD634F" w:rsidP="00DD634F">
                                            <w:pPr>
                                              <w:jc w:val="center"/>
                                              <w:rPr>
                                                <w:rFonts w:ascii="Garamond" w:hAnsi="Garamond"/>
                                                <w:i/>
                                              </w:rPr>
                                            </w:pPr>
                                            <w:r>
                                              <w:rPr>
                                                <w:rFonts w:ascii="Garamond" w:hAnsi="Garamond"/>
                                                <w:i/>
                                              </w:rPr>
                                              <w:t>Wustho</w:t>
                                            </w:r>
                                          </w:p>
                                        </w:txbxContent>
                                      </wps:txbx>
                                      <wps:bodyPr rot="0" vert="horz" wrap="square" lIns="91440" tIns="45720" rIns="91440" bIns="45720" anchor="ctr" anchorCtr="0" upright="1">
                                        <a:noAutofit/>
                                      </wps:bodyPr>
                                    </wps:wsp>
                                    <wps:wsp>
                                      <wps:cNvPr id="1162403996" name="Rectangle 1162403996"/>
                                      <wps:cNvSpPr>
                                        <a:spLocks noChangeArrowheads="1"/>
                                      </wps:cNvSpPr>
                                      <wps:spPr bwMode="auto">
                                        <a:xfrm>
                                          <a:off x="1360082" y="1733491"/>
                                          <a:ext cx="680085" cy="285786"/>
                                        </a:xfrm>
                                        <a:prstGeom prst="rect">
                                          <a:avLst/>
                                        </a:prstGeom>
                                        <a:solidFill>
                                          <a:srgbClr val="FFFFFF"/>
                                        </a:solidFill>
                                        <a:ln w="12700" algn="ctr">
                                          <a:solidFill>
                                            <a:srgbClr val="000000"/>
                                          </a:solidFill>
                                          <a:miter lim="800000"/>
                                          <a:headEnd/>
                                          <a:tailEnd/>
                                        </a:ln>
                                      </wps:spPr>
                                      <wps:txbx>
                                        <w:txbxContent>
                                          <w:p w14:paraId="4A130C28" w14:textId="77777777" w:rsidR="00DD634F" w:rsidRDefault="00DD634F" w:rsidP="00DD634F">
                                            <w:pPr>
                                              <w:jc w:val="center"/>
                                              <w:rPr>
                                                <w:rFonts w:ascii="Garamond" w:hAnsi="Garamond"/>
                                                <w:i/>
                                              </w:rPr>
                                            </w:pPr>
                                            <w:r>
                                              <w:rPr>
                                                <w:rFonts w:ascii="Garamond" w:hAnsi="Garamond"/>
                                                <w:i/>
                                              </w:rPr>
                                              <w:t>Ulya</w:t>
                                            </w:r>
                                          </w:p>
                                        </w:txbxContent>
                                      </wps:txbx>
                                      <wps:bodyPr rot="0" vert="horz" wrap="square" lIns="91440" tIns="45720" rIns="91440" bIns="45720" anchor="ctr" anchorCtr="0" upright="1">
                                        <a:noAutofit/>
                                      </wps:bodyPr>
                                    </wps:wsp>
                                    <wps:wsp>
                                      <wps:cNvPr id="1071275846" name="Rectangle 1071275846"/>
                                      <wps:cNvSpPr>
                                        <a:spLocks noChangeArrowheads="1"/>
                                      </wps:cNvSpPr>
                                      <wps:spPr bwMode="auto">
                                        <a:xfrm>
                                          <a:off x="1360082" y="1181401"/>
                                          <a:ext cx="680720" cy="276045"/>
                                        </a:xfrm>
                                        <a:prstGeom prst="rect">
                                          <a:avLst/>
                                        </a:prstGeom>
                                        <a:solidFill>
                                          <a:srgbClr val="FFFFFF"/>
                                        </a:solidFill>
                                        <a:ln w="12700" algn="ctr">
                                          <a:solidFill>
                                            <a:srgbClr val="000000"/>
                                          </a:solidFill>
                                          <a:miter lim="800000"/>
                                          <a:headEnd/>
                                          <a:tailEnd/>
                                        </a:ln>
                                      </wps:spPr>
                                      <wps:txbx>
                                        <w:txbxContent>
                                          <w:p w14:paraId="57C63D10" w14:textId="77777777" w:rsidR="00DD634F" w:rsidRDefault="00DD634F" w:rsidP="00DD634F">
                                            <w:pPr>
                                              <w:jc w:val="center"/>
                                              <w:rPr>
                                                <w:rFonts w:ascii="Garamond" w:hAnsi="Garamond"/>
                                                <w:i/>
                                              </w:rPr>
                                            </w:pPr>
                                            <w:r>
                                              <w:rPr>
                                                <w:rFonts w:ascii="Garamond" w:hAnsi="Garamond"/>
                                                <w:i/>
                                              </w:rPr>
                                              <w:t>Ula</w:t>
                                            </w:r>
                                          </w:p>
                                        </w:txbxContent>
                                      </wps:txbx>
                                      <wps:bodyPr rot="0" vert="horz" wrap="square" lIns="91440" tIns="45720" rIns="91440" bIns="45720" anchor="ctr" anchorCtr="0" upright="1">
                                        <a:noAutofit/>
                                      </wps:bodyPr>
                                    </wps:wsp>
                                  </wpg:grpSp>
                                  <wps:wsp>
                                    <wps:cNvPr id="787360526" name="Straight Arrow Connector 787360526"/>
                                    <wps:cNvCnPr>
                                      <a:cxnSpLocks noChangeShapeType="1"/>
                                    </wps:cNvCnPr>
                                    <wps:spPr bwMode="auto">
                                      <a:xfrm flipV="1">
                                        <a:off x="3218071" y="1595404"/>
                                        <a:ext cx="219744" cy="5865"/>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g:grpSp>
                                    <wpg:cNvPr id="1228923696" name="Group 1228923696"/>
                                    <wpg:cNvGrpSpPr>
                                      <a:grpSpLocks/>
                                    </wpg:cNvGrpSpPr>
                                    <wpg:grpSpPr bwMode="auto">
                                      <a:xfrm>
                                        <a:off x="2050323" y="1259730"/>
                                        <a:ext cx="310846" cy="612476"/>
                                        <a:chOff x="2050323" y="1259039"/>
                                        <a:chExt cx="311166" cy="612476"/>
                                      </a:xfrm>
                                    </wpg:grpSpPr>
                                    <wps:wsp>
                                      <wps:cNvPr id="135146681" name="Straight Arrow Connector 135146681"/>
                                      <wps:cNvCnPr>
                                        <a:cxnSpLocks noChangeShapeType="1"/>
                                      </wps:cNvCnPr>
                                      <wps:spPr bwMode="auto">
                                        <a:xfrm>
                                          <a:off x="2179508" y="1604027"/>
                                          <a:ext cx="181981"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226597513" name="Straight Connector 1226597513"/>
                                      <wps:cNvCnPr>
                                        <a:cxnSpLocks noChangeShapeType="1"/>
                                      </wps:cNvCnPr>
                                      <wps:spPr bwMode="auto">
                                        <a:xfrm>
                                          <a:off x="2171093" y="1259039"/>
                                          <a:ext cx="0" cy="61214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299859297" name="Straight Connector 1299859297"/>
                                      <wps:cNvCnPr>
                                        <a:cxnSpLocks noChangeShapeType="1"/>
                                      </wps:cNvCnPr>
                                      <wps:spPr bwMode="auto">
                                        <a:xfrm>
                                          <a:off x="2058949" y="1267666"/>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354218968" name="Straight Connector 1354218968"/>
                                      <wps:cNvCnPr>
                                        <a:cxnSpLocks noChangeShapeType="1"/>
                                      </wps:cNvCnPr>
                                      <wps:spPr bwMode="auto">
                                        <a:xfrm>
                                          <a:off x="2067576" y="1604096"/>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001364406" name="Straight Connector 1001364406"/>
                                      <wps:cNvCnPr>
                                        <a:cxnSpLocks noChangeShapeType="1"/>
                                      </wps:cNvCnPr>
                                      <wps:spPr bwMode="auto">
                                        <a:xfrm>
                                          <a:off x="2050323" y="1871515"/>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g:grpSp>
                                </wpg:grpSp>
                              </wpg:grpSp>
                              <wpg:grpSp>
                                <wpg:cNvPr id="1339986658" name="Group 1339986658"/>
                                <wpg:cNvGrpSpPr>
                                  <a:grpSpLocks/>
                                </wpg:cNvGrpSpPr>
                                <wpg:grpSpPr bwMode="auto">
                                  <a:xfrm>
                                    <a:off x="83501" y="188161"/>
                                    <a:ext cx="4508814" cy="1245802"/>
                                    <a:chOff x="83501" y="188069"/>
                                    <a:chExt cx="4509337" cy="1246127"/>
                                  </a:xfrm>
                                </wpg:grpSpPr>
                                <wps:wsp>
                                  <wps:cNvPr id="82253786" name="Rounded Rectangle 8"/>
                                  <wps:cNvSpPr>
                                    <a:spLocks noChangeArrowheads="1"/>
                                  </wps:cNvSpPr>
                                  <wps:spPr bwMode="auto">
                                    <a:xfrm>
                                      <a:off x="83501" y="724250"/>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6B21632E" w14:textId="77777777" w:rsidR="00DD634F" w:rsidRDefault="00DD634F" w:rsidP="00DD634F">
                                        <w:pPr>
                                          <w:jc w:val="center"/>
                                          <w:rPr>
                                            <w:rFonts w:ascii="Garamond" w:hAnsi="Garamond"/>
                                            <w:i/>
                                          </w:rPr>
                                        </w:pPr>
                                        <w:r>
                                          <w:rPr>
                                            <w:rFonts w:ascii="Garamond" w:hAnsi="Garamond"/>
                                            <w:i/>
                                          </w:rPr>
                                          <w:t>Wetonan</w:t>
                                        </w:r>
                                      </w:p>
                                    </w:txbxContent>
                                  </wps:txbx>
                                  <wps:bodyPr rot="0" vert="horz" wrap="square" lIns="91440" tIns="45720" rIns="91440" bIns="45720" anchor="ctr" anchorCtr="0" upright="1">
                                    <a:noAutofit/>
                                  </wps:bodyPr>
                                </wps:wsp>
                                <wps:wsp>
                                  <wps:cNvPr id="1008995514" name="Straight Arrow Connector 1008995514"/>
                                  <wps:cNvCnPr>
                                    <a:cxnSpLocks noChangeShapeType="1"/>
                                  </wps:cNvCnPr>
                                  <wps:spPr bwMode="auto">
                                    <a:xfrm flipV="1">
                                      <a:off x="558712" y="1024875"/>
                                      <a:ext cx="8255" cy="409321"/>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4081685" name="Straight Arrow Connector 1194081685"/>
                                  <wps:cNvCnPr>
                                    <a:cxnSpLocks noChangeShapeType="1"/>
                                  </wps:cNvCnPr>
                                  <wps:spPr bwMode="auto">
                                    <a:xfrm>
                                      <a:off x="3160941" y="853609"/>
                                      <a:ext cx="286328" cy="0"/>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s:wsp>
                                  <wps:cNvPr id="1748969657" name="Rectangle 1748969657"/>
                                  <wps:cNvSpPr>
                                    <a:spLocks noChangeArrowheads="1"/>
                                  </wps:cNvSpPr>
                                  <wps:spPr bwMode="auto">
                                    <a:xfrm>
                                      <a:off x="3445757" y="724213"/>
                                      <a:ext cx="992332" cy="491018"/>
                                    </a:xfrm>
                                    <a:prstGeom prst="rect">
                                      <a:avLst/>
                                    </a:prstGeom>
                                    <a:solidFill>
                                      <a:srgbClr val="FFFFFF"/>
                                    </a:solidFill>
                                    <a:ln w="12700" algn="ctr">
                                      <a:solidFill>
                                        <a:srgbClr val="000000"/>
                                      </a:solidFill>
                                      <a:miter lim="800000"/>
                                      <a:headEnd/>
                                      <a:tailEnd/>
                                    </a:ln>
                                  </wps:spPr>
                                  <wps:txbx>
                                    <w:txbxContent>
                                      <w:p w14:paraId="7AE6C9C7" w14:textId="77777777" w:rsidR="00DD634F" w:rsidRDefault="00DD634F" w:rsidP="00DD634F">
                                        <w:pPr>
                                          <w:jc w:val="center"/>
                                          <w:rPr>
                                            <w:rFonts w:ascii="Garamond" w:hAnsi="Garamond"/>
                                            <w:i/>
                                          </w:rPr>
                                        </w:pPr>
                                        <w:r>
                                          <w:rPr>
                                            <w:rFonts w:ascii="Garamond" w:hAnsi="Garamond"/>
                                            <w:i/>
                                          </w:rPr>
                                          <w:t>Taftisul Kutub</w:t>
                                        </w:r>
                                      </w:p>
                                    </w:txbxContent>
                                  </wps:txbx>
                                  <wps:bodyPr rot="0" vert="horz" wrap="square" lIns="91440" tIns="45720" rIns="91440" bIns="45720" anchor="ctr" anchorCtr="0" upright="1">
                                    <a:noAutofit/>
                                  </wps:bodyPr>
                                </wps:wsp>
                                <wpg:grpSp>
                                  <wpg:cNvPr id="385798393" name="Group 385798393"/>
                                  <wpg:cNvGrpSpPr>
                                    <a:grpSpLocks/>
                                  </wpg:cNvGrpSpPr>
                                  <wpg:grpSpPr bwMode="auto">
                                    <a:xfrm>
                                      <a:off x="4446465" y="188069"/>
                                      <a:ext cx="146373" cy="410316"/>
                                      <a:chOff x="4446465" y="819103"/>
                                      <a:chExt cx="146686" cy="410316"/>
                                    </a:xfrm>
                                  </wpg:grpSpPr>
                                  <wps:wsp>
                                    <wps:cNvPr id="353513396" name="Straight Connector 353513396"/>
                                    <wps:cNvCnPr>
                                      <a:cxnSpLocks noChangeShapeType="1"/>
                                    </wps:cNvCnPr>
                                    <wps:spPr bwMode="auto">
                                      <a:xfrm>
                                        <a:off x="4446499" y="823977"/>
                                        <a:ext cx="137795" cy="0"/>
                                      </a:xfrm>
                                      <a:prstGeom prst="line">
                                        <a:avLst/>
                                      </a:prstGeom>
                                      <a:noFill/>
                                      <a:ln w="19050" algn="ctr">
                                        <a:solidFill>
                                          <a:srgbClr val="7030A0"/>
                                        </a:solidFill>
                                        <a:miter lim="800000"/>
                                        <a:headEnd/>
                                        <a:tailEnd/>
                                      </a:ln>
                                      <a:extLst>
                                        <a:ext uri="{909E8E84-426E-40DD-AFC4-6F175D3DCCD1}">
                                          <a14:hiddenFill xmlns:a14="http://schemas.microsoft.com/office/drawing/2010/main">
                                            <a:noFill/>
                                          </a14:hiddenFill>
                                        </a:ext>
                                      </a:extLst>
                                    </wps:spPr>
                                    <wps:bodyPr/>
                                  </wps:wsp>
                                  <wps:wsp>
                                    <wps:cNvPr id="1813173126" name="Straight Connector 1813173126"/>
                                    <wps:cNvCnPr>
                                      <a:cxnSpLocks noChangeShapeType="1"/>
                                    </wps:cNvCnPr>
                                    <wps:spPr bwMode="auto">
                                      <a:xfrm>
                                        <a:off x="4593151" y="819103"/>
                                        <a:ext cx="0" cy="408748"/>
                                      </a:xfrm>
                                      <a:prstGeom prst="line">
                                        <a:avLst/>
                                      </a:prstGeom>
                                      <a:noFill/>
                                      <a:ln w="19050" algn="ctr">
                                        <a:solidFill>
                                          <a:srgbClr val="7030A0"/>
                                        </a:solidFill>
                                        <a:miter lim="800000"/>
                                        <a:headEnd/>
                                        <a:tailEnd/>
                                      </a:ln>
                                      <a:extLst>
                                        <a:ext uri="{909E8E84-426E-40DD-AFC4-6F175D3DCCD1}">
                                          <a14:hiddenFill xmlns:a14="http://schemas.microsoft.com/office/drawing/2010/main">
                                            <a:noFill/>
                                          </a14:hiddenFill>
                                        </a:ext>
                                      </a:extLst>
                                    </wps:spPr>
                                    <wps:bodyPr/>
                                  </wps:wsp>
                                  <wps:wsp>
                                    <wps:cNvPr id="432488167" name="Straight Arrow Connector 432488167"/>
                                    <wps:cNvCnPr>
                                      <a:cxnSpLocks noChangeShapeType="1"/>
                                    </wps:cNvCnPr>
                                    <wps:spPr bwMode="auto">
                                      <a:xfrm flipH="1">
                                        <a:off x="4446465" y="1229419"/>
                                        <a:ext cx="138022" cy="0"/>
                                      </a:xfrm>
                                      <a:prstGeom prst="straightConnector1">
                                        <a:avLst/>
                                      </a:prstGeom>
                                      <a:noFill/>
                                      <a:ln w="19050" algn="ctr">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20408258" name="Rectangle 1320408258"/>
                                  <wps:cNvSpPr>
                                    <a:spLocks noChangeArrowheads="1"/>
                                  </wps:cNvSpPr>
                                  <wps:spPr bwMode="auto">
                                    <a:xfrm>
                                      <a:off x="1360843" y="840978"/>
                                      <a:ext cx="679450" cy="265470"/>
                                    </a:xfrm>
                                    <a:prstGeom prst="rect">
                                      <a:avLst/>
                                    </a:prstGeom>
                                    <a:solidFill>
                                      <a:srgbClr val="FFFFFF"/>
                                    </a:solidFill>
                                    <a:ln w="12700" algn="ctr">
                                      <a:solidFill>
                                        <a:srgbClr val="000000"/>
                                      </a:solidFill>
                                      <a:miter lim="800000"/>
                                      <a:headEnd/>
                                      <a:tailEnd/>
                                    </a:ln>
                                  </wps:spPr>
                                  <wps:txbx>
                                    <w:txbxContent>
                                      <w:p w14:paraId="02D7D10E" w14:textId="77777777" w:rsidR="00DD634F" w:rsidRDefault="00DD634F" w:rsidP="00DD634F">
                                        <w:pPr>
                                          <w:jc w:val="center"/>
                                          <w:rPr>
                                            <w:rFonts w:ascii="Garamond" w:hAnsi="Garamond"/>
                                          </w:rPr>
                                        </w:pPr>
                                        <w:r>
                                          <w:rPr>
                                            <w:rFonts w:ascii="Garamond" w:hAnsi="Garamond"/>
                                          </w:rPr>
                                          <w:t>Junior</w:t>
                                        </w:r>
                                      </w:p>
                                    </w:txbxContent>
                                  </wps:txbx>
                                  <wps:bodyPr rot="0" vert="horz" wrap="square" lIns="91440" tIns="45720" rIns="91440" bIns="45720" anchor="ctr" anchorCtr="0" upright="1">
                                    <a:noAutofit/>
                                  </wps:bodyPr>
                                </wps:wsp>
                                <wps:wsp>
                                  <wps:cNvPr id="1025725151" name="Rectangle 1025725151"/>
                                  <wps:cNvSpPr>
                                    <a:spLocks noChangeArrowheads="1"/>
                                  </wps:cNvSpPr>
                                  <wps:spPr bwMode="auto">
                                    <a:xfrm>
                                      <a:off x="1360843" y="542764"/>
                                      <a:ext cx="680690" cy="288194"/>
                                    </a:xfrm>
                                    <a:prstGeom prst="rect">
                                      <a:avLst/>
                                    </a:prstGeom>
                                    <a:solidFill>
                                      <a:srgbClr val="FFFFFF"/>
                                    </a:solidFill>
                                    <a:ln w="12700" algn="ctr">
                                      <a:solidFill>
                                        <a:srgbClr val="000000"/>
                                      </a:solidFill>
                                      <a:miter lim="800000"/>
                                      <a:headEnd/>
                                      <a:tailEnd/>
                                    </a:ln>
                                  </wps:spPr>
                                  <wps:txbx>
                                    <w:txbxContent>
                                      <w:p w14:paraId="2C7BC002" w14:textId="77777777" w:rsidR="00DD634F" w:rsidRDefault="00DD634F" w:rsidP="00DD634F">
                                        <w:pPr>
                                          <w:jc w:val="center"/>
                                          <w:rPr>
                                            <w:rFonts w:ascii="Garamond" w:hAnsi="Garamond"/>
                                          </w:rPr>
                                        </w:pPr>
                                        <w:r>
                                          <w:rPr>
                                            <w:rFonts w:ascii="Garamond" w:hAnsi="Garamond"/>
                                          </w:rPr>
                                          <w:t>Senior</w:t>
                                        </w:r>
                                      </w:p>
                                    </w:txbxContent>
                                  </wps:txbx>
                                  <wps:bodyPr rot="0" vert="horz" wrap="square" lIns="91440" tIns="45720" rIns="91440" bIns="45720" anchor="ctr" anchorCtr="0" upright="1">
                                    <a:noAutofit/>
                                  </wps:bodyPr>
                                </wps:wsp>
                                <wpg:grpSp>
                                  <wpg:cNvPr id="1827560777" name="Group 1827560777"/>
                                  <wpg:cNvGrpSpPr>
                                    <a:grpSpLocks/>
                                  </wpg:cNvGrpSpPr>
                                  <wpg:grpSpPr bwMode="auto">
                                    <a:xfrm>
                                      <a:off x="2056568" y="689709"/>
                                      <a:ext cx="279486" cy="370936"/>
                                      <a:chOff x="2056568" y="689709"/>
                                      <a:chExt cx="279486" cy="370936"/>
                                    </a:xfrm>
                                  </wpg:grpSpPr>
                                  <wps:wsp>
                                    <wps:cNvPr id="56396153" name="Straight Arrow Connector 56396153"/>
                                    <wps:cNvCnPr>
                                      <a:cxnSpLocks noChangeShapeType="1"/>
                                    </wps:cNvCnPr>
                                    <wps:spPr bwMode="auto">
                                      <a:xfrm>
                                        <a:off x="2179474" y="853593"/>
                                        <a:ext cx="156580"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grpSp>
                                    <wpg:cNvPr id="1790802573" name="Group 1790802573"/>
                                    <wpg:cNvGrpSpPr>
                                      <a:grpSpLocks/>
                                    </wpg:cNvGrpSpPr>
                                    <wpg:grpSpPr bwMode="auto">
                                      <a:xfrm>
                                        <a:off x="2056568" y="689709"/>
                                        <a:ext cx="115285" cy="370936"/>
                                        <a:chOff x="2056568" y="689709"/>
                                        <a:chExt cx="115285" cy="370936"/>
                                      </a:xfrm>
                                    </wpg:grpSpPr>
                                    <wps:wsp>
                                      <wps:cNvPr id="814107293" name="Straight Connector 814107293"/>
                                      <wps:cNvCnPr>
                                        <a:cxnSpLocks noChangeShapeType="1"/>
                                      </wps:cNvCnPr>
                                      <wps:spPr bwMode="auto">
                                        <a:xfrm>
                                          <a:off x="2171853" y="706962"/>
                                          <a:ext cx="0" cy="344789"/>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850105760" name="Straight Connector 1850105760"/>
                                      <wps:cNvCnPr>
                                        <a:cxnSpLocks noChangeShapeType="1"/>
                                      </wps:cNvCnPr>
                                      <wps:spPr bwMode="auto">
                                        <a:xfrm>
                                          <a:off x="2056568" y="689709"/>
                                          <a:ext cx="109682"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822639561" name="Straight Connector 822639561"/>
                                      <wps:cNvCnPr>
                                        <a:cxnSpLocks noChangeShapeType="1"/>
                                      </wps:cNvCnPr>
                                      <wps:spPr bwMode="auto">
                                        <a:xfrm>
                                          <a:off x="2056568" y="1060645"/>
                                          <a:ext cx="109682"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g:grpSp>
                                </wpg:grpSp>
                                <wpg:grpSp>
                                  <wpg:cNvPr id="413199300" name="Group 413199300"/>
                                  <wpg:cNvGrpSpPr>
                                    <a:grpSpLocks/>
                                  </wpg:cNvGrpSpPr>
                                  <wpg:grpSpPr bwMode="auto">
                                    <a:xfrm>
                                      <a:off x="1099711" y="732843"/>
                                      <a:ext cx="244071" cy="275352"/>
                                      <a:chOff x="1099711" y="732843"/>
                                      <a:chExt cx="244071" cy="536583"/>
                                    </a:xfrm>
                                  </wpg:grpSpPr>
                                  <wps:wsp>
                                    <wps:cNvPr id="58878479" name="Straight Arrow Connector 58878479"/>
                                    <wps:cNvCnPr>
                                      <a:cxnSpLocks noChangeShapeType="1"/>
                                    </wps:cNvCnPr>
                                    <wps:spPr bwMode="auto">
                                      <a:xfrm flipV="1">
                                        <a:off x="1099857" y="732843"/>
                                        <a:ext cx="241281" cy="266432"/>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41527191" name="Straight Arrow Connector 1841527191"/>
                                    <wps:cNvCnPr>
                                      <a:cxnSpLocks noChangeShapeType="1"/>
                                    </wps:cNvCnPr>
                                    <wps:spPr bwMode="auto">
                                      <a:xfrm>
                                        <a:off x="1099711" y="1002361"/>
                                        <a:ext cx="244071" cy="26706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722498494" name="Rectangle 1722498494"/>
                                  <wps:cNvSpPr>
                                    <a:spLocks noChangeArrowheads="1"/>
                                  </wps:cNvSpPr>
                                  <wps:spPr bwMode="auto">
                                    <a:xfrm>
                                      <a:off x="2344149" y="741466"/>
                                      <a:ext cx="820420" cy="319179"/>
                                    </a:xfrm>
                                    <a:prstGeom prst="rect">
                                      <a:avLst/>
                                    </a:prstGeom>
                                    <a:solidFill>
                                      <a:srgbClr val="FFFFFF"/>
                                    </a:solidFill>
                                    <a:ln w="12700" algn="ctr">
                                      <a:solidFill>
                                        <a:srgbClr val="000000"/>
                                      </a:solidFill>
                                      <a:miter lim="800000"/>
                                      <a:headEnd/>
                                      <a:tailEnd/>
                                    </a:ln>
                                  </wps:spPr>
                                  <wps:txbx>
                                    <w:txbxContent>
                                      <w:p w14:paraId="2281CFDE" w14:textId="77777777" w:rsidR="00DD634F" w:rsidRDefault="00DD634F" w:rsidP="00DD634F">
                                        <w:pPr>
                                          <w:jc w:val="center"/>
                                          <w:rPr>
                                            <w:rFonts w:ascii="Garamond" w:hAnsi="Garamond"/>
                                          </w:rPr>
                                        </w:pPr>
                                        <w:r>
                                          <w:rPr>
                                            <w:rFonts w:ascii="Garamond" w:hAnsi="Garamond"/>
                                          </w:rPr>
                                          <w:t>Klasikal</w:t>
                                        </w:r>
                                      </w:p>
                                    </w:txbxContent>
                                  </wps:txbx>
                                  <wps:bodyPr rot="0" vert="horz" wrap="square" lIns="91440" tIns="45720" rIns="91440" bIns="45720" anchor="ctr" anchorCtr="0" upright="1">
                                    <a:noAutofit/>
                                  </wps:bodyPr>
                                </wps:wsp>
                              </wpg:grpSp>
                            </wpg:grpSp>
                            <wpg:grpSp>
                              <wpg:cNvPr id="1992455919" name="Group 1992455919"/>
                              <wpg:cNvGrpSpPr>
                                <a:grpSpLocks/>
                              </wpg:cNvGrpSpPr>
                              <wpg:grpSpPr bwMode="auto">
                                <a:xfrm>
                                  <a:off x="86197" y="0"/>
                                  <a:ext cx="5206672" cy="707835"/>
                                  <a:chOff x="86197" y="0"/>
                                  <a:chExt cx="5206672" cy="707835"/>
                                </a:xfrm>
                              </wpg:grpSpPr>
                              <wps:wsp>
                                <wps:cNvPr id="736981038" name="Straight Arrow Connector 736981038"/>
                                <wps:cNvCnPr>
                                  <a:cxnSpLocks noChangeShapeType="1"/>
                                </wps:cNvCnPr>
                                <wps:spPr bwMode="auto">
                                  <a:xfrm flipV="1">
                                    <a:off x="581497" y="499555"/>
                                    <a:ext cx="8255" cy="20828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256093864" name="Group 1256093864"/>
                                <wpg:cNvGrpSpPr>
                                  <a:grpSpLocks/>
                                </wpg:cNvGrpSpPr>
                                <wpg:grpSpPr bwMode="auto">
                                  <a:xfrm>
                                    <a:off x="86197" y="0"/>
                                    <a:ext cx="3661997" cy="519646"/>
                                    <a:chOff x="86197" y="0"/>
                                    <a:chExt cx="3661997" cy="519646"/>
                                  </a:xfrm>
                                </wpg:grpSpPr>
                                <wps:wsp>
                                  <wps:cNvPr id="1777639130" name="Rounded Rectangle 5"/>
                                  <wps:cNvSpPr>
                                    <a:spLocks noChangeArrowheads="1"/>
                                  </wps:cNvSpPr>
                                  <wps:spPr bwMode="auto">
                                    <a:xfrm>
                                      <a:off x="86197" y="185230"/>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69103889" w14:textId="77777777" w:rsidR="00DD634F" w:rsidRDefault="00DD634F" w:rsidP="00DD634F">
                                        <w:pPr>
                                          <w:jc w:val="center"/>
                                          <w:rPr>
                                            <w:rFonts w:ascii="Garamond" w:hAnsi="Garamond"/>
                                            <w:i/>
                                          </w:rPr>
                                        </w:pPr>
                                        <w:r>
                                          <w:rPr>
                                            <w:rFonts w:ascii="Garamond" w:hAnsi="Garamond"/>
                                            <w:i/>
                                          </w:rPr>
                                          <w:t>Takror</w:t>
                                        </w:r>
                                      </w:p>
                                    </w:txbxContent>
                                  </wps:txbx>
                                  <wps:bodyPr rot="0" vert="horz" wrap="square" lIns="91440" tIns="45720" rIns="91440" bIns="45720" anchor="ctr" anchorCtr="0" upright="1">
                                    <a:noAutofit/>
                                  </wps:bodyPr>
                                </wps:wsp>
                                <wps:wsp>
                                  <wps:cNvPr id="1535122366" name="Straight Arrow Connector 1535122366"/>
                                  <wps:cNvCnPr>
                                    <a:cxnSpLocks noChangeShapeType="1"/>
                                  </wps:cNvCnPr>
                                  <wps:spPr bwMode="auto">
                                    <a:xfrm>
                                      <a:off x="2812144" y="340506"/>
                                      <a:ext cx="260350"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769376521" name="Rectangle 1769376521"/>
                                  <wps:cNvSpPr>
                                    <a:spLocks noChangeArrowheads="1"/>
                                  </wps:cNvSpPr>
                                  <wps:spPr bwMode="auto">
                                    <a:xfrm>
                                      <a:off x="3070649" y="228361"/>
                                      <a:ext cx="677545" cy="291285"/>
                                    </a:xfrm>
                                    <a:prstGeom prst="rect">
                                      <a:avLst/>
                                    </a:prstGeom>
                                    <a:solidFill>
                                      <a:srgbClr val="FFFFFF"/>
                                    </a:solidFill>
                                    <a:ln w="12700" algn="ctr">
                                      <a:solidFill>
                                        <a:srgbClr val="000000"/>
                                      </a:solidFill>
                                      <a:miter lim="800000"/>
                                      <a:headEnd/>
                                      <a:tailEnd/>
                                    </a:ln>
                                  </wps:spPr>
                                  <wps:txbx>
                                    <w:txbxContent>
                                      <w:p w14:paraId="2E55C526" w14:textId="77777777" w:rsidR="00DD634F" w:rsidRDefault="00DD634F" w:rsidP="00DD634F">
                                        <w:pPr>
                                          <w:jc w:val="center"/>
                                          <w:rPr>
                                            <w:rFonts w:ascii="Garamond" w:hAnsi="Garamond"/>
                                          </w:rPr>
                                        </w:pPr>
                                        <w:r>
                                          <w:rPr>
                                            <w:rFonts w:ascii="Garamond" w:hAnsi="Garamond"/>
                                          </w:rPr>
                                          <w:t>Mandiri</w:t>
                                        </w:r>
                                      </w:p>
                                    </w:txbxContent>
                                  </wps:txbx>
                                  <wps:bodyPr rot="0" vert="horz" wrap="square" lIns="91440" tIns="45720" rIns="91440" bIns="45720" anchor="ctr" anchorCtr="0" upright="1">
                                    <a:noAutofit/>
                                  </wps:bodyPr>
                                </wps:wsp>
                                <wps:wsp>
                                  <wps:cNvPr id="436129421" name="Rectangle 436129421"/>
                                  <wps:cNvSpPr>
                                    <a:spLocks noChangeArrowheads="1"/>
                                  </wps:cNvSpPr>
                                  <wps:spPr bwMode="auto">
                                    <a:xfrm>
                                      <a:off x="1362881" y="0"/>
                                      <a:ext cx="1452880" cy="455956"/>
                                    </a:xfrm>
                                    <a:prstGeom prst="rect">
                                      <a:avLst/>
                                    </a:prstGeom>
                                    <a:solidFill>
                                      <a:srgbClr val="FFFFFF"/>
                                    </a:solidFill>
                                    <a:ln w="12700" algn="ctr">
                                      <a:solidFill>
                                        <a:srgbClr val="000000"/>
                                      </a:solidFill>
                                      <a:miter lim="800000"/>
                                      <a:headEnd/>
                                      <a:tailEnd/>
                                    </a:ln>
                                  </wps:spPr>
                                  <wps:txbx>
                                    <w:txbxContent>
                                      <w:p w14:paraId="2B79136E" w14:textId="77777777" w:rsidR="00DD634F" w:rsidRDefault="00DD634F" w:rsidP="00DD634F">
                                        <w:pPr>
                                          <w:jc w:val="center"/>
                                          <w:rPr>
                                            <w:rFonts w:ascii="Garamond" w:hAnsi="Garamond"/>
                                          </w:rPr>
                                        </w:pPr>
                                        <w:r>
                                          <w:rPr>
                                            <w:rFonts w:ascii="Garamond" w:hAnsi="Garamond"/>
                                          </w:rPr>
                                          <w:t>Sesuai Materi Sekolah Formal</w:t>
                                        </w:r>
                                      </w:p>
                                    </w:txbxContent>
                                  </wps:txbx>
                                  <wps:bodyPr rot="0" vert="horz" wrap="square" lIns="91440" tIns="45720" rIns="91440" bIns="45720" anchor="ctr" anchorCtr="0" upright="1">
                                    <a:noAutofit/>
                                  </wps:bodyPr>
                                </wps:wsp>
                                <wps:wsp>
                                  <wps:cNvPr id="456676351" name="Straight Arrow Connector 456676351"/>
                                  <wps:cNvCnPr>
                                    <a:cxnSpLocks noChangeShapeType="1"/>
                                  </wps:cNvCnPr>
                                  <wps:spPr bwMode="auto">
                                    <a:xfrm>
                                      <a:off x="1095487" y="331879"/>
                                      <a:ext cx="250825"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87999092" name="Straight Arrow Connector 1987999092"/>
                                <wps:cNvCnPr>
                                  <a:cxnSpLocks noChangeShapeType="1"/>
                                </wps:cNvCnPr>
                                <wps:spPr bwMode="auto">
                                  <a:xfrm>
                                    <a:off x="3762847" y="347155"/>
                                    <a:ext cx="285750" cy="0"/>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s:wsp>
                                <wps:cNvPr id="11560728" name="Rectangle 11560728"/>
                                <wps:cNvSpPr>
                                  <a:spLocks noChangeArrowheads="1"/>
                                </wps:cNvSpPr>
                                <wps:spPr bwMode="auto">
                                  <a:xfrm>
                                    <a:off x="4047838" y="223329"/>
                                    <a:ext cx="1245031" cy="441512"/>
                                  </a:xfrm>
                                  <a:prstGeom prst="rect">
                                    <a:avLst/>
                                  </a:prstGeom>
                                  <a:solidFill>
                                    <a:srgbClr val="FFFFFF"/>
                                  </a:solidFill>
                                  <a:ln w="12700" algn="ctr">
                                    <a:solidFill>
                                      <a:srgbClr val="000000"/>
                                    </a:solidFill>
                                    <a:miter lim="800000"/>
                                    <a:headEnd/>
                                    <a:tailEnd/>
                                  </a:ln>
                                </wps:spPr>
                                <wps:txbx>
                                  <w:txbxContent>
                                    <w:p w14:paraId="5EEB2785" w14:textId="77777777" w:rsidR="00DD634F" w:rsidRDefault="00DD634F" w:rsidP="00DD634F">
                                      <w:pPr>
                                        <w:jc w:val="center"/>
                                        <w:rPr>
                                          <w:rFonts w:ascii="Garamond" w:hAnsi="Garamond"/>
                                        </w:rPr>
                                      </w:pPr>
                                      <w:r>
                                        <w:rPr>
                                          <w:rFonts w:ascii="Garamond" w:hAnsi="Garamond"/>
                                        </w:rPr>
                                        <w:t>Laporan Hasil Diskusi</w:t>
                                      </w:r>
                                    </w:p>
                                  </w:txbxContent>
                                </wps:txbx>
                                <wps:bodyPr rot="0" vert="horz" wrap="square" lIns="91440" tIns="45720" rIns="91440" bIns="45720" anchor="ctr" anchorCtr="0" upright="1">
                                  <a:noAutofit/>
                                </wps:bodyPr>
                              </wps:wsp>
                            </wpg:grpSp>
                          </wpg:grpSp>
                          <wps:wsp>
                            <wps:cNvPr id="841484753" name="Text Box 2"/>
                            <wps:cNvSpPr txBox="1">
                              <a:spLocks noChangeArrowheads="1"/>
                            </wps:cNvSpPr>
                            <wps:spPr bwMode="auto">
                              <a:xfrm>
                                <a:off x="3197619" y="4096835"/>
                                <a:ext cx="1858142" cy="1732384"/>
                              </a:xfrm>
                              <a:prstGeom prst="rect">
                                <a:avLst/>
                              </a:prstGeom>
                              <a:solidFill>
                                <a:srgbClr val="FFFFFF"/>
                              </a:solidFill>
                              <a:ln w="12700" algn="ctr">
                                <a:solidFill>
                                  <a:srgbClr val="000000"/>
                                </a:solidFill>
                                <a:miter lim="800000"/>
                                <a:headEnd/>
                                <a:tailEnd/>
                              </a:ln>
                            </wps:spPr>
                            <wps:txbx>
                              <w:txbxContent>
                                <w:p w14:paraId="7E57FADF" w14:textId="77777777" w:rsidR="00DD634F" w:rsidRDefault="00DD634F" w:rsidP="00DD634F">
                                  <w:pPr>
                                    <w:pStyle w:val="ListParagraph"/>
                                    <w:numPr>
                                      <w:ilvl w:val="0"/>
                                      <w:numId w:val="8"/>
                                    </w:numPr>
                                    <w:spacing w:line="360" w:lineRule="auto"/>
                                    <w:ind w:left="709" w:hanging="709"/>
                                    <w:rPr>
                                      <w:rFonts w:ascii="Garamond" w:hAnsi="Garamond"/>
                                      <w:szCs w:val="24"/>
                                    </w:rPr>
                                  </w:pPr>
                                  <w:r>
                                    <w:rPr>
                                      <w:rFonts w:ascii="Garamond" w:hAnsi="Garamond"/>
                                      <w:szCs w:val="24"/>
                                    </w:rPr>
                                    <w:tab/>
                                    <w:t xml:space="preserve">Program </w:t>
                                  </w:r>
                                  <w:r>
                                    <w:rPr>
                                      <w:rFonts w:ascii="Garamond" w:hAnsi="Garamond"/>
                                      <w:szCs w:val="24"/>
                                    </w:rPr>
                                    <w:t>Pembelajaran</w:t>
                                  </w:r>
                                </w:p>
                                <w:p w14:paraId="104029E3" w14:textId="77777777" w:rsidR="00DD634F" w:rsidRDefault="00DD634F" w:rsidP="00DD634F">
                                  <w:pPr>
                                    <w:pStyle w:val="ListParagraph"/>
                                    <w:numPr>
                                      <w:ilvl w:val="0"/>
                                      <w:numId w:val="9"/>
                                    </w:numPr>
                                    <w:spacing w:line="360" w:lineRule="auto"/>
                                    <w:ind w:left="284" w:hanging="284"/>
                                    <w:rPr>
                                      <w:rFonts w:ascii="Garamond" w:hAnsi="Garamond"/>
                                      <w:szCs w:val="24"/>
                                    </w:rPr>
                                  </w:pPr>
                                  <w:r>
                                    <w:rPr>
                                      <w:rFonts w:ascii="Garamond" w:hAnsi="Garamond"/>
                                      <w:szCs w:val="24"/>
                                    </w:rPr>
                                    <w:t>Klasifikasi Pembelajaran</w:t>
                                  </w:r>
                                </w:p>
                                <w:p w14:paraId="08939A19" w14:textId="77777777" w:rsidR="00DD634F" w:rsidRDefault="00DD634F" w:rsidP="00DD634F">
                                  <w:pPr>
                                    <w:spacing w:line="360" w:lineRule="auto"/>
                                    <w:ind w:firstLine="720"/>
                                    <w:rPr>
                                      <w:rFonts w:ascii="Garamond" w:hAnsi="Garamond"/>
                                      <w:szCs w:val="24"/>
                                    </w:rPr>
                                  </w:pPr>
                                  <w:r>
                                    <w:rPr>
                                      <w:rFonts w:ascii="Garamond" w:hAnsi="Garamond"/>
                                    </w:rPr>
                                    <w:t>Jengjang Kelas</w:t>
                                  </w:r>
                                </w:p>
                                <w:p w14:paraId="218B6024" w14:textId="77777777" w:rsidR="00DD634F" w:rsidRDefault="00DD634F" w:rsidP="00DD634F">
                                  <w:pPr>
                                    <w:spacing w:line="360" w:lineRule="auto"/>
                                    <w:rPr>
                                      <w:rFonts w:ascii="Garamond" w:hAnsi="Garamond"/>
                                    </w:rPr>
                                  </w:pPr>
                                  <w:r>
                                    <w:rPr>
                                      <w:rFonts w:ascii="Garamond" w:hAnsi="Garamond"/>
                                    </w:rPr>
                                    <w:t xml:space="preserve"> </w:t>
                                  </w:r>
                                  <w:r>
                                    <w:rPr>
                                      <w:rFonts w:ascii="Garamond" w:hAnsi="Garamond"/>
                                    </w:rPr>
                                    <w:tab/>
                                    <w:t>Metode Belajar</w:t>
                                  </w:r>
                                </w:p>
                                <w:p w14:paraId="7AF3FB3F" w14:textId="77777777" w:rsidR="00DD634F" w:rsidRDefault="00DD634F" w:rsidP="00DD634F">
                                  <w:pPr>
                                    <w:spacing w:line="360" w:lineRule="auto"/>
                                    <w:rPr>
                                      <w:rFonts w:ascii="Garamond" w:hAnsi="Garamond"/>
                                    </w:rPr>
                                  </w:pPr>
                                  <w:r>
                                    <w:rPr>
                                      <w:rFonts w:ascii="Garamond" w:hAnsi="Garamond"/>
                                    </w:rPr>
                                    <w:t xml:space="preserve"> </w:t>
                                  </w:r>
                                  <w:r>
                                    <w:rPr>
                                      <w:rFonts w:ascii="Garamond" w:hAnsi="Garamond"/>
                                    </w:rPr>
                                    <w:tab/>
                                    <w:t xml:space="preserve">Evaluasi </w:t>
                                  </w:r>
                                </w:p>
                                <w:p w14:paraId="7CFAAC99" w14:textId="77777777" w:rsidR="00DD634F" w:rsidRDefault="00DD634F" w:rsidP="00DD634F">
                                  <w:pPr>
                                    <w:spacing w:line="360" w:lineRule="auto"/>
                                    <w:rPr>
                                      <w:rFonts w:ascii="Garamond" w:hAnsi="Garamond"/>
                                    </w:rPr>
                                  </w:pPr>
                                  <w:r>
                                    <w:rPr>
                                      <w:rFonts w:ascii="Garamond" w:hAnsi="Garamond"/>
                                    </w:rPr>
                                    <w:t xml:space="preserve"> </w:t>
                                  </w:r>
                                  <w:r>
                                    <w:rPr>
                                      <w:rFonts w:ascii="Garamond" w:hAnsi="Garamond"/>
                                    </w:rPr>
                                    <w:tab/>
                                    <w:t>Prasyarat</w:t>
                                  </w:r>
                                </w:p>
                                <w:p w14:paraId="37BC6E95" w14:textId="77777777" w:rsidR="00DD634F" w:rsidRDefault="00DD634F" w:rsidP="00DD634F">
                                  <w:pPr>
                                    <w:spacing w:line="360" w:lineRule="auto"/>
                                    <w:rPr>
                                      <w:rFonts w:ascii="Garamond" w:hAnsi="Garamond"/>
                                    </w:rPr>
                                  </w:pPr>
                                </w:p>
                                <w:p w14:paraId="52EB0D7D" w14:textId="77777777" w:rsidR="00DD634F" w:rsidRDefault="00DD634F" w:rsidP="00DD634F">
                                  <w:pPr>
                                    <w:spacing w:line="360" w:lineRule="auto"/>
                                    <w:rPr>
                                      <w:rFonts w:ascii="Garamond" w:hAnsi="Garamond"/>
                                    </w:rPr>
                                  </w:pPr>
                                </w:p>
                                <w:p w14:paraId="1E715991" w14:textId="77777777" w:rsidR="00DD634F" w:rsidRDefault="00DD634F" w:rsidP="00DD634F">
                                  <w:pPr>
                                    <w:pStyle w:val="ListParagraph"/>
                                    <w:spacing w:line="360" w:lineRule="auto"/>
                                    <w:rPr>
                                      <w:rFonts w:ascii="Garamond" w:hAnsi="Garamond"/>
                                      <w:szCs w:val="24"/>
                                      <w:lang w:val="sv-SE"/>
                                    </w:rPr>
                                  </w:pPr>
                                </w:p>
                              </w:txbxContent>
                            </wps:txbx>
                            <wps:bodyPr rot="0" vert="horz" wrap="square" lIns="91440" tIns="45720" rIns="91440" bIns="45720" anchor="t" anchorCtr="0" upright="1">
                              <a:noAutofit/>
                            </wps:bodyPr>
                          </wps:wsp>
                        </wpg:grpSp>
                        <wps:wsp>
                          <wps:cNvPr id="1447994311" name="Text Box 122"/>
                          <wps:cNvSpPr txBox="1">
                            <a:spLocks noChangeArrowheads="1"/>
                          </wps:cNvSpPr>
                          <wps:spPr bwMode="auto">
                            <a:xfrm>
                              <a:off x="1800" y="11939"/>
                              <a:ext cx="527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5CB64" w14:textId="77777777" w:rsidR="00DD634F" w:rsidRDefault="00DD634F" w:rsidP="00DD634F">
                                <w:pPr>
                                  <w:jc w:val="center"/>
                                  <w:rPr>
                                    <w:rFonts w:ascii="Garamond" w:hAnsi="Garamond"/>
                                    <w:b/>
                                    <w:lang w:val="id-ID"/>
                                  </w:rPr>
                                </w:pPr>
                                <w:r>
                                  <w:rPr>
                                    <w:rFonts w:ascii="Garamond" w:hAnsi="Garamond"/>
                                    <w:b/>
                                    <w:lang w:val="id-ID"/>
                                  </w:rPr>
                                  <w:t>Gambar 1. Proses Pendidikan Pesantren</w:t>
                                </w:r>
                              </w:p>
                              <w:p w14:paraId="10D8B29E" w14:textId="77777777" w:rsidR="00DD634F" w:rsidRDefault="00DD634F" w:rsidP="00DD634F">
                                <w:pPr>
                                  <w:rPr>
                                    <w:rFonts w:ascii="Garamond" w:hAnsi="Garamond"/>
                                    <w:lang w:val="sv-SE"/>
                                  </w:rPr>
                                </w:pPr>
                              </w:p>
                            </w:txbxContent>
                          </wps:txbx>
                          <wps:bodyPr rot="0" vert="horz" wrap="square" lIns="91440" tIns="45720" rIns="91440" bIns="45720" anchor="t" anchorCtr="0" upright="1">
                            <a:noAutofit/>
                          </wps:bodyPr>
                        </wps:wsp>
                      </wpg:grpSp>
                      <wps:wsp>
                        <wps:cNvPr id="2139120496" name="Straight Connector 2139120496"/>
                        <wps:cNvCnPr/>
                        <wps:spPr>
                          <a:xfrm flipV="1">
                            <a:off x="3646170" y="5307330"/>
                            <a:ext cx="369570" cy="0"/>
                          </a:xfrm>
                          <a:prstGeom prst="line">
                            <a:avLst/>
                          </a:prstGeom>
                          <a:ln w="38100"/>
                        </wps:spPr>
                        <wps:style>
                          <a:lnRef idx="3">
                            <a:schemeClr val="accent5"/>
                          </a:lnRef>
                          <a:fillRef idx="0">
                            <a:schemeClr val="accent5"/>
                          </a:fillRef>
                          <a:effectRef idx="2">
                            <a:schemeClr val="accent5"/>
                          </a:effectRef>
                          <a:fontRef idx="minor">
                            <a:schemeClr val="tx1"/>
                          </a:fontRef>
                        </wps:style>
                        <wps:bodyPr/>
                      </wps:wsp>
                      <wps:wsp>
                        <wps:cNvPr id="1933602219" name="Straight Connector 1933602219"/>
                        <wps:cNvCnPr/>
                        <wps:spPr>
                          <a:xfrm flipV="1">
                            <a:off x="3661410" y="5604510"/>
                            <a:ext cx="369570" cy="0"/>
                          </a:xfrm>
                          <a:prstGeom prst="line">
                            <a:avLst/>
                          </a:prstGeom>
                          <a:ln w="38100">
                            <a:solidFill>
                              <a:srgbClr val="FF0000"/>
                            </a:solidFill>
                          </a:ln>
                        </wps:spPr>
                        <wps:style>
                          <a:lnRef idx="3">
                            <a:schemeClr val="accent5"/>
                          </a:lnRef>
                          <a:fillRef idx="0">
                            <a:schemeClr val="accent5"/>
                          </a:fillRef>
                          <a:effectRef idx="2">
                            <a:schemeClr val="accent5"/>
                          </a:effectRef>
                          <a:fontRef idx="minor">
                            <a:schemeClr val="tx1"/>
                          </a:fontRef>
                        </wps:style>
                        <wps:bodyPr/>
                      </wps:wsp>
                      <wps:wsp>
                        <wps:cNvPr id="1828624135" name="Straight Connector 1828624135"/>
                        <wps:cNvCnPr/>
                        <wps:spPr>
                          <a:xfrm flipV="1">
                            <a:off x="3646170" y="5890260"/>
                            <a:ext cx="369570" cy="0"/>
                          </a:xfrm>
                          <a:prstGeom prst="line">
                            <a:avLst/>
                          </a:prstGeom>
                          <a:ln>
                            <a:solidFill>
                              <a:srgbClr val="FFC000"/>
                            </a:solidFill>
                          </a:ln>
                        </wps:spPr>
                        <wps:style>
                          <a:lnRef idx="3">
                            <a:schemeClr val="accent4"/>
                          </a:lnRef>
                          <a:fillRef idx="0">
                            <a:schemeClr val="accent4"/>
                          </a:fillRef>
                          <a:effectRef idx="2">
                            <a:schemeClr val="accent4"/>
                          </a:effectRef>
                          <a:fontRef idx="minor">
                            <a:schemeClr val="tx1"/>
                          </a:fontRef>
                        </wps:style>
                        <wps:bodyPr/>
                      </wps:wsp>
                      <wps:wsp>
                        <wps:cNvPr id="385028225" name="Straight Connector 385028225"/>
                        <wps:cNvCnPr/>
                        <wps:spPr>
                          <a:xfrm flipV="1">
                            <a:off x="3638550" y="6176010"/>
                            <a:ext cx="369570" cy="0"/>
                          </a:xfrm>
                          <a:prstGeom prst="line">
                            <a:avLst/>
                          </a:prstGeom>
                          <a:ln w="38100">
                            <a:solidFill>
                              <a:srgbClr val="7030A0"/>
                            </a:solidFill>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C68E15" id="Group 26" o:spid="_x0000_s1223" style="position:absolute;margin-left:5.6pt;margin-top:66.6pt;width:438.3pt;height:652.15pt;z-index:-251644928;mso-position-vertical-relative:page;mso-width-relative:margin;mso-height-relative:margin" coordsize="55672,8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">
                <v:group id="Group 1896676500" o:spid="_x0000_s1224" style="position:absolute;width:55672;height:88872" coordsize="7961,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">
                  <v:group id="Group 1738762996" o:spid="_x0000_s1225" style="position:absolute;width:7961;height:11920" coordorigin="" coordsize="50557,7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">
                    <v:group id="Group 413360143" o:spid="_x0000_s1226" style="position:absolute;width:49657;height:75688" coordorigin="" coordsize="52928,8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">
                      <v:group id="Group 527888548" o:spid="_x0000_s1227" style="position:absolute;top:1881;width:45923;height:78757" coordorigin=",1881" coordsize="45923,7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">
                        <v:group id="Group 2022091598" o:spid="_x0000_s1228" style="position:absolute;top:26133;width:29465;height:54505" coordorigin=",26133" coordsize="29465,5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">
                          <v:group id="Group 1793066615" o:spid="_x0000_s1229" style="position:absolute;left:576;top:26133;width:25138;height:12943" coordorigin="576,26133" coordsize="25138,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">
                            <v:roundrect id="Rounded Rectangle 4" o:spid="_x0000_s1230" style="position:absolute;left:14362;top:27842;width:11271;height:5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" strokecolor="#70ad47" strokeweight="2.25pt">
                              <v:stroke joinstyle="miter"/>
                              <v:textbox>
                                <w:txbxContent>
                                  <w:p w14:paraId="57574767" w14:textId="77777777" w:rsidR="00DD634F" w:rsidRDefault="00DD634F" w:rsidP="00DD634F">
                                    <w:pPr>
                                      <w:jc w:val="center"/>
                                      <w:rPr>
                                        <w:rFonts w:ascii="Garamond" w:hAnsi="Garamond"/>
                                      </w:rPr>
                                    </w:pPr>
                                    <w:r>
                                      <w:rPr>
                                        <w:rFonts w:ascii="Garamond" w:hAnsi="Garamond"/>
                                      </w:rPr>
                                      <w:t>Shalat Berjamaah</w:t>
                                    </w:r>
                                  </w:p>
                                </w:txbxContent>
                              </v:textbox>
                            </v:roundrect>
                            <v:roundrect id="Rounded Rectangle 6" o:spid="_x0000_s1231" style="position:absolute;left:576;top:26133;width:968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" strokecolor="#70ad47" strokeweight="2.25pt">
                              <v:stroke joinstyle="miter"/>
                              <v:textbox>
                                <w:txbxContent>
                                  <w:p w14:paraId="4A5B1874" w14:textId="77777777" w:rsidR="00DD634F" w:rsidRDefault="00DD634F" w:rsidP="00DD634F">
                                    <w:pPr>
                                      <w:jc w:val="center"/>
                                      <w:rPr>
                                        <w:rFonts w:ascii="Garamond" w:hAnsi="Garamond"/>
                                        <w:i/>
                                      </w:rPr>
                                    </w:pPr>
                                    <w:r>
                                      <w:rPr>
                                        <w:rFonts w:ascii="Garamond" w:hAnsi="Garamond"/>
                                        <w:i/>
                                      </w:rPr>
                                      <w:t>Ngaji</w:t>
                                    </w:r>
                                  </w:p>
                                </w:txbxContent>
                              </v:textbox>
                            </v:roundrect>
                            <v:roundrect id="Rounded Rectangle 4" o:spid="_x0000_s1232" style="position:absolute;left:14343;top:33837;width:11371;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" strokecolor="#70ad47" strokeweight="2.25pt">
                              <v:stroke joinstyle="miter"/>
                              <v:textbox>
                                <w:txbxContent>
                                  <w:p w14:paraId="23C5F268" w14:textId="77777777" w:rsidR="00DD634F" w:rsidRDefault="00DD634F" w:rsidP="00DD634F">
                                    <w:pPr>
                                      <w:jc w:val="center"/>
                                      <w:rPr>
                                        <w:rFonts w:ascii="Garamond" w:hAnsi="Garamond"/>
                                      </w:rPr>
                                    </w:pPr>
                                    <w:r>
                                      <w:rPr>
                                        <w:rFonts w:ascii="Garamond" w:hAnsi="Garamond"/>
                                      </w:rPr>
                                      <w:t>Sekolah Formal</w:t>
                                    </w:r>
                                  </w:p>
                                </w:txbxContent>
                              </v:textbox>
                            </v:roundrect>
                            <v:group id="Group 1188232397" o:spid="_x0000_s1233" style="position:absolute;left:5343;top:29155;width:9021;height:6999" coordorigin="5343,29155" coordsize="9020,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">
                              <v:shape id="Straight Arrow Connector 1758344677" o:spid="_x0000_s1234" type="#_x0000_t32" style="position:absolute;left:5343;top:29155;width:74;height:3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" strokeweight="1pt">
                                <v:stroke endarrow="block" joinstyle="miter"/>
                              </v:shape>
                              <v:shape id="Straight Arrow Connector 1622860061" o:spid="_x0000_s1235" type="#_x0000_t32" style="position:absolute;left:10352;top:34805;width:3994;height:3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" strokeweight="1pt">
                                <v:stroke endarrow="block" joinstyle="miter"/>
                              </v:shape>
                              <v:shape id="Straight Arrow Connector 33628063" o:spid="_x0000_s1236" type="#_x0000_t32" style="position:absolute;left:10352;top:30548;width:4012;height:4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" strokeweight="1pt">
                                <v:stroke endarrow="block" joinstyle="miter"/>
                              </v:shape>
                            </v:group>
                          </v:group>
                          <v:group id="Group 1408507147" o:spid="_x0000_s1237" style="position:absolute;top:31883;width:29465;height:48755" coordorigin=",31883" coordsize="29469,4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">
                            <v:roundrect id="Rounded Rectangle 1" o:spid="_x0000_s1238" style="position:absolute;left:163;top:37519;width:10426;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" strokecolor="#5b9bd5" strokeweight="2.25pt">
                              <v:stroke joinstyle="miter"/>
                              <v:textbox>
                                <w:txbxContent>
                                  <w:p w14:paraId="7BF15891" w14:textId="77777777" w:rsidR="00DD634F" w:rsidRDefault="00DD634F" w:rsidP="00DD634F">
                                    <w:pPr>
                                      <w:jc w:val="center"/>
                                      <w:rPr>
                                        <w:rFonts w:ascii="Garamond" w:hAnsi="Garamond"/>
                                      </w:rPr>
                                    </w:pPr>
                                    <w:r>
                                      <w:rPr>
                                        <w:rFonts w:ascii="Garamond" w:hAnsi="Garamond"/>
                                      </w:rPr>
                                      <w:t>Pembelajaran</w:t>
                                    </w:r>
                                  </w:p>
                                </w:txbxContent>
                              </v:textbox>
                            </v:roundrect>
                            <v:roundrect id="Rounded Rectangle 2" o:spid="_x0000_s1239" style="position:absolute;left:126;top:43874;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" strokecolor="#ed7d31" strokeweight="1.5pt">
                              <v:stroke joinstyle="miter"/>
                              <v:textbox>
                                <w:txbxContent>
                                  <w:p w14:paraId="74DFBC3E" w14:textId="77777777" w:rsidR="00DD634F" w:rsidRDefault="00DD634F" w:rsidP="00DD634F">
                                    <w:pPr>
                                      <w:jc w:val="center"/>
                                      <w:rPr>
                                        <w:rFonts w:ascii="Garamond" w:hAnsi="Garamond"/>
                                      </w:rPr>
                                    </w:pPr>
                                    <w:r>
                                      <w:rPr>
                                        <w:rFonts w:ascii="Garamond" w:hAnsi="Garamond"/>
                                      </w:rPr>
                                      <w:t>Ekstra</w:t>
                                    </w:r>
                                  </w:p>
                                </w:txbxContent>
                              </v:textbox>
                            </v:roundrect>
                            <v:roundrect id="Rounded Rectangle 3" o:spid="_x0000_s1240" style="position:absolute;left:335;top:31883;width:10018;height:3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" strokecolor="#ed7d31" strokeweight="1.5pt">
                              <v:stroke joinstyle="miter"/>
                              <v:textbox>
                                <w:txbxContent>
                                  <w:p w14:paraId="4645833F" w14:textId="77777777" w:rsidR="00DD634F" w:rsidRDefault="00DD634F" w:rsidP="00DD634F">
                                    <w:pPr>
                                      <w:jc w:val="center"/>
                                      <w:rPr>
                                        <w:rFonts w:ascii="Garamond" w:hAnsi="Garamond"/>
                                      </w:rPr>
                                    </w:pPr>
                                    <w:r>
                                      <w:rPr>
                                        <w:rFonts w:ascii="Garamond" w:hAnsi="Garamond"/>
                                      </w:rPr>
                                      <w:t>Wajib</w:t>
                                    </w:r>
                                  </w:p>
                                </w:txbxContent>
                              </v:textbox>
                            </v:roundrect>
                            <v:group id="Group 581840489" o:spid="_x0000_s1241" style="position:absolute;left:5147;top:45359;width:13860;height:4289" coordorigin="5147,45359" coordsize="1386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">
                              <v:shape id="Straight Arrow Connector 138764550" o:spid="_x0000_s1242" type="#_x0000_t32" style="position:absolute;left:5147;top:46966;width:133;height:2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" strokeweight="1pt">
                                <v:stroke endarrow="block" joinstyle="miter"/>
                              </v:shape>
                              <v:shape id="Straight Arrow Connector 572276267" o:spid="_x0000_s1243" type="#_x0000_t32" style="position:absolute;left:10139;top:45359;width:8868;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" strokeweight="1pt">
                                <v:stroke endarrow="block" joinstyle="miter"/>
                              </v:shape>
                            </v:group>
                            <v:shape id="Straight Arrow Connector 542445503" o:spid="_x0000_s1244" type="#_x0000_t32" style="position:absolute;left:5425;top:34643;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" strokeweight="1pt">
                              <v:stroke endarrow="block" joinstyle="miter"/>
                            </v:shape>
                            <v:shape id="Straight Arrow Connector 804444532" o:spid="_x0000_s1245" type="#_x0000_t32" style="position:absolute;left:5425;top:40768;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" strokeweight="1pt">
                              <v:stroke endarrow="block" joinstyle="miter"/>
                            </v:shape>
                            <v:group id="Group 1135346715" o:spid="_x0000_s1246" style="position:absolute;top:43825;width:29469;height:36818" coordorigin=",43825" coordsize="29469,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">
                              <v:roundrect id="Rounded Rectangle 20" o:spid="_x0000_s1247" style="position:absolute;top:72594;width:10426;height:3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" strokeweight="1pt">
                                <v:stroke joinstyle="miter"/>
                                <v:textbox>
                                  <w:txbxContent>
                                    <w:p w14:paraId="73C8D0F0" w14:textId="77777777" w:rsidR="00DD634F" w:rsidRDefault="00DD634F" w:rsidP="00DD634F">
                                      <w:pPr>
                                        <w:jc w:val="center"/>
                                        <w:rPr>
                                          <w:rFonts w:ascii="Garamond" w:hAnsi="Garamond"/>
                                          <w:i/>
                                          <w:sz w:val="22"/>
                                        </w:rPr>
                                      </w:pPr>
                                      <w:r>
                                        <w:rPr>
                                          <w:rFonts w:ascii="Garamond" w:hAnsi="Garamond"/>
                                          <w:i/>
                                          <w:sz w:val="22"/>
                                        </w:rPr>
                                        <w:t>Bahsul Masail</w:t>
                                      </w:r>
                                    </w:p>
                                  </w:txbxContent>
                                </v:textbox>
                              </v:roundrect>
                              <v:roundrect id="Rounded Rectangle 18" o:spid="_x0000_s1248" style="position:absolute;left:19006;top:68886;width:9969;height:3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" strokeweight="1pt">
                                <v:stroke joinstyle="miter"/>
                                <v:textbox>
                                  <w:txbxContent>
                                    <w:p w14:paraId="7A048B35" w14:textId="77777777" w:rsidR="00DD634F" w:rsidRDefault="00DD634F" w:rsidP="00DD634F">
                                      <w:pPr>
                                        <w:jc w:val="center"/>
                                        <w:rPr>
                                          <w:rFonts w:ascii="Garamond" w:hAnsi="Garamond"/>
                                          <w:i/>
                                        </w:rPr>
                                      </w:pPr>
                                      <w:r>
                                        <w:rPr>
                                          <w:rFonts w:ascii="Garamond" w:hAnsi="Garamond"/>
                                          <w:i/>
                                        </w:rPr>
                                        <w:t>Qiroah</w:t>
                                      </w:r>
                                    </w:p>
                                  </w:txbxContent>
                                </v:textbox>
                              </v:roundrect>
                              <v:roundrect id="Rounded Rectangle 21" o:spid="_x0000_s1249" style="position:absolute;left:258;top:77196;width:9970;height:3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" strokeweight="1pt">
                                <v:stroke joinstyle="miter"/>
                                <v:textbox>
                                  <w:txbxContent>
                                    <w:p w14:paraId="1B5D728F" w14:textId="77777777" w:rsidR="00DD634F" w:rsidRDefault="00DD634F" w:rsidP="00DD634F">
                                      <w:pPr>
                                        <w:jc w:val="center"/>
                                        <w:rPr>
                                          <w:rFonts w:ascii="Garamond" w:hAnsi="Garamond"/>
                                          <w:i/>
                                        </w:rPr>
                                      </w:pPr>
                                      <w:r>
                                        <w:rPr>
                                          <w:rFonts w:ascii="Garamond" w:hAnsi="Garamond"/>
                                          <w:i/>
                                        </w:rPr>
                                        <w:t>Halaqoh</w:t>
                                      </w:r>
                                    </w:p>
                                  </w:txbxContent>
                                </v:textbox>
                              </v:roundrect>
                              <v:roundrect id="Rounded Rectangle 25" o:spid="_x0000_s1250" style="position:absolute;left:19092;top:77468;width:9970;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" strokeweight="1pt">
                                <v:stroke joinstyle="miter"/>
                                <v:textbox>
                                  <w:txbxContent>
                                    <w:p w14:paraId="6B0086A1" w14:textId="77777777" w:rsidR="00DD634F" w:rsidRDefault="00DD634F" w:rsidP="00DD634F">
                                      <w:pPr>
                                        <w:jc w:val="center"/>
                                        <w:rPr>
                                          <w:rFonts w:ascii="Garamond" w:hAnsi="Garamond"/>
                                        </w:rPr>
                                      </w:pPr>
                                      <w:r>
                                        <w:rPr>
                                          <w:rFonts w:ascii="Garamond" w:hAnsi="Garamond"/>
                                        </w:rPr>
                                        <w:t>Pidato</w:t>
                                      </w:r>
                                    </w:p>
                                  </w:txbxContent>
                                </v:textbox>
                              </v:roundrect>
                              <v:roundrect id="Rounded Rectangle 26" o:spid="_x0000_s1251" style="position:absolute;left:19006;top:73113;width:9969;height:3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" strokeweight="1pt">
                                <v:stroke joinstyle="miter"/>
                                <v:textbox>
                                  <w:txbxContent>
                                    <w:p w14:paraId="0E39AE8D" w14:textId="77777777" w:rsidR="00DD634F" w:rsidRDefault="00DD634F" w:rsidP="00DD634F">
                                      <w:pPr>
                                        <w:jc w:val="center"/>
                                        <w:rPr>
                                          <w:rFonts w:ascii="Garamond" w:hAnsi="Garamond"/>
                                        </w:rPr>
                                      </w:pPr>
                                      <w:r>
                                        <w:rPr>
                                          <w:rFonts w:ascii="Garamond" w:hAnsi="Garamond"/>
                                        </w:rPr>
                                        <w:t>Kaligrafi</w:t>
                                      </w:r>
                                    </w:p>
                                  </w:txbxContent>
                                </v:textbox>
                              </v:roundrect>
                              <v:shape id="Straight Arrow Connector 421406368" o:spid="_x0000_s1252" type="#_x0000_t32" style="position:absolute;left:24097;top:76519;width:45;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" strokeweight="1pt">
                                <v:stroke endarrow="block" joinstyle="miter"/>
                              </v:shape>
                              <v:shape id="Straight Arrow Connector 649901192" o:spid="_x0000_s1253" type="#_x0000_t32" style="position:absolute;left:24011;top:72033;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" strokeweight="1pt">
                                <v:stroke endarrow="block" joinstyle="miter"/>
                              </v:shape>
                              <v:roundrect id="Rounded Rectangle 11" o:spid="_x0000_s1254" style="position:absolute;left:86;top:49402;width:9976;height:3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" strokecolor="#70ad47" strokeweight="2.25pt">
                                <v:stroke joinstyle="miter"/>
                                <v:textbox>
                                  <w:txbxContent>
                                    <w:p w14:paraId="55EA059A" w14:textId="77777777" w:rsidR="00DD634F" w:rsidRDefault="00DD634F" w:rsidP="00DD634F">
                                      <w:pPr>
                                        <w:jc w:val="center"/>
                                        <w:rPr>
                                          <w:rFonts w:ascii="Garamond" w:hAnsi="Garamond"/>
                                        </w:rPr>
                                      </w:pPr>
                                      <w:r>
                                        <w:rPr>
                                          <w:rFonts w:ascii="Garamond" w:hAnsi="Garamond"/>
                                        </w:rPr>
                                        <w:t>Keilmuan</w:t>
                                      </w:r>
                                    </w:p>
                                  </w:txbxContent>
                                </v:textbox>
                              </v:roundrect>
                              <v:roundrect id="Rounded Rectangle 12" o:spid="_x0000_s1255" style="position:absolute;left:19007;top:43825;width:10462;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" strokecolor="#70ad47" strokeweight="2.25pt">
                                <v:stroke joinstyle="miter"/>
                                <v:textbox>
                                  <w:txbxContent>
                                    <w:p w14:paraId="0DE5CF7F" w14:textId="77777777" w:rsidR="00DD634F" w:rsidRDefault="00DD634F" w:rsidP="00DD634F">
                                      <w:pPr>
                                        <w:jc w:val="center"/>
                                        <w:rPr>
                                          <w:rFonts w:ascii="Garamond" w:hAnsi="Garamond"/>
                                        </w:rPr>
                                      </w:pPr>
                                      <w:r>
                                        <w:rPr>
                                          <w:rFonts w:ascii="Garamond" w:hAnsi="Garamond"/>
                                        </w:rPr>
                                        <w:t>Keterampilan</w:t>
                                      </w:r>
                                    </w:p>
                                  </w:txbxContent>
                                </v:textbox>
                              </v:roundrect>
                              <v:roundrect id="Rounded Rectangle 13" o:spid="_x0000_s1256" style="position:absolute;left:19007;top:52106;width:9970;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" strokeweight="1pt">
                                <v:stroke joinstyle="miter"/>
                                <v:textbox>
                                  <w:txbxContent>
                                    <w:p w14:paraId="4455F9DA" w14:textId="77777777" w:rsidR="00DD634F" w:rsidRDefault="00DD634F" w:rsidP="00DD634F">
                                      <w:pPr>
                                        <w:jc w:val="center"/>
                                        <w:rPr>
                                          <w:rFonts w:ascii="Garamond" w:hAnsi="Garamond"/>
                                          <w:i/>
                                        </w:rPr>
                                      </w:pPr>
                                      <w:r>
                                        <w:rPr>
                                          <w:rFonts w:ascii="Garamond" w:hAnsi="Garamond"/>
                                          <w:i/>
                                        </w:rPr>
                                        <w:t xml:space="preserve">Hadrah </w:t>
                                      </w:r>
                                    </w:p>
                                  </w:txbxContent>
                                </v:textbox>
                              </v:roundrect>
                              <v:roundrect id="Rounded Rectangle 14" o:spid="_x0000_s1257" style="position:absolute;left:19007;top:47793;width:9970;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" strokeweight="1pt">
                                <v:stroke joinstyle="miter"/>
                                <v:textbox>
                                  <w:txbxContent>
                                    <w:p w14:paraId="315EFB4F" w14:textId="77777777" w:rsidR="00DD634F" w:rsidRDefault="00DD634F" w:rsidP="00DD634F">
                                      <w:pPr>
                                        <w:jc w:val="center"/>
                                        <w:rPr>
                                          <w:rFonts w:ascii="Garamond" w:hAnsi="Garamond"/>
                                          <w:i/>
                                        </w:rPr>
                                      </w:pPr>
                                      <w:r>
                                        <w:rPr>
                                          <w:rFonts w:ascii="Garamond" w:hAnsi="Garamond"/>
                                          <w:i/>
                                        </w:rPr>
                                        <w:t>Bela Diri</w:t>
                                      </w:r>
                                    </w:p>
                                  </w:txbxContent>
                                </v:textbox>
                              </v:roundrect>
                              <v:roundrect id="Rounded Rectangle 15" o:spid="_x0000_s1258" style="position:absolute;left:19006;top:56131;width:9969;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" strokeweight="1pt">
                                <v:stroke joinstyle="miter"/>
                                <v:textbox>
                                  <w:txbxContent>
                                    <w:p w14:paraId="23DBDABF" w14:textId="77777777" w:rsidR="00DD634F" w:rsidRDefault="00DD634F" w:rsidP="00DD634F">
                                      <w:pPr>
                                        <w:jc w:val="center"/>
                                        <w:rPr>
                                          <w:rFonts w:ascii="Garamond" w:hAnsi="Garamond"/>
                                          <w:i/>
                                        </w:rPr>
                                      </w:pPr>
                                      <w:r>
                                        <w:rPr>
                                          <w:rFonts w:ascii="Garamond" w:hAnsi="Garamond"/>
                                          <w:i/>
                                        </w:rPr>
                                        <w:t>Dzibaiyah</w:t>
                                      </w:r>
                                    </w:p>
                                  </w:txbxContent>
                                </v:textbox>
                              </v:roundrect>
                              <v:roundrect id="Rounded Rectangle 16" o:spid="_x0000_s1259" style="position:absolute;left:19006;top:64960;width:9969;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" strokeweight="1pt">
                                <v:stroke joinstyle="miter"/>
                                <v:textbox>
                                  <w:txbxContent>
                                    <w:p w14:paraId="44638B15" w14:textId="77777777" w:rsidR="00DD634F" w:rsidRDefault="00DD634F" w:rsidP="00DD634F">
                                      <w:pPr>
                                        <w:jc w:val="center"/>
                                        <w:rPr>
                                          <w:rFonts w:ascii="Garamond" w:hAnsi="Garamond"/>
                                          <w:i/>
                                        </w:rPr>
                                      </w:pPr>
                                      <w:r>
                                        <w:rPr>
                                          <w:rFonts w:ascii="Garamond" w:hAnsi="Garamond"/>
                                          <w:i/>
                                        </w:rPr>
                                        <w:t>Tahlil</w:t>
                                      </w:r>
                                    </w:p>
                                  </w:txbxContent>
                                </v:textbox>
                              </v:roundrect>
                              <v:roundrect id="Rounded Rectangle 17" o:spid="_x0000_s1260" style="position:absolute;left:18919;top:60261;width:9970;height:3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" strokeweight="1pt">
                                <v:stroke joinstyle="miter"/>
                                <v:textbox>
                                  <w:txbxContent>
                                    <w:p w14:paraId="39DB7939" w14:textId="77777777" w:rsidR="00DD634F" w:rsidRDefault="00DD634F" w:rsidP="00DD634F">
                                      <w:pPr>
                                        <w:jc w:val="center"/>
                                        <w:rPr>
                                          <w:rFonts w:ascii="Garamond" w:hAnsi="Garamond"/>
                                          <w:i/>
                                        </w:rPr>
                                      </w:pPr>
                                      <w:r>
                                        <w:rPr>
                                          <w:rFonts w:ascii="Garamond" w:hAnsi="Garamond"/>
                                          <w:i/>
                                        </w:rPr>
                                        <w:t>Manaqib</w:t>
                                      </w:r>
                                    </w:p>
                                  </w:txbxContent>
                                </v:textbox>
                              </v:roundrect>
                              <v:roundrect id="Rounded Rectangle 19" o:spid="_x0000_s1261" style="position:absolute;left:258;top:67511;width:9995;height:3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" strokeweight="1pt">
                                <v:stroke joinstyle="miter"/>
                                <v:textbox>
                                  <w:txbxContent>
                                    <w:p w14:paraId="33C65C52" w14:textId="77777777" w:rsidR="00DD634F" w:rsidRDefault="00DD634F" w:rsidP="00DD634F">
                                      <w:pPr>
                                        <w:jc w:val="center"/>
                                        <w:rPr>
                                          <w:rFonts w:ascii="Garamond" w:hAnsi="Garamond"/>
                                          <w:i/>
                                          <w:sz w:val="22"/>
                                        </w:rPr>
                                      </w:pPr>
                                      <w:r>
                                        <w:rPr>
                                          <w:rFonts w:ascii="Garamond" w:hAnsi="Garamond"/>
                                          <w:i/>
                                          <w:sz w:val="22"/>
                                        </w:rPr>
                                        <w:t>Bahsul Kutub</w:t>
                                      </w:r>
                                    </w:p>
                                  </w:txbxContent>
                                </v:textbox>
                              </v:roundrect>
                              <v:roundrect id="Rounded Rectangle 22" o:spid="_x0000_s1262" style="position:absolute;left:172;top:58759;width:9970;height:2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" strokeweight="1pt">
                                <v:stroke joinstyle="miter"/>
                                <v:textbox>
                                  <w:txbxContent>
                                    <w:p w14:paraId="5BD07CBF" w14:textId="77777777" w:rsidR="00DD634F" w:rsidRDefault="00DD634F" w:rsidP="00DD634F">
                                      <w:pPr>
                                        <w:jc w:val="center"/>
                                        <w:rPr>
                                          <w:rFonts w:ascii="Garamond" w:hAnsi="Garamond"/>
                                          <w:i/>
                                        </w:rPr>
                                      </w:pPr>
                                      <w:r>
                                        <w:rPr>
                                          <w:rFonts w:ascii="Garamond" w:hAnsi="Garamond"/>
                                          <w:i/>
                                        </w:rPr>
                                        <w:t>Falaq</w:t>
                                      </w:r>
                                    </w:p>
                                  </w:txbxContent>
                                </v:textbox>
                              </v:roundrect>
                              <v:roundrect id="Rounded Rectangle 23" o:spid="_x0000_s1263" style="position:absolute;left:172;top:54399;width:9970;height:3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" strokeweight="1pt">
                                <v:stroke joinstyle="miter"/>
                                <v:textbox>
                                  <w:txbxContent>
                                    <w:p w14:paraId="684E85C0" w14:textId="77777777" w:rsidR="00DD634F" w:rsidRDefault="00DD634F" w:rsidP="00DD634F">
                                      <w:pPr>
                                        <w:jc w:val="center"/>
                                        <w:rPr>
                                          <w:rFonts w:ascii="Garamond" w:hAnsi="Garamond"/>
                                          <w:i/>
                                        </w:rPr>
                                      </w:pPr>
                                      <w:r>
                                        <w:rPr>
                                          <w:rFonts w:ascii="Garamond" w:hAnsi="Garamond"/>
                                          <w:i/>
                                        </w:rPr>
                                        <w:t>Faroidh</w:t>
                                      </w:r>
                                    </w:p>
                                  </w:txbxContent>
                                </v:textbox>
                              </v:roundrect>
                              <v:roundrect id="Rounded Rectangle 24" o:spid="_x0000_s1264" style="position:absolute;left:172;top:63373;width:9970;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" strokeweight="1pt">
                                <v:stroke joinstyle="miter"/>
                                <v:textbox>
                                  <w:txbxContent>
                                    <w:p w14:paraId="276DF2D7" w14:textId="77777777" w:rsidR="00DD634F" w:rsidRDefault="00DD634F" w:rsidP="00DD634F">
                                      <w:pPr>
                                        <w:jc w:val="center"/>
                                        <w:rPr>
                                          <w:rFonts w:ascii="Garamond" w:hAnsi="Garamond"/>
                                          <w:sz w:val="22"/>
                                          <w:szCs w:val="22"/>
                                        </w:rPr>
                                      </w:pPr>
                                      <w:r>
                                        <w:rPr>
                                          <w:rFonts w:ascii="Garamond" w:hAnsi="Garamond"/>
                                          <w:sz w:val="22"/>
                                          <w:szCs w:val="22"/>
                                        </w:rPr>
                                        <w:t>Jurnalistik</w:t>
                                      </w:r>
                                    </w:p>
                                  </w:txbxContent>
                                </v:textbox>
                              </v:roundrect>
                              <v:shape id="Straight Arrow Connector 1043919072" o:spid="_x0000_s1265" type="#_x0000_t32" style="position:absolute;left:5262;top:53319;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" strokeweight="1pt">
                                <v:stroke endarrow="block" joinstyle="miter"/>
                              </v:shape>
                              <v:shape id="Straight Arrow Connector 1310730439" o:spid="_x0000_s1266" type="#_x0000_t32" style="position:absolute;left:5262;top:57679;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" strokeweight="1pt">
                                <v:stroke endarrow="block" joinstyle="miter"/>
                              </v:shape>
                              <v:shape id="Straight Arrow Connector 745105113" o:spid="_x0000_s1267" type="#_x0000_t32" style="position:absolute;left:5175;top:61993;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" strokeweight="1pt">
                                <v:stroke endarrow="block" joinstyle="miter"/>
                              </v:shape>
                              <v:shape id="Straight Arrow Connector 579922704" o:spid="_x0000_s1268" type="#_x0000_t32" style="position:absolute;left:5175;top:66220;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" strokeweight="1pt">
                                <v:stroke endarrow="block" joinstyle="miter"/>
                              </v:shape>
                              <v:shape id="Straight Arrow Connector 120567832" o:spid="_x0000_s1269" type="#_x0000_t32" style="position:absolute;left:24011;top:67807;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" strokeweight="1pt">
                                <v:stroke endarrow="block" joinstyle="miter"/>
                              </v:shape>
                              <v:shape id="Straight Arrow Connector 1653570910" o:spid="_x0000_s1270" type="#_x0000_t32" style="position:absolute;left:23838;top:63666;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" strokeweight="1pt">
                                <v:stroke endarrow="block" joinstyle="miter"/>
                              </v:shape>
                              <v:shape id="Straight Arrow Connector 1010593124" o:spid="_x0000_s1271" type="#_x0000_t32" style="position:absolute;left:23925;top:59439;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" strokeweight="1pt">
                                <v:stroke endarrow="block" joinstyle="miter"/>
                              </v:shape>
                              <v:shape id="Straight Arrow Connector 765456165" o:spid="_x0000_s1272" type="#_x0000_t32" style="position:absolute;left:23838;top:55212;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" strokeweight="1pt">
                                <v:stroke endarrow="block" joinstyle="miter"/>
                              </v:shape>
                              <v:shape id="Straight Arrow Connector 557030661" o:spid="_x0000_s1273" type="#_x0000_t32" style="position:absolute;left:23925;top:50899;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" strokeweight="1pt">
                                <v:stroke endarrow="block" joinstyle="miter"/>
                              </v:shape>
                              <v:shape id="Straight Arrow Connector 1244856403" o:spid="_x0000_s1274" type="#_x0000_t32" style="position:absolute;left:23752;top:46672;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" strokeweight="1pt">
                                <v:stroke endarrow="block" joinstyle="miter"/>
                              </v:shape>
                              <v:shape id="Straight Arrow Connector 924350781" o:spid="_x0000_s1275" type="#_x0000_t32" style="position:absolute;left:5348;top:76360;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" strokeweight="1pt">
                                <v:stroke endarrow="block" joinstyle="miter"/>
                              </v:shape>
                              <v:shape id="Straight Arrow Connector 1868288190" o:spid="_x0000_s1276" type="#_x0000_t32" style="position:absolute;left:5188;top:71000;width:82;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" strokeweight="1pt">
                                <v:stroke endarrow="block" joinstyle="miter"/>
                              </v:shape>
                            </v:group>
                          </v:group>
                        </v:group>
                        <v:group id="Group 692564613" o:spid="_x0000_s1277" style="position:absolute;left:576;top:11814;width:43832;height:14185" coordorigin="576,11814" coordsize="43836,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">
                          <v:group id="Group 1351157375" o:spid="_x0000_s1278" style="position:absolute;left:576;top:20440;width:33170;height:5563" coordorigin="576,20440" coordsize="33173,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">
                            <v:roundrect id="Rounded Rectangle 10" o:spid="_x0000_s1279" style="position:absolute;left:576;top:21734;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" strokeweight="1pt">
                              <v:stroke joinstyle="miter"/>
                              <v:textbox>
                                <w:txbxContent>
                                  <w:p w14:paraId="4009DEA6" w14:textId="77777777" w:rsidR="00DD634F" w:rsidRDefault="00DD634F" w:rsidP="00DD634F">
                                    <w:pPr>
                                      <w:jc w:val="center"/>
                                      <w:rPr>
                                        <w:rFonts w:ascii="Garamond" w:hAnsi="Garamond"/>
                                      </w:rPr>
                                    </w:pPr>
                                    <w:r>
                                      <w:rPr>
                                        <w:rFonts w:ascii="Garamond" w:hAnsi="Garamond"/>
                                      </w:rPr>
                                      <w:t>Al-Qur’an</w:t>
                                    </w:r>
                                  </w:p>
                                </w:txbxContent>
                              </v:textbox>
                            </v:roundrect>
                            <v:shape id="Straight Arrow Connector 401562282" o:spid="_x0000_s1280" type="#_x0000_t32" style="position:absolute;left:5320;top:24926;width:83;height:1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" strokeweight="1pt">
                              <v:stroke endarrow="block" joinstyle="miter"/>
                            </v:shape>
                            <v:group id="Group 1701611966" o:spid="_x0000_s1281" style="position:absolute;left:11167;top:20440;width:22582;height:5412" coordorigin="11167,20440" coordsize="22585,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">
                              <v:rect id="Rectangle 802632252" o:spid="_x0000_s1282" style="position:absolute;left:13741;top:20440;width:8197;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" strokeweight="1pt">
                                <v:textbox>
                                  <w:txbxContent>
                                    <w:p w14:paraId="55AF5727" w14:textId="77777777" w:rsidR="00DD634F" w:rsidRDefault="00DD634F" w:rsidP="00DD634F">
                                      <w:pPr>
                                        <w:jc w:val="center"/>
                                        <w:rPr>
                                          <w:rFonts w:ascii="Garamond" w:hAnsi="Garamond"/>
                                          <w:i/>
                                        </w:rPr>
                                      </w:pPr>
                                      <w:r>
                                        <w:rPr>
                                          <w:rFonts w:ascii="Garamond" w:hAnsi="Garamond"/>
                                          <w:i/>
                                        </w:rPr>
                                        <w:t>Tasmi’</w:t>
                                      </w:r>
                                    </w:p>
                                  </w:txbxContent>
                                </v:textbox>
                              </v:rect>
                              <v:rect id="Rectangle 1576465066" o:spid="_x0000_s1283" style="position:absolute;left:13741;top:23028;width:8197;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" strokeweight="1pt">
                                <v:textbox>
                                  <w:txbxContent>
                                    <w:p w14:paraId="42AF4CA2" w14:textId="77777777" w:rsidR="00DD634F" w:rsidRDefault="00DD634F" w:rsidP="00DD634F">
                                      <w:pPr>
                                        <w:jc w:val="center"/>
                                        <w:rPr>
                                          <w:rFonts w:ascii="Garamond" w:hAnsi="Garamond"/>
                                          <w:i/>
                                        </w:rPr>
                                      </w:pPr>
                                      <w:r>
                                        <w:rPr>
                                          <w:rFonts w:ascii="Garamond" w:hAnsi="Garamond"/>
                                          <w:i/>
                                        </w:rPr>
                                        <w:t>Tartil</w:t>
                                      </w:r>
                                    </w:p>
                                  </w:txbxContent>
                                </v:textbox>
                              </v:rect>
                              <v:shape id="Left Brace 1509150039" o:spid="_x0000_s1284" type="#_x0000_t87" style="position:absolute;left:11167;top:20612;width:2404;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" adj="906" strokecolor="red" strokeweight="1.5pt">
                                <v:stroke joinstyle="miter"/>
                              </v:shape>
                              <v:shape id="Right Brace 94204614" o:spid="_x0000_s1285" type="#_x0000_t88" style="position:absolute;left:22196;top:20440;width:2417;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" adj="879" strokecolor="yellow" strokeweight="1.5pt">
                                <v:stroke joinstyle="miter"/>
                              </v:shape>
                              <v:rect id="Rectangle 271326022" o:spid="_x0000_s1286" style="position:absolute;left:25556;top:21561;width:8197;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" strokeweight="1pt">
                                <v:textbox>
                                  <w:txbxContent>
                                    <w:p w14:paraId="5A1BB80B" w14:textId="77777777" w:rsidR="00DD634F" w:rsidRDefault="00DD634F" w:rsidP="00DD634F">
                                      <w:pPr>
                                        <w:jc w:val="center"/>
                                        <w:rPr>
                                          <w:rFonts w:ascii="Garamond" w:hAnsi="Garamond"/>
                                        </w:rPr>
                                      </w:pPr>
                                      <w:r>
                                        <w:rPr>
                                          <w:rFonts w:ascii="Garamond" w:hAnsi="Garamond"/>
                                        </w:rPr>
                                        <w:t>Ujian Lisan</w:t>
                                      </w:r>
                                    </w:p>
                                  </w:txbxContent>
                                </v:textbox>
                              </v:rect>
                            </v:group>
                          </v:group>
                          <v:shape id="Straight Arrow Connector 127157683" o:spid="_x0000_s1287" type="#_x0000_t32" style="position:absolute;left:5407;top:17507;width:82;height:4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" strokeweight="1pt">
                            <v:stroke endarrow="block" joinstyle="miter"/>
                          </v:shape>
                          <v:group id="Group 48756714" o:spid="_x0000_s1288" style="position:absolute;left:662;top:11814;width:43750;height:8375" coordorigin="662,11814" coordsize="4375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">
                            <v:roundrect id="Rounded Rectangle 7" o:spid="_x0000_s1289" style="position:absolute;left:662;top:14315;width:10014;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" strokeweight="1pt">
                              <v:stroke joinstyle="miter"/>
                              <v:textbox>
                                <w:txbxContent>
                                  <w:p w14:paraId="74706BFD" w14:textId="77777777" w:rsidR="00DD634F" w:rsidRDefault="00DD634F" w:rsidP="00DD634F">
                                    <w:pPr>
                                      <w:jc w:val="center"/>
                                      <w:rPr>
                                        <w:rFonts w:ascii="Garamond" w:hAnsi="Garamond"/>
                                        <w:i/>
                                      </w:rPr>
                                    </w:pPr>
                                    <w:r>
                                      <w:rPr>
                                        <w:rFonts w:ascii="Garamond" w:hAnsi="Garamond"/>
                                        <w:i/>
                                      </w:rPr>
                                      <w:t>Diniyah</w:t>
                                    </w:r>
                                  </w:p>
                                </w:txbxContent>
                              </v:textbox>
                            </v:roundrect>
                            <v:rect id="Rectangle 1845223060" o:spid="_x0000_s1290" style="position:absolute;left:23433;top:14832;width:8746;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" strokeweight="1pt">
                              <v:textbox>
                                <w:txbxContent>
                                  <w:p w14:paraId="17EBBBA1" w14:textId="77777777" w:rsidR="00DD634F" w:rsidRDefault="00DD634F" w:rsidP="00DD634F">
                                    <w:pPr>
                                      <w:jc w:val="center"/>
                                      <w:rPr>
                                        <w:rFonts w:ascii="Garamond" w:hAnsi="Garamond"/>
                                      </w:rPr>
                                    </w:pPr>
                                    <w:r>
                                      <w:rPr>
                                        <w:rFonts w:ascii="Garamond" w:hAnsi="Garamond"/>
                                      </w:rPr>
                                      <w:t>Kolaboratif</w:t>
                                    </w:r>
                                  </w:p>
                                </w:txbxContent>
                              </v:textbox>
                            </v:rect>
                            <v:rect id="Rectangle 1543135791" o:spid="_x0000_s1291" style="position:absolute;left:34473;top:13356;width:9941;height: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" strokeweight="1pt">
                              <v:textbox>
                                <w:txbxContent>
                                  <w:p w14:paraId="45934932" w14:textId="5729373B" w:rsidR="00DD634F" w:rsidRDefault="00DD634F" w:rsidP="00DD634F">
                                    <w:pPr>
                                      <w:rPr>
                                        <w:rFonts w:ascii="Garamond" w:hAnsi="Garamond"/>
                                      </w:rPr>
                                    </w:pPr>
                                    <w:r>
                                      <w:rPr>
                                        <w:noProof/>
                                        <w:lang w:val="en-ID" w:eastAsia="en-ID"/>
                                      </w:rPr>
                                      <w:drawing>
                                        <wp:inline distT="0" distB="0" distL="0" distR="0" wp14:anchorId="4989C68F" wp14:editId="644C1E09">
                                          <wp:extent cx="868680" cy="434340"/>
                                          <wp:effectExtent l="0" t="0" r="7620" b="3810"/>
                                          <wp:docPr id="14512418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 cy="434340"/>
                                                  </a:xfrm>
                                                  <a:prstGeom prst="rect">
                                                    <a:avLst/>
                                                  </a:prstGeom>
                                                  <a:noFill/>
                                                  <a:ln>
                                                    <a:noFill/>
                                                  </a:ln>
                                                </pic:spPr>
                                              </pic:pic>
                                            </a:graphicData>
                                          </a:graphic>
                                        </wp:inline>
                                      </w:drawing>
                                    </w:r>
                                  </w:p>
                                </w:txbxContent>
                              </v:textbox>
                            </v:rect>
                            <v:group id="Group 1741826084" o:spid="_x0000_s1292" style="position:absolute;left:11100;top:13107;width:2305;height:5601" coordorigin="11100,13107" coordsize="2308,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">
                              <v:shape id="Straight Arrow Connector 1983939050" o:spid="_x0000_s1293" type="#_x0000_t32" style="position:absolute;left:11100;top:13107;width:2197;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" strokecolor="#5b9bd5" strokeweight=".5pt">
                                <v:stroke endarrow="block" joinstyle="miter"/>
                              </v:shape>
                              <v:shape id="Straight Arrow Connector 396817983" o:spid="_x0000_s1294" type="#_x0000_t32" style="position:absolute;left:11100;top:1586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" strokecolor="#5b9bd5" strokeweight=".5pt">
                                <v:stroke endarrow="block" joinstyle="miter"/>
                              </v:shape>
                              <v:shape id="Straight Arrow Connector 741981078" o:spid="_x0000_s1295" type="#_x0000_t32" style="position:absolute;left:11186;top:16040;width:2223;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" strokecolor="#5b9bd5" strokeweight=".5pt">
                                <v:stroke endarrow="block" joinstyle="miter"/>
                              </v:shape>
                            </v:group>
                            <v:group id="Group 811112169" o:spid="_x0000_s1296" style="position:absolute;left:13600;top:11814;width:6808;height:8375" coordorigin="13600,11814" coordsize="680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">
                              <v:rect id="Rectangle 446141653" o:spid="_x0000_s1297" style="position:absolute;left:13600;top:14574;width:6801;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" strokeweight="1pt">
                                <v:textbox>
                                  <w:txbxContent>
                                    <w:p w14:paraId="3E6BD68F" w14:textId="77777777" w:rsidR="00DD634F" w:rsidRDefault="00DD634F" w:rsidP="00DD634F">
                                      <w:pPr>
                                        <w:jc w:val="center"/>
                                        <w:rPr>
                                          <w:rFonts w:ascii="Garamond" w:hAnsi="Garamond"/>
                                          <w:i/>
                                        </w:rPr>
                                      </w:pPr>
                                      <w:r>
                                        <w:rPr>
                                          <w:rFonts w:ascii="Garamond" w:hAnsi="Garamond"/>
                                          <w:i/>
                                        </w:rPr>
                                        <w:t>Wustho</w:t>
                                      </w:r>
                                    </w:p>
                                  </w:txbxContent>
                                </v:textbox>
                              </v:rect>
                              <v:rect id="Rectangle 1162403996" o:spid="_x0000_s1298" style="position:absolute;left:13600;top:17334;width:680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" strokeweight="1pt">
                                <v:textbox>
                                  <w:txbxContent>
                                    <w:p w14:paraId="4A130C28" w14:textId="77777777" w:rsidR="00DD634F" w:rsidRDefault="00DD634F" w:rsidP="00DD634F">
                                      <w:pPr>
                                        <w:jc w:val="center"/>
                                        <w:rPr>
                                          <w:rFonts w:ascii="Garamond" w:hAnsi="Garamond"/>
                                          <w:i/>
                                        </w:rPr>
                                      </w:pPr>
                                      <w:r>
                                        <w:rPr>
                                          <w:rFonts w:ascii="Garamond" w:hAnsi="Garamond"/>
                                          <w:i/>
                                        </w:rPr>
                                        <w:t>Ulya</w:t>
                                      </w:r>
                                    </w:p>
                                  </w:txbxContent>
                                </v:textbox>
                              </v:rect>
                              <v:rect id="Rectangle 1071275846" o:spid="_x0000_s1299" style="position:absolute;left:13600;top:11814;width:6808;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" strokeweight="1pt">
                                <v:textbox>
                                  <w:txbxContent>
                                    <w:p w14:paraId="57C63D10" w14:textId="77777777" w:rsidR="00DD634F" w:rsidRDefault="00DD634F" w:rsidP="00DD634F">
                                      <w:pPr>
                                        <w:jc w:val="center"/>
                                        <w:rPr>
                                          <w:rFonts w:ascii="Garamond" w:hAnsi="Garamond"/>
                                          <w:i/>
                                        </w:rPr>
                                      </w:pPr>
                                      <w:r>
                                        <w:rPr>
                                          <w:rFonts w:ascii="Garamond" w:hAnsi="Garamond"/>
                                          <w:i/>
                                        </w:rPr>
                                        <w:t>Ula</w:t>
                                      </w:r>
                                    </w:p>
                                  </w:txbxContent>
                                </v:textbox>
                              </v:rect>
                            </v:group>
                            <v:shape id="Straight Arrow Connector 787360526" o:spid="_x0000_s1300" type="#_x0000_t32" style="position:absolute;left:32180;top:15954;width:2198;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" strokecolor="yellow" strokeweight="1.5pt">
                              <v:stroke endarrow="block" joinstyle="miter"/>
                            </v:shape>
                            <v:group id="Group 1228923696" o:spid="_x0000_s1301" style="position:absolute;left:20503;top:12597;width:3108;height:6125" coordorigin="20503,12590" coordsize="3111,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">
                              <v:shape id="Straight Arrow Connector 135146681" o:spid="_x0000_s1302" type="#_x0000_t32" style="position:absolute;left:21795;top:16040;width:18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" strokecolor="red" strokeweight="1.5pt">
                                <v:stroke endarrow="block" joinstyle="miter"/>
                              </v:shape>
                              <v:line id="Straight Connector 1226597513" o:spid="_x0000_s1303" style="position:absolute;visibility:visible;mso-wrap-style:square" from="21710,12590" to="21710,1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" strokecolor="red" strokeweight="1.5pt">
                                <v:stroke joinstyle="miter"/>
                              </v:line>
                              <v:line id="Straight Connector 1299859297" o:spid="_x0000_s1304" style="position:absolute;visibility:visible;mso-wrap-style:square" from="20589,12676" to="2180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" strokecolor="red" strokeweight="1.5pt">
                                <v:stroke joinstyle="miter"/>
                              </v:line>
                              <v:line id="Straight Connector 1354218968" o:spid="_x0000_s1305" style="position:absolute;visibility:visible;mso-wrap-style:square" from="20675,16040" to="21888,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" strokecolor="red" strokeweight="1.5pt">
                                <v:stroke joinstyle="miter"/>
                              </v:line>
                              <v:line id="Straight Connector 1001364406" o:spid="_x0000_s1306" style="position:absolute;visibility:visible;mso-wrap-style:square" from="20503,18715" to="21716,1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" strokecolor="red" strokeweight="1.5pt">
                                <v:stroke joinstyle="miter"/>
                              </v:line>
                            </v:group>
                          </v:group>
                        </v:group>
                        <v:group id="Group 1339986658" o:spid="_x0000_s1307" style="position:absolute;left:835;top:1881;width:45088;height:12458" coordorigin="835,1880" coordsize="45093,1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">
                          <v:roundrect id="Rounded Rectangle 8" o:spid="_x0000_s1308" style="position:absolute;left:835;top:7242;width:1001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" strokeweight="1pt">
                            <v:stroke joinstyle="miter"/>
                            <v:textbox>
                              <w:txbxContent>
                                <w:p w14:paraId="6B21632E" w14:textId="77777777" w:rsidR="00DD634F" w:rsidRDefault="00DD634F" w:rsidP="00DD634F">
                                  <w:pPr>
                                    <w:jc w:val="center"/>
                                    <w:rPr>
                                      <w:rFonts w:ascii="Garamond" w:hAnsi="Garamond"/>
                                      <w:i/>
                                    </w:rPr>
                                  </w:pPr>
                                  <w:r>
                                    <w:rPr>
                                      <w:rFonts w:ascii="Garamond" w:hAnsi="Garamond"/>
                                      <w:i/>
                                    </w:rPr>
                                    <w:t>Wetonan</w:t>
                                  </w:r>
                                </w:p>
                              </w:txbxContent>
                            </v:textbox>
                          </v:roundrect>
                          <v:shape id="Straight Arrow Connector 1008995514" o:spid="_x0000_s1309" type="#_x0000_t32" style="position:absolute;left:5587;top:10248;width:82;height:4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" strokeweight="1pt">
                            <v:stroke endarrow="block" joinstyle="miter"/>
                          </v:shape>
                          <v:shape id="Straight Arrow Connector 1194081685" o:spid="_x0000_s1310" type="#_x0000_t32" style="position:absolute;left:31609;top:8536;width:2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" strokecolor="yellow" strokeweight="1.5pt">
                            <v:stroke endarrow="block" joinstyle="miter"/>
                          </v:shape>
                          <v:rect id="Rectangle 1748969657" o:spid="_x0000_s1311" style="position:absolute;left:34457;top:7242;width:9923;height: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" strokeweight="1pt">
                            <v:textbox>
                              <w:txbxContent>
                                <w:p w14:paraId="7AE6C9C7" w14:textId="77777777" w:rsidR="00DD634F" w:rsidRDefault="00DD634F" w:rsidP="00DD634F">
                                  <w:pPr>
                                    <w:jc w:val="center"/>
                                    <w:rPr>
                                      <w:rFonts w:ascii="Garamond" w:hAnsi="Garamond"/>
                                      <w:i/>
                                    </w:rPr>
                                  </w:pPr>
                                  <w:r>
                                    <w:rPr>
                                      <w:rFonts w:ascii="Garamond" w:hAnsi="Garamond"/>
                                      <w:i/>
                                    </w:rPr>
                                    <w:t>Taftisul Kutub</w:t>
                                  </w:r>
                                </w:p>
                              </w:txbxContent>
                            </v:textbox>
                          </v:rect>
                          <v:group id="Group 385798393" o:spid="_x0000_s1312" style="position:absolute;left:44464;top:1880;width:1464;height:4103" coordorigin="44464,8191" coordsize="146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">
                            <v:line id="Straight Connector 353513396" o:spid="_x0000_s1313" style="position:absolute;visibility:visible;mso-wrap-style:square" from="44464,8239" to="45842,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" strokecolor="#7030a0" strokeweight="1.5pt">
                              <v:stroke joinstyle="miter"/>
                            </v:line>
                            <v:line id="Straight Connector 1813173126" o:spid="_x0000_s1314" style="position:absolute;visibility:visible;mso-wrap-style:square" from="45931,8191" to="45931,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" strokecolor="#7030a0" strokeweight="1.5pt">
                              <v:stroke joinstyle="miter"/>
                            </v:line>
                            <v:shape id="Straight Arrow Connector 432488167" o:spid="_x0000_s1315" type="#_x0000_t32" style="position:absolute;left:44464;top:12294;width:13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" strokecolor="#7030a0" strokeweight="1.5pt">
                              <v:stroke endarrow="block" joinstyle="miter"/>
                            </v:shape>
                          </v:group>
                          <v:rect id="Rectangle 1320408258" o:spid="_x0000_s1316" style="position:absolute;left:13608;top:8409;width:6794;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" strokeweight="1pt">
                            <v:textbox>
                              <w:txbxContent>
                                <w:p w14:paraId="02D7D10E" w14:textId="77777777" w:rsidR="00DD634F" w:rsidRDefault="00DD634F" w:rsidP="00DD634F">
                                  <w:pPr>
                                    <w:jc w:val="center"/>
                                    <w:rPr>
                                      <w:rFonts w:ascii="Garamond" w:hAnsi="Garamond"/>
                                    </w:rPr>
                                  </w:pPr>
                                  <w:r>
                                    <w:rPr>
                                      <w:rFonts w:ascii="Garamond" w:hAnsi="Garamond"/>
                                    </w:rPr>
                                    <w:t>Junior</w:t>
                                  </w:r>
                                </w:p>
                              </w:txbxContent>
                            </v:textbox>
                          </v:rect>
                          <v:rect id="Rectangle 1025725151" o:spid="_x0000_s1317" style="position:absolute;left:13608;top:5427;width:6807;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" strokeweight="1pt">
                            <v:textbox>
                              <w:txbxContent>
                                <w:p w14:paraId="2C7BC002" w14:textId="77777777" w:rsidR="00DD634F" w:rsidRDefault="00DD634F" w:rsidP="00DD634F">
                                  <w:pPr>
                                    <w:jc w:val="center"/>
                                    <w:rPr>
                                      <w:rFonts w:ascii="Garamond" w:hAnsi="Garamond"/>
                                    </w:rPr>
                                  </w:pPr>
                                  <w:r>
                                    <w:rPr>
                                      <w:rFonts w:ascii="Garamond" w:hAnsi="Garamond"/>
                                    </w:rPr>
                                    <w:t>Senior</w:t>
                                  </w:r>
                                </w:p>
                              </w:txbxContent>
                            </v:textbox>
                          </v:rect>
                          <v:group id="Group 1827560777" o:spid="_x0000_s1318" style="position:absolute;left:20565;top:6897;width:2795;height:3709" coordorigin="20565,6897" coordsize="2794,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">
                            <v:shape id="Straight Arrow Connector 56396153" o:spid="_x0000_s1319" type="#_x0000_t32" style="position:absolute;left:21794;top:8535;width: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" strokecolor="red" strokeweight="1.5pt">
                              <v:stroke endarrow="block" joinstyle="miter"/>
                            </v:shape>
                            <v:group id="Group 1790802573" o:spid="_x0000_s1320" style="position:absolute;left:20565;top:6897;width:1153;height:3709" coordorigin="20565,6897" coordsize="115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">
                              <v:line id="Straight Connector 814107293" o:spid="_x0000_s1321" style="position:absolute;visibility:visible;mso-wrap-style:square" from="21718,7069" to="21718,1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" strokecolor="red" strokeweight="1.5pt">
                                <v:stroke joinstyle="miter"/>
                              </v:line>
                              <v:line id="Straight Connector 1850105760" o:spid="_x0000_s1322" style="position:absolute;visibility:visible;mso-wrap-style:square" from="20565,6897" to="21662,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" strokecolor="red" strokeweight="1.5pt">
                                <v:stroke joinstyle="miter"/>
                              </v:line>
                              <v:line id="Straight Connector 822639561" o:spid="_x0000_s1323" style="position:absolute;visibility:visible;mso-wrap-style:square" from="20565,10606" to="21662,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" strokecolor="red" strokeweight="1.5pt">
                                <v:stroke joinstyle="miter"/>
                              </v:line>
                            </v:group>
                          </v:group>
                          <v:group id="Group 413199300" o:spid="_x0000_s1324" style="position:absolute;left:10997;top:7328;width:2440;height:2753" coordorigin="10997,7328" coordsize="244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">
                            <v:shape id="Straight Arrow Connector 58878479" o:spid="_x0000_s1325" type="#_x0000_t32" style="position:absolute;left:10998;top:7328;width:2413;height:2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" strokecolor="#5b9bd5" strokeweight=".5pt">
                              <v:stroke endarrow="block" joinstyle="miter"/>
                            </v:shape>
                            <v:shape id="Straight Arrow Connector 1841527191" o:spid="_x0000_s1326" type="#_x0000_t32" style="position:absolute;left:10997;top:10023;width:2440;height:2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" strokecolor="#5b9bd5" strokeweight=".5pt">
                              <v:stroke endarrow="block" joinstyle="miter"/>
                            </v:shape>
                          </v:group>
                          <v:rect id="Rectangle 1722498494" o:spid="_x0000_s1327" style="position:absolute;left:23441;top:7414;width:8204;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" strokeweight="1pt">
                            <v:textbox>
                              <w:txbxContent>
                                <w:p w14:paraId="2281CFDE" w14:textId="77777777" w:rsidR="00DD634F" w:rsidRDefault="00DD634F" w:rsidP="00DD634F">
                                  <w:pPr>
                                    <w:jc w:val="center"/>
                                    <w:rPr>
                                      <w:rFonts w:ascii="Garamond" w:hAnsi="Garamond"/>
                                    </w:rPr>
                                  </w:pPr>
                                  <w:r>
                                    <w:rPr>
                                      <w:rFonts w:ascii="Garamond" w:hAnsi="Garamond"/>
                                    </w:rPr>
                                    <w:t>Klasikal</w:t>
                                  </w:r>
                                </w:p>
                              </w:txbxContent>
                            </v:textbox>
                          </v:rect>
                        </v:group>
                      </v:group>
                      <v:group id="Group 1992455919" o:spid="_x0000_s1328" style="position:absolute;left:861;width:52067;height:7078" coordorigin="861" coordsize="52066,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">
                        <v:shape id="Straight Arrow Connector 736981038" o:spid="_x0000_s1329" type="#_x0000_t32" style="position:absolute;left:5814;top:4995;width:83;height:2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" strokeweight="1pt">
                          <v:stroke endarrow="block" joinstyle="miter"/>
                        </v:shape>
                        <v:group id="Group 1256093864" o:spid="_x0000_s1330" style="position:absolute;left:861;width:36620;height:5196" coordorigin="861" coordsize="366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">
                          <v:roundrect id="Rounded Rectangle 5" o:spid="_x0000_s1331" style="position:absolute;left:861;top:1852;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" strokeweight="1pt">
                            <v:stroke joinstyle="miter"/>
                            <v:textbox>
                              <w:txbxContent>
                                <w:p w14:paraId="69103889" w14:textId="77777777" w:rsidR="00DD634F" w:rsidRDefault="00DD634F" w:rsidP="00DD634F">
                                  <w:pPr>
                                    <w:jc w:val="center"/>
                                    <w:rPr>
                                      <w:rFonts w:ascii="Garamond" w:hAnsi="Garamond"/>
                                      <w:i/>
                                    </w:rPr>
                                  </w:pPr>
                                  <w:r>
                                    <w:rPr>
                                      <w:rFonts w:ascii="Garamond" w:hAnsi="Garamond"/>
                                      <w:i/>
                                    </w:rPr>
                                    <w:t>Takror</w:t>
                                  </w:r>
                                </w:p>
                              </w:txbxContent>
                            </v:textbox>
                          </v:roundrect>
                          <v:shape id="Straight Arrow Connector 1535122366" o:spid="_x0000_s1332" type="#_x0000_t32" style="position:absolute;left:28121;top:3405;width:2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" strokecolor="red" strokeweight="1.5pt">
                            <v:stroke endarrow="block" joinstyle="miter"/>
                          </v:shape>
                          <v:rect id="Rectangle 1769376521" o:spid="_x0000_s1333" style="position:absolute;left:30706;top:2283;width:6775;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" strokeweight="1pt">
                            <v:textbox>
                              <w:txbxContent>
                                <w:p w14:paraId="2E55C526" w14:textId="77777777" w:rsidR="00DD634F" w:rsidRDefault="00DD634F" w:rsidP="00DD634F">
                                  <w:pPr>
                                    <w:jc w:val="center"/>
                                    <w:rPr>
                                      <w:rFonts w:ascii="Garamond" w:hAnsi="Garamond"/>
                                    </w:rPr>
                                  </w:pPr>
                                  <w:r>
                                    <w:rPr>
                                      <w:rFonts w:ascii="Garamond" w:hAnsi="Garamond"/>
                                    </w:rPr>
                                    <w:t>Mandiri</w:t>
                                  </w:r>
                                </w:p>
                              </w:txbxContent>
                            </v:textbox>
                          </v:rect>
                          <v:rect id="Rectangle 436129421" o:spid="_x0000_s1334" style="position:absolute;left:13628;width:14529;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" strokeweight="1pt">
                            <v:textbox>
                              <w:txbxContent>
                                <w:p w14:paraId="2B79136E" w14:textId="77777777" w:rsidR="00DD634F" w:rsidRDefault="00DD634F" w:rsidP="00DD634F">
                                  <w:pPr>
                                    <w:jc w:val="center"/>
                                    <w:rPr>
                                      <w:rFonts w:ascii="Garamond" w:hAnsi="Garamond"/>
                                    </w:rPr>
                                  </w:pPr>
                                  <w:r>
                                    <w:rPr>
                                      <w:rFonts w:ascii="Garamond" w:hAnsi="Garamond"/>
                                    </w:rPr>
                                    <w:t>Sesuai Materi Sekolah Formal</w:t>
                                  </w:r>
                                </w:p>
                              </w:txbxContent>
                            </v:textbox>
                          </v:rect>
                          <v:shape id="Straight Arrow Connector 456676351" o:spid="_x0000_s1335" type="#_x0000_t32" style="position:absolute;left:10954;top:3318;width:2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" strokecolor="#5b9bd5" strokeweight=".5pt">
                            <v:stroke endarrow="block" joinstyle="miter"/>
                          </v:shape>
                        </v:group>
                        <v:shape id="Straight Arrow Connector 1987999092" o:spid="_x0000_s1336" type="#_x0000_t32" style="position:absolute;left:37628;top:3471;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" strokecolor="yellow" strokeweight="1.5pt">
                          <v:stroke endarrow="block" joinstyle="miter"/>
                        </v:shape>
                        <v:rect id="Rectangle 11560728" o:spid="_x0000_s1337" style="position:absolute;left:40478;top:2233;width:12450;height:4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" strokeweight="1pt">
                          <v:textbox>
                            <w:txbxContent>
                              <w:p w14:paraId="5EEB2785" w14:textId="77777777" w:rsidR="00DD634F" w:rsidRDefault="00DD634F" w:rsidP="00DD634F">
                                <w:pPr>
                                  <w:jc w:val="center"/>
                                  <w:rPr>
                                    <w:rFonts w:ascii="Garamond" w:hAnsi="Garamond"/>
                                  </w:rPr>
                                </w:pPr>
                                <w:r>
                                  <w:rPr>
                                    <w:rFonts w:ascii="Garamond" w:hAnsi="Garamond"/>
                                  </w:rPr>
                                  <w:t>Laporan Hasil Diskusi</w:t>
                                </w:r>
                              </w:p>
                            </w:txbxContent>
                          </v:textbox>
                        </v:rect>
                      </v:group>
                    </v:group>
                    <v:shape id="Text Box 2" o:spid="_x0000_s1338" type="#_x0000_t202" style="position:absolute;left:31976;top:40968;width:18581;height:1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" strokeweight="1pt">
                      <v:textbox>
                        <w:txbxContent>
                          <w:p w14:paraId="7E57FADF" w14:textId="77777777" w:rsidR="00DD634F" w:rsidRDefault="00DD634F" w:rsidP="00DD634F">
                            <w:pPr>
                              <w:pStyle w:val="ListParagraph"/>
                              <w:numPr>
                                <w:ilvl w:val="0"/>
                                <w:numId w:val="8"/>
                              </w:numPr>
                              <w:spacing w:line="360" w:lineRule="auto"/>
                              <w:ind w:left="709" w:hanging="709"/>
                              <w:rPr>
                                <w:rFonts w:ascii="Garamond" w:hAnsi="Garamond"/>
                                <w:szCs w:val="24"/>
                              </w:rPr>
                            </w:pPr>
                            <w:r>
                              <w:rPr>
                                <w:rFonts w:ascii="Garamond" w:hAnsi="Garamond"/>
                                <w:szCs w:val="24"/>
                              </w:rPr>
                              <w:tab/>
                              <w:t xml:space="preserve">Program </w:t>
                            </w:r>
                            <w:r>
                              <w:rPr>
                                <w:rFonts w:ascii="Garamond" w:hAnsi="Garamond"/>
                                <w:szCs w:val="24"/>
                              </w:rPr>
                              <w:t>Pembelajaran</w:t>
                            </w:r>
                          </w:p>
                          <w:p w14:paraId="104029E3" w14:textId="77777777" w:rsidR="00DD634F" w:rsidRDefault="00DD634F" w:rsidP="00DD634F">
                            <w:pPr>
                              <w:pStyle w:val="ListParagraph"/>
                              <w:numPr>
                                <w:ilvl w:val="0"/>
                                <w:numId w:val="9"/>
                              </w:numPr>
                              <w:spacing w:line="360" w:lineRule="auto"/>
                              <w:ind w:left="284" w:hanging="284"/>
                              <w:rPr>
                                <w:rFonts w:ascii="Garamond" w:hAnsi="Garamond"/>
                                <w:szCs w:val="24"/>
                              </w:rPr>
                            </w:pPr>
                            <w:r>
                              <w:rPr>
                                <w:rFonts w:ascii="Garamond" w:hAnsi="Garamond"/>
                                <w:szCs w:val="24"/>
                              </w:rPr>
                              <w:t>Klasifikasi Pembelajaran</w:t>
                            </w:r>
                          </w:p>
                          <w:p w14:paraId="08939A19" w14:textId="77777777" w:rsidR="00DD634F" w:rsidRDefault="00DD634F" w:rsidP="00DD634F">
                            <w:pPr>
                              <w:spacing w:line="360" w:lineRule="auto"/>
                              <w:ind w:firstLine="720"/>
                              <w:rPr>
                                <w:rFonts w:ascii="Garamond" w:hAnsi="Garamond"/>
                                <w:szCs w:val="24"/>
                              </w:rPr>
                            </w:pPr>
                            <w:r>
                              <w:rPr>
                                <w:rFonts w:ascii="Garamond" w:hAnsi="Garamond"/>
                              </w:rPr>
                              <w:t>Jengjang Kelas</w:t>
                            </w:r>
                          </w:p>
                          <w:p w14:paraId="218B6024" w14:textId="77777777" w:rsidR="00DD634F" w:rsidRDefault="00DD634F" w:rsidP="00DD634F">
                            <w:pPr>
                              <w:spacing w:line="360" w:lineRule="auto"/>
                              <w:rPr>
                                <w:rFonts w:ascii="Garamond" w:hAnsi="Garamond"/>
                              </w:rPr>
                            </w:pPr>
                            <w:r>
                              <w:rPr>
                                <w:rFonts w:ascii="Garamond" w:hAnsi="Garamond"/>
                              </w:rPr>
                              <w:t xml:space="preserve"> </w:t>
                            </w:r>
                            <w:r>
                              <w:rPr>
                                <w:rFonts w:ascii="Garamond" w:hAnsi="Garamond"/>
                              </w:rPr>
                              <w:tab/>
                              <w:t>Metode Belajar</w:t>
                            </w:r>
                          </w:p>
                          <w:p w14:paraId="7AF3FB3F" w14:textId="77777777" w:rsidR="00DD634F" w:rsidRDefault="00DD634F" w:rsidP="00DD634F">
                            <w:pPr>
                              <w:spacing w:line="360" w:lineRule="auto"/>
                              <w:rPr>
                                <w:rFonts w:ascii="Garamond" w:hAnsi="Garamond"/>
                              </w:rPr>
                            </w:pPr>
                            <w:r>
                              <w:rPr>
                                <w:rFonts w:ascii="Garamond" w:hAnsi="Garamond"/>
                              </w:rPr>
                              <w:t xml:space="preserve"> </w:t>
                            </w:r>
                            <w:r>
                              <w:rPr>
                                <w:rFonts w:ascii="Garamond" w:hAnsi="Garamond"/>
                              </w:rPr>
                              <w:tab/>
                              <w:t xml:space="preserve">Evaluasi </w:t>
                            </w:r>
                          </w:p>
                          <w:p w14:paraId="7CFAAC99" w14:textId="77777777" w:rsidR="00DD634F" w:rsidRDefault="00DD634F" w:rsidP="00DD634F">
                            <w:pPr>
                              <w:spacing w:line="360" w:lineRule="auto"/>
                              <w:rPr>
                                <w:rFonts w:ascii="Garamond" w:hAnsi="Garamond"/>
                              </w:rPr>
                            </w:pPr>
                            <w:r>
                              <w:rPr>
                                <w:rFonts w:ascii="Garamond" w:hAnsi="Garamond"/>
                              </w:rPr>
                              <w:t xml:space="preserve"> </w:t>
                            </w:r>
                            <w:r>
                              <w:rPr>
                                <w:rFonts w:ascii="Garamond" w:hAnsi="Garamond"/>
                              </w:rPr>
                              <w:tab/>
                              <w:t>Prasyarat</w:t>
                            </w:r>
                          </w:p>
                          <w:p w14:paraId="37BC6E95" w14:textId="77777777" w:rsidR="00DD634F" w:rsidRDefault="00DD634F" w:rsidP="00DD634F">
                            <w:pPr>
                              <w:spacing w:line="360" w:lineRule="auto"/>
                              <w:rPr>
                                <w:rFonts w:ascii="Garamond" w:hAnsi="Garamond"/>
                              </w:rPr>
                            </w:pPr>
                          </w:p>
                          <w:p w14:paraId="52EB0D7D" w14:textId="77777777" w:rsidR="00DD634F" w:rsidRDefault="00DD634F" w:rsidP="00DD634F">
                            <w:pPr>
                              <w:spacing w:line="360" w:lineRule="auto"/>
                              <w:rPr>
                                <w:rFonts w:ascii="Garamond" w:hAnsi="Garamond"/>
                              </w:rPr>
                            </w:pPr>
                          </w:p>
                          <w:p w14:paraId="1E715991" w14:textId="77777777" w:rsidR="00DD634F" w:rsidRDefault="00DD634F" w:rsidP="00DD634F">
                            <w:pPr>
                              <w:pStyle w:val="ListParagraph"/>
                              <w:spacing w:line="360" w:lineRule="auto"/>
                              <w:rPr>
                                <w:rFonts w:ascii="Garamond" w:hAnsi="Garamond"/>
                                <w:szCs w:val="24"/>
                                <w:lang w:val="sv-SE"/>
                              </w:rPr>
                            </w:pPr>
                          </w:p>
                        </w:txbxContent>
                      </v:textbox>
                    </v:shape>
                  </v:group>
                  <v:shape id="Text Box 122" o:spid="_x0000_s1339" type="#_x0000_t202" style="position:absolute;left:1800;top:11939;width:527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" stroked="f">
                    <v:textbox>
                      <w:txbxContent>
                        <w:p w14:paraId="7D85CB64" w14:textId="77777777" w:rsidR="00DD634F" w:rsidRDefault="00DD634F" w:rsidP="00DD634F">
                          <w:pPr>
                            <w:jc w:val="center"/>
                            <w:rPr>
                              <w:rFonts w:ascii="Garamond" w:hAnsi="Garamond"/>
                              <w:b/>
                              <w:lang w:val="id-ID"/>
                            </w:rPr>
                          </w:pPr>
                          <w:r>
                            <w:rPr>
                              <w:rFonts w:ascii="Garamond" w:hAnsi="Garamond"/>
                              <w:b/>
                              <w:lang w:val="id-ID"/>
                            </w:rPr>
                            <w:t>Gambar 1. Proses Pendidikan Pesantren</w:t>
                          </w:r>
                        </w:p>
                        <w:p w14:paraId="10D8B29E" w14:textId="77777777" w:rsidR="00DD634F" w:rsidRDefault="00DD634F" w:rsidP="00DD634F">
                          <w:pPr>
                            <w:rPr>
                              <w:rFonts w:ascii="Garamond" w:hAnsi="Garamond"/>
                              <w:lang w:val="sv-SE"/>
                            </w:rPr>
                          </w:pPr>
                        </w:p>
                      </w:txbxContent>
                    </v:textbox>
                  </v:shape>
                </v:group>
                <v:line id="Straight Connector 2139120496" o:spid="_x0000_s1340" style="position:absolute;flip:y;visibility:visible;mso-wrap-style:square" from="36461,53073" to="40157,5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" strokecolor="#5b9bd5 [3208]" strokeweight="3pt">
                  <v:stroke joinstyle="miter"/>
                </v:line>
                <v:line id="Straight Connector 1933602219" o:spid="_x0000_s1341" style="position:absolute;flip:y;visibility:visible;mso-wrap-style:square" from="36614,56045" to="40309,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" strokecolor="red" strokeweight="3pt">
                  <v:stroke joinstyle="miter"/>
                </v:line>
                <v:line id="Straight Connector 1828624135" o:spid="_x0000_s1342" style="position:absolute;flip:y;visibility:visible;mso-wrap-style:square" from="36461,58902" to="40157,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" strokecolor="#ffc000" strokeweight="1.5pt">
                  <v:stroke joinstyle="miter"/>
                </v:line>
                <v:line id="Straight Connector 385028225" o:spid="_x0000_s1343" style="position:absolute;flip:y;visibility:visible;mso-wrap-style:square" from="36385,61760" to="40081,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" strokecolor="#7030a0" strokeweight="3pt">
                  <v:stroke joinstyle="miter"/>
                </v:line>
                <w10:wrap type="topAndBottom" anchory="page"/>
              </v:group>
            </w:pict>
          </mc:Fallback>
        </mc:AlternateContent>
      </w:r>
      <w:r w:rsidRPr="00DD634F">
        <w:rPr>
          <w:sz w:val="24"/>
          <w:szCs w:val="24"/>
          <w:lang w:val="id-ID"/>
        </w:rPr>
        <w:t xml:space="preserve">Gambar di atas diketahui pembelajaran santri di pondok dapat dilihat dari dua kegiatan yaitu kegiatan wajib serta kegiatan ekstra. Kegiatan wajib santri di pesantren ada tiga kegiatan yaitu </w:t>
      </w:r>
      <w:proofErr w:type="spellStart"/>
      <w:r w:rsidRPr="00DD634F">
        <w:rPr>
          <w:sz w:val="24"/>
          <w:szCs w:val="24"/>
          <w:lang w:val="id-ID"/>
        </w:rPr>
        <w:t>shalat</w:t>
      </w:r>
      <w:proofErr w:type="spellEnd"/>
      <w:r w:rsidRPr="00DD634F">
        <w:rPr>
          <w:sz w:val="24"/>
          <w:szCs w:val="24"/>
          <w:lang w:val="id-ID"/>
        </w:rPr>
        <w:t xml:space="preserve"> berjamaah, sekolah formal, dan secara khusus adalah </w:t>
      </w:r>
      <w:r w:rsidRPr="00DD634F">
        <w:rPr>
          <w:i/>
          <w:sz w:val="24"/>
          <w:szCs w:val="24"/>
          <w:lang w:val="id-ID"/>
        </w:rPr>
        <w:t>me</w:t>
      </w:r>
      <w:r w:rsidRPr="00DD634F">
        <w:rPr>
          <w:i/>
          <w:iCs/>
          <w:sz w:val="24"/>
          <w:szCs w:val="24"/>
          <w:lang w:val="id-ID"/>
        </w:rPr>
        <w:t>ngaji</w:t>
      </w:r>
      <w:r w:rsidRPr="00DD634F">
        <w:rPr>
          <w:i/>
          <w:sz w:val="24"/>
          <w:szCs w:val="24"/>
          <w:lang w:val="id-ID"/>
        </w:rPr>
        <w:t xml:space="preserve">. </w:t>
      </w:r>
      <w:proofErr w:type="spellStart"/>
      <w:r w:rsidRPr="00DD634F">
        <w:rPr>
          <w:i/>
          <w:iCs/>
          <w:sz w:val="24"/>
          <w:szCs w:val="24"/>
          <w:lang w:val="id-ID"/>
        </w:rPr>
        <w:t>Ngaji</w:t>
      </w:r>
      <w:proofErr w:type="spellEnd"/>
      <w:r w:rsidRPr="00DD634F">
        <w:rPr>
          <w:i/>
          <w:sz w:val="24"/>
          <w:szCs w:val="24"/>
          <w:lang w:val="id-ID"/>
        </w:rPr>
        <w:t xml:space="preserve"> </w:t>
      </w:r>
      <w:r w:rsidRPr="00DD634F">
        <w:rPr>
          <w:sz w:val="24"/>
          <w:szCs w:val="24"/>
          <w:lang w:val="id-ID"/>
        </w:rPr>
        <w:t xml:space="preserve">terdapat empat </w:t>
      </w:r>
      <w:r w:rsidRPr="00DD634F">
        <w:rPr>
          <w:sz w:val="24"/>
          <w:szCs w:val="24"/>
          <w:lang w:val="id-ID"/>
        </w:rPr>
        <w:lastRenderedPageBreak/>
        <w:t xml:space="preserve">kegiatan </w:t>
      </w:r>
      <w:proofErr w:type="spellStart"/>
      <w:r w:rsidRPr="00DD634F">
        <w:rPr>
          <w:sz w:val="24"/>
          <w:szCs w:val="24"/>
          <w:lang w:val="id-ID"/>
        </w:rPr>
        <w:t>diantaranya</w:t>
      </w:r>
      <w:proofErr w:type="spellEnd"/>
      <w:r w:rsidRPr="00DD634F">
        <w:rPr>
          <w:sz w:val="24"/>
          <w:szCs w:val="24"/>
          <w:lang w:val="id-ID"/>
        </w:rPr>
        <w:t xml:space="preserve"> Al-</w:t>
      </w:r>
      <w:proofErr w:type="spellStart"/>
      <w:r w:rsidRPr="00DD634F">
        <w:rPr>
          <w:sz w:val="24"/>
          <w:szCs w:val="24"/>
          <w:lang w:val="id-ID"/>
        </w:rPr>
        <w:t>Qur’an</w:t>
      </w:r>
      <w:proofErr w:type="spellEnd"/>
      <w:r w:rsidRPr="00DD634F">
        <w:rPr>
          <w:sz w:val="24"/>
          <w:szCs w:val="24"/>
          <w:lang w:val="id-ID"/>
        </w:rPr>
        <w:t xml:space="preserve">, </w:t>
      </w:r>
      <w:proofErr w:type="spellStart"/>
      <w:r w:rsidRPr="00DD634F">
        <w:rPr>
          <w:i/>
          <w:sz w:val="24"/>
          <w:szCs w:val="24"/>
          <w:lang w:val="id-ID"/>
        </w:rPr>
        <w:t>Wetonan</w:t>
      </w:r>
      <w:proofErr w:type="spellEnd"/>
      <w:r w:rsidRPr="00DD634F">
        <w:rPr>
          <w:sz w:val="24"/>
          <w:szCs w:val="24"/>
          <w:lang w:val="id-ID"/>
        </w:rPr>
        <w:t xml:space="preserve">, </w:t>
      </w:r>
      <w:proofErr w:type="spellStart"/>
      <w:r w:rsidRPr="00DD634F">
        <w:rPr>
          <w:i/>
          <w:sz w:val="24"/>
          <w:szCs w:val="24"/>
          <w:lang w:val="id-ID"/>
        </w:rPr>
        <w:t>Takror</w:t>
      </w:r>
      <w:proofErr w:type="spellEnd"/>
      <w:r w:rsidRPr="00DD634F">
        <w:rPr>
          <w:i/>
          <w:sz w:val="24"/>
          <w:szCs w:val="24"/>
          <w:lang w:val="id-ID"/>
        </w:rPr>
        <w:t xml:space="preserve"> </w:t>
      </w:r>
      <w:r w:rsidRPr="00DD634F">
        <w:rPr>
          <w:sz w:val="24"/>
          <w:szCs w:val="24"/>
          <w:lang w:val="id-ID"/>
        </w:rPr>
        <w:t xml:space="preserve">dan </w:t>
      </w:r>
      <w:r w:rsidRPr="00DD634F">
        <w:rPr>
          <w:i/>
          <w:sz w:val="24"/>
          <w:szCs w:val="24"/>
          <w:lang w:val="id-ID"/>
        </w:rPr>
        <w:t xml:space="preserve">Diniyah. </w:t>
      </w:r>
      <w:proofErr w:type="spellStart"/>
      <w:r w:rsidRPr="00DD634F">
        <w:rPr>
          <w:i/>
          <w:iCs/>
          <w:sz w:val="24"/>
          <w:szCs w:val="24"/>
          <w:lang w:val="id-ID"/>
        </w:rPr>
        <w:t>Ngaji</w:t>
      </w:r>
      <w:proofErr w:type="spellEnd"/>
      <w:r w:rsidRPr="00DD634F">
        <w:rPr>
          <w:sz w:val="24"/>
          <w:szCs w:val="24"/>
          <w:lang w:val="id-ID"/>
        </w:rPr>
        <w:t xml:space="preserve"> Al-</w:t>
      </w:r>
      <w:proofErr w:type="spellStart"/>
      <w:r w:rsidRPr="00DD634F">
        <w:rPr>
          <w:sz w:val="24"/>
          <w:szCs w:val="24"/>
          <w:lang w:val="id-ID"/>
        </w:rPr>
        <w:t>Qur’an</w:t>
      </w:r>
      <w:proofErr w:type="spellEnd"/>
      <w:r w:rsidRPr="00DD634F">
        <w:rPr>
          <w:sz w:val="24"/>
          <w:szCs w:val="24"/>
          <w:lang w:val="id-ID"/>
        </w:rPr>
        <w:t xml:space="preserve"> menggunakan kitab suci Al-</w:t>
      </w:r>
      <w:proofErr w:type="spellStart"/>
      <w:r w:rsidRPr="00DD634F">
        <w:rPr>
          <w:sz w:val="24"/>
          <w:szCs w:val="24"/>
          <w:lang w:val="id-ID"/>
        </w:rPr>
        <w:t>Qur’an</w:t>
      </w:r>
      <w:proofErr w:type="spellEnd"/>
      <w:r w:rsidRPr="00DD634F">
        <w:rPr>
          <w:i/>
          <w:sz w:val="24"/>
          <w:szCs w:val="24"/>
          <w:lang w:val="id-ID"/>
        </w:rPr>
        <w:t xml:space="preserve"> </w:t>
      </w:r>
      <w:r w:rsidRPr="00DD634F">
        <w:rPr>
          <w:sz w:val="24"/>
          <w:szCs w:val="24"/>
          <w:lang w:val="id-ID"/>
        </w:rPr>
        <w:t xml:space="preserve">menggunakan metode </w:t>
      </w:r>
      <w:r w:rsidRPr="00DD634F">
        <w:rPr>
          <w:i/>
          <w:sz w:val="24"/>
          <w:szCs w:val="24"/>
          <w:lang w:val="id-ID"/>
        </w:rPr>
        <w:t xml:space="preserve">tartil </w:t>
      </w:r>
      <w:r w:rsidRPr="00DD634F">
        <w:rPr>
          <w:sz w:val="24"/>
          <w:szCs w:val="24"/>
          <w:lang w:val="id-ID"/>
        </w:rPr>
        <w:t xml:space="preserve">(membaca baik dan benar) dan </w:t>
      </w:r>
      <w:proofErr w:type="spellStart"/>
      <w:r w:rsidRPr="00DD634F">
        <w:rPr>
          <w:i/>
          <w:sz w:val="24"/>
          <w:szCs w:val="24"/>
          <w:lang w:val="id-ID"/>
        </w:rPr>
        <w:t>tasmi</w:t>
      </w:r>
      <w:proofErr w:type="spellEnd"/>
      <w:r w:rsidRPr="00DD634F">
        <w:rPr>
          <w:i/>
          <w:sz w:val="24"/>
          <w:szCs w:val="24"/>
          <w:lang w:val="id-ID"/>
        </w:rPr>
        <w:t>’</w:t>
      </w:r>
      <w:r w:rsidRPr="00DD634F">
        <w:rPr>
          <w:sz w:val="24"/>
          <w:szCs w:val="24"/>
          <w:lang w:val="id-ID"/>
        </w:rPr>
        <w:t xml:space="preserve"> (menghafal) yang dibimbing oleh </w:t>
      </w:r>
      <w:r w:rsidRPr="00DD634F">
        <w:rPr>
          <w:i/>
          <w:iCs/>
          <w:sz w:val="24"/>
          <w:szCs w:val="24"/>
          <w:lang w:val="id-ID"/>
        </w:rPr>
        <w:t>kiai</w:t>
      </w:r>
      <w:r w:rsidRPr="00DD634F">
        <w:rPr>
          <w:sz w:val="24"/>
          <w:szCs w:val="24"/>
          <w:lang w:val="id-ID"/>
        </w:rPr>
        <w:t xml:space="preserve"> atau seorang </w:t>
      </w:r>
      <w:r w:rsidRPr="00DD634F">
        <w:rPr>
          <w:i/>
          <w:iCs/>
          <w:sz w:val="24"/>
          <w:szCs w:val="24"/>
          <w:lang w:val="id-ID"/>
        </w:rPr>
        <w:t>Gus</w:t>
      </w:r>
      <w:r w:rsidRPr="00DD634F">
        <w:rPr>
          <w:sz w:val="24"/>
          <w:szCs w:val="24"/>
          <w:lang w:val="id-ID"/>
        </w:rPr>
        <w:t xml:space="preserve"> (anak Kiai). </w:t>
      </w:r>
      <w:proofErr w:type="spellStart"/>
      <w:r w:rsidRPr="00DD634F">
        <w:rPr>
          <w:i/>
          <w:iCs/>
          <w:sz w:val="24"/>
          <w:szCs w:val="24"/>
          <w:lang w:val="id-ID"/>
        </w:rPr>
        <w:t>Ngaji</w:t>
      </w:r>
      <w:proofErr w:type="spellEnd"/>
      <w:r w:rsidRPr="00DD634F">
        <w:rPr>
          <w:sz w:val="24"/>
          <w:szCs w:val="24"/>
          <w:lang w:val="id-ID"/>
        </w:rPr>
        <w:t xml:space="preserve"> </w:t>
      </w:r>
      <w:proofErr w:type="spellStart"/>
      <w:r w:rsidRPr="00DD634F">
        <w:rPr>
          <w:i/>
          <w:sz w:val="24"/>
          <w:szCs w:val="24"/>
          <w:lang w:val="id-ID"/>
        </w:rPr>
        <w:t>wetonan</w:t>
      </w:r>
      <w:proofErr w:type="spellEnd"/>
      <w:r w:rsidRPr="00DD634F">
        <w:rPr>
          <w:i/>
          <w:sz w:val="24"/>
          <w:szCs w:val="24"/>
          <w:lang w:val="id-ID"/>
        </w:rPr>
        <w:t xml:space="preserve"> </w:t>
      </w:r>
      <w:r w:rsidRPr="00DD634F">
        <w:rPr>
          <w:sz w:val="24"/>
          <w:szCs w:val="24"/>
          <w:lang w:val="id-ID"/>
        </w:rPr>
        <w:t>menggunakan metode klasikal</w:t>
      </w:r>
      <w:r w:rsidRPr="00DD634F">
        <w:rPr>
          <w:i/>
          <w:sz w:val="24"/>
          <w:szCs w:val="24"/>
          <w:lang w:val="id-ID"/>
        </w:rPr>
        <w:t xml:space="preserve"> </w:t>
      </w:r>
      <w:r w:rsidRPr="00DD634F">
        <w:rPr>
          <w:sz w:val="24"/>
          <w:szCs w:val="24"/>
          <w:lang w:val="id-ID"/>
        </w:rPr>
        <w:t>yang dibimbing oleh</w:t>
      </w:r>
      <w:r w:rsidRPr="00DD634F">
        <w:rPr>
          <w:i/>
          <w:sz w:val="24"/>
          <w:szCs w:val="24"/>
          <w:lang w:val="id-ID"/>
        </w:rPr>
        <w:t xml:space="preserve"> </w:t>
      </w:r>
      <w:r w:rsidRPr="00DD634F">
        <w:rPr>
          <w:sz w:val="24"/>
          <w:szCs w:val="24"/>
          <w:lang w:val="id-ID"/>
        </w:rPr>
        <w:t xml:space="preserve">kiai atau gus dan </w:t>
      </w:r>
      <w:proofErr w:type="spellStart"/>
      <w:r w:rsidRPr="00DD634F">
        <w:rPr>
          <w:sz w:val="24"/>
          <w:szCs w:val="24"/>
          <w:lang w:val="id-ID"/>
        </w:rPr>
        <w:t>ustadz</w:t>
      </w:r>
      <w:proofErr w:type="spellEnd"/>
      <w:r w:rsidRPr="00DD634F">
        <w:rPr>
          <w:sz w:val="24"/>
          <w:szCs w:val="24"/>
          <w:lang w:val="id-ID"/>
        </w:rPr>
        <w:t xml:space="preserve"> dengan menggunakan kitab </w:t>
      </w:r>
      <w:proofErr w:type="spellStart"/>
      <w:r w:rsidRPr="00DD634F">
        <w:rPr>
          <w:sz w:val="24"/>
          <w:szCs w:val="24"/>
          <w:lang w:val="id-ID"/>
        </w:rPr>
        <w:t>islam</w:t>
      </w:r>
      <w:proofErr w:type="spellEnd"/>
      <w:r w:rsidRPr="00DD634F">
        <w:rPr>
          <w:sz w:val="24"/>
          <w:szCs w:val="24"/>
          <w:lang w:val="id-ID"/>
        </w:rPr>
        <w:t xml:space="preserve"> klasik dengan materi kitab/pelajaran sesuai dengan rencana pembelajaran pada masing-masing tingkatan kelas dengan </w:t>
      </w:r>
      <w:proofErr w:type="spellStart"/>
      <w:r w:rsidRPr="00DD634F">
        <w:rPr>
          <w:i/>
          <w:sz w:val="24"/>
          <w:szCs w:val="24"/>
          <w:lang w:val="id-ID"/>
        </w:rPr>
        <w:t>taftisul</w:t>
      </w:r>
      <w:proofErr w:type="spellEnd"/>
      <w:r w:rsidRPr="00DD634F">
        <w:rPr>
          <w:i/>
          <w:sz w:val="24"/>
          <w:szCs w:val="24"/>
          <w:lang w:val="id-ID"/>
        </w:rPr>
        <w:t xml:space="preserve"> kutub</w:t>
      </w:r>
      <w:r w:rsidRPr="00DD634F">
        <w:rPr>
          <w:sz w:val="24"/>
          <w:szCs w:val="24"/>
          <w:lang w:val="id-ID"/>
        </w:rPr>
        <w:t xml:space="preserve"> (kelengkapan tulisan) sebagai alat evaluasi pembelajarannya. </w:t>
      </w:r>
      <w:proofErr w:type="spellStart"/>
      <w:r w:rsidRPr="00DD634F">
        <w:rPr>
          <w:sz w:val="24"/>
          <w:szCs w:val="24"/>
          <w:lang w:val="id-ID"/>
        </w:rPr>
        <w:t>T</w:t>
      </w:r>
      <w:r w:rsidRPr="00DD634F">
        <w:rPr>
          <w:i/>
          <w:sz w:val="24"/>
          <w:szCs w:val="24"/>
          <w:lang w:val="id-ID"/>
        </w:rPr>
        <w:t>akror</w:t>
      </w:r>
      <w:proofErr w:type="spellEnd"/>
      <w:r w:rsidRPr="00DD634F">
        <w:rPr>
          <w:sz w:val="24"/>
          <w:szCs w:val="24"/>
          <w:lang w:val="id-ID"/>
        </w:rPr>
        <w:t xml:space="preserve"> merupakan kegiatan belajar mandiri santri dalam bentuk musyawarah sesuai tingkatan sekolah formal santri dengan menggunakan kitab </w:t>
      </w:r>
      <w:proofErr w:type="spellStart"/>
      <w:r w:rsidRPr="00DD634F">
        <w:rPr>
          <w:sz w:val="24"/>
          <w:szCs w:val="24"/>
          <w:lang w:val="id-ID"/>
        </w:rPr>
        <w:t>islam</w:t>
      </w:r>
      <w:proofErr w:type="spellEnd"/>
      <w:r w:rsidRPr="00DD634F">
        <w:rPr>
          <w:sz w:val="24"/>
          <w:szCs w:val="24"/>
          <w:lang w:val="id-ID"/>
        </w:rPr>
        <w:t xml:space="preserve"> klasik sebagai panduan dasar untuk bermusyawarah yang dibimbing oleh </w:t>
      </w:r>
      <w:proofErr w:type="spellStart"/>
      <w:r w:rsidRPr="00DD634F">
        <w:rPr>
          <w:sz w:val="24"/>
          <w:szCs w:val="24"/>
          <w:lang w:val="id-ID"/>
        </w:rPr>
        <w:t>ustadz</w:t>
      </w:r>
      <w:proofErr w:type="spellEnd"/>
      <w:r w:rsidRPr="00DD634F">
        <w:rPr>
          <w:sz w:val="24"/>
          <w:szCs w:val="24"/>
          <w:lang w:val="id-ID"/>
        </w:rPr>
        <w:t xml:space="preserve"> atau santri senior dengan alat evaluasinya adalah laporan hasil musyawarah. Selain itu </w:t>
      </w:r>
      <w:proofErr w:type="spellStart"/>
      <w:r w:rsidRPr="00DD634F">
        <w:rPr>
          <w:i/>
          <w:iCs/>
          <w:sz w:val="24"/>
          <w:szCs w:val="24"/>
          <w:lang w:val="id-ID"/>
        </w:rPr>
        <w:t>Ngaji</w:t>
      </w:r>
      <w:proofErr w:type="spellEnd"/>
      <w:r w:rsidRPr="00DD634F">
        <w:rPr>
          <w:i/>
          <w:sz w:val="24"/>
          <w:szCs w:val="24"/>
          <w:lang w:val="id-ID"/>
        </w:rPr>
        <w:t xml:space="preserve"> </w:t>
      </w:r>
      <w:proofErr w:type="spellStart"/>
      <w:r w:rsidRPr="00DD634F">
        <w:rPr>
          <w:i/>
          <w:sz w:val="24"/>
          <w:szCs w:val="24"/>
          <w:lang w:val="id-ID"/>
        </w:rPr>
        <w:t>diniyah</w:t>
      </w:r>
      <w:proofErr w:type="spellEnd"/>
      <w:r w:rsidRPr="00DD634F">
        <w:rPr>
          <w:i/>
          <w:sz w:val="24"/>
          <w:szCs w:val="24"/>
          <w:lang w:val="id-ID"/>
        </w:rPr>
        <w:t xml:space="preserve"> </w:t>
      </w:r>
      <w:r w:rsidRPr="00DD634F">
        <w:rPr>
          <w:sz w:val="24"/>
          <w:szCs w:val="24"/>
          <w:lang w:val="id-ID"/>
        </w:rPr>
        <w:t xml:space="preserve">dibimbing oleh </w:t>
      </w:r>
      <w:proofErr w:type="spellStart"/>
      <w:r w:rsidRPr="00DD634F">
        <w:rPr>
          <w:sz w:val="24"/>
          <w:szCs w:val="24"/>
          <w:lang w:val="id-ID"/>
        </w:rPr>
        <w:t>kyai</w:t>
      </w:r>
      <w:proofErr w:type="spellEnd"/>
      <w:r w:rsidRPr="00DD634F">
        <w:rPr>
          <w:sz w:val="24"/>
          <w:szCs w:val="24"/>
          <w:lang w:val="id-ID"/>
        </w:rPr>
        <w:t xml:space="preserve"> atau </w:t>
      </w:r>
      <w:proofErr w:type="spellStart"/>
      <w:r w:rsidRPr="00DD634F">
        <w:rPr>
          <w:sz w:val="24"/>
          <w:szCs w:val="24"/>
          <w:lang w:val="id-ID"/>
        </w:rPr>
        <w:t>ustadz</w:t>
      </w:r>
      <w:proofErr w:type="spellEnd"/>
      <w:r w:rsidRPr="00DD634F">
        <w:rPr>
          <w:sz w:val="24"/>
          <w:szCs w:val="24"/>
          <w:lang w:val="id-ID"/>
        </w:rPr>
        <w:t xml:space="preserve"> dengan materi kitab </w:t>
      </w:r>
      <w:proofErr w:type="spellStart"/>
      <w:r w:rsidRPr="00DD634F">
        <w:rPr>
          <w:sz w:val="24"/>
          <w:szCs w:val="24"/>
          <w:lang w:val="id-ID"/>
        </w:rPr>
        <w:t>islam</w:t>
      </w:r>
      <w:proofErr w:type="spellEnd"/>
      <w:r w:rsidRPr="00DD634F">
        <w:rPr>
          <w:sz w:val="24"/>
          <w:szCs w:val="24"/>
          <w:lang w:val="id-ID"/>
        </w:rPr>
        <w:t xml:space="preserve"> klasik sesuai kurikulum madrasah </w:t>
      </w:r>
      <w:proofErr w:type="spellStart"/>
      <w:r w:rsidRPr="00DD634F">
        <w:rPr>
          <w:sz w:val="24"/>
          <w:szCs w:val="24"/>
          <w:lang w:val="id-ID"/>
        </w:rPr>
        <w:t>diniyah</w:t>
      </w:r>
      <w:proofErr w:type="spellEnd"/>
      <w:r w:rsidRPr="00DD634F">
        <w:rPr>
          <w:sz w:val="24"/>
          <w:szCs w:val="24"/>
          <w:lang w:val="id-ID"/>
        </w:rPr>
        <w:t xml:space="preserve"> dengan model </w:t>
      </w:r>
      <w:proofErr w:type="spellStart"/>
      <w:r w:rsidRPr="00DD634F">
        <w:rPr>
          <w:i/>
          <w:iCs/>
          <w:sz w:val="24"/>
          <w:szCs w:val="24"/>
          <w:lang w:val="id-ID"/>
        </w:rPr>
        <w:t>tabaqat</w:t>
      </w:r>
      <w:proofErr w:type="spellEnd"/>
      <w:r w:rsidRPr="00DD634F">
        <w:rPr>
          <w:sz w:val="24"/>
          <w:szCs w:val="24"/>
          <w:lang w:val="id-ID"/>
        </w:rPr>
        <w:t xml:space="preserve"> (</w:t>
      </w:r>
      <w:r w:rsidRPr="00DD634F">
        <w:rPr>
          <w:i/>
          <w:iCs/>
          <w:sz w:val="24"/>
          <w:szCs w:val="24"/>
          <w:lang w:val="id-ID"/>
        </w:rPr>
        <w:t xml:space="preserve">ula, </w:t>
      </w:r>
      <w:proofErr w:type="spellStart"/>
      <w:r w:rsidRPr="00DD634F">
        <w:rPr>
          <w:i/>
          <w:iCs/>
          <w:sz w:val="24"/>
          <w:szCs w:val="24"/>
          <w:lang w:val="id-ID"/>
        </w:rPr>
        <w:t>wustho</w:t>
      </w:r>
      <w:proofErr w:type="spellEnd"/>
      <w:r w:rsidRPr="00DD634F">
        <w:rPr>
          <w:i/>
          <w:iCs/>
          <w:sz w:val="24"/>
          <w:szCs w:val="24"/>
          <w:lang w:val="id-ID"/>
        </w:rPr>
        <w:t xml:space="preserve">, </w:t>
      </w:r>
      <w:proofErr w:type="spellStart"/>
      <w:r w:rsidRPr="00DD634F">
        <w:rPr>
          <w:i/>
          <w:iCs/>
          <w:sz w:val="24"/>
          <w:szCs w:val="24"/>
          <w:lang w:val="id-ID"/>
        </w:rPr>
        <w:t>ulya</w:t>
      </w:r>
      <w:proofErr w:type="spellEnd"/>
      <w:r w:rsidRPr="00DD634F">
        <w:rPr>
          <w:sz w:val="24"/>
          <w:szCs w:val="24"/>
          <w:lang w:val="id-ID"/>
        </w:rPr>
        <w:t xml:space="preserve">) dengan menggunakan metode kolaboratif dengan alat evaluasi ujian </w:t>
      </w:r>
      <w:proofErr w:type="spellStart"/>
      <w:r w:rsidRPr="00DD634F">
        <w:rPr>
          <w:i/>
          <w:sz w:val="24"/>
          <w:szCs w:val="24"/>
          <w:lang w:val="id-ID"/>
        </w:rPr>
        <w:t>diniyah</w:t>
      </w:r>
      <w:proofErr w:type="spellEnd"/>
      <w:r w:rsidRPr="00DD634F">
        <w:rPr>
          <w:i/>
          <w:sz w:val="24"/>
          <w:szCs w:val="24"/>
          <w:lang w:val="id-ID"/>
        </w:rPr>
        <w:t xml:space="preserve"> </w:t>
      </w:r>
      <w:r w:rsidRPr="00DD634F">
        <w:rPr>
          <w:sz w:val="24"/>
          <w:szCs w:val="24"/>
          <w:lang w:val="id-ID"/>
        </w:rPr>
        <w:t>dalam bentuk tulis dan lisan</w:t>
      </w:r>
      <w:r w:rsidRPr="00DD634F">
        <w:rPr>
          <w:i/>
          <w:sz w:val="24"/>
          <w:szCs w:val="24"/>
          <w:lang w:val="id-ID"/>
        </w:rPr>
        <w:t xml:space="preserve">. </w:t>
      </w:r>
      <w:r w:rsidRPr="00DD634F">
        <w:rPr>
          <w:iCs/>
          <w:sz w:val="24"/>
          <w:szCs w:val="24"/>
          <w:lang w:val="id-ID"/>
        </w:rPr>
        <w:t xml:space="preserve">Pembelajaran mampu </w:t>
      </w:r>
      <w:proofErr w:type="spellStart"/>
      <w:r w:rsidRPr="00DD634F">
        <w:rPr>
          <w:iCs/>
          <w:sz w:val="24"/>
          <w:szCs w:val="24"/>
          <w:lang w:val="id-ID"/>
        </w:rPr>
        <w:t>mengkondisikan</w:t>
      </w:r>
      <w:proofErr w:type="spellEnd"/>
      <w:r w:rsidRPr="00DD634F">
        <w:rPr>
          <w:iCs/>
          <w:sz w:val="24"/>
          <w:szCs w:val="24"/>
          <w:lang w:val="id-ID"/>
        </w:rPr>
        <w:t xml:space="preserve"> peserta didik menginternalisasi nilai-nilai budaya menjadi sikap dan perilaku keseharian mereka </w:t>
      </w:r>
      <w:r w:rsidRPr="00DD634F">
        <w:rPr>
          <w:iCs/>
          <w:sz w:val="24"/>
          <w:szCs w:val="24"/>
          <w:lang w:val="id-ID"/>
        </w:rPr>
        <w:fldChar w:fldCharType="begin"/>
      </w:r>
      <w:r w:rsidRPr="00DD634F">
        <w:rPr>
          <w:iCs/>
          <w:sz w:val="24"/>
          <w:szCs w:val="24"/>
          <w:lang w:val="id-ID"/>
        </w:rPr>
        <w:instrText xml:space="preserve"> ADDIN ZOTERO_ITEM CSL_CITATION {"citationID":"H4Gg9jAc","properties":{"formattedCitation":"(Utomo, 2016)","plainCitation":"(Utomo, 2016)","noteIndex":0},"citationItems":[{"id":129,"uris":["http://zotero.org/users/local/uEgp1S5R/items/BLX29GZW"],"itemData":{"id":129,"type":"article-journal","abstract":"The focus of this study is to explore the process of internalizing the character values in social studies learning in students with aspects of the internalization process includes first identifying character values in social studies learning on students and second-niali identify meaning internalization of the character values in social studies learning. This study used a qualitative approach with a phenomenological research design. The results of this study indicate that the first internalization of the values of character is essentially a process of cultivation of character values into one's self so that these values become part of him, animating mindset, attitude, and behavior and build self-awareness to apply the value the value. Second values are internalized characters in three stages or phases representing the internalization process that phase transformation of values, stages of the transaction value, and the last stage trans internalization. The process of internalization of character values in social studies learning by example and practice activities teachers direct learning experiences through learning model, learning methods, learning materials, and evaluation. Behavior characterized actualized by students of SMP Negeri Model Terpadu Bojonegoro in everyday life in a social studies lesson in class that is disciplined, honest, likes to read, care for the environment, tolerance, social care, friends/ communicative responsibility.","language":"id","source":"Zotero","title":"INTERNALISASI NILAI-NILAI KARAKTER DALAM PEMBELAJARAN IPS PADA SISWA SMP NEGERI MODEL TERPADU BOJONEGORO","volume":"2","author":[{"family":"Utomo","given":"Eko Prasetyo"}],"issued":{"date-parts":[["2016"]]}}}],"schema":"https://github.com/citation-style-language/schema/raw/master/csl-citation.json"} </w:instrText>
      </w:r>
      <w:r w:rsidRPr="00DD634F">
        <w:rPr>
          <w:iCs/>
          <w:sz w:val="24"/>
          <w:szCs w:val="24"/>
          <w:lang w:val="id-ID"/>
        </w:rPr>
        <w:fldChar w:fldCharType="separate"/>
      </w:r>
      <w:r w:rsidRPr="00DD634F">
        <w:rPr>
          <w:sz w:val="24"/>
          <w:szCs w:val="24"/>
          <w:lang w:val="sv-SE"/>
        </w:rPr>
        <w:t>(Utomo, 2016)</w:t>
      </w:r>
      <w:r w:rsidRPr="00DD634F">
        <w:rPr>
          <w:sz w:val="24"/>
          <w:szCs w:val="24"/>
        </w:rPr>
        <w:fldChar w:fldCharType="end"/>
      </w:r>
      <w:r w:rsidRPr="00DD634F">
        <w:rPr>
          <w:iCs/>
          <w:sz w:val="24"/>
          <w:szCs w:val="24"/>
          <w:lang w:val="id-ID"/>
        </w:rPr>
        <w:t xml:space="preserve">. Proses belajar santri pondok pesantren Bahrul Ulum dilakukan dengan struktur, metode dan literatur </w:t>
      </w:r>
      <w:proofErr w:type="spellStart"/>
      <w:r w:rsidRPr="00DD634F">
        <w:rPr>
          <w:iCs/>
          <w:sz w:val="24"/>
          <w:szCs w:val="24"/>
          <w:lang w:val="id-ID"/>
        </w:rPr>
        <w:t>islam</w:t>
      </w:r>
      <w:proofErr w:type="spellEnd"/>
      <w:r w:rsidRPr="00DD634F">
        <w:rPr>
          <w:iCs/>
          <w:sz w:val="24"/>
          <w:szCs w:val="24"/>
          <w:lang w:val="id-ID"/>
        </w:rPr>
        <w:t xml:space="preserve"> klasik melalui pengajaran dengan metode pengajaran klasikal dalam bentuk </w:t>
      </w:r>
      <w:r w:rsidRPr="00DD634F">
        <w:rPr>
          <w:i/>
          <w:sz w:val="24"/>
          <w:szCs w:val="24"/>
          <w:lang w:val="id-ID"/>
        </w:rPr>
        <w:t>weton</w:t>
      </w:r>
      <w:r w:rsidRPr="00DD634F">
        <w:rPr>
          <w:iCs/>
          <w:sz w:val="24"/>
          <w:szCs w:val="24"/>
          <w:lang w:val="id-ID"/>
        </w:rPr>
        <w:t xml:space="preserve"> atau </w:t>
      </w:r>
      <w:r w:rsidRPr="00DD634F">
        <w:rPr>
          <w:i/>
          <w:sz w:val="24"/>
          <w:szCs w:val="24"/>
          <w:lang w:val="id-ID"/>
        </w:rPr>
        <w:t>sorogan</w:t>
      </w:r>
      <w:r w:rsidRPr="00DD634F">
        <w:rPr>
          <w:iCs/>
          <w:sz w:val="24"/>
          <w:szCs w:val="24"/>
          <w:lang w:val="id-ID"/>
        </w:rPr>
        <w:t xml:space="preserve"> yang ditekankan pada pemahaman harfiah atas suatu kitab dengan materi pengetahuan keagamaan dengan menggunakan kitab-kitab </w:t>
      </w:r>
      <w:proofErr w:type="spellStart"/>
      <w:r w:rsidRPr="00DD634F">
        <w:rPr>
          <w:iCs/>
          <w:sz w:val="24"/>
          <w:szCs w:val="24"/>
          <w:lang w:val="id-ID"/>
        </w:rPr>
        <w:t>islam</w:t>
      </w:r>
      <w:proofErr w:type="spellEnd"/>
      <w:r w:rsidRPr="00DD634F">
        <w:rPr>
          <w:iCs/>
          <w:sz w:val="24"/>
          <w:szCs w:val="24"/>
          <w:lang w:val="id-ID"/>
        </w:rPr>
        <w:t xml:space="preserve"> klasik.</w:t>
      </w:r>
      <w:r w:rsidRPr="00DD634F">
        <w:rPr>
          <w:i/>
          <w:sz w:val="24"/>
          <w:szCs w:val="24"/>
          <w:lang w:val="id-ID"/>
        </w:rPr>
        <w:t xml:space="preserve"> </w:t>
      </w:r>
      <w:r w:rsidRPr="00DD634F">
        <w:rPr>
          <w:iCs/>
          <w:sz w:val="24"/>
          <w:szCs w:val="24"/>
          <w:lang w:val="id-ID"/>
        </w:rPr>
        <w:t xml:space="preserve">Proses kegiatan pembelajaran tersebut tersusun berdasarkan kurikulum pondok pesantren Bahrul Ulum. Hasil penelitian ini sejalan dengan teori yang telah di ungkapkan oleh </w:t>
      </w:r>
      <w:proofErr w:type="spellStart"/>
      <w:r w:rsidRPr="00DD634F">
        <w:rPr>
          <w:iCs/>
          <w:sz w:val="24"/>
          <w:szCs w:val="24"/>
          <w:lang w:val="id-ID"/>
        </w:rPr>
        <w:t>Hamalik</w:t>
      </w:r>
      <w:proofErr w:type="spellEnd"/>
      <w:r w:rsidRPr="00DD634F">
        <w:rPr>
          <w:iCs/>
          <w:sz w:val="24"/>
          <w:szCs w:val="24"/>
          <w:lang w:val="id-ID"/>
        </w:rPr>
        <w:t xml:space="preserve"> (2010) yang menjelaskan bahwasanya pembelajaran adalah suatu kombinasi yang tersusun meliputi unsur-unsur manusiawi, material, fasilitas, perlengkapan, dan prosedur yang saling mempengaruhi mencapai tujuan pembelajaran </w:t>
      </w:r>
      <w:r w:rsidRPr="00DD634F">
        <w:rPr>
          <w:iCs/>
          <w:sz w:val="24"/>
          <w:szCs w:val="24"/>
          <w:lang w:val="id-ID"/>
        </w:rPr>
        <w:fldChar w:fldCharType="begin"/>
      </w:r>
      <w:r w:rsidRPr="00DD634F">
        <w:rPr>
          <w:iCs/>
          <w:sz w:val="24"/>
          <w:szCs w:val="24"/>
          <w:lang w:val="id-ID"/>
        </w:rPr>
        <w:instrText xml:space="preserve"> ADDIN ZOTERO_ITEM CSL_CITATION {"citationID":"IT1uapYM","properties":{"formattedCitation":"(Santi, 2014)","plainCitation":"(Santi, 2014)","noteIndex":0},"citationItems":[{"id":131,"uris":["http://zotero.org/users/local/uEgp1S5R/items/JSIEGPC7"],"itemData":{"id":131,"type":"article-journal","abstract":"The purpose of this research is to know increasing of the quality of learning to make Art construction objects materials in fourth grade Tenggulangharjo Elementary School students by used “Explicit Instruction” learning model. Subject in this research are fourth grade students, which amounts to 34. According to Arikunto (2008), the procedural research consisted of planning, implementation, observation, and reflection. Implementation of the research consisted of two cycles, each cycle consisting of two meetings. Data was collected by testing and non-testing techniques (observation and documentation), while there used quantitative and qualitative data analyzed. Based on analysis of data research, the quality of learning showed an increase. This result showed that first cycles has the teacher’s mark perfomance 87,84 (A). The presentage of students learning activity were 63,38% and rate marks 79,41 with totally classical result 79,41%. On the second cycles the teacher’s mark performance 94 (A). The presentage of the students learning activity were 81,47% and rates marks 78,46 with totally classical result 91,18%. The result showed that there was increasing from the first cycles to the second cycles. The conclusion that “Explicit Instruction” could be increase teaching quality Arts made construction objects material in fourth grade elementary school students.","language":"id","source":"Zotero","title":"PENINGKATAN KUALITAS PEMBELAJARAN MATERI MEMBUAT BENDA KONSTRUKSI MELALUI MODEL EXPLICIT INSTRUCTION","author":[{"family":"Santi","given":"Eli"}],"issued":{"date-parts":[["2014"]]}}}],"schema":"https://github.com/citation-style-language/schema/raw/master/csl-citation.json"} </w:instrText>
      </w:r>
      <w:r w:rsidRPr="00DD634F">
        <w:rPr>
          <w:iCs/>
          <w:sz w:val="24"/>
          <w:szCs w:val="24"/>
          <w:lang w:val="id-ID"/>
        </w:rPr>
        <w:fldChar w:fldCharType="separate"/>
      </w:r>
      <w:r w:rsidRPr="00DD634F">
        <w:rPr>
          <w:sz w:val="24"/>
          <w:szCs w:val="24"/>
          <w:lang w:val="id-ID"/>
        </w:rPr>
        <w:t>(Santi, 2014)</w:t>
      </w:r>
      <w:r w:rsidRPr="00DD634F">
        <w:rPr>
          <w:sz w:val="24"/>
          <w:szCs w:val="24"/>
        </w:rPr>
        <w:fldChar w:fldCharType="end"/>
      </w:r>
      <w:r w:rsidRPr="00DD634F">
        <w:rPr>
          <w:iCs/>
          <w:sz w:val="24"/>
          <w:szCs w:val="24"/>
          <w:lang w:val="id-ID"/>
        </w:rPr>
        <w:t>.</w:t>
      </w:r>
    </w:p>
    <w:p w14:paraId="087FCC9C" w14:textId="77777777" w:rsidR="00DD634F" w:rsidRPr="00DD634F" w:rsidRDefault="00DD634F" w:rsidP="00DD634F">
      <w:pPr>
        <w:rPr>
          <w:sz w:val="24"/>
          <w:szCs w:val="24"/>
          <w:lang w:val="id-ID"/>
        </w:rPr>
      </w:pPr>
      <w:r w:rsidRPr="00DD634F">
        <w:rPr>
          <w:sz w:val="24"/>
          <w:szCs w:val="24"/>
          <w:lang w:val="id-ID"/>
        </w:rPr>
        <w:t xml:space="preserve">Meski secara keseluruhan pembelajaran pondok pesantren menggunakan kitab-kitab </w:t>
      </w:r>
      <w:proofErr w:type="spellStart"/>
      <w:r w:rsidRPr="00DD634F">
        <w:rPr>
          <w:sz w:val="24"/>
          <w:szCs w:val="24"/>
          <w:lang w:val="id-ID"/>
        </w:rPr>
        <w:t>islam</w:t>
      </w:r>
      <w:proofErr w:type="spellEnd"/>
      <w:r w:rsidRPr="00DD634F">
        <w:rPr>
          <w:sz w:val="24"/>
          <w:szCs w:val="24"/>
          <w:lang w:val="id-ID"/>
        </w:rPr>
        <w:t xml:space="preserve"> klasik, namun cara penyampaiannya tidak hanya menggunakan metode klasikal yang hanya menempatkan </w:t>
      </w:r>
      <w:proofErr w:type="spellStart"/>
      <w:r w:rsidRPr="00DD634F">
        <w:rPr>
          <w:i/>
          <w:iCs/>
          <w:sz w:val="24"/>
          <w:szCs w:val="24"/>
          <w:lang w:val="id-ID"/>
        </w:rPr>
        <w:t>kyai</w:t>
      </w:r>
      <w:proofErr w:type="spellEnd"/>
      <w:r w:rsidRPr="00DD634F">
        <w:rPr>
          <w:i/>
          <w:iCs/>
          <w:sz w:val="24"/>
          <w:szCs w:val="24"/>
          <w:lang w:val="id-ID"/>
        </w:rPr>
        <w:t>/</w:t>
      </w:r>
      <w:proofErr w:type="spellStart"/>
      <w:r w:rsidRPr="00DD634F">
        <w:rPr>
          <w:i/>
          <w:iCs/>
          <w:sz w:val="24"/>
          <w:szCs w:val="24"/>
          <w:lang w:val="id-ID"/>
        </w:rPr>
        <w:t>ustadz</w:t>
      </w:r>
      <w:proofErr w:type="spellEnd"/>
      <w:r w:rsidRPr="00DD634F">
        <w:rPr>
          <w:sz w:val="24"/>
          <w:szCs w:val="24"/>
          <w:lang w:val="id-ID"/>
        </w:rPr>
        <w:t xml:space="preserve"> sebagai peran sentral dalam pembelajaran, seperti pada kegiatan </w:t>
      </w:r>
      <w:proofErr w:type="spellStart"/>
      <w:r w:rsidRPr="00DD634F">
        <w:rPr>
          <w:sz w:val="24"/>
          <w:szCs w:val="24"/>
          <w:lang w:val="id-ID"/>
        </w:rPr>
        <w:t>diniyah</w:t>
      </w:r>
      <w:proofErr w:type="spellEnd"/>
      <w:r w:rsidRPr="00DD634F">
        <w:rPr>
          <w:sz w:val="24"/>
          <w:szCs w:val="24"/>
          <w:lang w:val="id-ID"/>
        </w:rPr>
        <w:t xml:space="preserve"> pondok pesantren dapat diketahui pada kegiatan tersebut menggunakan metode serta model pembelajaran kolaboratif, kooperatif. </w:t>
      </w:r>
      <w:proofErr w:type="spellStart"/>
      <w:r w:rsidRPr="00DD634F">
        <w:rPr>
          <w:sz w:val="24"/>
          <w:szCs w:val="24"/>
          <w:lang w:val="id-ID"/>
        </w:rPr>
        <w:t>Berubahan</w:t>
      </w:r>
      <w:proofErr w:type="spellEnd"/>
      <w:r w:rsidRPr="00DD634F">
        <w:rPr>
          <w:sz w:val="24"/>
          <w:szCs w:val="24"/>
          <w:lang w:val="id-ID"/>
        </w:rPr>
        <w:t xml:space="preserve"> tersebut dilakukan dalam rangka menyesuaikan kurikulum yang berlaku guna memenuhi </w:t>
      </w:r>
      <w:proofErr w:type="spellStart"/>
      <w:r w:rsidRPr="00DD634F">
        <w:rPr>
          <w:sz w:val="24"/>
          <w:szCs w:val="24"/>
          <w:lang w:val="id-ID"/>
        </w:rPr>
        <w:t>tututan</w:t>
      </w:r>
      <w:proofErr w:type="spellEnd"/>
      <w:r w:rsidRPr="00DD634F">
        <w:rPr>
          <w:sz w:val="24"/>
          <w:szCs w:val="24"/>
          <w:lang w:val="id-ID"/>
        </w:rPr>
        <w:t xml:space="preserve"> zaman. Hal ini menunjukkan </w:t>
      </w:r>
      <w:proofErr w:type="spellStart"/>
      <w:r w:rsidRPr="00DD634F">
        <w:rPr>
          <w:sz w:val="24"/>
          <w:szCs w:val="24"/>
          <w:lang w:val="id-ID"/>
        </w:rPr>
        <w:t>inklusivitas</w:t>
      </w:r>
      <w:proofErr w:type="spellEnd"/>
      <w:r w:rsidRPr="00DD634F">
        <w:rPr>
          <w:sz w:val="24"/>
          <w:szCs w:val="24"/>
          <w:lang w:val="id-ID"/>
        </w:rPr>
        <w:t xml:space="preserve">, dan keluwesan pondok pesantren dalam menyikapi arus perubahan dalam </w:t>
      </w:r>
      <w:proofErr w:type="spellStart"/>
      <w:r w:rsidRPr="00DD634F">
        <w:rPr>
          <w:sz w:val="24"/>
          <w:szCs w:val="24"/>
          <w:lang w:val="id-ID"/>
        </w:rPr>
        <w:t>merespon</w:t>
      </w:r>
      <w:proofErr w:type="spellEnd"/>
      <w:r w:rsidRPr="00DD634F">
        <w:rPr>
          <w:sz w:val="24"/>
          <w:szCs w:val="24"/>
          <w:lang w:val="id-ID"/>
        </w:rPr>
        <w:t xml:space="preserve"> tantangan yang terjadi, terutama ketika berhadapan dengan modernisasi sistem pendidikan, baik yang berasal dari sistem pendidikan nasional maupun global. Pesantren dalam menjalankan fungsi Pendidikan bertujuan untuk membentuk Santri yang unggul </w:t>
      </w:r>
      <w:proofErr w:type="spellStart"/>
      <w:r w:rsidRPr="00DD634F">
        <w:rPr>
          <w:sz w:val="24"/>
          <w:szCs w:val="24"/>
          <w:lang w:val="id-ID"/>
        </w:rPr>
        <w:t>disetiap</w:t>
      </w:r>
      <w:proofErr w:type="spellEnd"/>
      <w:r w:rsidRPr="00DD634F">
        <w:rPr>
          <w:sz w:val="24"/>
          <w:szCs w:val="24"/>
          <w:lang w:val="id-ID"/>
        </w:rPr>
        <w:t xml:space="preserve"> zaman </w:t>
      </w:r>
      <w:r w:rsidRPr="00DD634F">
        <w:rPr>
          <w:sz w:val="24"/>
          <w:szCs w:val="24"/>
          <w:lang w:val="id-ID"/>
        </w:rPr>
        <w:fldChar w:fldCharType="begin"/>
      </w:r>
      <w:r w:rsidRPr="00DD634F">
        <w:rPr>
          <w:sz w:val="24"/>
          <w:szCs w:val="24"/>
          <w:lang w:val="id-ID"/>
        </w:rPr>
        <w:instrText xml:space="preserve"> ADDIN ZOTERO_ITEM CSL_CITATION {"citationID":"TgqusvQe","properties":{"formattedCitation":"({\\i{}UU No. 18 Tahun 2019}, t.t.)","plainCitation":"(UU No. 18 Tahun 2019, t.t.)","noteIndex":0},"citationItems":[{"id":126,"uris":["http://zotero.org/users/local/uEgp1S5R/items/AP4N3IXZ"],"itemData":{"id":126,"type":"webpage","abstract":"Pesantren","container-title":"Database Peraturan | JDIH BPK","title":"UU No. 18 Tahun 2019","URL":"http://peraturan.bpk.go.id/Details/122743/uu-no-18-tahun-2019","accessed":{"date-parts":[["2024",9,30]]}}}],"schema":"https://github.com/citation-style-language/schema/raw/master/csl-citation.json"} </w:instrText>
      </w:r>
      <w:r w:rsidRPr="00DD634F">
        <w:rPr>
          <w:sz w:val="24"/>
          <w:szCs w:val="24"/>
          <w:lang w:val="id-ID"/>
        </w:rPr>
        <w:fldChar w:fldCharType="separate"/>
      </w:r>
      <w:r w:rsidRPr="00DD634F">
        <w:rPr>
          <w:sz w:val="24"/>
          <w:szCs w:val="24"/>
          <w:lang w:val="sv-SE"/>
        </w:rPr>
        <w:t>(</w:t>
      </w:r>
      <w:r w:rsidRPr="00DD634F">
        <w:rPr>
          <w:i/>
          <w:iCs/>
          <w:sz w:val="24"/>
          <w:szCs w:val="24"/>
          <w:lang w:val="sv-SE"/>
        </w:rPr>
        <w:t>UU No. 18 Tahun 2019</w:t>
      </w:r>
      <w:r w:rsidRPr="00DD634F">
        <w:rPr>
          <w:sz w:val="24"/>
          <w:szCs w:val="24"/>
          <w:lang w:val="sv-SE"/>
        </w:rPr>
        <w:t>, t.t.)</w:t>
      </w:r>
      <w:r w:rsidRPr="00DD634F">
        <w:rPr>
          <w:sz w:val="24"/>
          <w:szCs w:val="24"/>
        </w:rPr>
        <w:fldChar w:fldCharType="end"/>
      </w:r>
      <w:r w:rsidRPr="00DD634F">
        <w:rPr>
          <w:sz w:val="24"/>
          <w:szCs w:val="24"/>
          <w:lang w:val="id-ID"/>
        </w:rPr>
        <w:t>.</w:t>
      </w:r>
    </w:p>
    <w:p w14:paraId="29D938FE" w14:textId="77777777" w:rsidR="00DD634F" w:rsidRPr="00DD634F" w:rsidRDefault="00DD634F" w:rsidP="00DD634F">
      <w:pPr>
        <w:rPr>
          <w:iCs/>
          <w:sz w:val="24"/>
          <w:szCs w:val="24"/>
          <w:lang w:val="id-ID"/>
        </w:rPr>
      </w:pPr>
      <w:r w:rsidRPr="00DD634F">
        <w:rPr>
          <w:sz w:val="24"/>
          <w:szCs w:val="24"/>
          <w:lang w:val="id-ID"/>
        </w:rPr>
        <w:t>Segala</w:t>
      </w:r>
      <w:r w:rsidRPr="00DD634F">
        <w:rPr>
          <w:iCs/>
          <w:sz w:val="24"/>
          <w:szCs w:val="24"/>
          <w:lang w:val="id-ID"/>
        </w:rPr>
        <w:t xml:space="preserve"> kegiatan yang dilakukan santri di pesantren ini mencerminkan nilai-nilai karakter bangsa. Bagaimana tidak, santri di didik untuk mandiri, mereka terbiasa jauh dari keluarga bahkan orang tua, mereka di tuntut bersikap dapat hidup berdampingan dengan berbagai macam karakteristik yang berbeda-beda, baik dari sisi asal domisili, umur, hingga jenjang sekolah, </w:t>
      </w:r>
      <w:proofErr w:type="spellStart"/>
      <w:r w:rsidRPr="00DD634F">
        <w:rPr>
          <w:iCs/>
          <w:sz w:val="24"/>
          <w:szCs w:val="24"/>
          <w:lang w:val="id-ID"/>
        </w:rPr>
        <w:t>latarbelakang</w:t>
      </w:r>
      <w:proofErr w:type="spellEnd"/>
      <w:r w:rsidRPr="00DD634F">
        <w:rPr>
          <w:iCs/>
          <w:sz w:val="24"/>
          <w:szCs w:val="24"/>
          <w:lang w:val="id-ID"/>
        </w:rPr>
        <w:t xml:space="preserve">, dsb. Di sekolah mereka bertemu dengan teman-yang berbeda pesantren. Pada kegiatan </w:t>
      </w:r>
      <w:proofErr w:type="spellStart"/>
      <w:r w:rsidRPr="00DD634F">
        <w:rPr>
          <w:i/>
          <w:iCs/>
          <w:sz w:val="24"/>
          <w:szCs w:val="24"/>
          <w:lang w:val="id-ID"/>
        </w:rPr>
        <w:t>ngaji</w:t>
      </w:r>
      <w:proofErr w:type="spellEnd"/>
      <w:r w:rsidRPr="00DD634F">
        <w:rPr>
          <w:iCs/>
          <w:sz w:val="24"/>
          <w:szCs w:val="24"/>
          <w:lang w:val="id-ID"/>
        </w:rPr>
        <w:t xml:space="preserve"> mereka bertemu dengan teman lain yang berbeda juga, mengingat pembagian kelas/tingkatan </w:t>
      </w:r>
      <w:proofErr w:type="spellStart"/>
      <w:r w:rsidRPr="00DD634F">
        <w:rPr>
          <w:i/>
          <w:iCs/>
          <w:sz w:val="24"/>
          <w:szCs w:val="24"/>
          <w:lang w:val="id-ID"/>
        </w:rPr>
        <w:t>ngaji</w:t>
      </w:r>
      <w:proofErr w:type="spellEnd"/>
      <w:r w:rsidRPr="00DD634F">
        <w:rPr>
          <w:iCs/>
          <w:sz w:val="24"/>
          <w:szCs w:val="24"/>
          <w:lang w:val="id-ID"/>
        </w:rPr>
        <w:t xml:space="preserve"> di pesantren disesuaikan dengan tingkat kemampuan mereka masing-masing. Hubungan relasi yang baik dan didukung dengan lingkungan yang kondusif menjadikan mereka terbiasa hidup rukun berdampingan, tenggang rasa, dan bertanggungjawab. Pembelajaran pesantren dapat membentuk peserta didik dalam menginternalisasi nilai-nilai budaya menjadi sikap dan perilaku keseharian mereka  hal tersebut menjadi ciri khas atau keunikan tersendiri. Pesantren memiliki sistem pendidikan dan pola belajar-mengajar yang di dalamnya memberikan pembentukan nilai-nilai yang </w:t>
      </w:r>
      <w:r w:rsidRPr="00DD634F">
        <w:rPr>
          <w:iCs/>
          <w:sz w:val="24"/>
          <w:szCs w:val="24"/>
          <w:lang w:val="id-ID"/>
        </w:rPr>
        <w:lastRenderedPageBreak/>
        <w:t xml:space="preserve">berkarakter khas Indonesia, dengan menekankan pentingnya pendidikan moral dan sekaligus pembentukan karakter yang berpijak pada nilai-nilai keagamaan dalam kehidupan sehari-hari dan bermasyarakat oleh para santri. Selain itu pesantren berfungsi sebagai lembaga dakwah yang senantiasa melakukan internalisasi nilai-nilai </w:t>
      </w:r>
      <w:proofErr w:type="spellStart"/>
      <w:r w:rsidRPr="00DD634F">
        <w:rPr>
          <w:iCs/>
          <w:sz w:val="24"/>
          <w:szCs w:val="24"/>
          <w:lang w:val="id-ID"/>
        </w:rPr>
        <w:t>islam</w:t>
      </w:r>
      <w:proofErr w:type="spellEnd"/>
      <w:r w:rsidRPr="00DD634F">
        <w:rPr>
          <w:iCs/>
          <w:sz w:val="24"/>
          <w:szCs w:val="24"/>
          <w:lang w:val="id-ID"/>
        </w:rPr>
        <w:t xml:space="preserve"> di tengah masyarakat pesantren sendiri maupun masyarakat umum. Sehingga tak heran kita melihat pesantren sebagai </w:t>
      </w:r>
      <w:proofErr w:type="spellStart"/>
      <w:r w:rsidRPr="00DD634F">
        <w:rPr>
          <w:i/>
          <w:sz w:val="24"/>
          <w:szCs w:val="24"/>
          <w:lang w:val="id-ID"/>
        </w:rPr>
        <w:t>role</w:t>
      </w:r>
      <w:proofErr w:type="spellEnd"/>
      <w:r w:rsidRPr="00DD634F">
        <w:rPr>
          <w:i/>
          <w:sz w:val="24"/>
          <w:szCs w:val="24"/>
          <w:lang w:val="id-ID"/>
        </w:rPr>
        <w:t xml:space="preserve"> model</w:t>
      </w:r>
      <w:r w:rsidRPr="00DD634F">
        <w:rPr>
          <w:iCs/>
          <w:sz w:val="24"/>
          <w:szCs w:val="24"/>
          <w:lang w:val="id-ID"/>
        </w:rPr>
        <w:t xml:space="preserve"> kebangsaan kita yang </w:t>
      </w:r>
      <w:proofErr w:type="spellStart"/>
      <w:r w:rsidRPr="00DD634F">
        <w:rPr>
          <w:iCs/>
          <w:sz w:val="24"/>
          <w:szCs w:val="24"/>
          <w:lang w:val="id-ID"/>
        </w:rPr>
        <w:t>bhineka</w:t>
      </w:r>
      <w:proofErr w:type="spellEnd"/>
      <w:r w:rsidRPr="00DD634F">
        <w:rPr>
          <w:iCs/>
          <w:sz w:val="24"/>
          <w:szCs w:val="24"/>
          <w:lang w:val="id-ID"/>
        </w:rPr>
        <w:t xml:space="preserve"> dalam kehidupan bermasyarakat.</w:t>
      </w:r>
    </w:p>
    <w:p w14:paraId="0D6C2438" w14:textId="77777777" w:rsidR="00DD634F" w:rsidRPr="00DD634F" w:rsidRDefault="00DD634F" w:rsidP="00DD634F">
      <w:pPr>
        <w:numPr>
          <w:ilvl w:val="0"/>
          <w:numId w:val="7"/>
        </w:numPr>
        <w:rPr>
          <w:b/>
          <w:bCs/>
          <w:iCs/>
          <w:sz w:val="24"/>
          <w:szCs w:val="24"/>
          <w:lang w:val="id-ID"/>
        </w:rPr>
      </w:pPr>
      <w:r w:rsidRPr="00DD634F">
        <w:rPr>
          <w:b/>
          <w:sz w:val="24"/>
          <w:szCs w:val="24"/>
        </w:rPr>
        <w:t>Pendidikan</w:t>
      </w:r>
      <w:r w:rsidRPr="00DD634F">
        <w:rPr>
          <w:b/>
          <w:bCs/>
          <w:iCs/>
          <w:sz w:val="24"/>
          <w:szCs w:val="24"/>
          <w:lang w:val="id-ID"/>
        </w:rPr>
        <w:t xml:space="preserve"> Ekonomi Islam Di Pesantren</w:t>
      </w:r>
    </w:p>
    <w:p w14:paraId="08B637D0" w14:textId="77777777" w:rsidR="00DD634F" w:rsidRPr="00DD634F" w:rsidRDefault="00DD634F" w:rsidP="00DD634F">
      <w:pPr>
        <w:rPr>
          <w:sz w:val="24"/>
          <w:szCs w:val="24"/>
          <w:lang w:val="id-ID"/>
        </w:rPr>
      </w:pPr>
      <w:r w:rsidRPr="00DD634F">
        <w:rPr>
          <w:sz w:val="24"/>
          <w:szCs w:val="24"/>
          <w:lang w:val="sv-SE"/>
        </w:rPr>
        <w:t>Pendidikan ekonomi pesantren diperoleh santri dari beberapa materi kitab yang diajarkan.</w:t>
      </w:r>
      <w:r w:rsidRPr="00DD634F">
        <w:rPr>
          <w:sz w:val="24"/>
          <w:szCs w:val="24"/>
          <w:lang w:val="id-ID"/>
        </w:rPr>
        <w:t xml:space="preserve"> Pendidikan ekonomi pesantren di Bahrul Ulum secara garis besar terdapat dalam ilmu </w:t>
      </w:r>
      <w:proofErr w:type="spellStart"/>
      <w:r w:rsidRPr="00DD634F">
        <w:rPr>
          <w:sz w:val="24"/>
          <w:szCs w:val="24"/>
          <w:lang w:val="id-ID"/>
        </w:rPr>
        <w:t>fiqih</w:t>
      </w:r>
      <w:proofErr w:type="spellEnd"/>
      <w:r w:rsidRPr="00DD634F">
        <w:rPr>
          <w:sz w:val="24"/>
          <w:szCs w:val="24"/>
          <w:lang w:val="id-ID"/>
        </w:rPr>
        <w:t xml:space="preserve"> serta </w:t>
      </w:r>
      <w:proofErr w:type="spellStart"/>
      <w:r w:rsidRPr="00DD634F">
        <w:rPr>
          <w:sz w:val="24"/>
          <w:szCs w:val="24"/>
          <w:lang w:val="id-ID"/>
        </w:rPr>
        <w:t>hadist</w:t>
      </w:r>
      <w:proofErr w:type="spellEnd"/>
      <w:r w:rsidRPr="00DD634F">
        <w:rPr>
          <w:sz w:val="24"/>
          <w:szCs w:val="24"/>
          <w:lang w:val="id-ID"/>
        </w:rPr>
        <w:t xml:space="preserve"> yang di ajarkan pada kegiatan </w:t>
      </w:r>
      <w:proofErr w:type="spellStart"/>
      <w:r w:rsidRPr="00DD634F">
        <w:rPr>
          <w:i/>
          <w:sz w:val="24"/>
          <w:szCs w:val="24"/>
          <w:lang w:val="id-ID"/>
        </w:rPr>
        <w:t>diniyah</w:t>
      </w:r>
      <w:proofErr w:type="spellEnd"/>
      <w:r w:rsidRPr="00DD634F">
        <w:rPr>
          <w:sz w:val="24"/>
          <w:szCs w:val="24"/>
          <w:lang w:val="id-ID"/>
        </w:rPr>
        <w:t xml:space="preserve"> serta </w:t>
      </w:r>
      <w:proofErr w:type="spellStart"/>
      <w:r w:rsidRPr="00DD634F">
        <w:rPr>
          <w:i/>
          <w:sz w:val="24"/>
          <w:szCs w:val="24"/>
          <w:lang w:val="id-ID"/>
        </w:rPr>
        <w:t>wetonan</w:t>
      </w:r>
      <w:proofErr w:type="spellEnd"/>
      <w:r w:rsidRPr="00DD634F">
        <w:rPr>
          <w:sz w:val="24"/>
          <w:szCs w:val="24"/>
          <w:lang w:val="id-ID"/>
        </w:rPr>
        <w:t xml:space="preserve">. </w:t>
      </w:r>
    </w:p>
    <w:p w14:paraId="5187D445" w14:textId="77777777" w:rsidR="00DD634F" w:rsidRPr="00DD634F" w:rsidRDefault="00DD634F" w:rsidP="00DD634F">
      <w:pPr>
        <w:rPr>
          <w:b/>
          <w:sz w:val="24"/>
          <w:szCs w:val="24"/>
          <w:lang w:val="id-ID"/>
        </w:rPr>
      </w:pPr>
      <w:r w:rsidRPr="00DD634F">
        <w:rPr>
          <w:b/>
          <w:sz w:val="24"/>
          <w:szCs w:val="24"/>
          <w:lang w:val="id-ID"/>
        </w:rPr>
        <w:t>Tabel 1 Pendidikan Ekonomi Pesantren</w:t>
      </w:r>
    </w:p>
    <w:tbl>
      <w:tblPr>
        <w:tblW w:w="8051" w:type="dxa"/>
        <w:jc w:val="center"/>
        <w:tblLook w:val="04A0" w:firstRow="1" w:lastRow="0" w:firstColumn="1" w:lastColumn="0" w:noHBand="0" w:noVBand="1"/>
      </w:tblPr>
      <w:tblGrid>
        <w:gridCol w:w="1133"/>
        <w:gridCol w:w="923"/>
        <w:gridCol w:w="1173"/>
        <w:gridCol w:w="2455"/>
        <w:gridCol w:w="1212"/>
        <w:gridCol w:w="2167"/>
      </w:tblGrid>
      <w:tr w:rsidR="00DD634F" w:rsidRPr="00DD634F" w14:paraId="7DBB3AF3" w14:textId="77777777" w:rsidTr="00DD634F">
        <w:trPr>
          <w:trHeight w:val="567"/>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62E72D43" w14:textId="77777777" w:rsidR="00DD634F" w:rsidRPr="00DD634F" w:rsidRDefault="00DD634F" w:rsidP="00DD634F">
            <w:pPr>
              <w:rPr>
                <w:b/>
                <w:bCs/>
                <w:sz w:val="24"/>
                <w:szCs w:val="24"/>
              </w:rPr>
            </w:pPr>
            <w:proofErr w:type="spellStart"/>
            <w:r w:rsidRPr="00DD634F">
              <w:rPr>
                <w:b/>
                <w:bCs/>
                <w:sz w:val="24"/>
                <w:szCs w:val="24"/>
              </w:rPr>
              <w:t>Kegiatan</w:t>
            </w:r>
            <w:proofErr w:type="spellEnd"/>
          </w:p>
        </w:tc>
        <w:tc>
          <w:tcPr>
            <w:tcW w:w="816" w:type="dxa"/>
            <w:tcBorders>
              <w:top w:val="single" w:sz="4" w:space="0" w:color="auto"/>
              <w:left w:val="nil"/>
              <w:bottom w:val="single" w:sz="4" w:space="0" w:color="auto"/>
              <w:right w:val="single" w:sz="4" w:space="0" w:color="auto"/>
            </w:tcBorders>
            <w:noWrap/>
            <w:vAlign w:val="center"/>
            <w:hideMark/>
          </w:tcPr>
          <w:p w14:paraId="59C04725" w14:textId="77777777" w:rsidR="00DD634F" w:rsidRPr="00DD634F" w:rsidRDefault="00DD634F" w:rsidP="00DD634F">
            <w:pPr>
              <w:rPr>
                <w:b/>
                <w:bCs/>
                <w:sz w:val="24"/>
                <w:szCs w:val="24"/>
              </w:rPr>
            </w:pPr>
            <w:proofErr w:type="spellStart"/>
            <w:r w:rsidRPr="00DD634F">
              <w:rPr>
                <w:b/>
                <w:bCs/>
                <w:sz w:val="24"/>
                <w:szCs w:val="24"/>
              </w:rPr>
              <w:t>Kelas</w:t>
            </w:r>
            <w:proofErr w:type="spellEnd"/>
          </w:p>
        </w:tc>
        <w:tc>
          <w:tcPr>
            <w:tcW w:w="1028" w:type="dxa"/>
            <w:tcBorders>
              <w:top w:val="single" w:sz="4" w:space="0" w:color="auto"/>
              <w:left w:val="nil"/>
              <w:bottom w:val="single" w:sz="4" w:space="0" w:color="auto"/>
              <w:right w:val="single" w:sz="4" w:space="0" w:color="auto"/>
            </w:tcBorders>
            <w:noWrap/>
            <w:vAlign w:val="center"/>
            <w:hideMark/>
          </w:tcPr>
          <w:p w14:paraId="40762E2F" w14:textId="77777777" w:rsidR="00DD634F" w:rsidRPr="00DD634F" w:rsidRDefault="00DD634F" w:rsidP="00DD634F">
            <w:pPr>
              <w:rPr>
                <w:b/>
                <w:bCs/>
                <w:sz w:val="24"/>
                <w:szCs w:val="24"/>
              </w:rPr>
            </w:pPr>
            <w:r w:rsidRPr="00DD634F">
              <w:rPr>
                <w:b/>
                <w:bCs/>
                <w:sz w:val="24"/>
                <w:szCs w:val="24"/>
              </w:rPr>
              <w:t xml:space="preserve">Kitab </w:t>
            </w:r>
            <w:proofErr w:type="spellStart"/>
            <w:r w:rsidRPr="00DD634F">
              <w:rPr>
                <w:b/>
                <w:bCs/>
                <w:sz w:val="24"/>
                <w:szCs w:val="24"/>
              </w:rPr>
              <w:t>Fiqih</w:t>
            </w:r>
            <w:proofErr w:type="spellEnd"/>
          </w:p>
        </w:tc>
        <w:tc>
          <w:tcPr>
            <w:tcW w:w="2116" w:type="dxa"/>
            <w:tcBorders>
              <w:top w:val="single" w:sz="4" w:space="0" w:color="auto"/>
              <w:left w:val="nil"/>
              <w:bottom w:val="single" w:sz="4" w:space="0" w:color="auto"/>
              <w:right w:val="single" w:sz="4" w:space="0" w:color="auto"/>
            </w:tcBorders>
            <w:noWrap/>
            <w:vAlign w:val="center"/>
            <w:hideMark/>
          </w:tcPr>
          <w:p w14:paraId="10D68F74" w14:textId="77777777" w:rsidR="00DD634F" w:rsidRPr="00DD634F" w:rsidRDefault="00DD634F" w:rsidP="00DD634F">
            <w:pPr>
              <w:rPr>
                <w:b/>
                <w:bCs/>
                <w:sz w:val="24"/>
                <w:szCs w:val="24"/>
              </w:rPr>
            </w:pPr>
            <w:r w:rsidRPr="00DD634F">
              <w:rPr>
                <w:b/>
                <w:bCs/>
                <w:sz w:val="24"/>
                <w:szCs w:val="24"/>
              </w:rPr>
              <w:t>Materi Ekonomi</w:t>
            </w:r>
          </w:p>
          <w:p w14:paraId="124A0878" w14:textId="77777777" w:rsidR="00DD634F" w:rsidRPr="00DD634F" w:rsidRDefault="00DD634F" w:rsidP="00DD634F">
            <w:pPr>
              <w:rPr>
                <w:b/>
                <w:bCs/>
                <w:sz w:val="24"/>
                <w:szCs w:val="24"/>
              </w:rPr>
            </w:pPr>
            <w:r w:rsidRPr="00DD634F">
              <w:rPr>
                <w:b/>
                <w:bCs/>
                <w:sz w:val="24"/>
                <w:szCs w:val="24"/>
              </w:rPr>
              <w:t>(Bab)</w:t>
            </w:r>
          </w:p>
        </w:tc>
        <w:tc>
          <w:tcPr>
            <w:tcW w:w="894" w:type="dxa"/>
            <w:tcBorders>
              <w:top w:val="single" w:sz="4" w:space="0" w:color="auto"/>
              <w:left w:val="nil"/>
              <w:bottom w:val="single" w:sz="4" w:space="0" w:color="auto"/>
              <w:right w:val="single" w:sz="4" w:space="0" w:color="auto"/>
            </w:tcBorders>
            <w:noWrap/>
            <w:vAlign w:val="center"/>
            <w:hideMark/>
          </w:tcPr>
          <w:p w14:paraId="3D33A754" w14:textId="77777777" w:rsidR="00DD634F" w:rsidRPr="00DD634F" w:rsidRDefault="00DD634F" w:rsidP="00DD634F">
            <w:pPr>
              <w:rPr>
                <w:b/>
                <w:bCs/>
                <w:sz w:val="24"/>
                <w:szCs w:val="24"/>
              </w:rPr>
            </w:pPr>
            <w:r w:rsidRPr="00DD634F">
              <w:rPr>
                <w:b/>
                <w:bCs/>
                <w:sz w:val="24"/>
                <w:szCs w:val="24"/>
              </w:rPr>
              <w:t xml:space="preserve">Kitab </w:t>
            </w:r>
            <w:proofErr w:type="spellStart"/>
            <w:r w:rsidRPr="00DD634F">
              <w:rPr>
                <w:b/>
                <w:bCs/>
                <w:sz w:val="24"/>
                <w:szCs w:val="24"/>
              </w:rPr>
              <w:t>Hadist</w:t>
            </w:r>
            <w:proofErr w:type="spellEnd"/>
          </w:p>
        </w:tc>
        <w:tc>
          <w:tcPr>
            <w:tcW w:w="2203" w:type="dxa"/>
            <w:tcBorders>
              <w:top w:val="single" w:sz="4" w:space="0" w:color="auto"/>
              <w:left w:val="nil"/>
              <w:bottom w:val="single" w:sz="4" w:space="0" w:color="auto"/>
              <w:right w:val="single" w:sz="4" w:space="0" w:color="auto"/>
            </w:tcBorders>
            <w:noWrap/>
            <w:vAlign w:val="center"/>
            <w:hideMark/>
          </w:tcPr>
          <w:p w14:paraId="01A72327" w14:textId="77777777" w:rsidR="00DD634F" w:rsidRPr="00DD634F" w:rsidRDefault="00DD634F" w:rsidP="00DD634F">
            <w:pPr>
              <w:rPr>
                <w:b/>
                <w:bCs/>
                <w:sz w:val="24"/>
                <w:szCs w:val="24"/>
              </w:rPr>
            </w:pPr>
            <w:r w:rsidRPr="00DD634F">
              <w:rPr>
                <w:b/>
                <w:bCs/>
                <w:sz w:val="24"/>
                <w:szCs w:val="24"/>
              </w:rPr>
              <w:t>Materi Ekonomi</w:t>
            </w:r>
          </w:p>
          <w:p w14:paraId="03FC3649" w14:textId="77777777" w:rsidR="00DD634F" w:rsidRPr="00DD634F" w:rsidRDefault="00DD634F" w:rsidP="00DD634F">
            <w:pPr>
              <w:rPr>
                <w:b/>
                <w:bCs/>
                <w:sz w:val="24"/>
                <w:szCs w:val="24"/>
              </w:rPr>
            </w:pPr>
            <w:r w:rsidRPr="00DD634F">
              <w:rPr>
                <w:b/>
                <w:bCs/>
                <w:sz w:val="24"/>
                <w:szCs w:val="24"/>
              </w:rPr>
              <w:t>(Bab)</w:t>
            </w:r>
          </w:p>
        </w:tc>
      </w:tr>
      <w:tr w:rsidR="00DD634F" w:rsidRPr="00DD634F" w14:paraId="0648AA2A" w14:textId="77777777" w:rsidTr="00DD634F">
        <w:trPr>
          <w:trHeight w:val="567"/>
          <w:jc w:val="center"/>
        </w:trPr>
        <w:tc>
          <w:tcPr>
            <w:tcW w:w="994" w:type="dxa"/>
            <w:vMerge w:val="restart"/>
            <w:tcBorders>
              <w:top w:val="nil"/>
              <w:left w:val="single" w:sz="4" w:space="0" w:color="auto"/>
              <w:bottom w:val="single" w:sz="4" w:space="0" w:color="auto"/>
              <w:right w:val="single" w:sz="4" w:space="0" w:color="auto"/>
            </w:tcBorders>
            <w:noWrap/>
            <w:vAlign w:val="center"/>
            <w:hideMark/>
          </w:tcPr>
          <w:p w14:paraId="12D17CF7" w14:textId="77777777" w:rsidR="00DD634F" w:rsidRPr="00DD634F" w:rsidRDefault="00DD634F" w:rsidP="00DD634F">
            <w:pPr>
              <w:rPr>
                <w:b/>
                <w:bCs/>
                <w:sz w:val="24"/>
                <w:szCs w:val="24"/>
              </w:rPr>
            </w:pPr>
            <w:proofErr w:type="spellStart"/>
            <w:r w:rsidRPr="00DD634F">
              <w:rPr>
                <w:b/>
                <w:bCs/>
                <w:sz w:val="24"/>
                <w:szCs w:val="24"/>
              </w:rPr>
              <w:t>Diniyah</w:t>
            </w:r>
            <w:proofErr w:type="spellEnd"/>
          </w:p>
        </w:tc>
        <w:tc>
          <w:tcPr>
            <w:tcW w:w="816" w:type="dxa"/>
            <w:tcBorders>
              <w:top w:val="nil"/>
              <w:left w:val="nil"/>
              <w:bottom w:val="single" w:sz="4" w:space="0" w:color="auto"/>
              <w:right w:val="single" w:sz="4" w:space="0" w:color="auto"/>
            </w:tcBorders>
            <w:noWrap/>
            <w:vAlign w:val="center"/>
            <w:hideMark/>
          </w:tcPr>
          <w:p w14:paraId="09B3CD8D" w14:textId="77777777" w:rsidR="00DD634F" w:rsidRPr="00DD634F" w:rsidRDefault="00DD634F" w:rsidP="00DD634F">
            <w:pPr>
              <w:rPr>
                <w:i/>
                <w:iCs/>
                <w:sz w:val="24"/>
                <w:szCs w:val="24"/>
              </w:rPr>
            </w:pPr>
            <w:r w:rsidRPr="00DD634F">
              <w:rPr>
                <w:i/>
                <w:iCs/>
                <w:sz w:val="24"/>
                <w:szCs w:val="24"/>
              </w:rPr>
              <w:t>Ula</w:t>
            </w:r>
          </w:p>
        </w:tc>
        <w:tc>
          <w:tcPr>
            <w:tcW w:w="1028" w:type="dxa"/>
            <w:tcBorders>
              <w:top w:val="nil"/>
              <w:left w:val="nil"/>
              <w:bottom w:val="single" w:sz="4" w:space="0" w:color="auto"/>
              <w:right w:val="single" w:sz="4" w:space="0" w:color="auto"/>
            </w:tcBorders>
            <w:noWrap/>
            <w:vAlign w:val="center"/>
            <w:hideMark/>
          </w:tcPr>
          <w:p w14:paraId="51E14814" w14:textId="77777777" w:rsidR="00DD634F" w:rsidRPr="00DD634F" w:rsidRDefault="00DD634F" w:rsidP="00DD634F">
            <w:pPr>
              <w:rPr>
                <w:i/>
                <w:iCs/>
                <w:sz w:val="24"/>
                <w:szCs w:val="24"/>
              </w:rPr>
            </w:pPr>
            <w:proofErr w:type="spellStart"/>
            <w:r w:rsidRPr="00DD634F">
              <w:rPr>
                <w:i/>
                <w:iCs/>
                <w:sz w:val="24"/>
                <w:szCs w:val="24"/>
              </w:rPr>
              <w:t>Matnul</w:t>
            </w:r>
            <w:proofErr w:type="spellEnd"/>
            <w:r w:rsidRPr="00DD634F">
              <w:rPr>
                <w:i/>
                <w:iCs/>
                <w:sz w:val="24"/>
                <w:szCs w:val="24"/>
              </w:rPr>
              <w:t xml:space="preserve"> </w:t>
            </w:r>
            <w:proofErr w:type="spellStart"/>
            <w:r w:rsidRPr="00DD634F">
              <w:rPr>
                <w:i/>
                <w:iCs/>
                <w:sz w:val="24"/>
                <w:szCs w:val="24"/>
              </w:rPr>
              <w:t>Ghoyatul</w:t>
            </w:r>
            <w:proofErr w:type="spellEnd"/>
            <w:r w:rsidRPr="00DD634F">
              <w:rPr>
                <w:i/>
                <w:iCs/>
                <w:sz w:val="24"/>
                <w:szCs w:val="24"/>
              </w:rPr>
              <w:t xml:space="preserve"> </w:t>
            </w:r>
            <w:proofErr w:type="spellStart"/>
            <w:r w:rsidRPr="00DD634F">
              <w:rPr>
                <w:i/>
                <w:iCs/>
                <w:sz w:val="24"/>
                <w:szCs w:val="24"/>
              </w:rPr>
              <w:t>Wattaqrib</w:t>
            </w:r>
            <w:proofErr w:type="spellEnd"/>
          </w:p>
        </w:tc>
        <w:tc>
          <w:tcPr>
            <w:tcW w:w="2116" w:type="dxa"/>
            <w:tcBorders>
              <w:top w:val="nil"/>
              <w:left w:val="nil"/>
              <w:bottom w:val="single" w:sz="4" w:space="0" w:color="auto"/>
              <w:right w:val="single" w:sz="4" w:space="0" w:color="auto"/>
            </w:tcBorders>
            <w:noWrap/>
            <w:vAlign w:val="center"/>
            <w:hideMark/>
          </w:tcPr>
          <w:p w14:paraId="4A970766" w14:textId="77777777" w:rsidR="00DD634F" w:rsidRPr="00DD634F" w:rsidRDefault="00DD634F" w:rsidP="00DD634F">
            <w:pPr>
              <w:rPr>
                <w:sz w:val="24"/>
                <w:szCs w:val="24"/>
                <w:lang w:val="sv-SE"/>
              </w:rPr>
            </w:pPr>
            <w:r w:rsidRPr="00DD634F">
              <w:rPr>
                <w:sz w:val="24"/>
                <w:szCs w:val="24"/>
                <w:lang w:val="sv-SE"/>
              </w:rPr>
              <w:t>Zakat, Penjualan dan Transaksinya, serta Waris dan Ahlinya</w:t>
            </w:r>
          </w:p>
        </w:tc>
        <w:tc>
          <w:tcPr>
            <w:tcW w:w="894" w:type="dxa"/>
            <w:tcBorders>
              <w:top w:val="nil"/>
              <w:left w:val="nil"/>
              <w:bottom w:val="single" w:sz="4" w:space="0" w:color="auto"/>
              <w:right w:val="single" w:sz="4" w:space="0" w:color="auto"/>
            </w:tcBorders>
            <w:noWrap/>
            <w:vAlign w:val="center"/>
            <w:hideMark/>
          </w:tcPr>
          <w:p w14:paraId="1F03AF9F" w14:textId="77777777" w:rsidR="00DD634F" w:rsidRPr="00DD634F" w:rsidRDefault="00DD634F" w:rsidP="00DD634F">
            <w:pPr>
              <w:rPr>
                <w:sz w:val="24"/>
                <w:szCs w:val="24"/>
              </w:rPr>
            </w:pPr>
            <w:r w:rsidRPr="00DD634F">
              <w:rPr>
                <w:sz w:val="24"/>
                <w:szCs w:val="24"/>
              </w:rPr>
              <w:t>Tidak Ada</w:t>
            </w:r>
          </w:p>
        </w:tc>
        <w:tc>
          <w:tcPr>
            <w:tcW w:w="2203" w:type="dxa"/>
            <w:tcBorders>
              <w:top w:val="nil"/>
              <w:left w:val="nil"/>
              <w:bottom w:val="single" w:sz="4" w:space="0" w:color="auto"/>
              <w:right w:val="single" w:sz="4" w:space="0" w:color="auto"/>
            </w:tcBorders>
            <w:noWrap/>
            <w:vAlign w:val="center"/>
            <w:hideMark/>
          </w:tcPr>
          <w:p w14:paraId="6B7518E3" w14:textId="77777777" w:rsidR="00DD634F" w:rsidRPr="00DD634F" w:rsidRDefault="00DD634F" w:rsidP="00DD634F">
            <w:pPr>
              <w:rPr>
                <w:sz w:val="24"/>
                <w:szCs w:val="24"/>
              </w:rPr>
            </w:pPr>
            <w:r w:rsidRPr="00DD634F">
              <w:rPr>
                <w:sz w:val="24"/>
                <w:szCs w:val="24"/>
              </w:rPr>
              <w:t>Tidak Ada</w:t>
            </w:r>
          </w:p>
        </w:tc>
      </w:tr>
      <w:tr w:rsidR="00DD634F" w:rsidRPr="00DD230C" w14:paraId="1C80946E" w14:textId="77777777" w:rsidTr="00DD634F">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2CB4BDBD" w14:textId="77777777" w:rsidR="00DD634F" w:rsidRPr="00DD634F" w:rsidRDefault="00DD634F" w:rsidP="00DD634F">
            <w:pPr>
              <w:rPr>
                <w:b/>
                <w:bCs/>
                <w:sz w:val="24"/>
                <w:szCs w:val="24"/>
              </w:rPr>
            </w:pPr>
          </w:p>
        </w:tc>
        <w:tc>
          <w:tcPr>
            <w:tcW w:w="816" w:type="dxa"/>
            <w:tcBorders>
              <w:top w:val="nil"/>
              <w:left w:val="nil"/>
              <w:bottom w:val="single" w:sz="4" w:space="0" w:color="auto"/>
              <w:right w:val="single" w:sz="4" w:space="0" w:color="auto"/>
            </w:tcBorders>
            <w:noWrap/>
            <w:vAlign w:val="center"/>
            <w:hideMark/>
          </w:tcPr>
          <w:p w14:paraId="2CDFC325" w14:textId="77777777" w:rsidR="00DD634F" w:rsidRPr="00DD634F" w:rsidRDefault="00DD634F" w:rsidP="00DD634F">
            <w:pPr>
              <w:rPr>
                <w:i/>
                <w:iCs/>
                <w:sz w:val="24"/>
                <w:szCs w:val="24"/>
              </w:rPr>
            </w:pPr>
            <w:proofErr w:type="spellStart"/>
            <w:r w:rsidRPr="00DD634F">
              <w:rPr>
                <w:i/>
                <w:iCs/>
                <w:sz w:val="24"/>
                <w:szCs w:val="24"/>
              </w:rPr>
              <w:t>Wustho</w:t>
            </w:r>
            <w:proofErr w:type="spellEnd"/>
          </w:p>
        </w:tc>
        <w:tc>
          <w:tcPr>
            <w:tcW w:w="1028" w:type="dxa"/>
            <w:tcBorders>
              <w:top w:val="nil"/>
              <w:left w:val="nil"/>
              <w:bottom w:val="single" w:sz="4" w:space="0" w:color="auto"/>
              <w:right w:val="single" w:sz="4" w:space="0" w:color="auto"/>
            </w:tcBorders>
            <w:noWrap/>
            <w:vAlign w:val="center"/>
            <w:hideMark/>
          </w:tcPr>
          <w:p w14:paraId="1F4E20DC" w14:textId="77777777" w:rsidR="00DD634F" w:rsidRPr="00DD634F" w:rsidRDefault="00DD634F" w:rsidP="00DD634F">
            <w:pPr>
              <w:rPr>
                <w:i/>
                <w:iCs/>
                <w:sz w:val="24"/>
                <w:szCs w:val="24"/>
              </w:rPr>
            </w:pPr>
            <w:proofErr w:type="spellStart"/>
            <w:r w:rsidRPr="00DD634F">
              <w:rPr>
                <w:i/>
                <w:iCs/>
                <w:sz w:val="24"/>
                <w:szCs w:val="24"/>
              </w:rPr>
              <w:t>Fathul</w:t>
            </w:r>
            <w:proofErr w:type="spellEnd"/>
            <w:r w:rsidRPr="00DD634F">
              <w:rPr>
                <w:i/>
                <w:iCs/>
                <w:sz w:val="24"/>
                <w:szCs w:val="24"/>
              </w:rPr>
              <w:t xml:space="preserve"> Qorib</w:t>
            </w:r>
          </w:p>
        </w:tc>
        <w:tc>
          <w:tcPr>
            <w:tcW w:w="2116" w:type="dxa"/>
            <w:tcBorders>
              <w:top w:val="nil"/>
              <w:left w:val="nil"/>
              <w:bottom w:val="single" w:sz="4" w:space="0" w:color="auto"/>
              <w:right w:val="single" w:sz="4" w:space="0" w:color="auto"/>
            </w:tcBorders>
            <w:noWrap/>
            <w:vAlign w:val="center"/>
            <w:hideMark/>
          </w:tcPr>
          <w:p w14:paraId="134F572A" w14:textId="77777777" w:rsidR="00DD634F" w:rsidRPr="00DD634F" w:rsidRDefault="00DD634F" w:rsidP="00DD634F">
            <w:pPr>
              <w:rPr>
                <w:sz w:val="24"/>
                <w:szCs w:val="24"/>
                <w:lang w:val="sv-SE"/>
              </w:rPr>
            </w:pPr>
            <w:r w:rsidRPr="00DD634F">
              <w:rPr>
                <w:sz w:val="24"/>
                <w:szCs w:val="24"/>
                <w:lang w:val="sv-SE"/>
              </w:rPr>
              <w:t>Zakat, Penjualan dan Transaksinya, serta Waris dan Ahlinya</w:t>
            </w:r>
          </w:p>
        </w:tc>
        <w:tc>
          <w:tcPr>
            <w:tcW w:w="894" w:type="dxa"/>
            <w:tcBorders>
              <w:top w:val="nil"/>
              <w:left w:val="nil"/>
              <w:bottom w:val="single" w:sz="4" w:space="0" w:color="auto"/>
              <w:right w:val="single" w:sz="4" w:space="0" w:color="auto"/>
            </w:tcBorders>
            <w:noWrap/>
            <w:vAlign w:val="center"/>
            <w:hideMark/>
          </w:tcPr>
          <w:p w14:paraId="65CFA56C" w14:textId="77777777" w:rsidR="00DD634F" w:rsidRPr="00DD634F" w:rsidRDefault="00DD634F" w:rsidP="00DD634F">
            <w:pPr>
              <w:rPr>
                <w:i/>
                <w:iCs/>
                <w:sz w:val="24"/>
                <w:szCs w:val="24"/>
              </w:rPr>
            </w:pPr>
            <w:r w:rsidRPr="00DD634F">
              <w:rPr>
                <w:i/>
                <w:iCs/>
                <w:sz w:val="24"/>
                <w:szCs w:val="24"/>
              </w:rPr>
              <w:t xml:space="preserve">Riyadh </w:t>
            </w:r>
            <w:proofErr w:type="spellStart"/>
            <w:r w:rsidRPr="00DD634F">
              <w:rPr>
                <w:i/>
                <w:iCs/>
                <w:sz w:val="24"/>
                <w:szCs w:val="24"/>
              </w:rPr>
              <w:t>Assholihin</w:t>
            </w:r>
            <w:proofErr w:type="spellEnd"/>
          </w:p>
        </w:tc>
        <w:tc>
          <w:tcPr>
            <w:tcW w:w="2203" w:type="dxa"/>
            <w:tcBorders>
              <w:top w:val="nil"/>
              <w:left w:val="nil"/>
              <w:bottom w:val="single" w:sz="4" w:space="0" w:color="auto"/>
              <w:right w:val="single" w:sz="4" w:space="0" w:color="auto"/>
            </w:tcBorders>
            <w:noWrap/>
            <w:vAlign w:val="center"/>
            <w:hideMark/>
          </w:tcPr>
          <w:p w14:paraId="6A09FECB" w14:textId="77777777" w:rsidR="00DD634F" w:rsidRPr="00DD634F" w:rsidRDefault="00DD634F" w:rsidP="00DD634F">
            <w:pPr>
              <w:rPr>
                <w:sz w:val="24"/>
                <w:szCs w:val="24"/>
                <w:lang w:val="sv-SE"/>
              </w:rPr>
            </w:pPr>
            <w:r w:rsidRPr="00DD634F">
              <w:rPr>
                <w:sz w:val="24"/>
                <w:szCs w:val="24"/>
                <w:lang w:val="sv-SE"/>
              </w:rPr>
              <w:t xml:space="preserve">Nafkah, Sedekah, Dermawan, Zuhud, Hidup Sederhana, Menjaga Kehormatan, Anjuran Berusaha, Berinfak, Larangan Kikir, Makan-Minum, Zakat </w:t>
            </w:r>
          </w:p>
        </w:tc>
      </w:tr>
      <w:tr w:rsidR="00DD634F" w:rsidRPr="00DD634F" w14:paraId="3411E979" w14:textId="77777777" w:rsidTr="00DD634F">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0BCAFBE8" w14:textId="77777777" w:rsidR="00DD634F" w:rsidRPr="00DD634F" w:rsidRDefault="00DD634F" w:rsidP="00DD634F">
            <w:pPr>
              <w:rPr>
                <w:b/>
                <w:bCs/>
                <w:sz w:val="24"/>
                <w:szCs w:val="24"/>
                <w:lang w:val="sv-SE"/>
              </w:rPr>
            </w:pPr>
          </w:p>
        </w:tc>
        <w:tc>
          <w:tcPr>
            <w:tcW w:w="816" w:type="dxa"/>
            <w:tcBorders>
              <w:top w:val="nil"/>
              <w:left w:val="nil"/>
              <w:bottom w:val="single" w:sz="4" w:space="0" w:color="auto"/>
              <w:right w:val="single" w:sz="4" w:space="0" w:color="auto"/>
            </w:tcBorders>
            <w:noWrap/>
            <w:vAlign w:val="center"/>
            <w:hideMark/>
          </w:tcPr>
          <w:p w14:paraId="052EB2C0" w14:textId="77777777" w:rsidR="00DD634F" w:rsidRPr="00DD634F" w:rsidRDefault="00DD634F" w:rsidP="00DD634F">
            <w:pPr>
              <w:rPr>
                <w:i/>
                <w:iCs/>
                <w:sz w:val="24"/>
                <w:szCs w:val="24"/>
              </w:rPr>
            </w:pPr>
            <w:r w:rsidRPr="00DD634F">
              <w:rPr>
                <w:i/>
                <w:iCs/>
                <w:sz w:val="24"/>
                <w:szCs w:val="24"/>
              </w:rPr>
              <w:t>Ulya</w:t>
            </w:r>
          </w:p>
        </w:tc>
        <w:tc>
          <w:tcPr>
            <w:tcW w:w="1028" w:type="dxa"/>
            <w:tcBorders>
              <w:top w:val="nil"/>
              <w:left w:val="nil"/>
              <w:bottom w:val="single" w:sz="4" w:space="0" w:color="auto"/>
              <w:right w:val="single" w:sz="4" w:space="0" w:color="auto"/>
            </w:tcBorders>
            <w:noWrap/>
            <w:vAlign w:val="center"/>
            <w:hideMark/>
          </w:tcPr>
          <w:p w14:paraId="6B8C1D74" w14:textId="77777777" w:rsidR="00DD634F" w:rsidRPr="00DD634F" w:rsidRDefault="00DD634F" w:rsidP="00DD634F">
            <w:pPr>
              <w:rPr>
                <w:i/>
                <w:iCs/>
                <w:sz w:val="24"/>
                <w:szCs w:val="24"/>
              </w:rPr>
            </w:pPr>
            <w:proofErr w:type="spellStart"/>
            <w:r w:rsidRPr="00DD634F">
              <w:rPr>
                <w:i/>
                <w:iCs/>
                <w:sz w:val="24"/>
                <w:szCs w:val="24"/>
              </w:rPr>
              <w:t>Hasyiya</w:t>
            </w:r>
            <w:proofErr w:type="spellEnd"/>
            <w:r w:rsidRPr="00DD634F">
              <w:rPr>
                <w:i/>
                <w:iCs/>
                <w:sz w:val="24"/>
                <w:szCs w:val="24"/>
              </w:rPr>
              <w:t xml:space="preserve"> Al-</w:t>
            </w:r>
            <w:proofErr w:type="spellStart"/>
            <w:r w:rsidRPr="00DD634F">
              <w:rPr>
                <w:i/>
                <w:iCs/>
                <w:sz w:val="24"/>
                <w:szCs w:val="24"/>
              </w:rPr>
              <w:t>Bajuri</w:t>
            </w:r>
            <w:proofErr w:type="spellEnd"/>
          </w:p>
        </w:tc>
        <w:tc>
          <w:tcPr>
            <w:tcW w:w="2116" w:type="dxa"/>
            <w:tcBorders>
              <w:top w:val="nil"/>
              <w:left w:val="nil"/>
              <w:bottom w:val="single" w:sz="4" w:space="0" w:color="auto"/>
              <w:right w:val="single" w:sz="4" w:space="0" w:color="auto"/>
            </w:tcBorders>
            <w:noWrap/>
            <w:vAlign w:val="center"/>
            <w:hideMark/>
          </w:tcPr>
          <w:p w14:paraId="7952E3B2" w14:textId="77777777" w:rsidR="00DD634F" w:rsidRPr="00DD634F" w:rsidRDefault="00DD634F" w:rsidP="00DD634F">
            <w:pPr>
              <w:rPr>
                <w:sz w:val="24"/>
                <w:szCs w:val="24"/>
              </w:rPr>
            </w:pPr>
            <w:proofErr w:type="spellStart"/>
            <w:r w:rsidRPr="00DD634F">
              <w:rPr>
                <w:sz w:val="24"/>
                <w:szCs w:val="24"/>
              </w:rPr>
              <w:t>Harta</w:t>
            </w:r>
            <w:proofErr w:type="spellEnd"/>
            <w:r w:rsidRPr="00DD634F">
              <w:rPr>
                <w:sz w:val="24"/>
                <w:szCs w:val="24"/>
              </w:rPr>
              <w:t xml:space="preserve">, Hak Milik, </w:t>
            </w:r>
            <w:proofErr w:type="spellStart"/>
            <w:r w:rsidRPr="00DD634F">
              <w:rPr>
                <w:sz w:val="24"/>
                <w:szCs w:val="24"/>
              </w:rPr>
              <w:t>Fungsi</w:t>
            </w:r>
            <w:proofErr w:type="spellEnd"/>
            <w:r w:rsidRPr="00DD634F">
              <w:rPr>
                <w:sz w:val="24"/>
                <w:szCs w:val="24"/>
              </w:rPr>
              <w:t xml:space="preserve"> Uang, </w:t>
            </w:r>
            <w:proofErr w:type="spellStart"/>
            <w:r w:rsidRPr="00DD634F">
              <w:rPr>
                <w:sz w:val="24"/>
                <w:szCs w:val="24"/>
              </w:rPr>
              <w:t>Pegadaian</w:t>
            </w:r>
            <w:proofErr w:type="spellEnd"/>
            <w:r w:rsidRPr="00DD634F">
              <w:rPr>
                <w:sz w:val="24"/>
                <w:szCs w:val="24"/>
              </w:rPr>
              <w:t xml:space="preserve">, </w:t>
            </w:r>
            <w:proofErr w:type="spellStart"/>
            <w:r w:rsidRPr="00DD634F">
              <w:rPr>
                <w:sz w:val="24"/>
                <w:szCs w:val="24"/>
              </w:rPr>
              <w:t>Perdamaian</w:t>
            </w:r>
            <w:proofErr w:type="spellEnd"/>
            <w:r w:rsidRPr="00DD634F">
              <w:rPr>
                <w:sz w:val="24"/>
                <w:szCs w:val="24"/>
              </w:rPr>
              <w:t xml:space="preserve"> </w:t>
            </w:r>
            <w:proofErr w:type="spellStart"/>
            <w:r w:rsidRPr="00DD634F">
              <w:rPr>
                <w:sz w:val="24"/>
                <w:szCs w:val="24"/>
              </w:rPr>
              <w:t>bisnis</w:t>
            </w:r>
            <w:proofErr w:type="spellEnd"/>
            <w:r w:rsidRPr="00DD634F">
              <w:rPr>
                <w:sz w:val="24"/>
                <w:szCs w:val="24"/>
              </w:rPr>
              <w:t xml:space="preserve">, </w:t>
            </w:r>
            <w:proofErr w:type="spellStart"/>
            <w:r w:rsidRPr="00DD634F">
              <w:rPr>
                <w:sz w:val="24"/>
                <w:szCs w:val="24"/>
              </w:rPr>
              <w:t>Jaminan</w:t>
            </w:r>
            <w:proofErr w:type="spellEnd"/>
            <w:r w:rsidRPr="00DD634F">
              <w:rPr>
                <w:sz w:val="24"/>
                <w:szCs w:val="24"/>
              </w:rPr>
              <w:t xml:space="preserve">, </w:t>
            </w:r>
            <w:proofErr w:type="spellStart"/>
            <w:r w:rsidRPr="00DD634F">
              <w:rPr>
                <w:sz w:val="24"/>
                <w:szCs w:val="24"/>
              </w:rPr>
              <w:t>Asuransi</w:t>
            </w:r>
            <w:proofErr w:type="spellEnd"/>
            <w:r w:rsidRPr="00DD634F">
              <w:rPr>
                <w:sz w:val="24"/>
                <w:szCs w:val="24"/>
              </w:rPr>
              <w:t xml:space="preserve">, </w:t>
            </w:r>
            <w:proofErr w:type="spellStart"/>
            <w:r w:rsidRPr="00DD634F">
              <w:rPr>
                <w:sz w:val="24"/>
                <w:szCs w:val="24"/>
              </w:rPr>
              <w:t>Perjanjian</w:t>
            </w:r>
            <w:proofErr w:type="spellEnd"/>
            <w:r w:rsidRPr="00DD634F">
              <w:rPr>
                <w:sz w:val="24"/>
                <w:szCs w:val="24"/>
              </w:rPr>
              <w:t xml:space="preserve"> Usaha, </w:t>
            </w:r>
            <w:proofErr w:type="spellStart"/>
            <w:r w:rsidRPr="00DD634F">
              <w:rPr>
                <w:sz w:val="24"/>
                <w:szCs w:val="24"/>
              </w:rPr>
              <w:t>Perwakilan</w:t>
            </w:r>
            <w:proofErr w:type="spellEnd"/>
            <w:r w:rsidRPr="00DD634F">
              <w:rPr>
                <w:sz w:val="24"/>
                <w:szCs w:val="24"/>
              </w:rPr>
              <w:t>/</w:t>
            </w:r>
            <w:proofErr w:type="spellStart"/>
            <w:r w:rsidRPr="00DD634F">
              <w:rPr>
                <w:sz w:val="24"/>
                <w:szCs w:val="24"/>
              </w:rPr>
              <w:t>Pelimpahan</w:t>
            </w:r>
            <w:proofErr w:type="spellEnd"/>
            <w:r w:rsidRPr="00DD634F">
              <w:rPr>
                <w:sz w:val="24"/>
                <w:szCs w:val="24"/>
              </w:rPr>
              <w:t xml:space="preserve"> </w:t>
            </w:r>
            <w:proofErr w:type="spellStart"/>
            <w:r w:rsidRPr="00DD634F">
              <w:rPr>
                <w:sz w:val="24"/>
                <w:szCs w:val="24"/>
              </w:rPr>
              <w:t>Kekuasaan</w:t>
            </w:r>
            <w:proofErr w:type="spellEnd"/>
            <w:r w:rsidRPr="00DD634F">
              <w:rPr>
                <w:sz w:val="24"/>
                <w:szCs w:val="24"/>
              </w:rPr>
              <w:t xml:space="preserve">, </w:t>
            </w:r>
            <w:proofErr w:type="spellStart"/>
            <w:r w:rsidRPr="00DD634F">
              <w:rPr>
                <w:sz w:val="24"/>
                <w:szCs w:val="24"/>
              </w:rPr>
              <w:t>Penitipan</w:t>
            </w:r>
            <w:proofErr w:type="spellEnd"/>
            <w:r w:rsidRPr="00DD634F">
              <w:rPr>
                <w:sz w:val="24"/>
                <w:szCs w:val="24"/>
              </w:rPr>
              <w:t xml:space="preserve">, </w:t>
            </w:r>
            <w:proofErr w:type="spellStart"/>
            <w:r w:rsidRPr="00DD634F">
              <w:rPr>
                <w:sz w:val="24"/>
                <w:szCs w:val="24"/>
              </w:rPr>
              <w:t>Peminjaman</w:t>
            </w:r>
            <w:proofErr w:type="spellEnd"/>
            <w:r w:rsidRPr="00DD634F">
              <w:rPr>
                <w:sz w:val="24"/>
                <w:szCs w:val="24"/>
              </w:rPr>
              <w:t>, Modal dan Tenaga, Kerjasama, Sewa-</w:t>
            </w:r>
            <w:proofErr w:type="spellStart"/>
            <w:r w:rsidRPr="00DD634F">
              <w:rPr>
                <w:sz w:val="24"/>
                <w:szCs w:val="24"/>
              </w:rPr>
              <w:t>Menyewa</w:t>
            </w:r>
            <w:proofErr w:type="spellEnd"/>
            <w:r w:rsidRPr="00DD634F">
              <w:rPr>
                <w:sz w:val="24"/>
                <w:szCs w:val="24"/>
              </w:rPr>
              <w:t>.</w:t>
            </w:r>
          </w:p>
        </w:tc>
        <w:tc>
          <w:tcPr>
            <w:tcW w:w="894" w:type="dxa"/>
            <w:tcBorders>
              <w:top w:val="nil"/>
              <w:left w:val="nil"/>
              <w:bottom w:val="single" w:sz="4" w:space="0" w:color="auto"/>
              <w:right w:val="single" w:sz="4" w:space="0" w:color="auto"/>
            </w:tcBorders>
            <w:noWrap/>
            <w:vAlign w:val="center"/>
            <w:hideMark/>
          </w:tcPr>
          <w:p w14:paraId="7BF62DE7" w14:textId="77777777" w:rsidR="00DD634F" w:rsidRPr="00DD634F" w:rsidRDefault="00DD634F" w:rsidP="00DD634F">
            <w:pPr>
              <w:rPr>
                <w:i/>
                <w:iCs/>
                <w:sz w:val="24"/>
                <w:szCs w:val="24"/>
              </w:rPr>
            </w:pPr>
            <w:proofErr w:type="spellStart"/>
            <w:r w:rsidRPr="00DD634F">
              <w:rPr>
                <w:i/>
                <w:iCs/>
                <w:sz w:val="24"/>
                <w:szCs w:val="24"/>
              </w:rPr>
              <w:t>Ibanatul</w:t>
            </w:r>
            <w:proofErr w:type="spellEnd"/>
            <w:r w:rsidRPr="00DD634F">
              <w:rPr>
                <w:i/>
                <w:iCs/>
                <w:sz w:val="24"/>
                <w:szCs w:val="24"/>
              </w:rPr>
              <w:t xml:space="preserve"> Ahkam</w:t>
            </w:r>
          </w:p>
        </w:tc>
        <w:tc>
          <w:tcPr>
            <w:tcW w:w="2203" w:type="dxa"/>
            <w:tcBorders>
              <w:top w:val="nil"/>
              <w:left w:val="nil"/>
              <w:bottom w:val="single" w:sz="4" w:space="0" w:color="auto"/>
              <w:right w:val="single" w:sz="4" w:space="0" w:color="auto"/>
            </w:tcBorders>
            <w:noWrap/>
            <w:vAlign w:val="center"/>
            <w:hideMark/>
          </w:tcPr>
          <w:p w14:paraId="2E4BFC11" w14:textId="77777777" w:rsidR="00DD634F" w:rsidRPr="00DD634F" w:rsidRDefault="00DD634F" w:rsidP="00DD634F">
            <w:pPr>
              <w:rPr>
                <w:sz w:val="24"/>
                <w:szCs w:val="24"/>
              </w:rPr>
            </w:pPr>
            <w:proofErr w:type="spellStart"/>
            <w:r w:rsidRPr="00DD634F">
              <w:rPr>
                <w:sz w:val="24"/>
                <w:szCs w:val="24"/>
              </w:rPr>
              <w:t>Syarat</w:t>
            </w:r>
            <w:proofErr w:type="spellEnd"/>
            <w:r w:rsidRPr="00DD634F">
              <w:rPr>
                <w:sz w:val="24"/>
                <w:szCs w:val="24"/>
              </w:rPr>
              <w:t xml:space="preserve"> dan </w:t>
            </w:r>
            <w:proofErr w:type="spellStart"/>
            <w:r w:rsidRPr="00DD634F">
              <w:rPr>
                <w:sz w:val="24"/>
                <w:szCs w:val="24"/>
              </w:rPr>
              <w:t>larangan</w:t>
            </w:r>
            <w:proofErr w:type="spellEnd"/>
            <w:r w:rsidRPr="00DD634F">
              <w:rPr>
                <w:sz w:val="24"/>
                <w:szCs w:val="24"/>
              </w:rPr>
              <w:t xml:space="preserve"> </w:t>
            </w:r>
            <w:proofErr w:type="spellStart"/>
            <w:r w:rsidRPr="00DD634F">
              <w:rPr>
                <w:sz w:val="24"/>
                <w:szCs w:val="24"/>
              </w:rPr>
              <w:t>dalam</w:t>
            </w:r>
            <w:proofErr w:type="spellEnd"/>
            <w:r w:rsidRPr="00DD634F">
              <w:rPr>
                <w:sz w:val="24"/>
                <w:szCs w:val="24"/>
              </w:rPr>
              <w:t xml:space="preserve"> </w:t>
            </w:r>
            <w:proofErr w:type="spellStart"/>
            <w:r w:rsidRPr="00DD634F">
              <w:rPr>
                <w:sz w:val="24"/>
                <w:szCs w:val="24"/>
              </w:rPr>
              <w:t>jual-beli</w:t>
            </w:r>
            <w:proofErr w:type="spellEnd"/>
            <w:r w:rsidRPr="00DD634F">
              <w:rPr>
                <w:sz w:val="24"/>
                <w:szCs w:val="24"/>
              </w:rPr>
              <w:t xml:space="preserve">, Hak </w:t>
            </w:r>
            <w:proofErr w:type="spellStart"/>
            <w:r w:rsidRPr="00DD634F">
              <w:rPr>
                <w:sz w:val="24"/>
                <w:szCs w:val="24"/>
              </w:rPr>
              <w:t>pilih</w:t>
            </w:r>
            <w:proofErr w:type="spellEnd"/>
            <w:r w:rsidRPr="00DD634F">
              <w:rPr>
                <w:sz w:val="24"/>
                <w:szCs w:val="24"/>
              </w:rPr>
              <w:t xml:space="preserve">, </w:t>
            </w:r>
            <w:proofErr w:type="spellStart"/>
            <w:r w:rsidRPr="00DD634F">
              <w:rPr>
                <w:sz w:val="24"/>
                <w:szCs w:val="24"/>
              </w:rPr>
              <w:t>Riba</w:t>
            </w:r>
            <w:proofErr w:type="spellEnd"/>
            <w:r w:rsidRPr="00DD634F">
              <w:rPr>
                <w:sz w:val="24"/>
                <w:szCs w:val="24"/>
              </w:rPr>
              <w:t xml:space="preserve">, </w:t>
            </w:r>
            <w:proofErr w:type="spellStart"/>
            <w:r w:rsidRPr="00DD634F">
              <w:rPr>
                <w:sz w:val="24"/>
                <w:szCs w:val="24"/>
              </w:rPr>
              <w:t>Menjual</w:t>
            </w:r>
            <w:proofErr w:type="spellEnd"/>
            <w:r w:rsidRPr="00DD634F">
              <w:rPr>
                <w:sz w:val="24"/>
                <w:szCs w:val="24"/>
              </w:rPr>
              <w:t xml:space="preserve"> </w:t>
            </w:r>
            <w:proofErr w:type="spellStart"/>
            <w:r w:rsidRPr="00DD634F">
              <w:rPr>
                <w:sz w:val="24"/>
                <w:szCs w:val="24"/>
              </w:rPr>
              <w:t>buah</w:t>
            </w:r>
            <w:proofErr w:type="spellEnd"/>
            <w:r w:rsidRPr="00DD634F">
              <w:rPr>
                <w:sz w:val="24"/>
                <w:szCs w:val="24"/>
              </w:rPr>
              <w:t xml:space="preserve"> yang </w:t>
            </w:r>
            <w:proofErr w:type="spellStart"/>
            <w:r w:rsidRPr="00DD634F">
              <w:rPr>
                <w:sz w:val="24"/>
                <w:szCs w:val="24"/>
              </w:rPr>
              <w:t>masih</w:t>
            </w:r>
            <w:proofErr w:type="spellEnd"/>
            <w:r w:rsidRPr="00DD634F">
              <w:rPr>
                <w:sz w:val="24"/>
                <w:szCs w:val="24"/>
              </w:rPr>
              <w:t xml:space="preserve"> di </w:t>
            </w:r>
            <w:proofErr w:type="spellStart"/>
            <w:r w:rsidRPr="00DD634F">
              <w:rPr>
                <w:sz w:val="24"/>
                <w:szCs w:val="24"/>
              </w:rPr>
              <w:t>pohon</w:t>
            </w:r>
            <w:proofErr w:type="spellEnd"/>
            <w:r w:rsidRPr="00DD634F">
              <w:rPr>
                <w:sz w:val="24"/>
                <w:szCs w:val="24"/>
              </w:rPr>
              <w:t xml:space="preserve">, </w:t>
            </w:r>
            <w:proofErr w:type="spellStart"/>
            <w:r w:rsidRPr="00DD634F">
              <w:rPr>
                <w:sz w:val="24"/>
                <w:szCs w:val="24"/>
              </w:rPr>
              <w:t>Pinjaman</w:t>
            </w:r>
            <w:proofErr w:type="spellEnd"/>
            <w:r w:rsidRPr="00DD634F">
              <w:rPr>
                <w:sz w:val="24"/>
                <w:szCs w:val="24"/>
              </w:rPr>
              <w:t xml:space="preserve"> dan Gadai, Orang yang </w:t>
            </w:r>
            <w:proofErr w:type="spellStart"/>
            <w:r w:rsidRPr="00DD634F">
              <w:rPr>
                <w:sz w:val="24"/>
                <w:szCs w:val="24"/>
              </w:rPr>
              <w:t>bangkrut</w:t>
            </w:r>
            <w:proofErr w:type="spellEnd"/>
            <w:r w:rsidRPr="00DD634F">
              <w:rPr>
                <w:sz w:val="24"/>
                <w:szCs w:val="24"/>
              </w:rPr>
              <w:t xml:space="preserve">, </w:t>
            </w:r>
            <w:proofErr w:type="spellStart"/>
            <w:r w:rsidRPr="00DD634F">
              <w:rPr>
                <w:sz w:val="24"/>
                <w:szCs w:val="24"/>
              </w:rPr>
              <w:t>Perdamaian</w:t>
            </w:r>
            <w:proofErr w:type="spellEnd"/>
            <w:r w:rsidRPr="00DD634F">
              <w:rPr>
                <w:sz w:val="24"/>
                <w:szCs w:val="24"/>
              </w:rPr>
              <w:t xml:space="preserve">, </w:t>
            </w:r>
            <w:proofErr w:type="spellStart"/>
            <w:r w:rsidRPr="00DD634F">
              <w:rPr>
                <w:sz w:val="24"/>
                <w:szCs w:val="24"/>
              </w:rPr>
              <w:t>Perjanjian</w:t>
            </w:r>
            <w:proofErr w:type="spellEnd"/>
            <w:r w:rsidRPr="00DD634F">
              <w:rPr>
                <w:sz w:val="24"/>
                <w:szCs w:val="24"/>
              </w:rPr>
              <w:t xml:space="preserve"> dan </w:t>
            </w:r>
            <w:proofErr w:type="spellStart"/>
            <w:r w:rsidRPr="00DD634F">
              <w:rPr>
                <w:sz w:val="24"/>
                <w:szCs w:val="24"/>
              </w:rPr>
              <w:t>Perwakilan</w:t>
            </w:r>
            <w:proofErr w:type="spellEnd"/>
            <w:r w:rsidRPr="00DD634F">
              <w:rPr>
                <w:sz w:val="24"/>
                <w:szCs w:val="24"/>
              </w:rPr>
              <w:t xml:space="preserve">, </w:t>
            </w:r>
            <w:proofErr w:type="spellStart"/>
            <w:r w:rsidRPr="00DD634F">
              <w:rPr>
                <w:sz w:val="24"/>
                <w:szCs w:val="24"/>
              </w:rPr>
              <w:t>Pengakuan</w:t>
            </w:r>
            <w:proofErr w:type="spellEnd"/>
            <w:r w:rsidRPr="00DD634F">
              <w:rPr>
                <w:sz w:val="24"/>
                <w:szCs w:val="24"/>
              </w:rPr>
              <w:t xml:space="preserve">, </w:t>
            </w:r>
            <w:proofErr w:type="spellStart"/>
            <w:r w:rsidRPr="00DD634F">
              <w:rPr>
                <w:sz w:val="24"/>
                <w:szCs w:val="24"/>
              </w:rPr>
              <w:t>Pinjaman</w:t>
            </w:r>
            <w:proofErr w:type="spellEnd"/>
            <w:r w:rsidRPr="00DD634F">
              <w:rPr>
                <w:sz w:val="24"/>
                <w:szCs w:val="24"/>
              </w:rPr>
              <w:t xml:space="preserve">, </w:t>
            </w:r>
            <w:proofErr w:type="spellStart"/>
            <w:r w:rsidRPr="00DD634F">
              <w:rPr>
                <w:sz w:val="24"/>
                <w:szCs w:val="24"/>
              </w:rPr>
              <w:t>Rompakan</w:t>
            </w:r>
            <w:proofErr w:type="spellEnd"/>
            <w:r w:rsidRPr="00DD634F">
              <w:rPr>
                <w:sz w:val="24"/>
                <w:szCs w:val="24"/>
              </w:rPr>
              <w:t xml:space="preserve">, Utang dan </w:t>
            </w:r>
            <w:proofErr w:type="spellStart"/>
            <w:r w:rsidRPr="00DD634F">
              <w:rPr>
                <w:sz w:val="24"/>
                <w:szCs w:val="24"/>
              </w:rPr>
              <w:t>Pengalihannya</w:t>
            </w:r>
            <w:proofErr w:type="spellEnd"/>
            <w:r w:rsidRPr="00DD634F">
              <w:rPr>
                <w:sz w:val="24"/>
                <w:szCs w:val="24"/>
              </w:rPr>
              <w:t>, Kerjasama Usaha, Sewa-</w:t>
            </w:r>
            <w:proofErr w:type="spellStart"/>
            <w:r w:rsidRPr="00DD634F">
              <w:rPr>
                <w:sz w:val="24"/>
                <w:szCs w:val="24"/>
              </w:rPr>
              <w:t>menyewa</w:t>
            </w:r>
            <w:proofErr w:type="spellEnd"/>
            <w:r w:rsidRPr="00DD634F">
              <w:rPr>
                <w:sz w:val="24"/>
                <w:szCs w:val="24"/>
              </w:rPr>
              <w:t xml:space="preserve">, Wakaf, Barang </w:t>
            </w:r>
            <w:proofErr w:type="spellStart"/>
            <w:r w:rsidRPr="00DD634F">
              <w:rPr>
                <w:sz w:val="24"/>
                <w:szCs w:val="24"/>
              </w:rPr>
              <w:t>temuan</w:t>
            </w:r>
            <w:proofErr w:type="spellEnd"/>
            <w:r w:rsidRPr="00DD634F">
              <w:rPr>
                <w:sz w:val="24"/>
                <w:szCs w:val="24"/>
              </w:rPr>
              <w:t>.</w:t>
            </w:r>
          </w:p>
        </w:tc>
      </w:tr>
      <w:tr w:rsidR="00DD634F" w:rsidRPr="00DD634F" w14:paraId="0155C0B9" w14:textId="77777777" w:rsidTr="00DD634F">
        <w:trPr>
          <w:trHeight w:val="567"/>
          <w:jc w:val="center"/>
        </w:trPr>
        <w:tc>
          <w:tcPr>
            <w:tcW w:w="994" w:type="dxa"/>
            <w:vMerge w:val="restart"/>
            <w:tcBorders>
              <w:top w:val="nil"/>
              <w:left w:val="single" w:sz="4" w:space="0" w:color="auto"/>
              <w:bottom w:val="single" w:sz="4" w:space="0" w:color="auto"/>
              <w:right w:val="single" w:sz="4" w:space="0" w:color="auto"/>
            </w:tcBorders>
            <w:noWrap/>
            <w:vAlign w:val="center"/>
            <w:hideMark/>
          </w:tcPr>
          <w:p w14:paraId="2E36A3DF" w14:textId="77777777" w:rsidR="00DD634F" w:rsidRPr="00DD634F" w:rsidRDefault="00DD634F" w:rsidP="00DD634F">
            <w:pPr>
              <w:rPr>
                <w:b/>
                <w:bCs/>
                <w:sz w:val="24"/>
                <w:szCs w:val="24"/>
              </w:rPr>
            </w:pPr>
            <w:proofErr w:type="spellStart"/>
            <w:r w:rsidRPr="00DD634F">
              <w:rPr>
                <w:b/>
                <w:bCs/>
                <w:sz w:val="24"/>
                <w:szCs w:val="24"/>
              </w:rPr>
              <w:t>Wetonan</w:t>
            </w:r>
            <w:proofErr w:type="spellEnd"/>
          </w:p>
        </w:tc>
        <w:tc>
          <w:tcPr>
            <w:tcW w:w="816" w:type="dxa"/>
            <w:tcBorders>
              <w:top w:val="nil"/>
              <w:left w:val="nil"/>
              <w:bottom w:val="single" w:sz="4" w:space="0" w:color="auto"/>
              <w:right w:val="single" w:sz="4" w:space="0" w:color="auto"/>
            </w:tcBorders>
            <w:noWrap/>
            <w:vAlign w:val="center"/>
            <w:hideMark/>
          </w:tcPr>
          <w:p w14:paraId="01395E7C" w14:textId="77777777" w:rsidR="00DD634F" w:rsidRPr="00DD634F" w:rsidRDefault="00DD634F" w:rsidP="00DD634F">
            <w:pPr>
              <w:rPr>
                <w:sz w:val="24"/>
                <w:szCs w:val="24"/>
              </w:rPr>
            </w:pPr>
            <w:r w:rsidRPr="00DD634F">
              <w:rPr>
                <w:sz w:val="24"/>
                <w:szCs w:val="24"/>
              </w:rPr>
              <w:t>Junior</w:t>
            </w:r>
          </w:p>
        </w:tc>
        <w:tc>
          <w:tcPr>
            <w:tcW w:w="1028" w:type="dxa"/>
            <w:tcBorders>
              <w:top w:val="nil"/>
              <w:left w:val="nil"/>
              <w:bottom w:val="single" w:sz="4" w:space="0" w:color="auto"/>
              <w:right w:val="single" w:sz="4" w:space="0" w:color="auto"/>
            </w:tcBorders>
            <w:noWrap/>
            <w:vAlign w:val="center"/>
            <w:hideMark/>
          </w:tcPr>
          <w:p w14:paraId="10EA5E91" w14:textId="77777777" w:rsidR="00DD634F" w:rsidRPr="00DD634F" w:rsidRDefault="00DD634F" w:rsidP="00DD634F">
            <w:pPr>
              <w:rPr>
                <w:sz w:val="24"/>
                <w:szCs w:val="24"/>
              </w:rPr>
            </w:pPr>
            <w:r w:rsidRPr="00DD634F">
              <w:rPr>
                <w:sz w:val="24"/>
                <w:szCs w:val="24"/>
              </w:rPr>
              <w:t>Tidak Ada</w:t>
            </w:r>
          </w:p>
        </w:tc>
        <w:tc>
          <w:tcPr>
            <w:tcW w:w="2116" w:type="dxa"/>
            <w:tcBorders>
              <w:top w:val="nil"/>
              <w:left w:val="nil"/>
              <w:bottom w:val="single" w:sz="4" w:space="0" w:color="auto"/>
              <w:right w:val="single" w:sz="4" w:space="0" w:color="auto"/>
            </w:tcBorders>
            <w:noWrap/>
            <w:vAlign w:val="center"/>
            <w:hideMark/>
          </w:tcPr>
          <w:p w14:paraId="0A3A97E7" w14:textId="77777777" w:rsidR="00DD634F" w:rsidRPr="00DD634F" w:rsidRDefault="00DD634F" w:rsidP="00DD634F">
            <w:pPr>
              <w:rPr>
                <w:sz w:val="24"/>
                <w:szCs w:val="24"/>
              </w:rPr>
            </w:pPr>
            <w:r w:rsidRPr="00DD634F">
              <w:rPr>
                <w:sz w:val="24"/>
                <w:szCs w:val="24"/>
              </w:rPr>
              <w:t>Tidak Ada</w:t>
            </w:r>
          </w:p>
        </w:tc>
        <w:tc>
          <w:tcPr>
            <w:tcW w:w="894" w:type="dxa"/>
            <w:tcBorders>
              <w:top w:val="nil"/>
              <w:left w:val="nil"/>
              <w:bottom w:val="single" w:sz="4" w:space="0" w:color="auto"/>
              <w:right w:val="single" w:sz="4" w:space="0" w:color="auto"/>
            </w:tcBorders>
            <w:noWrap/>
            <w:vAlign w:val="center"/>
            <w:hideMark/>
          </w:tcPr>
          <w:p w14:paraId="04E232E1" w14:textId="77777777" w:rsidR="00DD634F" w:rsidRPr="00DD634F" w:rsidRDefault="00DD634F" w:rsidP="00DD634F">
            <w:pPr>
              <w:rPr>
                <w:i/>
                <w:iCs/>
                <w:sz w:val="24"/>
                <w:szCs w:val="24"/>
              </w:rPr>
            </w:pPr>
            <w:proofErr w:type="spellStart"/>
            <w:r w:rsidRPr="00DD634F">
              <w:rPr>
                <w:i/>
                <w:iCs/>
                <w:sz w:val="24"/>
                <w:szCs w:val="24"/>
              </w:rPr>
              <w:t>Bulugh</w:t>
            </w:r>
            <w:proofErr w:type="spellEnd"/>
            <w:r w:rsidRPr="00DD634F">
              <w:rPr>
                <w:i/>
                <w:iCs/>
                <w:sz w:val="24"/>
                <w:szCs w:val="24"/>
              </w:rPr>
              <w:t xml:space="preserve"> </w:t>
            </w:r>
            <w:proofErr w:type="spellStart"/>
            <w:r w:rsidRPr="00DD634F">
              <w:rPr>
                <w:i/>
                <w:iCs/>
                <w:sz w:val="24"/>
                <w:szCs w:val="24"/>
              </w:rPr>
              <w:t>Almaram</w:t>
            </w:r>
            <w:proofErr w:type="spellEnd"/>
          </w:p>
        </w:tc>
        <w:tc>
          <w:tcPr>
            <w:tcW w:w="2203" w:type="dxa"/>
            <w:tcBorders>
              <w:top w:val="nil"/>
              <w:left w:val="nil"/>
              <w:bottom w:val="single" w:sz="4" w:space="0" w:color="auto"/>
              <w:right w:val="single" w:sz="4" w:space="0" w:color="auto"/>
            </w:tcBorders>
            <w:noWrap/>
            <w:vAlign w:val="center"/>
            <w:hideMark/>
          </w:tcPr>
          <w:p w14:paraId="74C6952C" w14:textId="77777777" w:rsidR="00DD634F" w:rsidRPr="00DD634F" w:rsidRDefault="00DD634F" w:rsidP="00DD634F">
            <w:pPr>
              <w:rPr>
                <w:i/>
                <w:iCs/>
                <w:sz w:val="24"/>
                <w:szCs w:val="24"/>
              </w:rPr>
            </w:pPr>
            <w:r w:rsidRPr="00DD634F">
              <w:rPr>
                <w:i/>
                <w:iCs/>
                <w:sz w:val="24"/>
                <w:szCs w:val="24"/>
              </w:rPr>
              <w:t xml:space="preserve">Zakat, Jual Beli, </w:t>
            </w:r>
            <w:proofErr w:type="spellStart"/>
            <w:r w:rsidRPr="00DD634F">
              <w:rPr>
                <w:i/>
                <w:iCs/>
                <w:sz w:val="24"/>
                <w:szCs w:val="24"/>
              </w:rPr>
              <w:t>Makanan</w:t>
            </w:r>
            <w:proofErr w:type="spellEnd"/>
          </w:p>
        </w:tc>
      </w:tr>
      <w:tr w:rsidR="00DD634F" w:rsidRPr="00DD634F" w14:paraId="0BB712B1" w14:textId="77777777" w:rsidTr="00DD634F">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51CF1B26" w14:textId="77777777" w:rsidR="00DD634F" w:rsidRPr="00DD634F" w:rsidRDefault="00DD634F" w:rsidP="00DD634F">
            <w:pPr>
              <w:rPr>
                <w:b/>
                <w:bCs/>
                <w:sz w:val="24"/>
                <w:szCs w:val="24"/>
              </w:rPr>
            </w:pPr>
          </w:p>
        </w:tc>
        <w:tc>
          <w:tcPr>
            <w:tcW w:w="816" w:type="dxa"/>
            <w:tcBorders>
              <w:top w:val="nil"/>
              <w:left w:val="nil"/>
              <w:bottom w:val="single" w:sz="4" w:space="0" w:color="auto"/>
              <w:right w:val="single" w:sz="4" w:space="0" w:color="auto"/>
            </w:tcBorders>
            <w:noWrap/>
            <w:vAlign w:val="center"/>
            <w:hideMark/>
          </w:tcPr>
          <w:p w14:paraId="11516583" w14:textId="77777777" w:rsidR="00DD634F" w:rsidRPr="00DD634F" w:rsidRDefault="00DD634F" w:rsidP="00DD634F">
            <w:pPr>
              <w:rPr>
                <w:sz w:val="24"/>
                <w:szCs w:val="24"/>
              </w:rPr>
            </w:pPr>
            <w:r w:rsidRPr="00DD634F">
              <w:rPr>
                <w:sz w:val="24"/>
                <w:szCs w:val="24"/>
              </w:rPr>
              <w:t>Senior</w:t>
            </w:r>
          </w:p>
        </w:tc>
        <w:tc>
          <w:tcPr>
            <w:tcW w:w="1028" w:type="dxa"/>
            <w:tcBorders>
              <w:top w:val="nil"/>
              <w:left w:val="nil"/>
              <w:bottom w:val="single" w:sz="4" w:space="0" w:color="auto"/>
              <w:right w:val="single" w:sz="4" w:space="0" w:color="auto"/>
            </w:tcBorders>
            <w:noWrap/>
            <w:vAlign w:val="center"/>
            <w:hideMark/>
          </w:tcPr>
          <w:p w14:paraId="7AB01652" w14:textId="77777777" w:rsidR="00DD634F" w:rsidRPr="00DD634F" w:rsidRDefault="00DD634F" w:rsidP="00DD634F">
            <w:pPr>
              <w:rPr>
                <w:sz w:val="24"/>
                <w:szCs w:val="24"/>
              </w:rPr>
            </w:pPr>
            <w:r w:rsidRPr="00DD634F">
              <w:rPr>
                <w:sz w:val="24"/>
                <w:szCs w:val="24"/>
              </w:rPr>
              <w:t>Tidak Ada</w:t>
            </w:r>
          </w:p>
        </w:tc>
        <w:tc>
          <w:tcPr>
            <w:tcW w:w="2116" w:type="dxa"/>
            <w:tcBorders>
              <w:top w:val="nil"/>
              <w:left w:val="nil"/>
              <w:bottom w:val="single" w:sz="4" w:space="0" w:color="auto"/>
              <w:right w:val="single" w:sz="4" w:space="0" w:color="auto"/>
            </w:tcBorders>
            <w:noWrap/>
            <w:vAlign w:val="center"/>
            <w:hideMark/>
          </w:tcPr>
          <w:p w14:paraId="50554FC9" w14:textId="77777777" w:rsidR="00DD634F" w:rsidRPr="00DD634F" w:rsidRDefault="00DD634F" w:rsidP="00DD634F">
            <w:pPr>
              <w:rPr>
                <w:sz w:val="24"/>
                <w:szCs w:val="24"/>
              </w:rPr>
            </w:pPr>
            <w:r w:rsidRPr="00DD634F">
              <w:rPr>
                <w:sz w:val="24"/>
                <w:szCs w:val="24"/>
              </w:rPr>
              <w:t>Tidak Ada</w:t>
            </w:r>
          </w:p>
        </w:tc>
        <w:tc>
          <w:tcPr>
            <w:tcW w:w="894" w:type="dxa"/>
            <w:tcBorders>
              <w:top w:val="nil"/>
              <w:left w:val="nil"/>
              <w:bottom w:val="single" w:sz="4" w:space="0" w:color="auto"/>
              <w:right w:val="single" w:sz="4" w:space="0" w:color="auto"/>
            </w:tcBorders>
            <w:noWrap/>
            <w:vAlign w:val="center"/>
            <w:hideMark/>
          </w:tcPr>
          <w:p w14:paraId="73E29F91" w14:textId="77777777" w:rsidR="00DD634F" w:rsidRPr="00DD634F" w:rsidRDefault="00DD634F" w:rsidP="00DD634F">
            <w:pPr>
              <w:rPr>
                <w:i/>
                <w:iCs/>
                <w:sz w:val="24"/>
                <w:szCs w:val="24"/>
              </w:rPr>
            </w:pPr>
            <w:proofErr w:type="spellStart"/>
            <w:r w:rsidRPr="00DD634F">
              <w:rPr>
                <w:i/>
                <w:iCs/>
                <w:sz w:val="24"/>
                <w:szCs w:val="24"/>
              </w:rPr>
              <w:t>Shohih</w:t>
            </w:r>
            <w:proofErr w:type="spellEnd"/>
            <w:r w:rsidRPr="00DD634F">
              <w:rPr>
                <w:i/>
                <w:iCs/>
                <w:sz w:val="24"/>
                <w:szCs w:val="24"/>
              </w:rPr>
              <w:t xml:space="preserve"> Muslim</w:t>
            </w:r>
          </w:p>
        </w:tc>
        <w:tc>
          <w:tcPr>
            <w:tcW w:w="2203" w:type="dxa"/>
            <w:tcBorders>
              <w:top w:val="nil"/>
              <w:left w:val="nil"/>
              <w:bottom w:val="single" w:sz="4" w:space="0" w:color="auto"/>
              <w:right w:val="single" w:sz="4" w:space="0" w:color="auto"/>
            </w:tcBorders>
            <w:noWrap/>
            <w:vAlign w:val="center"/>
            <w:hideMark/>
          </w:tcPr>
          <w:p w14:paraId="58107DCD" w14:textId="77777777" w:rsidR="00DD634F" w:rsidRPr="00DD634F" w:rsidRDefault="00DD634F" w:rsidP="00DD634F">
            <w:pPr>
              <w:rPr>
                <w:sz w:val="24"/>
                <w:szCs w:val="24"/>
                <w:lang w:val="id-ID"/>
              </w:rPr>
            </w:pPr>
            <w:r w:rsidRPr="00DD634F">
              <w:rPr>
                <w:sz w:val="24"/>
                <w:szCs w:val="24"/>
                <w:lang w:val="id-ID"/>
              </w:rPr>
              <w:t xml:space="preserve">Barang temuan, Sewa Menyewa, Wasiat, Sedekah, </w:t>
            </w:r>
            <w:proofErr w:type="spellStart"/>
            <w:r w:rsidRPr="00DD634F">
              <w:rPr>
                <w:sz w:val="24"/>
                <w:szCs w:val="24"/>
              </w:rPr>
              <w:t>Pemberian</w:t>
            </w:r>
            <w:proofErr w:type="spellEnd"/>
            <w:r w:rsidRPr="00DD634F">
              <w:rPr>
                <w:sz w:val="24"/>
                <w:szCs w:val="24"/>
              </w:rPr>
              <w:t xml:space="preserve">, </w:t>
            </w:r>
            <w:proofErr w:type="spellStart"/>
            <w:r w:rsidRPr="00DD634F">
              <w:rPr>
                <w:sz w:val="24"/>
                <w:szCs w:val="24"/>
              </w:rPr>
              <w:t>Warisan</w:t>
            </w:r>
            <w:proofErr w:type="spellEnd"/>
            <w:r w:rsidRPr="00DD634F">
              <w:rPr>
                <w:sz w:val="24"/>
                <w:szCs w:val="24"/>
              </w:rPr>
              <w:t xml:space="preserve">, Wakaf, Jual-Beli, </w:t>
            </w:r>
            <w:r w:rsidRPr="00DD634F">
              <w:rPr>
                <w:sz w:val="24"/>
                <w:szCs w:val="24"/>
                <w:lang w:val="id-ID"/>
              </w:rPr>
              <w:t xml:space="preserve">Nafkah, Zakat, </w:t>
            </w:r>
          </w:p>
        </w:tc>
      </w:tr>
    </w:tbl>
    <w:p w14:paraId="0954D563" w14:textId="77777777" w:rsidR="00DD634F" w:rsidRPr="00DD634F" w:rsidRDefault="00DD634F" w:rsidP="00DD634F">
      <w:pPr>
        <w:rPr>
          <w:b/>
          <w:bCs/>
          <w:iCs/>
          <w:sz w:val="24"/>
          <w:szCs w:val="24"/>
          <w:lang w:val="id-ID"/>
        </w:rPr>
      </w:pPr>
      <w:r w:rsidRPr="00DD634F">
        <w:rPr>
          <w:b/>
          <w:sz w:val="24"/>
          <w:szCs w:val="24"/>
          <w:lang w:val="id-ID"/>
        </w:rPr>
        <w:t>Sumber : Diolah Oleh Peneliti.</w:t>
      </w:r>
    </w:p>
    <w:p w14:paraId="168AFC93" w14:textId="77777777" w:rsidR="00DD634F" w:rsidRPr="00DD634F" w:rsidRDefault="00DD634F" w:rsidP="00DD634F">
      <w:pPr>
        <w:rPr>
          <w:sz w:val="24"/>
          <w:szCs w:val="24"/>
          <w:lang w:val="id-ID"/>
        </w:rPr>
      </w:pPr>
      <w:r w:rsidRPr="00DD634F">
        <w:rPr>
          <w:sz w:val="24"/>
          <w:szCs w:val="24"/>
          <w:lang w:val="id-ID"/>
        </w:rPr>
        <w:t xml:space="preserve">Berdasarkan tabel 1 tersebut, kitab yang mengandung materi pembelajaran ekonomi dapat diketahui dari ilmu </w:t>
      </w:r>
      <w:proofErr w:type="spellStart"/>
      <w:r w:rsidRPr="00DD634F">
        <w:rPr>
          <w:sz w:val="24"/>
          <w:szCs w:val="24"/>
          <w:lang w:val="id-ID"/>
        </w:rPr>
        <w:t>fiqih</w:t>
      </w:r>
      <w:proofErr w:type="spellEnd"/>
      <w:r w:rsidRPr="00DD634F">
        <w:rPr>
          <w:sz w:val="24"/>
          <w:szCs w:val="24"/>
          <w:lang w:val="id-ID"/>
        </w:rPr>
        <w:t xml:space="preserve"> dan </w:t>
      </w:r>
      <w:proofErr w:type="spellStart"/>
      <w:r w:rsidRPr="00DD634F">
        <w:rPr>
          <w:sz w:val="24"/>
          <w:szCs w:val="24"/>
          <w:lang w:val="id-ID"/>
        </w:rPr>
        <w:t>hadist</w:t>
      </w:r>
      <w:proofErr w:type="spellEnd"/>
      <w:r w:rsidRPr="00DD634F">
        <w:rPr>
          <w:sz w:val="24"/>
          <w:szCs w:val="24"/>
          <w:lang w:val="id-ID"/>
        </w:rPr>
        <w:t xml:space="preserve">. Dalam </w:t>
      </w:r>
      <w:proofErr w:type="spellStart"/>
      <w:r w:rsidRPr="00DD634F">
        <w:rPr>
          <w:sz w:val="24"/>
          <w:szCs w:val="24"/>
          <w:lang w:val="id-ID"/>
        </w:rPr>
        <w:t>fiqih</w:t>
      </w:r>
      <w:proofErr w:type="spellEnd"/>
      <w:r w:rsidRPr="00DD634F">
        <w:rPr>
          <w:sz w:val="24"/>
          <w:szCs w:val="24"/>
          <w:lang w:val="id-ID"/>
        </w:rPr>
        <w:t xml:space="preserve"> kitab yang ajarkan antara lain kitab </w:t>
      </w:r>
      <w:proofErr w:type="spellStart"/>
      <w:r w:rsidRPr="00DD634F">
        <w:rPr>
          <w:i/>
          <w:sz w:val="24"/>
          <w:szCs w:val="24"/>
          <w:lang w:val="id-ID"/>
        </w:rPr>
        <w:t>matnul</w:t>
      </w:r>
      <w:proofErr w:type="spellEnd"/>
      <w:r w:rsidRPr="00DD634F">
        <w:rPr>
          <w:i/>
          <w:sz w:val="24"/>
          <w:szCs w:val="24"/>
          <w:lang w:val="id-ID"/>
        </w:rPr>
        <w:t xml:space="preserve"> </w:t>
      </w:r>
      <w:proofErr w:type="spellStart"/>
      <w:r w:rsidRPr="00DD634F">
        <w:rPr>
          <w:i/>
          <w:sz w:val="24"/>
          <w:szCs w:val="24"/>
          <w:lang w:val="id-ID"/>
        </w:rPr>
        <w:t>ghoyatul</w:t>
      </w:r>
      <w:proofErr w:type="spellEnd"/>
      <w:r w:rsidRPr="00DD634F">
        <w:rPr>
          <w:i/>
          <w:sz w:val="24"/>
          <w:szCs w:val="24"/>
          <w:lang w:val="id-ID"/>
        </w:rPr>
        <w:t xml:space="preserve"> </w:t>
      </w:r>
      <w:proofErr w:type="spellStart"/>
      <w:r w:rsidRPr="00DD634F">
        <w:rPr>
          <w:i/>
          <w:sz w:val="24"/>
          <w:szCs w:val="24"/>
          <w:lang w:val="id-ID"/>
        </w:rPr>
        <w:t>wattaqrib</w:t>
      </w:r>
      <w:proofErr w:type="spellEnd"/>
      <w:r w:rsidRPr="00DD634F">
        <w:rPr>
          <w:i/>
          <w:sz w:val="24"/>
          <w:szCs w:val="24"/>
          <w:lang w:val="id-ID"/>
        </w:rPr>
        <w:t xml:space="preserve">, </w:t>
      </w:r>
      <w:proofErr w:type="spellStart"/>
      <w:r w:rsidRPr="00DD634F">
        <w:rPr>
          <w:i/>
          <w:sz w:val="24"/>
          <w:szCs w:val="24"/>
          <w:lang w:val="id-ID"/>
        </w:rPr>
        <w:t>fathul</w:t>
      </w:r>
      <w:proofErr w:type="spellEnd"/>
      <w:r w:rsidRPr="00DD634F">
        <w:rPr>
          <w:i/>
          <w:sz w:val="24"/>
          <w:szCs w:val="24"/>
          <w:lang w:val="id-ID"/>
        </w:rPr>
        <w:t xml:space="preserve"> </w:t>
      </w:r>
      <w:proofErr w:type="spellStart"/>
      <w:r w:rsidRPr="00DD634F">
        <w:rPr>
          <w:i/>
          <w:sz w:val="24"/>
          <w:szCs w:val="24"/>
          <w:lang w:val="id-ID"/>
        </w:rPr>
        <w:t>qorib</w:t>
      </w:r>
      <w:proofErr w:type="spellEnd"/>
      <w:r w:rsidRPr="00DD634F">
        <w:rPr>
          <w:sz w:val="24"/>
          <w:szCs w:val="24"/>
          <w:lang w:val="id-ID"/>
        </w:rPr>
        <w:t xml:space="preserve">, serta </w:t>
      </w:r>
      <w:proofErr w:type="spellStart"/>
      <w:r w:rsidRPr="00DD634F">
        <w:rPr>
          <w:i/>
          <w:sz w:val="24"/>
          <w:szCs w:val="24"/>
          <w:lang w:val="id-ID"/>
        </w:rPr>
        <w:t>hasyia</w:t>
      </w:r>
      <w:proofErr w:type="spellEnd"/>
      <w:r w:rsidRPr="00DD634F">
        <w:rPr>
          <w:i/>
          <w:sz w:val="24"/>
          <w:szCs w:val="24"/>
          <w:lang w:val="id-ID"/>
        </w:rPr>
        <w:t xml:space="preserve"> </w:t>
      </w:r>
      <w:proofErr w:type="spellStart"/>
      <w:r w:rsidRPr="00DD634F">
        <w:rPr>
          <w:i/>
          <w:sz w:val="24"/>
          <w:szCs w:val="24"/>
          <w:lang w:val="id-ID"/>
        </w:rPr>
        <w:t>al-bajuri</w:t>
      </w:r>
      <w:proofErr w:type="spellEnd"/>
      <w:r w:rsidRPr="00DD634F">
        <w:rPr>
          <w:i/>
          <w:sz w:val="24"/>
          <w:szCs w:val="24"/>
          <w:lang w:val="id-ID"/>
        </w:rPr>
        <w:t xml:space="preserve">. </w:t>
      </w:r>
      <w:r w:rsidRPr="00DD634F">
        <w:rPr>
          <w:iCs/>
          <w:sz w:val="24"/>
          <w:szCs w:val="24"/>
          <w:lang w:val="id-ID"/>
        </w:rPr>
        <w:t>Sedangkan</w:t>
      </w:r>
      <w:r w:rsidRPr="00DD634F">
        <w:rPr>
          <w:i/>
          <w:sz w:val="24"/>
          <w:szCs w:val="24"/>
          <w:lang w:val="id-ID"/>
        </w:rPr>
        <w:t xml:space="preserve"> </w:t>
      </w:r>
      <w:r w:rsidRPr="00DD634F">
        <w:rPr>
          <w:sz w:val="24"/>
          <w:szCs w:val="24"/>
          <w:lang w:val="id-ID"/>
        </w:rPr>
        <w:t xml:space="preserve">dalam </w:t>
      </w:r>
      <w:proofErr w:type="spellStart"/>
      <w:r w:rsidRPr="00DD634F">
        <w:rPr>
          <w:sz w:val="24"/>
          <w:szCs w:val="24"/>
          <w:lang w:val="id-ID"/>
        </w:rPr>
        <w:t>hadist</w:t>
      </w:r>
      <w:proofErr w:type="spellEnd"/>
      <w:r w:rsidRPr="00DD634F">
        <w:rPr>
          <w:sz w:val="24"/>
          <w:szCs w:val="24"/>
          <w:lang w:val="id-ID"/>
        </w:rPr>
        <w:t xml:space="preserve"> kitab yang diajarkan yakni </w:t>
      </w:r>
      <w:r w:rsidRPr="00DD634F">
        <w:rPr>
          <w:i/>
          <w:iCs/>
          <w:sz w:val="24"/>
          <w:szCs w:val="24"/>
          <w:lang w:val="id-ID"/>
        </w:rPr>
        <w:t xml:space="preserve">Riyadh </w:t>
      </w:r>
      <w:proofErr w:type="spellStart"/>
      <w:r w:rsidRPr="00DD634F">
        <w:rPr>
          <w:i/>
          <w:iCs/>
          <w:sz w:val="24"/>
          <w:szCs w:val="24"/>
          <w:lang w:val="id-ID"/>
        </w:rPr>
        <w:t>Assholihin</w:t>
      </w:r>
      <w:proofErr w:type="spellEnd"/>
      <w:r w:rsidRPr="00DD634F">
        <w:rPr>
          <w:sz w:val="24"/>
          <w:szCs w:val="24"/>
          <w:lang w:val="id-ID"/>
        </w:rPr>
        <w:t xml:space="preserve">, </w:t>
      </w:r>
      <w:proofErr w:type="spellStart"/>
      <w:r w:rsidRPr="00DD634F">
        <w:rPr>
          <w:i/>
          <w:sz w:val="24"/>
          <w:szCs w:val="24"/>
          <w:lang w:val="id-ID"/>
        </w:rPr>
        <w:t>ibanatul</w:t>
      </w:r>
      <w:proofErr w:type="spellEnd"/>
      <w:r w:rsidRPr="00DD634F">
        <w:rPr>
          <w:i/>
          <w:sz w:val="24"/>
          <w:szCs w:val="24"/>
          <w:lang w:val="id-ID"/>
        </w:rPr>
        <w:t xml:space="preserve"> ahkam, </w:t>
      </w:r>
      <w:proofErr w:type="spellStart"/>
      <w:r w:rsidRPr="00DD634F">
        <w:rPr>
          <w:i/>
          <w:sz w:val="24"/>
          <w:szCs w:val="24"/>
          <w:lang w:val="id-ID"/>
        </w:rPr>
        <w:t>Bulugh</w:t>
      </w:r>
      <w:proofErr w:type="spellEnd"/>
      <w:r w:rsidRPr="00DD634F">
        <w:rPr>
          <w:i/>
          <w:sz w:val="24"/>
          <w:szCs w:val="24"/>
          <w:lang w:val="id-ID"/>
        </w:rPr>
        <w:t xml:space="preserve"> </w:t>
      </w:r>
      <w:proofErr w:type="spellStart"/>
      <w:r w:rsidRPr="00DD634F">
        <w:rPr>
          <w:i/>
          <w:sz w:val="24"/>
          <w:szCs w:val="24"/>
          <w:lang w:val="id-ID"/>
        </w:rPr>
        <w:t>Almaram</w:t>
      </w:r>
      <w:proofErr w:type="spellEnd"/>
      <w:r w:rsidRPr="00DD634F">
        <w:rPr>
          <w:sz w:val="24"/>
          <w:szCs w:val="24"/>
          <w:lang w:val="id-ID"/>
        </w:rPr>
        <w:t xml:space="preserve"> dan </w:t>
      </w:r>
      <w:proofErr w:type="spellStart"/>
      <w:r w:rsidRPr="00DD634F">
        <w:rPr>
          <w:i/>
          <w:sz w:val="24"/>
          <w:szCs w:val="24"/>
          <w:lang w:val="id-ID"/>
        </w:rPr>
        <w:t>shohih</w:t>
      </w:r>
      <w:proofErr w:type="spellEnd"/>
      <w:r w:rsidRPr="00DD634F">
        <w:rPr>
          <w:i/>
          <w:sz w:val="24"/>
          <w:szCs w:val="24"/>
          <w:lang w:val="id-ID"/>
        </w:rPr>
        <w:t xml:space="preserve"> muslim. </w:t>
      </w:r>
      <w:r w:rsidRPr="00DD634F">
        <w:rPr>
          <w:sz w:val="24"/>
          <w:szCs w:val="24"/>
          <w:lang w:val="id-ID"/>
        </w:rPr>
        <w:t xml:space="preserve">Pada </w:t>
      </w:r>
      <w:proofErr w:type="spellStart"/>
      <w:r w:rsidRPr="00DD634F">
        <w:rPr>
          <w:sz w:val="24"/>
          <w:szCs w:val="24"/>
          <w:lang w:val="id-ID"/>
        </w:rPr>
        <w:t>kesemua</w:t>
      </w:r>
      <w:proofErr w:type="spellEnd"/>
      <w:r w:rsidRPr="00DD634F">
        <w:rPr>
          <w:sz w:val="24"/>
          <w:szCs w:val="24"/>
          <w:lang w:val="id-ID"/>
        </w:rPr>
        <w:t xml:space="preserve"> kitab tersebut memuat materi yang hampir sama dan saling berkaitan dan melengkapi dalam penjelasannya, dengan </w:t>
      </w:r>
      <w:proofErr w:type="spellStart"/>
      <w:r w:rsidRPr="00DD634F">
        <w:rPr>
          <w:sz w:val="24"/>
          <w:szCs w:val="24"/>
          <w:lang w:val="id-ID"/>
        </w:rPr>
        <w:t>mengadung</w:t>
      </w:r>
      <w:proofErr w:type="spellEnd"/>
      <w:r w:rsidRPr="00DD634F">
        <w:rPr>
          <w:sz w:val="24"/>
          <w:szCs w:val="24"/>
          <w:lang w:val="id-ID"/>
        </w:rPr>
        <w:t xml:space="preserve"> materi ekonomi yang berlandaskan hukum agama </w:t>
      </w:r>
      <w:proofErr w:type="spellStart"/>
      <w:r w:rsidRPr="00DD634F">
        <w:rPr>
          <w:sz w:val="24"/>
          <w:szCs w:val="24"/>
          <w:lang w:val="id-ID"/>
        </w:rPr>
        <w:t>islam</w:t>
      </w:r>
      <w:proofErr w:type="spellEnd"/>
      <w:r w:rsidRPr="00DD634F">
        <w:rPr>
          <w:sz w:val="24"/>
          <w:szCs w:val="24"/>
          <w:lang w:val="id-ID"/>
        </w:rPr>
        <w:t xml:space="preserve"> yang saat ini lebih dikenal dengan ekonomi </w:t>
      </w:r>
      <w:proofErr w:type="spellStart"/>
      <w:r w:rsidRPr="00DD634F">
        <w:rPr>
          <w:sz w:val="24"/>
          <w:szCs w:val="24"/>
          <w:lang w:val="id-ID"/>
        </w:rPr>
        <w:t>islam</w:t>
      </w:r>
      <w:proofErr w:type="spellEnd"/>
      <w:r w:rsidRPr="00DD634F">
        <w:rPr>
          <w:sz w:val="24"/>
          <w:szCs w:val="24"/>
          <w:lang w:val="id-ID"/>
        </w:rPr>
        <w:t xml:space="preserve">. Materi ekonomi </w:t>
      </w:r>
      <w:proofErr w:type="spellStart"/>
      <w:r w:rsidRPr="00DD634F">
        <w:rPr>
          <w:sz w:val="24"/>
          <w:szCs w:val="24"/>
          <w:lang w:val="id-ID"/>
        </w:rPr>
        <w:t>islam</w:t>
      </w:r>
      <w:proofErr w:type="spellEnd"/>
      <w:r w:rsidRPr="00DD634F">
        <w:rPr>
          <w:sz w:val="24"/>
          <w:szCs w:val="24"/>
          <w:lang w:val="id-ID"/>
        </w:rPr>
        <w:t xml:space="preserve"> di pesantren yang bertujuan untuk memberikan pengetahuan dasar, hukum/aturan berekonomi dalam </w:t>
      </w:r>
      <w:proofErr w:type="spellStart"/>
      <w:r w:rsidRPr="00DD634F">
        <w:rPr>
          <w:sz w:val="24"/>
          <w:szCs w:val="24"/>
          <w:lang w:val="id-ID"/>
        </w:rPr>
        <w:t>islam</w:t>
      </w:r>
      <w:proofErr w:type="spellEnd"/>
      <w:r w:rsidRPr="00DD634F">
        <w:rPr>
          <w:sz w:val="24"/>
          <w:szCs w:val="24"/>
          <w:lang w:val="id-ID"/>
        </w:rPr>
        <w:t xml:space="preserve">, serta memberikan pengetahuan dari hasil sikap yang telah di lakukan oleh Nabi Muhammad SAW dalam melakukan kegiatan ekonomi sebagai contoh/pedoman bagi seluruh umat terutama bagi santri. Pemahaman santri tentang ekonomi yang telah mereka pelajari dalam kitab kuning membentuk perilaku / sikap mereka dalam pengambilan keputusan dalam ekonomi </w:t>
      </w:r>
      <w:r w:rsidRPr="00DD634F">
        <w:rPr>
          <w:sz w:val="24"/>
          <w:szCs w:val="24"/>
          <w:lang w:val="id-ID"/>
        </w:rPr>
        <w:fldChar w:fldCharType="begin"/>
      </w:r>
      <w:r w:rsidRPr="00DD634F">
        <w:rPr>
          <w:sz w:val="24"/>
          <w:szCs w:val="24"/>
          <w:lang w:val="id-ID"/>
        </w:rPr>
        <w:instrText xml:space="preserve"> ADDIN ZOTERO_ITEM CSL_CITATION {"citationID":"dk5QP1pL","properties":{"formattedCitation":"(Fajrin,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sv-SE"/>
        </w:rPr>
        <w:t>(Fajrin, 2017)</w:t>
      </w:r>
      <w:r w:rsidRPr="00DD634F">
        <w:rPr>
          <w:sz w:val="24"/>
          <w:szCs w:val="24"/>
        </w:rPr>
        <w:fldChar w:fldCharType="end"/>
      </w:r>
      <w:r w:rsidRPr="00DD634F">
        <w:rPr>
          <w:sz w:val="24"/>
          <w:szCs w:val="24"/>
          <w:lang w:val="id-ID"/>
        </w:rPr>
        <w:t xml:space="preserve">. Semakin baik </w:t>
      </w:r>
      <w:proofErr w:type="spellStart"/>
      <w:r w:rsidRPr="00DD634F">
        <w:rPr>
          <w:iCs/>
          <w:sz w:val="24"/>
          <w:szCs w:val="24"/>
          <w:lang w:val="id-ID"/>
        </w:rPr>
        <w:t>literasi</w:t>
      </w:r>
      <w:proofErr w:type="spellEnd"/>
      <w:r w:rsidRPr="00DD634F">
        <w:rPr>
          <w:iCs/>
          <w:sz w:val="24"/>
          <w:szCs w:val="24"/>
          <w:lang w:val="id-ID"/>
        </w:rPr>
        <w:t xml:space="preserve"> ekonomi seseorang</w:t>
      </w:r>
      <w:r w:rsidRPr="00DD634F">
        <w:rPr>
          <w:sz w:val="24"/>
          <w:szCs w:val="24"/>
          <w:lang w:val="id-ID"/>
        </w:rPr>
        <w:t xml:space="preserve">, semakin baik pula perilaku ekonomi berkarakter berdasarkan pengetahuan yang dimiliki </w:t>
      </w:r>
      <w:r w:rsidRPr="00DD634F">
        <w:rPr>
          <w:sz w:val="24"/>
          <w:szCs w:val="24"/>
          <w:lang w:val="id-ID"/>
        </w:rPr>
        <w:fldChar w:fldCharType="begin"/>
      </w:r>
      <w:r w:rsidRPr="00DD634F">
        <w:rPr>
          <w:sz w:val="24"/>
          <w:szCs w:val="24"/>
          <w:lang w:val="id-ID"/>
        </w:rPr>
        <w:instrText xml:space="preserve"> ADDIN ZOTERO_ITEM CSL_CITATION {"citationID":"c1tSKfIm","properties":{"formattedCitation":"(Murniatiningsih, 2017)","plainCitation":"(Murniatiningsih, 2017)","noteIndex":0},"citationItems":[{"id":133,"uris":["http://zotero.org/users/local/uEgp1S5R/items/63PBG6B6"],"itemData":{"id":133,"type":"article-journal","abstract":"This study aimed to analyze the effect of the Students Economic Literacy, the results of the economic study, and peers on consumption behavior of students of SMP Negeri Surabaya Western Conference. The research population was students of SMP Negeri 28 Surabaya class VIII as many as 369 people and students of SMP Negeri 40 Surabaya class VIII as many as 330 students, with a total sample of 254 students. The data collection techniques using questionnaires and documentation. Methods of analysis using multiple linear regression techniques. The results showed that the students economic literacy, the results of the economic study, and peer partially has a positive and significant effect on consumption behavior. The students economic literacy of students, the results of the economic study, and peer simultaneously positive significant effect on consumption behavior of students.","container-title":"JURNAL EKONOMI PENDIDIKAN DAN KEWIRAUSAHAAN","DOI":"10.26740/jepk.v5n1.p127-156","ISSN":"2579-387X, 2303-324X","issue":"1","journalAbbreviation":"jepk","language":"id","page":"127","source":"DOI.org (Crossref)","title":"PENGARUH LITERASI EKONOMI SISWA, HASIL BELAJAR EKONOMI, DAN TEMAN SEBAYA TERHADAP PERILAKU KONSUMSI SISWA SMP NEGERI DI SURABAYA BARAT","volume":"5","author":[{"family":"Murniatiningsih","given":"Endah"}],"issued":{"date-parts":[["2017",4,7]]}}}],"schema":"https://github.com/citation-style-language/schema/raw/master/csl-citation.json"} </w:instrText>
      </w:r>
      <w:r w:rsidRPr="00DD634F">
        <w:rPr>
          <w:sz w:val="24"/>
          <w:szCs w:val="24"/>
          <w:lang w:val="id-ID"/>
        </w:rPr>
        <w:fldChar w:fldCharType="separate"/>
      </w:r>
      <w:r w:rsidRPr="00DD634F">
        <w:rPr>
          <w:sz w:val="24"/>
          <w:szCs w:val="24"/>
          <w:lang w:val="sv-SE"/>
        </w:rPr>
        <w:t>(Murniatiningsih, 2017)</w:t>
      </w:r>
      <w:r w:rsidRPr="00DD634F">
        <w:rPr>
          <w:sz w:val="24"/>
          <w:szCs w:val="24"/>
        </w:rPr>
        <w:fldChar w:fldCharType="end"/>
      </w:r>
    </w:p>
    <w:p w14:paraId="6D08636C" w14:textId="77777777" w:rsidR="00DD634F" w:rsidRPr="00DD634F" w:rsidRDefault="00DD634F" w:rsidP="00DD634F">
      <w:pPr>
        <w:rPr>
          <w:sz w:val="24"/>
          <w:szCs w:val="24"/>
          <w:lang w:val="id-ID"/>
        </w:rPr>
      </w:pPr>
      <w:r w:rsidRPr="00DD634F">
        <w:rPr>
          <w:sz w:val="24"/>
          <w:szCs w:val="24"/>
          <w:lang w:val="id-ID"/>
        </w:rPr>
        <w:t xml:space="preserve">Meski model pendidikan ekonomi </w:t>
      </w:r>
      <w:proofErr w:type="spellStart"/>
      <w:r w:rsidRPr="00DD634F">
        <w:rPr>
          <w:sz w:val="24"/>
          <w:szCs w:val="24"/>
          <w:lang w:val="id-ID"/>
        </w:rPr>
        <w:t>islam</w:t>
      </w:r>
      <w:proofErr w:type="spellEnd"/>
      <w:r w:rsidRPr="00DD634F">
        <w:rPr>
          <w:sz w:val="24"/>
          <w:szCs w:val="24"/>
          <w:lang w:val="id-ID"/>
        </w:rPr>
        <w:t xml:space="preserve"> di pesantren diajarkan dalam model </w:t>
      </w:r>
      <w:proofErr w:type="spellStart"/>
      <w:r w:rsidRPr="00DD634F">
        <w:rPr>
          <w:i/>
          <w:iCs/>
          <w:sz w:val="24"/>
          <w:szCs w:val="24"/>
          <w:lang w:val="id-ID"/>
        </w:rPr>
        <w:t>multi</w:t>
      </w:r>
      <w:proofErr w:type="spellEnd"/>
      <w:r w:rsidRPr="00DD634F">
        <w:rPr>
          <w:i/>
          <w:iCs/>
          <w:sz w:val="24"/>
          <w:szCs w:val="24"/>
          <w:lang w:val="id-ID"/>
        </w:rPr>
        <w:t xml:space="preserve"> </w:t>
      </w:r>
      <w:proofErr w:type="spellStart"/>
      <w:r w:rsidRPr="00DD634F">
        <w:rPr>
          <w:i/>
          <w:iCs/>
          <w:sz w:val="24"/>
          <w:szCs w:val="24"/>
          <w:lang w:val="id-ID"/>
        </w:rPr>
        <w:t>knowledge</w:t>
      </w:r>
      <w:proofErr w:type="spellEnd"/>
      <w:r w:rsidRPr="00DD634F">
        <w:rPr>
          <w:i/>
          <w:iCs/>
          <w:sz w:val="24"/>
          <w:szCs w:val="24"/>
          <w:lang w:val="id-ID"/>
        </w:rPr>
        <w:t xml:space="preserve">, </w:t>
      </w:r>
      <w:r w:rsidRPr="00DD634F">
        <w:rPr>
          <w:sz w:val="24"/>
          <w:szCs w:val="24"/>
          <w:lang w:val="id-ID"/>
        </w:rPr>
        <w:t>yakni</w:t>
      </w:r>
      <w:r w:rsidRPr="00DD634F">
        <w:rPr>
          <w:i/>
          <w:iCs/>
          <w:sz w:val="24"/>
          <w:szCs w:val="24"/>
          <w:lang w:val="id-ID"/>
        </w:rPr>
        <w:t xml:space="preserve"> </w:t>
      </w:r>
      <w:r w:rsidRPr="00DD634F">
        <w:rPr>
          <w:sz w:val="24"/>
          <w:szCs w:val="24"/>
          <w:lang w:val="id-ID"/>
        </w:rPr>
        <w:t xml:space="preserve">model </w:t>
      </w:r>
      <w:proofErr w:type="spellStart"/>
      <w:r w:rsidRPr="00DD634F">
        <w:rPr>
          <w:sz w:val="24"/>
          <w:szCs w:val="24"/>
          <w:lang w:val="id-ID"/>
        </w:rPr>
        <w:t>pembejalaran</w:t>
      </w:r>
      <w:proofErr w:type="spellEnd"/>
      <w:r w:rsidRPr="00DD634F">
        <w:rPr>
          <w:sz w:val="24"/>
          <w:szCs w:val="24"/>
          <w:lang w:val="id-ID"/>
        </w:rPr>
        <w:t xml:space="preserve"> </w:t>
      </w:r>
      <w:proofErr w:type="spellStart"/>
      <w:r w:rsidRPr="00DD634F">
        <w:rPr>
          <w:sz w:val="24"/>
          <w:szCs w:val="24"/>
          <w:lang w:val="id-ID"/>
        </w:rPr>
        <w:t>intregrasi</w:t>
      </w:r>
      <w:proofErr w:type="spellEnd"/>
      <w:r w:rsidRPr="00DD634F">
        <w:rPr>
          <w:sz w:val="24"/>
          <w:szCs w:val="24"/>
          <w:lang w:val="id-ID"/>
        </w:rPr>
        <w:t xml:space="preserve"> dengan muatan materi lainnya. Mengingat kitab kuning yang diajarkan tidak hanya memuat materi tentang ekonomi saja, namun juga materi tentang adab, dsb. Namun pada dasarnya berbagai materi-materi kitab </w:t>
      </w:r>
      <w:proofErr w:type="spellStart"/>
      <w:r w:rsidRPr="00DD634F">
        <w:rPr>
          <w:sz w:val="24"/>
          <w:szCs w:val="24"/>
          <w:lang w:val="id-ID"/>
        </w:rPr>
        <w:t>islam</w:t>
      </w:r>
      <w:proofErr w:type="spellEnd"/>
      <w:r w:rsidRPr="00DD634F">
        <w:rPr>
          <w:sz w:val="24"/>
          <w:szCs w:val="24"/>
          <w:lang w:val="id-ID"/>
        </w:rPr>
        <w:t xml:space="preserve"> klasik yang diajarkan khususnya yang memuat pendidikan ekonomi </w:t>
      </w:r>
      <w:proofErr w:type="spellStart"/>
      <w:r w:rsidRPr="00DD634F">
        <w:rPr>
          <w:sz w:val="24"/>
          <w:szCs w:val="24"/>
          <w:lang w:val="id-ID"/>
        </w:rPr>
        <w:t>islam</w:t>
      </w:r>
      <w:proofErr w:type="spellEnd"/>
      <w:r w:rsidRPr="00DD634F">
        <w:rPr>
          <w:sz w:val="24"/>
          <w:szCs w:val="24"/>
          <w:lang w:val="id-ID"/>
        </w:rPr>
        <w:t xml:space="preserve"> yang di ajarkan di pesantren bertujuan untuk mengembangkan karakter santri sebagaimana dikemukakan Robert </w:t>
      </w:r>
      <w:proofErr w:type="spellStart"/>
      <w:r w:rsidRPr="00DD634F">
        <w:rPr>
          <w:sz w:val="24"/>
          <w:szCs w:val="24"/>
          <w:lang w:val="id-ID"/>
        </w:rPr>
        <w:t>Barr</w:t>
      </w:r>
      <w:proofErr w:type="spellEnd"/>
      <w:r w:rsidRPr="00DD634F">
        <w:rPr>
          <w:sz w:val="24"/>
          <w:szCs w:val="24"/>
          <w:lang w:val="id-ID"/>
        </w:rPr>
        <w:t xml:space="preserve"> </w:t>
      </w:r>
      <w:proofErr w:type="spellStart"/>
      <w:r w:rsidRPr="00DD634F">
        <w:rPr>
          <w:sz w:val="24"/>
          <w:szCs w:val="24"/>
          <w:lang w:val="id-ID"/>
        </w:rPr>
        <w:t>dkk</w:t>
      </w:r>
      <w:proofErr w:type="spellEnd"/>
      <w:r w:rsidRPr="00DD634F">
        <w:rPr>
          <w:sz w:val="24"/>
          <w:szCs w:val="24"/>
          <w:lang w:val="id-ID"/>
        </w:rPr>
        <w:t xml:space="preserve"> bahwa “… </w:t>
      </w:r>
      <w:proofErr w:type="spellStart"/>
      <w:r w:rsidRPr="00DD634F">
        <w:rPr>
          <w:i/>
          <w:sz w:val="24"/>
          <w:szCs w:val="24"/>
          <w:lang w:val="id-ID"/>
        </w:rPr>
        <w:t>conform</w:t>
      </w:r>
      <w:proofErr w:type="spellEnd"/>
      <w:r w:rsidRPr="00DD634F">
        <w:rPr>
          <w:i/>
          <w:sz w:val="24"/>
          <w:szCs w:val="24"/>
          <w:lang w:val="id-ID"/>
        </w:rPr>
        <w:t xml:space="preserve"> </w:t>
      </w:r>
      <w:proofErr w:type="spellStart"/>
      <w:r w:rsidRPr="00DD634F">
        <w:rPr>
          <w:i/>
          <w:sz w:val="24"/>
          <w:szCs w:val="24"/>
          <w:lang w:val="id-ID"/>
        </w:rPr>
        <w:t>to</w:t>
      </w:r>
      <w:proofErr w:type="spellEnd"/>
      <w:r w:rsidRPr="00DD634F">
        <w:rPr>
          <w:i/>
          <w:sz w:val="24"/>
          <w:szCs w:val="24"/>
          <w:lang w:val="id-ID"/>
        </w:rPr>
        <w:t xml:space="preserve"> </w:t>
      </w:r>
      <w:proofErr w:type="spellStart"/>
      <w:r w:rsidRPr="00DD634F">
        <w:rPr>
          <w:i/>
          <w:sz w:val="24"/>
          <w:szCs w:val="24"/>
          <w:lang w:val="id-ID"/>
        </w:rPr>
        <w:t>certain</w:t>
      </w:r>
      <w:proofErr w:type="spellEnd"/>
      <w:r w:rsidRPr="00DD634F">
        <w:rPr>
          <w:i/>
          <w:sz w:val="24"/>
          <w:szCs w:val="24"/>
          <w:lang w:val="id-ID"/>
        </w:rPr>
        <w:t xml:space="preserve"> </w:t>
      </w:r>
      <w:proofErr w:type="spellStart"/>
      <w:r w:rsidRPr="00DD634F">
        <w:rPr>
          <w:i/>
          <w:sz w:val="24"/>
          <w:szCs w:val="24"/>
          <w:lang w:val="id-ID"/>
        </w:rPr>
        <w:t>accepted</w:t>
      </w:r>
      <w:proofErr w:type="spellEnd"/>
      <w:r w:rsidRPr="00DD634F">
        <w:rPr>
          <w:i/>
          <w:sz w:val="24"/>
          <w:szCs w:val="24"/>
          <w:lang w:val="id-ID"/>
        </w:rPr>
        <w:t xml:space="preserve"> </w:t>
      </w:r>
      <w:proofErr w:type="spellStart"/>
      <w:r w:rsidRPr="00DD634F">
        <w:rPr>
          <w:i/>
          <w:sz w:val="24"/>
          <w:szCs w:val="24"/>
          <w:lang w:val="id-ID"/>
        </w:rPr>
        <w:t>practice</w:t>
      </w:r>
      <w:proofErr w:type="spellEnd"/>
      <w:r w:rsidRPr="00DD634F">
        <w:rPr>
          <w:i/>
          <w:sz w:val="24"/>
          <w:szCs w:val="24"/>
          <w:lang w:val="id-ID"/>
        </w:rPr>
        <w:t xml:space="preserve">, </w:t>
      </w:r>
      <w:proofErr w:type="spellStart"/>
      <w:r w:rsidRPr="00DD634F">
        <w:rPr>
          <w:i/>
          <w:sz w:val="24"/>
          <w:szCs w:val="24"/>
          <w:lang w:val="id-ID"/>
        </w:rPr>
        <w:t>hold</w:t>
      </w:r>
      <w:proofErr w:type="spellEnd"/>
      <w:r w:rsidRPr="00DD634F">
        <w:rPr>
          <w:i/>
          <w:sz w:val="24"/>
          <w:szCs w:val="24"/>
          <w:lang w:val="id-ID"/>
        </w:rPr>
        <w:t xml:space="preserve"> </w:t>
      </w:r>
      <w:proofErr w:type="spellStart"/>
      <w:r w:rsidRPr="00DD634F">
        <w:rPr>
          <w:i/>
          <w:sz w:val="24"/>
          <w:szCs w:val="24"/>
          <w:lang w:val="id-ID"/>
        </w:rPr>
        <w:t>particular</w:t>
      </w:r>
      <w:proofErr w:type="spellEnd"/>
      <w:r w:rsidRPr="00DD634F">
        <w:rPr>
          <w:i/>
          <w:sz w:val="24"/>
          <w:szCs w:val="24"/>
          <w:lang w:val="id-ID"/>
        </w:rPr>
        <w:t xml:space="preserve"> </w:t>
      </w:r>
      <w:proofErr w:type="spellStart"/>
      <w:r w:rsidRPr="00DD634F">
        <w:rPr>
          <w:i/>
          <w:sz w:val="24"/>
          <w:szCs w:val="24"/>
          <w:lang w:val="id-ID"/>
        </w:rPr>
        <w:t>belief</w:t>
      </w:r>
      <w:proofErr w:type="spellEnd"/>
      <w:r w:rsidRPr="00DD634F">
        <w:rPr>
          <w:i/>
          <w:sz w:val="24"/>
          <w:szCs w:val="24"/>
          <w:lang w:val="id-ID"/>
        </w:rPr>
        <w:t xml:space="preserve">, </w:t>
      </w:r>
      <w:proofErr w:type="spellStart"/>
      <w:r w:rsidRPr="00DD634F">
        <w:rPr>
          <w:i/>
          <w:sz w:val="24"/>
          <w:szCs w:val="24"/>
          <w:lang w:val="id-ID"/>
        </w:rPr>
        <w:t>is</w:t>
      </w:r>
      <w:proofErr w:type="spellEnd"/>
      <w:r w:rsidRPr="00DD634F">
        <w:rPr>
          <w:i/>
          <w:sz w:val="24"/>
          <w:szCs w:val="24"/>
          <w:lang w:val="id-ID"/>
        </w:rPr>
        <w:t xml:space="preserve"> loyal </w:t>
      </w:r>
      <w:proofErr w:type="spellStart"/>
      <w:r w:rsidRPr="00DD634F">
        <w:rPr>
          <w:i/>
          <w:sz w:val="24"/>
          <w:szCs w:val="24"/>
          <w:lang w:val="id-ID"/>
        </w:rPr>
        <w:t>to</w:t>
      </w:r>
      <w:proofErr w:type="spellEnd"/>
      <w:r w:rsidRPr="00DD634F">
        <w:rPr>
          <w:i/>
          <w:sz w:val="24"/>
          <w:szCs w:val="24"/>
          <w:lang w:val="id-ID"/>
        </w:rPr>
        <w:t xml:space="preserve"> </w:t>
      </w:r>
      <w:proofErr w:type="spellStart"/>
      <w:r w:rsidRPr="00DD634F">
        <w:rPr>
          <w:i/>
          <w:sz w:val="24"/>
          <w:szCs w:val="24"/>
          <w:lang w:val="id-ID"/>
        </w:rPr>
        <w:t>certain</w:t>
      </w:r>
      <w:proofErr w:type="spellEnd"/>
      <w:r w:rsidRPr="00DD634F">
        <w:rPr>
          <w:i/>
          <w:sz w:val="24"/>
          <w:szCs w:val="24"/>
          <w:lang w:val="id-ID"/>
        </w:rPr>
        <w:t xml:space="preserve"> </w:t>
      </w:r>
      <w:proofErr w:type="spellStart"/>
      <w:r w:rsidRPr="00DD634F">
        <w:rPr>
          <w:i/>
          <w:sz w:val="24"/>
          <w:szCs w:val="24"/>
          <w:lang w:val="id-ID"/>
        </w:rPr>
        <w:t>value</w:t>
      </w:r>
      <w:proofErr w:type="spellEnd"/>
      <w:r w:rsidRPr="00DD634F">
        <w:rPr>
          <w:i/>
          <w:sz w:val="24"/>
          <w:szCs w:val="24"/>
          <w:lang w:val="id-ID"/>
        </w:rPr>
        <w:t xml:space="preserve">, </w:t>
      </w:r>
      <w:proofErr w:type="spellStart"/>
      <w:r w:rsidRPr="00DD634F">
        <w:rPr>
          <w:i/>
          <w:sz w:val="24"/>
          <w:szCs w:val="24"/>
          <w:lang w:val="id-ID"/>
        </w:rPr>
        <w:t>participates</w:t>
      </w:r>
      <w:proofErr w:type="spellEnd"/>
      <w:r w:rsidRPr="00DD634F">
        <w:rPr>
          <w:i/>
          <w:sz w:val="24"/>
          <w:szCs w:val="24"/>
          <w:lang w:val="id-ID"/>
        </w:rPr>
        <w:t xml:space="preserve"> in </w:t>
      </w:r>
      <w:proofErr w:type="spellStart"/>
      <w:r w:rsidRPr="00DD634F">
        <w:rPr>
          <w:i/>
          <w:sz w:val="24"/>
          <w:szCs w:val="24"/>
          <w:lang w:val="id-ID"/>
        </w:rPr>
        <w:t>certain</w:t>
      </w:r>
      <w:proofErr w:type="spellEnd"/>
      <w:r w:rsidRPr="00DD634F">
        <w:rPr>
          <w:i/>
          <w:sz w:val="24"/>
          <w:szCs w:val="24"/>
          <w:lang w:val="id-ID"/>
        </w:rPr>
        <w:t xml:space="preserve"> </w:t>
      </w:r>
      <w:proofErr w:type="spellStart"/>
      <w:r w:rsidRPr="00DD634F">
        <w:rPr>
          <w:i/>
          <w:sz w:val="24"/>
          <w:szCs w:val="24"/>
          <w:lang w:val="id-ID"/>
        </w:rPr>
        <w:t>activities</w:t>
      </w:r>
      <w:proofErr w:type="spellEnd"/>
      <w:r w:rsidRPr="00DD634F">
        <w:rPr>
          <w:i/>
          <w:sz w:val="24"/>
          <w:szCs w:val="24"/>
          <w:lang w:val="id-ID"/>
        </w:rPr>
        <w:t xml:space="preserve">, </w:t>
      </w:r>
      <w:proofErr w:type="spellStart"/>
      <w:r w:rsidRPr="00DD634F">
        <w:rPr>
          <w:i/>
          <w:sz w:val="24"/>
          <w:szCs w:val="24"/>
          <w:lang w:val="id-ID"/>
        </w:rPr>
        <w:t>and</w:t>
      </w:r>
      <w:proofErr w:type="spellEnd"/>
      <w:r w:rsidRPr="00DD634F">
        <w:rPr>
          <w:i/>
          <w:sz w:val="24"/>
          <w:szCs w:val="24"/>
          <w:lang w:val="id-ID"/>
        </w:rPr>
        <w:t xml:space="preserve"> </w:t>
      </w:r>
      <w:proofErr w:type="spellStart"/>
      <w:r w:rsidRPr="00DD634F">
        <w:rPr>
          <w:i/>
          <w:sz w:val="24"/>
          <w:szCs w:val="24"/>
          <w:lang w:val="id-ID"/>
        </w:rPr>
        <w:t>conform</w:t>
      </w:r>
      <w:proofErr w:type="spellEnd"/>
      <w:r w:rsidRPr="00DD634F">
        <w:rPr>
          <w:i/>
          <w:sz w:val="24"/>
          <w:szCs w:val="24"/>
          <w:lang w:val="id-ID"/>
        </w:rPr>
        <w:t xml:space="preserve"> </w:t>
      </w:r>
      <w:proofErr w:type="spellStart"/>
      <w:r w:rsidRPr="00DD634F">
        <w:rPr>
          <w:i/>
          <w:sz w:val="24"/>
          <w:szCs w:val="24"/>
          <w:lang w:val="id-ID"/>
        </w:rPr>
        <w:t>to</w:t>
      </w:r>
      <w:proofErr w:type="spellEnd"/>
      <w:r w:rsidRPr="00DD634F">
        <w:rPr>
          <w:i/>
          <w:sz w:val="24"/>
          <w:szCs w:val="24"/>
          <w:lang w:val="id-ID"/>
        </w:rPr>
        <w:t xml:space="preserve"> </w:t>
      </w:r>
      <w:proofErr w:type="spellStart"/>
      <w:r w:rsidRPr="00DD634F">
        <w:rPr>
          <w:i/>
          <w:sz w:val="24"/>
          <w:szCs w:val="24"/>
          <w:lang w:val="id-ID"/>
        </w:rPr>
        <w:t>norms</w:t>
      </w:r>
      <w:proofErr w:type="spellEnd"/>
      <w:r w:rsidRPr="00DD634F">
        <w:rPr>
          <w:i/>
          <w:sz w:val="24"/>
          <w:szCs w:val="24"/>
          <w:lang w:val="id-ID"/>
        </w:rPr>
        <w:t xml:space="preserve"> </w:t>
      </w:r>
      <w:proofErr w:type="spellStart"/>
      <w:r w:rsidRPr="00DD634F">
        <w:rPr>
          <w:i/>
          <w:sz w:val="24"/>
          <w:szCs w:val="24"/>
          <w:lang w:val="id-ID"/>
        </w:rPr>
        <w:t>which</w:t>
      </w:r>
      <w:proofErr w:type="spellEnd"/>
      <w:r w:rsidRPr="00DD634F">
        <w:rPr>
          <w:i/>
          <w:sz w:val="24"/>
          <w:szCs w:val="24"/>
          <w:lang w:val="id-ID"/>
        </w:rPr>
        <w:t xml:space="preserve"> are </w:t>
      </w:r>
      <w:proofErr w:type="spellStart"/>
      <w:r w:rsidRPr="00DD634F">
        <w:rPr>
          <w:i/>
          <w:sz w:val="24"/>
          <w:szCs w:val="24"/>
          <w:lang w:val="id-ID"/>
        </w:rPr>
        <w:t>often</w:t>
      </w:r>
      <w:proofErr w:type="spellEnd"/>
      <w:r w:rsidRPr="00DD634F">
        <w:rPr>
          <w:i/>
          <w:sz w:val="24"/>
          <w:szCs w:val="24"/>
          <w:lang w:val="id-ID"/>
        </w:rPr>
        <w:t xml:space="preserve"> in </w:t>
      </w:r>
      <w:proofErr w:type="spellStart"/>
      <w:r w:rsidRPr="00DD634F">
        <w:rPr>
          <w:i/>
          <w:sz w:val="24"/>
          <w:szCs w:val="24"/>
          <w:lang w:val="id-ID"/>
        </w:rPr>
        <w:t>character</w:t>
      </w:r>
      <w:proofErr w:type="spellEnd"/>
      <w:r w:rsidRPr="00DD634F">
        <w:rPr>
          <w:i/>
          <w:sz w:val="24"/>
          <w:szCs w:val="24"/>
          <w:lang w:val="id-ID"/>
        </w:rPr>
        <w:t xml:space="preserve">” </w:t>
      </w:r>
      <w:r w:rsidRPr="00DD634F">
        <w:rPr>
          <w:sz w:val="24"/>
          <w:szCs w:val="24"/>
          <w:lang w:val="id-ID"/>
        </w:rPr>
        <w:fldChar w:fldCharType="begin"/>
      </w:r>
      <w:r w:rsidRPr="00DD634F">
        <w:rPr>
          <w:sz w:val="24"/>
          <w:szCs w:val="24"/>
          <w:lang w:val="id-ID"/>
        </w:rPr>
        <w:instrText xml:space="preserve"> ADDIN ZOTERO_ITEM CSL_CITATION {"citationID":"gBto7THW","properties":{"formattedCitation":"(A\\uc0\\u8217{}yuni, 2017)","plainCitation":"(A’yuni, 2017)","noteIndex":0},"citationItems":[{"id":135,"uris":["http://zotero.org/users/local/uEgp1S5R/items/EBYD7GL7"],"itemData":{"id":135,"type":"article-journal","abstract":"Character building applied in the world of education, especially those related to economic education that aims to produce professional educators in the field of education as well as scientists in the field of education and economics. This study discusses the issue of character buiding in consumption behavior which is very important because it is the goal of national education. The consumption behavior characterized is influenced by several variables, among others: economic learning received in schools, social-cultural environment where a person lives and attitude to consume that upholds the values contained in Pancasila. Findings show that all variables directly affect consumption behavior characterized.","container-title":"Al-'`Adalah : Jurnal Syariah dan Hukum Islam","DOI":"10.31538/adlh.v2i3.428","ISSN":"2503-1473","issue":"3","journalAbbreviation":"adlh","language":"id","page":"193-204","source":"DOI.org (Crossref)","title":"PENGARUH PEMBELAJARAN EKONOMI, LINGKUNGAN SOSIAL BUDAYA, DAN SIKAP BERKONSUMSI TERHADAP PERILAKU KONSUMSI YANG BERKARAKTER","volume":"2","author":[{"family":"A’yuni","given":"Diah Syifaul"}],"issued":{"date-parts":[["2017",11,6]]}}}],"schema":"https://github.com/citation-style-language/schema/raw/master/csl-citation.json"} </w:instrText>
      </w:r>
      <w:r w:rsidRPr="00DD634F">
        <w:rPr>
          <w:sz w:val="24"/>
          <w:szCs w:val="24"/>
          <w:lang w:val="id-ID"/>
        </w:rPr>
        <w:fldChar w:fldCharType="separate"/>
      </w:r>
      <w:r w:rsidRPr="00DD634F">
        <w:rPr>
          <w:sz w:val="24"/>
          <w:szCs w:val="24"/>
        </w:rPr>
        <w:t>(</w:t>
      </w:r>
      <w:proofErr w:type="spellStart"/>
      <w:r w:rsidRPr="00DD634F">
        <w:rPr>
          <w:sz w:val="24"/>
          <w:szCs w:val="24"/>
        </w:rPr>
        <w:t>A’yuni</w:t>
      </w:r>
      <w:proofErr w:type="spellEnd"/>
      <w:r w:rsidRPr="00DD634F">
        <w:rPr>
          <w:sz w:val="24"/>
          <w:szCs w:val="24"/>
        </w:rPr>
        <w:t>, 2017)</w:t>
      </w:r>
      <w:r w:rsidRPr="00DD634F">
        <w:rPr>
          <w:sz w:val="24"/>
          <w:szCs w:val="24"/>
        </w:rPr>
        <w:fldChar w:fldCharType="end"/>
      </w:r>
      <w:r w:rsidRPr="00DD634F">
        <w:rPr>
          <w:i/>
          <w:sz w:val="24"/>
          <w:szCs w:val="24"/>
          <w:lang w:val="id-ID"/>
        </w:rPr>
        <w:t xml:space="preserve">. </w:t>
      </w:r>
      <w:r w:rsidRPr="00DD634F">
        <w:rPr>
          <w:sz w:val="24"/>
          <w:szCs w:val="24"/>
          <w:lang w:val="id-ID"/>
        </w:rPr>
        <w:t xml:space="preserve">Pendidikan ekonomi </w:t>
      </w:r>
      <w:proofErr w:type="spellStart"/>
      <w:r w:rsidRPr="00DD634F">
        <w:rPr>
          <w:sz w:val="24"/>
          <w:szCs w:val="24"/>
          <w:lang w:val="id-ID"/>
        </w:rPr>
        <w:t>islam</w:t>
      </w:r>
      <w:proofErr w:type="spellEnd"/>
      <w:r w:rsidRPr="00DD634F">
        <w:rPr>
          <w:sz w:val="24"/>
          <w:szCs w:val="24"/>
          <w:lang w:val="id-ID"/>
        </w:rPr>
        <w:t xml:space="preserve"> di pondok pesantren tersebut membentuk pola kebiasaan santri secara keseluruhan di dalam pondok, pola kebiasaan tersebut yang nantinya akan membentuk perilaku santri dalam berekonomi, sehingga pola kebiasaan tersebut dapat saling mempengaruhi kepada para santri lainnya. </w:t>
      </w:r>
    </w:p>
    <w:p w14:paraId="75DB2622" w14:textId="77777777" w:rsidR="00DD634F" w:rsidRPr="00DD634F" w:rsidRDefault="00DD634F" w:rsidP="00DD634F">
      <w:pPr>
        <w:numPr>
          <w:ilvl w:val="0"/>
          <w:numId w:val="7"/>
        </w:numPr>
        <w:rPr>
          <w:b/>
          <w:sz w:val="24"/>
          <w:szCs w:val="24"/>
          <w:lang w:val="sv-SE"/>
        </w:rPr>
      </w:pPr>
      <w:r w:rsidRPr="00DD634F">
        <w:rPr>
          <w:b/>
          <w:sz w:val="24"/>
          <w:szCs w:val="24"/>
          <w:lang w:val="sv-SE"/>
        </w:rPr>
        <w:t xml:space="preserve">Pembentukan Perilaku Ekonomi </w:t>
      </w:r>
      <w:r w:rsidRPr="00DD634F">
        <w:rPr>
          <w:b/>
          <w:bCs/>
          <w:sz w:val="24"/>
          <w:szCs w:val="24"/>
          <w:lang w:val="sv-SE"/>
        </w:rPr>
        <w:t>Berkarakter Bangsa</w:t>
      </w:r>
    </w:p>
    <w:p w14:paraId="7352E8F3" w14:textId="77777777" w:rsidR="00DD634F" w:rsidRDefault="00DD634F" w:rsidP="00DD634F">
      <w:pPr>
        <w:rPr>
          <w:sz w:val="24"/>
          <w:szCs w:val="24"/>
          <w:lang w:val="id-ID"/>
        </w:rPr>
      </w:pPr>
      <w:r w:rsidRPr="00DD634F">
        <w:rPr>
          <w:sz w:val="24"/>
          <w:szCs w:val="24"/>
          <w:lang w:val="id-ID"/>
        </w:rPr>
        <w:t xml:space="preserve">Pemahaman santri mengenai pendidikan ekonomi yang berwawasan nilai-nilai </w:t>
      </w:r>
      <w:proofErr w:type="spellStart"/>
      <w:r w:rsidRPr="00DD634F">
        <w:rPr>
          <w:sz w:val="24"/>
          <w:szCs w:val="24"/>
          <w:lang w:val="id-ID"/>
        </w:rPr>
        <w:t>pancasila</w:t>
      </w:r>
      <w:proofErr w:type="spellEnd"/>
      <w:r w:rsidRPr="00DD634F">
        <w:rPr>
          <w:sz w:val="24"/>
          <w:szCs w:val="24"/>
          <w:lang w:val="id-ID"/>
        </w:rPr>
        <w:t xml:space="preserve"> merupakan hasil dari pembelajaran santri yang dibentuk oleh lingkungan pesantren dari hasil kegiatan-kegiatan yang telah direncanakan mampu memberikan dampak pada lingkungan santri yang akhirnya membentuk pemahaman santri dalam bertindak, berperilaku, budi pekerti dalam melakukan kegiatan ekonomi yang </w:t>
      </w:r>
      <w:proofErr w:type="spellStart"/>
      <w:r w:rsidRPr="00DD634F">
        <w:rPr>
          <w:sz w:val="24"/>
          <w:szCs w:val="24"/>
          <w:lang w:val="id-ID"/>
        </w:rPr>
        <w:t>berwawaskan</w:t>
      </w:r>
      <w:proofErr w:type="spellEnd"/>
      <w:r w:rsidRPr="00DD634F">
        <w:rPr>
          <w:sz w:val="24"/>
          <w:szCs w:val="24"/>
          <w:lang w:val="id-ID"/>
        </w:rPr>
        <w:t xml:space="preserve"> nilai-nilai </w:t>
      </w:r>
      <w:proofErr w:type="spellStart"/>
      <w:r w:rsidRPr="00DD634F">
        <w:rPr>
          <w:sz w:val="24"/>
          <w:szCs w:val="24"/>
          <w:lang w:val="id-ID"/>
        </w:rPr>
        <w:t>pancasila</w:t>
      </w:r>
      <w:proofErr w:type="spellEnd"/>
      <w:r w:rsidRPr="00DD634F">
        <w:rPr>
          <w:sz w:val="24"/>
          <w:szCs w:val="24"/>
          <w:lang w:val="id-ID"/>
        </w:rPr>
        <w:t xml:space="preserve">. Gambar 2 </w:t>
      </w:r>
      <w:proofErr w:type="spellStart"/>
      <w:r w:rsidRPr="00DD634F">
        <w:rPr>
          <w:sz w:val="24"/>
          <w:szCs w:val="24"/>
          <w:lang w:val="id-ID"/>
        </w:rPr>
        <w:t>dibawah</w:t>
      </w:r>
      <w:proofErr w:type="spellEnd"/>
      <w:r w:rsidRPr="00DD634F">
        <w:rPr>
          <w:sz w:val="24"/>
          <w:szCs w:val="24"/>
          <w:lang w:val="id-ID"/>
        </w:rPr>
        <w:t xml:space="preserve"> merupakan beberapa bentuk perilaku ekonomi santri berwawasan </w:t>
      </w:r>
      <w:r w:rsidRPr="00DD634F">
        <w:rPr>
          <w:sz w:val="24"/>
          <w:szCs w:val="24"/>
          <w:lang w:val="sv-SE"/>
        </w:rPr>
        <w:t>berkarakter bangsa</w:t>
      </w:r>
      <w:r w:rsidRPr="00DD634F">
        <w:rPr>
          <w:sz w:val="24"/>
          <w:szCs w:val="24"/>
          <w:lang w:val="id-ID"/>
        </w:rPr>
        <w:t xml:space="preserve">, hasil dari pendidikan ekonomi </w:t>
      </w:r>
      <w:proofErr w:type="spellStart"/>
      <w:r w:rsidRPr="00DD634F">
        <w:rPr>
          <w:sz w:val="24"/>
          <w:szCs w:val="24"/>
          <w:lang w:val="id-ID"/>
        </w:rPr>
        <w:t>islam</w:t>
      </w:r>
      <w:proofErr w:type="spellEnd"/>
      <w:r w:rsidRPr="00DD634F">
        <w:rPr>
          <w:sz w:val="24"/>
          <w:szCs w:val="24"/>
          <w:lang w:val="id-ID"/>
        </w:rPr>
        <w:t xml:space="preserve"> di pondok pesantren Bahrul Ulum.</w:t>
      </w:r>
    </w:p>
    <w:p w14:paraId="64F6CF8D" w14:textId="77777777" w:rsidR="00DD634F" w:rsidRPr="00DD634F" w:rsidRDefault="00DD634F" w:rsidP="00DD634F">
      <w:pPr>
        <w:rPr>
          <w:sz w:val="24"/>
          <w:szCs w:val="24"/>
          <w:lang w:val="id-ID"/>
        </w:rPr>
      </w:pPr>
    </w:p>
    <w:p w14:paraId="4EBFA332" w14:textId="77777777" w:rsidR="00DD634F" w:rsidRPr="00DD634F" w:rsidRDefault="00DD634F" w:rsidP="00DD634F">
      <w:pPr>
        <w:rPr>
          <w:sz w:val="24"/>
          <w:szCs w:val="24"/>
          <w:lang w:val="id-ID"/>
        </w:rPr>
      </w:pPr>
    </w:p>
    <w:p w14:paraId="28E484D1" w14:textId="4A29120A" w:rsidR="00DD634F" w:rsidRPr="00DD634F" w:rsidRDefault="00DD634F" w:rsidP="00DD634F">
      <w:pPr>
        <w:rPr>
          <w:sz w:val="24"/>
          <w:szCs w:val="24"/>
          <w:lang w:val="id-ID"/>
        </w:rPr>
      </w:pPr>
      <w:r w:rsidRPr="00DD634F">
        <w:rPr>
          <w:noProof/>
          <w:sz w:val="24"/>
          <w:szCs w:val="24"/>
        </w:rPr>
        <mc:AlternateContent>
          <mc:Choice Requires="wpg">
            <w:drawing>
              <wp:anchor distT="0" distB="0" distL="114300" distR="114300" simplePos="0" relativeHeight="251675648" behindDoc="0" locked="0" layoutInCell="1" allowOverlap="1" wp14:anchorId="4C45783F" wp14:editId="5FFB639B">
                <wp:simplePos x="0" y="0"/>
                <wp:positionH relativeFrom="column">
                  <wp:posOffset>-1270</wp:posOffset>
                </wp:positionH>
                <wp:positionV relativeFrom="paragraph">
                  <wp:posOffset>45085</wp:posOffset>
                </wp:positionV>
                <wp:extent cx="6065520" cy="7544435"/>
                <wp:effectExtent l="0" t="0" r="11430" b="18415"/>
                <wp:wrapNone/>
                <wp:docPr id="1969839203" name="Group 25"/>
                <wp:cNvGraphicFramePr/>
                <a:graphic xmlns:a="http://schemas.openxmlformats.org/drawingml/2006/main">
                  <a:graphicData uri="http://schemas.microsoft.com/office/word/2010/wordprocessingGroup">
                    <wpg:wgp>
                      <wpg:cNvGrpSpPr/>
                      <wpg:grpSpPr>
                        <a:xfrm>
                          <a:off x="0" y="0"/>
                          <a:ext cx="6065520" cy="7544435"/>
                          <a:chOff x="0" y="0"/>
                          <a:chExt cx="6066155" cy="7544524"/>
                        </a:xfrm>
                      </wpg:grpSpPr>
                      <wpg:grpSp>
                        <wpg:cNvPr id="878208477" name="Group 878208477"/>
                        <wpg:cNvGrpSpPr/>
                        <wpg:grpSpPr>
                          <a:xfrm>
                            <a:off x="0" y="0"/>
                            <a:ext cx="6066155" cy="7544524"/>
                            <a:chOff x="0" y="0"/>
                            <a:chExt cx="6066155" cy="7544524"/>
                          </a:xfrm>
                        </wpg:grpSpPr>
                        <wpg:grpSp>
                          <wpg:cNvPr id="781260417" name="Group 781260417"/>
                          <wpg:cNvGrpSpPr/>
                          <wpg:grpSpPr>
                            <a:xfrm>
                              <a:off x="0" y="0"/>
                              <a:ext cx="6066155" cy="7544524"/>
                              <a:chOff x="0" y="0"/>
                              <a:chExt cx="6066155" cy="7544524"/>
                            </a:xfrm>
                          </wpg:grpSpPr>
                          <wpg:grpSp>
                            <wpg:cNvPr id="1381952060" name="Group 1381952060"/>
                            <wpg:cNvGrpSpPr>
                              <a:grpSpLocks/>
                            </wpg:cNvGrpSpPr>
                            <wpg:grpSpPr bwMode="auto">
                              <a:xfrm>
                                <a:off x="0" y="0"/>
                                <a:ext cx="6066155" cy="7316503"/>
                                <a:chOff x="0" y="0"/>
                                <a:chExt cx="9553" cy="11223"/>
                              </a:xfrm>
                            </wpg:grpSpPr>
                            <wpg:grpSp>
                              <wpg:cNvPr id="166293631" name="Group 166293631"/>
                              <wpg:cNvGrpSpPr>
                                <a:grpSpLocks/>
                              </wpg:cNvGrpSpPr>
                              <wpg:grpSpPr bwMode="auto">
                                <a:xfrm>
                                  <a:off x="92" y="0"/>
                                  <a:ext cx="9461" cy="11223"/>
                                  <a:chOff x="92" y="0"/>
                                  <a:chExt cx="6422012" cy="7617454"/>
                                </a:xfrm>
                              </wpg:grpSpPr>
                              <wpg:grpSp>
                                <wpg:cNvPr id="1506575468" name="Group 1506575468"/>
                                <wpg:cNvGrpSpPr>
                                  <a:grpSpLocks/>
                                </wpg:cNvGrpSpPr>
                                <wpg:grpSpPr bwMode="auto">
                                  <a:xfrm>
                                    <a:off x="92" y="0"/>
                                    <a:ext cx="5892502" cy="4965549"/>
                                    <a:chOff x="92" y="0"/>
                                    <a:chExt cx="5893007" cy="4965549"/>
                                  </a:xfrm>
                                </wpg:grpSpPr>
                                <wpg:grpSp>
                                  <wpg:cNvPr id="1873952778" name="Group 1873952778"/>
                                  <wpg:cNvGrpSpPr>
                                    <a:grpSpLocks/>
                                  </wpg:cNvGrpSpPr>
                                  <wpg:grpSpPr bwMode="auto">
                                    <a:xfrm>
                                      <a:off x="92" y="0"/>
                                      <a:ext cx="5893007" cy="4637894"/>
                                      <a:chOff x="92" y="0"/>
                                      <a:chExt cx="5893007" cy="4637894"/>
                                    </a:xfrm>
                                  </wpg:grpSpPr>
                                  <wpg:grpSp>
                                    <wpg:cNvPr id="2097054704" name="Group 2097054704"/>
                                    <wpg:cNvGrpSpPr>
                                      <a:grpSpLocks/>
                                    </wpg:cNvGrpSpPr>
                                    <wpg:grpSpPr bwMode="auto">
                                      <a:xfrm>
                                        <a:off x="510731" y="1150882"/>
                                        <a:ext cx="4997451" cy="1001350"/>
                                        <a:chOff x="510731" y="1150883"/>
                                        <a:chExt cx="4997962" cy="1001622"/>
                                      </a:xfrm>
                                    </wpg:grpSpPr>
                                    <wps:wsp>
                                      <wps:cNvPr id="156967659" name="Rectangle 156967659"/>
                                      <wps:cNvSpPr>
                                        <a:spLocks noChangeArrowheads="1"/>
                                      </wps:cNvSpPr>
                                      <wps:spPr bwMode="auto">
                                        <a:xfrm>
                                          <a:off x="510731" y="1234304"/>
                                          <a:ext cx="1270369" cy="731398"/>
                                        </a:xfrm>
                                        <a:prstGeom prst="rect">
                                          <a:avLst/>
                                        </a:prstGeom>
                                        <a:solidFill>
                                          <a:srgbClr val="FFFFFF"/>
                                        </a:solidFill>
                                        <a:ln w="28575" algn="ctr">
                                          <a:solidFill>
                                            <a:srgbClr val="00B050"/>
                                          </a:solidFill>
                                          <a:miter lim="800000"/>
                                          <a:headEnd/>
                                          <a:tailEnd/>
                                        </a:ln>
                                      </wps:spPr>
                                      <wps:txbx>
                                        <w:txbxContent>
                                          <w:p w14:paraId="64491177" w14:textId="77777777" w:rsidR="00DD634F" w:rsidRDefault="00DD634F" w:rsidP="00DD634F">
                                            <w:pPr>
                                              <w:jc w:val="center"/>
                                              <w:rPr>
                                                <w:rFonts w:ascii="Garamond" w:hAnsi="Garamond"/>
                                                <w:sz w:val="22"/>
                                                <w:szCs w:val="22"/>
                                                <w:lang w:val="sv-SE"/>
                                              </w:rPr>
                                            </w:pPr>
                                            <w:r>
                                              <w:rPr>
                                                <w:rFonts w:ascii="Garamond" w:hAnsi="Garamond"/>
                                                <w:sz w:val="22"/>
                                                <w:szCs w:val="22"/>
                                                <w:lang w:val="sv-SE"/>
                                              </w:rPr>
                                              <w:t>Ikut aktif kepengurusan Koperasi/Baitul Mall</w:t>
                                            </w:r>
                                          </w:p>
                                        </w:txbxContent>
                                      </wps:txbx>
                                      <wps:bodyPr rot="0" vert="horz" wrap="square" lIns="91440" tIns="45720" rIns="91440" bIns="45720" anchor="ctr" anchorCtr="0" upright="1">
                                        <a:noAutofit/>
                                      </wps:bodyPr>
                                    </wps:wsp>
                                    <wps:wsp>
                                      <wps:cNvPr id="1131008763" name="Rectangle 1131008763"/>
                                      <wps:cNvSpPr>
                                        <a:spLocks noChangeArrowheads="1"/>
                                      </wps:cNvSpPr>
                                      <wps:spPr bwMode="auto">
                                        <a:xfrm>
                                          <a:off x="4215833" y="1186767"/>
                                          <a:ext cx="1292860" cy="578485"/>
                                        </a:xfrm>
                                        <a:prstGeom prst="rect">
                                          <a:avLst/>
                                        </a:prstGeom>
                                        <a:solidFill>
                                          <a:srgbClr val="FFFFFF"/>
                                        </a:solidFill>
                                        <a:ln w="28575" algn="ctr">
                                          <a:solidFill>
                                            <a:srgbClr val="FFFF00"/>
                                          </a:solidFill>
                                          <a:miter lim="800000"/>
                                          <a:headEnd/>
                                          <a:tailEnd/>
                                        </a:ln>
                                      </wps:spPr>
                                      <wps:txbx>
                                        <w:txbxContent>
                                          <w:p w14:paraId="622FF9AA" w14:textId="77777777" w:rsidR="00DD634F" w:rsidRDefault="00DD634F" w:rsidP="00DD634F">
                                            <w:pPr>
                                              <w:jc w:val="center"/>
                                              <w:rPr>
                                                <w:rFonts w:ascii="Garamond" w:hAnsi="Garamond"/>
                                                <w:sz w:val="22"/>
                                                <w:szCs w:val="22"/>
                                              </w:rPr>
                                            </w:pPr>
                                            <w:r>
                                              <w:rPr>
                                                <w:rFonts w:ascii="Garamond" w:hAnsi="Garamond"/>
                                                <w:sz w:val="22"/>
                                                <w:szCs w:val="22"/>
                                              </w:rPr>
                                              <w:t>Berhemat dengan cara berpuasa</w:t>
                                            </w:r>
                                          </w:p>
                                        </w:txbxContent>
                                      </wps:txbx>
                                      <wps:bodyPr rot="0" vert="horz" wrap="square" lIns="91440" tIns="45720" rIns="91440" bIns="45720" anchor="ctr" anchorCtr="0" upright="1">
                                        <a:noAutofit/>
                                      </wps:bodyPr>
                                    </wps:wsp>
                                    <wps:wsp>
                                      <wps:cNvPr id="1841689729" name="Straight Arrow Connector 1841689729"/>
                                      <wps:cNvCnPr>
                                        <a:cxnSpLocks noChangeShapeType="1"/>
                                      </wps:cNvCnPr>
                                      <wps:spPr bwMode="auto">
                                        <a:xfrm flipH="1">
                                          <a:off x="3453370" y="1459899"/>
                                          <a:ext cx="750587" cy="69260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5276126" name="Straight Arrow Connector 175276126"/>
                                      <wps:cNvCnPr>
                                        <a:cxnSpLocks noChangeShapeType="1"/>
                                      </wps:cNvCnPr>
                                      <wps:spPr bwMode="auto">
                                        <a:xfrm flipV="1">
                                          <a:off x="1805142" y="1150883"/>
                                          <a:ext cx="593724" cy="368393"/>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759134780" name="Group 759134780"/>
                                    <wpg:cNvGrpSpPr>
                                      <a:grpSpLocks/>
                                    </wpg:cNvGrpSpPr>
                                    <wpg:grpSpPr bwMode="auto">
                                      <a:xfrm>
                                        <a:off x="534482" y="402985"/>
                                        <a:ext cx="4984116" cy="973456"/>
                                        <a:chOff x="534482" y="402985"/>
                                        <a:chExt cx="4984743" cy="973776"/>
                                      </a:xfrm>
                                    </wpg:grpSpPr>
                                    <wps:wsp>
                                      <wps:cNvPr id="1723868887" name="Rectangle 1723868887"/>
                                      <wps:cNvSpPr>
                                        <a:spLocks noChangeArrowheads="1"/>
                                      </wps:cNvSpPr>
                                      <wps:spPr bwMode="auto">
                                        <a:xfrm>
                                          <a:off x="534482" y="485831"/>
                                          <a:ext cx="1175397" cy="461762"/>
                                        </a:xfrm>
                                        <a:prstGeom prst="rect">
                                          <a:avLst/>
                                        </a:prstGeom>
                                        <a:solidFill>
                                          <a:srgbClr val="FFFFFF"/>
                                        </a:solidFill>
                                        <a:ln w="28575" algn="ctr">
                                          <a:solidFill>
                                            <a:srgbClr val="FF0000"/>
                                          </a:solidFill>
                                          <a:miter lim="800000"/>
                                          <a:headEnd/>
                                          <a:tailEnd/>
                                        </a:ln>
                                      </wps:spPr>
                                      <wps:txbx>
                                        <w:txbxContent>
                                          <w:p w14:paraId="6589DD20" w14:textId="77777777" w:rsidR="00DD634F" w:rsidRDefault="00DD634F" w:rsidP="00DD634F">
                                            <w:pPr>
                                              <w:jc w:val="center"/>
                                              <w:rPr>
                                                <w:rFonts w:ascii="Garamond" w:hAnsi="Garamond"/>
                                                <w:sz w:val="22"/>
                                                <w:szCs w:val="22"/>
                                              </w:rPr>
                                            </w:pPr>
                                            <w:r>
                                              <w:rPr>
                                                <w:rFonts w:ascii="Garamond" w:hAnsi="Garamond"/>
                                                <w:sz w:val="22"/>
                                                <w:szCs w:val="22"/>
                                              </w:rPr>
                                              <w:t>Membeli barang sesuai kebutuhan</w:t>
                                            </w:r>
                                          </w:p>
                                        </w:txbxContent>
                                      </wps:txbx>
                                      <wps:bodyPr rot="0" vert="horz" wrap="square" lIns="91440" tIns="45720" rIns="91440" bIns="45720" anchor="ctr" anchorCtr="0" upright="1">
                                        <a:noAutofit/>
                                      </wps:bodyPr>
                                    </wps:wsp>
                                    <wps:wsp>
                                      <wps:cNvPr id="2024863115" name="Rounded Rectangle 274"/>
                                      <wps:cNvSpPr>
                                        <a:spLocks noChangeArrowheads="1"/>
                                      </wps:cNvSpPr>
                                      <wps:spPr bwMode="auto">
                                        <a:xfrm>
                                          <a:off x="2398908" y="925499"/>
                                          <a:ext cx="1045029" cy="451262"/>
                                        </a:xfrm>
                                        <a:prstGeom prst="roundRect">
                                          <a:avLst>
                                            <a:gd name="adj" fmla="val 16667"/>
                                          </a:avLst>
                                        </a:prstGeom>
                                        <a:solidFill>
                                          <a:srgbClr val="FFFFFF"/>
                                        </a:solidFill>
                                        <a:ln w="28575" algn="ctr">
                                          <a:solidFill>
                                            <a:srgbClr val="000000"/>
                                          </a:solidFill>
                                          <a:miter lim="800000"/>
                                          <a:headEnd/>
                                          <a:tailEnd/>
                                        </a:ln>
                                      </wps:spPr>
                                      <wps:txbx>
                                        <w:txbxContent>
                                          <w:p w14:paraId="74F503D1" w14:textId="77777777" w:rsidR="00DD634F" w:rsidRDefault="00DD634F" w:rsidP="00DD634F">
                                            <w:pPr>
                                              <w:jc w:val="center"/>
                                              <w:rPr>
                                                <w:rFonts w:ascii="Garamond" w:hAnsi="Garamond"/>
                                                <w:i/>
                                                <w:sz w:val="22"/>
                                                <w:szCs w:val="22"/>
                                              </w:rPr>
                                            </w:pPr>
                                            <w:r>
                                              <w:rPr>
                                                <w:rFonts w:ascii="Garamond" w:hAnsi="Garamond"/>
                                                <w:i/>
                                                <w:sz w:val="22"/>
                                                <w:szCs w:val="22"/>
                                              </w:rPr>
                                              <w:t>Program Baitul Mall</w:t>
                                            </w:r>
                                          </w:p>
                                        </w:txbxContent>
                                      </wps:txbx>
                                      <wps:bodyPr rot="0" vert="horz" wrap="square" lIns="91440" tIns="45720" rIns="91440" bIns="45720" anchor="ctr" anchorCtr="0" upright="1">
                                        <a:noAutofit/>
                                      </wps:bodyPr>
                                    </wps:wsp>
                                    <wps:wsp>
                                      <wps:cNvPr id="382223240" name="Rectangle 382223240"/>
                                      <wps:cNvSpPr>
                                        <a:spLocks noChangeArrowheads="1"/>
                                      </wps:cNvSpPr>
                                      <wps:spPr bwMode="auto">
                                        <a:xfrm>
                                          <a:off x="4097079" y="402985"/>
                                          <a:ext cx="1422146" cy="636104"/>
                                        </a:xfrm>
                                        <a:prstGeom prst="rect">
                                          <a:avLst/>
                                        </a:prstGeom>
                                        <a:solidFill>
                                          <a:srgbClr val="FFFFFF"/>
                                        </a:solidFill>
                                        <a:ln w="28575" algn="ctr">
                                          <a:solidFill>
                                            <a:srgbClr val="FF0000"/>
                                          </a:solidFill>
                                          <a:miter lim="800000"/>
                                          <a:headEnd/>
                                          <a:tailEnd/>
                                        </a:ln>
                                      </wps:spPr>
                                      <wps:txbx>
                                        <w:txbxContent>
                                          <w:p w14:paraId="76A0580B" w14:textId="77777777" w:rsidR="00DD634F" w:rsidRDefault="00DD634F" w:rsidP="00DD634F">
                                            <w:pPr>
                                              <w:jc w:val="center"/>
                                              <w:rPr>
                                                <w:rFonts w:ascii="Garamond" w:hAnsi="Garamond"/>
                                                <w:sz w:val="22"/>
                                                <w:szCs w:val="22"/>
                                                <w:lang w:val="sv-SE"/>
                                              </w:rPr>
                                            </w:pPr>
                                            <w:r>
                                              <w:rPr>
                                                <w:rFonts w:ascii="Garamond" w:hAnsi="Garamond"/>
                                                <w:sz w:val="22"/>
                                                <w:szCs w:val="22"/>
                                                <w:lang w:val="sv-SE"/>
                                              </w:rPr>
                                              <w:t xml:space="preserve">Menabung Untuk Kebutuhan </w:t>
                                            </w:r>
                                            <w:r>
                                              <w:rPr>
                                                <w:rFonts w:ascii="Garamond" w:hAnsi="Garamond"/>
                                                <w:sz w:val="22"/>
                                                <w:szCs w:val="22"/>
                                                <w:lang w:val="id-ID"/>
                                              </w:rPr>
                                              <w:t xml:space="preserve">santri </w:t>
                                            </w:r>
                                            <w:r>
                                              <w:rPr>
                                                <w:rFonts w:ascii="Garamond" w:hAnsi="Garamond"/>
                                                <w:sz w:val="22"/>
                                                <w:szCs w:val="22"/>
                                                <w:lang w:val="sv-SE"/>
                                              </w:rPr>
                                              <w:t>Pondok dan sekolah</w:t>
                                            </w:r>
                                          </w:p>
                                        </w:txbxContent>
                                      </wps:txbx>
                                      <wps:bodyPr rot="0" vert="horz" wrap="square" lIns="91440" tIns="45720" rIns="91440" bIns="45720" anchor="ctr" anchorCtr="0" upright="1">
                                        <a:noAutofit/>
                                      </wps:bodyPr>
                                    </wps:wsp>
                                    <wps:wsp>
                                      <wps:cNvPr id="1458219446" name="Straight Arrow Connector 1458219446"/>
                                      <wps:cNvCnPr>
                                        <a:cxnSpLocks noChangeShapeType="1"/>
                                      </wps:cNvCnPr>
                                      <wps:spPr bwMode="auto">
                                        <a:xfrm>
                                          <a:off x="1710139" y="711743"/>
                                          <a:ext cx="688604" cy="390715"/>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816403060" name="Straight Arrow Connector 816403060"/>
                                      <wps:cNvCnPr>
                                        <a:cxnSpLocks noChangeShapeType="1"/>
                                      </wps:cNvCnPr>
                                      <wps:spPr bwMode="auto">
                                        <a:xfrm flipH="1">
                                          <a:off x="3443937" y="747369"/>
                                          <a:ext cx="653143" cy="403761"/>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329689475" name="Group 329689475"/>
                                    <wpg:cNvGrpSpPr>
                                      <a:grpSpLocks/>
                                    </wpg:cNvGrpSpPr>
                                    <wpg:grpSpPr bwMode="auto">
                                      <a:xfrm>
                                        <a:off x="427604" y="1627055"/>
                                        <a:ext cx="5104131" cy="1489350"/>
                                        <a:chOff x="427604" y="1627055"/>
                                        <a:chExt cx="5104840" cy="1489489"/>
                                      </a:xfrm>
                                    </wpg:grpSpPr>
                                    <wps:wsp>
                                      <wps:cNvPr id="557858336" name="Rounded Rectangle 285"/>
                                      <wps:cNvSpPr>
                                        <a:spLocks noChangeArrowheads="1"/>
                                      </wps:cNvSpPr>
                                      <wps:spPr bwMode="auto">
                                        <a:xfrm>
                                          <a:off x="2408461" y="1627055"/>
                                          <a:ext cx="1045029" cy="1050456"/>
                                        </a:xfrm>
                                        <a:prstGeom prst="roundRect">
                                          <a:avLst>
                                            <a:gd name="adj" fmla="val 16667"/>
                                          </a:avLst>
                                        </a:prstGeom>
                                        <a:solidFill>
                                          <a:srgbClr val="FFFFFF"/>
                                        </a:solidFill>
                                        <a:ln w="28575" algn="ctr">
                                          <a:solidFill>
                                            <a:srgbClr val="000000"/>
                                          </a:solidFill>
                                          <a:miter lim="800000"/>
                                          <a:headEnd/>
                                          <a:tailEnd/>
                                        </a:ln>
                                      </wps:spPr>
                                      <wps:txbx>
                                        <w:txbxContent>
                                          <w:p w14:paraId="005E863A" w14:textId="77777777" w:rsidR="00DD634F" w:rsidRDefault="00DD634F" w:rsidP="00DD634F">
                                            <w:pPr>
                                              <w:jc w:val="center"/>
                                              <w:rPr>
                                                <w:rFonts w:ascii="Garamond" w:hAnsi="Garamond"/>
                                                <w:sz w:val="22"/>
                                                <w:szCs w:val="22"/>
                                              </w:rPr>
                                            </w:pPr>
                                            <w:r>
                                              <w:rPr>
                                                <w:rFonts w:ascii="Garamond" w:hAnsi="Garamond"/>
                                                <w:sz w:val="22"/>
                                                <w:szCs w:val="22"/>
                                              </w:rPr>
                                              <w:t xml:space="preserve">Pendidikan Ekonomi Islam </w:t>
                                            </w:r>
                                            <w:r>
                                              <w:rPr>
                                                <w:rFonts w:ascii="Garamond" w:hAnsi="Garamond"/>
                                                <w:sz w:val="22"/>
                                                <w:szCs w:val="22"/>
                                              </w:rPr>
                                              <w:t>Pesantren</w:t>
                                            </w:r>
                                          </w:p>
                                        </w:txbxContent>
                                      </wps:txbx>
                                      <wps:bodyPr rot="0" vert="horz" wrap="square" lIns="91440" tIns="45720" rIns="91440" bIns="45720" anchor="ctr" anchorCtr="0" upright="1">
                                        <a:noAutofit/>
                                      </wps:bodyPr>
                                    </wps:wsp>
                                    <wps:wsp>
                                      <wps:cNvPr id="628526602" name="Rectangle 628526602"/>
                                      <wps:cNvSpPr>
                                        <a:spLocks noChangeArrowheads="1"/>
                                      </wps:cNvSpPr>
                                      <wps:spPr bwMode="auto">
                                        <a:xfrm>
                                          <a:off x="427604" y="2065634"/>
                                          <a:ext cx="1422539" cy="1015896"/>
                                        </a:xfrm>
                                        <a:prstGeom prst="rect">
                                          <a:avLst/>
                                        </a:prstGeom>
                                        <a:solidFill>
                                          <a:srgbClr val="FFFFFF"/>
                                        </a:solidFill>
                                        <a:ln w="28575" algn="ctr">
                                          <a:solidFill>
                                            <a:srgbClr val="00B0F0"/>
                                          </a:solidFill>
                                          <a:miter lim="800000"/>
                                          <a:headEnd/>
                                          <a:tailEnd/>
                                        </a:ln>
                                      </wps:spPr>
                                      <wps:txbx>
                                        <w:txbxContent>
                                          <w:p w14:paraId="455005A9" w14:textId="77777777" w:rsidR="00DD634F" w:rsidRDefault="00DD634F" w:rsidP="00DD634F">
                                            <w:pPr>
                                              <w:jc w:val="center"/>
                                              <w:rPr>
                                                <w:rFonts w:ascii="Garamond" w:hAnsi="Garamond"/>
                                                <w:sz w:val="22"/>
                                                <w:szCs w:val="22"/>
                                                <w:lang w:val="sv-SE"/>
                                              </w:rPr>
                                            </w:pPr>
                                            <w:r>
                                              <w:rPr>
                                                <w:rFonts w:ascii="Garamond" w:hAnsi="Garamond"/>
                                                <w:sz w:val="22"/>
                                                <w:szCs w:val="22"/>
                                                <w:lang w:val="sv-SE"/>
                                              </w:rPr>
                                              <w:t xml:space="preserve">Membeli di penjual yang sudah tua/yang dagangannya belum laku </w:t>
                                            </w:r>
                                          </w:p>
                                        </w:txbxContent>
                                      </wps:txbx>
                                      <wps:bodyPr rot="0" vert="horz" wrap="square" lIns="91440" tIns="45720" rIns="91440" bIns="45720" anchor="ctr" anchorCtr="0" upright="1">
                                        <a:noAutofit/>
                                      </wps:bodyPr>
                                    </wps:wsp>
                                    <wps:wsp>
                                      <wps:cNvPr id="1488059485" name="Rectangle 1488059485"/>
                                      <wps:cNvSpPr>
                                        <a:spLocks noChangeArrowheads="1"/>
                                      </wps:cNvSpPr>
                                      <wps:spPr bwMode="auto">
                                        <a:xfrm>
                                          <a:off x="4227709" y="1885629"/>
                                          <a:ext cx="1292860" cy="549468"/>
                                        </a:xfrm>
                                        <a:prstGeom prst="rect">
                                          <a:avLst/>
                                        </a:prstGeom>
                                        <a:solidFill>
                                          <a:srgbClr val="FFFFFF"/>
                                        </a:solidFill>
                                        <a:ln w="28575" algn="ctr">
                                          <a:solidFill>
                                            <a:srgbClr val="FFFF00"/>
                                          </a:solidFill>
                                          <a:miter lim="800000"/>
                                          <a:headEnd/>
                                          <a:tailEnd/>
                                        </a:ln>
                                      </wps:spPr>
                                      <wps:txbx>
                                        <w:txbxContent>
                                          <w:p w14:paraId="29F5ECC7" w14:textId="77777777" w:rsidR="00DD634F" w:rsidRDefault="00DD634F" w:rsidP="00DD634F">
                                            <w:pPr>
                                              <w:jc w:val="center"/>
                                              <w:rPr>
                                                <w:rFonts w:ascii="Garamond" w:hAnsi="Garamond"/>
                                                <w:sz w:val="22"/>
                                                <w:szCs w:val="22"/>
                                                <w:lang w:val="sv-SE"/>
                                              </w:rPr>
                                            </w:pPr>
                                            <w:r>
                                              <w:rPr>
                                                <w:rFonts w:ascii="Garamond" w:hAnsi="Garamond"/>
                                                <w:sz w:val="22"/>
                                                <w:szCs w:val="22"/>
                                                <w:lang w:val="sv-SE"/>
                                              </w:rPr>
                                              <w:t>Berjualan dengan jujur</w:t>
                                            </w:r>
                                          </w:p>
                                        </w:txbxContent>
                                      </wps:txbx>
                                      <wps:bodyPr rot="0" vert="horz" wrap="square" lIns="91440" tIns="45720" rIns="91440" bIns="45720" anchor="ctr" anchorCtr="0" upright="1">
                                        <a:noAutofit/>
                                      </wps:bodyPr>
                                    </wps:wsp>
                                    <wps:wsp>
                                      <wps:cNvPr id="1397905579" name="Rectangle 1397905579"/>
                                      <wps:cNvSpPr>
                                        <a:spLocks noChangeArrowheads="1"/>
                                      </wps:cNvSpPr>
                                      <wps:spPr bwMode="auto">
                                        <a:xfrm>
                                          <a:off x="4239584" y="2638389"/>
                                          <a:ext cx="1292860" cy="478155"/>
                                        </a:xfrm>
                                        <a:prstGeom prst="rect">
                                          <a:avLst/>
                                        </a:prstGeom>
                                        <a:solidFill>
                                          <a:srgbClr val="FFFFFF"/>
                                        </a:solidFill>
                                        <a:ln w="28575" algn="ctr">
                                          <a:solidFill>
                                            <a:srgbClr val="FFFF00"/>
                                          </a:solidFill>
                                          <a:miter lim="800000"/>
                                          <a:headEnd/>
                                          <a:tailEnd/>
                                        </a:ln>
                                      </wps:spPr>
                                      <wps:txbx>
                                        <w:txbxContent>
                                          <w:p w14:paraId="5A8961FD" w14:textId="77777777" w:rsidR="00DD634F" w:rsidRDefault="00DD634F" w:rsidP="00DD634F">
                                            <w:pPr>
                                              <w:jc w:val="center"/>
                                              <w:rPr>
                                                <w:rFonts w:ascii="Garamond" w:hAnsi="Garamond"/>
                                                <w:sz w:val="22"/>
                                                <w:szCs w:val="22"/>
                                              </w:rPr>
                                            </w:pPr>
                                            <w:r>
                                              <w:rPr>
                                                <w:rFonts w:ascii="Garamond" w:hAnsi="Garamond"/>
                                                <w:sz w:val="22"/>
                                                <w:szCs w:val="22"/>
                                              </w:rPr>
                                              <w:t xml:space="preserve">Membeli dengan jujur </w:t>
                                            </w:r>
                                          </w:p>
                                        </w:txbxContent>
                                      </wps:txbx>
                                      <wps:bodyPr rot="0" vert="horz" wrap="square" lIns="91440" tIns="45720" rIns="91440" bIns="45720" anchor="ctr" anchorCtr="0" upright="1">
                                        <a:noAutofit/>
                                      </wps:bodyPr>
                                    </wps:wsp>
                                    <wps:wsp>
                                      <wps:cNvPr id="1746933014" name="Straight Arrow Connector 1746933014"/>
                                      <wps:cNvCnPr>
                                        <a:cxnSpLocks noChangeShapeType="1"/>
                                      </wps:cNvCnPr>
                                      <wps:spPr bwMode="auto">
                                        <a:xfrm flipV="1">
                                          <a:off x="1864519" y="2152283"/>
                                          <a:ext cx="543941" cy="257662"/>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103185286" name="Straight Arrow Connector 1103185286"/>
                                      <wps:cNvCnPr>
                                        <a:cxnSpLocks noChangeShapeType="1"/>
                                      </wps:cNvCnPr>
                                      <wps:spPr bwMode="auto">
                                        <a:xfrm flipH="1" flipV="1">
                                          <a:off x="3453490" y="2152283"/>
                                          <a:ext cx="774220" cy="55781"/>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966340768" name="Straight Arrow Connector 1966340768"/>
                                      <wps:cNvCnPr>
                                        <a:cxnSpLocks noChangeShapeType="1"/>
                                      </wps:cNvCnPr>
                                      <wps:spPr bwMode="auto">
                                        <a:xfrm flipH="1" flipV="1">
                                          <a:off x="3453490" y="2152283"/>
                                          <a:ext cx="786094" cy="756425"/>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170462480" name="Group 170462480"/>
                                    <wpg:cNvGrpSpPr>
                                      <a:grpSpLocks/>
                                    </wpg:cNvGrpSpPr>
                                    <wpg:grpSpPr bwMode="auto">
                                      <a:xfrm>
                                        <a:off x="92" y="0"/>
                                        <a:ext cx="5893007" cy="4637894"/>
                                        <a:chOff x="92" y="0"/>
                                        <a:chExt cx="5893007" cy="4637894"/>
                                      </a:xfrm>
                                    </wpg:grpSpPr>
                                    <wps:wsp>
                                      <wps:cNvPr id="1411071474" name="Oval 1411071474"/>
                                      <wps:cNvSpPr>
                                        <a:spLocks noChangeArrowheads="1"/>
                                      </wps:cNvSpPr>
                                      <wps:spPr bwMode="auto">
                                        <a:xfrm>
                                          <a:off x="2116958" y="0"/>
                                          <a:ext cx="1645697" cy="578484"/>
                                        </a:xfrm>
                                        <a:prstGeom prst="ellipse">
                                          <a:avLst/>
                                        </a:prstGeom>
                                        <a:ln>
                                          <a:headEnd/>
                                          <a:tailEnd/>
                                        </a:ln>
                                      </wps:spPr>
                                      <wps:style>
                                        <a:lnRef idx="1">
                                          <a:schemeClr val="dk1"/>
                                        </a:lnRef>
                                        <a:fillRef idx="2">
                                          <a:schemeClr val="dk1"/>
                                        </a:fillRef>
                                        <a:effectRef idx="1">
                                          <a:schemeClr val="dk1"/>
                                        </a:effectRef>
                                        <a:fontRef idx="minor">
                                          <a:schemeClr val="dk1"/>
                                        </a:fontRef>
                                      </wps:style>
                                      <wps:txbx>
                                        <w:txbxContent>
                                          <w:p w14:paraId="6380FCA0" w14:textId="77777777" w:rsidR="00DD634F" w:rsidRDefault="00DD634F" w:rsidP="00DD634F">
                                            <w:pPr>
                                              <w:jc w:val="center"/>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Perilaku Santri</w:t>
                                            </w:r>
                                          </w:p>
                                        </w:txbxContent>
                                      </wps:txbx>
                                      <wps:bodyPr rot="0" vert="horz" wrap="square" lIns="91440" tIns="45720" rIns="91440" bIns="45720" anchor="ctr" anchorCtr="0" upright="1">
                                        <a:noAutofit/>
                                      </wps:bodyPr>
                                    </wps:wsp>
                                    <wpg:grpSp>
                                      <wpg:cNvPr id="1993402550" name="Group 1993402550"/>
                                      <wpg:cNvGrpSpPr>
                                        <a:grpSpLocks/>
                                      </wpg:cNvGrpSpPr>
                                      <wpg:grpSpPr bwMode="auto">
                                        <a:xfrm>
                                          <a:off x="92" y="297399"/>
                                          <a:ext cx="5893007" cy="4340495"/>
                                          <a:chOff x="92" y="297401"/>
                                          <a:chExt cx="5893398" cy="5252114"/>
                                        </a:xfrm>
                                      </wpg:grpSpPr>
                                      <wps:wsp>
                                        <wps:cNvPr id="314756426" name="Straight Connector 314756426"/>
                                        <wps:cNvCnPr>
                                          <a:cxnSpLocks noChangeShapeType="1"/>
                                        </wps:cNvCnPr>
                                        <wps:spPr bwMode="auto">
                                          <a:xfrm>
                                            <a:off x="3771052" y="326731"/>
                                            <a:ext cx="2065396" cy="2239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3298" name="Straight Connector 102653298"/>
                                        <wps:cNvCnPr>
                                          <a:cxnSpLocks noChangeShapeType="1"/>
                                        </wps:cNvCnPr>
                                        <wps:spPr bwMode="auto">
                                          <a:xfrm flipV="1">
                                            <a:off x="11569" y="297401"/>
                                            <a:ext cx="2097381" cy="2239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5821907" name="Straight Connector 1245821907"/>
                                        <wps:cNvCnPr>
                                          <a:cxnSpLocks noChangeShapeType="1"/>
                                        </wps:cNvCnPr>
                                        <wps:spPr bwMode="auto">
                                          <a:xfrm>
                                            <a:off x="5836448" y="349125"/>
                                            <a:ext cx="40746" cy="502440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14846453" name="Straight Connector 1414846453"/>
                                        <wps:cNvCnPr>
                                          <a:cxnSpLocks noChangeShapeType="1"/>
                                        </wps:cNvCnPr>
                                        <wps:spPr bwMode="auto">
                                          <a:xfrm flipH="1">
                                            <a:off x="92" y="326731"/>
                                            <a:ext cx="27159" cy="5222784"/>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6798554" name="Straight Connector 1236798554"/>
                                        <wps:cNvCnPr>
                                          <a:cxnSpLocks noChangeShapeType="1"/>
                                        </wps:cNvCnPr>
                                        <wps:spPr bwMode="auto">
                                          <a:xfrm flipV="1">
                                            <a:off x="15644" y="813134"/>
                                            <a:ext cx="514928"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02410593" name="Straight Connector 502410593"/>
                                        <wps:cNvCnPr>
                                          <a:cxnSpLocks noChangeShapeType="1"/>
                                        </wps:cNvCnPr>
                                        <wps:spPr bwMode="auto">
                                          <a:xfrm flipV="1">
                                            <a:off x="92" y="1749970"/>
                                            <a:ext cx="514350" cy="1143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40758893" name="Straight Connector 740758893"/>
                                        <wps:cNvCnPr>
                                          <a:cxnSpLocks noChangeShapeType="1"/>
                                        </wps:cNvCnPr>
                                        <wps:spPr bwMode="auto">
                                          <a:xfrm flipV="1">
                                            <a:off x="15644" y="2752937"/>
                                            <a:ext cx="386873"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37073288" name="Straight Connector 1037073288"/>
                                        <wps:cNvCnPr>
                                          <a:cxnSpLocks noChangeShapeType="1"/>
                                        </wps:cNvCnPr>
                                        <wps:spPr bwMode="auto">
                                          <a:xfrm flipV="1">
                                            <a:off x="15644" y="4366875"/>
                                            <a:ext cx="468116"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27691005" name="Straight Connector 427691005"/>
                                        <wps:cNvCnPr>
                                          <a:cxnSpLocks noChangeShapeType="1"/>
                                        </wps:cNvCnPr>
                                        <wps:spPr bwMode="auto">
                                          <a:xfrm flipV="1">
                                            <a:off x="15644" y="5539339"/>
                                            <a:ext cx="514928" cy="101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4500288" name="Straight Connector 474500288"/>
                                        <wps:cNvCnPr>
                                          <a:cxnSpLocks noChangeShapeType="1"/>
                                        </wps:cNvCnPr>
                                        <wps:spPr bwMode="auto">
                                          <a:xfrm flipV="1">
                                            <a:off x="5513919" y="1573155"/>
                                            <a:ext cx="319730"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56338999" name="Straight Connector 1256338999"/>
                                        <wps:cNvCnPr>
                                          <a:cxnSpLocks noChangeShapeType="1"/>
                                        </wps:cNvCnPr>
                                        <wps:spPr bwMode="auto">
                                          <a:xfrm flipV="1">
                                            <a:off x="5524348" y="2558807"/>
                                            <a:ext cx="319730"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54798718" name="Straight Connector 1054798718"/>
                                        <wps:cNvCnPr>
                                          <a:cxnSpLocks noChangeShapeType="1"/>
                                        </wps:cNvCnPr>
                                        <wps:spPr bwMode="auto">
                                          <a:xfrm flipV="1">
                                            <a:off x="5549545" y="3373694"/>
                                            <a:ext cx="290664"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97524375" name="Straight Connector 997524375"/>
                                        <wps:cNvCnPr>
                                          <a:cxnSpLocks noChangeShapeType="1"/>
                                        </wps:cNvCnPr>
                                        <wps:spPr bwMode="auto">
                                          <a:xfrm flipV="1">
                                            <a:off x="5691104" y="4344580"/>
                                            <a:ext cx="177943" cy="25127"/>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37160513" name="Straight Connector 1337160513"/>
                                        <wps:cNvCnPr>
                                          <a:cxnSpLocks noChangeShapeType="1"/>
                                        </wps:cNvCnPr>
                                        <wps:spPr bwMode="auto">
                                          <a:xfrm>
                                            <a:off x="5610053" y="5383872"/>
                                            <a:ext cx="28343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98705764" name="Straight Connector 898705764"/>
                                        <wps:cNvCnPr>
                                          <a:cxnSpLocks noChangeShapeType="1"/>
                                        </wps:cNvCnPr>
                                        <wps:spPr bwMode="auto">
                                          <a:xfrm flipV="1">
                                            <a:off x="5549545" y="825009"/>
                                            <a:ext cx="290664"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grpSp>
                                  <wpg:cNvPr id="255207991" name="Group 255207991"/>
                                  <wpg:cNvGrpSpPr>
                                    <a:grpSpLocks/>
                                  </wpg:cNvGrpSpPr>
                                  <wpg:grpSpPr bwMode="auto">
                                    <a:xfrm>
                                      <a:off x="476342" y="3346210"/>
                                      <a:ext cx="5214386" cy="1619339"/>
                                      <a:chOff x="476342" y="3346210"/>
                                      <a:chExt cx="5214386" cy="1619339"/>
                                    </a:xfrm>
                                  </wpg:grpSpPr>
                                  <wps:wsp>
                                    <wps:cNvPr id="1421594672" name="Rounded Rectangle 3"/>
                                    <wps:cNvSpPr>
                                      <a:spLocks noChangeArrowheads="1"/>
                                    </wps:cNvSpPr>
                                    <wps:spPr bwMode="auto">
                                      <a:xfrm>
                                        <a:off x="2467067" y="3598195"/>
                                        <a:ext cx="1044575" cy="493614"/>
                                      </a:xfrm>
                                      <a:prstGeom prst="roundRect">
                                        <a:avLst>
                                          <a:gd name="adj" fmla="val 16667"/>
                                        </a:avLst>
                                      </a:prstGeom>
                                      <a:solidFill>
                                        <a:srgbClr val="FFFFFF"/>
                                      </a:solidFill>
                                      <a:ln w="28575" algn="ctr">
                                        <a:solidFill>
                                          <a:srgbClr val="000000"/>
                                        </a:solidFill>
                                        <a:miter lim="800000"/>
                                        <a:headEnd/>
                                        <a:tailEnd/>
                                      </a:ln>
                                    </wps:spPr>
                                    <wps:txbx>
                                      <w:txbxContent>
                                        <w:p w14:paraId="66687E88" w14:textId="77777777" w:rsidR="00DD634F" w:rsidRDefault="00DD634F" w:rsidP="00DD634F">
                                          <w:pPr>
                                            <w:jc w:val="center"/>
                                            <w:rPr>
                                              <w:rFonts w:ascii="Garamond" w:hAnsi="Garamond"/>
                                              <w:sz w:val="22"/>
                                              <w:szCs w:val="22"/>
                                            </w:rPr>
                                          </w:pPr>
                                          <w:r>
                                            <w:rPr>
                                              <w:rFonts w:ascii="Garamond" w:hAnsi="Garamond"/>
                                              <w:sz w:val="22"/>
                                              <w:szCs w:val="22"/>
                                            </w:rPr>
                                            <w:t>Lingkungan</w:t>
                                          </w:r>
                                        </w:p>
                                      </w:txbxContent>
                                    </wps:txbx>
                                    <wps:bodyPr rot="0" vert="horz" wrap="square" lIns="91440" tIns="45720" rIns="91440" bIns="45720" anchor="ctr" anchorCtr="0" upright="1">
                                      <a:noAutofit/>
                                    </wps:bodyPr>
                                  </wps:wsp>
                                  <wps:wsp>
                                    <wps:cNvPr id="1050803045" name="Rectangle 1050803045"/>
                                    <wps:cNvSpPr>
                                      <a:spLocks noChangeArrowheads="1"/>
                                    </wps:cNvSpPr>
                                    <wps:spPr bwMode="auto">
                                      <a:xfrm>
                                        <a:off x="4305158" y="3346210"/>
                                        <a:ext cx="1385570" cy="633385"/>
                                      </a:xfrm>
                                      <a:prstGeom prst="rect">
                                        <a:avLst/>
                                      </a:prstGeom>
                                      <a:solidFill>
                                        <a:srgbClr val="FFFFFF"/>
                                      </a:solidFill>
                                      <a:ln w="28575" algn="ctr">
                                        <a:solidFill>
                                          <a:srgbClr val="00B0F0"/>
                                        </a:solidFill>
                                        <a:miter lim="800000"/>
                                        <a:headEnd/>
                                        <a:tailEnd/>
                                      </a:ln>
                                    </wps:spPr>
                                    <wps:txbx>
                                      <w:txbxContent>
                                        <w:p w14:paraId="51CB23A3" w14:textId="77777777" w:rsidR="00DD634F" w:rsidRDefault="00DD634F" w:rsidP="00DD634F">
                                          <w:pPr>
                                            <w:jc w:val="center"/>
                                            <w:rPr>
                                              <w:rFonts w:ascii="Garamond" w:hAnsi="Garamond"/>
                                              <w:sz w:val="22"/>
                                              <w:szCs w:val="22"/>
                                            </w:rPr>
                                          </w:pPr>
                                          <w:r>
                                            <w:rPr>
                                              <w:rFonts w:ascii="Garamond" w:hAnsi="Garamond"/>
                                              <w:sz w:val="22"/>
                                              <w:szCs w:val="22"/>
                                            </w:rPr>
                                            <w:t>Membeli produk-produk lokal</w:t>
                                          </w:r>
                                        </w:p>
                                      </w:txbxContent>
                                    </wps:txbx>
                                    <wps:bodyPr rot="0" vert="horz" wrap="square" lIns="91440" tIns="45720" rIns="91440" bIns="45720" anchor="ctr" anchorCtr="0" upright="1">
                                      <a:noAutofit/>
                                    </wps:bodyPr>
                                  </wps:wsp>
                                  <wps:wsp>
                                    <wps:cNvPr id="1042023200" name="Rectangle 1042023200"/>
                                    <wps:cNvSpPr>
                                      <a:spLocks noChangeArrowheads="1"/>
                                    </wps:cNvSpPr>
                                    <wps:spPr bwMode="auto">
                                      <a:xfrm>
                                        <a:off x="4318093" y="4036544"/>
                                        <a:ext cx="1291590" cy="929005"/>
                                      </a:xfrm>
                                      <a:prstGeom prst="rect">
                                        <a:avLst/>
                                      </a:prstGeom>
                                      <a:solidFill>
                                        <a:srgbClr val="FFFFFF"/>
                                      </a:solidFill>
                                      <a:ln w="28575" algn="ctr">
                                        <a:solidFill>
                                          <a:srgbClr val="7030A0"/>
                                        </a:solidFill>
                                        <a:miter lim="800000"/>
                                        <a:headEnd/>
                                        <a:tailEnd/>
                                      </a:ln>
                                    </wps:spPr>
                                    <wps:txbx>
                                      <w:txbxContent>
                                        <w:p w14:paraId="79230432" w14:textId="77777777" w:rsidR="00DD634F" w:rsidRDefault="00DD634F" w:rsidP="00DD634F">
                                          <w:pPr>
                                            <w:jc w:val="center"/>
                                            <w:rPr>
                                              <w:rFonts w:ascii="Garamond" w:hAnsi="Garamond"/>
                                              <w:sz w:val="22"/>
                                              <w:szCs w:val="22"/>
                                              <w:lang w:val="sv-SE" w:eastAsia="id-ID"/>
                                            </w:rPr>
                                          </w:pPr>
                                          <w:r>
                                            <w:rPr>
                                              <w:rFonts w:ascii="Garamond" w:hAnsi="Garamond"/>
                                              <w:sz w:val="22"/>
                                              <w:szCs w:val="22"/>
                                              <w:lang w:val="sv-SE"/>
                                            </w:rPr>
                                            <w:t>Membeli barang yang murah agar dapat banyak untuk dinikmati bersama</w:t>
                                          </w:r>
                                        </w:p>
                                        <w:p w14:paraId="4F64E627" w14:textId="77777777" w:rsidR="00DD634F" w:rsidRDefault="00DD634F" w:rsidP="00DD634F">
                                          <w:pPr>
                                            <w:jc w:val="center"/>
                                            <w:rPr>
                                              <w:rFonts w:ascii="Garamond" w:hAnsi="Garamond"/>
                                              <w:sz w:val="22"/>
                                              <w:szCs w:val="22"/>
                                              <w:lang w:val="sv-SE"/>
                                            </w:rPr>
                                          </w:pPr>
                                        </w:p>
                                      </w:txbxContent>
                                    </wps:txbx>
                                    <wps:bodyPr rot="0" vert="horz" wrap="square" lIns="91440" tIns="45720" rIns="91440" bIns="45720" anchor="ctr" anchorCtr="0" upright="1">
                                      <a:noAutofit/>
                                    </wps:bodyPr>
                                  </wps:wsp>
                                  <wps:wsp>
                                    <wps:cNvPr id="1093160963" name="Rectangle 1093160963"/>
                                    <wps:cNvSpPr>
                                      <a:spLocks noChangeArrowheads="1"/>
                                    </wps:cNvSpPr>
                                    <wps:spPr bwMode="auto">
                                      <a:xfrm>
                                        <a:off x="530537" y="4302316"/>
                                        <a:ext cx="1346874" cy="654430"/>
                                      </a:xfrm>
                                      <a:prstGeom prst="rect">
                                        <a:avLst/>
                                      </a:prstGeom>
                                      <a:solidFill>
                                        <a:srgbClr val="FFFFFF"/>
                                      </a:solidFill>
                                      <a:ln w="28575" algn="ctr">
                                        <a:solidFill>
                                          <a:srgbClr val="7030A0"/>
                                        </a:solidFill>
                                        <a:miter lim="800000"/>
                                        <a:headEnd/>
                                        <a:tailEnd/>
                                      </a:ln>
                                    </wps:spPr>
                                    <wps:txbx>
                                      <w:txbxContent>
                                        <w:p w14:paraId="6CDE46E6" w14:textId="77777777" w:rsidR="00DD634F" w:rsidRDefault="00DD634F" w:rsidP="00DD634F">
                                          <w:pPr>
                                            <w:jc w:val="center"/>
                                            <w:rPr>
                                              <w:rFonts w:ascii="Garamond" w:hAnsi="Garamond"/>
                                              <w:sz w:val="22"/>
                                              <w:szCs w:val="22"/>
                                            </w:rPr>
                                          </w:pPr>
                                          <w:r>
                                            <w:rPr>
                                              <w:rFonts w:ascii="Garamond" w:hAnsi="Garamond"/>
                                              <w:sz w:val="22"/>
                                              <w:szCs w:val="22"/>
                                            </w:rPr>
                                            <w:t>Menyisihkan uang untuk membantu yang membutuhkan</w:t>
                                          </w:r>
                                        </w:p>
                                      </w:txbxContent>
                                    </wps:txbx>
                                    <wps:bodyPr rot="0" vert="horz" wrap="square" lIns="91440" tIns="45720" rIns="91440" bIns="45720" anchor="ctr" anchorCtr="0" upright="1">
                                      <a:noAutofit/>
                                    </wps:bodyPr>
                                  </wps:wsp>
                                  <wps:wsp>
                                    <wps:cNvPr id="1328854469" name="Rectangle 1328854469"/>
                                    <wps:cNvSpPr>
                                      <a:spLocks noChangeArrowheads="1"/>
                                    </wps:cNvSpPr>
                                    <wps:spPr bwMode="auto">
                                      <a:xfrm>
                                        <a:off x="476342" y="3346210"/>
                                        <a:ext cx="1421550" cy="769838"/>
                                      </a:xfrm>
                                      <a:prstGeom prst="rect">
                                        <a:avLst/>
                                      </a:prstGeom>
                                      <a:solidFill>
                                        <a:srgbClr val="FFFFFF"/>
                                      </a:solidFill>
                                      <a:ln w="28575" algn="ctr">
                                        <a:solidFill>
                                          <a:srgbClr val="FF0000"/>
                                        </a:solidFill>
                                        <a:miter lim="800000"/>
                                        <a:headEnd/>
                                        <a:tailEnd/>
                                      </a:ln>
                                    </wps:spPr>
                                    <wps:txbx>
                                      <w:txbxContent>
                                        <w:p w14:paraId="2652D281" w14:textId="77777777" w:rsidR="00DD634F" w:rsidRDefault="00DD634F" w:rsidP="00DD634F">
                                          <w:pPr>
                                            <w:jc w:val="center"/>
                                            <w:rPr>
                                              <w:rFonts w:ascii="Garamond" w:hAnsi="Garamond"/>
                                              <w:sz w:val="22"/>
                                              <w:szCs w:val="22"/>
                                              <w:lang w:val="sv-SE"/>
                                            </w:rPr>
                                          </w:pPr>
                                          <w:r>
                                            <w:rPr>
                                              <w:rFonts w:ascii="Garamond" w:hAnsi="Garamond"/>
                                              <w:sz w:val="22"/>
                                              <w:szCs w:val="22"/>
                                              <w:lang w:val="sv-SE"/>
                                            </w:rPr>
                                            <w:t>Membeli sesuatu di toko/pasar tradisional dari pada di supermarket/mall</w:t>
                                          </w:r>
                                        </w:p>
                                      </w:txbxContent>
                                    </wps:txbx>
                                    <wps:bodyPr rot="0" vert="horz" wrap="square" lIns="91440" tIns="45720" rIns="91440" bIns="45720" anchor="ctr" anchorCtr="0" upright="1">
                                      <a:noAutofit/>
                                    </wps:bodyPr>
                                  </wps:wsp>
                                  <wps:wsp>
                                    <wps:cNvPr id="1131945186" name="Straight Arrow Connector 1131945186"/>
                                    <wps:cNvCnPr>
                                      <a:cxnSpLocks noChangeShapeType="1"/>
                                    </wps:cNvCnPr>
                                    <wps:spPr bwMode="auto">
                                      <a:xfrm flipV="1">
                                        <a:off x="1877411" y="3845002"/>
                                        <a:ext cx="589657" cy="784529"/>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623071333" name="Straight Arrow Connector 623071333"/>
                                    <wps:cNvCnPr>
                                      <a:cxnSpLocks noChangeShapeType="1"/>
                                    </wps:cNvCnPr>
                                    <wps:spPr bwMode="auto">
                                      <a:xfrm flipH="1">
                                        <a:off x="3511642" y="3698635"/>
                                        <a:ext cx="760837" cy="14636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614116934" name="Straight Arrow Connector 614116934"/>
                                    <wps:cNvCnPr>
                                      <a:cxnSpLocks noChangeShapeType="1"/>
                                    </wps:cNvCnPr>
                                    <wps:spPr bwMode="auto">
                                      <a:xfrm flipH="1" flipV="1">
                                        <a:off x="3511642" y="3845002"/>
                                        <a:ext cx="793749" cy="472759"/>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74385281" name="Straight Arrow Connector 174385281"/>
                                    <wps:cNvCnPr>
                                      <a:cxnSpLocks noChangeShapeType="1"/>
                                    </wps:cNvCnPr>
                                    <wps:spPr bwMode="auto">
                                      <a:xfrm>
                                        <a:off x="1897892" y="3731130"/>
                                        <a:ext cx="577978" cy="9810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976403241" name="Group 1976403241"/>
                                <wpg:cNvGrpSpPr>
                                  <a:grpSpLocks/>
                                </wpg:cNvGrpSpPr>
                                <wpg:grpSpPr bwMode="auto">
                                  <a:xfrm>
                                    <a:off x="3591017" y="5860728"/>
                                    <a:ext cx="2831087" cy="1756726"/>
                                    <a:chOff x="3591017" y="5860728"/>
                                    <a:chExt cx="3190516" cy="1979717"/>
                                  </a:xfrm>
                                </wpg:grpSpPr>
                                <wpg:grpSp>
                                  <wpg:cNvPr id="1691776512" name="Group 1691776512"/>
                                  <wpg:cNvGrpSpPr>
                                    <a:grpSpLocks/>
                                  </wpg:cNvGrpSpPr>
                                  <wpg:grpSpPr bwMode="auto">
                                    <a:xfrm>
                                      <a:off x="3591017" y="5903069"/>
                                      <a:ext cx="464185" cy="1791909"/>
                                      <a:chOff x="3591017" y="5903069"/>
                                      <a:chExt cx="464185" cy="1791909"/>
                                    </a:xfrm>
                                  </wpg:grpSpPr>
                                  <wps:wsp>
                                    <wps:cNvPr id="810822734" name="Straight Connector 810822734"/>
                                    <wps:cNvCnPr>
                                      <a:cxnSpLocks noChangeShapeType="1"/>
                                    </wps:cNvCnPr>
                                    <wps:spPr bwMode="auto">
                                      <a:xfrm flipV="1">
                                        <a:off x="3591017" y="7493744"/>
                                        <a:ext cx="464185" cy="889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86230356" name="Straight Arrow Connector 1386230356"/>
                                    <wps:cNvCnPr>
                                      <a:cxnSpLocks noChangeShapeType="1"/>
                                    </wps:cNvCnPr>
                                    <wps:spPr bwMode="auto">
                                      <a:xfrm>
                                        <a:off x="3600542" y="7694978"/>
                                        <a:ext cx="427355" cy="0"/>
                                      </a:xfrm>
                                      <a:prstGeom prst="straightConnector1">
                                        <a:avLst/>
                                      </a:prstGeom>
                                      <a:noFill/>
                                      <a:ln w="28575"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309787867" name="Rectangle 1309787867"/>
                                    <wps:cNvSpPr>
                                      <a:spLocks noChangeArrowheads="1"/>
                                    </wps:cNvSpPr>
                                    <wps:spPr bwMode="auto">
                                      <a:xfrm>
                                        <a:off x="3629117" y="6826994"/>
                                        <a:ext cx="359410" cy="179705"/>
                                      </a:xfrm>
                                      <a:prstGeom prst="rect">
                                        <a:avLst/>
                                      </a:prstGeom>
                                      <a:solidFill>
                                        <a:srgbClr val="FFFFFF"/>
                                      </a:solidFill>
                                      <a:ln w="28575" algn="ctr">
                                        <a:solidFill>
                                          <a:srgbClr val="00B050"/>
                                        </a:solidFill>
                                        <a:miter lim="800000"/>
                                        <a:headEnd/>
                                        <a:tailEnd/>
                                      </a:ln>
                                    </wps:spPr>
                                    <wps:txbx>
                                      <w:txbxContent>
                                        <w:p w14:paraId="52625689" w14:textId="77777777" w:rsidR="00DD634F" w:rsidRDefault="00DD634F" w:rsidP="00DD634F">
                                          <w:pPr>
                                            <w:jc w:val="center"/>
                                            <w:rPr>
                                              <w:rFonts w:ascii="Garamond" w:hAnsi="Garamond"/>
                                              <w:sz w:val="22"/>
                                              <w:szCs w:val="22"/>
                                            </w:rPr>
                                          </w:pPr>
                                        </w:p>
                                      </w:txbxContent>
                                    </wps:txbx>
                                    <wps:bodyPr rot="0" vert="horz" wrap="square" lIns="91440" tIns="45720" rIns="91440" bIns="45720" anchor="ctr" anchorCtr="0" upright="1">
                                      <a:noAutofit/>
                                    </wps:bodyPr>
                                  </wps:wsp>
                                  <wps:wsp>
                                    <wps:cNvPr id="874807553" name="Rectangle 874807553"/>
                                    <wps:cNvSpPr>
                                      <a:spLocks noChangeArrowheads="1"/>
                                    </wps:cNvSpPr>
                                    <wps:spPr bwMode="auto">
                                      <a:xfrm>
                                        <a:off x="3610067" y="5903069"/>
                                        <a:ext cx="359410" cy="179705"/>
                                      </a:xfrm>
                                      <a:prstGeom prst="rect">
                                        <a:avLst/>
                                      </a:prstGeom>
                                      <a:solidFill>
                                        <a:srgbClr val="FFFFFF"/>
                                      </a:solidFill>
                                      <a:ln w="28575" algn="ctr">
                                        <a:solidFill>
                                          <a:srgbClr val="FFFF00"/>
                                        </a:solidFill>
                                        <a:miter lim="800000"/>
                                        <a:headEnd/>
                                        <a:tailEnd/>
                                      </a:ln>
                                    </wps:spPr>
                                    <wps:txbx>
                                      <w:txbxContent>
                                        <w:p w14:paraId="219E9E0A" w14:textId="77777777" w:rsidR="00DD634F" w:rsidRDefault="00DD634F" w:rsidP="00DD634F">
                                          <w:pPr>
                                            <w:jc w:val="center"/>
                                            <w:rPr>
                                              <w:rFonts w:ascii="Garamond" w:hAnsi="Garamond"/>
                                              <w:sz w:val="22"/>
                                              <w:szCs w:val="22"/>
                                            </w:rPr>
                                          </w:pPr>
                                        </w:p>
                                      </w:txbxContent>
                                    </wps:txbx>
                                    <wps:bodyPr rot="0" vert="horz" wrap="square" lIns="91440" tIns="45720" rIns="91440" bIns="45720" anchor="ctr" anchorCtr="0" upright="1">
                                      <a:noAutofit/>
                                    </wps:bodyPr>
                                  </wps:wsp>
                                  <wps:wsp>
                                    <wps:cNvPr id="479067078" name="Rectangle 479067078"/>
                                    <wps:cNvSpPr>
                                      <a:spLocks noChangeArrowheads="1"/>
                                    </wps:cNvSpPr>
                                    <wps:spPr bwMode="auto">
                                      <a:xfrm>
                                        <a:off x="3610067" y="6207869"/>
                                        <a:ext cx="359410" cy="179705"/>
                                      </a:xfrm>
                                      <a:prstGeom prst="rect">
                                        <a:avLst/>
                                      </a:prstGeom>
                                      <a:solidFill>
                                        <a:srgbClr val="FFFFFF"/>
                                      </a:solidFill>
                                      <a:ln w="28575" algn="ctr">
                                        <a:solidFill>
                                          <a:srgbClr val="FF0000"/>
                                        </a:solidFill>
                                        <a:miter lim="800000"/>
                                        <a:headEnd/>
                                        <a:tailEnd/>
                                      </a:ln>
                                    </wps:spPr>
                                    <wps:txbx>
                                      <w:txbxContent>
                                        <w:p w14:paraId="5D21980F" w14:textId="77777777" w:rsidR="00DD634F" w:rsidRDefault="00DD634F" w:rsidP="00DD634F">
                                          <w:pPr>
                                            <w:jc w:val="center"/>
                                            <w:rPr>
                                              <w:rFonts w:ascii="Garamond" w:hAnsi="Garamond"/>
                                              <w:sz w:val="22"/>
                                              <w:szCs w:val="22"/>
                                            </w:rPr>
                                          </w:pPr>
                                        </w:p>
                                      </w:txbxContent>
                                    </wps:txbx>
                                    <wps:bodyPr rot="0" vert="horz" wrap="square" lIns="91440" tIns="45720" rIns="91440" bIns="45720" anchor="ctr" anchorCtr="0" upright="1">
                                      <a:noAutofit/>
                                    </wps:bodyPr>
                                  </wps:wsp>
                                  <wps:wsp>
                                    <wps:cNvPr id="1340971251" name="Rectangle 1340971251"/>
                                    <wps:cNvSpPr>
                                      <a:spLocks noChangeArrowheads="1"/>
                                    </wps:cNvSpPr>
                                    <wps:spPr bwMode="auto">
                                      <a:xfrm>
                                        <a:off x="3619592" y="6522194"/>
                                        <a:ext cx="359410" cy="179705"/>
                                      </a:xfrm>
                                      <a:prstGeom prst="rect">
                                        <a:avLst/>
                                      </a:prstGeom>
                                      <a:solidFill>
                                        <a:srgbClr val="FFFFFF"/>
                                      </a:solidFill>
                                      <a:ln w="28575" algn="ctr">
                                        <a:solidFill>
                                          <a:srgbClr val="00B0F0"/>
                                        </a:solidFill>
                                        <a:miter lim="800000"/>
                                        <a:headEnd/>
                                        <a:tailEnd/>
                                      </a:ln>
                                    </wps:spPr>
                                    <wps:txbx>
                                      <w:txbxContent>
                                        <w:p w14:paraId="6CD35AA7" w14:textId="77777777" w:rsidR="00DD634F" w:rsidRDefault="00DD634F" w:rsidP="00DD634F">
                                          <w:pPr>
                                            <w:jc w:val="center"/>
                                            <w:rPr>
                                              <w:rFonts w:ascii="Garamond" w:hAnsi="Garamond"/>
                                              <w:sz w:val="22"/>
                                              <w:szCs w:val="22"/>
                                            </w:rPr>
                                          </w:pPr>
                                        </w:p>
                                      </w:txbxContent>
                                    </wps:txbx>
                                    <wps:bodyPr rot="0" vert="horz" wrap="square" lIns="91440" tIns="45720" rIns="91440" bIns="45720" anchor="ctr" anchorCtr="0" upright="1">
                                      <a:noAutofit/>
                                    </wps:bodyPr>
                                  </wps:wsp>
                                  <wps:wsp>
                                    <wps:cNvPr id="26890830" name="Rectangle 26890830"/>
                                    <wps:cNvSpPr>
                                      <a:spLocks noChangeArrowheads="1"/>
                                    </wps:cNvSpPr>
                                    <wps:spPr bwMode="auto">
                                      <a:xfrm>
                                        <a:off x="3629117" y="7122269"/>
                                        <a:ext cx="359410" cy="179705"/>
                                      </a:xfrm>
                                      <a:prstGeom prst="rect">
                                        <a:avLst/>
                                      </a:prstGeom>
                                      <a:solidFill>
                                        <a:srgbClr val="FFFFFF"/>
                                      </a:solidFill>
                                      <a:ln w="28575" algn="ctr">
                                        <a:solidFill>
                                          <a:srgbClr val="7030A0"/>
                                        </a:solidFill>
                                        <a:miter lim="800000"/>
                                        <a:headEnd/>
                                        <a:tailEnd/>
                                      </a:ln>
                                    </wps:spPr>
                                    <wps:txbx>
                                      <w:txbxContent>
                                        <w:p w14:paraId="0349A565" w14:textId="77777777" w:rsidR="00DD634F" w:rsidRDefault="00DD634F" w:rsidP="00DD634F">
                                          <w:pPr>
                                            <w:jc w:val="center"/>
                                            <w:rPr>
                                              <w:rFonts w:ascii="Garamond" w:hAnsi="Garamond"/>
                                              <w:sz w:val="22"/>
                                              <w:szCs w:val="22"/>
                                            </w:rPr>
                                          </w:pPr>
                                        </w:p>
                                      </w:txbxContent>
                                    </wps:txbx>
                                    <wps:bodyPr rot="0" vert="horz" wrap="square" lIns="91440" tIns="45720" rIns="91440" bIns="45720" anchor="ctr" anchorCtr="0" upright="1">
                                      <a:noAutofit/>
                                    </wps:bodyPr>
                                  </wps:wsp>
                                </wpg:grpSp>
                                <wpg:grpSp>
                                  <wpg:cNvPr id="216374318" name="Group 216374318"/>
                                  <wpg:cNvGrpSpPr>
                                    <a:grpSpLocks/>
                                  </wpg:cNvGrpSpPr>
                                  <wpg:grpSpPr bwMode="auto">
                                    <a:xfrm>
                                      <a:off x="4142257" y="5860728"/>
                                      <a:ext cx="2639276" cy="1979717"/>
                                      <a:chOff x="4142257" y="5860728"/>
                                      <a:chExt cx="2639276" cy="1979717"/>
                                    </a:xfrm>
                                  </wpg:grpSpPr>
                                  <wps:wsp>
                                    <wps:cNvPr id="405050739" name="Text Box 348"/>
                                    <wps:cNvSpPr txBox="1">
                                      <a:spLocks noChangeArrowheads="1"/>
                                    </wps:cNvSpPr>
                                    <wps:spPr bwMode="auto">
                                      <a:xfrm>
                                        <a:off x="4152968" y="7580275"/>
                                        <a:ext cx="2341682" cy="260170"/>
                                      </a:xfrm>
                                      <a:prstGeom prst="rect">
                                        <a:avLst/>
                                      </a:prstGeom>
                                      <a:solidFill>
                                        <a:srgbClr val="FFFFFF"/>
                                      </a:solidFill>
                                      <a:ln w="6350">
                                        <a:solidFill>
                                          <a:srgbClr val="FFFFFF"/>
                                        </a:solidFill>
                                        <a:miter lim="800000"/>
                                        <a:headEnd/>
                                        <a:tailEnd/>
                                      </a:ln>
                                    </wps:spPr>
                                    <wps:txbx>
                                      <w:txbxContent>
                                        <w:p w14:paraId="3B5AB662" w14:textId="77777777" w:rsidR="00DD634F" w:rsidRDefault="00DD634F" w:rsidP="00DD634F">
                                          <w:pPr>
                                            <w:rPr>
                                              <w:rFonts w:ascii="Garamond" w:hAnsi="Garamond"/>
                                              <w:sz w:val="22"/>
                                              <w:szCs w:val="22"/>
                                            </w:rPr>
                                          </w:pPr>
                                          <w:r>
                                            <w:rPr>
                                              <w:rFonts w:ascii="Garamond" w:hAnsi="Garamond"/>
                                              <w:sz w:val="22"/>
                                              <w:szCs w:val="22"/>
                                            </w:rPr>
                                            <w:t>Pemahaman Sikap/Perilaku Santri</w:t>
                                          </w:r>
                                        </w:p>
                                      </w:txbxContent>
                                    </wps:txbx>
                                    <wps:bodyPr rot="0" vert="horz" wrap="square" lIns="91440" tIns="45720" rIns="91440" bIns="45720" anchor="t" anchorCtr="0" upright="1">
                                      <a:noAutofit/>
                                    </wps:bodyPr>
                                  </wps:wsp>
                                  <wps:wsp>
                                    <wps:cNvPr id="1437596584" name="Text Box 60"/>
                                    <wps:cNvSpPr txBox="1">
                                      <a:spLocks noChangeArrowheads="1"/>
                                    </wps:cNvSpPr>
                                    <wps:spPr bwMode="auto">
                                      <a:xfrm>
                                        <a:off x="4143788" y="7338956"/>
                                        <a:ext cx="2515338" cy="257952"/>
                                      </a:xfrm>
                                      <a:prstGeom prst="rect">
                                        <a:avLst/>
                                      </a:prstGeom>
                                      <a:solidFill>
                                        <a:srgbClr val="FFFFFF"/>
                                      </a:solidFill>
                                      <a:ln w="6350">
                                        <a:solidFill>
                                          <a:srgbClr val="FFFFFF"/>
                                        </a:solidFill>
                                        <a:miter lim="800000"/>
                                        <a:headEnd/>
                                        <a:tailEnd/>
                                      </a:ln>
                                    </wps:spPr>
                                    <wps:txbx>
                                      <w:txbxContent>
                                        <w:p w14:paraId="2213AB44" w14:textId="77777777" w:rsidR="00DD634F" w:rsidRDefault="00DD634F" w:rsidP="00DD634F">
                                          <w:pPr>
                                            <w:rPr>
                                              <w:rFonts w:ascii="Garamond" w:hAnsi="Garamond"/>
                                              <w:sz w:val="22"/>
                                              <w:szCs w:val="22"/>
                                            </w:rPr>
                                          </w:pPr>
                                          <w:r>
                                            <w:rPr>
                                              <w:rFonts w:ascii="Garamond" w:hAnsi="Garamond"/>
                                              <w:sz w:val="22"/>
                                              <w:szCs w:val="22"/>
                                            </w:rPr>
                                            <w:t xml:space="preserve">Bentuk Sikap/Perilaku Santri </w:t>
                                          </w:r>
                                        </w:p>
                                      </w:txbxContent>
                                    </wps:txbx>
                                    <wps:bodyPr rot="0" vert="horz" wrap="square" lIns="91440" tIns="45720" rIns="91440" bIns="45720" anchor="t" anchorCtr="0" upright="1">
                                      <a:noAutofit/>
                                    </wps:bodyPr>
                                  </wps:wsp>
                                  <wps:wsp>
                                    <wps:cNvPr id="1522414220" name="Text Box 62"/>
                                    <wps:cNvSpPr txBox="1">
                                      <a:spLocks noChangeArrowheads="1"/>
                                    </wps:cNvSpPr>
                                    <wps:spPr bwMode="auto">
                                      <a:xfrm>
                                        <a:off x="4142257" y="7080597"/>
                                        <a:ext cx="2620914" cy="312841"/>
                                      </a:xfrm>
                                      <a:prstGeom prst="rect">
                                        <a:avLst/>
                                      </a:prstGeom>
                                      <a:solidFill>
                                        <a:srgbClr val="FFFFFF"/>
                                      </a:solidFill>
                                      <a:ln w="6350">
                                        <a:solidFill>
                                          <a:srgbClr val="FFFFFF"/>
                                        </a:solidFill>
                                        <a:miter lim="800000"/>
                                        <a:headEnd/>
                                        <a:tailEnd/>
                                      </a:ln>
                                    </wps:spPr>
                                    <wps:txbx>
                                      <w:txbxContent>
                                        <w:p w14:paraId="679E1C21" w14:textId="77777777" w:rsidR="00DD634F" w:rsidRDefault="00DD634F" w:rsidP="00DD634F">
                                          <w:pPr>
                                            <w:rPr>
                                              <w:rFonts w:ascii="Garamond" w:hAnsi="Garamond"/>
                                              <w:sz w:val="22"/>
                                              <w:szCs w:val="22"/>
                                            </w:rPr>
                                          </w:pPr>
                                          <w:r>
                                            <w:rPr>
                                              <w:rFonts w:ascii="Garamond" w:hAnsi="Garamond"/>
                                              <w:sz w:val="22"/>
                                              <w:szCs w:val="22"/>
                                            </w:rPr>
                                            <w:t>Sikap/Perilaku Nilai Sila Kelima</w:t>
                                          </w:r>
                                        </w:p>
                                      </w:txbxContent>
                                    </wps:txbx>
                                    <wps:bodyPr rot="0" vert="horz" wrap="square" lIns="91440" tIns="45720" rIns="91440" bIns="45720" anchor="t" anchorCtr="0" upright="1">
                                      <a:noAutofit/>
                                    </wps:bodyPr>
                                  </wps:wsp>
                                  <wps:wsp>
                                    <wps:cNvPr id="1533908791" name="Text Box 256"/>
                                    <wps:cNvSpPr txBox="1">
                                      <a:spLocks noChangeArrowheads="1"/>
                                    </wps:cNvSpPr>
                                    <wps:spPr bwMode="auto">
                                      <a:xfrm>
                                        <a:off x="4152967" y="6787523"/>
                                        <a:ext cx="2628566" cy="303787"/>
                                      </a:xfrm>
                                      <a:prstGeom prst="rect">
                                        <a:avLst/>
                                      </a:prstGeom>
                                      <a:solidFill>
                                        <a:srgbClr val="FFFFFF"/>
                                      </a:solidFill>
                                      <a:ln w="6350">
                                        <a:solidFill>
                                          <a:srgbClr val="FFFFFF"/>
                                        </a:solidFill>
                                        <a:miter lim="800000"/>
                                        <a:headEnd/>
                                        <a:tailEnd/>
                                      </a:ln>
                                    </wps:spPr>
                                    <wps:txbx>
                                      <w:txbxContent>
                                        <w:p w14:paraId="37AA0251" w14:textId="77777777" w:rsidR="00DD634F" w:rsidRDefault="00DD634F" w:rsidP="00DD634F">
                                          <w:pPr>
                                            <w:rPr>
                                              <w:rFonts w:ascii="Garamond" w:hAnsi="Garamond"/>
                                              <w:sz w:val="22"/>
                                              <w:szCs w:val="22"/>
                                            </w:rPr>
                                          </w:pPr>
                                          <w:r>
                                            <w:rPr>
                                              <w:rFonts w:ascii="Garamond" w:hAnsi="Garamond"/>
                                              <w:sz w:val="22"/>
                                              <w:szCs w:val="22"/>
                                            </w:rPr>
                                            <w:t>Sikap/Perilaku Nilai Sila Keempat</w:t>
                                          </w:r>
                                        </w:p>
                                      </w:txbxContent>
                                    </wps:txbx>
                                    <wps:bodyPr rot="0" vert="horz" wrap="square" lIns="91440" tIns="45720" rIns="91440" bIns="45720" anchor="t" anchorCtr="0" upright="1">
                                      <a:noAutofit/>
                                    </wps:bodyPr>
                                  </wps:wsp>
                                  <wps:wsp>
                                    <wps:cNvPr id="487314866" name="Text Box 257"/>
                                    <wps:cNvSpPr txBox="1">
                                      <a:spLocks noChangeArrowheads="1"/>
                                    </wps:cNvSpPr>
                                    <wps:spPr bwMode="auto">
                                      <a:xfrm>
                                        <a:off x="4162148" y="6492154"/>
                                        <a:ext cx="2573483" cy="303786"/>
                                      </a:xfrm>
                                      <a:prstGeom prst="rect">
                                        <a:avLst/>
                                      </a:prstGeom>
                                      <a:solidFill>
                                        <a:srgbClr val="FFFFFF"/>
                                      </a:solidFill>
                                      <a:ln w="6350">
                                        <a:solidFill>
                                          <a:srgbClr val="FFFFFF"/>
                                        </a:solidFill>
                                        <a:miter lim="800000"/>
                                        <a:headEnd/>
                                        <a:tailEnd/>
                                      </a:ln>
                                    </wps:spPr>
                                    <wps:txbx>
                                      <w:txbxContent>
                                        <w:p w14:paraId="1027BF96" w14:textId="77777777" w:rsidR="00DD634F" w:rsidRDefault="00DD634F" w:rsidP="00DD634F">
                                          <w:pPr>
                                            <w:rPr>
                                              <w:rFonts w:ascii="Garamond" w:hAnsi="Garamond"/>
                                              <w:sz w:val="22"/>
                                              <w:szCs w:val="22"/>
                                            </w:rPr>
                                          </w:pPr>
                                          <w:r>
                                            <w:rPr>
                                              <w:rFonts w:ascii="Garamond" w:hAnsi="Garamond"/>
                                              <w:sz w:val="22"/>
                                              <w:szCs w:val="22"/>
                                            </w:rPr>
                                            <w:t>Sikap/Perilaku Nilai Sila Ketiga</w:t>
                                          </w:r>
                                        </w:p>
                                      </w:txbxContent>
                                    </wps:txbx>
                                    <wps:bodyPr rot="0" vert="horz" wrap="square" lIns="91440" tIns="45720" rIns="91440" bIns="45720" anchor="t" anchorCtr="0" upright="1">
                                      <a:noAutofit/>
                                    </wps:bodyPr>
                                  </wps:wsp>
                                  <wps:wsp>
                                    <wps:cNvPr id="943472727" name="Text Box 258"/>
                                    <wps:cNvSpPr txBox="1">
                                      <a:spLocks noChangeArrowheads="1"/>
                                    </wps:cNvSpPr>
                                    <wps:spPr bwMode="auto">
                                      <a:xfrm>
                                        <a:off x="4162148" y="6168473"/>
                                        <a:ext cx="2298843" cy="260169"/>
                                      </a:xfrm>
                                      <a:prstGeom prst="rect">
                                        <a:avLst/>
                                      </a:prstGeom>
                                      <a:solidFill>
                                        <a:srgbClr val="FFFFFF"/>
                                      </a:solidFill>
                                      <a:ln w="6350">
                                        <a:solidFill>
                                          <a:srgbClr val="FFFFFF"/>
                                        </a:solidFill>
                                        <a:miter lim="800000"/>
                                        <a:headEnd/>
                                        <a:tailEnd/>
                                      </a:ln>
                                    </wps:spPr>
                                    <wps:txbx>
                                      <w:txbxContent>
                                        <w:p w14:paraId="5FED8F05" w14:textId="77777777" w:rsidR="00DD634F" w:rsidRDefault="00DD634F" w:rsidP="00DD634F">
                                          <w:pPr>
                                            <w:rPr>
                                              <w:rFonts w:ascii="Garamond" w:hAnsi="Garamond"/>
                                              <w:sz w:val="22"/>
                                              <w:szCs w:val="22"/>
                                            </w:rPr>
                                          </w:pPr>
                                          <w:r>
                                            <w:rPr>
                                              <w:rFonts w:ascii="Garamond" w:hAnsi="Garamond"/>
                                              <w:sz w:val="22"/>
                                              <w:szCs w:val="22"/>
                                            </w:rPr>
                                            <w:t>Sikap/Perilaku Nilai Sila Kedua</w:t>
                                          </w:r>
                                        </w:p>
                                      </w:txbxContent>
                                    </wps:txbx>
                                    <wps:bodyPr rot="0" vert="horz" wrap="square" lIns="91440" tIns="45720" rIns="91440" bIns="45720" anchor="t" anchorCtr="0" upright="1">
                                      <a:noAutofit/>
                                    </wps:bodyPr>
                                  </wps:wsp>
                                  <wps:wsp>
                                    <wps:cNvPr id="1320377917" name="Text Box 259"/>
                                    <wps:cNvSpPr txBox="1">
                                      <a:spLocks noChangeArrowheads="1"/>
                                    </wps:cNvSpPr>
                                    <wps:spPr bwMode="auto">
                                      <a:xfrm>
                                        <a:off x="4143787" y="5860728"/>
                                        <a:ext cx="2500037" cy="327175"/>
                                      </a:xfrm>
                                      <a:prstGeom prst="rect">
                                        <a:avLst/>
                                      </a:prstGeom>
                                      <a:solidFill>
                                        <a:srgbClr val="FFFFFF"/>
                                      </a:solidFill>
                                      <a:ln w="6350">
                                        <a:solidFill>
                                          <a:srgbClr val="FFFFFF"/>
                                        </a:solidFill>
                                        <a:miter lim="800000"/>
                                        <a:headEnd/>
                                        <a:tailEnd/>
                                      </a:ln>
                                    </wps:spPr>
                                    <wps:txbx>
                                      <w:txbxContent>
                                        <w:p w14:paraId="37948F21" w14:textId="77777777" w:rsidR="00DD634F" w:rsidRDefault="00DD634F" w:rsidP="00DD634F">
                                          <w:pPr>
                                            <w:rPr>
                                              <w:rFonts w:ascii="Garamond" w:hAnsi="Garamond"/>
                                              <w:sz w:val="22"/>
                                              <w:szCs w:val="22"/>
                                            </w:rPr>
                                          </w:pPr>
                                          <w:r>
                                            <w:rPr>
                                              <w:rFonts w:ascii="Garamond" w:hAnsi="Garamond"/>
                                              <w:sz w:val="22"/>
                                              <w:szCs w:val="22"/>
                                            </w:rPr>
                                            <w:t>Sikap/Perilaku Nilai Sila Pertama</w:t>
                                          </w:r>
                                        </w:p>
                                      </w:txbxContent>
                                    </wps:txbx>
                                    <wps:bodyPr rot="0" vert="horz" wrap="square" lIns="91440" tIns="45720" rIns="91440" bIns="45720" anchor="t" anchorCtr="0" upright="1">
                                      <a:noAutofit/>
                                    </wps:bodyPr>
                                  </wps:wsp>
                                </wpg:grpSp>
                              </wpg:grpSp>
                            </wpg:grpSp>
                            <wps:wsp>
                              <wps:cNvPr id="216800368" name="Text Box 2"/>
                              <wps:cNvSpPr txBox="1">
                                <a:spLocks noChangeArrowheads="1"/>
                              </wps:cNvSpPr>
                              <wps:spPr bwMode="auto">
                                <a:xfrm>
                                  <a:off x="0" y="8530"/>
                                  <a:ext cx="5178" cy="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B66F" w14:textId="77777777" w:rsidR="00DD634F" w:rsidRDefault="00DD634F" w:rsidP="00DD634F">
                                    <w:pPr>
                                      <w:ind w:left="1134" w:hanging="1134"/>
                                      <w:rPr>
                                        <w:rFonts w:ascii="Garamond" w:hAnsi="Garamond"/>
                                        <w:b/>
                                        <w:sz w:val="22"/>
                                        <w:szCs w:val="22"/>
                                        <w:lang w:val="sv-SE"/>
                                      </w:rPr>
                                    </w:pPr>
                                    <w:r>
                                      <w:rPr>
                                        <w:rFonts w:ascii="Garamond" w:hAnsi="Garamond"/>
                                        <w:b/>
                                        <w:sz w:val="22"/>
                                        <w:szCs w:val="22"/>
                                        <w:lang w:val="id-ID"/>
                                      </w:rPr>
                                      <w:t xml:space="preserve">Gambar 2     Sikap/Perilaku Santri Yang Berwawasan </w:t>
                                    </w:r>
                                    <w:r>
                                      <w:rPr>
                                        <w:rFonts w:ascii="Garamond" w:hAnsi="Garamond"/>
                                        <w:b/>
                                        <w:sz w:val="22"/>
                                        <w:szCs w:val="22"/>
                                        <w:lang w:val="id-ID"/>
                                      </w:rPr>
                                      <w:t>Nilai-Nilai Pancasila Pondok Pesantren Bahrul Ulum (Sumber: Diolah Peneliti)</w:t>
                                    </w:r>
                                  </w:p>
                                </w:txbxContent>
                              </wps:txbx>
                              <wps:bodyPr rot="0" vert="horz" wrap="square" lIns="91440" tIns="45720" rIns="91440" bIns="45720" anchor="t" anchorCtr="0" upright="1">
                                <a:noAutofit/>
                              </wps:bodyPr>
                            </wps:wsp>
                          </wpg:grpSp>
                          <wps:wsp>
                            <wps:cNvPr id="837589861" name="Text Box 348"/>
                            <wps:cNvSpPr txBox="1">
                              <a:spLocks noChangeArrowheads="1"/>
                            </wps:cNvSpPr>
                            <wps:spPr bwMode="auto">
                              <a:xfrm>
                                <a:off x="3886200" y="7322820"/>
                                <a:ext cx="1943632" cy="221704"/>
                              </a:xfrm>
                              <a:prstGeom prst="rect">
                                <a:avLst/>
                              </a:prstGeom>
                              <a:solidFill>
                                <a:srgbClr val="FFFFFF"/>
                              </a:solidFill>
                              <a:ln w="6350">
                                <a:solidFill>
                                  <a:srgbClr val="FFFFFF"/>
                                </a:solidFill>
                                <a:miter lim="800000"/>
                                <a:headEnd/>
                                <a:tailEnd/>
                              </a:ln>
                            </wps:spPr>
                            <wps:txbx>
                              <w:txbxContent>
                                <w:p w14:paraId="15BAAB2D" w14:textId="77777777" w:rsidR="00DD634F" w:rsidRDefault="00DD634F" w:rsidP="00DD634F">
                                  <w:pPr>
                                    <w:rPr>
                                      <w:rFonts w:ascii="Garamond" w:hAnsi="Garamond"/>
                                      <w:sz w:val="22"/>
                                      <w:szCs w:val="22"/>
                                    </w:rPr>
                                  </w:pPr>
                                  <w:r>
                                    <w:rPr>
                                      <w:rFonts w:ascii="Garamond" w:hAnsi="Garamond"/>
                                      <w:sz w:val="22"/>
                                      <w:szCs w:val="22"/>
                                    </w:rPr>
                                    <w:t xml:space="preserve">Stimulus </w:t>
                                  </w:r>
                                  <w:r>
                                    <w:rPr>
                                      <w:rFonts w:ascii="Garamond" w:hAnsi="Garamond"/>
                                      <w:sz w:val="22"/>
                                      <w:szCs w:val="22"/>
                                    </w:rPr>
                                    <w:t>Pembentukan Perilaku</w:t>
                                  </w:r>
                                </w:p>
                              </w:txbxContent>
                            </wps:txbx>
                            <wps:bodyPr rot="0" vert="horz" wrap="square" lIns="91440" tIns="45720" rIns="91440" bIns="45720" anchor="t" anchorCtr="0" upright="1">
                              <a:noAutofit/>
                            </wps:bodyPr>
                          </wps:wsp>
                        </wpg:grpSp>
                        <wps:wsp>
                          <wps:cNvPr id="779229504" name="Straight Arrow Connector 779229504"/>
                          <wps:cNvCnPr/>
                          <wps:spPr>
                            <a:xfrm flipV="1">
                              <a:off x="2766060" y="1287780"/>
                              <a:ext cx="7620" cy="27900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s:wsp>
                          <wps:cNvPr id="533095476" name="Straight Arrow Connector 533095476"/>
                          <wps:cNvCnPr/>
                          <wps:spPr>
                            <a:xfrm>
                              <a:off x="2777490" y="2571750"/>
                              <a:ext cx="7620" cy="865474"/>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517983535" name="Straight Arrow Connector 517983535"/>
                        <wps:cNvCnPr/>
                        <wps:spPr>
                          <a:xfrm>
                            <a:off x="3398520" y="7429500"/>
                            <a:ext cx="365760"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4C45783F" id="Group 25" o:spid="_x0000_s1344" style="position:absolute;margin-left:-.1pt;margin-top:3.55pt;width:477.6pt;height:594.05pt;z-index:251675648;mso-width-relative:margin" coordsize="60661,7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">
                <v:group id="Group 878208477" o:spid="_x0000_s1345" style="position:absolute;width:60661;height:75445" coordsize="60661,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">
                  <v:group id="Group 781260417" o:spid="_x0000_s1346" style="position:absolute;width:60661;height:75445" coordsize="60661,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">
                    <v:group id="Group 1381952060" o:spid="_x0000_s1347" style="position:absolute;width:60661;height:73165" coordsize="9553,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">
                      <v:group id="Group 166293631" o:spid="_x0000_s1348" style="position:absolute;left:92;width:9461;height:11223" coordorigin="" coordsize="64220,7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">
                        <v:group id="Group 1506575468" o:spid="_x0000_s1349" style="position:absolute;width:58925;height:49655" coordorigin="" coordsize="5893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">
                          <v:group id="Group 1873952778" o:spid="_x0000_s1350" style="position:absolute;width:58930;height:46378" coordorigin="" coordsize="58930,4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">
                            <v:group id="Group 2097054704" o:spid="_x0000_s1351" style="position:absolute;left:5107;top:11508;width:49974;height:10014" coordorigin="5107,11508" coordsize="49979,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">
                              <v:rect id="Rectangle 156967659" o:spid="_x0000_s1352" style="position:absolute;left:5107;top:12343;width:12704;height: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" strokecolor="#00b050" strokeweight="2.25pt">
                                <v:textbox>
                                  <w:txbxContent>
                                    <w:p w14:paraId="64491177" w14:textId="77777777" w:rsidR="00DD634F" w:rsidRDefault="00DD634F" w:rsidP="00DD634F">
                                      <w:pPr>
                                        <w:jc w:val="center"/>
                                        <w:rPr>
                                          <w:rFonts w:ascii="Garamond" w:hAnsi="Garamond"/>
                                          <w:sz w:val="22"/>
                                          <w:szCs w:val="22"/>
                                          <w:lang w:val="sv-SE"/>
                                        </w:rPr>
                                      </w:pPr>
                                      <w:r>
                                        <w:rPr>
                                          <w:rFonts w:ascii="Garamond" w:hAnsi="Garamond"/>
                                          <w:sz w:val="22"/>
                                          <w:szCs w:val="22"/>
                                          <w:lang w:val="sv-SE"/>
                                        </w:rPr>
                                        <w:t>Ikut aktif kepengurusan Koperasi/Baitul Mall</w:t>
                                      </w:r>
                                    </w:p>
                                  </w:txbxContent>
                                </v:textbox>
                              </v:rect>
                              <v:rect id="Rectangle 1131008763" o:spid="_x0000_s1353" style="position:absolute;left:42158;top:11867;width:12928;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" strokecolor="yellow" strokeweight="2.25pt">
                                <v:textbox>
                                  <w:txbxContent>
                                    <w:p w14:paraId="622FF9AA" w14:textId="77777777" w:rsidR="00DD634F" w:rsidRDefault="00DD634F" w:rsidP="00DD634F">
                                      <w:pPr>
                                        <w:jc w:val="center"/>
                                        <w:rPr>
                                          <w:rFonts w:ascii="Garamond" w:hAnsi="Garamond"/>
                                          <w:sz w:val="22"/>
                                          <w:szCs w:val="22"/>
                                        </w:rPr>
                                      </w:pPr>
                                      <w:r>
                                        <w:rPr>
                                          <w:rFonts w:ascii="Garamond" w:hAnsi="Garamond"/>
                                          <w:sz w:val="22"/>
                                          <w:szCs w:val="22"/>
                                        </w:rPr>
                                        <w:t>Berhemat dengan cara berpuasa</w:t>
                                      </w:r>
                                    </w:p>
                                  </w:txbxContent>
                                </v:textbox>
                              </v:rect>
                              <v:shape id="Straight Arrow Connector 1841689729" o:spid="_x0000_s1354" type="#_x0000_t32" style="position:absolute;left:34533;top:14598;width:7506;height:6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" strokeweight="1.5pt">
                                <v:stroke dashstyle="dash" endarrow="block" joinstyle="miter"/>
                              </v:shape>
                              <v:shape id="Straight Arrow Connector 175276126" o:spid="_x0000_s1355" type="#_x0000_t32" style="position:absolute;left:18051;top:11508;width:5937;height:3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" strokeweight="1.5pt">
                                <v:stroke dashstyle="dash" endarrow="block" joinstyle="miter"/>
                              </v:shape>
                            </v:group>
                            <v:group id="Group 759134780" o:spid="_x0000_s1356" style="position:absolute;left:5344;top:4029;width:49841;height:9735" coordorigin="5344,4029" coordsize="49847,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">
                              <v:rect id="Rectangle 1723868887" o:spid="_x0000_s1357" style="position:absolute;left:5344;top:4858;width:11754;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" strokecolor="red" strokeweight="2.25pt">
                                <v:textbox>
                                  <w:txbxContent>
                                    <w:p w14:paraId="6589DD20" w14:textId="77777777" w:rsidR="00DD634F" w:rsidRDefault="00DD634F" w:rsidP="00DD634F">
                                      <w:pPr>
                                        <w:jc w:val="center"/>
                                        <w:rPr>
                                          <w:rFonts w:ascii="Garamond" w:hAnsi="Garamond"/>
                                          <w:sz w:val="22"/>
                                          <w:szCs w:val="22"/>
                                        </w:rPr>
                                      </w:pPr>
                                      <w:r>
                                        <w:rPr>
                                          <w:rFonts w:ascii="Garamond" w:hAnsi="Garamond"/>
                                          <w:sz w:val="22"/>
                                          <w:szCs w:val="22"/>
                                        </w:rPr>
                                        <w:t>Membeli barang sesuai kebutuhan</w:t>
                                      </w:r>
                                    </w:p>
                                  </w:txbxContent>
                                </v:textbox>
                              </v:rect>
                              <v:roundrect id="Rounded Rectangle 274" o:spid="_x0000_s1358" style="position:absolute;left:23989;top:9254;width:10450;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" strokeweight="2.25pt">
                                <v:stroke joinstyle="miter"/>
                                <v:textbox>
                                  <w:txbxContent>
                                    <w:p w14:paraId="74F503D1" w14:textId="77777777" w:rsidR="00DD634F" w:rsidRDefault="00DD634F" w:rsidP="00DD634F">
                                      <w:pPr>
                                        <w:jc w:val="center"/>
                                        <w:rPr>
                                          <w:rFonts w:ascii="Garamond" w:hAnsi="Garamond"/>
                                          <w:i/>
                                          <w:sz w:val="22"/>
                                          <w:szCs w:val="22"/>
                                        </w:rPr>
                                      </w:pPr>
                                      <w:r>
                                        <w:rPr>
                                          <w:rFonts w:ascii="Garamond" w:hAnsi="Garamond"/>
                                          <w:i/>
                                          <w:sz w:val="22"/>
                                          <w:szCs w:val="22"/>
                                        </w:rPr>
                                        <w:t>Program Baitul Mall</w:t>
                                      </w:r>
                                    </w:p>
                                  </w:txbxContent>
                                </v:textbox>
                              </v:roundrect>
                              <v:rect id="Rectangle 382223240" o:spid="_x0000_s1359" style="position:absolute;left:40970;top:4029;width:1422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" strokecolor="red" strokeweight="2.25pt">
                                <v:textbox>
                                  <w:txbxContent>
                                    <w:p w14:paraId="76A0580B" w14:textId="77777777" w:rsidR="00DD634F" w:rsidRDefault="00DD634F" w:rsidP="00DD634F">
                                      <w:pPr>
                                        <w:jc w:val="center"/>
                                        <w:rPr>
                                          <w:rFonts w:ascii="Garamond" w:hAnsi="Garamond"/>
                                          <w:sz w:val="22"/>
                                          <w:szCs w:val="22"/>
                                          <w:lang w:val="sv-SE"/>
                                        </w:rPr>
                                      </w:pPr>
                                      <w:r>
                                        <w:rPr>
                                          <w:rFonts w:ascii="Garamond" w:hAnsi="Garamond"/>
                                          <w:sz w:val="22"/>
                                          <w:szCs w:val="22"/>
                                          <w:lang w:val="sv-SE"/>
                                        </w:rPr>
                                        <w:t xml:space="preserve">Menabung Untuk Kebutuhan </w:t>
                                      </w:r>
                                      <w:r>
                                        <w:rPr>
                                          <w:rFonts w:ascii="Garamond" w:hAnsi="Garamond"/>
                                          <w:sz w:val="22"/>
                                          <w:szCs w:val="22"/>
                                          <w:lang w:val="id-ID"/>
                                        </w:rPr>
                                        <w:t xml:space="preserve">santri </w:t>
                                      </w:r>
                                      <w:r>
                                        <w:rPr>
                                          <w:rFonts w:ascii="Garamond" w:hAnsi="Garamond"/>
                                          <w:sz w:val="22"/>
                                          <w:szCs w:val="22"/>
                                          <w:lang w:val="sv-SE"/>
                                        </w:rPr>
                                        <w:t>Pondok dan sekolah</w:t>
                                      </w:r>
                                    </w:p>
                                  </w:txbxContent>
                                </v:textbox>
                              </v:rect>
                              <v:shape id="Straight Arrow Connector 1458219446" o:spid="_x0000_s1360" type="#_x0000_t32" style="position:absolute;left:17101;top:7117;width:6886;height:3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" strokeweight="1.5pt">
                                <v:stroke dashstyle="dash" endarrow="block" joinstyle="miter"/>
                              </v:shape>
                              <v:shape id="Straight Arrow Connector 816403060" o:spid="_x0000_s1361" type="#_x0000_t32" style="position:absolute;left:34439;top:7473;width:6531;height:4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" strokeweight="1.5pt">
                                <v:stroke dashstyle="dash" endarrow="block" joinstyle="miter"/>
                              </v:shape>
                            </v:group>
                            <v:group id="Group 329689475" o:spid="_x0000_s1362" style="position:absolute;left:4276;top:16270;width:51041;height:14894" coordorigin="4276,16270" coordsize="51048,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">
                              <v:roundrect id="Rounded Rectangle 285" o:spid="_x0000_s1363" style="position:absolute;left:24084;top:16270;width:10450;height:10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" strokeweight="2.25pt">
                                <v:stroke joinstyle="miter"/>
                                <v:textbox>
                                  <w:txbxContent>
                                    <w:p w14:paraId="005E863A" w14:textId="77777777" w:rsidR="00DD634F" w:rsidRDefault="00DD634F" w:rsidP="00DD634F">
                                      <w:pPr>
                                        <w:jc w:val="center"/>
                                        <w:rPr>
                                          <w:rFonts w:ascii="Garamond" w:hAnsi="Garamond"/>
                                          <w:sz w:val="22"/>
                                          <w:szCs w:val="22"/>
                                        </w:rPr>
                                      </w:pPr>
                                      <w:r>
                                        <w:rPr>
                                          <w:rFonts w:ascii="Garamond" w:hAnsi="Garamond"/>
                                          <w:sz w:val="22"/>
                                          <w:szCs w:val="22"/>
                                        </w:rPr>
                                        <w:t xml:space="preserve">Pendidikan Ekonomi Islam </w:t>
                                      </w:r>
                                      <w:r>
                                        <w:rPr>
                                          <w:rFonts w:ascii="Garamond" w:hAnsi="Garamond"/>
                                          <w:sz w:val="22"/>
                                          <w:szCs w:val="22"/>
                                        </w:rPr>
                                        <w:t>Pesantren</w:t>
                                      </w:r>
                                    </w:p>
                                  </w:txbxContent>
                                </v:textbox>
                              </v:roundrect>
                              <v:rect id="Rectangle 628526602" o:spid="_x0000_s1364" style="position:absolute;left:4276;top:20656;width:14225;height:1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" strokecolor="#00b0f0" strokeweight="2.25pt">
                                <v:textbox>
                                  <w:txbxContent>
                                    <w:p w14:paraId="455005A9" w14:textId="77777777" w:rsidR="00DD634F" w:rsidRDefault="00DD634F" w:rsidP="00DD634F">
                                      <w:pPr>
                                        <w:jc w:val="center"/>
                                        <w:rPr>
                                          <w:rFonts w:ascii="Garamond" w:hAnsi="Garamond"/>
                                          <w:sz w:val="22"/>
                                          <w:szCs w:val="22"/>
                                          <w:lang w:val="sv-SE"/>
                                        </w:rPr>
                                      </w:pPr>
                                      <w:r>
                                        <w:rPr>
                                          <w:rFonts w:ascii="Garamond" w:hAnsi="Garamond"/>
                                          <w:sz w:val="22"/>
                                          <w:szCs w:val="22"/>
                                          <w:lang w:val="sv-SE"/>
                                        </w:rPr>
                                        <w:t xml:space="preserve">Membeli di penjual yang sudah tua/yang dagangannya belum laku </w:t>
                                      </w:r>
                                    </w:p>
                                  </w:txbxContent>
                                </v:textbox>
                              </v:rect>
                              <v:rect id="Rectangle 1488059485" o:spid="_x0000_s1365" style="position:absolute;left:42277;top:18856;width:12928;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" strokecolor="yellow" strokeweight="2.25pt">
                                <v:textbox>
                                  <w:txbxContent>
                                    <w:p w14:paraId="29F5ECC7" w14:textId="77777777" w:rsidR="00DD634F" w:rsidRDefault="00DD634F" w:rsidP="00DD634F">
                                      <w:pPr>
                                        <w:jc w:val="center"/>
                                        <w:rPr>
                                          <w:rFonts w:ascii="Garamond" w:hAnsi="Garamond"/>
                                          <w:sz w:val="22"/>
                                          <w:szCs w:val="22"/>
                                          <w:lang w:val="sv-SE"/>
                                        </w:rPr>
                                      </w:pPr>
                                      <w:r>
                                        <w:rPr>
                                          <w:rFonts w:ascii="Garamond" w:hAnsi="Garamond"/>
                                          <w:sz w:val="22"/>
                                          <w:szCs w:val="22"/>
                                          <w:lang w:val="sv-SE"/>
                                        </w:rPr>
                                        <w:t>Berjualan dengan jujur</w:t>
                                      </w:r>
                                    </w:p>
                                  </w:txbxContent>
                                </v:textbox>
                              </v:rect>
                              <v:rect id="Rectangle 1397905579" o:spid="_x0000_s1366" style="position:absolute;left:42395;top:26383;width:12929;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" strokecolor="yellow" strokeweight="2.25pt">
                                <v:textbox>
                                  <w:txbxContent>
                                    <w:p w14:paraId="5A8961FD" w14:textId="77777777" w:rsidR="00DD634F" w:rsidRDefault="00DD634F" w:rsidP="00DD634F">
                                      <w:pPr>
                                        <w:jc w:val="center"/>
                                        <w:rPr>
                                          <w:rFonts w:ascii="Garamond" w:hAnsi="Garamond"/>
                                          <w:sz w:val="22"/>
                                          <w:szCs w:val="22"/>
                                        </w:rPr>
                                      </w:pPr>
                                      <w:r>
                                        <w:rPr>
                                          <w:rFonts w:ascii="Garamond" w:hAnsi="Garamond"/>
                                          <w:sz w:val="22"/>
                                          <w:szCs w:val="22"/>
                                        </w:rPr>
                                        <w:t xml:space="preserve">Membeli dengan jujur </w:t>
                                      </w:r>
                                    </w:p>
                                  </w:txbxContent>
                                </v:textbox>
                              </v:rect>
                              <v:shape id="Straight Arrow Connector 1746933014" o:spid="_x0000_s1367" type="#_x0000_t32" style="position:absolute;left:18645;top:21522;width:5439;height:25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" strokeweight="1.5pt">
                                <v:stroke dashstyle="dash" endarrow="block" joinstyle="miter"/>
                              </v:shape>
                              <v:shape id="Straight Arrow Connector 1103185286" o:spid="_x0000_s1368" type="#_x0000_t32" style="position:absolute;left:34534;top:21522;width:7743;height:5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" strokeweight="1.5pt">
                                <v:stroke dashstyle="dash" endarrow="block" joinstyle="miter"/>
                              </v:shape>
                              <v:shape id="Straight Arrow Connector 1966340768" o:spid="_x0000_s1369" type="#_x0000_t32" style="position:absolute;left:34534;top:21522;width:7861;height:75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" strokeweight="1.5pt">
                                <v:stroke dashstyle="dash" endarrow="block" joinstyle="miter"/>
                              </v:shape>
                            </v:group>
                            <v:group id="Group 170462480" o:spid="_x0000_s1370" style="position:absolute;width:58930;height:46378" coordorigin="" coordsize="58930,4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">
                              <v:oval id="Oval 1411071474" o:spid="_x0000_s1371" style="position:absolute;left:21169;width:16457;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" fillcolor="#555 [2160]" strokecolor="black [3200]" strokeweight=".5pt">
                                <v:fill color2="#313131 [2608]" rotate="t" colors="0 #9b9b9b;.5 #8e8e8e;1 #797979" focus="100%" type="gradient">
                                  <o:fill v:ext="view" type="gradientUnscaled"/>
                                </v:fill>
                                <v:stroke joinstyle="miter"/>
                                <v:textbox>
                                  <w:txbxContent>
                                    <w:p w14:paraId="6380FCA0" w14:textId="77777777" w:rsidR="00DD634F" w:rsidRDefault="00DD634F" w:rsidP="00DD634F">
                                      <w:pPr>
                                        <w:jc w:val="center"/>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Perilaku Santri</w:t>
                                      </w:r>
                                    </w:p>
                                  </w:txbxContent>
                                </v:textbox>
                              </v:oval>
                              <v:group id="Group 1993402550" o:spid="_x0000_s1372" style="position:absolute;top:2973;width:58930;height:43405" coordorigin=",2974" coordsize="58933,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">
                                <v:line id="Straight Connector 314756426" o:spid="_x0000_s1373" style="position:absolute;visibility:visible;mso-wrap-style:square" from="37710,3267" to="58364,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" strokeweight="1.5pt">
                                  <v:stroke joinstyle="miter"/>
                                </v:line>
                                <v:line id="Straight Connector 102653298" o:spid="_x0000_s1374" style="position:absolute;flip:y;visibility:visible;mso-wrap-style:square" from="115,2974" to="21089,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" strokeweight="1.5pt">
                                  <v:stroke joinstyle="miter"/>
                                </v:line>
                                <v:line id="Straight Connector 1245821907" o:spid="_x0000_s1375" style="position:absolute;visibility:visible;mso-wrap-style:square" from="58364,3491" to="58771,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" strokeweight="1.5pt">
                                  <v:stroke joinstyle="miter"/>
                                </v:line>
                                <v:line id="Straight Connector 1414846453" o:spid="_x0000_s1376" style="position:absolute;flip:x;visibility:visible;mso-wrap-style:square" from="0,3267" to="272,5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" strokeweight="1.5pt">
                                  <v:stroke joinstyle="miter"/>
                                </v:line>
                                <v:line id="Straight Connector 1236798554" o:spid="_x0000_s1377" style="position:absolute;flip:y;visibility:visible;mso-wrap-style:square" from="156,8131" to="5305,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" strokeweight="1.5pt">
                                  <v:stroke joinstyle="miter"/>
                                </v:line>
                                <v:line id="Straight Connector 502410593" o:spid="_x0000_s1378" style="position:absolute;flip:y;visibility:visible;mso-wrap-style:square" from="0,17499" to="5144,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" strokeweight="1.5pt">
                                  <v:stroke joinstyle="miter"/>
                                </v:line>
                                <v:line id="Straight Connector 740758893" o:spid="_x0000_s1379" style="position:absolute;flip:y;visibility:visible;mso-wrap-style:square" from="156,27529" to="4025,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" strokeweight="1.5pt">
                                  <v:stroke joinstyle="miter"/>
                                </v:line>
                                <v:line id="Straight Connector 1037073288" o:spid="_x0000_s1380" style="position:absolute;flip:y;visibility:visible;mso-wrap-style:square" from="156,43668" to="4837,4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" strokeweight="1.5pt">
                                  <v:stroke joinstyle="miter"/>
                                </v:line>
                                <v:line id="Straight Connector 427691005" o:spid="_x0000_s1381" style="position:absolute;flip:y;visibility:visible;mso-wrap-style:square" from="156,55393" to="5305,5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" strokeweight="1.5pt">
                                  <v:stroke joinstyle="miter"/>
                                </v:line>
                                <v:line id="Straight Connector 474500288" o:spid="_x0000_s1382" style="position:absolute;flip:y;visibility:visible;mso-wrap-style:square" from="55139,15731" to="58336,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" strokeweight="1.5pt">
                                  <v:stroke joinstyle="miter"/>
                                </v:line>
                                <v:line id="Straight Connector 1256338999" o:spid="_x0000_s1383" style="position:absolute;flip:y;visibility:visible;mso-wrap-style:square" from="55243,25588" to="58440,2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" strokeweight="1.5pt">
                                  <v:stroke joinstyle="miter"/>
                                </v:line>
                                <v:line id="Straight Connector 1054798718" o:spid="_x0000_s1384" style="position:absolute;flip:y;visibility:visible;mso-wrap-style:square" from="55495,33736" to="58402,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" strokeweight="1.5pt">
                                  <v:stroke joinstyle="miter"/>
                                </v:line>
                                <v:line id="Straight Connector 997524375" o:spid="_x0000_s1385" style="position:absolute;flip:y;visibility:visible;mso-wrap-style:square" from="56911,43445" to="58690,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" strokeweight="1.5pt">
                                  <v:stroke joinstyle="miter"/>
                                </v:line>
                                <v:line id="Straight Connector 1337160513" o:spid="_x0000_s1386" style="position:absolute;visibility:visible;mso-wrap-style:square" from="56100,53838" to="58934,5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" strokeweight="1.5pt">
                                  <v:stroke joinstyle="miter"/>
                                </v:line>
                                <v:line id="Straight Connector 898705764" o:spid="_x0000_s1387" style="position:absolute;flip:y;visibility:visible;mso-wrap-style:square" from="55495,8250" to="5840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" strokeweight="1.5pt">
                                  <v:stroke joinstyle="miter"/>
                                </v:line>
                              </v:group>
                            </v:group>
                          </v:group>
                          <v:group id="Group 255207991" o:spid="_x0000_s1388" style="position:absolute;left:4763;top:33462;width:52144;height:16193" coordorigin="4763,33462" coordsize="52143,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">
                            <v:roundrect id="Rounded Rectangle 3" o:spid="_x0000_s1389" style="position:absolute;left:24670;top:35981;width:10446;height:4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" strokeweight="2.25pt">
                              <v:stroke joinstyle="miter"/>
                              <v:textbox>
                                <w:txbxContent>
                                  <w:p w14:paraId="66687E88" w14:textId="77777777" w:rsidR="00DD634F" w:rsidRDefault="00DD634F" w:rsidP="00DD634F">
                                    <w:pPr>
                                      <w:jc w:val="center"/>
                                      <w:rPr>
                                        <w:rFonts w:ascii="Garamond" w:hAnsi="Garamond"/>
                                        <w:sz w:val="22"/>
                                        <w:szCs w:val="22"/>
                                      </w:rPr>
                                    </w:pPr>
                                    <w:r>
                                      <w:rPr>
                                        <w:rFonts w:ascii="Garamond" w:hAnsi="Garamond"/>
                                        <w:sz w:val="22"/>
                                        <w:szCs w:val="22"/>
                                      </w:rPr>
                                      <w:t>Lingkungan</w:t>
                                    </w:r>
                                  </w:p>
                                </w:txbxContent>
                              </v:textbox>
                            </v:roundrect>
                            <v:rect id="Rectangle 1050803045" o:spid="_x0000_s1390" style="position:absolute;left:43051;top:33462;width:13856;height:6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" strokecolor="#00b0f0" strokeweight="2.25pt">
                              <v:textbox>
                                <w:txbxContent>
                                  <w:p w14:paraId="51CB23A3" w14:textId="77777777" w:rsidR="00DD634F" w:rsidRDefault="00DD634F" w:rsidP="00DD634F">
                                    <w:pPr>
                                      <w:jc w:val="center"/>
                                      <w:rPr>
                                        <w:rFonts w:ascii="Garamond" w:hAnsi="Garamond"/>
                                        <w:sz w:val="22"/>
                                        <w:szCs w:val="22"/>
                                      </w:rPr>
                                    </w:pPr>
                                    <w:r>
                                      <w:rPr>
                                        <w:rFonts w:ascii="Garamond" w:hAnsi="Garamond"/>
                                        <w:sz w:val="22"/>
                                        <w:szCs w:val="22"/>
                                      </w:rPr>
                                      <w:t>Membeli produk-produk lokal</w:t>
                                    </w:r>
                                  </w:p>
                                </w:txbxContent>
                              </v:textbox>
                            </v:rect>
                            <v:rect id="Rectangle 1042023200" o:spid="_x0000_s1391" style="position:absolute;left:43180;top:40365;width:12916;height: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" strokecolor="#7030a0" strokeweight="2.25pt">
                              <v:textbox>
                                <w:txbxContent>
                                  <w:p w14:paraId="79230432" w14:textId="77777777" w:rsidR="00DD634F" w:rsidRDefault="00DD634F" w:rsidP="00DD634F">
                                    <w:pPr>
                                      <w:jc w:val="center"/>
                                      <w:rPr>
                                        <w:rFonts w:ascii="Garamond" w:hAnsi="Garamond"/>
                                        <w:sz w:val="22"/>
                                        <w:szCs w:val="22"/>
                                        <w:lang w:val="sv-SE" w:eastAsia="id-ID"/>
                                      </w:rPr>
                                    </w:pPr>
                                    <w:r>
                                      <w:rPr>
                                        <w:rFonts w:ascii="Garamond" w:hAnsi="Garamond"/>
                                        <w:sz w:val="22"/>
                                        <w:szCs w:val="22"/>
                                        <w:lang w:val="sv-SE"/>
                                      </w:rPr>
                                      <w:t>Membeli barang yang murah agar dapat banyak untuk dinikmati bersama</w:t>
                                    </w:r>
                                  </w:p>
                                  <w:p w14:paraId="4F64E627" w14:textId="77777777" w:rsidR="00DD634F" w:rsidRDefault="00DD634F" w:rsidP="00DD634F">
                                    <w:pPr>
                                      <w:jc w:val="center"/>
                                      <w:rPr>
                                        <w:rFonts w:ascii="Garamond" w:hAnsi="Garamond"/>
                                        <w:sz w:val="22"/>
                                        <w:szCs w:val="22"/>
                                        <w:lang w:val="sv-SE"/>
                                      </w:rPr>
                                    </w:pPr>
                                  </w:p>
                                </w:txbxContent>
                              </v:textbox>
                            </v:rect>
                            <v:rect id="Rectangle 1093160963" o:spid="_x0000_s1392" style="position:absolute;left:5305;top:43023;width:13469;height: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" strokecolor="#7030a0" strokeweight="2.25pt">
                              <v:textbox>
                                <w:txbxContent>
                                  <w:p w14:paraId="6CDE46E6" w14:textId="77777777" w:rsidR="00DD634F" w:rsidRDefault="00DD634F" w:rsidP="00DD634F">
                                    <w:pPr>
                                      <w:jc w:val="center"/>
                                      <w:rPr>
                                        <w:rFonts w:ascii="Garamond" w:hAnsi="Garamond"/>
                                        <w:sz w:val="22"/>
                                        <w:szCs w:val="22"/>
                                      </w:rPr>
                                    </w:pPr>
                                    <w:r>
                                      <w:rPr>
                                        <w:rFonts w:ascii="Garamond" w:hAnsi="Garamond"/>
                                        <w:sz w:val="22"/>
                                        <w:szCs w:val="22"/>
                                      </w:rPr>
                                      <w:t>Menyisihkan uang untuk membantu yang membutuhkan</w:t>
                                    </w:r>
                                  </w:p>
                                </w:txbxContent>
                              </v:textbox>
                            </v:rect>
                            <v:rect id="Rectangle 1328854469" o:spid="_x0000_s1393" style="position:absolute;left:4763;top:33462;width:14215;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" strokecolor="red" strokeweight="2.25pt">
                              <v:textbox>
                                <w:txbxContent>
                                  <w:p w14:paraId="2652D281" w14:textId="77777777" w:rsidR="00DD634F" w:rsidRDefault="00DD634F" w:rsidP="00DD634F">
                                    <w:pPr>
                                      <w:jc w:val="center"/>
                                      <w:rPr>
                                        <w:rFonts w:ascii="Garamond" w:hAnsi="Garamond"/>
                                        <w:sz w:val="22"/>
                                        <w:szCs w:val="22"/>
                                        <w:lang w:val="sv-SE"/>
                                      </w:rPr>
                                    </w:pPr>
                                    <w:r>
                                      <w:rPr>
                                        <w:rFonts w:ascii="Garamond" w:hAnsi="Garamond"/>
                                        <w:sz w:val="22"/>
                                        <w:szCs w:val="22"/>
                                        <w:lang w:val="sv-SE"/>
                                      </w:rPr>
                                      <w:t>Membeli sesuatu di toko/pasar tradisional dari pada di supermarket/mall</w:t>
                                    </w:r>
                                  </w:p>
                                </w:txbxContent>
                              </v:textbox>
                            </v:rect>
                            <v:shape id="Straight Arrow Connector 1131945186" o:spid="_x0000_s1394" type="#_x0000_t32" style="position:absolute;left:18774;top:38450;width:5896;height:78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" strokeweight="1.5pt">
                              <v:stroke dashstyle="dash" endarrow="block" joinstyle="miter"/>
                            </v:shape>
                            <v:shape id="Straight Arrow Connector 623071333" o:spid="_x0000_s1395" type="#_x0000_t32" style="position:absolute;left:35116;top:36986;width:7608;height:1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" strokeweight="1.5pt">
                              <v:stroke dashstyle="dash" endarrow="block" joinstyle="miter"/>
                            </v:shape>
                            <v:shape id="Straight Arrow Connector 614116934" o:spid="_x0000_s1396" type="#_x0000_t32" style="position:absolute;left:35116;top:38450;width:7937;height:47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" strokeweight="1.5pt">
                              <v:stroke dashstyle="dash" endarrow="block" joinstyle="miter"/>
                            </v:shape>
                            <v:shape id="Straight Arrow Connector 174385281" o:spid="_x0000_s1397" type="#_x0000_t32" style="position:absolute;left:18978;top:37311;width:5780;height: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" strokeweight="1.5pt">
                              <v:stroke dashstyle="dash" endarrow="block" joinstyle="miter"/>
                            </v:shape>
                          </v:group>
                        </v:group>
                        <v:group id="Group 1976403241" o:spid="_x0000_s1398" style="position:absolute;left:35910;top:58607;width:28311;height:17567" coordorigin="35910,58607" coordsize="31905,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">
                          <v:group id="Group 1691776512" o:spid="_x0000_s1399" style="position:absolute;left:35910;top:59030;width:4642;height:17919" coordorigin="35910,59030" coordsize="4641,1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">
                            <v:line id="Straight Connector 810822734" o:spid="_x0000_s1400" style="position:absolute;flip:y;visibility:visible;mso-wrap-style:square" from="35910,74937" to="40552,7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" strokeweight="1.5pt">
                              <v:stroke joinstyle="miter"/>
                            </v:line>
                            <v:shape id="Straight Arrow Connector 1386230356" o:spid="_x0000_s1401" type="#_x0000_t32" style="position:absolute;left:36005;top:76949;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" strokeweight="2.25pt">
                              <v:stroke dashstyle="dash" endarrow="block" joinstyle="miter"/>
                            </v:shape>
                            <v:rect id="Rectangle 1309787867" o:spid="_x0000_s1402" style="position:absolute;left:36291;top:6826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" strokecolor="#00b050" strokeweight="2.25pt">
                              <v:textbox>
                                <w:txbxContent>
                                  <w:p w14:paraId="52625689" w14:textId="77777777" w:rsidR="00DD634F" w:rsidRDefault="00DD634F" w:rsidP="00DD634F">
                                    <w:pPr>
                                      <w:jc w:val="center"/>
                                      <w:rPr>
                                        <w:rFonts w:ascii="Garamond" w:hAnsi="Garamond"/>
                                        <w:sz w:val="22"/>
                                        <w:szCs w:val="22"/>
                                      </w:rPr>
                                    </w:pPr>
                                  </w:p>
                                </w:txbxContent>
                              </v:textbox>
                            </v:rect>
                            <v:rect id="Rectangle 874807553" o:spid="_x0000_s1403" style="position:absolute;left:36100;top:59030;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" strokecolor="yellow" strokeweight="2.25pt">
                              <v:textbox>
                                <w:txbxContent>
                                  <w:p w14:paraId="219E9E0A" w14:textId="77777777" w:rsidR="00DD634F" w:rsidRDefault="00DD634F" w:rsidP="00DD634F">
                                    <w:pPr>
                                      <w:jc w:val="center"/>
                                      <w:rPr>
                                        <w:rFonts w:ascii="Garamond" w:hAnsi="Garamond"/>
                                        <w:sz w:val="22"/>
                                        <w:szCs w:val="22"/>
                                      </w:rPr>
                                    </w:pPr>
                                  </w:p>
                                </w:txbxContent>
                              </v:textbox>
                            </v:rect>
                            <v:rect id="Rectangle 479067078" o:spid="_x0000_s1404" style="position:absolute;left:36100;top:62078;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" strokecolor="red" strokeweight="2.25pt">
                              <v:textbox>
                                <w:txbxContent>
                                  <w:p w14:paraId="5D21980F" w14:textId="77777777" w:rsidR="00DD634F" w:rsidRDefault="00DD634F" w:rsidP="00DD634F">
                                    <w:pPr>
                                      <w:jc w:val="center"/>
                                      <w:rPr>
                                        <w:rFonts w:ascii="Garamond" w:hAnsi="Garamond"/>
                                        <w:sz w:val="22"/>
                                        <w:szCs w:val="22"/>
                                      </w:rPr>
                                    </w:pPr>
                                  </w:p>
                                </w:txbxContent>
                              </v:textbox>
                            </v:rect>
                            <v:rect id="Rectangle 1340971251" o:spid="_x0000_s1405" style="position:absolute;left:36195;top:65221;width:359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" strokecolor="#00b0f0" strokeweight="2.25pt">
                              <v:textbox>
                                <w:txbxContent>
                                  <w:p w14:paraId="6CD35AA7" w14:textId="77777777" w:rsidR="00DD634F" w:rsidRDefault="00DD634F" w:rsidP="00DD634F">
                                    <w:pPr>
                                      <w:jc w:val="center"/>
                                      <w:rPr>
                                        <w:rFonts w:ascii="Garamond" w:hAnsi="Garamond"/>
                                        <w:sz w:val="22"/>
                                        <w:szCs w:val="22"/>
                                      </w:rPr>
                                    </w:pPr>
                                  </w:p>
                                </w:txbxContent>
                              </v:textbox>
                            </v:rect>
                            <v:rect id="Rectangle 26890830" o:spid="_x0000_s1406" style="position:absolute;left:36291;top:71222;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" strokecolor="#7030a0" strokeweight="2.25pt">
                              <v:textbox>
                                <w:txbxContent>
                                  <w:p w14:paraId="0349A565" w14:textId="77777777" w:rsidR="00DD634F" w:rsidRDefault="00DD634F" w:rsidP="00DD634F">
                                    <w:pPr>
                                      <w:jc w:val="center"/>
                                      <w:rPr>
                                        <w:rFonts w:ascii="Garamond" w:hAnsi="Garamond"/>
                                        <w:sz w:val="22"/>
                                        <w:szCs w:val="22"/>
                                      </w:rPr>
                                    </w:pPr>
                                  </w:p>
                                </w:txbxContent>
                              </v:textbox>
                            </v:rect>
                          </v:group>
                          <v:group id="Group 216374318" o:spid="_x0000_s1407" style="position:absolute;left:41422;top:58607;width:26393;height:19797" coordorigin="41422,58607" coordsize="26392,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">
                            <v:shape id="Text Box 348" o:spid="_x0000_s1408" type="#_x0000_t202" style="position:absolute;left:41529;top:75802;width:2341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" strokecolor="white" strokeweight=".5pt">
                              <v:textbox>
                                <w:txbxContent>
                                  <w:p w14:paraId="3B5AB662" w14:textId="77777777" w:rsidR="00DD634F" w:rsidRDefault="00DD634F" w:rsidP="00DD634F">
                                    <w:pPr>
                                      <w:rPr>
                                        <w:rFonts w:ascii="Garamond" w:hAnsi="Garamond"/>
                                        <w:sz w:val="22"/>
                                        <w:szCs w:val="22"/>
                                      </w:rPr>
                                    </w:pPr>
                                    <w:r>
                                      <w:rPr>
                                        <w:rFonts w:ascii="Garamond" w:hAnsi="Garamond"/>
                                        <w:sz w:val="22"/>
                                        <w:szCs w:val="22"/>
                                      </w:rPr>
                                      <w:t>Pemahaman Sikap/Perilaku Santri</w:t>
                                    </w:r>
                                  </w:p>
                                </w:txbxContent>
                              </v:textbox>
                            </v:shape>
                            <v:shape id="Text Box 60" o:spid="_x0000_s1409" type="#_x0000_t202" style="position:absolute;left:41437;top:73389;width:25154;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" strokecolor="white" strokeweight=".5pt">
                              <v:textbox>
                                <w:txbxContent>
                                  <w:p w14:paraId="2213AB44" w14:textId="77777777" w:rsidR="00DD634F" w:rsidRDefault="00DD634F" w:rsidP="00DD634F">
                                    <w:pPr>
                                      <w:rPr>
                                        <w:rFonts w:ascii="Garamond" w:hAnsi="Garamond"/>
                                        <w:sz w:val="22"/>
                                        <w:szCs w:val="22"/>
                                      </w:rPr>
                                    </w:pPr>
                                    <w:r>
                                      <w:rPr>
                                        <w:rFonts w:ascii="Garamond" w:hAnsi="Garamond"/>
                                        <w:sz w:val="22"/>
                                        <w:szCs w:val="22"/>
                                      </w:rPr>
                                      <w:t xml:space="preserve">Bentuk Sikap/Perilaku Santri </w:t>
                                    </w:r>
                                  </w:p>
                                </w:txbxContent>
                              </v:textbox>
                            </v:shape>
                            <v:shape id="Text Box 62" o:spid="_x0000_s1410" type="#_x0000_t202" style="position:absolute;left:41422;top:70805;width:2620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" strokecolor="white" strokeweight=".5pt">
                              <v:textbox>
                                <w:txbxContent>
                                  <w:p w14:paraId="679E1C21" w14:textId="77777777" w:rsidR="00DD634F" w:rsidRDefault="00DD634F" w:rsidP="00DD634F">
                                    <w:pPr>
                                      <w:rPr>
                                        <w:rFonts w:ascii="Garamond" w:hAnsi="Garamond"/>
                                        <w:sz w:val="22"/>
                                        <w:szCs w:val="22"/>
                                      </w:rPr>
                                    </w:pPr>
                                    <w:r>
                                      <w:rPr>
                                        <w:rFonts w:ascii="Garamond" w:hAnsi="Garamond"/>
                                        <w:sz w:val="22"/>
                                        <w:szCs w:val="22"/>
                                      </w:rPr>
                                      <w:t>Sikap/Perilaku Nilai Sila Kelima</w:t>
                                    </w:r>
                                  </w:p>
                                </w:txbxContent>
                              </v:textbox>
                            </v:shape>
                            <v:shape id="Text Box 256" o:spid="_x0000_s1411" type="#_x0000_t202" style="position:absolute;left:41529;top:67875;width:26286;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" strokecolor="white" strokeweight=".5pt">
                              <v:textbox>
                                <w:txbxContent>
                                  <w:p w14:paraId="37AA0251" w14:textId="77777777" w:rsidR="00DD634F" w:rsidRDefault="00DD634F" w:rsidP="00DD634F">
                                    <w:pPr>
                                      <w:rPr>
                                        <w:rFonts w:ascii="Garamond" w:hAnsi="Garamond"/>
                                        <w:sz w:val="22"/>
                                        <w:szCs w:val="22"/>
                                      </w:rPr>
                                    </w:pPr>
                                    <w:r>
                                      <w:rPr>
                                        <w:rFonts w:ascii="Garamond" w:hAnsi="Garamond"/>
                                        <w:sz w:val="22"/>
                                        <w:szCs w:val="22"/>
                                      </w:rPr>
                                      <w:t>Sikap/Perilaku Nilai Sila Keempat</w:t>
                                    </w:r>
                                  </w:p>
                                </w:txbxContent>
                              </v:textbox>
                            </v:shape>
                            <v:shape id="Text Box 257" o:spid="_x0000_s1412" type="#_x0000_t202" style="position:absolute;left:41621;top:64921;width:25735;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" strokecolor="white" strokeweight=".5pt">
                              <v:textbox>
                                <w:txbxContent>
                                  <w:p w14:paraId="1027BF96" w14:textId="77777777" w:rsidR="00DD634F" w:rsidRDefault="00DD634F" w:rsidP="00DD634F">
                                    <w:pPr>
                                      <w:rPr>
                                        <w:rFonts w:ascii="Garamond" w:hAnsi="Garamond"/>
                                        <w:sz w:val="22"/>
                                        <w:szCs w:val="22"/>
                                      </w:rPr>
                                    </w:pPr>
                                    <w:r>
                                      <w:rPr>
                                        <w:rFonts w:ascii="Garamond" w:hAnsi="Garamond"/>
                                        <w:sz w:val="22"/>
                                        <w:szCs w:val="22"/>
                                      </w:rPr>
                                      <w:t>Sikap/Perilaku Nilai Sila Ketiga</w:t>
                                    </w:r>
                                  </w:p>
                                </w:txbxContent>
                              </v:textbox>
                            </v:shape>
                            <v:shape id="Text Box 258" o:spid="_x0000_s1413" type="#_x0000_t202" style="position:absolute;left:41621;top:61684;width:2298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" strokecolor="white" strokeweight=".5pt">
                              <v:textbox>
                                <w:txbxContent>
                                  <w:p w14:paraId="5FED8F05" w14:textId="77777777" w:rsidR="00DD634F" w:rsidRDefault="00DD634F" w:rsidP="00DD634F">
                                    <w:pPr>
                                      <w:rPr>
                                        <w:rFonts w:ascii="Garamond" w:hAnsi="Garamond"/>
                                        <w:sz w:val="22"/>
                                        <w:szCs w:val="22"/>
                                      </w:rPr>
                                    </w:pPr>
                                    <w:r>
                                      <w:rPr>
                                        <w:rFonts w:ascii="Garamond" w:hAnsi="Garamond"/>
                                        <w:sz w:val="22"/>
                                        <w:szCs w:val="22"/>
                                      </w:rPr>
                                      <w:t>Sikap/Perilaku Nilai Sila Kedua</w:t>
                                    </w:r>
                                  </w:p>
                                </w:txbxContent>
                              </v:textbox>
                            </v:shape>
                            <v:shape id="Text Box 259" o:spid="_x0000_s1414" type="#_x0000_t202" style="position:absolute;left:41437;top:58607;width:25001;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" strokecolor="white" strokeweight=".5pt">
                              <v:textbox>
                                <w:txbxContent>
                                  <w:p w14:paraId="37948F21" w14:textId="77777777" w:rsidR="00DD634F" w:rsidRDefault="00DD634F" w:rsidP="00DD634F">
                                    <w:pPr>
                                      <w:rPr>
                                        <w:rFonts w:ascii="Garamond" w:hAnsi="Garamond"/>
                                        <w:sz w:val="22"/>
                                        <w:szCs w:val="22"/>
                                      </w:rPr>
                                    </w:pPr>
                                    <w:r>
                                      <w:rPr>
                                        <w:rFonts w:ascii="Garamond" w:hAnsi="Garamond"/>
                                        <w:sz w:val="22"/>
                                        <w:szCs w:val="22"/>
                                      </w:rPr>
                                      <w:t>Sikap/Perilaku Nilai Sila Pertama</w:t>
                                    </w:r>
                                  </w:p>
                                </w:txbxContent>
                              </v:textbox>
                            </v:shape>
                          </v:group>
                        </v:group>
                      </v:group>
                      <v:shape id="Text Box 2" o:spid="_x0000_s1415" type="#_x0000_t202" style="position:absolute;top:8530;width:517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" stroked="f">
                        <v:textbox>
                          <w:txbxContent>
                            <w:p w14:paraId="5943B66F" w14:textId="77777777" w:rsidR="00DD634F" w:rsidRDefault="00DD634F" w:rsidP="00DD634F">
                              <w:pPr>
                                <w:ind w:left="1134" w:hanging="1134"/>
                                <w:rPr>
                                  <w:rFonts w:ascii="Garamond" w:hAnsi="Garamond"/>
                                  <w:b/>
                                  <w:sz w:val="22"/>
                                  <w:szCs w:val="22"/>
                                  <w:lang w:val="sv-SE"/>
                                </w:rPr>
                              </w:pPr>
                              <w:r>
                                <w:rPr>
                                  <w:rFonts w:ascii="Garamond" w:hAnsi="Garamond"/>
                                  <w:b/>
                                  <w:sz w:val="22"/>
                                  <w:szCs w:val="22"/>
                                  <w:lang w:val="id-ID"/>
                                </w:rPr>
                                <w:t xml:space="preserve">Gambar 2     Sikap/Perilaku Santri Yang Berwawasan </w:t>
                              </w:r>
                              <w:r>
                                <w:rPr>
                                  <w:rFonts w:ascii="Garamond" w:hAnsi="Garamond"/>
                                  <w:b/>
                                  <w:sz w:val="22"/>
                                  <w:szCs w:val="22"/>
                                  <w:lang w:val="id-ID"/>
                                </w:rPr>
                                <w:t>Nilai-Nilai Pancasila Pondok Pesantren Bahrul Ulum (Sumber: Diolah Peneliti)</w:t>
                              </w:r>
                            </w:p>
                          </w:txbxContent>
                        </v:textbox>
                      </v:shape>
                    </v:group>
                    <v:shape id="Text Box 348" o:spid="_x0000_s1416" type="#_x0000_t202" style="position:absolute;left:38862;top:73228;width:1943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" strokecolor="white" strokeweight=".5pt">
                      <v:textbox>
                        <w:txbxContent>
                          <w:p w14:paraId="15BAAB2D" w14:textId="77777777" w:rsidR="00DD634F" w:rsidRDefault="00DD634F" w:rsidP="00DD634F">
                            <w:pPr>
                              <w:rPr>
                                <w:rFonts w:ascii="Garamond" w:hAnsi="Garamond"/>
                                <w:sz w:val="22"/>
                                <w:szCs w:val="22"/>
                              </w:rPr>
                            </w:pPr>
                            <w:r>
                              <w:rPr>
                                <w:rFonts w:ascii="Garamond" w:hAnsi="Garamond"/>
                                <w:sz w:val="22"/>
                                <w:szCs w:val="22"/>
                              </w:rPr>
                              <w:t xml:space="preserve">Stimulus </w:t>
                            </w:r>
                            <w:r>
                              <w:rPr>
                                <w:rFonts w:ascii="Garamond" w:hAnsi="Garamond"/>
                                <w:sz w:val="22"/>
                                <w:szCs w:val="22"/>
                              </w:rPr>
                              <w:t>Pembentukan Perilaku</w:t>
                            </w:r>
                          </w:p>
                        </w:txbxContent>
                      </v:textbox>
                    </v:shape>
                  </v:group>
                  <v:shape id="Straight Arrow Connector 779229504" o:spid="_x0000_s1417" type="#_x0000_t32" style="position:absolute;left:27660;top:12877;width:76;height:2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" strokecolor="#70ad47 [3209]" strokeweight="1pt">
                    <v:stroke endarrow="block" joinstyle="miter"/>
                  </v:shape>
                  <v:shape id="Straight Arrow Connector 533095476" o:spid="_x0000_s1418" type="#_x0000_t32" style="position:absolute;left:27774;top:25717;width:77;height:8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" strokecolor="#70ad47 [3209]" strokeweight="1pt">
                    <v:stroke endarrow="block" joinstyle="miter"/>
                  </v:shape>
                </v:group>
                <v:shape id="Straight Arrow Connector 517983535" o:spid="_x0000_s1419" type="#_x0000_t32" style="position:absolute;left:33985;top:74295;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" strokecolor="#70ad47 [3209]" strokeweight="1pt">
                  <v:stroke endarrow="block" joinstyle="miter"/>
                </v:shape>
              </v:group>
            </w:pict>
          </mc:Fallback>
        </mc:AlternateContent>
      </w:r>
    </w:p>
    <w:p w14:paraId="61C7FC9F" w14:textId="77777777" w:rsidR="00DD634F" w:rsidRPr="00DD634F" w:rsidRDefault="00DD634F" w:rsidP="00DD634F">
      <w:pPr>
        <w:rPr>
          <w:sz w:val="24"/>
          <w:szCs w:val="24"/>
          <w:lang w:val="id-ID"/>
        </w:rPr>
      </w:pPr>
      <w:r w:rsidRPr="00DD634F">
        <w:rPr>
          <w:sz w:val="24"/>
          <w:szCs w:val="24"/>
          <w:lang w:val="id-ID"/>
        </w:rPr>
        <w:t xml:space="preserve"> </w:t>
      </w:r>
    </w:p>
    <w:p w14:paraId="50335087" w14:textId="77777777" w:rsidR="00DD634F" w:rsidRPr="00DD634F" w:rsidRDefault="00DD634F" w:rsidP="00DD634F">
      <w:pPr>
        <w:rPr>
          <w:sz w:val="24"/>
          <w:szCs w:val="24"/>
          <w:lang w:val="id-ID"/>
        </w:rPr>
      </w:pPr>
      <w:r w:rsidRPr="00DD634F">
        <w:rPr>
          <w:sz w:val="24"/>
          <w:szCs w:val="24"/>
          <w:lang w:val="id-ID"/>
        </w:rPr>
        <w:br w:type="page"/>
      </w:r>
    </w:p>
    <w:p w14:paraId="5BA5330B" w14:textId="77777777" w:rsidR="00DD634F" w:rsidRPr="00DD634F" w:rsidRDefault="00DD634F" w:rsidP="00DD634F">
      <w:pPr>
        <w:rPr>
          <w:sz w:val="24"/>
          <w:szCs w:val="24"/>
          <w:lang w:val="id-ID"/>
        </w:rPr>
      </w:pPr>
      <w:r w:rsidRPr="00DD634F">
        <w:rPr>
          <w:sz w:val="24"/>
          <w:szCs w:val="24"/>
          <w:lang w:val="id-ID"/>
        </w:rPr>
        <w:lastRenderedPageBreak/>
        <w:t xml:space="preserve">Sikap/perilaku ekonomi santri terbentuk dari pemahaman santri dari berbagai program, </w:t>
      </w:r>
      <w:proofErr w:type="spellStart"/>
      <w:r w:rsidRPr="00DD634F">
        <w:rPr>
          <w:sz w:val="24"/>
          <w:szCs w:val="24"/>
          <w:lang w:val="id-ID"/>
        </w:rPr>
        <w:t>diantaranya</w:t>
      </w:r>
      <w:proofErr w:type="spellEnd"/>
      <w:r w:rsidRPr="00DD634F">
        <w:rPr>
          <w:sz w:val="24"/>
          <w:szCs w:val="24"/>
          <w:lang w:val="id-ID"/>
        </w:rPr>
        <w:t xml:space="preserve"> program </w:t>
      </w:r>
      <w:proofErr w:type="spellStart"/>
      <w:r w:rsidRPr="00DD634F">
        <w:rPr>
          <w:sz w:val="24"/>
          <w:szCs w:val="24"/>
          <w:lang w:val="id-ID"/>
        </w:rPr>
        <w:t>baitul</w:t>
      </w:r>
      <w:proofErr w:type="spellEnd"/>
      <w:r w:rsidRPr="00DD634F">
        <w:rPr>
          <w:sz w:val="24"/>
          <w:szCs w:val="24"/>
          <w:lang w:val="id-ID"/>
        </w:rPr>
        <w:t xml:space="preserve"> mal, anjuran Kyai/</w:t>
      </w:r>
      <w:proofErr w:type="spellStart"/>
      <w:r w:rsidRPr="00DD634F">
        <w:rPr>
          <w:sz w:val="24"/>
          <w:szCs w:val="24"/>
          <w:lang w:val="id-ID"/>
        </w:rPr>
        <w:t>ustadz</w:t>
      </w:r>
      <w:proofErr w:type="spellEnd"/>
      <w:r w:rsidRPr="00DD634F">
        <w:rPr>
          <w:sz w:val="24"/>
          <w:szCs w:val="24"/>
          <w:lang w:val="id-ID"/>
        </w:rPr>
        <w:t xml:space="preserve">, pembelajaran kitab-kitab </w:t>
      </w:r>
      <w:proofErr w:type="spellStart"/>
      <w:r w:rsidRPr="00DD634F">
        <w:rPr>
          <w:sz w:val="24"/>
          <w:szCs w:val="24"/>
          <w:lang w:val="id-ID"/>
        </w:rPr>
        <w:t>kepesantrenan</w:t>
      </w:r>
      <w:proofErr w:type="spellEnd"/>
      <w:r w:rsidRPr="00DD634F">
        <w:rPr>
          <w:sz w:val="24"/>
          <w:szCs w:val="24"/>
          <w:lang w:val="id-ID"/>
        </w:rPr>
        <w:t xml:space="preserve">, serta hasil dari pembentukan lingkungan pesantren berupa pembiasaan yang berkaitan dengan ekonomi. Muara pada pembentukan sikap ada pada pendidikan ekonomi </w:t>
      </w:r>
      <w:proofErr w:type="spellStart"/>
      <w:r w:rsidRPr="00DD634F">
        <w:rPr>
          <w:sz w:val="24"/>
          <w:szCs w:val="24"/>
          <w:lang w:val="id-ID"/>
        </w:rPr>
        <w:t>islam</w:t>
      </w:r>
      <w:proofErr w:type="spellEnd"/>
      <w:r w:rsidRPr="00DD634F">
        <w:rPr>
          <w:sz w:val="24"/>
          <w:szCs w:val="24"/>
          <w:lang w:val="id-ID"/>
        </w:rPr>
        <w:t xml:space="preserve"> yang dilakukan dipesantren. Hal tersebut menjadi faktor predisposisi dalam menciptakan lingkungan dan kegiatan yang digunakan untuk mempengaruhi sikap dan perilaku santri yang </w:t>
      </w:r>
      <w:r w:rsidRPr="00DD634F">
        <w:rPr>
          <w:sz w:val="24"/>
          <w:szCs w:val="24"/>
          <w:lang w:val="sv-SE"/>
        </w:rPr>
        <w:t>berkarakter bangsa</w:t>
      </w:r>
      <w:r w:rsidRPr="00DD634F">
        <w:rPr>
          <w:sz w:val="24"/>
          <w:szCs w:val="24"/>
          <w:lang w:val="id-ID"/>
        </w:rPr>
        <w:t xml:space="preserve"> </w:t>
      </w:r>
      <w:r w:rsidRPr="00DD634F">
        <w:rPr>
          <w:sz w:val="24"/>
          <w:szCs w:val="24"/>
          <w:lang w:val="id-ID"/>
        </w:rPr>
        <w:fldChar w:fldCharType="begin"/>
      </w:r>
      <w:r w:rsidRPr="00DD634F">
        <w:rPr>
          <w:sz w:val="24"/>
          <w:szCs w:val="24"/>
          <w:lang w:val="id-ID"/>
        </w:rPr>
        <w:instrText xml:space="preserve"> ADDIN ZOTERO_ITEM CSL_CITATION {"citationID":"YhtUmLGk","properties":{"formattedCitation":"(Notoatmodjo, 2017)","plainCitation":"(Notoatmodjo, 2017)","noteIndex":0},"citationItems":[{"id":136,"uris":["http://zotero.org/users/local/uEgp1S5R/items/TVK92TY7"],"itemData":{"id":136,"type":"article-journal","container-title":"Jakarta, EGC","source":"Google Scholar","title":"Konsep Pengetahuan, Pendidikan dan Perilaku Kesehatan","URL":"https://scholar.google.com/scholar?cluster=15644613688739512197&amp;hl=en&amp;oi=scholarr","author":[{"family":"Notoatmodjo","given":"Soekidjo"}],"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sv-SE"/>
        </w:rPr>
        <w:t>(Notoatmodjo, 2017)</w:t>
      </w:r>
      <w:r w:rsidRPr="00DD634F">
        <w:rPr>
          <w:sz w:val="24"/>
          <w:szCs w:val="24"/>
        </w:rPr>
        <w:fldChar w:fldCharType="end"/>
      </w:r>
      <w:r w:rsidRPr="00DD634F">
        <w:rPr>
          <w:sz w:val="24"/>
          <w:szCs w:val="24"/>
          <w:lang w:val="id-ID"/>
        </w:rPr>
        <w:t xml:space="preserve">. Perilaku yang </w:t>
      </w:r>
      <w:r w:rsidRPr="00DD634F">
        <w:rPr>
          <w:sz w:val="24"/>
          <w:szCs w:val="24"/>
          <w:lang w:val="sv-SE"/>
        </w:rPr>
        <w:t>berkarakter bangsa</w:t>
      </w:r>
      <w:r w:rsidRPr="00DD634F">
        <w:rPr>
          <w:sz w:val="24"/>
          <w:szCs w:val="24"/>
          <w:lang w:val="id-ID"/>
        </w:rPr>
        <w:t xml:space="preserve"> tentunya segala sikap yang memiliki nilai-nilai yang terkandung dalam kelima sila </w:t>
      </w:r>
      <w:r w:rsidRPr="00DD634F">
        <w:rPr>
          <w:sz w:val="24"/>
          <w:szCs w:val="24"/>
          <w:lang w:val="id-ID"/>
        </w:rPr>
        <w:fldChar w:fldCharType="begin"/>
      </w:r>
      <w:r w:rsidRPr="00DD634F">
        <w:rPr>
          <w:sz w:val="24"/>
          <w:szCs w:val="24"/>
          <w:lang w:val="id-ID"/>
        </w:rPr>
        <w:instrText xml:space="preserve"> ADDIN ZOTERO_ITEM CSL_CITATION {"citationID":"DkhkS4ws","properties":{"formattedCitation":"(Prof. Dr. Wahjoedi M.E., 2015)","plainCitation":"(Prof. Dr. Wahjoedi M.E., 2015)","noteIndex":0},"citationItems":[{"id":146,"uris":["http://zotero.org/users/local/uEgp1S5R/items/YM6NKUA6"],"itemData":{"id":146,"type":"post-weblog","language":"en-US","license":"UPT Perpustakaan UM","title":"Pendidikan Ekonomi Berkarakter Nilai-nilai Pancasila","title-short":"Prof. Dr. Wahjoedi M.E.","URL":"https://lib.um.ac.id/index.php/2017/03/22/prof-dr-wahjoedi-m-e-pendidikan-ekonomi-berkarakter-nilai-nilai-pancasila/","author":[{"family":"Prof. Dr. Wahjoedi M.E.","given":""}],"accessed":{"date-parts":[["2024",9,30]]},"issued":{"date-parts":[["2015"]]}}}],"schema":"https://github.com/citation-style-language/schema/raw/master/csl-citation.json"} </w:instrText>
      </w:r>
      <w:r w:rsidRPr="00DD634F">
        <w:rPr>
          <w:sz w:val="24"/>
          <w:szCs w:val="24"/>
          <w:lang w:val="id-ID"/>
        </w:rPr>
        <w:fldChar w:fldCharType="separate"/>
      </w:r>
      <w:r w:rsidRPr="00DD634F">
        <w:rPr>
          <w:sz w:val="24"/>
          <w:szCs w:val="24"/>
          <w:lang w:val="sv-SE"/>
        </w:rPr>
        <w:t>(Prof. Dr. Wahjoedi M.E., 2015)</w:t>
      </w:r>
      <w:r w:rsidRPr="00DD634F">
        <w:rPr>
          <w:sz w:val="24"/>
          <w:szCs w:val="24"/>
        </w:rPr>
        <w:fldChar w:fldCharType="end"/>
      </w:r>
      <w:r w:rsidRPr="00DD634F">
        <w:rPr>
          <w:sz w:val="24"/>
          <w:szCs w:val="24"/>
          <w:lang w:val="id-ID"/>
        </w:rPr>
        <w:t xml:space="preserve">. </w:t>
      </w:r>
    </w:p>
    <w:p w14:paraId="6BA40B54" w14:textId="77777777" w:rsidR="00DD634F" w:rsidRPr="00DD634F" w:rsidRDefault="00DD634F" w:rsidP="00DD634F">
      <w:pPr>
        <w:rPr>
          <w:sz w:val="24"/>
          <w:szCs w:val="24"/>
          <w:lang w:val="id-ID"/>
        </w:rPr>
      </w:pPr>
      <w:r w:rsidRPr="00DD634F">
        <w:rPr>
          <w:sz w:val="24"/>
          <w:szCs w:val="24"/>
          <w:lang w:val="id-ID"/>
        </w:rPr>
        <w:t xml:space="preserve">Pada sila pertama, menurut Swasono menjelaskan ekonomi Pancasila sila Ketuhanan Yang Maha Esa yang mempunyai arti berlakunya etika dan moral agama, bukan materialisme </w:t>
      </w:r>
      <w:r w:rsidRPr="00DD634F">
        <w:rPr>
          <w:sz w:val="24"/>
          <w:szCs w:val="24"/>
          <w:lang w:val="id-ID"/>
        </w:rPr>
        <w:fldChar w:fldCharType="begin"/>
      </w:r>
      <w:r w:rsidRPr="00DD634F">
        <w:rPr>
          <w:sz w:val="24"/>
          <w:szCs w:val="24"/>
          <w:lang w:val="id-ID"/>
        </w:rPr>
        <w:instrText xml:space="preserve"> ADDIN ZOTERO_ITEM CSL_CITATION {"citationID":"ax5YPu3P","properties":{"formattedCitation":"(Fajrin,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sv-SE"/>
        </w:rPr>
        <w:t>(Fajrin, 2017)</w:t>
      </w:r>
      <w:r w:rsidRPr="00DD634F">
        <w:rPr>
          <w:sz w:val="24"/>
          <w:szCs w:val="24"/>
        </w:rPr>
        <w:fldChar w:fldCharType="end"/>
      </w:r>
      <w:r w:rsidRPr="00DD634F">
        <w:rPr>
          <w:sz w:val="24"/>
          <w:szCs w:val="24"/>
          <w:lang w:val="id-ID"/>
        </w:rPr>
        <w:t xml:space="preserve">. Sikap ini terwujud dalam sikap santri yang sering menyisihkan uangnya untuk kegiatan bersedekah dan </w:t>
      </w:r>
      <w:proofErr w:type="spellStart"/>
      <w:r w:rsidRPr="00DD634F">
        <w:rPr>
          <w:sz w:val="24"/>
          <w:szCs w:val="24"/>
          <w:lang w:val="id-ID"/>
        </w:rPr>
        <w:t>berinfaq</w:t>
      </w:r>
      <w:proofErr w:type="spellEnd"/>
      <w:r w:rsidRPr="00DD634F">
        <w:rPr>
          <w:sz w:val="24"/>
          <w:szCs w:val="24"/>
          <w:lang w:val="id-ID"/>
        </w:rPr>
        <w:t xml:space="preserve"> dengan memasukkan ke dalam kotak amal masjid atau dengan menyalurkannya pada lembaga penyalur bantuan. Selain itu perilaku santri saat melakukan kegiatan jual/beli mereka lakukan dengan sikap jujur. Selanjutnya kebiasaan yang menunjukkan identitas khas santri di pondok salah satunya adalah tirakatan, yakni berpuasa </w:t>
      </w:r>
      <w:proofErr w:type="spellStart"/>
      <w:r w:rsidRPr="00DD634F">
        <w:rPr>
          <w:sz w:val="24"/>
          <w:szCs w:val="24"/>
          <w:lang w:val="id-ID"/>
        </w:rPr>
        <w:t>sunnah</w:t>
      </w:r>
      <w:proofErr w:type="spellEnd"/>
      <w:r w:rsidRPr="00DD634F">
        <w:rPr>
          <w:sz w:val="24"/>
          <w:szCs w:val="24"/>
          <w:lang w:val="id-ID"/>
        </w:rPr>
        <w:t xml:space="preserve"> dengan bimbingan </w:t>
      </w:r>
      <w:proofErr w:type="spellStart"/>
      <w:r w:rsidRPr="00DD634F">
        <w:rPr>
          <w:sz w:val="24"/>
          <w:szCs w:val="24"/>
          <w:lang w:val="id-ID"/>
        </w:rPr>
        <w:t>kyai</w:t>
      </w:r>
      <w:proofErr w:type="spellEnd"/>
      <w:r w:rsidRPr="00DD634F">
        <w:rPr>
          <w:sz w:val="24"/>
          <w:szCs w:val="24"/>
          <w:lang w:val="id-ID"/>
        </w:rPr>
        <w:t>/</w:t>
      </w:r>
      <w:proofErr w:type="spellStart"/>
      <w:r w:rsidRPr="00DD634F">
        <w:rPr>
          <w:sz w:val="24"/>
          <w:szCs w:val="24"/>
          <w:lang w:val="id-ID"/>
        </w:rPr>
        <w:t>ustadz</w:t>
      </w:r>
      <w:proofErr w:type="spellEnd"/>
      <w:r w:rsidRPr="00DD634F">
        <w:rPr>
          <w:sz w:val="24"/>
          <w:szCs w:val="24"/>
          <w:lang w:val="id-ID"/>
        </w:rPr>
        <w:t xml:space="preserve">/santri senior. Mereka puasa sesuai anjuran dari kitab yang dipelajari dipondok, selain bermanfaat mendekatkan diri pada Allah SWT, hal itu bermanfaat untuk menghemat uang saku mereka dipondok. </w:t>
      </w:r>
    </w:p>
    <w:p w14:paraId="0F5389A8" w14:textId="77777777" w:rsidR="00DD634F" w:rsidRPr="00DD634F" w:rsidRDefault="00DD634F" w:rsidP="00DD634F">
      <w:pPr>
        <w:rPr>
          <w:sz w:val="24"/>
          <w:szCs w:val="24"/>
          <w:lang w:val="id-ID"/>
        </w:rPr>
      </w:pPr>
      <w:r w:rsidRPr="00DD634F">
        <w:rPr>
          <w:sz w:val="24"/>
          <w:szCs w:val="24"/>
          <w:lang w:val="id-ID"/>
        </w:rPr>
        <w:t xml:space="preserve">Pada sila kedua Swasono menjelaskan Ekonomi Pancasila pada sila Kemanusiaan yang adil dan beradab dengan melaksanakan kehidupan </w:t>
      </w:r>
      <w:proofErr w:type="spellStart"/>
      <w:r w:rsidRPr="00DD634F">
        <w:rPr>
          <w:sz w:val="24"/>
          <w:szCs w:val="24"/>
          <w:lang w:val="id-ID"/>
        </w:rPr>
        <w:t>perokonomian</w:t>
      </w:r>
      <w:proofErr w:type="spellEnd"/>
      <w:r w:rsidRPr="00DD634F">
        <w:rPr>
          <w:sz w:val="24"/>
          <w:szCs w:val="24"/>
          <w:lang w:val="id-ID"/>
        </w:rPr>
        <w:t xml:space="preserve"> yang </w:t>
      </w:r>
      <w:proofErr w:type="spellStart"/>
      <w:r w:rsidRPr="00DD634F">
        <w:rPr>
          <w:sz w:val="24"/>
          <w:szCs w:val="24"/>
          <w:lang w:val="id-ID"/>
        </w:rPr>
        <w:t>humanistik</w:t>
      </w:r>
      <w:proofErr w:type="spellEnd"/>
      <w:r w:rsidRPr="00DD634F">
        <w:rPr>
          <w:sz w:val="24"/>
          <w:szCs w:val="24"/>
          <w:lang w:val="id-ID"/>
        </w:rPr>
        <w:t xml:space="preserve">, adil dan beradab tidak mengenal pemerasan, riba </w:t>
      </w:r>
      <w:r w:rsidRPr="00DD634F">
        <w:rPr>
          <w:sz w:val="24"/>
          <w:szCs w:val="24"/>
          <w:lang w:val="id-ID"/>
        </w:rPr>
        <w:fldChar w:fldCharType="begin"/>
      </w:r>
      <w:r w:rsidRPr="00DD634F">
        <w:rPr>
          <w:sz w:val="24"/>
          <w:szCs w:val="24"/>
          <w:lang w:val="id-ID"/>
        </w:rPr>
        <w:instrText xml:space="preserve"> ADDIN ZOTERO_ITEM CSL_CITATION {"citationID":"JSQNrL33","properties":{"formattedCitation":"(Fajrin,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sv-SE"/>
        </w:rPr>
        <w:t>(Fajrin, 2017)</w:t>
      </w:r>
      <w:r w:rsidRPr="00DD634F">
        <w:rPr>
          <w:sz w:val="24"/>
          <w:szCs w:val="24"/>
        </w:rPr>
        <w:fldChar w:fldCharType="end"/>
      </w:r>
      <w:r w:rsidRPr="00DD634F">
        <w:rPr>
          <w:sz w:val="24"/>
          <w:szCs w:val="24"/>
          <w:lang w:val="id-ID"/>
        </w:rPr>
        <w:t xml:space="preserve">. Perilaku tersebut diketahui dari perilaku santri yang biasa membeli barang sesuai kebutuhan mereka, hal ini dikarenakan dari hasil pembentukan kebiasaan dari hasil program </w:t>
      </w:r>
      <w:proofErr w:type="spellStart"/>
      <w:r w:rsidRPr="00DD634F">
        <w:rPr>
          <w:i/>
          <w:sz w:val="24"/>
          <w:szCs w:val="24"/>
          <w:lang w:val="id-ID"/>
        </w:rPr>
        <w:t>baitul</w:t>
      </w:r>
      <w:proofErr w:type="spellEnd"/>
      <w:r w:rsidRPr="00DD634F">
        <w:rPr>
          <w:i/>
          <w:sz w:val="24"/>
          <w:szCs w:val="24"/>
          <w:lang w:val="id-ID"/>
        </w:rPr>
        <w:t xml:space="preserve"> </w:t>
      </w:r>
      <w:proofErr w:type="spellStart"/>
      <w:r w:rsidRPr="00DD634F">
        <w:rPr>
          <w:i/>
          <w:sz w:val="24"/>
          <w:szCs w:val="24"/>
          <w:lang w:val="id-ID"/>
        </w:rPr>
        <w:t>mall</w:t>
      </w:r>
      <w:proofErr w:type="spellEnd"/>
      <w:r w:rsidRPr="00DD634F">
        <w:rPr>
          <w:i/>
          <w:sz w:val="24"/>
          <w:szCs w:val="24"/>
          <w:lang w:val="id-ID"/>
        </w:rPr>
        <w:t xml:space="preserve">. </w:t>
      </w:r>
      <w:r w:rsidRPr="00DD634F">
        <w:rPr>
          <w:sz w:val="24"/>
          <w:szCs w:val="24"/>
          <w:lang w:val="id-ID"/>
        </w:rPr>
        <w:t>Para santri diajarkan untuk menabung, membuat mereka untuk lebih selektif untuk menggunakan uangnya. Dari hasil pembiasaan yang dibentuk tersebut menjadikan lingkungan santri yang kondusif sehingga tidak membuat santri-santri biasa dengan kehidupan yang suka menghamburkan uang sehingga sisa uang sakunya dapat ditabung untuk kebutuhan pondok dan sekolah. Selain itu, kebiasaan santri saat membeli di toko/pasar tradisional dari pada di supermarket/</w:t>
      </w:r>
      <w:proofErr w:type="spellStart"/>
      <w:r w:rsidRPr="00DD634F">
        <w:rPr>
          <w:sz w:val="24"/>
          <w:szCs w:val="24"/>
          <w:lang w:val="id-ID"/>
        </w:rPr>
        <w:t>mall</w:t>
      </w:r>
      <w:proofErr w:type="spellEnd"/>
      <w:r w:rsidRPr="00DD634F">
        <w:rPr>
          <w:sz w:val="24"/>
          <w:szCs w:val="24"/>
          <w:lang w:val="id-ID"/>
        </w:rPr>
        <w:t xml:space="preserve"> menjadi wujud sila kedua. Para pemilik usaha besar seperti supermarket dan </w:t>
      </w:r>
      <w:proofErr w:type="spellStart"/>
      <w:r w:rsidRPr="00DD634F">
        <w:rPr>
          <w:sz w:val="24"/>
          <w:szCs w:val="24"/>
          <w:lang w:val="id-ID"/>
        </w:rPr>
        <w:t>mall</w:t>
      </w:r>
      <w:proofErr w:type="spellEnd"/>
      <w:r w:rsidRPr="00DD634F">
        <w:rPr>
          <w:sz w:val="24"/>
          <w:szCs w:val="24"/>
          <w:lang w:val="id-ID"/>
        </w:rPr>
        <w:t xml:space="preserve"> merupakan pemilik modal besar yang berpotensi mengancam pelaku usaha kecil, maka dari itu adanya dorongan untuk membantu pelaku usaha kecil dengan membeli barang jualannya,</w:t>
      </w:r>
    </w:p>
    <w:p w14:paraId="12D4BA7D" w14:textId="77777777" w:rsidR="00DD634F" w:rsidRPr="00DD634F" w:rsidRDefault="00DD634F" w:rsidP="00DD634F">
      <w:pPr>
        <w:rPr>
          <w:sz w:val="24"/>
          <w:szCs w:val="24"/>
          <w:lang w:val="id-ID"/>
        </w:rPr>
      </w:pPr>
      <w:r w:rsidRPr="00DD634F">
        <w:rPr>
          <w:sz w:val="24"/>
          <w:szCs w:val="24"/>
          <w:lang w:val="id-ID"/>
        </w:rPr>
        <w:t xml:space="preserve">Pada sila ketiga, ekonomi Pancasila sila Persatuan berdasarkan sosio-nasionalisme Indonesia, kebersamaan dan berasas kekeluargaan, gotong royong dengan tidak saling merugikan (Swasono dalam </w:t>
      </w:r>
      <w:r w:rsidRPr="00DD634F">
        <w:rPr>
          <w:sz w:val="24"/>
          <w:szCs w:val="24"/>
          <w:lang w:val="id-ID"/>
        </w:rPr>
        <w:fldChar w:fldCharType="begin"/>
      </w:r>
      <w:r w:rsidRPr="00DD634F">
        <w:rPr>
          <w:sz w:val="24"/>
          <w:szCs w:val="24"/>
          <w:lang w:val="id-ID"/>
        </w:rPr>
        <w:instrText xml:space="preserve"> ADDIN ZOTERO_ITEM CSL_CITATION {"citationID":"3zwfgXch","properties":{"formattedCitation":"(Fajrin,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sv-SE"/>
        </w:rPr>
        <w:t>(Fajrin, 2017)</w:t>
      </w:r>
      <w:r w:rsidRPr="00DD634F">
        <w:rPr>
          <w:sz w:val="24"/>
          <w:szCs w:val="24"/>
        </w:rPr>
        <w:fldChar w:fldCharType="end"/>
      </w:r>
      <w:r w:rsidRPr="00DD634F">
        <w:rPr>
          <w:sz w:val="24"/>
          <w:szCs w:val="24"/>
          <w:lang w:val="id-ID"/>
        </w:rPr>
        <w:t xml:space="preserve">. Wujud perilaku ekonomi santri yaitu dengan membeli sesuatu di penjual yang sudah tua atau yang barang dagangannya masih belum laku, perilaku tersebut merupakan suatu ibadah, karena hal sikap tersebut merupakan sikap saling tolong menolong tanpa diketahui oleh orang lain. Selain itu santri juga menggunakan produk-produk lokal. Hal tersebut dikarenakan kebanyakan barang-barang kebutuhan pondok yang merupakan produk dalam negeri seperti halnya kitab-kitab, peci, sarung, baju muslim, dll. Penggunaan produk dalam negeri oleh kebanyakan pondok pesantren merupakan nilai tambah sendiri oleh para pengusaha kecil menengah di Indonesia yang memproduksi barang-barang kebutuhan pesantren. </w:t>
      </w:r>
    </w:p>
    <w:p w14:paraId="060319B1" w14:textId="77777777" w:rsidR="00DD634F" w:rsidRPr="00DD634F" w:rsidRDefault="00DD634F" w:rsidP="00DD634F">
      <w:pPr>
        <w:rPr>
          <w:sz w:val="24"/>
          <w:szCs w:val="24"/>
          <w:lang w:val="id-ID"/>
        </w:rPr>
      </w:pPr>
      <w:r w:rsidRPr="00DD634F">
        <w:rPr>
          <w:sz w:val="24"/>
          <w:szCs w:val="24"/>
          <w:lang w:val="id-ID"/>
        </w:rPr>
        <w:t xml:space="preserve">Sila keempat, memiliki nilai Kerakyatan berdasarkan demokrasi ekonomi, kedaulatan ekonomi mengutamakan hajat hidup orang banyak, ekonomi dengan mementingkan rakyat sebagai </w:t>
      </w:r>
      <w:proofErr w:type="spellStart"/>
      <w:r w:rsidRPr="00DD634F">
        <w:rPr>
          <w:sz w:val="24"/>
          <w:szCs w:val="24"/>
          <w:lang w:val="id-ID"/>
        </w:rPr>
        <w:t>sebagai</w:t>
      </w:r>
      <w:proofErr w:type="spellEnd"/>
      <w:r w:rsidRPr="00DD634F">
        <w:rPr>
          <w:sz w:val="24"/>
          <w:szCs w:val="24"/>
          <w:lang w:val="id-ID"/>
        </w:rPr>
        <w:t xml:space="preserve"> dasar perekonomian Nasional (Swasono dalam </w:t>
      </w:r>
      <w:r w:rsidRPr="00DD634F">
        <w:rPr>
          <w:sz w:val="24"/>
          <w:szCs w:val="24"/>
          <w:lang w:val="id-ID"/>
        </w:rPr>
        <w:fldChar w:fldCharType="begin"/>
      </w:r>
      <w:r w:rsidRPr="00DD634F">
        <w:rPr>
          <w:sz w:val="24"/>
          <w:szCs w:val="24"/>
          <w:lang w:val="id-ID"/>
        </w:rPr>
        <w:instrText xml:space="preserve"> ADDIN ZOTERO_ITEM CSL_CITATION {"citationID":"285PiDBX","properties":{"formattedCitation":"(Fajrin,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id-ID"/>
        </w:rPr>
        <w:t>(Fajrin, 2017)</w:t>
      </w:r>
      <w:r w:rsidRPr="00DD634F">
        <w:rPr>
          <w:sz w:val="24"/>
          <w:szCs w:val="24"/>
        </w:rPr>
        <w:fldChar w:fldCharType="end"/>
      </w:r>
      <w:r w:rsidRPr="00DD634F">
        <w:rPr>
          <w:sz w:val="24"/>
          <w:szCs w:val="24"/>
          <w:lang w:val="id-ID"/>
        </w:rPr>
        <w:t>. Perilaku ekonomi santri yaitu</w:t>
      </w:r>
      <w:r w:rsidRPr="00DD634F">
        <w:rPr>
          <w:b/>
          <w:sz w:val="24"/>
          <w:szCs w:val="24"/>
          <w:lang w:val="id-ID"/>
        </w:rPr>
        <w:t xml:space="preserve"> </w:t>
      </w:r>
      <w:r w:rsidRPr="00DD634F">
        <w:rPr>
          <w:sz w:val="24"/>
          <w:szCs w:val="24"/>
          <w:lang w:val="id-ID"/>
        </w:rPr>
        <w:t xml:space="preserve">ikut andil dalam kegiatan </w:t>
      </w:r>
      <w:proofErr w:type="spellStart"/>
      <w:r w:rsidRPr="00DD634F">
        <w:rPr>
          <w:i/>
          <w:sz w:val="24"/>
          <w:szCs w:val="24"/>
          <w:lang w:val="id-ID"/>
        </w:rPr>
        <w:t>baitul</w:t>
      </w:r>
      <w:proofErr w:type="spellEnd"/>
      <w:r w:rsidRPr="00DD634F">
        <w:rPr>
          <w:i/>
          <w:sz w:val="24"/>
          <w:szCs w:val="24"/>
          <w:lang w:val="id-ID"/>
        </w:rPr>
        <w:t xml:space="preserve"> </w:t>
      </w:r>
      <w:proofErr w:type="spellStart"/>
      <w:r w:rsidRPr="00DD634F">
        <w:rPr>
          <w:i/>
          <w:sz w:val="24"/>
          <w:szCs w:val="24"/>
          <w:lang w:val="id-ID"/>
        </w:rPr>
        <w:t>mall</w:t>
      </w:r>
      <w:proofErr w:type="spellEnd"/>
      <w:r w:rsidRPr="00DD634F">
        <w:rPr>
          <w:i/>
          <w:sz w:val="24"/>
          <w:szCs w:val="24"/>
          <w:lang w:val="id-ID"/>
        </w:rPr>
        <w:t xml:space="preserve">. </w:t>
      </w:r>
      <w:r w:rsidRPr="00DD634F">
        <w:rPr>
          <w:sz w:val="24"/>
          <w:szCs w:val="24"/>
          <w:lang w:val="id-ID"/>
        </w:rPr>
        <w:t xml:space="preserve">Santri yang berkesempatan mengikuti kepengurusan </w:t>
      </w:r>
      <w:proofErr w:type="spellStart"/>
      <w:r w:rsidRPr="00DD634F">
        <w:rPr>
          <w:i/>
          <w:sz w:val="24"/>
          <w:szCs w:val="24"/>
          <w:lang w:val="id-ID"/>
        </w:rPr>
        <w:t>baitul</w:t>
      </w:r>
      <w:proofErr w:type="spellEnd"/>
      <w:r w:rsidRPr="00DD634F">
        <w:rPr>
          <w:i/>
          <w:sz w:val="24"/>
          <w:szCs w:val="24"/>
          <w:lang w:val="id-ID"/>
        </w:rPr>
        <w:t xml:space="preserve"> </w:t>
      </w:r>
      <w:proofErr w:type="spellStart"/>
      <w:r w:rsidRPr="00DD634F">
        <w:rPr>
          <w:i/>
          <w:sz w:val="24"/>
          <w:szCs w:val="24"/>
          <w:lang w:val="id-ID"/>
        </w:rPr>
        <w:t>mall</w:t>
      </w:r>
      <w:proofErr w:type="spellEnd"/>
      <w:r w:rsidRPr="00DD634F">
        <w:rPr>
          <w:i/>
          <w:sz w:val="24"/>
          <w:szCs w:val="24"/>
          <w:lang w:val="id-ID"/>
        </w:rPr>
        <w:t xml:space="preserve"> </w:t>
      </w:r>
      <w:r w:rsidRPr="00DD634F">
        <w:rPr>
          <w:sz w:val="24"/>
          <w:szCs w:val="24"/>
          <w:lang w:val="id-ID"/>
        </w:rPr>
        <w:t xml:space="preserve">merupakan suatu keistimewaan tersendiri di dalam pondok. Karena dalam kegiatan tersebut santri memperoleh pengalaman serta pengetahuan </w:t>
      </w:r>
      <w:r w:rsidRPr="00DD634F">
        <w:rPr>
          <w:sz w:val="24"/>
          <w:szCs w:val="24"/>
          <w:lang w:val="id-ID"/>
        </w:rPr>
        <w:lastRenderedPageBreak/>
        <w:t xml:space="preserve">tambahan dalam mengelola suatu lembaga, karena dalam kepengurusan tersebut mengelola keuangan banyak santri serta mencari keberkahan dari </w:t>
      </w:r>
      <w:proofErr w:type="spellStart"/>
      <w:r w:rsidRPr="00DD634F">
        <w:rPr>
          <w:i/>
          <w:sz w:val="24"/>
          <w:szCs w:val="24"/>
          <w:lang w:val="id-ID"/>
        </w:rPr>
        <w:t>kyai</w:t>
      </w:r>
      <w:proofErr w:type="spellEnd"/>
      <w:r w:rsidRPr="00DD634F">
        <w:rPr>
          <w:sz w:val="24"/>
          <w:szCs w:val="24"/>
          <w:lang w:val="id-ID"/>
        </w:rPr>
        <w:t>.</w:t>
      </w:r>
    </w:p>
    <w:p w14:paraId="3FFD4B55" w14:textId="77777777" w:rsidR="00DD634F" w:rsidRPr="00DD634F" w:rsidRDefault="00DD634F" w:rsidP="00DD634F">
      <w:pPr>
        <w:rPr>
          <w:sz w:val="24"/>
          <w:szCs w:val="24"/>
          <w:lang w:val="id-ID"/>
        </w:rPr>
      </w:pPr>
      <w:r w:rsidRPr="00DD634F">
        <w:rPr>
          <w:sz w:val="24"/>
          <w:szCs w:val="24"/>
          <w:lang w:val="id-ID"/>
        </w:rPr>
        <w:t xml:space="preserve">Sila kelima, </w:t>
      </w:r>
      <w:proofErr w:type="spellStart"/>
      <w:r w:rsidRPr="00DD634F">
        <w:rPr>
          <w:sz w:val="24"/>
          <w:szCs w:val="24"/>
          <w:lang w:val="id-ID"/>
        </w:rPr>
        <w:t>termanifestasikan</w:t>
      </w:r>
      <w:proofErr w:type="spellEnd"/>
      <w:r w:rsidRPr="00DD634F">
        <w:rPr>
          <w:sz w:val="24"/>
          <w:szCs w:val="24"/>
          <w:lang w:val="id-ID"/>
        </w:rPr>
        <w:t xml:space="preserve"> sebagai ekonomi yang berkeadilan sosial, Kemakmuran masyarakat yang utama, bukan kemakmuran orang atau perseorangan, berkeadilan dan </w:t>
      </w:r>
      <w:proofErr w:type="spellStart"/>
      <w:r w:rsidRPr="00DD634F">
        <w:rPr>
          <w:sz w:val="24"/>
          <w:szCs w:val="24"/>
          <w:lang w:val="id-ID"/>
        </w:rPr>
        <w:t>berkemakmuran</w:t>
      </w:r>
      <w:proofErr w:type="spellEnd"/>
      <w:r w:rsidRPr="00DD634F">
        <w:rPr>
          <w:sz w:val="24"/>
          <w:szCs w:val="24"/>
          <w:lang w:val="id-ID"/>
        </w:rPr>
        <w:t xml:space="preserve"> secara merata. Perilaku ekonomi santri diketahui saat mereka membeli barang, pada umumnya dipondok pesantren banyak santri lebih memilih membeli sesuatu yang murah mereka memilih membeli barang yang murah agar dapat banyak untuk bisa dirasakan bersama, mereka merasa bahagia ketika bisa saling berbagi dengan teman, hal ini telah menjadi adat/budaya santri ketika di awal bulan mereka saling bergantian mentraktir temannya. Selain itu kebiasaan santri terkait ekonomi yang mengandung nilai-nilai Pancasila sila kelima yaitu menyisihkan uang. Mereka mengumpulkan uang koin yang digunakan untuk membantu yang membutuhkan seperti pengemis saat bertemu </w:t>
      </w:r>
      <w:proofErr w:type="spellStart"/>
      <w:r w:rsidRPr="00DD634F">
        <w:rPr>
          <w:sz w:val="24"/>
          <w:szCs w:val="24"/>
          <w:lang w:val="id-ID"/>
        </w:rPr>
        <w:t>dijalan</w:t>
      </w:r>
      <w:proofErr w:type="spellEnd"/>
      <w:r w:rsidRPr="00DD634F">
        <w:rPr>
          <w:sz w:val="24"/>
          <w:szCs w:val="24"/>
          <w:lang w:val="id-ID"/>
        </w:rPr>
        <w:t xml:space="preserve"> atau saat ada keluarga teman yang terkena musibah, hal ini menjadi bagian dalam </w:t>
      </w:r>
      <w:r w:rsidRPr="00DD634F">
        <w:rPr>
          <w:i/>
          <w:sz w:val="24"/>
          <w:szCs w:val="24"/>
          <w:lang w:val="id-ID"/>
        </w:rPr>
        <w:t xml:space="preserve">syiar </w:t>
      </w:r>
      <w:proofErr w:type="spellStart"/>
      <w:r w:rsidRPr="00DD634F">
        <w:rPr>
          <w:i/>
          <w:sz w:val="24"/>
          <w:szCs w:val="24"/>
          <w:lang w:val="id-ID"/>
        </w:rPr>
        <w:t>islam</w:t>
      </w:r>
      <w:proofErr w:type="spellEnd"/>
      <w:r w:rsidRPr="00DD634F">
        <w:rPr>
          <w:i/>
          <w:sz w:val="24"/>
          <w:szCs w:val="24"/>
          <w:lang w:val="id-ID"/>
        </w:rPr>
        <w:t xml:space="preserve"> </w:t>
      </w:r>
      <w:r w:rsidRPr="00DD634F">
        <w:rPr>
          <w:iCs/>
          <w:sz w:val="24"/>
          <w:szCs w:val="24"/>
          <w:lang w:val="id-ID"/>
        </w:rPr>
        <w:t xml:space="preserve">untuk hadir kepada yang </w:t>
      </w:r>
      <w:proofErr w:type="spellStart"/>
      <w:r w:rsidRPr="00DD634F">
        <w:rPr>
          <w:iCs/>
          <w:sz w:val="24"/>
          <w:szCs w:val="24"/>
          <w:lang w:val="id-ID"/>
        </w:rPr>
        <w:t>membuthkan</w:t>
      </w:r>
      <w:proofErr w:type="spellEnd"/>
      <w:r w:rsidRPr="00DD634F">
        <w:rPr>
          <w:iCs/>
          <w:sz w:val="24"/>
          <w:szCs w:val="24"/>
          <w:lang w:val="id-ID"/>
        </w:rPr>
        <w:t xml:space="preserve"> pertolongan </w:t>
      </w:r>
      <w:r w:rsidRPr="00DD634F">
        <w:rPr>
          <w:sz w:val="24"/>
          <w:szCs w:val="24"/>
          <w:lang w:val="id-ID"/>
        </w:rPr>
        <w:t xml:space="preserve">(Swasono dalam </w:t>
      </w:r>
      <w:r w:rsidRPr="00DD634F">
        <w:rPr>
          <w:sz w:val="24"/>
          <w:szCs w:val="24"/>
          <w:lang w:val="id-ID"/>
        </w:rPr>
        <w:fldChar w:fldCharType="begin"/>
      </w:r>
      <w:r w:rsidRPr="00DD634F">
        <w:rPr>
          <w:sz w:val="24"/>
          <w:szCs w:val="24"/>
          <w:lang w:val="id-ID"/>
        </w:rPr>
        <w:instrText xml:space="preserve"> ADDIN ZOTERO_ITEM CSL_CITATION {"citationID":"iX2GQNs0","properties":{"formattedCitation":"(Fajrin,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id-ID"/>
        </w:rPr>
        <w:t>(Fajrin, 2017)</w:t>
      </w:r>
      <w:r w:rsidRPr="00DD634F">
        <w:rPr>
          <w:sz w:val="24"/>
          <w:szCs w:val="24"/>
        </w:rPr>
        <w:fldChar w:fldCharType="end"/>
      </w:r>
      <w:r w:rsidRPr="00DD634F">
        <w:rPr>
          <w:sz w:val="24"/>
          <w:szCs w:val="24"/>
          <w:lang w:val="id-ID"/>
        </w:rPr>
        <w:t xml:space="preserve">. </w:t>
      </w:r>
    </w:p>
    <w:p w14:paraId="733FBFE9" w14:textId="77777777" w:rsidR="00DD634F" w:rsidRPr="00DD634F" w:rsidRDefault="00DD634F" w:rsidP="00DD634F">
      <w:pPr>
        <w:rPr>
          <w:sz w:val="24"/>
          <w:szCs w:val="24"/>
          <w:lang w:val="id-ID"/>
        </w:rPr>
      </w:pPr>
      <w:r w:rsidRPr="00DD634F">
        <w:rPr>
          <w:sz w:val="24"/>
          <w:szCs w:val="24"/>
          <w:lang w:val="id-ID"/>
        </w:rPr>
        <w:t xml:space="preserve">Pesantren sebagai sarana pembentukan perilaku ekonomi santri yang berwawasan nilai-nilai </w:t>
      </w:r>
      <w:proofErr w:type="spellStart"/>
      <w:r w:rsidRPr="00DD634F">
        <w:rPr>
          <w:sz w:val="24"/>
          <w:szCs w:val="24"/>
          <w:lang w:val="id-ID"/>
        </w:rPr>
        <w:t>pancasila</w:t>
      </w:r>
      <w:proofErr w:type="spellEnd"/>
      <w:r w:rsidRPr="00DD634F">
        <w:rPr>
          <w:sz w:val="24"/>
          <w:szCs w:val="24"/>
          <w:lang w:val="id-ID"/>
        </w:rPr>
        <w:t xml:space="preserve">, merupakan wujud dari hasil proses pendidikan sebagai terciptanya lingkungan yang mampu mempengaruhi perilaku santri. Lingkungan yang diciptakan tersebut mempunyai pola kehidupan yang berbeda dengan pola kehidupan masyarakat pada umumnya. Hal ini karena lingkungan pesantren mempunyai ciri yang khas, seperti adanya cara hidup yang dianut, pandangan hidup serta tata nilai yang dianut secara hierarki kekuasaan tersendiri yang harus ditaati sepenuhnya oleh para penghuni pesantren secara khusus para santrinya. Menurut </w:t>
      </w:r>
      <w:r w:rsidRPr="00DD634F">
        <w:rPr>
          <w:sz w:val="24"/>
          <w:szCs w:val="24"/>
          <w:lang w:val="id-ID"/>
        </w:rPr>
        <w:fldChar w:fldCharType="begin"/>
      </w:r>
      <w:r w:rsidRPr="00DD634F">
        <w:rPr>
          <w:sz w:val="24"/>
          <w:szCs w:val="24"/>
          <w:lang w:val="id-ID"/>
        </w:rPr>
        <w:instrText xml:space="preserve"> ADDIN ZOTERO_ITEM CSL_CITATION {"citationID":"Ka7fuint","properties":{"formattedCitation":"(Notoatmodjo, 2017)","plainCitation":"(Notoatmodjo, 2017)","noteIndex":0},"citationItems":[{"id":136,"uris":["http://zotero.org/users/local/uEgp1S5R/items/TVK92TY7"],"itemData":{"id":136,"type":"article-journal","container-title":"Jakarta, EGC","source":"Google Scholar","title":"Konsep Pengetahuan, Pendidikan dan Perilaku Kesehatan","URL":"https://scholar.google.com/scholar?cluster=15644613688739512197&amp;hl=en&amp;oi=scholarr","author":[{"family":"Notoatmodjo","given":"Soekidjo"}],"accessed":{"date-parts":[["2024",9,30]]},"issued":{"date-parts":[["2017"]]}}}],"schema":"https://github.com/citation-style-language/schema/raw/master/csl-citation.json"} </w:instrText>
      </w:r>
      <w:r w:rsidRPr="00DD634F">
        <w:rPr>
          <w:sz w:val="24"/>
          <w:szCs w:val="24"/>
          <w:lang w:val="id-ID"/>
        </w:rPr>
        <w:fldChar w:fldCharType="separate"/>
      </w:r>
      <w:r w:rsidRPr="00DD634F">
        <w:rPr>
          <w:sz w:val="24"/>
          <w:szCs w:val="24"/>
          <w:lang w:val="sv-SE"/>
        </w:rPr>
        <w:t>(Notoatmodjo, 2017)</w:t>
      </w:r>
      <w:r w:rsidRPr="00DD634F">
        <w:rPr>
          <w:sz w:val="24"/>
          <w:szCs w:val="24"/>
        </w:rPr>
        <w:fldChar w:fldCharType="end"/>
      </w:r>
      <w:r w:rsidRPr="00DD634F">
        <w:rPr>
          <w:sz w:val="24"/>
          <w:szCs w:val="24"/>
          <w:lang w:val="id-ID"/>
        </w:rPr>
        <w:t xml:space="preserve"> perilaku menjadi bentuk nyata adanya keselarasan reaksi bersifat emosional terhadap stimulus tertentu dalam kehidupan sehari-hari.</w:t>
      </w:r>
    </w:p>
    <w:p w14:paraId="6FB24B26" w14:textId="77777777" w:rsidR="00DD634F" w:rsidRPr="00DD634F" w:rsidRDefault="00DD634F" w:rsidP="00DD634F">
      <w:pPr>
        <w:rPr>
          <w:sz w:val="24"/>
          <w:szCs w:val="24"/>
          <w:lang w:val="id-ID"/>
        </w:rPr>
      </w:pPr>
    </w:p>
    <w:p w14:paraId="25F9D43D" w14:textId="77777777" w:rsidR="00DD634F" w:rsidRPr="00DD634F" w:rsidRDefault="00DD634F" w:rsidP="00DD634F">
      <w:pPr>
        <w:numPr>
          <w:ilvl w:val="0"/>
          <w:numId w:val="6"/>
        </w:numPr>
        <w:rPr>
          <w:sz w:val="24"/>
          <w:szCs w:val="24"/>
        </w:rPr>
      </w:pPr>
      <w:r w:rsidRPr="00DD634F">
        <w:rPr>
          <w:b/>
          <w:sz w:val="24"/>
          <w:szCs w:val="24"/>
        </w:rPr>
        <w:t xml:space="preserve">Kesimpulan </w:t>
      </w:r>
    </w:p>
    <w:p w14:paraId="7C4FDD22" w14:textId="77777777" w:rsidR="00DD634F" w:rsidRPr="00DD634F" w:rsidRDefault="00DD634F" w:rsidP="00DD634F">
      <w:pPr>
        <w:rPr>
          <w:sz w:val="24"/>
          <w:szCs w:val="24"/>
          <w:lang w:val="sv-SE"/>
        </w:rPr>
      </w:pPr>
      <w:proofErr w:type="spellStart"/>
      <w:r w:rsidRPr="00DD634F">
        <w:rPr>
          <w:sz w:val="24"/>
          <w:szCs w:val="24"/>
        </w:rPr>
        <w:t>Pembentukan</w:t>
      </w:r>
      <w:proofErr w:type="spellEnd"/>
      <w:r w:rsidRPr="00DD634F">
        <w:rPr>
          <w:sz w:val="24"/>
          <w:szCs w:val="24"/>
        </w:rPr>
        <w:t xml:space="preserve"> </w:t>
      </w:r>
      <w:proofErr w:type="spellStart"/>
      <w:r w:rsidRPr="00DD634F">
        <w:rPr>
          <w:sz w:val="24"/>
          <w:szCs w:val="24"/>
        </w:rPr>
        <w:t>perilaku</w:t>
      </w:r>
      <w:proofErr w:type="spellEnd"/>
      <w:r w:rsidRPr="00DD634F">
        <w:rPr>
          <w:sz w:val="24"/>
          <w:szCs w:val="24"/>
        </w:rPr>
        <w:t xml:space="preserve"> </w:t>
      </w:r>
      <w:proofErr w:type="spellStart"/>
      <w:r w:rsidRPr="00DD634F">
        <w:rPr>
          <w:sz w:val="24"/>
          <w:szCs w:val="24"/>
        </w:rPr>
        <w:t>ekonomi</w:t>
      </w:r>
      <w:proofErr w:type="spellEnd"/>
      <w:r w:rsidRPr="00DD634F">
        <w:rPr>
          <w:sz w:val="24"/>
          <w:szCs w:val="24"/>
        </w:rPr>
        <w:t xml:space="preserve"> yang </w:t>
      </w:r>
      <w:proofErr w:type="spellStart"/>
      <w:r w:rsidRPr="00DD634F">
        <w:rPr>
          <w:sz w:val="24"/>
          <w:szCs w:val="24"/>
        </w:rPr>
        <w:t>berwawasan</w:t>
      </w:r>
      <w:proofErr w:type="spellEnd"/>
      <w:r w:rsidRPr="00DD634F">
        <w:rPr>
          <w:sz w:val="24"/>
          <w:szCs w:val="24"/>
        </w:rPr>
        <w:t xml:space="preserve"> </w:t>
      </w:r>
      <w:proofErr w:type="spellStart"/>
      <w:r w:rsidRPr="00DD634F">
        <w:rPr>
          <w:sz w:val="24"/>
          <w:szCs w:val="24"/>
        </w:rPr>
        <w:t>nilai-nilai</w:t>
      </w:r>
      <w:proofErr w:type="spellEnd"/>
      <w:r w:rsidRPr="00DD634F">
        <w:rPr>
          <w:sz w:val="24"/>
          <w:szCs w:val="24"/>
        </w:rPr>
        <w:t xml:space="preserve"> Pancasila </w:t>
      </w:r>
      <w:proofErr w:type="spellStart"/>
      <w:r w:rsidRPr="00DD634F">
        <w:rPr>
          <w:sz w:val="24"/>
          <w:szCs w:val="24"/>
        </w:rPr>
        <w:t>santri</w:t>
      </w:r>
      <w:proofErr w:type="spellEnd"/>
      <w:r w:rsidRPr="00DD634F">
        <w:rPr>
          <w:sz w:val="24"/>
          <w:szCs w:val="24"/>
        </w:rPr>
        <w:t xml:space="preserve"> </w:t>
      </w:r>
      <w:proofErr w:type="spellStart"/>
      <w:r w:rsidRPr="00DD634F">
        <w:rPr>
          <w:sz w:val="24"/>
          <w:szCs w:val="24"/>
        </w:rPr>
        <w:t>pondok</w:t>
      </w:r>
      <w:proofErr w:type="spellEnd"/>
      <w:r w:rsidRPr="00DD634F">
        <w:rPr>
          <w:sz w:val="24"/>
          <w:szCs w:val="24"/>
        </w:rPr>
        <w:t xml:space="preserve"> </w:t>
      </w:r>
      <w:proofErr w:type="spellStart"/>
      <w:r w:rsidRPr="00DD634F">
        <w:rPr>
          <w:sz w:val="24"/>
          <w:szCs w:val="24"/>
        </w:rPr>
        <w:t>pesantren</w:t>
      </w:r>
      <w:proofErr w:type="spellEnd"/>
      <w:r w:rsidRPr="00DD634F">
        <w:rPr>
          <w:sz w:val="24"/>
          <w:szCs w:val="24"/>
        </w:rPr>
        <w:t xml:space="preserve"> </w:t>
      </w:r>
      <w:proofErr w:type="spellStart"/>
      <w:r w:rsidRPr="00DD634F">
        <w:rPr>
          <w:sz w:val="24"/>
          <w:szCs w:val="24"/>
        </w:rPr>
        <w:t>Bahrul</w:t>
      </w:r>
      <w:proofErr w:type="spellEnd"/>
      <w:r w:rsidRPr="00DD634F">
        <w:rPr>
          <w:sz w:val="24"/>
          <w:szCs w:val="24"/>
        </w:rPr>
        <w:t xml:space="preserve"> </w:t>
      </w:r>
      <w:proofErr w:type="spellStart"/>
      <w:r w:rsidRPr="00DD634F">
        <w:rPr>
          <w:sz w:val="24"/>
          <w:szCs w:val="24"/>
        </w:rPr>
        <w:t>Ulum</w:t>
      </w:r>
      <w:proofErr w:type="spellEnd"/>
      <w:r w:rsidRPr="00DD634F">
        <w:rPr>
          <w:sz w:val="24"/>
          <w:szCs w:val="24"/>
        </w:rPr>
        <w:t xml:space="preserve"> </w:t>
      </w:r>
      <w:proofErr w:type="spellStart"/>
      <w:r w:rsidRPr="00DD634F">
        <w:rPr>
          <w:sz w:val="24"/>
          <w:szCs w:val="24"/>
        </w:rPr>
        <w:t>dapat</w:t>
      </w:r>
      <w:proofErr w:type="spellEnd"/>
      <w:r w:rsidRPr="00DD634F">
        <w:rPr>
          <w:sz w:val="24"/>
          <w:szCs w:val="24"/>
        </w:rPr>
        <w:t xml:space="preserve"> </w:t>
      </w:r>
      <w:proofErr w:type="spellStart"/>
      <w:r w:rsidRPr="00DD634F">
        <w:rPr>
          <w:sz w:val="24"/>
          <w:szCs w:val="24"/>
        </w:rPr>
        <w:t>diketahui</w:t>
      </w:r>
      <w:proofErr w:type="spellEnd"/>
      <w:r w:rsidRPr="00DD634F">
        <w:rPr>
          <w:sz w:val="24"/>
          <w:szCs w:val="24"/>
        </w:rPr>
        <w:t xml:space="preserve"> </w:t>
      </w:r>
      <w:proofErr w:type="spellStart"/>
      <w:r w:rsidRPr="00DD634F">
        <w:rPr>
          <w:sz w:val="24"/>
          <w:szCs w:val="24"/>
        </w:rPr>
        <w:t>dari</w:t>
      </w:r>
      <w:proofErr w:type="spellEnd"/>
      <w:r w:rsidRPr="00DD634F">
        <w:rPr>
          <w:sz w:val="24"/>
          <w:szCs w:val="24"/>
        </w:rPr>
        <w:t xml:space="preserve"> </w:t>
      </w:r>
      <w:proofErr w:type="spellStart"/>
      <w:r w:rsidRPr="00DD634F">
        <w:rPr>
          <w:sz w:val="24"/>
          <w:szCs w:val="24"/>
        </w:rPr>
        <w:t>hasil</w:t>
      </w:r>
      <w:proofErr w:type="spellEnd"/>
      <w:r w:rsidRPr="00DD634F">
        <w:rPr>
          <w:sz w:val="24"/>
          <w:szCs w:val="24"/>
        </w:rPr>
        <w:t xml:space="preserve"> </w:t>
      </w:r>
      <w:proofErr w:type="spellStart"/>
      <w:r w:rsidRPr="00DD634F">
        <w:rPr>
          <w:sz w:val="24"/>
          <w:szCs w:val="24"/>
        </w:rPr>
        <w:t>pembentukan</w:t>
      </w:r>
      <w:proofErr w:type="spellEnd"/>
      <w:r w:rsidRPr="00DD634F">
        <w:rPr>
          <w:sz w:val="24"/>
          <w:szCs w:val="24"/>
        </w:rPr>
        <w:t xml:space="preserve"> </w:t>
      </w:r>
      <w:proofErr w:type="spellStart"/>
      <w:r w:rsidRPr="00DD634F">
        <w:rPr>
          <w:sz w:val="24"/>
          <w:szCs w:val="24"/>
        </w:rPr>
        <w:t>pendidikan</w:t>
      </w:r>
      <w:proofErr w:type="spellEnd"/>
      <w:r w:rsidRPr="00DD634F">
        <w:rPr>
          <w:sz w:val="24"/>
          <w:szCs w:val="24"/>
        </w:rPr>
        <w:t xml:space="preserve"> </w:t>
      </w:r>
      <w:proofErr w:type="spellStart"/>
      <w:r w:rsidRPr="00DD634F">
        <w:rPr>
          <w:sz w:val="24"/>
          <w:szCs w:val="24"/>
        </w:rPr>
        <w:t>ekonomi</w:t>
      </w:r>
      <w:proofErr w:type="spellEnd"/>
      <w:r w:rsidRPr="00DD634F">
        <w:rPr>
          <w:sz w:val="24"/>
          <w:szCs w:val="24"/>
        </w:rPr>
        <w:t xml:space="preserve"> </w:t>
      </w:r>
      <w:proofErr w:type="spellStart"/>
      <w:r w:rsidRPr="00DD634F">
        <w:rPr>
          <w:sz w:val="24"/>
          <w:szCs w:val="24"/>
        </w:rPr>
        <w:t>islam</w:t>
      </w:r>
      <w:proofErr w:type="spellEnd"/>
      <w:r w:rsidRPr="00DD634F">
        <w:rPr>
          <w:sz w:val="24"/>
          <w:szCs w:val="24"/>
        </w:rPr>
        <w:t xml:space="preserve"> yang </w:t>
      </w:r>
      <w:proofErr w:type="spellStart"/>
      <w:r w:rsidRPr="00DD634F">
        <w:rPr>
          <w:sz w:val="24"/>
          <w:szCs w:val="24"/>
        </w:rPr>
        <w:t>diajarkan</w:t>
      </w:r>
      <w:proofErr w:type="spellEnd"/>
      <w:r w:rsidRPr="00DD634F">
        <w:rPr>
          <w:sz w:val="24"/>
          <w:szCs w:val="24"/>
        </w:rPr>
        <w:t xml:space="preserve"> </w:t>
      </w:r>
      <w:proofErr w:type="spellStart"/>
      <w:r w:rsidRPr="00DD634F">
        <w:rPr>
          <w:sz w:val="24"/>
          <w:szCs w:val="24"/>
        </w:rPr>
        <w:t>dalam</w:t>
      </w:r>
      <w:proofErr w:type="spellEnd"/>
      <w:r w:rsidRPr="00DD634F">
        <w:rPr>
          <w:sz w:val="24"/>
          <w:szCs w:val="24"/>
        </w:rPr>
        <w:t xml:space="preserve"> kitab </w:t>
      </w:r>
      <w:proofErr w:type="spellStart"/>
      <w:r w:rsidRPr="00DD634F">
        <w:rPr>
          <w:sz w:val="24"/>
          <w:szCs w:val="24"/>
        </w:rPr>
        <w:t>kuning</w:t>
      </w:r>
      <w:proofErr w:type="spellEnd"/>
      <w:r w:rsidRPr="00DD634F">
        <w:rPr>
          <w:sz w:val="24"/>
          <w:szCs w:val="24"/>
        </w:rPr>
        <w:t xml:space="preserve"> yang </w:t>
      </w:r>
      <w:proofErr w:type="spellStart"/>
      <w:r w:rsidRPr="00DD634F">
        <w:rPr>
          <w:sz w:val="24"/>
          <w:szCs w:val="24"/>
        </w:rPr>
        <w:t>santri</w:t>
      </w:r>
      <w:proofErr w:type="spellEnd"/>
      <w:r w:rsidRPr="00DD634F">
        <w:rPr>
          <w:sz w:val="24"/>
          <w:szCs w:val="24"/>
        </w:rPr>
        <w:t xml:space="preserve"> </w:t>
      </w:r>
      <w:proofErr w:type="spellStart"/>
      <w:r w:rsidRPr="00DD634F">
        <w:rPr>
          <w:sz w:val="24"/>
          <w:szCs w:val="24"/>
        </w:rPr>
        <w:t>pelajari</w:t>
      </w:r>
      <w:proofErr w:type="spellEnd"/>
      <w:r w:rsidRPr="00DD634F">
        <w:rPr>
          <w:sz w:val="24"/>
          <w:szCs w:val="24"/>
        </w:rPr>
        <w:t xml:space="preserve"> di </w:t>
      </w:r>
      <w:proofErr w:type="spellStart"/>
      <w:r w:rsidRPr="00DD634F">
        <w:rPr>
          <w:sz w:val="24"/>
          <w:szCs w:val="24"/>
        </w:rPr>
        <w:t>pondok</w:t>
      </w:r>
      <w:proofErr w:type="spellEnd"/>
      <w:r w:rsidRPr="00DD634F">
        <w:rPr>
          <w:sz w:val="24"/>
          <w:szCs w:val="24"/>
        </w:rPr>
        <w:t xml:space="preserve"> </w:t>
      </w:r>
      <w:proofErr w:type="spellStart"/>
      <w:r w:rsidRPr="00DD634F">
        <w:rPr>
          <w:sz w:val="24"/>
          <w:szCs w:val="24"/>
        </w:rPr>
        <w:t>pesantren</w:t>
      </w:r>
      <w:proofErr w:type="spellEnd"/>
      <w:r w:rsidRPr="00DD634F">
        <w:rPr>
          <w:sz w:val="24"/>
          <w:szCs w:val="24"/>
        </w:rPr>
        <w:t xml:space="preserve">. </w:t>
      </w:r>
      <w:r w:rsidRPr="00DD634F">
        <w:rPr>
          <w:sz w:val="24"/>
          <w:szCs w:val="24"/>
          <w:lang w:val="sv-SE"/>
        </w:rPr>
        <w:t>Pendidikan ekonomi islam tersebut menjadi dasar dalam memberikan stimulus dalam bentuk program atau kegiatan kepesantrenan. Stimulus tesebut menciptakan lingkungan dan iklim yang kondusif dalam membentuk sikap perilaku santri. Al-Qur’an, hadist dan Fiqih yang menjadi sumber pendidikan ekonomi islam yang terbagi dalam berbagai bab terangkum dalam kitab kuning yang diajarkan di pesantren. Nilai-nilai dalam ekonomi islam yang diajarkan dalam kitab kuning pesantren sejalan dengan nilai-nilai yang terkandung dalam pancasila. Keselaran nilai-nilai ini meyimpulkan bahwa keberadaan pondok pesantren menjadi penguat pancasila sebagai ideologi bangsa Indonesia. Sehingga penilitian ini diharapkan menjadi dorongan pondok pesantren yang lain untuk lebih memperhatikan kitab-kitab kuning yang diajarkan dan mengembangkan kurikulum dan kegiatan kepesantrenan berdampak pada pembentukan sikap santri. Landasan hukum yang bersifat teknis terhadap kegiatan pondok pesantren perlu menjadi perhatian pemerintah, sehingga tidak hanya berhenti pada undang-undang tentang pesantren, namun juga memiliki aturan turunannya. Keterbasan penulis dalam meneliti perlu menjadi perhatian para penulis lain untuk meneliti lebih mendalam, terutama tentang kepesantrenan, edukasi ekonomi islam dan ekonomi pancasila.</w:t>
      </w:r>
    </w:p>
    <w:p w14:paraId="1EE34B4D" w14:textId="77777777" w:rsidR="00DD634F" w:rsidRPr="00DD634F" w:rsidRDefault="00DD634F" w:rsidP="00DD634F">
      <w:pPr>
        <w:rPr>
          <w:sz w:val="24"/>
          <w:szCs w:val="24"/>
          <w:lang w:val="sv-SE"/>
        </w:rPr>
      </w:pPr>
    </w:p>
    <w:p w14:paraId="10CC9CD2" w14:textId="77777777" w:rsidR="00DD634F" w:rsidRPr="00DD634F" w:rsidRDefault="00DD634F" w:rsidP="00DD634F">
      <w:pPr>
        <w:numPr>
          <w:ilvl w:val="0"/>
          <w:numId w:val="6"/>
        </w:numPr>
        <w:rPr>
          <w:b/>
          <w:bCs/>
          <w:sz w:val="24"/>
          <w:szCs w:val="24"/>
        </w:rPr>
      </w:pPr>
      <w:r w:rsidRPr="00DD634F">
        <w:rPr>
          <w:b/>
          <w:bCs/>
          <w:sz w:val="24"/>
          <w:szCs w:val="24"/>
        </w:rPr>
        <w:t>Daftar Pustaka</w:t>
      </w:r>
    </w:p>
    <w:p w14:paraId="14A8E195" w14:textId="77777777" w:rsidR="00DD634F" w:rsidRPr="00DD634F" w:rsidRDefault="00DD634F" w:rsidP="00DD634F">
      <w:pPr>
        <w:rPr>
          <w:sz w:val="24"/>
          <w:szCs w:val="24"/>
          <w:lang w:val="sv-SE"/>
        </w:rPr>
      </w:pPr>
      <w:r w:rsidRPr="00DD634F">
        <w:rPr>
          <w:sz w:val="24"/>
          <w:szCs w:val="24"/>
          <w:lang w:val="en-ID"/>
        </w:rPr>
        <w:fldChar w:fldCharType="begin"/>
      </w:r>
      <w:r w:rsidRPr="00DD634F">
        <w:rPr>
          <w:sz w:val="24"/>
          <w:szCs w:val="24"/>
          <w:lang w:val="sv-SE"/>
        </w:rPr>
        <w:instrText xml:space="preserve"> ADDIN ZOTERO_BIBL {"uncited":[],"omitted":[],"custom":[]} CSL_BIBLIOGRAPHY </w:instrText>
      </w:r>
      <w:r w:rsidRPr="00DD634F">
        <w:rPr>
          <w:sz w:val="24"/>
          <w:szCs w:val="24"/>
          <w:lang w:val="en-ID"/>
        </w:rPr>
        <w:fldChar w:fldCharType="separate"/>
      </w:r>
      <w:r w:rsidRPr="00DD634F">
        <w:rPr>
          <w:sz w:val="24"/>
          <w:szCs w:val="24"/>
          <w:lang w:val="sv-SE"/>
        </w:rPr>
        <w:t xml:space="preserve">A’yuni, D. S. (2017). PENGARUH PEMBELAJARAN EKONOMI, LINGKUNGAN SOSIAL BUDAYA, DAN SIKAP BERKONSUMSI TERHADAP PERILAKU KONSUMSI </w:t>
      </w:r>
      <w:r w:rsidRPr="00DD634F">
        <w:rPr>
          <w:sz w:val="24"/>
          <w:szCs w:val="24"/>
          <w:lang w:val="sv-SE"/>
        </w:rPr>
        <w:lastRenderedPageBreak/>
        <w:t xml:space="preserve">YANG BERKARAKTER. </w:t>
      </w:r>
      <w:r w:rsidRPr="00DD634F">
        <w:rPr>
          <w:i/>
          <w:iCs/>
          <w:sz w:val="24"/>
          <w:szCs w:val="24"/>
          <w:lang w:val="sv-SE"/>
        </w:rPr>
        <w:t>Al-’`Adalah : Jurnal Syariah dan Hukum Islam</w:t>
      </w:r>
      <w:r w:rsidRPr="00DD634F">
        <w:rPr>
          <w:sz w:val="24"/>
          <w:szCs w:val="24"/>
          <w:lang w:val="sv-SE"/>
        </w:rPr>
        <w:t xml:space="preserve">, </w:t>
      </w:r>
      <w:r w:rsidRPr="00DD634F">
        <w:rPr>
          <w:i/>
          <w:iCs/>
          <w:sz w:val="24"/>
          <w:szCs w:val="24"/>
          <w:lang w:val="sv-SE"/>
        </w:rPr>
        <w:t>2</w:t>
      </w:r>
      <w:r w:rsidRPr="00DD634F">
        <w:rPr>
          <w:sz w:val="24"/>
          <w:szCs w:val="24"/>
          <w:lang w:val="sv-SE"/>
        </w:rPr>
        <w:t>(3), 193–204. https://doi.org/10.31538/adlh.v2i3.428</w:t>
      </w:r>
    </w:p>
    <w:p w14:paraId="2DE2DAEF" w14:textId="77777777" w:rsidR="00DD634F" w:rsidRPr="00DD634F" w:rsidRDefault="00DD634F" w:rsidP="00DD634F">
      <w:pPr>
        <w:rPr>
          <w:sz w:val="24"/>
          <w:szCs w:val="24"/>
          <w:lang w:val="sv-SE"/>
        </w:rPr>
      </w:pPr>
      <w:r w:rsidRPr="00DD634F">
        <w:rPr>
          <w:sz w:val="24"/>
          <w:szCs w:val="24"/>
          <w:lang w:val="sv-SE"/>
        </w:rPr>
        <w:t xml:space="preserve">Cheek, J., &amp; Elise </w:t>
      </w:r>
      <w:r w:rsidRPr="00DD634F">
        <w:rPr>
          <w:rFonts w:ascii="Cambria Math" w:hAnsi="Cambria Math" w:cs="Cambria Math"/>
          <w:sz w:val="24"/>
          <w:szCs w:val="24"/>
          <w:lang w:val="sv-SE"/>
        </w:rPr>
        <w:t>∅</w:t>
      </w:r>
      <w:r w:rsidRPr="00DD634F">
        <w:rPr>
          <w:sz w:val="24"/>
          <w:szCs w:val="24"/>
          <w:lang w:val="sv-SE"/>
        </w:rPr>
        <w:t xml:space="preserve">by. </w:t>
      </w:r>
      <w:r w:rsidRPr="00DD634F">
        <w:rPr>
          <w:sz w:val="24"/>
          <w:szCs w:val="24"/>
        </w:rPr>
        <w:t xml:space="preserve">(2023). </w:t>
      </w:r>
      <w:r w:rsidRPr="00DD634F">
        <w:rPr>
          <w:i/>
          <w:iCs/>
          <w:sz w:val="24"/>
          <w:szCs w:val="24"/>
        </w:rPr>
        <w:t>Research Design: Why Thinking About Design Matters</w:t>
      </w:r>
      <w:r w:rsidRPr="00DD634F">
        <w:rPr>
          <w:sz w:val="24"/>
          <w:szCs w:val="24"/>
        </w:rPr>
        <w:t xml:space="preserve">. </w:t>
      </w:r>
      <w:r w:rsidRPr="00DD634F">
        <w:rPr>
          <w:sz w:val="24"/>
          <w:szCs w:val="24"/>
          <w:lang w:val="sv-SE"/>
        </w:rPr>
        <w:t>SAGE Publications.</w:t>
      </w:r>
    </w:p>
    <w:p w14:paraId="72F5D970" w14:textId="77777777" w:rsidR="00DD634F" w:rsidRPr="00DD634F" w:rsidRDefault="00DD634F" w:rsidP="00DD634F">
      <w:pPr>
        <w:rPr>
          <w:sz w:val="24"/>
          <w:szCs w:val="24"/>
        </w:rPr>
      </w:pPr>
      <w:r w:rsidRPr="00DD634F">
        <w:rPr>
          <w:sz w:val="24"/>
          <w:szCs w:val="24"/>
          <w:lang w:val="sv-SE"/>
        </w:rPr>
        <w:t xml:space="preserve">Fajrin, A. H. (2017). Peran Pendidikan Ekonomi Di Lingkungan Pesantren Dalam Pembentukan Perilaku Ekonomi Yang Berwawasan Pancasila. </w:t>
      </w:r>
      <w:r w:rsidRPr="00DD634F">
        <w:rPr>
          <w:i/>
          <w:iCs/>
          <w:sz w:val="24"/>
          <w:szCs w:val="24"/>
        </w:rPr>
        <w:t>National Conference On Economic Education</w:t>
      </w:r>
      <w:r w:rsidRPr="00DD634F">
        <w:rPr>
          <w:sz w:val="24"/>
          <w:szCs w:val="24"/>
        </w:rPr>
        <w:t>. https://core.ac.uk/download/pdf/267024103.pdf</w:t>
      </w:r>
    </w:p>
    <w:p w14:paraId="5CA39CFD" w14:textId="77777777" w:rsidR="00DD634F" w:rsidRPr="00DD634F" w:rsidRDefault="00DD634F" w:rsidP="00DD634F">
      <w:pPr>
        <w:rPr>
          <w:sz w:val="24"/>
          <w:szCs w:val="24"/>
          <w:lang w:val="sv-SE"/>
        </w:rPr>
      </w:pPr>
      <w:r w:rsidRPr="00DD634F">
        <w:rPr>
          <w:sz w:val="24"/>
          <w:szCs w:val="24"/>
          <w:lang w:val="sv-SE"/>
        </w:rPr>
        <w:t xml:space="preserve">Hamalik, O. (2017). </w:t>
      </w:r>
      <w:r w:rsidRPr="00DD634F">
        <w:rPr>
          <w:i/>
          <w:iCs/>
          <w:sz w:val="24"/>
          <w:szCs w:val="24"/>
          <w:lang w:val="sv-SE"/>
        </w:rPr>
        <w:t>Proses belajar mengajar / Oemar Hamalik</w:t>
      </w:r>
      <w:r w:rsidRPr="00DD634F">
        <w:rPr>
          <w:sz w:val="24"/>
          <w:szCs w:val="24"/>
          <w:lang w:val="sv-SE"/>
        </w:rPr>
        <w:t>. Bumi Aksara.</w:t>
      </w:r>
    </w:p>
    <w:p w14:paraId="0BCA8721" w14:textId="77777777" w:rsidR="00DD634F" w:rsidRPr="00DD634F" w:rsidRDefault="00DD634F" w:rsidP="00DD634F">
      <w:pPr>
        <w:rPr>
          <w:sz w:val="24"/>
          <w:szCs w:val="24"/>
          <w:lang w:val="sv-SE"/>
        </w:rPr>
      </w:pPr>
      <w:r w:rsidRPr="00DD634F">
        <w:rPr>
          <w:sz w:val="24"/>
          <w:szCs w:val="24"/>
          <w:lang w:val="sv-SE"/>
        </w:rPr>
        <w:t xml:space="preserve">Helaluddin, H. (2018). </w:t>
      </w:r>
      <w:r w:rsidRPr="00DD634F">
        <w:rPr>
          <w:i/>
          <w:iCs/>
          <w:sz w:val="24"/>
          <w:szCs w:val="24"/>
          <w:lang w:val="sv-SE"/>
        </w:rPr>
        <w:t>Mengenal Lebih Dekat dengan Pendekatan Fenomenologi: Sebuah Penelitian Kualitatif</w:t>
      </w:r>
      <w:r w:rsidRPr="00DD634F">
        <w:rPr>
          <w:sz w:val="24"/>
          <w:szCs w:val="24"/>
          <w:lang w:val="sv-SE"/>
        </w:rPr>
        <w:t>.</w:t>
      </w:r>
    </w:p>
    <w:p w14:paraId="73AEC212" w14:textId="77777777" w:rsidR="00DD634F" w:rsidRPr="00DD634F" w:rsidRDefault="00DD634F" w:rsidP="00DD634F">
      <w:pPr>
        <w:rPr>
          <w:sz w:val="24"/>
          <w:szCs w:val="24"/>
          <w:lang w:val="sv-SE"/>
        </w:rPr>
      </w:pPr>
      <w:r w:rsidRPr="00DD634F">
        <w:rPr>
          <w:sz w:val="24"/>
          <w:szCs w:val="24"/>
        </w:rPr>
        <w:t xml:space="preserve">Jaya, W. K., Swasono, S. E., Baswir, R., &amp; Prijambada, I. D. (2015). </w:t>
      </w:r>
      <w:r w:rsidRPr="00DD634F">
        <w:rPr>
          <w:i/>
          <w:iCs/>
          <w:sz w:val="24"/>
          <w:szCs w:val="24"/>
        </w:rPr>
        <w:t>Membangun Kedaulatan Bangsa Berdasarkan Nilai-nilai Pancasila: Pemberdayaan Masyarakat Dalam Kawasan Terluar, Terdepan, dan Tertinggal (3T): Kumpulan makalah call for papers kongres Pancasila VII</w:t>
      </w:r>
      <w:r w:rsidRPr="00DD634F">
        <w:rPr>
          <w:sz w:val="24"/>
          <w:szCs w:val="24"/>
        </w:rPr>
        <w:t xml:space="preserve">. </w:t>
      </w:r>
      <w:r w:rsidRPr="00DD634F">
        <w:rPr>
          <w:sz w:val="24"/>
          <w:szCs w:val="24"/>
          <w:lang w:val="sv-SE"/>
        </w:rPr>
        <w:t>Pusat Studi Pancasila UGM. https://books.google.com/books?hl=en&amp;lr=&amp;id=N8ClCwAAQBAJ&amp;oi=fnd&amp;pg=PA4&amp;dq=info:RcI3hi9y9pQJ:scholar.google.com&amp;ots=tH_SGf0W3B&amp;sig=wCoWY_Y7PCdbo_qKJrsCUW1ndcU</w:t>
      </w:r>
    </w:p>
    <w:p w14:paraId="12581884" w14:textId="77777777" w:rsidR="00DD634F" w:rsidRPr="00DD634F" w:rsidRDefault="00DD634F" w:rsidP="00DD634F">
      <w:pPr>
        <w:rPr>
          <w:sz w:val="24"/>
          <w:szCs w:val="24"/>
          <w:lang w:val="sv-SE"/>
        </w:rPr>
      </w:pPr>
      <w:r w:rsidRPr="00DD634F">
        <w:rPr>
          <w:sz w:val="24"/>
          <w:szCs w:val="24"/>
          <w:lang w:val="sv-SE"/>
        </w:rPr>
        <w:t xml:space="preserve">Murniatiningsih, E. (2017). PENGARUH LITERASI EKONOMI SISWA, HASIL BELAJAR EKONOMI, DAN TEMAN SEBAYA TERHADAP PERILAKU KONSUMSI SISWA SMP NEGERI DI SURABAYA BARAT. </w:t>
      </w:r>
      <w:r w:rsidRPr="00DD634F">
        <w:rPr>
          <w:i/>
          <w:iCs/>
          <w:sz w:val="24"/>
          <w:szCs w:val="24"/>
          <w:lang w:val="sv-SE"/>
        </w:rPr>
        <w:t>JURNAL EKONOMI PENDIDIKAN DAN KEWIRAUSAHAAN</w:t>
      </w:r>
      <w:r w:rsidRPr="00DD634F">
        <w:rPr>
          <w:sz w:val="24"/>
          <w:szCs w:val="24"/>
          <w:lang w:val="sv-SE"/>
        </w:rPr>
        <w:t xml:space="preserve">, </w:t>
      </w:r>
      <w:r w:rsidRPr="00DD634F">
        <w:rPr>
          <w:i/>
          <w:iCs/>
          <w:sz w:val="24"/>
          <w:szCs w:val="24"/>
          <w:lang w:val="sv-SE"/>
        </w:rPr>
        <w:t>5</w:t>
      </w:r>
      <w:r w:rsidRPr="00DD634F">
        <w:rPr>
          <w:sz w:val="24"/>
          <w:szCs w:val="24"/>
          <w:lang w:val="sv-SE"/>
        </w:rPr>
        <w:t>(1), 127. https://doi.org/10.26740/jepk.v5n1.p127-156</w:t>
      </w:r>
    </w:p>
    <w:p w14:paraId="58B129B0" w14:textId="77777777" w:rsidR="00DD634F" w:rsidRPr="00DD634F" w:rsidRDefault="00DD634F" w:rsidP="00DD634F">
      <w:pPr>
        <w:rPr>
          <w:sz w:val="24"/>
          <w:szCs w:val="24"/>
          <w:lang w:val="sv-SE"/>
        </w:rPr>
      </w:pPr>
      <w:r w:rsidRPr="00DD634F">
        <w:rPr>
          <w:sz w:val="24"/>
          <w:szCs w:val="24"/>
          <w:lang w:val="sv-SE"/>
        </w:rPr>
        <w:t xml:space="preserve">Mutaqqin, A.-. (2018). NILAI-NILAI PENDIDIKAN KARAKTER DI PONDOK PESANTREN BAHRUL ULUM TAMBAKBERAS JOMBANG. </w:t>
      </w:r>
      <w:r w:rsidRPr="00DD634F">
        <w:rPr>
          <w:i/>
          <w:iCs/>
          <w:sz w:val="24"/>
          <w:szCs w:val="24"/>
          <w:lang w:val="sv-SE"/>
        </w:rPr>
        <w:t>DINAMIKA : Jurnal Kajian Pendidikan Dan Keislaman</w:t>
      </w:r>
      <w:r w:rsidRPr="00DD634F">
        <w:rPr>
          <w:sz w:val="24"/>
          <w:szCs w:val="24"/>
          <w:lang w:val="sv-SE"/>
        </w:rPr>
        <w:t xml:space="preserve">, </w:t>
      </w:r>
      <w:r w:rsidRPr="00DD634F">
        <w:rPr>
          <w:i/>
          <w:iCs/>
          <w:sz w:val="24"/>
          <w:szCs w:val="24"/>
          <w:lang w:val="sv-SE"/>
        </w:rPr>
        <w:t>3</w:t>
      </w:r>
      <w:r w:rsidRPr="00DD634F">
        <w:rPr>
          <w:sz w:val="24"/>
          <w:szCs w:val="24"/>
          <w:lang w:val="sv-SE"/>
        </w:rPr>
        <w:t>(2), Article 2. https://doi.org/10.32764/dinamika.v3i2.312</w:t>
      </w:r>
    </w:p>
    <w:p w14:paraId="1F992573" w14:textId="77777777" w:rsidR="00DD634F" w:rsidRPr="00DD634F" w:rsidRDefault="00DD634F" w:rsidP="00DD634F">
      <w:pPr>
        <w:rPr>
          <w:sz w:val="24"/>
          <w:szCs w:val="24"/>
          <w:lang w:val="sv-SE"/>
        </w:rPr>
      </w:pPr>
      <w:r w:rsidRPr="00DD634F">
        <w:rPr>
          <w:sz w:val="24"/>
          <w:szCs w:val="24"/>
          <w:lang w:val="sv-SE"/>
        </w:rPr>
        <w:t xml:space="preserve">Notoatmodjo, S. (2017). Konsep Pengetahuan, Pendidikan dan Perilaku Kesehatan. </w:t>
      </w:r>
      <w:r w:rsidRPr="00DD634F">
        <w:rPr>
          <w:i/>
          <w:iCs/>
          <w:sz w:val="24"/>
          <w:szCs w:val="24"/>
          <w:lang w:val="sv-SE"/>
        </w:rPr>
        <w:t>Jakarta, EGC</w:t>
      </w:r>
      <w:r w:rsidRPr="00DD634F">
        <w:rPr>
          <w:sz w:val="24"/>
          <w:szCs w:val="24"/>
          <w:lang w:val="sv-SE"/>
        </w:rPr>
        <w:t>. https://scholar.google.com/scholar?cluster=15644613688739512197&amp;hl=en&amp;oi=scholarr</w:t>
      </w:r>
    </w:p>
    <w:p w14:paraId="513E5E74" w14:textId="77777777" w:rsidR="00DD634F" w:rsidRPr="00DD634F" w:rsidRDefault="00DD634F" w:rsidP="00DD634F">
      <w:pPr>
        <w:rPr>
          <w:sz w:val="24"/>
          <w:szCs w:val="24"/>
          <w:lang w:val="sv-SE"/>
        </w:rPr>
      </w:pPr>
      <w:r w:rsidRPr="00DD634F">
        <w:rPr>
          <w:sz w:val="24"/>
          <w:szCs w:val="24"/>
        </w:rPr>
        <w:t xml:space="preserve">Prof. Dr. Wahjoedi M.E. (2015). </w:t>
      </w:r>
      <w:r w:rsidRPr="00DD634F">
        <w:rPr>
          <w:i/>
          <w:iCs/>
          <w:sz w:val="24"/>
          <w:szCs w:val="24"/>
          <w:lang w:val="sv-SE"/>
        </w:rPr>
        <w:t>Pendidikan Ekonomi Berkarakter Nilai-nilai Pancasila</w:t>
      </w:r>
      <w:r w:rsidRPr="00DD634F">
        <w:rPr>
          <w:sz w:val="24"/>
          <w:szCs w:val="24"/>
          <w:lang w:val="sv-SE"/>
        </w:rPr>
        <w:t>. https://lib.um.ac.id/index.php/2017/03/22/prof-dr-wahjoedi-m-e-pendidikan-ekonomi-berkarakter-nilai-nilai-pancasila/</w:t>
      </w:r>
    </w:p>
    <w:p w14:paraId="60BA7263" w14:textId="77777777" w:rsidR="00DD634F" w:rsidRPr="00DD634F" w:rsidRDefault="00DD634F" w:rsidP="00DD634F">
      <w:pPr>
        <w:rPr>
          <w:sz w:val="24"/>
          <w:szCs w:val="24"/>
          <w:lang w:val="sv-SE"/>
        </w:rPr>
      </w:pPr>
      <w:r w:rsidRPr="00DD634F">
        <w:rPr>
          <w:sz w:val="24"/>
          <w:szCs w:val="24"/>
          <w:lang w:val="sv-SE"/>
        </w:rPr>
        <w:t xml:space="preserve">Santi, E. (2014). </w:t>
      </w:r>
      <w:r w:rsidRPr="00DD634F">
        <w:rPr>
          <w:i/>
          <w:iCs/>
          <w:sz w:val="24"/>
          <w:szCs w:val="24"/>
          <w:lang w:val="sv-SE"/>
        </w:rPr>
        <w:t>PENINGKATAN KUALITAS PEMBELAJARAN MATERI MEMBUAT BENDA KONSTRUKSI MELALUI MODEL EXPLICIT INSTRUCTION</w:t>
      </w:r>
      <w:r w:rsidRPr="00DD634F">
        <w:rPr>
          <w:sz w:val="24"/>
          <w:szCs w:val="24"/>
          <w:lang w:val="sv-SE"/>
        </w:rPr>
        <w:t>.</w:t>
      </w:r>
    </w:p>
    <w:p w14:paraId="6BC32F88" w14:textId="77777777" w:rsidR="00DD634F" w:rsidRPr="00DD634F" w:rsidRDefault="00DD634F" w:rsidP="00DD634F">
      <w:pPr>
        <w:rPr>
          <w:sz w:val="24"/>
          <w:szCs w:val="24"/>
          <w:lang w:val="sv-SE"/>
        </w:rPr>
      </w:pPr>
      <w:r w:rsidRPr="00DD634F">
        <w:rPr>
          <w:sz w:val="24"/>
          <w:szCs w:val="24"/>
          <w:lang w:val="sv-SE"/>
        </w:rPr>
        <w:t xml:space="preserve">Tambakberas, T. S. (2017). </w:t>
      </w:r>
      <w:r w:rsidRPr="00DD634F">
        <w:rPr>
          <w:i/>
          <w:iCs/>
          <w:sz w:val="24"/>
          <w:szCs w:val="24"/>
          <w:lang w:val="sv-SE"/>
        </w:rPr>
        <w:t>Tambak beras: Menelisik sejarah memetik uswah</w:t>
      </w:r>
      <w:r w:rsidRPr="00DD634F">
        <w:rPr>
          <w:sz w:val="24"/>
          <w:szCs w:val="24"/>
          <w:lang w:val="sv-SE"/>
        </w:rPr>
        <w:t>. Pustaka Bahrul Ulum.</w:t>
      </w:r>
    </w:p>
    <w:p w14:paraId="3A036001" w14:textId="77777777" w:rsidR="00DD634F" w:rsidRPr="00DD634F" w:rsidRDefault="00DD634F" w:rsidP="00DD634F">
      <w:pPr>
        <w:rPr>
          <w:sz w:val="24"/>
          <w:szCs w:val="24"/>
          <w:lang w:val="sv-SE"/>
        </w:rPr>
      </w:pPr>
      <w:r w:rsidRPr="00DD634F">
        <w:rPr>
          <w:sz w:val="24"/>
          <w:szCs w:val="24"/>
          <w:lang w:val="sv-SE"/>
        </w:rPr>
        <w:t xml:space="preserve">Utomo, E. P. (2016). </w:t>
      </w:r>
      <w:r w:rsidRPr="00DD634F">
        <w:rPr>
          <w:i/>
          <w:iCs/>
          <w:sz w:val="24"/>
          <w:szCs w:val="24"/>
          <w:lang w:val="sv-SE"/>
        </w:rPr>
        <w:t>INTERNALISASI NILAI-NILAI KARAKTER DALAM PEMBELAJARAN IPS PADA SISWA SMP NEGERI MODEL TERPADU BOJONEGORO</w:t>
      </w:r>
      <w:r w:rsidRPr="00DD634F">
        <w:rPr>
          <w:sz w:val="24"/>
          <w:szCs w:val="24"/>
          <w:lang w:val="sv-SE"/>
        </w:rPr>
        <w:t xml:space="preserve">. </w:t>
      </w:r>
      <w:r w:rsidRPr="00DD634F">
        <w:rPr>
          <w:i/>
          <w:iCs/>
          <w:sz w:val="24"/>
          <w:szCs w:val="24"/>
          <w:lang w:val="sv-SE"/>
        </w:rPr>
        <w:t>2</w:t>
      </w:r>
      <w:r w:rsidRPr="00DD634F">
        <w:rPr>
          <w:sz w:val="24"/>
          <w:szCs w:val="24"/>
          <w:lang w:val="sv-SE"/>
        </w:rPr>
        <w:t>.</w:t>
      </w:r>
    </w:p>
    <w:p w14:paraId="2E86D9E9" w14:textId="77777777" w:rsidR="00DD634F" w:rsidRPr="00DD634F" w:rsidRDefault="00DD634F" w:rsidP="00DD634F">
      <w:pPr>
        <w:rPr>
          <w:sz w:val="24"/>
          <w:szCs w:val="24"/>
          <w:lang w:val="sv-SE"/>
        </w:rPr>
      </w:pPr>
      <w:r w:rsidRPr="00DD634F">
        <w:rPr>
          <w:i/>
          <w:iCs/>
          <w:sz w:val="24"/>
          <w:szCs w:val="24"/>
          <w:lang w:val="sv-SE"/>
        </w:rPr>
        <w:t>UU No. 18 Tahun 2019</w:t>
      </w:r>
      <w:r w:rsidRPr="00DD634F">
        <w:rPr>
          <w:sz w:val="24"/>
          <w:szCs w:val="24"/>
          <w:lang w:val="sv-SE"/>
        </w:rPr>
        <w:t>. (t.t.). Database Peraturan | JDIH BPK. Diambil 30 September 2024, dari http://peraturan.bpk.go.id/Details/122743/uu-no-18-tahun-2019</w:t>
      </w:r>
    </w:p>
    <w:p w14:paraId="0662876E" w14:textId="77777777" w:rsidR="00DD634F" w:rsidRPr="00DD634F" w:rsidRDefault="00DD634F" w:rsidP="00DD634F">
      <w:pPr>
        <w:rPr>
          <w:sz w:val="24"/>
          <w:szCs w:val="24"/>
          <w:lang w:val="sv-SE"/>
        </w:rPr>
      </w:pPr>
      <w:r w:rsidRPr="00DD634F">
        <w:rPr>
          <w:i/>
          <w:iCs/>
          <w:sz w:val="24"/>
          <w:szCs w:val="24"/>
        </w:rPr>
        <w:t>UU No. 20 Tahun 2003</w:t>
      </w:r>
      <w:r w:rsidRPr="00DD634F">
        <w:rPr>
          <w:sz w:val="24"/>
          <w:szCs w:val="24"/>
        </w:rPr>
        <w:t xml:space="preserve">. (t.t.). Database Peraturan | JDIH BPK. </w:t>
      </w:r>
      <w:r w:rsidRPr="00DD634F">
        <w:rPr>
          <w:sz w:val="24"/>
          <w:szCs w:val="24"/>
          <w:lang w:val="sv-SE"/>
        </w:rPr>
        <w:t>Diambil 30 September 2024, dari http://peraturan.bpk.go.id/Details/43920/uu-no-20-tahun-2003</w:t>
      </w:r>
    </w:p>
    <w:p w14:paraId="0CF23AE4" w14:textId="6BAC0E89" w:rsidR="00DD634F" w:rsidRPr="00DD634F" w:rsidRDefault="00DD634F" w:rsidP="00DD634F">
      <w:pPr>
        <w:rPr>
          <w:b/>
          <w:sz w:val="24"/>
          <w:szCs w:val="24"/>
          <w:lang w:val="sv-SE"/>
        </w:rPr>
      </w:pPr>
      <w:r w:rsidRPr="00DD634F">
        <w:rPr>
          <w:sz w:val="24"/>
          <w:szCs w:val="24"/>
        </w:rPr>
        <w:fldChar w:fldCharType="end"/>
      </w:r>
      <w:r w:rsidRPr="00DD634F">
        <w:rPr>
          <w:noProof/>
          <w:sz w:val="24"/>
          <w:szCs w:val="24"/>
        </w:rPr>
        <w:drawing>
          <wp:anchor distT="0" distB="0" distL="114300" distR="114300" simplePos="0" relativeHeight="251674624" behindDoc="0" locked="0" layoutInCell="1" allowOverlap="1" wp14:anchorId="2022E0B4" wp14:editId="46595203">
            <wp:simplePos x="0" y="0"/>
            <wp:positionH relativeFrom="margin">
              <wp:align>center</wp:align>
            </wp:positionH>
            <wp:positionV relativeFrom="paragraph">
              <wp:posOffset>9692005</wp:posOffset>
            </wp:positionV>
            <wp:extent cx="933450" cy="314325"/>
            <wp:effectExtent l="0" t="0" r="0" b="0"/>
            <wp:wrapNone/>
            <wp:docPr id="21220764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p>
    <w:p w14:paraId="43C9EB95" w14:textId="77777777" w:rsidR="00DD634F" w:rsidRPr="00DD634F" w:rsidRDefault="00DD634F" w:rsidP="00DD634F">
      <w:pPr>
        <w:rPr>
          <w:b/>
          <w:sz w:val="24"/>
          <w:szCs w:val="24"/>
          <w:lang w:val="sv-SE"/>
        </w:rPr>
      </w:pPr>
    </w:p>
    <w:p w14:paraId="345F9A28" w14:textId="77777777" w:rsidR="00DD634F" w:rsidRPr="00DD634F" w:rsidRDefault="00DD634F" w:rsidP="00DD634F">
      <w:pPr>
        <w:rPr>
          <w:b/>
          <w:sz w:val="24"/>
          <w:szCs w:val="24"/>
          <w:lang w:val="sv-SE"/>
        </w:rPr>
      </w:pPr>
    </w:p>
    <w:p w14:paraId="52A9C101" w14:textId="77777777" w:rsidR="00DD634F" w:rsidRPr="00DD634F" w:rsidRDefault="00DD634F" w:rsidP="00DD634F">
      <w:pPr>
        <w:rPr>
          <w:b/>
          <w:sz w:val="24"/>
          <w:szCs w:val="24"/>
          <w:lang w:val="sv-SE"/>
        </w:rPr>
      </w:pPr>
    </w:p>
    <w:p w14:paraId="555E2059" w14:textId="77777777" w:rsidR="00DD634F" w:rsidRPr="00DD634F" w:rsidRDefault="00DD634F" w:rsidP="00DD634F">
      <w:pPr>
        <w:rPr>
          <w:b/>
          <w:sz w:val="24"/>
          <w:szCs w:val="24"/>
          <w:lang w:val="sv-SE"/>
        </w:rPr>
      </w:pPr>
    </w:p>
    <w:p w14:paraId="170BE022" w14:textId="77777777" w:rsidR="00DD634F" w:rsidRPr="00DD634F" w:rsidRDefault="00DD634F" w:rsidP="00DD634F">
      <w:pPr>
        <w:rPr>
          <w:b/>
          <w:sz w:val="24"/>
          <w:szCs w:val="24"/>
          <w:lang w:val="sv-SE"/>
        </w:rPr>
      </w:pPr>
    </w:p>
    <w:p w14:paraId="3DA23E1C" w14:textId="77777777" w:rsidR="00DD634F" w:rsidRPr="00DD634F" w:rsidRDefault="00DD634F" w:rsidP="00DD634F">
      <w:pPr>
        <w:rPr>
          <w:b/>
          <w:sz w:val="24"/>
          <w:szCs w:val="24"/>
          <w:lang w:val="sv-SE"/>
        </w:rPr>
      </w:pPr>
    </w:p>
    <w:p w14:paraId="14359623" w14:textId="77777777" w:rsidR="00DD634F" w:rsidRPr="00DD634F" w:rsidRDefault="00DD634F" w:rsidP="00DD634F">
      <w:pPr>
        <w:rPr>
          <w:b/>
          <w:sz w:val="24"/>
          <w:szCs w:val="24"/>
          <w:lang w:val="sv-SE"/>
        </w:rPr>
      </w:pPr>
    </w:p>
    <w:p w14:paraId="66CD67A6" w14:textId="77777777" w:rsidR="00DD634F" w:rsidRPr="00DD634F" w:rsidRDefault="00DD634F" w:rsidP="00DD634F">
      <w:pPr>
        <w:rPr>
          <w:sz w:val="24"/>
          <w:szCs w:val="24"/>
          <w:lang w:val="en-ID"/>
        </w:rPr>
      </w:pPr>
      <w:r w:rsidRPr="00DD634F">
        <w:rPr>
          <w:b/>
          <w:sz w:val="24"/>
          <w:szCs w:val="24"/>
        </w:rPr>
        <w:t xml:space="preserve">Copyright </w:t>
      </w:r>
      <w:proofErr w:type="gramStart"/>
      <w:r w:rsidRPr="00DD634F">
        <w:rPr>
          <w:b/>
          <w:sz w:val="24"/>
          <w:szCs w:val="24"/>
        </w:rPr>
        <w:t>Holder :</w:t>
      </w:r>
      <w:proofErr w:type="gramEnd"/>
    </w:p>
    <w:p w14:paraId="710E2837" w14:textId="77777777" w:rsidR="00DD634F" w:rsidRPr="00DD634F" w:rsidRDefault="00DD634F" w:rsidP="00DD634F">
      <w:pPr>
        <w:rPr>
          <w:sz w:val="24"/>
          <w:szCs w:val="24"/>
          <w:lang w:val="en-ID"/>
        </w:rPr>
      </w:pPr>
      <w:r w:rsidRPr="00DD634F">
        <w:rPr>
          <w:b/>
          <w:sz w:val="24"/>
          <w:szCs w:val="24"/>
        </w:rPr>
        <w:t xml:space="preserve">© </w:t>
      </w:r>
      <w:r w:rsidRPr="00DD634F">
        <w:rPr>
          <w:bCs/>
          <w:sz w:val="24"/>
          <w:szCs w:val="24"/>
          <w:lang w:val="en-ID"/>
        </w:rPr>
        <w:t>Name Author. et. al.  (2024).</w:t>
      </w:r>
    </w:p>
    <w:p w14:paraId="4729A8D0" w14:textId="77777777" w:rsidR="00DD634F" w:rsidRPr="00DD634F" w:rsidRDefault="00DD634F" w:rsidP="00DD634F">
      <w:pPr>
        <w:rPr>
          <w:sz w:val="24"/>
          <w:szCs w:val="24"/>
          <w:lang w:val="en-ID"/>
        </w:rPr>
      </w:pPr>
    </w:p>
    <w:p w14:paraId="243DFD85" w14:textId="77777777" w:rsidR="00DD634F" w:rsidRPr="00DD634F" w:rsidRDefault="00DD634F" w:rsidP="00DD634F">
      <w:pPr>
        <w:rPr>
          <w:sz w:val="24"/>
          <w:szCs w:val="24"/>
          <w:lang w:val="en-ID"/>
        </w:rPr>
      </w:pPr>
      <w:r w:rsidRPr="00DD634F">
        <w:rPr>
          <w:b/>
          <w:sz w:val="24"/>
          <w:szCs w:val="24"/>
        </w:rPr>
        <w:t xml:space="preserve">First Publication </w:t>
      </w:r>
      <w:proofErr w:type="gramStart"/>
      <w:r w:rsidRPr="00DD634F">
        <w:rPr>
          <w:b/>
          <w:sz w:val="24"/>
          <w:szCs w:val="24"/>
        </w:rPr>
        <w:t>Right :</w:t>
      </w:r>
      <w:proofErr w:type="gramEnd"/>
    </w:p>
    <w:p w14:paraId="79339581" w14:textId="77777777" w:rsidR="00DD634F" w:rsidRPr="00DD634F" w:rsidRDefault="00DD634F" w:rsidP="00DD634F">
      <w:pPr>
        <w:rPr>
          <w:sz w:val="24"/>
          <w:szCs w:val="24"/>
          <w:lang w:val="en-ID"/>
        </w:rPr>
      </w:pPr>
      <w:r w:rsidRPr="00DD634F">
        <w:rPr>
          <w:b/>
          <w:sz w:val="24"/>
          <w:szCs w:val="24"/>
        </w:rPr>
        <w:t xml:space="preserve">© </w:t>
      </w:r>
      <w:r w:rsidRPr="00DD634F">
        <w:rPr>
          <w:sz w:val="24"/>
          <w:szCs w:val="24"/>
          <w:lang w:val="en-ID"/>
        </w:rPr>
        <w:t>El-</w:t>
      </w:r>
      <w:proofErr w:type="spellStart"/>
      <w:r w:rsidRPr="00DD634F">
        <w:rPr>
          <w:sz w:val="24"/>
          <w:szCs w:val="24"/>
          <w:lang w:val="en-ID"/>
        </w:rPr>
        <w:t>kahfi</w:t>
      </w:r>
      <w:proofErr w:type="spellEnd"/>
      <w:r w:rsidRPr="00DD634F">
        <w:rPr>
          <w:sz w:val="24"/>
          <w:szCs w:val="24"/>
          <w:lang w:val="en-ID"/>
        </w:rPr>
        <w:t xml:space="preserve">: Journal of </w:t>
      </w:r>
      <w:proofErr w:type="spellStart"/>
      <w:r w:rsidRPr="00DD634F">
        <w:rPr>
          <w:sz w:val="24"/>
          <w:szCs w:val="24"/>
          <w:lang w:val="en-ID"/>
        </w:rPr>
        <w:t>Islamics</w:t>
      </w:r>
      <w:proofErr w:type="spellEnd"/>
      <w:r w:rsidRPr="00DD634F">
        <w:rPr>
          <w:sz w:val="24"/>
          <w:szCs w:val="24"/>
          <w:lang w:val="en-ID"/>
        </w:rPr>
        <w:t xml:space="preserve"> Economics</w:t>
      </w:r>
    </w:p>
    <w:p w14:paraId="4AFB6CED" w14:textId="77777777" w:rsidR="00DD634F" w:rsidRPr="00DD634F" w:rsidRDefault="00DD634F" w:rsidP="00DD634F">
      <w:pPr>
        <w:rPr>
          <w:sz w:val="24"/>
          <w:szCs w:val="24"/>
          <w:lang w:val="en-ID"/>
        </w:rPr>
      </w:pPr>
    </w:p>
    <w:p w14:paraId="2A8E8BB4" w14:textId="77777777" w:rsidR="00DD634F" w:rsidRPr="00DD634F" w:rsidRDefault="00DD634F" w:rsidP="00DD634F">
      <w:pPr>
        <w:rPr>
          <w:b/>
          <w:sz w:val="24"/>
          <w:szCs w:val="24"/>
        </w:rPr>
      </w:pPr>
      <w:r w:rsidRPr="00DD634F">
        <w:rPr>
          <w:b/>
          <w:sz w:val="24"/>
          <w:szCs w:val="24"/>
        </w:rPr>
        <w:t>This article is under:</w:t>
      </w:r>
    </w:p>
    <w:p w14:paraId="3992366F" w14:textId="2796EB64" w:rsidR="00DD634F" w:rsidRPr="00DD634F" w:rsidRDefault="00DD634F" w:rsidP="00DD634F">
      <w:pPr>
        <w:rPr>
          <w:b/>
          <w:sz w:val="24"/>
          <w:szCs w:val="24"/>
        </w:rPr>
      </w:pPr>
      <w:r w:rsidRPr="00DD634F">
        <w:rPr>
          <w:noProof/>
          <w:sz w:val="24"/>
          <w:szCs w:val="24"/>
        </w:rPr>
        <w:drawing>
          <wp:anchor distT="0" distB="0" distL="114300" distR="114300" simplePos="0" relativeHeight="251670528" behindDoc="0" locked="0" layoutInCell="1" allowOverlap="1" wp14:anchorId="75132EBB" wp14:editId="351FFF6E">
            <wp:simplePos x="0" y="0"/>
            <wp:positionH relativeFrom="margin">
              <wp:align>center</wp:align>
            </wp:positionH>
            <wp:positionV relativeFrom="paragraph">
              <wp:posOffset>9853295</wp:posOffset>
            </wp:positionV>
            <wp:extent cx="933450" cy="314325"/>
            <wp:effectExtent l="0" t="0" r="0" b="9525"/>
            <wp:wrapNone/>
            <wp:docPr id="900701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r w:rsidRPr="00DD634F">
        <w:rPr>
          <w:noProof/>
          <w:sz w:val="24"/>
          <w:szCs w:val="24"/>
        </w:rPr>
        <w:drawing>
          <wp:anchor distT="0" distB="0" distL="114300" distR="114300" simplePos="0" relativeHeight="251672576" behindDoc="0" locked="0" layoutInCell="1" allowOverlap="1" wp14:anchorId="7BF4B7DD" wp14:editId="206FE59B">
            <wp:simplePos x="0" y="0"/>
            <wp:positionH relativeFrom="margin">
              <wp:align>center</wp:align>
            </wp:positionH>
            <wp:positionV relativeFrom="paragraph">
              <wp:posOffset>9692005</wp:posOffset>
            </wp:positionV>
            <wp:extent cx="933450" cy="314325"/>
            <wp:effectExtent l="0" t="0" r="0" b="9525"/>
            <wp:wrapNone/>
            <wp:docPr id="15245560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r w:rsidRPr="00DD634F">
        <w:rPr>
          <w:noProof/>
          <w:sz w:val="24"/>
          <w:szCs w:val="24"/>
        </w:rPr>
        <w:drawing>
          <wp:anchor distT="0" distB="0" distL="114300" distR="114300" simplePos="0" relativeHeight="251673600" behindDoc="0" locked="0" layoutInCell="1" allowOverlap="1" wp14:anchorId="763E83E8" wp14:editId="2F318BE3">
            <wp:simplePos x="0" y="0"/>
            <wp:positionH relativeFrom="margin">
              <wp:posOffset>2413635</wp:posOffset>
            </wp:positionH>
            <wp:positionV relativeFrom="paragraph">
              <wp:posOffset>102870</wp:posOffset>
            </wp:positionV>
            <wp:extent cx="933450" cy="314325"/>
            <wp:effectExtent l="0" t="0" r="0" b="9525"/>
            <wp:wrapNone/>
            <wp:docPr id="15022564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p>
    <w:p w14:paraId="393F0316" w14:textId="77777777" w:rsidR="00DD634F" w:rsidRPr="00DD634F" w:rsidRDefault="00DD634F" w:rsidP="00DD634F">
      <w:pPr>
        <w:rPr>
          <w:sz w:val="24"/>
          <w:szCs w:val="24"/>
        </w:rPr>
      </w:pPr>
    </w:p>
    <w:p w14:paraId="2BCE8FEE" w14:textId="77777777" w:rsidR="001446EA" w:rsidRPr="00D452AB" w:rsidRDefault="001446EA" w:rsidP="001446EA">
      <w:pPr>
        <w:rPr>
          <w:sz w:val="24"/>
          <w:szCs w:val="24"/>
        </w:rPr>
      </w:pPr>
    </w:p>
    <w:p w14:paraId="2E747AD3" w14:textId="0AAEF0F2" w:rsidR="001446EA" w:rsidRDefault="001446EA" w:rsidP="009F52FF">
      <w:pPr>
        <w:pStyle w:val="ListParagraph"/>
        <w:spacing w:before="4" w:line="257" w:lineRule="auto"/>
        <w:ind w:left="0" w:right="711"/>
        <w:rPr>
          <w:b/>
          <w:sz w:val="24"/>
          <w:szCs w:val="24"/>
        </w:rPr>
      </w:pPr>
    </w:p>
    <w:p w14:paraId="6CC6E933" w14:textId="25ED4550" w:rsidR="0038442D" w:rsidRDefault="0038442D" w:rsidP="009F52FF">
      <w:pPr>
        <w:pStyle w:val="ListParagraph"/>
        <w:spacing w:before="4" w:line="257" w:lineRule="auto"/>
        <w:ind w:left="0" w:right="711"/>
        <w:rPr>
          <w:b/>
          <w:sz w:val="24"/>
          <w:szCs w:val="24"/>
        </w:rPr>
      </w:pPr>
    </w:p>
    <w:p w14:paraId="1A88C43D" w14:textId="0BDD1827" w:rsidR="0038442D" w:rsidRDefault="0038442D" w:rsidP="009F52FF">
      <w:pPr>
        <w:pStyle w:val="ListParagraph"/>
        <w:spacing w:before="4" w:line="257" w:lineRule="auto"/>
        <w:ind w:left="0" w:right="711"/>
        <w:rPr>
          <w:b/>
          <w:sz w:val="24"/>
          <w:szCs w:val="24"/>
        </w:rPr>
      </w:pPr>
    </w:p>
    <w:p w14:paraId="3BF4484A" w14:textId="25861A99" w:rsidR="0038442D" w:rsidRDefault="0038442D" w:rsidP="009F52FF">
      <w:pPr>
        <w:pStyle w:val="ListParagraph"/>
        <w:spacing w:before="4" w:line="257" w:lineRule="auto"/>
        <w:ind w:left="0" w:right="711"/>
        <w:rPr>
          <w:b/>
          <w:sz w:val="24"/>
          <w:szCs w:val="24"/>
        </w:rPr>
      </w:pPr>
    </w:p>
    <w:p w14:paraId="24B71FA6" w14:textId="77777777" w:rsidR="0038442D" w:rsidRPr="001446EA" w:rsidRDefault="0038442D" w:rsidP="009F52FF">
      <w:pPr>
        <w:pStyle w:val="ListParagraph"/>
        <w:spacing w:before="4" w:line="257" w:lineRule="auto"/>
        <w:ind w:left="0" w:right="711"/>
        <w:rPr>
          <w:b/>
          <w:sz w:val="24"/>
          <w:szCs w:val="24"/>
        </w:rPr>
      </w:pPr>
    </w:p>
    <w:p w14:paraId="4598B091" w14:textId="5658AB21" w:rsidR="009F52FF" w:rsidRDefault="009F52FF" w:rsidP="009F52FF">
      <w:pPr>
        <w:pStyle w:val="ListParagraph"/>
        <w:spacing w:before="4" w:line="257" w:lineRule="auto"/>
        <w:ind w:left="1867" w:right="711"/>
        <w:rPr>
          <w:b/>
          <w:sz w:val="44"/>
          <w:szCs w:val="44"/>
        </w:rPr>
      </w:pPr>
    </w:p>
    <w:p w14:paraId="22A9E489" w14:textId="77777777" w:rsidR="004E0EE6" w:rsidRDefault="004E0EE6" w:rsidP="009F52FF">
      <w:pPr>
        <w:pStyle w:val="ListParagraph"/>
        <w:spacing w:before="4" w:line="257" w:lineRule="auto"/>
        <w:ind w:left="1867" w:right="711"/>
        <w:rPr>
          <w:b/>
          <w:sz w:val="44"/>
          <w:szCs w:val="44"/>
        </w:rPr>
      </w:pPr>
    </w:p>
    <w:p w14:paraId="0DBA8232" w14:textId="77777777" w:rsidR="009F52FF" w:rsidRDefault="009F52FF" w:rsidP="009F52FF">
      <w:pPr>
        <w:pStyle w:val="ListParagraph"/>
        <w:spacing w:before="4" w:line="257" w:lineRule="auto"/>
        <w:ind w:left="1867" w:right="711"/>
        <w:rPr>
          <w:b/>
          <w:sz w:val="44"/>
          <w:szCs w:val="44"/>
        </w:rPr>
      </w:pPr>
    </w:p>
    <w:p w14:paraId="472171A2" w14:textId="77777777" w:rsidR="009F52FF" w:rsidRDefault="009F52FF" w:rsidP="009F52FF">
      <w:pPr>
        <w:pStyle w:val="ListParagraph"/>
        <w:spacing w:before="4" w:line="257" w:lineRule="auto"/>
        <w:ind w:left="1867" w:right="711"/>
        <w:rPr>
          <w:b/>
          <w:sz w:val="44"/>
          <w:szCs w:val="44"/>
        </w:rPr>
      </w:pPr>
    </w:p>
    <w:p w14:paraId="691139E7" w14:textId="3AD96175" w:rsidR="002E1277" w:rsidRDefault="002E1277">
      <w:pPr>
        <w:spacing w:after="160" w:line="259" w:lineRule="auto"/>
        <w:rPr>
          <w:b/>
          <w:sz w:val="44"/>
          <w:szCs w:val="44"/>
        </w:rPr>
      </w:pPr>
      <w:r>
        <w:rPr>
          <w:b/>
          <w:sz w:val="44"/>
          <w:szCs w:val="44"/>
        </w:rPr>
        <w:br w:type="page"/>
      </w:r>
    </w:p>
    <w:p w14:paraId="407C99E0" w14:textId="77777777" w:rsidR="009F52FF" w:rsidRDefault="009F52FF" w:rsidP="009F52FF">
      <w:pPr>
        <w:pStyle w:val="ListParagraph"/>
        <w:spacing w:before="4" w:line="257" w:lineRule="auto"/>
        <w:ind w:left="1867" w:right="711"/>
        <w:rPr>
          <w:b/>
          <w:sz w:val="44"/>
          <w:szCs w:val="44"/>
        </w:rPr>
      </w:pPr>
    </w:p>
    <w:p w14:paraId="7D462128" w14:textId="77777777" w:rsidR="004A4FB8" w:rsidRDefault="004A4FB8" w:rsidP="009F52FF">
      <w:pPr>
        <w:pStyle w:val="ListParagraph"/>
        <w:spacing w:before="4" w:line="257" w:lineRule="auto"/>
        <w:ind w:left="1867" w:right="711"/>
        <w:rPr>
          <w:b/>
          <w:sz w:val="44"/>
          <w:szCs w:val="44"/>
        </w:rPr>
      </w:pPr>
    </w:p>
    <w:p w14:paraId="052D21AB" w14:textId="77777777" w:rsidR="004A4FB8" w:rsidRDefault="004A4FB8" w:rsidP="009F52FF">
      <w:pPr>
        <w:pStyle w:val="ListParagraph"/>
        <w:spacing w:before="4" w:line="257" w:lineRule="auto"/>
        <w:ind w:left="1867" w:right="711"/>
        <w:rPr>
          <w:b/>
          <w:sz w:val="44"/>
          <w:szCs w:val="44"/>
        </w:rPr>
      </w:pPr>
    </w:p>
    <w:p w14:paraId="278D0202" w14:textId="77777777" w:rsidR="004A4FB8" w:rsidRDefault="004A4FB8" w:rsidP="009F52FF">
      <w:pPr>
        <w:pStyle w:val="ListParagraph"/>
        <w:spacing w:before="4" w:line="257" w:lineRule="auto"/>
        <w:ind w:left="1867" w:right="711"/>
        <w:rPr>
          <w:b/>
          <w:sz w:val="44"/>
          <w:szCs w:val="44"/>
        </w:rPr>
      </w:pPr>
    </w:p>
    <w:p w14:paraId="063CE931" w14:textId="77777777" w:rsidR="004A4FB8" w:rsidRDefault="004A4FB8" w:rsidP="009F52FF">
      <w:pPr>
        <w:pStyle w:val="ListParagraph"/>
        <w:spacing w:before="4" w:line="257" w:lineRule="auto"/>
        <w:ind w:left="1867" w:right="711"/>
        <w:rPr>
          <w:b/>
          <w:sz w:val="44"/>
          <w:szCs w:val="44"/>
        </w:rPr>
      </w:pPr>
    </w:p>
    <w:p w14:paraId="1F860938" w14:textId="77777777" w:rsidR="004A4FB8" w:rsidRDefault="004A4FB8" w:rsidP="009F52FF">
      <w:pPr>
        <w:pStyle w:val="ListParagraph"/>
        <w:spacing w:before="4" w:line="257" w:lineRule="auto"/>
        <w:ind w:left="1867" w:right="711"/>
        <w:rPr>
          <w:b/>
          <w:sz w:val="44"/>
          <w:szCs w:val="44"/>
        </w:rPr>
      </w:pPr>
    </w:p>
    <w:p w14:paraId="7FBA0F1A" w14:textId="77777777" w:rsidR="004A4FB8" w:rsidRDefault="004A4FB8" w:rsidP="009F52FF">
      <w:pPr>
        <w:pStyle w:val="ListParagraph"/>
        <w:spacing w:before="4" w:line="257" w:lineRule="auto"/>
        <w:ind w:left="1867" w:right="711"/>
        <w:rPr>
          <w:b/>
          <w:sz w:val="44"/>
          <w:szCs w:val="44"/>
        </w:rPr>
      </w:pPr>
    </w:p>
    <w:p w14:paraId="4B249665" w14:textId="77777777" w:rsidR="004A4FB8" w:rsidRDefault="004A4FB8" w:rsidP="009F52FF">
      <w:pPr>
        <w:pStyle w:val="ListParagraph"/>
        <w:spacing w:before="4" w:line="257" w:lineRule="auto"/>
        <w:ind w:left="1867" w:right="711"/>
        <w:rPr>
          <w:b/>
          <w:sz w:val="44"/>
          <w:szCs w:val="44"/>
        </w:rPr>
      </w:pPr>
    </w:p>
    <w:p w14:paraId="54E73BE4" w14:textId="494BD4E3" w:rsidR="009F52FF" w:rsidRDefault="009F52FF" w:rsidP="001446EA">
      <w:pPr>
        <w:pStyle w:val="ListParagraph"/>
        <w:numPr>
          <w:ilvl w:val="0"/>
          <w:numId w:val="1"/>
        </w:numPr>
        <w:spacing w:before="4" w:line="257" w:lineRule="auto"/>
        <w:ind w:left="426" w:right="711"/>
        <w:jc w:val="center"/>
        <w:rPr>
          <w:b/>
          <w:sz w:val="44"/>
          <w:szCs w:val="44"/>
        </w:rPr>
      </w:pPr>
      <w:r>
        <w:rPr>
          <w:b/>
          <w:sz w:val="44"/>
          <w:szCs w:val="44"/>
        </w:rPr>
        <w:t xml:space="preserve">Bukti </w:t>
      </w:r>
      <w:proofErr w:type="spellStart"/>
      <w:r>
        <w:rPr>
          <w:b/>
          <w:sz w:val="44"/>
          <w:szCs w:val="44"/>
        </w:rPr>
        <w:t>Konfirmasi</w:t>
      </w:r>
      <w:proofErr w:type="spellEnd"/>
      <w:r>
        <w:rPr>
          <w:b/>
          <w:sz w:val="44"/>
          <w:szCs w:val="44"/>
        </w:rPr>
        <w:t xml:space="preserve"> Submit Review </w:t>
      </w:r>
      <w:proofErr w:type="spellStart"/>
      <w:r>
        <w:rPr>
          <w:b/>
          <w:sz w:val="44"/>
          <w:szCs w:val="44"/>
        </w:rPr>
        <w:t>Pertama</w:t>
      </w:r>
      <w:proofErr w:type="spellEnd"/>
      <w:r>
        <w:rPr>
          <w:b/>
          <w:sz w:val="44"/>
          <w:szCs w:val="44"/>
        </w:rPr>
        <w:t xml:space="preserve">, </w:t>
      </w:r>
      <w:proofErr w:type="spellStart"/>
      <w:r>
        <w:rPr>
          <w:b/>
          <w:sz w:val="44"/>
          <w:szCs w:val="44"/>
        </w:rPr>
        <w:t>Respon</w:t>
      </w:r>
      <w:proofErr w:type="spellEnd"/>
      <w:r>
        <w:rPr>
          <w:b/>
          <w:sz w:val="44"/>
          <w:szCs w:val="44"/>
        </w:rPr>
        <w:t xml:space="preserve"> </w:t>
      </w:r>
      <w:proofErr w:type="spellStart"/>
      <w:r>
        <w:rPr>
          <w:b/>
          <w:sz w:val="44"/>
          <w:szCs w:val="44"/>
        </w:rPr>
        <w:t>Kepada</w:t>
      </w:r>
      <w:proofErr w:type="spellEnd"/>
      <w:r>
        <w:rPr>
          <w:b/>
          <w:sz w:val="44"/>
          <w:szCs w:val="44"/>
        </w:rPr>
        <w:t xml:space="preserve"> Reviewer dan Artikel yang </w:t>
      </w:r>
      <w:proofErr w:type="spellStart"/>
      <w:r>
        <w:rPr>
          <w:b/>
          <w:sz w:val="44"/>
          <w:szCs w:val="44"/>
        </w:rPr>
        <w:t>Diresubmit</w:t>
      </w:r>
      <w:proofErr w:type="spellEnd"/>
      <w:r>
        <w:rPr>
          <w:b/>
          <w:sz w:val="44"/>
          <w:szCs w:val="44"/>
        </w:rPr>
        <w:t xml:space="preserve"> (</w:t>
      </w:r>
      <w:r w:rsidR="00DA13BC">
        <w:rPr>
          <w:b/>
          <w:sz w:val="44"/>
          <w:szCs w:val="44"/>
        </w:rPr>
        <w:t>20</w:t>
      </w:r>
      <w:r>
        <w:rPr>
          <w:b/>
          <w:sz w:val="44"/>
          <w:szCs w:val="44"/>
        </w:rPr>
        <w:t xml:space="preserve"> </w:t>
      </w:r>
      <w:r w:rsidR="00DA13BC">
        <w:rPr>
          <w:b/>
          <w:sz w:val="44"/>
          <w:szCs w:val="44"/>
        </w:rPr>
        <w:t>September</w:t>
      </w:r>
      <w:r>
        <w:rPr>
          <w:b/>
          <w:sz w:val="44"/>
          <w:szCs w:val="44"/>
        </w:rPr>
        <w:t xml:space="preserve"> 202</w:t>
      </w:r>
      <w:r w:rsidR="00DA13BC">
        <w:rPr>
          <w:b/>
          <w:sz w:val="44"/>
          <w:szCs w:val="44"/>
        </w:rPr>
        <w:t>4</w:t>
      </w:r>
      <w:r>
        <w:rPr>
          <w:b/>
          <w:sz w:val="44"/>
          <w:szCs w:val="44"/>
        </w:rPr>
        <w:t>)</w:t>
      </w:r>
    </w:p>
    <w:p w14:paraId="45F18606" w14:textId="1F05A546" w:rsidR="001446EA" w:rsidRDefault="001446EA" w:rsidP="001446EA">
      <w:pPr>
        <w:pStyle w:val="ListParagraph"/>
        <w:spacing w:before="4" w:line="257" w:lineRule="auto"/>
        <w:ind w:left="426" w:right="711"/>
        <w:rPr>
          <w:b/>
          <w:sz w:val="44"/>
          <w:szCs w:val="44"/>
        </w:rPr>
      </w:pPr>
    </w:p>
    <w:p w14:paraId="36A22B7F" w14:textId="7D32E3F3" w:rsidR="004E0EE6" w:rsidRDefault="004E0EE6" w:rsidP="001446EA">
      <w:pPr>
        <w:pStyle w:val="ListParagraph"/>
        <w:spacing w:before="4" w:line="257" w:lineRule="auto"/>
        <w:ind w:left="426" w:right="711"/>
        <w:rPr>
          <w:b/>
          <w:sz w:val="44"/>
          <w:szCs w:val="44"/>
        </w:rPr>
      </w:pPr>
    </w:p>
    <w:p w14:paraId="5DAF791B" w14:textId="245FD92A" w:rsidR="001446EA" w:rsidRDefault="001446EA" w:rsidP="001446EA">
      <w:pPr>
        <w:pStyle w:val="ListParagraph"/>
        <w:spacing w:before="4" w:line="257" w:lineRule="auto"/>
        <w:ind w:left="426" w:right="711"/>
        <w:rPr>
          <w:b/>
          <w:sz w:val="44"/>
          <w:szCs w:val="44"/>
        </w:rPr>
      </w:pPr>
    </w:p>
    <w:p w14:paraId="28ADB283" w14:textId="0C1AEBB7" w:rsidR="00DA13BC" w:rsidRDefault="00DA13BC">
      <w:pPr>
        <w:spacing w:after="160" w:line="259" w:lineRule="auto"/>
        <w:rPr>
          <w:b/>
          <w:sz w:val="44"/>
          <w:szCs w:val="44"/>
        </w:rPr>
      </w:pPr>
      <w:r>
        <w:rPr>
          <w:b/>
          <w:sz w:val="44"/>
          <w:szCs w:val="44"/>
        </w:rPr>
        <w:br w:type="page"/>
      </w:r>
    </w:p>
    <w:p w14:paraId="7FD17B95" w14:textId="63A16B57" w:rsidR="004E0EE6" w:rsidRDefault="00DA13BC" w:rsidP="001446EA">
      <w:pPr>
        <w:pStyle w:val="ListParagraph"/>
        <w:spacing w:before="4" w:line="257" w:lineRule="auto"/>
        <w:ind w:left="426" w:right="711"/>
        <w:rPr>
          <w:b/>
          <w:sz w:val="44"/>
          <w:szCs w:val="44"/>
        </w:rPr>
      </w:pPr>
      <w:r w:rsidRPr="00DA13BC">
        <w:rPr>
          <w:b/>
          <w:noProof/>
          <w:sz w:val="44"/>
          <w:szCs w:val="44"/>
        </w:rPr>
        <w:lastRenderedPageBreak/>
        <w:drawing>
          <wp:inline distT="0" distB="0" distL="0" distR="0" wp14:anchorId="429FE79C" wp14:editId="3FAC5237">
            <wp:extent cx="5943600" cy="2620010"/>
            <wp:effectExtent l="0" t="0" r="0" b="8890"/>
            <wp:docPr id="14988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0027" name=""/>
                    <pic:cNvPicPr/>
                  </pic:nvPicPr>
                  <pic:blipFill>
                    <a:blip r:embed="rId23"/>
                    <a:stretch>
                      <a:fillRect/>
                    </a:stretch>
                  </pic:blipFill>
                  <pic:spPr>
                    <a:xfrm>
                      <a:off x="0" y="0"/>
                      <a:ext cx="5943600" cy="2620010"/>
                    </a:xfrm>
                    <a:prstGeom prst="rect">
                      <a:avLst/>
                    </a:prstGeom>
                  </pic:spPr>
                </pic:pic>
              </a:graphicData>
            </a:graphic>
          </wp:inline>
        </w:drawing>
      </w:r>
    </w:p>
    <w:p w14:paraId="199D4398" w14:textId="77777777" w:rsidR="00DD230C" w:rsidRPr="00DD230C" w:rsidRDefault="00DD230C" w:rsidP="001446EA">
      <w:pPr>
        <w:pStyle w:val="ListParagraph"/>
        <w:spacing w:before="4" w:line="257" w:lineRule="auto"/>
        <w:ind w:left="426" w:right="711"/>
        <w:rPr>
          <w:b/>
          <w:sz w:val="24"/>
          <w:szCs w:val="24"/>
        </w:rPr>
      </w:pPr>
    </w:p>
    <w:p w14:paraId="2B09E8CF" w14:textId="77777777" w:rsidR="00DD230C" w:rsidRPr="00DD230C" w:rsidRDefault="00DD230C" w:rsidP="00DD230C">
      <w:pPr>
        <w:shd w:val="clear" w:color="auto" w:fill="007AB2"/>
        <w:spacing w:line="480" w:lineRule="atLeast"/>
        <w:rPr>
          <w:rFonts w:ascii="Noto Sans" w:hAnsi="Noto Sans" w:cs="Noto Sans"/>
          <w:b/>
          <w:bCs/>
          <w:color w:val="FFFFFF"/>
          <w:sz w:val="24"/>
          <w:szCs w:val="24"/>
          <w:lang w:val="en-ID" w:eastAsia="en-ID"/>
        </w:rPr>
      </w:pPr>
      <w:proofErr w:type="spellStart"/>
      <w:r w:rsidRPr="00DD230C">
        <w:rPr>
          <w:rFonts w:ascii="Noto Sans" w:hAnsi="Noto Sans" w:cs="Noto Sans"/>
          <w:b/>
          <w:bCs/>
          <w:color w:val="FFFFFF"/>
          <w:sz w:val="24"/>
          <w:szCs w:val="24"/>
          <w:lang w:val="en-ID" w:eastAsia="en-ID"/>
        </w:rPr>
        <w:t>Revisi</w:t>
      </w:r>
      <w:proofErr w:type="spellEnd"/>
    </w:p>
    <w:p w14:paraId="363510EF" w14:textId="77777777" w:rsidR="00DD230C" w:rsidRPr="00DD230C" w:rsidRDefault="00DD230C" w:rsidP="00DD230C">
      <w:pPr>
        <w:rPr>
          <w:sz w:val="24"/>
          <w:szCs w:val="24"/>
          <w:lang w:val="en-ID" w:eastAsia="en-ID"/>
        </w:rPr>
      </w:pPr>
      <w:hyperlink r:id="rId24" w:history="1">
        <w:r w:rsidRPr="00DD230C">
          <w:rPr>
            <w:rFonts w:ascii="Noto Sans" w:hAnsi="Noto Sans" w:cs="Noto Sans"/>
            <w:color w:val="DDDDDD"/>
            <w:sz w:val="24"/>
            <w:szCs w:val="24"/>
            <w:u w:val="single"/>
            <w:lang w:val="en-ID" w:eastAsia="en-ID"/>
          </w:rPr>
          <w:t>Close Panel</w:t>
        </w:r>
      </w:hyperlink>
    </w:p>
    <w:p w14:paraId="2CD78275" w14:textId="77777777" w:rsidR="00DD230C" w:rsidRPr="00DD230C" w:rsidRDefault="00DD230C" w:rsidP="00DD230C">
      <w:pPr>
        <w:outlineLvl w:val="3"/>
        <w:rPr>
          <w:rFonts w:ascii="Noto Sans" w:hAnsi="Noto Sans" w:cs="Noto Sans"/>
          <w:b/>
          <w:bCs/>
          <w:sz w:val="24"/>
          <w:szCs w:val="24"/>
          <w:lang w:val="en-ID" w:eastAsia="en-ID"/>
        </w:rPr>
      </w:pPr>
      <w:r w:rsidRPr="00DD230C">
        <w:rPr>
          <w:rFonts w:ascii="Noto Sans" w:hAnsi="Noto Sans" w:cs="Noto Sans"/>
          <w:b/>
          <w:bCs/>
          <w:sz w:val="24"/>
          <w:szCs w:val="24"/>
          <w:lang w:val="en-ID" w:eastAsia="en-ID"/>
        </w:rPr>
        <w:t>Participants </w:t>
      </w:r>
      <w:hyperlink r:id="rId25" w:tooltip="Edit Discussion" w:history="1">
        <w:r w:rsidRPr="00DD230C">
          <w:rPr>
            <w:rFonts w:ascii="Noto Sans" w:hAnsi="Noto Sans" w:cs="Noto Sans"/>
            <w:color w:val="007AB2"/>
            <w:sz w:val="21"/>
            <w:szCs w:val="21"/>
            <w:u w:val="single"/>
            <w:lang w:val="en-ID" w:eastAsia="en-ID"/>
          </w:rPr>
          <w:t>Edit</w:t>
        </w:r>
      </w:hyperlink>
    </w:p>
    <w:p w14:paraId="62B48FFA" w14:textId="77777777" w:rsidR="00DD230C" w:rsidRPr="00DD230C" w:rsidRDefault="00DD230C" w:rsidP="00DD230C">
      <w:pPr>
        <w:numPr>
          <w:ilvl w:val="0"/>
          <w:numId w:val="11"/>
        </w:numPr>
        <w:spacing w:before="100" w:beforeAutospacing="1" w:after="100" w:afterAutospacing="1"/>
        <w:rPr>
          <w:rFonts w:ascii="Noto Sans" w:hAnsi="Noto Sans" w:cs="Noto Sans"/>
          <w:sz w:val="21"/>
          <w:szCs w:val="21"/>
          <w:lang w:val="en-ID" w:eastAsia="en-ID"/>
        </w:rPr>
      </w:pPr>
      <w:proofErr w:type="spellStart"/>
      <w:r w:rsidRPr="00DD230C">
        <w:rPr>
          <w:rFonts w:ascii="Noto Sans" w:hAnsi="Noto Sans" w:cs="Noto Sans"/>
          <w:sz w:val="21"/>
          <w:szCs w:val="21"/>
          <w:lang w:val="en-ID" w:eastAsia="en-ID"/>
        </w:rPr>
        <w:t>Yunimar</w:t>
      </w:r>
      <w:proofErr w:type="spellEnd"/>
      <w:r w:rsidRPr="00DD230C">
        <w:rPr>
          <w:rFonts w:ascii="Noto Sans" w:hAnsi="Noto Sans" w:cs="Noto Sans"/>
          <w:sz w:val="21"/>
          <w:szCs w:val="21"/>
          <w:lang w:val="en-ID" w:eastAsia="en-ID"/>
        </w:rPr>
        <w:t xml:space="preserve"> </w:t>
      </w:r>
      <w:proofErr w:type="spellStart"/>
      <w:r w:rsidRPr="00DD230C">
        <w:rPr>
          <w:rFonts w:ascii="Noto Sans" w:hAnsi="Noto Sans" w:cs="Noto Sans"/>
          <w:sz w:val="21"/>
          <w:szCs w:val="21"/>
          <w:lang w:val="en-ID" w:eastAsia="en-ID"/>
        </w:rPr>
        <w:t>Yunimar</w:t>
      </w:r>
      <w:proofErr w:type="spellEnd"/>
      <w:r w:rsidRPr="00DD230C">
        <w:rPr>
          <w:rFonts w:ascii="Noto Sans" w:hAnsi="Noto Sans" w:cs="Noto Sans"/>
          <w:sz w:val="21"/>
          <w:szCs w:val="21"/>
          <w:lang w:val="en-ID" w:eastAsia="en-ID"/>
        </w:rPr>
        <w:t xml:space="preserve"> (</w:t>
      </w:r>
      <w:proofErr w:type="spellStart"/>
      <w:r w:rsidRPr="00DD230C">
        <w:rPr>
          <w:rFonts w:ascii="Noto Sans" w:hAnsi="Noto Sans" w:cs="Noto Sans"/>
          <w:sz w:val="21"/>
          <w:szCs w:val="21"/>
          <w:lang w:val="en-ID" w:eastAsia="en-ID"/>
        </w:rPr>
        <w:t>ayuyunimar</w:t>
      </w:r>
      <w:proofErr w:type="spellEnd"/>
      <w:r w:rsidRPr="00DD230C">
        <w:rPr>
          <w:rFonts w:ascii="Noto Sans" w:hAnsi="Noto Sans" w:cs="Noto Sans"/>
          <w:sz w:val="21"/>
          <w:szCs w:val="21"/>
          <w:lang w:val="en-ID" w:eastAsia="en-ID"/>
        </w:rPr>
        <w:t>)</w:t>
      </w:r>
    </w:p>
    <w:p w14:paraId="440462FB" w14:textId="77777777" w:rsidR="00DD230C" w:rsidRPr="00DD230C" w:rsidRDefault="00DD230C" w:rsidP="00DD230C">
      <w:pPr>
        <w:numPr>
          <w:ilvl w:val="0"/>
          <w:numId w:val="11"/>
        </w:numPr>
        <w:spacing w:before="100" w:beforeAutospacing="1" w:after="100" w:afterAutospacing="1"/>
        <w:rPr>
          <w:rFonts w:ascii="Noto Sans" w:hAnsi="Noto Sans" w:cs="Noto Sans"/>
          <w:sz w:val="21"/>
          <w:szCs w:val="21"/>
          <w:lang w:val="sv-SE" w:eastAsia="en-ID"/>
        </w:rPr>
      </w:pPr>
      <w:r w:rsidRPr="00DD230C">
        <w:rPr>
          <w:rFonts w:ascii="Noto Sans" w:hAnsi="Noto Sans" w:cs="Noto Sans"/>
          <w:sz w:val="21"/>
          <w:szCs w:val="21"/>
          <w:lang w:val="sv-SE" w:eastAsia="en-ID"/>
        </w:rPr>
        <w:t>Ahmad Hanif Fajrin Fajrin (fajrin)</w:t>
      </w:r>
    </w:p>
    <w:p w14:paraId="77560601" w14:textId="77777777" w:rsidR="00DD230C" w:rsidRPr="00DD230C" w:rsidRDefault="00DD230C" w:rsidP="00DD230C">
      <w:pPr>
        <w:shd w:val="clear" w:color="auto" w:fill="EEEEEE"/>
        <w:outlineLvl w:val="3"/>
        <w:rPr>
          <w:rFonts w:ascii="Noto Sans" w:hAnsi="Noto Sans" w:cs="Noto Sans"/>
          <w:b/>
          <w:bCs/>
          <w:sz w:val="24"/>
          <w:szCs w:val="24"/>
          <w:lang w:val="en-ID" w:eastAsia="en-ID"/>
        </w:rPr>
      </w:pPr>
      <w:r w:rsidRPr="00DD230C">
        <w:rPr>
          <w:rFonts w:ascii="Noto Sans" w:hAnsi="Noto Sans" w:cs="Noto Sans"/>
          <w:b/>
          <w:bCs/>
          <w:sz w:val="24"/>
          <w:szCs w:val="24"/>
          <w:lang w:val="en-ID" w:eastAsia="en-ID"/>
        </w:rPr>
        <w:t>Messages</w:t>
      </w:r>
    </w:p>
    <w:tbl>
      <w:tblPr>
        <w:tblW w:w="9072" w:type="dxa"/>
        <w:tblCellMar>
          <w:top w:w="15" w:type="dxa"/>
          <w:left w:w="15" w:type="dxa"/>
          <w:bottom w:w="15" w:type="dxa"/>
          <w:right w:w="15" w:type="dxa"/>
        </w:tblCellMar>
        <w:tblLook w:val="04A0" w:firstRow="1" w:lastRow="0" w:firstColumn="1" w:lastColumn="0" w:noHBand="0" w:noVBand="1"/>
      </w:tblPr>
      <w:tblGrid>
        <w:gridCol w:w="7513"/>
        <w:gridCol w:w="1559"/>
      </w:tblGrid>
      <w:tr w:rsidR="00DD230C" w:rsidRPr="00DD230C" w14:paraId="534B12C8" w14:textId="77777777" w:rsidTr="00DD230C">
        <w:trPr>
          <w:tblHeader/>
        </w:trPr>
        <w:tc>
          <w:tcPr>
            <w:tcW w:w="7513" w:type="dxa"/>
            <w:shd w:val="clear" w:color="auto" w:fill="EEEEEE"/>
            <w:tcMar>
              <w:top w:w="120" w:type="dxa"/>
              <w:left w:w="240" w:type="dxa"/>
              <w:bottom w:w="120" w:type="dxa"/>
              <w:right w:w="240" w:type="dxa"/>
            </w:tcMar>
            <w:hideMark/>
          </w:tcPr>
          <w:p w14:paraId="3A3157DD" w14:textId="77777777" w:rsidR="00DD230C" w:rsidRPr="00DD230C" w:rsidRDefault="00DD230C" w:rsidP="00DD230C">
            <w:pPr>
              <w:spacing w:line="240" w:lineRule="atLeast"/>
              <w:rPr>
                <w:sz w:val="18"/>
                <w:szCs w:val="18"/>
                <w:lang w:val="en-ID" w:eastAsia="en-ID"/>
              </w:rPr>
            </w:pPr>
            <w:r w:rsidRPr="00DD230C">
              <w:rPr>
                <w:sz w:val="18"/>
                <w:szCs w:val="18"/>
                <w:lang w:val="en-ID" w:eastAsia="en-ID"/>
              </w:rPr>
              <w:t>Note</w:t>
            </w:r>
          </w:p>
        </w:tc>
        <w:tc>
          <w:tcPr>
            <w:tcW w:w="1559" w:type="dxa"/>
            <w:shd w:val="clear" w:color="auto" w:fill="EEEEEE"/>
            <w:tcMar>
              <w:top w:w="120" w:type="dxa"/>
              <w:left w:w="240" w:type="dxa"/>
              <w:bottom w:w="120" w:type="dxa"/>
              <w:right w:w="240" w:type="dxa"/>
            </w:tcMar>
            <w:hideMark/>
          </w:tcPr>
          <w:p w14:paraId="12048ABC" w14:textId="77777777" w:rsidR="00DD230C" w:rsidRPr="00DD230C" w:rsidRDefault="00DD230C" w:rsidP="00DD230C">
            <w:pPr>
              <w:spacing w:line="240" w:lineRule="atLeast"/>
              <w:rPr>
                <w:sz w:val="18"/>
                <w:szCs w:val="18"/>
                <w:lang w:val="en-ID" w:eastAsia="en-ID"/>
              </w:rPr>
            </w:pPr>
            <w:r w:rsidRPr="00DD230C">
              <w:rPr>
                <w:sz w:val="18"/>
                <w:szCs w:val="18"/>
                <w:lang w:val="en-ID" w:eastAsia="en-ID"/>
              </w:rPr>
              <w:t>From</w:t>
            </w:r>
          </w:p>
        </w:tc>
      </w:tr>
      <w:tr w:rsidR="00DD230C" w:rsidRPr="00DD230C" w14:paraId="5AA67B1C" w14:textId="77777777" w:rsidTr="00DD230C">
        <w:tc>
          <w:tcPr>
            <w:tcW w:w="7513" w:type="dxa"/>
            <w:tcMar>
              <w:top w:w="120" w:type="dxa"/>
              <w:left w:w="480" w:type="dxa"/>
              <w:bottom w:w="105" w:type="dxa"/>
              <w:right w:w="240" w:type="dxa"/>
            </w:tcMar>
            <w:hideMark/>
          </w:tcPr>
          <w:p w14:paraId="021C5D40" w14:textId="77777777" w:rsidR="00DD230C" w:rsidRPr="00DD230C" w:rsidRDefault="00DD230C" w:rsidP="00DD230C">
            <w:pPr>
              <w:spacing w:line="360" w:lineRule="atLeast"/>
              <w:rPr>
                <w:sz w:val="24"/>
                <w:szCs w:val="24"/>
                <w:bdr w:val="none" w:sz="0" w:space="0" w:color="auto" w:frame="1"/>
                <w:lang w:val="sv-SE" w:eastAsia="en-ID"/>
              </w:rPr>
            </w:pPr>
            <w:r w:rsidRPr="00DD230C">
              <w:rPr>
                <w:sz w:val="24"/>
                <w:szCs w:val="24"/>
                <w:bdr w:val="none" w:sz="0" w:space="0" w:color="auto" w:frame="1"/>
                <w:lang w:val="sv-SE" w:eastAsia="en-ID"/>
              </w:rPr>
              <w:t>sudah saya revisi sesuai masukan</w:t>
            </w:r>
          </w:p>
          <w:p w14:paraId="15320485" w14:textId="77777777" w:rsidR="00DD230C" w:rsidRPr="00DD230C" w:rsidRDefault="00DD230C" w:rsidP="00DD230C">
            <w:pPr>
              <w:spacing w:line="360" w:lineRule="atLeast"/>
              <w:rPr>
                <w:sz w:val="24"/>
                <w:szCs w:val="24"/>
                <w:lang w:val="sv-SE" w:eastAsia="en-ID"/>
              </w:rPr>
            </w:pPr>
            <w:hyperlink r:id="rId26" w:tooltip="1361-1" w:history="1">
              <w:r w:rsidRPr="00DD230C">
                <w:rPr>
                  <w:color w:val="007AB2"/>
                  <w:sz w:val="21"/>
                  <w:szCs w:val="21"/>
                  <w:lang w:val="sv-SE" w:eastAsia="en-ID"/>
                </w:rPr>
                <w:t>fajrin, EDUKASI EKONOMI ISLAM DI LINGKUNGAN PESANTREN DALAM PEMBENTUKAN PERILAKU EKONOMI YANG BERWAWASAN PANCASILA.docx</w:t>
              </w:r>
            </w:hyperlink>
          </w:p>
        </w:tc>
        <w:tc>
          <w:tcPr>
            <w:tcW w:w="1559" w:type="dxa"/>
            <w:tcMar>
              <w:top w:w="120" w:type="dxa"/>
              <w:left w:w="240" w:type="dxa"/>
              <w:bottom w:w="105" w:type="dxa"/>
              <w:right w:w="240" w:type="dxa"/>
            </w:tcMar>
            <w:hideMark/>
          </w:tcPr>
          <w:p w14:paraId="3AE41280" w14:textId="69265B43" w:rsidR="00DD230C" w:rsidRPr="00DD230C" w:rsidRDefault="00DD230C" w:rsidP="00DD230C">
            <w:pPr>
              <w:spacing w:line="360" w:lineRule="atLeast"/>
              <w:rPr>
                <w:color w:val="777777"/>
                <w:sz w:val="21"/>
                <w:szCs w:val="21"/>
                <w:lang w:val="en-ID" w:eastAsia="en-ID"/>
              </w:rPr>
            </w:pPr>
            <w:proofErr w:type="spellStart"/>
            <w:r w:rsidRPr="00DD230C">
              <w:rPr>
                <w:color w:val="777777"/>
                <w:sz w:val="21"/>
                <w:szCs w:val="21"/>
                <w:lang w:val="en-ID" w:eastAsia="en-ID"/>
              </w:rPr>
              <w:t>fajrin</w:t>
            </w:r>
            <w:proofErr w:type="spellEnd"/>
            <w:r w:rsidRPr="00DD230C">
              <w:rPr>
                <w:color w:val="777777"/>
                <w:sz w:val="21"/>
                <w:szCs w:val="21"/>
                <w:lang w:val="en-ID" w:eastAsia="en-ID"/>
              </w:rPr>
              <w:br/>
              <w:t>2024-09-</w:t>
            </w:r>
            <w:r>
              <w:rPr>
                <w:color w:val="777777"/>
                <w:sz w:val="21"/>
                <w:szCs w:val="21"/>
                <w:lang w:val="en-ID" w:eastAsia="en-ID"/>
              </w:rPr>
              <w:t>2</w:t>
            </w:r>
            <w:r w:rsidRPr="00DD230C">
              <w:rPr>
                <w:color w:val="777777"/>
                <w:sz w:val="21"/>
                <w:szCs w:val="21"/>
                <w:lang w:val="en-ID" w:eastAsia="en-ID"/>
              </w:rPr>
              <w:t>0 05:57 PM</w:t>
            </w:r>
          </w:p>
        </w:tc>
      </w:tr>
    </w:tbl>
    <w:p w14:paraId="6CE41F8E" w14:textId="6F0EA23B" w:rsidR="00DA13BC" w:rsidRPr="00DA13BC" w:rsidRDefault="00DA13BC" w:rsidP="00DA13BC">
      <w:pPr>
        <w:spacing w:line="276" w:lineRule="auto"/>
        <w:rPr>
          <w:rFonts w:ascii="Sitka Display" w:eastAsia="Calibri" w:hAnsi="Sitka Display" w:cs="Arial"/>
          <w:b/>
          <w:color w:val="E36C0A"/>
          <w:sz w:val="28"/>
          <w:szCs w:val="24"/>
          <w:lang w:val="id-ID"/>
        </w:rPr>
      </w:pPr>
    </w:p>
    <w:p w14:paraId="069B7BF5" w14:textId="77777777" w:rsidR="00DA13BC" w:rsidRPr="00DA13BC" w:rsidRDefault="00DA13BC" w:rsidP="00DA13BC">
      <w:pPr>
        <w:spacing w:line="276" w:lineRule="auto"/>
        <w:jc w:val="center"/>
        <w:rPr>
          <w:rFonts w:ascii="Sitka Display" w:eastAsia="Calibri" w:hAnsi="Sitka Display" w:cs="Arial"/>
          <w:b/>
          <w:color w:val="E36C0A"/>
          <w:sz w:val="28"/>
          <w:szCs w:val="24"/>
          <w:lang w:val="id-ID"/>
        </w:rPr>
      </w:pPr>
    </w:p>
    <w:p w14:paraId="15EF12BD" w14:textId="77777777" w:rsidR="00DA13BC" w:rsidRPr="00DA13BC" w:rsidRDefault="00DA13BC" w:rsidP="00DA13BC">
      <w:pPr>
        <w:spacing w:line="276" w:lineRule="auto"/>
        <w:jc w:val="center"/>
        <w:rPr>
          <w:rFonts w:ascii="Sitka Display" w:eastAsia="Calibri" w:hAnsi="Sitka Display" w:cs="Arial"/>
          <w:b/>
          <w:color w:val="E36C0A"/>
          <w:sz w:val="24"/>
          <w:szCs w:val="22"/>
          <w:lang w:val="id-ID"/>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5"/>
      </w:tblGrid>
      <w:tr w:rsidR="00DA13BC" w:rsidRPr="00DA13BC" w14:paraId="2B4DA0C1" w14:textId="77777777" w:rsidTr="00DA13BC">
        <w:tc>
          <w:tcPr>
            <w:tcW w:w="4644" w:type="dxa"/>
            <w:tcBorders>
              <w:top w:val="nil"/>
              <w:left w:val="nil"/>
              <w:bottom w:val="double" w:sz="4" w:space="0" w:color="auto"/>
              <w:right w:val="nil"/>
            </w:tcBorders>
            <w:hideMark/>
          </w:tcPr>
          <w:p w14:paraId="0FAEA0FF" w14:textId="77777777" w:rsidR="00DA13BC" w:rsidRPr="00DA13BC" w:rsidRDefault="00DA13BC" w:rsidP="00DA13BC">
            <w:pPr>
              <w:spacing w:line="276" w:lineRule="auto"/>
              <w:rPr>
                <w:rFonts w:ascii="Sitka Display" w:hAnsi="Sitka Display"/>
                <w:b/>
                <w:bCs/>
                <w:color w:val="E36C0A"/>
                <w:sz w:val="28"/>
                <w:szCs w:val="24"/>
              </w:rPr>
            </w:pPr>
            <w:r w:rsidRPr="00DA13BC">
              <w:rPr>
                <w:rFonts w:ascii="Sitka Display" w:hAnsi="Sitka Display"/>
                <w:b/>
                <w:bCs/>
                <w:color w:val="000000"/>
                <w:spacing w:val="-21"/>
                <w:sz w:val="24"/>
                <w:szCs w:val="16"/>
              </w:rPr>
              <w:t>V</w:t>
            </w:r>
            <w:r w:rsidRPr="00DA13BC">
              <w:rPr>
                <w:rFonts w:ascii="Sitka Display" w:hAnsi="Sitka Display"/>
                <w:b/>
                <w:bCs/>
                <w:color w:val="000000"/>
                <w:sz w:val="24"/>
                <w:szCs w:val="16"/>
              </w:rPr>
              <w:t>ol. xx  No. xx Tahun 202x</w:t>
            </w:r>
          </w:p>
        </w:tc>
        <w:tc>
          <w:tcPr>
            <w:tcW w:w="4645" w:type="dxa"/>
            <w:tcBorders>
              <w:top w:val="nil"/>
              <w:left w:val="nil"/>
              <w:bottom w:val="double" w:sz="4" w:space="0" w:color="auto"/>
              <w:right w:val="nil"/>
            </w:tcBorders>
            <w:hideMark/>
          </w:tcPr>
          <w:p w14:paraId="3963234A" w14:textId="77777777" w:rsidR="00DA13BC" w:rsidRPr="00DA13BC" w:rsidRDefault="00DA13BC" w:rsidP="00DA13BC">
            <w:pPr>
              <w:spacing w:line="276" w:lineRule="auto"/>
              <w:rPr>
                <w:rFonts w:ascii="Sitka Display" w:hAnsi="Sitka Display"/>
                <w:b/>
                <w:bCs/>
                <w:color w:val="E36C0A"/>
                <w:sz w:val="28"/>
                <w:szCs w:val="24"/>
              </w:rPr>
            </w:pPr>
            <w:r w:rsidRPr="00DA13BC">
              <w:rPr>
                <w:rFonts w:ascii="Sitka Display" w:hAnsi="Sitka Display"/>
                <w:b/>
                <w:bCs/>
                <w:sz w:val="24"/>
                <w:szCs w:val="24"/>
              </w:rPr>
              <w:t xml:space="preserve">              ISSN Media Elektronik: </w:t>
            </w:r>
            <w:r w:rsidRPr="00DA13BC">
              <w:rPr>
                <w:rFonts w:ascii="Sitka Display" w:hAnsi="Sitka Display"/>
                <w:b/>
                <w:bCs/>
                <w:color w:val="000000"/>
                <w:sz w:val="24"/>
                <w:szCs w:val="24"/>
                <w:shd w:val="clear" w:color="auto" w:fill="FFFFFF"/>
              </w:rPr>
              <w:t>2722-6557</w:t>
            </w:r>
          </w:p>
        </w:tc>
      </w:tr>
    </w:tbl>
    <w:p w14:paraId="5C1CE1E8" w14:textId="77777777" w:rsidR="00DA13BC" w:rsidRPr="00DA13BC" w:rsidRDefault="00DA13BC" w:rsidP="00DA13BC">
      <w:pPr>
        <w:jc w:val="both"/>
        <w:textAlignment w:val="baseline"/>
        <w:rPr>
          <w:rFonts w:ascii="Sitka Display" w:hAnsi="Sitka Display"/>
          <w:b/>
          <w:bCs/>
          <w:sz w:val="22"/>
          <w:szCs w:val="22"/>
          <w:highlight w:val="yellow"/>
        </w:rPr>
      </w:pPr>
    </w:p>
    <w:p w14:paraId="5B135A4B" w14:textId="557EDF8F" w:rsidR="00DA13BC" w:rsidRPr="00DA13BC" w:rsidRDefault="00DA13BC" w:rsidP="00DA13BC">
      <w:pPr>
        <w:spacing w:line="276" w:lineRule="auto"/>
        <w:jc w:val="center"/>
        <w:rPr>
          <w:rFonts w:ascii="Sitka Display" w:eastAsia="Calibri" w:hAnsi="Sitka Display" w:cs="Arial"/>
          <w:b/>
          <w:sz w:val="28"/>
          <w:szCs w:val="24"/>
          <w:u w:val="single"/>
          <w:lang w:val="sv-SE"/>
        </w:rPr>
      </w:pPr>
      <w:commentRangeStart w:id="3"/>
      <w:r w:rsidRPr="00DA13BC">
        <w:rPr>
          <w:rFonts w:ascii="Sitka Display" w:eastAsia="Calibri" w:hAnsi="Sitka Display" w:cs="Arial"/>
          <w:b/>
          <w:sz w:val="28"/>
          <w:szCs w:val="24"/>
          <w:lang w:val="sv-SE"/>
        </w:rPr>
        <w:t xml:space="preserve">EDUKASI EKONOMI ISLAM </w:t>
      </w:r>
      <w:r>
        <w:rPr>
          <w:rFonts w:ascii="Sitka Display" w:eastAsia="Calibri" w:hAnsi="Sitka Display" w:cs="Arial"/>
          <w:b/>
          <w:sz w:val="28"/>
          <w:szCs w:val="24"/>
          <w:lang w:val="sv-SE"/>
        </w:rPr>
        <w:t xml:space="preserve">DI </w:t>
      </w:r>
      <w:r w:rsidRPr="00DA13BC">
        <w:rPr>
          <w:rFonts w:ascii="Sitka Display" w:eastAsia="Calibri" w:hAnsi="Sitka Display" w:cs="Arial"/>
          <w:b/>
          <w:sz w:val="28"/>
          <w:szCs w:val="24"/>
          <w:lang w:val="sv-SE"/>
        </w:rPr>
        <w:t xml:space="preserve">PESANTREN DALAM PEMBENTUKAN PERILAKU EKONOMI YANG BEKARAKTER BANGSA </w:t>
      </w:r>
      <w:commentRangeEnd w:id="3"/>
      <w:r w:rsidRPr="00DA13BC">
        <w:rPr>
          <w:rFonts w:eastAsia="Calibri"/>
          <w:sz w:val="16"/>
          <w:szCs w:val="16"/>
        </w:rPr>
        <w:commentReference w:id="3"/>
      </w:r>
    </w:p>
    <w:p w14:paraId="107BE75C" w14:textId="77777777" w:rsidR="00DA13BC" w:rsidRPr="00DA13BC" w:rsidRDefault="00DA13BC" w:rsidP="00DA13BC">
      <w:pPr>
        <w:jc w:val="center"/>
        <w:rPr>
          <w:rFonts w:ascii="Sitka Display" w:eastAsia="Calibri" w:hAnsi="Sitka Display" w:cs="Arial"/>
          <w:sz w:val="22"/>
          <w:szCs w:val="22"/>
          <w:u w:val="single"/>
          <w:lang w:val="id-ID" w:eastAsia="id-ID"/>
        </w:rPr>
      </w:pPr>
    </w:p>
    <w:p w14:paraId="7C676E6A" w14:textId="77777777" w:rsidR="00DA13BC" w:rsidRPr="00DA13BC" w:rsidRDefault="00DA13BC" w:rsidP="00DA13BC">
      <w:pPr>
        <w:spacing w:line="276" w:lineRule="auto"/>
        <w:jc w:val="center"/>
        <w:textAlignment w:val="baseline"/>
        <w:rPr>
          <w:rFonts w:ascii="Sitka Display" w:hAnsi="Sitka Display"/>
          <w:b/>
          <w:bCs/>
          <w:sz w:val="22"/>
          <w:szCs w:val="22"/>
          <w:lang w:val="sv-SE"/>
        </w:rPr>
      </w:pPr>
      <w:r w:rsidRPr="00DA13BC">
        <w:rPr>
          <w:rFonts w:ascii="Sitka Display" w:hAnsi="Sitka Display"/>
          <w:b/>
          <w:bCs/>
          <w:sz w:val="22"/>
          <w:szCs w:val="22"/>
          <w:lang w:val="sv-SE"/>
        </w:rPr>
        <w:t>Ahmad Hanif Fajrin</w:t>
      </w:r>
    </w:p>
    <w:p w14:paraId="2703C8FA" w14:textId="77777777" w:rsidR="00DA13BC" w:rsidRPr="00DA13BC" w:rsidRDefault="00DA13BC" w:rsidP="00DA13BC">
      <w:pPr>
        <w:spacing w:line="276" w:lineRule="auto"/>
        <w:jc w:val="center"/>
        <w:textAlignment w:val="baseline"/>
        <w:rPr>
          <w:rFonts w:ascii="Sitka Display" w:hAnsi="Sitka Display"/>
          <w:sz w:val="22"/>
          <w:szCs w:val="22"/>
          <w:lang w:val="sv-SE"/>
        </w:rPr>
      </w:pPr>
      <w:r w:rsidRPr="00DA13BC">
        <w:rPr>
          <w:rFonts w:ascii="Sitka Display" w:hAnsi="Sitka Display"/>
          <w:sz w:val="22"/>
          <w:szCs w:val="22"/>
          <w:lang w:val="sv-SE"/>
        </w:rPr>
        <w:t>Perbankan Syariah Universitas Islam Negeri Sayyid Ali Rahmatullah Tulungagung</w:t>
      </w:r>
    </w:p>
    <w:p w14:paraId="5741EB05" w14:textId="77777777" w:rsidR="00DA13BC" w:rsidRPr="00DA13BC" w:rsidRDefault="00DA13BC" w:rsidP="00DA13BC">
      <w:pPr>
        <w:spacing w:line="276" w:lineRule="auto"/>
        <w:jc w:val="center"/>
        <w:textAlignment w:val="baseline"/>
        <w:rPr>
          <w:rFonts w:ascii="Sitka Display" w:hAnsi="Sitka Display"/>
          <w:sz w:val="22"/>
          <w:szCs w:val="22"/>
          <w:lang w:val="sv-SE"/>
        </w:rPr>
      </w:pPr>
      <w:hyperlink r:id="rId27" w:history="1">
        <w:r w:rsidRPr="00DA13BC">
          <w:rPr>
            <w:rFonts w:ascii="Sitka Display" w:hAnsi="Sitka Display"/>
            <w:color w:val="0000FF"/>
            <w:sz w:val="22"/>
            <w:szCs w:val="22"/>
            <w:u w:val="single"/>
            <w:lang w:val="sv-SE"/>
          </w:rPr>
          <w:t>jerrinahmad@gmail.com</w:t>
        </w:r>
      </w:hyperlink>
      <w:r w:rsidRPr="00DA13BC">
        <w:rPr>
          <w:rFonts w:ascii="Sitka Display" w:hAnsi="Sitka Display"/>
          <w:sz w:val="22"/>
          <w:szCs w:val="22"/>
          <w:lang w:val="sv-SE"/>
        </w:rPr>
        <w:t xml:space="preserve"> </w:t>
      </w:r>
    </w:p>
    <w:p w14:paraId="16E2149B" w14:textId="77777777" w:rsidR="00DA13BC" w:rsidRPr="00DA13BC" w:rsidRDefault="00DA13BC" w:rsidP="00DA13BC">
      <w:pPr>
        <w:spacing w:line="276" w:lineRule="auto"/>
        <w:jc w:val="center"/>
        <w:textAlignment w:val="baseline"/>
        <w:rPr>
          <w:rFonts w:ascii="Sitka Display" w:hAnsi="Sitka Display"/>
          <w:b/>
          <w:bCs/>
          <w:sz w:val="22"/>
          <w:szCs w:val="22"/>
          <w:lang w:val="sv-SE"/>
        </w:rPr>
      </w:pPr>
      <w:r w:rsidRPr="00DA13BC">
        <w:rPr>
          <w:rFonts w:ascii="Sitka Display" w:hAnsi="Sitka Display"/>
          <w:b/>
          <w:bCs/>
          <w:sz w:val="22"/>
          <w:szCs w:val="22"/>
          <w:lang w:val="sv-SE"/>
        </w:rPr>
        <w:t>Moh. Farih Fahmi</w:t>
      </w:r>
    </w:p>
    <w:p w14:paraId="7A3D4676" w14:textId="77777777" w:rsidR="00DA13BC" w:rsidRPr="00DA13BC" w:rsidRDefault="00DA13BC" w:rsidP="00DA13BC">
      <w:pPr>
        <w:spacing w:line="276" w:lineRule="auto"/>
        <w:jc w:val="center"/>
        <w:textAlignment w:val="baseline"/>
        <w:rPr>
          <w:rFonts w:ascii="Sitka Display" w:hAnsi="Sitka Display"/>
          <w:sz w:val="22"/>
          <w:szCs w:val="22"/>
          <w:lang w:val="sv-SE"/>
        </w:rPr>
      </w:pPr>
      <w:r w:rsidRPr="00DA13BC">
        <w:rPr>
          <w:rFonts w:ascii="Sitka Display" w:hAnsi="Sitka Display"/>
          <w:sz w:val="22"/>
          <w:szCs w:val="22"/>
          <w:lang w:val="sv-SE"/>
        </w:rPr>
        <w:lastRenderedPageBreak/>
        <w:t>Ekonomi Islam, Universitas Negeri Surabaya</w:t>
      </w:r>
    </w:p>
    <w:p w14:paraId="1BC51A00" w14:textId="77777777" w:rsidR="00DA13BC" w:rsidRPr="00DA13BC" w:rsidRDefault="00DA13BC" w:rsidP="00DA13BC">
      <w:pPr>
        <w:spacing w:line="276" w:lineRule="auto"/>
        <w:jc w:val="center"/>
        <w:textAlignment w:val="baseline"/>
        <w:rPr>
          <w:rFonts w:ascii="Sitka Display" w:hAnsi="Sitka Display"/>
          <w:b/>
          <w:bCs/>
          <w:sz w:val="22"/>
          <w:szCs w:val="22"/>
          <w:lang w:val="sv-SE"/>
        </w:rPr>
      </w:pPr>
      <w:r w:rsidRPr="00DA13BC">
        <w:rPr>
          <w:rFonts w:ascii="Sitka Display" w:hAnsi="Sitka Display"/>
          <w:b/>
          <w:bCs/>
          <w:sz w:val="22"/>
          <w:szCs w:val="22"/>
          <w:lang w:val="sv-SE"/>
        </w:rPr>
        <w:t>Hilmiyah Mahardini</w:t>
      </w:r>
    </w:p>
    <w:p w14:paraId="738332A9" w14:textId="77777777" w:rsidR="00DA13BC" w:rsidRPr="00DA13BC" w:rsidRDefault="00DA13BC" w:rsidP="00DA13BC">
      <w:pPr>
        <w:spacing w:line="276" w:lineRule="auto"/>
        <w:jc w:val="center"/>
        <w:textAlignment w:val="baseline"/>
        <w:rPr>
          <w:rFonts w:ascii="Sitka Display" w:hAnsi="Sitka Display"/>
          <w:b/>
          <w:bCs/>
          <w:sz w:val="22"/>
          <w:szCs w:val="22"/>
          <w:lang w:val="sv-SE"/>
        </w:rPr>
      </w:pPr>
      <w:r w:rsidRPr="00DA13BC">
        <w:rPr>
          <w:rFonts w:ascii="Sitka Display" w:hAnsi="Sitka Display"/>
          <w:sz w:val="22"/>
          <w:szCs w:val="22"/>
          <w:lang w:val="sv-SE"/>
        </w:rPr>
        <w:t>Fisipol, Universitas Islam Darul Ulum Lamongan</w:t>
      </w:r>
    </w:p>
    <w:p w14:paraId="0B3B743C" w14:textId="77777777" w:rsidR="00DA13BC" w:rsidRPr="00DA13BC" w:rsidRDefault="00DA13BC" w:rsidP="00DA13BC">
      <w:pPr>
        <w:jc w:val="center"/>
        <w:rPr>
          <w:rFonts w:ascii="Sitka Display" w:eastAsia="Calibri" w:hAnsi="Sitka Display" w:cs="Arial"/>
          <w:sz w:val="24"/>
          <w:szCs w:val="24"/>
          <w:lang w:val="sv-SE" w:eastAsia="id-ID"/>
        </w:rPr>
      </w:pPr>
    </w:p>
    <w:p w14:paraId="02E6D893" w14:textId="77777777" w:rsidR="00DA13BC" w:rsidRPr="00DA13BC" w:rsidRDefault="00DA13BC" w:rsidP="00DA13BC">
      <w:pPr>
        <w:spacing w:line="276" w:lineRule="auto"/>
        <w:contextualSpacing/>
        <w:jc w:val="center"/>
        <w:rPr>
          <w:rFonts w:ascii="Sitka Display" w:hAnsi="Sitka Display"/>
          <w:bCs/>
          <w:sz w:val="24"/>
          <w:szCs w:val="24"/>
          <w:lang w:val="sv-SE"/>
        </w:rPr>
      </w:pPr>
      <w:commentRangeStart w:id="4"/>
      <w:r w:rsidRPr="00DA13BC">
        <w:rPr>
          <w:rFonts w:ascii="Sitka Display" w:hAnsi="Sitka Display"/>
          <w:b/>
          <w:sz w:val="24"/>
          <w:szCs w:val="24"/>
          <w:lang w:val="id-ID"/>
        </w:rPr>
        <w:t>Abstrak</w:t>
      </w:r>
      <w:commentRangeEnd w:id="4"/>
      <w:r w:rsidRPr="00DA13BC">
        <w:rPr>
          <w:sz w:val="16"/>
          <w:szCs w:val="16"/>
        </w:rPr>
        <w:commentReference w:id="4"/>
      </w:r>
    </w:p>
    <w:p w14:paraId="11EFD2EC" w14:textId="77777777" w:rsidR="00110429" w:rsidRPr="00DD230C" w:rsidRDefault="00110429" w:rsidP="00110429">
      <w:pPr>
        <w:spacing w:line="276" w:lineRule="auto"/>
        <w:jc w:val="both"/>
        <w:rPr>
          <w:rFonts w:ascii="Sitka Display" w:hAnsi="Sitka Display"/>
          <w:bCs/>
          <w:sz w:val="24"/>
          <w:szCs w:val="24"/>
          <w:lang w:val="sv-SE"/>
        </w:rPr>
      </w:pPr>
    </w:p>
    <w:p w14:paraId="41AEAD55" w14:textId="77777777" w:rsidR="00110429" w:rsidRPr="00110429" w:rsidRDefault="00110429" w:rsidP="00110429">
      <w:pPr>
        <w:spacing w:line="276" w:lineRule="auto"/>
        <w:jc w:val="both"/>
        <w:rPr>
          <w:rFonts w:ascii="Sitka Display" w:hAnsi="Sitka Display"/>
          <w:bCs/>
          <w:sz w:val="24"/>
          <w:szCs w:val="24"/>
          <w:lang w:val="sv-SE"/>
        </w:rPr>
      </w:pPr>
      <w:r w:rsidRPr="00110429">
        <w:rPr>
          <w:rFonts w:ascii="Sitka Display" w:hAnsi="Sitka Display"/>
          <w:bCs/>
          <w:sz w:val="24"/>
          <w:szCs w:val="24"/>
          <w:lang w:val="sv-SE"/>
        </w:rPr>
        <w:t xml:space="preserve"> Undang-Undang No. 18 Tahun 2019 menempatkan keberadaan pesantren memiliki kontribusi besar di pendidikan Indonesia. Mengingat, Undang-Undang No. 20 Tahun 2003 menyatakan bahwa pembentukan karakter menjadi salah satu tujuan utama dari diadakannya pendidikan di Indonesia. Maka dari itu, penilitian ini bertujuan untuk mengetahui edukasi ekonomi islam di pesantren, serta perannya dalam pembentukan perilaku ekonomi berkarakter. Melalui penelitian kualitatif dengan pendekatan fenomenologi, santri sebagai informan utamanya diambil sampel berdasarkan </w:t>
      </w:r>
      <w:r w:rsidRPr="00110429">
        <w:rPr>
          <w:rFonts w:ascii="Sitka Display" w:hAnsi="Sitka Display"/>
          <w:bCs/>
          <w:i/>
          <w:iCs/>
          <w:sz w:val="24"/>
          <w:szCs w:val="24"/>
          <w:lang w:val="sv-SE"/>
        </w:rPr>
        <w:t xml:space="preserve">snowball sampling </w:t>
      </w:r>
      <w:r w:rsidRPr="00110429">
        <w:rPr>
          <w:rFonts w:ascii="Sitka Display" w:hAnsi="Sitka Display"/>
          <w:bCs/>
          <w:sz w:val="24"/>
          <w:szCs w:val="24"/>
          <w:lang w:val="sv-SE"/>
        </w:rPr>
        <w:t xml:space="preserve">dengan indepht interview digunakan untuk mendapat data penelitian. Melalui metode tersebut diketahui pembentukan perilaku ekonomi yang berkarakter bangsa santri dapat diketahui dari hasil pendidikan ekonomi islam yang diajarkan dalam kitab kuning yang santri pelajari di pondok pesantren Bahrul Ulum. Pendidikan ekonomi islam tersebut menjadi dasar dalam memberikan stimulus dalam bentuk program atau kegiatan kepesantrenan. Stimulus tersebut menciptakan lingkungan dan iklim yang kondusif dalam membentuk sikap perilaku santri. Sehingga penelitian ini dapat menjadi rujukan pondok pesantren di Indonesia dalam memperhatikan kurikulum pesantren berbasis pembentukan karakter. Selain itu, menekankan bahwa nilai-nilai dalam ekonomi islam yang diajarkan dalam kitab kuning pesantren sejalan dengan nilai-nilai karakter bangsa. </w:t>
      </w:r>
    </w:p>
    <w:p w14:paraId="79DAE206" w14:textId="2FB158F6" w:rsidR="00DA13BC" w:rsidRPr="00DA13BC" w:rsidRDefault="00DA13BC" w:rsidP="00110429">
      <w:pPr>
        <w:spacing w:line="276" w:lineRule="auto"/>
        <w:jc w:val="both"/>
        <w:rPr>
          <w:rFonts w:ascii="Sitka Display" w:eastAsia="Calibri" w:hAnsi="Sitka Display" w:cs="Arial"/>
          <w:sz w:val="24"/>
          <w:szCs w:val="24"/>
          <w:lang w:val="sv-SE"/>
        </w:rPr>
      </w:pPr>
      <w:r w:rsidRPr="00DA13BC">
        <w:rPr>
          <w:rFonts w:ascii="Sitka Display" w:eastAsia="Calibri" w:hAnsi="Sitka Display" w:cs="Arial"/>
          <w:b/>
          <w:bCs/>
          <w:sz w:val="24"/>
          <w:szCs w:val="24"/>
          <w:lang w:val="sv-SE"/>
        </w:rPr>
        <w:t>Kata kunci</w:t>
      </w:r>
      <w:r w:rsidRPr="00DA13BC">
        <w:rPr>
          <w:rFonts w:ascii="Sitka Display" w:eastAsia="Calibri" w:hAnsi="Sitka Display" w:cs="Arial"/>
          <w:sz w:val="24"/>
          <w:szCs w:val="24"/>
          <w:lang w:val="sv-SE"/>
        </w:rPr>
        <w:t>: Edukasi Ekonomi Islam Pesantren, Perilaku ekonomi berkarakter bangsa</w:t>
      </w:r>
    </w:p>
    <w:p w14:paraId="5D1DF5E4" w14:textId="77777777" w:rsidR="00DA13BC" w:rsidRPr="00DA13BC" w:rsidRDefault="00DA13BC" w:rsidP="00DA13BC">
      <w:pPr>
        <w:pBdr>
          <w:top w:val="single" w:sz="8" w:space="1" w:color="auto"/>
        </w:pBdr>
        <w:rPr>
          <w:rFonts w:ascii="Sitka Display" w:hAnsi="Sitka Display"/>
          <w:b/>
          <w:bCs/>
          <w:sz w:val="24"/>
          <w:szCs w:val="24"/>
          <w:lang w:val="sv-SE"/>
        </w:rPr>
      </w:pPr>
      <w:r w:rsidRPr="00DA13BC">
        <w:rPr>
          <w:rFonts w:ascii="Sitka Display" w:hAnsi="Sitka Display"/>
          <w:b/>
          <w:bCs/>
          <w:sz w:val="24"/>
          <w:szCs w:val="24"/>
          <w:lang w:val="sv-SE"/>
        </w:rPr>
        <w:t>ARTICLE INFO</w:t>
      </w:r>
    </w:p>
    <w:tbl>
      <w:tblPr>
        <w:tblW w:w="0" w:type="auto"/>
        <w:tblLook w:val="04A0" w:firstRow="1" w:lastRow="0" w:firstColumn="1" w:lastColumn="0" w:noHBand="0" w:noVBand="1"/>
      </w:tblPr>
      <w:tblGrid>
        <w:gridCol w:w="1242"/>
        <w:gridCol w:w="2127"/>
        <w:gridCol w:w="1193"/>
        <w:gridCol w:w="1925"/>
      </w:tblGrid>
      <w:tr w:rsidR="00DA13BC" w:rsidRPr="00DA13BC" w14:paraId="2DBD6812" w14:textId="77777777" w:rsidTr="00DA13BC">
        <w:tc>
          <w:tcPr>
            <w:tcW w:w="1242" w:type="dxa"/>
            <w:hideMark/>
          </w:tcPr>
          <w:p w14:paraId="616F1374"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Submit</w:t>
            </w:r>
          </w:p>
        </w:tc>
        <w:tc>
          <w:tcPr>
            <w:tcW w:w="2127" w:type="dxa"/>
            <w:hideMark/>
          </w:tcPr>
          <w:p w14:paraId="7D4A2AFE"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dd-mm-</w:t>
            </w:r>
            <w:proofErr w:type="spellStart"/>
            <w:r w:rsidRPr="00DA13BC">
              <w:rPr>
                <w:rFonts w:ascii="Sitka Display" w:hAnsi="Sitka Display"/>
                <w:sz w:val="24"/>
                <w:szCs w:val="24"/>
              </w:rPr>
              <w:t>yyyy</w:t>
            </w:r>
            <w:proofErr w:type="spellEnd"/>
          </w:p>
        </w:tc>
        <w:tc>
          <w:tcPr>
            <w:tcW w:w="1193" w:type="dxa"/>
            <w:hideMark/>
          </w:tcPr>
          <w:p w14:paraId="21605B05"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Review</w:t>
            </w:r>
          </w:p>
        </w:tc>
        <w:tc>
          <w:tcPr>
            <w:tcW w:w="1925" w:type="dxa"/>
            <w:hideMark/>
          </w:tcPr>
          <w:p w14:paraId="08909554"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dd-mm-</w:t>
            </w:r>
            <w:proofErr w:type="spellStart"/>
            <w:r w:rsidRPr="00DA13BC">
              <w:rPr>
                <w:rFonts w:ascii="Sitka Display" w:hAnsi="Sitka Display"/>
                <w:sz w:val="24"/>
                <w:szCs w:val="24"/>
              </w:rPr>
              <w:t>yyyy</w:t>
            </w:r>
            <w:proofErr w:type="spellEnd"/>
          </w:p>
        </w:tc>
      </w:tr>
      <w:tr w:rsidR="00DA13BC" w:rsidRPr="00DA13BC" w14:paraId="7F5A58CC" w14:textId="77777777" w:rsidTr="00DA13BC">
        <w:tc>
          <w:tcPr>
            <w:tcW w:w="1242" w:type="dxa"/>
            <w:hideMark/>
          </w:tcPr>
          <w:p w14:paraId="564E48FD"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Accepted</w:t>
            </w:r>
          </w:p>
        </w:tc>
        <w:tc>
          <w:tcPr>
            <w:tcW w:w="2127" w:type="dxa"/>
            <w:hideMark/>
          </w:tcPr>
          <w:p w14:paraId="1452F292"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dd-mm-</w:t>
            </w:r>
            <w:proofErr w:type="spellStart"/>
            <w:r w:rsidRPr="00DA13BC">
              <w:rPr>
                <w:rFonts w:ascii="Sitka Display" w:hAnsi="Sitka Display"/>
                <w:sz w:val="24"/>
                <w:szCs w:val="24"/>
              </w:rPr>
              <w:t>yyyy</w:t>
            </w:r>
            <w:proofErr w:type="spellEnd"/>
          </w:p>
        </w:tc>
        <w:tc>
          <w:tcPr>
            <w:tcW w:w="1193" w:type="dxa"/>
            <w:hideMark/>
          </w:tcPr>
          <w:p w14:paraId="4D308AA7"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Published</w:t>
            </w:r>
          </w:p>
        </w:tc>
        <w:tc>
          <w:tcPr>
            <w:tcW w:w="1925" w:type="dxa"/>
            <w:hideMark/>
          </w:tcPr>
          <w:p w14:paraId="5A440AAC" w14:textId="77777777" w:rsidR="00DA13BC" w:rsidRPr="00DA13BC" w:rsidRDefault="00DA13BC" w:rsidP="00DA13BC">
            <w:pPr>
              <w:pBdr>
                <w:top w:val="single" w:sz="8" w:space="1" w:color="auto"/>
              </w:pBdr>
              <w:rPr>
                <w:rFonts w:ascii="Sitka Display" w:hAnsi="Sitka Display"/>
                <w:sz w:val="24"/>
                <w:szCs w:val="24"/>
              </w:rPr>
            </w:pPr>
            <w:r w:rsidRPr="00DA13BC">
              <w:rPr>
                <w:rFonts w:ascii="Sitka Display" w:hAnsi="Sitka Display"/>
                <w:sz w:val="24"/>
                <w:szCs w:val="24"/>
              </w:rPr>
              <w:t>dd-mm-</w:t>
            </w:r>
            <w:proofErr w:type="spellStart"/>
            <w:r w:rsidRPr="00DA13BC">
              <w:rPr>
                <w:rFonts w:ascii="Sitka Display" w:hAnsi="Sitka Display"/>
                <w:sz w:val="24"/>
                <w:szCs w:val="24"/>
              </w:rPr>
              <w:t>yyyy</w:t>
            </w:r>
            <w:proofErr w:type="spellEnd"/>
          </w:p>
        </w:tc>
      </w:tr>
    </w:tbl>
    <w:p w14:paraId="480D9507" w14:textId="77777777" w:rsidR="00DA13BC" w:rsidRPr="00DA13BC" w:rsidRDefault="00DA13BC" w:rsidP="00DA13BC">
      <w:pPr>
        <w:spacing w:line="276" w:lineRule="auto"/>
        <w:rPr>
          <w:rFonts w:ascii="Sitka Display" w:hAnsi="Sitka Display"/>
          <w:sz w:val="24"/>
          <w:szCs w:val="24"/>
          <w:lang w:val="id-ID" w:eastAsia="id-ID"/>
        </w:rPr>
        <w:sectPr w:rsidR="00DA13BC" w:rsidRPr="00DA13BC" w:rsidSect="00DA13BC">
          <w:pgSz w:w="11909" w:h="16834"/>
          <w:pgMar w:top="1418" w:right="1418" w:bottom="1418" w:left="1418" w:header="1020" w:footer="561" w:gutter="0"/>
          <w:cols w:space="720"/>
        </w:sectPr>
      </w:pPr>
    </w:p>
    <w:p w14:paraId="4C1AFE64" w14:textId="77777777" w:rsidR="00DA13BC" w:rsidRPr="00DA13BC" w:rsidRDefault="00DA13BC" w:rsidP="00DA13BC">
      <w:pPr>
        <w:spacing w:line="276" w:lineRule="auto"/>
        <w:ind w:left="284"/>
        <w:jc w:val="both"/>
        <w:rPr>
          <w:rFonts w:ascii="Sitka Display" w:eastAsia="Calibri" w:hAnsi="Sitka Display" w:cs="Arial"/>
          <w:b/>
          <w:sz w:val="24"/>
          <w:szCs w:val="24"/>
          <w:lang w:val="id-ID"/>
        </w:rPr>
      </w:pPr>
    </w:p>
    <w:p w14:paraId="429E1BCB" w14:textId="77777777" w:rsidR="00DA13BC" w:rsidRPr="00DA13BC" w:rsidRDefault="00DA13BC" w:rsidP="00DA13BC">
      <w:pPr>
        <w:numPr>
          <w:ilvl w:val="0"/>
          <w:numId w:val="6"/>
        </w:numPr>
        <w:spacing w:line="276" w:lineRule="auto"/>
        <w:ind w:left="284" w:hanging="284"/>
        <w:jc w:val="both"/>
        <w:rPr>
          <w:rFonts w:ascii="Sitka Display" w:eastAsia="Calibri" w:hAnsi="Sitka Display" w:cs="Arial"/>
          <w:b/>
          <w:sz w:val="24"/>
          <w:szCs w:val="24"/>
          <w:lang w:val="id-ID"/>
        </w:rPr>
      </w:pPr>
      <w:proofErr w:type="spellStart"/>
      <w:r w:rsidRPr="00DA13BC">
        <w:rPr>
          <w:rFonts w:ascii="Sitka Display" w:eastAsia="Calibri" w:hAnsi="Sitka Display" w:cs="Arial"/>
          <w:b/>
          <w:sz w:val="24"/>
          <w:szCs w:val="24"/>
        </w:rPr>
        <w:t>Pendahuluan</w:t>
      </w:r>
      <w:proofErr w:type="spellEnd"/>
    </w:p>
    <w:p w14:paraId="469D0FF1" w14:textId="77777777" w:rsidR="00DA13BC" w:rsidRPr="00DA13BC" w:rsidRDefault="00DA13BC" w:rsidP="00DA13BC">
      <w:pPr>
        <w:spacing w:line="276" w:lineRule="auto"/>
        <w:ind w:firstLine="567"/>
        <w:jc w:val="both"/>
        <w:rPr>
          <w:rFonts w:ascii="Sitka Display" w:eastAsia="Calibri" w:hAnsi="Sitka Display" w:cs="Arial"/>
          <w:sz w:val="24"/>
          <w:szCs w:val="24"/>
          <w:lang w:val="sv-SE"/>
        </w:rPr>
      </w:pPr>
      <w:r w:rsidRPr="00DA13BC">
        <w:rPr>
          <w:rFonts w:ascii="Sitka Display" w:eastAsia="Calibri" w:hAnsi="Sitka Display" w:cs="Arial"/>
          <w:sz w:val="24"/>
          <w:szCs w:val="24"/>
          <w:lang w:val="id-ID"/>
        </w:rPr>
        <w:t>Pendidikan menolong individu untuk membina moral, karakter, dan keterampilannya sehingga akhirnya mampu berdiri sendiri</w:t>
      </w:r>
      <w:r w:rsidRPr="00DA13BC">
        <w:rPr>
          <w:rFonts w:ascii="Sitka Display" w:eastAsia="Calibri" w:hAnsi="Sitka Display" w:cs="Arial"/>
          <w:sz w:val="24"/>
          <w:szCs w:val="24"/>
          <w:lang w:val="sv-SE"/>
        </w:rPr>
        <w:t xml:space="preserve"> </w:t>
      </w:r>
      <w:r w:rsidRPr="00DA13BC">
        <w:rPr>
          <w:rFonts w:ascii="Sitka Display" w:eastAsia="Calibri" w:hAnsi="Sitka Display" w:cs="Arial"/>
          <w:sz w:val="24"/>
          <w:szCs w:val="24"/>
          <w:lang w:val="sv-SE"/>
        </w:rPr>
        <w:fldChar w:fldCharType="begin"/>
      </w:r>
      <w:r w:rsidRPr="00DA13BC">
        <w:rPr>
          <w:rFonts w:ascii="Sitka Display" w:eastAsia="Calibri" w:hAnsi="Sitka Display" w:cs="Arial"/>
          <w:sz w:val="24"/>
          <w:szCs w:val="24"/>
          <w:lang w:val="sv-SE"/>
        </w:rPr>
        <w:instrText xml:space="preserve"> ADDIN ZOTERO_ITEM CSL_CITATION {"citationID":"xGf83uYC","properties":{"formattedCitation":"(Hamalik, 2017)","plainCitation":"(Hamalik, 2017)","noteIndex":0},"citationItems":[{"id":138,"uris":["http://zotero.org/users/local/uEgp1S5R/items/PJVEAJ5J"],"itemData":{"id":138,"type":"book","ISBN":"978-979-526-767-6","publisher":"Bumi Aksara","title":"Proses belajar mengajar / Oemar Hamalik","author":[{"family":"Hamalik","given":"Oemar"}],"issued":{"date-parts":[["2017"]]}}}],"schema":"https://github.com/citation-style-language/schema/raw/master/csl-citation.json"} </w:instrText>
      </w:r>
      <w:r w:rsidRPr="00DA13BC">
        <w:rPr>
          <w:rFonts w:ascii="Sitka Display" w:eastAsia="Calibri" w:hAnsi="Sitka Display" w:cs="Arial"/>
          <w:sz w:val="24"/>
          <w:szCs w:val="24"/>
          <w:lang w:val="sv-SE"/>
        </w:rPr>
        <w:fldChar w:fldCharType="separate"/>
      </w:r>
      <w:r w:rsidRPr="00DA13BC">
        <w:rPr>
          <w:rFonts w:ascii="Sitka Display" w:eastAsia="Calibri" w:hAnsi="Sitka Display" w:cs="Arial"/>
          <w:sz w:val="24"/>
          <w:szCs w:val="24"/>
          <w:lang w:val="sv-SE"/>
        </w:rPr>
        <w:t>(Hamalik, 2017)</w:t>
      </w:r>
      <w:r w:rsidRPr="00DA13BC">
        <w:rPr>
          <w:rFonts w:ascii="Sitka Display" w:eastAsia="Calibri" w:hAnsi="Sitka Display" w:cs="Arial"/>
          <w:sz w:val="24"/>
          <w:szCs w:val="24"/>
          <w:lang w:val="sv-SE"/>
        </w:rPr>
        <w:fldChar w:fldCharType="end"/>
      </w:r>
      <w:r w:rsidRPr="00DA13BC">
        <w:rPr>
          <w:rFonts w:ascii="Sitka Display" w:eastAsia="Calibri" w:hAnsi="Sitka Display" w:cs="Arial"/>
          <w:sz w:val="24"/>
          <w:szCs w:val="24"/>
          <w:lang w:val="sv-SE"/>
        </w:rPr>
        <w:t xml:space="preserve">. Dalam rangka membentuk kepribadian yang demikian, pendidikan memerlukan waktu panjang dan bahkan berlangsung seumur hidup. Tipe kepribadian yang ideal ini menjadi cita-cita pembangunan dan watak bangsa yang menjadi tanggung jawab seluruh lembaga Negara, bahkan menjadi tanggung jawab masyarakat dan seluruh warga Negara untuk mewujudkannya. Pembentukan karakter merupakan salah satu tujuan pendidikan nasional. Pasal I UU Sisdiknas tahun 2003 menyatakan bahwa di antara tujuan pendidikan nasional adalah mengembangkan potensi peserta didik untuk memiliki kecerdasan, kepribadian dan akhlaq mulia </w:t>
      </w:r>
      <w:r w:rsidRPr="00DA13BC">
        <w:rPr>
          <w:rFonts w:ascii="Sitka Display" w:eastAsia="Calibri" w:hAnsi="Sitka Display" w:cs="Arial"/>
          <w:sz w:val="24"/>
          <w:szCs w:val="24"/>
          <w:lang w:val="sv-SE"/>
        </w:rPr>
        <w:fldChar w:fldCharType="begin"/>
      </w:r>
      <w:r w:rsidRPr="00DA13BC">
        <w:rPr>
          <w:rFonts w:ascii="Sitka Display" w:eastAsia="Calibri" w:hAnsi="Sitka Display" w:cs="Arial"/>
          <w:sz w:val="24"/>
          <w:szCs w:val="24"/>
          <w:lang w:val="sv-SE"/>
        </w:rPr>
        <w:instrText xml:space="preserve"> ADDIN ZOTERO_ITEM CSL_CITATION {"citationID":"HlLxDyeP","properties":{"formattedCitation":"({\\i{}UU No. 20 Tahun 2003}, t.t.)","plainCitation":"(UU No. 20 Tahun 2003, t.t.)","noteIndex":0},"citationItems":[{"id":125,"uris":["http://zotero.org/users/local/uEgp1S5R/items/XWJUXA4W"],"itemData":{"id":125,"type":"webpage","abstract":"Sistem Pendidikan Nasional","container-title":"Database Peraturan | JDIH BPK","title":"UU No. 20 Tahun 2003","URL":"http://peraturan.bpk.go.id/Details/43920/uu-no-20-tahun-2003","accessed":{"date-parts":[["2024",9,30]]}}}],"schema":"https://github.com/citation-style-language/schema/raw/master/csl-citation.json"} </w:instrText>
      </w:r>
      <w:r w:rsidRPr="00DA13BC">
        <w:rPr>
          <w:rFonts w:ascii="Sitka Display" w:eastAsia="Calibri" w:hAnsi="Sitka Display" w:cs="Arial"/>
          <w:sz w:val="24"/>
          <w:szCs w:val="24"/>
          <w:lang w:val="sv-SE"/>
        </w:rPr>
        <w:fldChar w:fldCharType="separate"/>
      </w:r>
      <w:r w:rsidRPr="00DA13BC">
        <w:rPr>
          <w:rFonts w:ascii="Sitka Display" w:eastAsia="Calibri" w:hAnsi="Sitka Display" w:cs="Arial"/>
          <w:sz w:val="24"/>
          <w:szCs w:val="24"/>
          <w:lang w:val="sv-SE"/>
        </w:rPr>
        <w:t>(</w:t>
      </w:r>
      <w:r w:rsidRPr="00DA13BC">
        <w:rPr>
          <w:rFonts w:ascii="Sitka Display" w:eastAsia="Calibri" w:hAnsi="Sitka Display" w:cs="Arial"/>
          <w:i/>
          <w:iCs/>
          <w:sz w:val="24"/>
          <w:szCs w:val="24"/>
          <w:lang w:val="sv-SE"/>
        </w:rPr>
        <w:t>UU No. 20 Tahun 2003</w:t>
      </w:r>
      <w:r w:rsidRPr="00DA13BC">
        <w:rPr>
          <w:rFonts w:ascii="Sitka Display" w:eastAsia="Calibri" w:hAnsi="Sitka Display" w:cs="Arial"/>
          <w:sz w:val="24"/>
          <w:szCs w:val="24"/>
          <w:lang w:val="sv-SE"/>
        </w:rPr>
        <w:t>, t.t.)</w:t>
      </w:r>
      <w:r w:rsidRPr="00DA13BC">
        <w:rPr>
          <w:rFonts w:ascii="Sitka Display" w:eastAsia="Calibri" w:hAnsi="Sitka Display" w:cs="Arial"/>
          <w:sz w:val="24"/>
          <w:szCs w:val="24"/>
          <w:lang w:val="sv-SE"/>
        </w:rPr>
        <w:fldChar w:fldCharType="end"/>
      </w:r>
      <w:r w:rsidRPr="00DA13BC">
        <w:rPr>
          <w:rFonts w:ascii="Sitka Display" w:eastAsia="Calibri" w:hAnsi="Sitka Display" w:cs="Arial"/>
          <w:sz w:val="24"/>
          <w:szCs w:val="24"/>
          <w:lang w:val="sv-SE"/>
        </w:rPr>
        <w:t xml:space="preserve">. Amanah tersebut bermaksud agar pendidikan tidak hanya membentuk insan Indonesia yang cerdas, namun juga berkepribadian atau berkarakter bangsa, sehingga akan lahir generasi bangsa yang tumbuh berkembang serta memiliki kemampuan dan bermartabat dengan karakter nilai-nilai luhur bangsa serta agama. Selain itu, berdasarkan pada Undang-undang no 18 tahun 2019 tentang pesantren menguatkan posisi pesantren sebagai lembaga pendidikan tertua di Indonesia yang diantaranya memiliki tujuan dalam pembentukan akhlak yang sesuai dengan agama islam </w:t>
      </w:r>
      <w:r w:rsidRPr="00DA13BC">
        <w:rPr>
          <w:rFonts w:ascii="Sitka Display" w:eastAsia="Calibri" w:hAnsi="Sitka Display" w:cs="Arial"/>
          <w:sz w:val="24"/>
          <w:szCs w:val="24"/>
          <w:lang w:val="sv-SE"/>
        </w:rPr>
        <w:fldChar w:fldCharType="begin"/>
      </w:r>
      <w:r w:rsidRPr="00DA13BC">
        <w:rPr>
          <w:rFonts w:ascii="Sitka Display" w:eastAsia="Calibri" w:hAnsi="Sitka Display" w:cs="Arial"/>
          <w:sz w:val="24"/>
          <w:szCs w:val="24"/>
          <w:lang w:val="sv-SE"/>
        </w:rPr>
        <w:instrText xml:space="preserve"> ADDIN ZOTERO_ITEM CSL_CITATION {"citationID":"rZCG80Gq","properties":{"formattedCitation":"({\\i{}UU No. 18 Tahun 2019}, t.t.)","plainCitation":"(UU No. 18 Tahun 2019, t.t.)","noteIndex":0},"citationItems":[{"id":126,"uris":["http://zotero.org/users/local/uEgp1S5R/items/AP4N3IXZ"],"itemData":{"id":126,"type":"webpage","abstract":"Pesantren","container-title":"Database Peraturan | JDIH BPK","title":"UU No. 18 Tahun 2019","URL":"http://peraturan.bpk.go.id/Details/122743/uu-no-18-tahun-2019","accessed":{"date-parts":[["2024",9,30]]}}}],"schema":"https://github.com/citation-style-language/schema/raw/master/csl-citation.json"} </w:instrText>
      </w:r>
      <w:r w:rsidRPr="00DA13BC">
        <w:rPr>
          <w:rFonts w:ascii="Sitka Display" w:eastAsia="Calibri" w:hAnsi="Sitka Display" w:cs="Arial"/>
          <w:sz w:val="24"/>
          <w:szCs w:val="24"/>
          <w:lang w:val="sv-SE"/>
        </w:rPr>
        <w:fldChar w:fldCharType="separate"/>
      </w:r>
      <w:r w:rsidRPr="00DA13BC">
        <w:rPr>
          <w:rFonts w:ascii="Sitka Display" w:eastAsia="Calibri" w:hAnsi="Sitka Display" w:cs="Arial"/>
          <w:sz w:val="24"/>
          <w:szCs w:val="24"/>
          <w:lang w:val="sv-SE"/>
        </w:rPr>
        <w:t>(</w:t>
      </w:r>
      <w:r w:rsidRPr="00DA13BC">
        <w:rPr>
          <w:rFonts w:ascii="Sitka Display" w:eastAsia="Calibri" w:hAnsi="Sitka Display" w:cs="Arial"/>
          <w:i/>
          <w:iCs/>
          <w:sz w:val="24"/>
          <w:szCs w:val="24"/>
          <w:lang w:val="sv-SE"/>
        </w:rPr>
        <w:t>UU No. 18 Tahun 2019</w:t>
      </w:r>
      <w:r w:rsidRPr="00DA13BC">
        <w:rPr>
          <w:rFonts w:ascii="Sitka Display" w:eastAsia="Calibri" w:hAnsi="Sitka Display" w:cs="Arial"/>
          <w:sz w:val="24"/>
          <w:szCs w:val="24"/>
          <w:lang w:val="sv-SE"/>
        </w:rPr>
        <w:t>, t.t.)</w:t>
      </w:r>
      <w:r w:rsidRPr="00DA13BC">
        <w:rPr>
          <w:rFonts w:ascii="Sitka Display" w:eastAsia="Calibri" w:hAnsi="Sitka Display" w:cs="Arial"/>
          <w:sz w:val="24"/>
          <w:szCs w:val="24"/>
          <w:lang w:val="sv-SE"/>
        </w:rPr>
        <w:fldChar w:fldCharType="end"/>
      </w:r>
      <w:r w:rsidRPr="00DA13BC">
        <w:rPr>
          <w:rFonts w:ascii="Sitka Display" w:eastAsia="Calibri" w:hAnsi="Sitka Display" w:cs="Arial"/>
          <w:sz w:val="24"/>
          <w:szCs w:val="24"/>
          <w:lang w:val="sv-SE"/>
        </w:rPr>
        <w:t>.</w:t>
      </w:r>
    </w:p>
    <w:p w14:paraId="1279582F" w14:textId="77777777" w:rsidR="00DA13BC" w:rsidRPr="00DA13BC" w:rsidRDefault="00DA13BC" w:rsidP="00DA13BC">
      <w:pPr>
        <w:spacing w:line="276" w:lineRule="auto"/>
        <w:ind w:firstLine="567"/>
        <w:jc w:val="both"/>
        <w:rPr>
          <w:rFonts w:ascii="Sitka Display" w:eastAsia="Calibri" w:hAnsi="Sitka Display" w:cs="Arial"/>
          <w:sz w:val="24"/>
          <w:szCs w:val="24"/>
          <w:lang w:val="sv-SE"/>
        </w:rPr>
      </w:pPr>
      <w:r w:rsidRPr="00DA13BC">
        <w:rPr>
          <w:rFonts w:ascii="Sitka Display" w:eastAsia="Calibri" w:hAnsi="Sitka Display" w:cs="Arial"/>
          <w:sz w:val="24"/>
          <w:szCs w:val="24"/>
          <w:lang w:val="sv-SE"/>
        </w:rPr>
        <w:t xml:space="preserve">Pembentukan karakter sangatlah diperlukan di dunia pendidikan terutama yang berkaitan dengan pendidikan ekonomi yang bertujuan untuk menghasilkan tenaga pendidik profesional serta ilmuwan dibidang pendidikan dan ilmu ekonomi, mereka akan ikut andil dalam membentuk manusia sebagai calon pengusaha yang profesional dan peduli dengan lingkungan perokonomian serta mempersiapkan anak didik untuk memiliki pengetahuan, keterampilan dan sikap yang diperlukan oleh pelaku-pelaku ekonomi dimasa mendatang dengan berbagai permasalahan ekonomi yang semakin kompleks baik nasional ataupun global yang berjati diri atau dengan kata lain berkemampuan dan berjiwa sesuai dengan nilai-nilai luhur Bangsa. Karakter Bangsa Indonesia adalah karakter yang berlandaskan Pancasila yang memuat elemen kepribadian yang sama-sama diharapkan sebagai jati diri bangsa </w:t>
      </w:r>
      <w:r w:rsidRPr="00DA13BC">
        <w:rPr>
          <w:rFonts w:ascii="Sitka Display" w:eastAsia="Calibri" w:hAnsi="Sitka Display" w:cs="Arial"/>
          <w:sz w:val="24"/>
          <w:szCs w:val="24"/>
          <w:lang w:val="sv-SE"/>
        </w:rPr>
        <w:fldChar w:fldCharType="begin"/>
      </w:r>
      <w:r w:rsidRPr="00DA13BC">
        <w:rPr>
          <w:rFonts w:ascii="Sitka Display" w:eastAsia="Calibri" w:hAnsi="Sitka Display" w:cs="Arial"/>
          <w:sz w:val="24"/>
          <w:szCs w:val="24"/>
          <w:lang w:val="sv-SE"/>
        </w:rPr>
        <w:instrText xml:space="preserve"> ADDIN ZOTERO_ITEM CSL_CITATION {"citationID":"yTC1ESf9","properties":{"formattedCitation":"(Jaya dkk., 2015)","plainCitation":"(Jaya dkk., 2015)","noteIndex":0},"citationItems":[{"id":137,"uris":["http://zotero.org/users/local/uEgp1S5R/items/6JS7SJNP"],"itemData":{"id":137,"type":"book","publisher":"Pusat Studi Pancasila UGM","source":"Google Scholar","title":"Membangun Kedaulatan Bangsa Berdasarkan Nilai-nilai Pancasila: Pemberdayaan Masyarakat Dalam Kawasan Terluar, Terdepan, dan Tertinggal (3T): Kumpulan makalah call for papers kongres Pancasila VII","title-short":"Membangun Kedaulatan Bangsa Berdasarkan Nilai-nilai Pancasila","URL":"https://books.google.com/books?hl=en&amp;lr=&amp;id=N8ClCwAAQBAJ&amp;oi=fnd&amp;pg=PA4&amp;dq=info:RcI3hi9y9pQJ:scholar.google.com&amp;ots=tH_SGf0W3B&amp;sig=wCoWY_Y7PCdbo_qKJrsCUW1ndcU","author":[{"family":"Jaya","given":"Wihana Kirana"},{"family":"Swasono","given":"Sri Edi"},{"family":"Baswir","given":"Revrisond"},{"family":"Prijambada","given":"Irfan Dwidya"}],"accessed":{"date-parts":[["2024",9,30]]},"issued":{"date-parts":[["2015"]]}}}],"schema":"https://github.com/citation-style-language/schema/raw/master/csl-citation.json"} </w:instrText>
      </w:r>
      <w:r w:rsidRPr="00DA13BC">
        <w:rPr>
          <w:rFonts w:ascii="Sitka Display" w:eastAsia="Calibri" w:hAnsi="Sitka Display" w:cs="Arial"/>
          <w:sz w:val="24"/>
          <w:szCs w:val="24"/>
          <w:lang w:val="sv-SE"/>
        </w:rPr>
        <w:fldChar w:fldCharType="separate"/>
      </w:r>
      <w:r w:rsidRPr="00DA13BC">
        <w:rPr>
          <w:rFonts w:ascii="Sitka Display" w:eastAsia="Calibri" w:hAnsi="Sitka Display" w:cs="Arial"/>
          <w:sz w:val="24"/>
          <w:szCs w:val="24"/>
          <w:lang w:val="sv-SE"/>
        </w:rPr>
        <w:t>(Jaya dkk., 2015)</w:t>
      </w:r>
      <w:r w:rsidRPr="00DA13BC">
        <w:rPr>
          <w:rFonts w:ascii="Sitka Display" w:eastAsia="Calibri" w:hAnsi="Sitka Display" w:cs="Arial"/>
          <w:sz w:val="24"/>
          <w:szCs w:val="24"/>
          <w:lang w:val="sv-SE"/>
        </w:rPr>
        <w:fldChar w:fldCharType="end"/>
      </w:r>
      <w:r w:rsidRPr="00DA13BC">
        <w:rPr>
          <w:rFonts w:ascii="Sitka Display" w:eastAsia="Calibri" w:hAnsi="Sitka Display" w:cs="Arial"/>
          <w:sz w:val="24"/>
          <w:szCs w:val="24"/>
          <w:lang w:val="sv-SE"/>
        </w:rPr>
        <w:t>.</w:t>
      </w:r>
    </w:p>
    <w:p w14:paraId="5438CF6D" w14:textId="77777777" w:rsidR="00DA13BC" w:rsidRPr="00DA13BC" w:rsidRDefault="00DA13BC" w:rsidP="00DA13BC">
      <w:pPr>
        <w:spacing w:line="276" w:lineRule="auto"/>
        <w:ind w:firstLine="567"/>
        <w:jc w:val="both"/>
        <w:rPr>
          <w:rFonts w:ascii="Sitka Display" w:eastAsia="Calibri" w:hAnsi="Sitka Display" w:cs="Arial"/>
          <w:sz w:val="24"/>
          <w:szCs w:val="24"/>
          <w:lang w:val="sv-SE"/>
        </w:rPr>
      </w:pPr>
      <w:r w:rsidRPr="00DA13BC">
        <w:rPr>
          <w:rFonts w:ascii="Sitka Display" w:eastAsia="Calibri" w:hAnsi="Sitka Display" w:cs="Arial"/>
          <w:sz w:val="24"/>
          <w:szCs w:val="24"/>
          <w:lang w:val="sv-SE"/>
        </w:rPr>
        <w:t xml:space="preserve">Pondok Pesantren merupakan lembaga yang dapat mewujud proses perkembangan sistem pendidikan Islam yang cenderung tradisionalis yang mampu melakukan inovasi dalam pendidikan sesuai perkembangan pendidikan yang dibutuhkan, bukan hanya pendidkan Islam saja melainkan pendidikan umum yang juga diperlukan santri </w:t>
      </w:r>
      <w:r w:rsidRPr="00DA13BC">
        <w:rPr>
          <w:rFonts w:ascii="Sitka Display" w:eastAsia="Calibri" w:hAnsi="Sitka Display" w:cs="Arial"/>
          <w:sz w:val="24"/>
          <w:szCs w:val="24"/>
          <w:lang w:val="sv-SE"/>
        </w:rPr>
        <w:fldChar w:fldCharType="begin"/>
      </w:r>
      <w:r w:rsidRPr="00DA13BC">
        <w:rPr>
          <w:rFonts w:ascii="Sitka Display" w:eastAsia="Calibri" w:hAnsi="Sitka Display" w:cs="Arial"/>
          <w:sz w:val="24"/>
          <w:szCs w:val="24"/>
          <w:lang w:val="sv-SE"/>
        </w:rPr>
        <w:instrText xml:space="preserve"> ADDIN ZOTERO_ITEM CSL_CITATION {"citationID":"bljLmey6","properties":{"formattedCitation":"(Fajrin,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sv-SE"/>
        </w:rPr>
        <w:fldChar w:fldCharType="separate"/>
      </w:r>
      <w:r w:rsidRPr="00DA13BC">
        <w:rPr>
          <w:rFonts w:ascii="Sitka Display" w:eastAsia="Calibri" w:hAnsi="Sitka Display" w:cs="Arial"/>
          <w:sz w:val="24"/>
          <w:szCs w:val="24"/>
          <w:lang w:val="sv-SE"/>
        </w:rPr>
        <w:t>(Fajrin, 2017)</w:t>
      </w:r>
      <w:r w:rsidRPr="00DA13BC">
        <w:rPr>
          <w:rFonts w:ascii="Sitka Display" w:eastAsia="Calibri" w:hAnsi="Sitka Display" w:cs="Arial"/>
          <w:sz w:val="24"/>
          <w:szCs w:val="24"/>
          <w:lang w:val="sv-SE"/>
        </w:rPr>
        <w:fldChar w:fldCharType="end"/>
      </w:r>
      <w:r w:rsidRPr="00DA13BC">
        <w:rPr>
          <w:rFonts w:ascii="Sitka Display" w:eastAsia="Calibri" w:hAnsi="Sitka Display" w:cs="Arial"/>
          <w:sz w:val="24"/>
          <w:szCs w:val="24"/>
          <w:lang w:val="sv-SE"/>
        </w:rPr>
        <w:t xml:space="preserve">. Pesantren menjadi salah satu lembaga pendidikan karakter yang islami yang menjadi solusi permasalahan sikap para pelajar di era modern saat ini. Pendidikan pesantren telah dipandang oleh Kementrian Pendidikan dan Kebudayaan sebagai model pendidikan karakter tepat, mengingat pesantren menjadi salah satu sub sistem pendidikan nasional yang telah lama berkembang dan terbukti keberhasilannya mendidik santri/siswa dalam berbagai aspek, meliputi intelektual, emosional dan watak religius </w:t>
      </w:r>
      <w:r w:rsidRPr="00DA13BC">
        <w:rPr>
          <w:rFonts w:ascii="Sitka Display" w:eastAsia="Calibri" w:hAnsi="Sitka Display" w:cs="Arial"/>
          <w:sz w:val="24"/>
          <w:szCs w:val="24"/>
          <w:lang w:val="sv-SE"/>
        </w:rPr>
        <w:fldChar w:fldCharType="begin"/>
      </w:r>
      <w:r w:rsidRPr="00DA13BC">
        <w:rPr>
          <w:rFonts w:ascii="Sitka Display" w:eastAsia="Calibri" w:hAnsi="Sitka Display" w:cs="Arial"/>
          <w:sz w:val="24"/>
          <w:szCs w:val="24"/>
          <w:lang w:val="sv-SE"/>
        </w:rPr>
        <w:instrText xml:space="preserve"> ADDIN ZOTERO_ITEM CSL_CITATION {"citationID":"AHf8EzMt","properties":{"formattedCitation":"(Mutaqqin, 2018)","plainCitation":"(Mutaqqin, 2018)","noteIndex":0},"citationItems":[{"id":121,"uris":["http://zotero.org/users/local/uEgp1S5R/items/MM2HPLNQ"],"itemData":{"id":121,"type":"article-journal","abstract":"Character education is essentially a virtue value education that aims to shape the character ofstudents so that they are dignified and noble. Islamic boarding schools are a nationaleducation subsystem that has been developing for along time and has proven successful ineducating santri to have noble character. The success of Islamic boarding schol in educatingtheir santri characters because Islamic boarding schools have a number of character valuesinstilled in their students by using strategies and methods comprehensively. This studyexamines the value of character education in Bahrul Ulum Islamic boarding school inTambakberas Jombang. This study uses a qualitative approach that aims to describe thesubject of research phenomenologically. The results of this study are that the values ofcharacter education instilled in Bahrul Ulum Islamic boarding school are 10 items, namely:faithful, honesty, sincerity, obedience and respect, simplicity, brotherhood independence,love in science, freedom and leadership. These character of values are a yardstick for thegoodness of someone who must be manifested in the mind, attitude and behavior in relationto God, itself, family, society, nation people, and natural environment.","container-title":"DINAMIKA : Jurnal Kajian Pendidikan dan Keislaman","DOI":"10.32764/dinamika.v3i2.312","ISSN":"2548-6896","issue":"2","language":"en","license":"Copyright (c) 2018 DINAMIKA","note":"number: 2","page":"75-108","source":"ejournal.unwaha.ac.id","title":"NILAI-NILAI PENDIDIKAN KARAKTER DI PONDOK PESANTREN BAHRUL ULUM TAMBAKBERAS JOMBANG","volume":"3","author":[{"family":"Mutaqqin","given":"Ali-"}],"issued":{"date-parts":[["2018",12,30]]}}}],"schema":"https://github.com/citation-style-language/schema/raw/master/csl-citation.json"} </w:instrText>
      </w:r>
      <w:r w:rsidRPr="00DA13BC">
        <w:rPr>
          <w:rFonts w:ascii="Sitka Display" w:eastAsia="Calibri" w:hAnsi="Sitka Display" w:cs="Arial"/>
          <w:sz w:val="24"/>
          <w:szCs w:val="24"/>
          <w:lang w:val="sv-SE"/>
        </w:rPr>
        <w:fldChar w:fldCharType="separate"/>
      </w:r>
      <w:r w:rsidRPr="00DA13BC">
        <w:rPr>
          <w:rFonts w:ascii="Sitka Display" w:eastAsia="Calibri" w:hAnsi="Sitka Display" w:cs="Arial"/>
          <w:sz w:val="24"/>
          <w:szCs w:val="24"/>
          <w:lang w:val="sv-SE"/>
        </w:rPr>
        <w:t>(Mutaqqin, 2018)</w:t>
      </w:r>
      <w:r w:rsidRPr="00DA13BC">
        <w:rPr>
          <w:rFonts w:ascii="Sitka Display" w:eastAsia="Calibri" w:hAnsi="Sitka Display" w:cs="Arial"/>
          <w:sz w:val="24"/>
          <w:szCs w:val="24"/>
          <w:lang w:val="sv-SE"/>
        </w:rPr>
        <w:fldChar w:fldCharType="end"/>
      </w:r>
      <w:r w:rsidRPr="00DA13BC">
        <w:rPr>
          <w:rFonts w:ascii="Sitka Display" w:eastAsia="Calibri" w:hAnsi="Sitka Display" w:cs="Arial"/>
          <w:sz w:val="24"/>
          <w:szCs w:val="24"/>
          <w:lang w:val="sv-SE"/>
        </w:rPr>
        <w:t xml:space="preserve">. </w:t>
      </w:r>
    </w:p>
    <w:p w14:paraId="227A65F6" w14:textId="77777777" w:rsidR="00DA13BC" w:rsidRPr="00DA13BC" w:rsidRDefault="00DA13BC" w:rsidP="00DA13BC">
      <w:pPr>
        <w:spacing w:line="276" w:lineRule="auto"/>
        <w:ind w:firstLine="567"/>
        <w:jc w:val="both"/>
        <w:rPr>
          <w:rFonts w:ascii="Sitka Display" w:eastAsia="Calibri" w:hAnsi="Sitka Display" w:cs="Arial"/>
          <w:bCs/>
          <w:sz w:val="24"/>
          <w:szCs w:val="24"/>
          <w:lang w:val="sv-SE"/>
        </w:rPr>
      </w:pPr>
      <w:r w:rsidRPr="00DA13BC">
        <w:rPr>
          <w:rFonts w:ascii="Sitka Display" w:eastAsia="Calibri" w:hAnsi="Sitka Display" w:cs="Arial"/>
          <w:bCs/>
          <w:sz w:val="24"/>
          <w:szCs w:val="24"/>
          <w:lang w:val="sv-SE"/>
        </w:rPr>
        <w:lastRenderedPageBreak/>
        <w:t xml:space="preserve">Pondok Pesantren Bahrul Ulum (PPBU) Tambakberas Jombang merupakan salah satu pondok pesantren yang memiliki perhatian kepada para santrinya dalam hal pembentukan perilaku yang bekarakter. PPBU merupakan pesantren yang memadukan sistem pendidikan khas pesantren </w:t>
      </w:r>
      <w:r w:rsidRPr="00DA13BC">
        <w:rPr>
          <w:rFonts w:ascii="Sitka Display" w:eastAsia="Calibri" w:hAnsi="Sitka Display" w:cs="Arial"/>
          <w:bCs/>
          <w:i/>
          <w:iCs/>
          <w:sz w:val="24"/>
          <w:szCs w:val="24"/>
          <w:lang w:val="sv-SE"/>
        </w:rPr>
        <w:t xml:space="preserve">salaf </w:t>
      </w:r>
      <w:r w:rsidRPr="00DA13BC">
        <w:rPr>
          <w:rFonts w:ascii="Sitka Display" w:eastAsia="Calibri" w:hAnsi="Sitka Display" w:cs="Arial"/>
          <w:bCs/>
          <w:sz w:val="24"/>
          <w:szCs w:val="24"/>
          <w:lang w:val="sv-SE"/>
        </w:rPr>
        <w:t xml:space="preserve">dan mewajibkan pendidikan formal juga kepada santrinya </w:t>
      </w:r>
      <w:r w:rsidRPr="00DA13BC">
        <w:rPr>
          <w:rFonts w:ascii="Sitka Display" w:eastAsia="Calibri" w:hAnsi="Sitka Display" w:cs="Arial"/>
          <w:bCs/>
          <w:sz w:val="24"/>
          <w:szCs w:val="24"/>
          <w:lang w:val="sv-SE"/>
        </w:rPr>
        <w:fldChar w:fldCharType="begin"/>
      </w:r>
      <w:r w:rsidRPr="00DA13BC">
        <w:rPr>
          <w:rFonts w:ascii="Sitka Display" w:eastAsia="Calibri" w:hAnsi="Sitka Display" w:cs="Arial"/>
          <w:bCs/>
          <w:sz w:val="24"/>
          <w:szCs w:val="24"/>
          <w:lang w:val="sv-SE"/>
        </w:rPr>
        <w:instrText xml:space="preserve"> ADDIN ZOTERO_ITEM CSL_CITATION {"citationID":"OwCNxxA5","properties":{"formattedCitation":"(Tambakberas, 2017)","plainCitation":"(Tambakberas, 2017)","noteIndex":0},"citationItems":[{"id":144,"uris":["http://zotero.org/users/local/uEgp1S5R/items/P55J8F9Z"],"itemData":{"id":144,"type":"book","ISBN":"978-602-500-640-1","language":"id","note":"Google-Books-ID: DKFHzgEACAAJ","number-of-pages":"467","publisher":"Pustaka Bahrul Ulum","source":"Google Books","title":"Tambak beras: menelisik sejarah memetik uswah","title-short":"Tambak beras","author":[{"family":"Tambakberas","given":"Tim Sejarah"}],"issued":{"date-parts":[["2017"]]}}}],"schema":"https://github.com/citation-style-language/schema/raw/master/csl-citation.json"} </w:instrText>
      </w:r>
      <w:r w:rsidRPr="00DA13BC">
        <w:rPr>
          <w:rFonts w:ascii="Sitka Display" w:eastAsia="Calibri" w:hAnsi="Sitka Display" w:cs="Arial"/>
          <w:bCs/>
          <w:sz w:val="24"/>
          <w:szCs w:val="24"/>
          <w:lang w:val="sv-SE"/>
        </w:rPr>
        <w:fldChar w:fldCharType="separate"/>
      </w:r>
      <w:r w:rsidRPr="00DA13BC">
        <w:rPr>
          <w:rFonts w:ascii="Sitka Display" w:eastAsia="Calibri" w:hAnsi="Sitka Display" w:cs="Arial"/>
          <w:sz w:val="24"/>
          <w:szCs w:val="24"/>
          <w:lang w:val="sv-SE"/>
        </w:rPr>
        <w:t>(Tambakberas, 2017)</w:t>
      </w:r>
      <w:r w:rsidRPr="00DA13BC">
        <w:rPr>
          <w:rFonts w:ascii="Sitka Display" w:eastAsia="Calibri" w:hAnsi="Sitka Display" w:cs="Arial"/>
          <w:bCs/>
          <w:sz w:val="24"/>
          <w:szCs w:val="24"/>
          <w:lang w:val="sv-SE"/>
        </w:rPr>
        <w:fldChar w:fldCharType="end"/>
      </w:r>
      <w:r w:rsidRPr="00DA13BC">
        <w:rPr>
          <w:rFonts w:ascii="Sitka Display" w:eastAsia="Calibri" w:hAnsi="Sitka Display" w:cs="Arial"/>
          <w:bCs/>
          <w:sz w:val="24"/>
          <w:szCs w:val="24"/>
          <w:lang w:val="sv-SE"/>
        </w:rPr>
        <w:t xml:space="preserve">. Hal tersebut mengindikasikan perhatian PPBU dalam melihat kebutuhan dan perkembangan zaman, dan memperhatikan pembentukan akhlak para santrinya. membentuk manusia beriman, bertakwa, beramal salih, cerdas, terampil, mandiri, bertanggungjawab, berilmu pengetahuan, berbuat keselarasan dan keharmonisan antara jasmani dan rohani </w:t>
      </w:r>
      <w:r w:rsidRPr="00DA13BC">
        <w:rPr>
          <w:rFonts w:ascii="Sitka Display" w:eastAsia="Calibri" w:hAnsi="Sitka Display" w:cs="Arial"/>
          <w:bCs/>
          <w:sz w:val="24"/>
          <w:szCs w:val="24"/>
          <w:lang w:val="sv-SE"/>
        </w:rPr>
        <w:fldChar w:fldCharType="begin"/>
      </w:r>
      <w:r w:rsidRPr="00DA13BC">
        <w:rPr>
          <w:rFonts w:ascii="Sitka Display" w:eastAsia="Calibri" w:hAnsi="Sitka Display" w:cs="Arial"/>
          <w:bCs/>
          <w:sz w:val="24"/>
          <w:szCs w:val="24"/>
          <w:lang w:val="sv-SE"/>
        </w:rPr>
        <w:instrText xml:space="preserve"> ADDIN ZOTERO_ITEM CSL_CITATION {"citationID":"r7VpmyJj","properties":{"formattedCitation":"(Mutaqqin, 2018)","plainCitation":"(Mutaqqin, 2018)","noteIndex":0},"citationItems":[{"id":121,"uris":["http://zotero.org/users/local/uEgp1S5R/items/MM2HPLNQ"],"itemData":{"id":121,"type":"article-journal","abstract":"Character education is essentially a virtue value education that aims to shape the character ofstudents so that they are dignified and noble. Islamic boarding schools are a nationaleducation subsystem that has been developing for along time and has proven successful ineducating santri to have noble character. The success of Islamic boarding schol in educatingtheir santri characters because Islamic boarding schools have a number of character valuesinstilled in their students by using strategies and methods comprehensively. This studyexamines the value of character education in Bahrul Ulum Islamic boarding school inTambakberas Jombang. This study uses a qualitative approach that aims to describe thesubject of research phenomenologically. The results of this study are that the values ofcharacter education instilled in Bahrul Ulum Islamic boarding school are 10 items, namely:faithful, honesty, sincerity, obedience and respect, simplicity, brotherhood independence,love in science, freedom and leadership. These character of values are a yardstick for thegoodness of someone who must be manifested in the mind, attitude and behavior in relationto God, itself, family, society, nation people, and natural environment.","container-title":"DINAMIKA : Jurnal Kajian Pendidikan dan Keislaman","DOI":"10.32764/dinamika.v3i2.312","ISSN":"2548-6896","issue":"2","language":"en","license":"Copyright (c) 2018 DINAMIKA","note":"number: 2","page":"75-108","source":"ejournal.unwaha.ac.id","title":"NILAI-NILAI PENDIDIKAN KARAKTER DI PONDOK PESANTREN BAHRUL ULUM TAMBAKBERAS JOMBANG","volume":"3","author":[{"family":"Mutaqqin","given":"Ali-"}],"issued":{"date-parts":[["2018",12,30]]}}}],"schema":"https://github.com/citation-style-language/schema/raw/master/csl-citation.json"} </w:instrText>
      </w:r>
      <w:r w:rsidRPr="00DA13BC">
        <w:rPr>
          <w:rFonts w:ascii="Sitka Display" w:eastAsia="Calibri" w:hAnsi="Sitka Display" w:cs="Arial"/>
          <w:bCs/>
          <w:sz w:val="24"/>
          <w:szCs w:val="24"/>
          <w:lang w:val="sv-SE"/>
        </w:rPr>
        <w:fldChar w:fldCharType="separate"/>
      </w:r>
      <w:r w:rsidRPr="00DA13BC">
        <w:rPr>
          <w:rFonts w:ascii="Sitka Display" w:eastAsia="Calibri" w:hAnsi="Sitka Display" w:cs="Arial"/>
          <w:sz w:val="24"/>
          <w:szCs w:val="24"/>
          <w:lang w:val="sv-SE"/>
        </w:rPr>
        <w:t>(Mutaqqin, 2018)</w:t>
      </w:r>
      <w:r w:rsidRPr="00DA13BC">
        <w:rPr>
          <w:rFonts w:ascii="Sitka Display" w:eastAsia="Calibri" w:hAnsi="Sitka Display" w:cs="Arial"/>
          <w:bCs/>
          <w:sz w:val="24"/>
          <w:szCs w:val="24"/>
          <w:lang w:val="sv-SE"/>
        </w:rPr>
        <w:fldChar w:fldCharType="end"/>
      </w:r>
      <w:r w:rsidRPr="00DA13BC">
        <w:rPr>
          <w:rFonts w:ascii="Sitka Display" w:eastAsia="Calibri" w:hAnsi="Sitka Display" w:cs="Arial"/>
          <w:bCs/>
          <w:sz w:val="24"/>
          <w:szCs w:val="24"/>
          <w:lang w:val="sv-SE"/>
        </w:rPr>
        <w:t>. Tujuan tersebut secara teknis terimplementasikan pada kurikulum pendidikan pesantren. Melalui berbagai kitab kuning (kitab islam klasik) berbagai materi tersajikan, meski pembelajaran kitab kuning cenderung klasik dan model materi yang terintegrasi  dengan bab/materi yang lain namun hal tersebut telah berhasil dalam membentuk karakter santri.</w:t>
      </w:r>
    </w:p>
    <w:p w14:paraId="4CA64E48" w14:textId="77777777" w:rsidR="00DA13BC" w:rsidRPr="00DA13BC" w:rsidRDefault="00DA13BC" w:rsidP="00DA13BC">
      <w:pPr>
        <w:spacing w:line="276" w:lineRule="auto"/>
        <w:ind w:firstLine="567"/>
        <w:jc w:val="both"/>
        <w:rPr>
          <w:rFonts w:ascii="Sitka Display" w:eastAsia="Calibri" w:hAnsi="Sitka Display" w:cs="Arial"/>
          <w:bCs/>
          <w:sz w:val="24"/>
          <w:szCs w:val="24"/>
          <w:lang w:val="sv-SE"/>
        </w:rPr>
      </w:pPr>
      <w:r w:rsidRPr="00DA13BC">
        <w:rPr>
          <w:rFonts w:ascii="Sitka Display" w:eastAsia="Calibri" w:hAnsi="Sitka Display" w:cs="Arial"/>
          <w:bCs/>
          <w:sz w:val="24"/>
          <w:szCs w:val="24"/>
          <w:lang w:val="sv-SE"/>
        </w:rPr>
        <w:t xml:space="preserve">Ekonomi tidak lepas dari perhatian dalam pembahasan kajian kitab kuning di pesantren. Permasalahan tersebut diantara berkaitan dengan fenomena saat ini yang pada kenyataannya berikatan dengan masalah perilaku, moral, norma-noma yang tidak sesuai dengan ideologi bangsa. Banyaknuya korupsi, maraknya sikap hedonisme, </w:t>
      </w:r>
      <w:r w:rsidRPr="00DA13BC">
        <w:rPr>
          <w:rFonts w:ascii="Sitka Display" w:eastAsia="Calibri" w:hAnsi="Sitka Display" w:cs="Arial"/>
          <w:bCs/>
          <w:i/>
          <w:iCs/>
          <w:sz w:val="24"/>
          <w:szCs w:val="24"/>
          <w:lang w:val="sv-SE"/>
        </w:rPr>
        <w:t>flexing</w:t>
      </w:r>
      <w:r w:rsidRPr="00DA13BC">
        <w:rPr>
          <w:rFonts w:ascii="Sitka Display" w:eastAsia="Calibri" w:hAnsi="Sitka Display" w:cs="Arial"/>
          <w:bCs/>
          <w:sz w:val="24"/>
          <w:szCs w:val="24"/>
          <w:lang w:val="sv-SE"/>
        </w:rPr>
        <w:t xml:space="preserve">, dsb, mengakibatkan ketidakmerataan kesejahteraan ekonomi Indonesia. Mesti permasalahan tersebut tidak terdapat pada bab tersendiri dalam kajian kitab kuning, namun pada dasarnya esensi kajian kitab kuning adalah pembentukan karakter, moral dan akhlak para santri yang berkaitan dengan ekonomi. Maka dari itu, penelitian ini bermaksud untuk mengetahui pendidikan ekonomi islam di pesantren dan mengetahui perannya dalam pembentukan perilaku ekonomi santri yang berkarakter bangsa. </w:t>
      </w:r>
    </w:p>
    <w:p w14:paraId="2315F7AD" w14:textId="77777777" w:rsidR="00DA13BC" w:rsidRPr="00DA13BC" w:rsidRDefault="00DA13BC" w:rsidP="00DA13BC">
      <w:pPr>
        <w:spacing w:line="276" w:lineRule="auto"/>
        <w:ind w:firstLine="567"/>
        <w:rPr>
          <w:rFonts w:ascii="Sitka Display" w:eastAsia="Calibri" w:hAnsi="Sitka Display" w:cs="Arial"/>
          <w:bCs/>
          <w:sz w:val="24"/>
          <w:szCs w:val="24"/>
          <w:lang w:val="sv-SE"/>
        </w:rPr>
      </w:pPr>
    </w:p>
    <w:p w14:paraId="1CCB6152" w14:textId="77777777" w:rsidR="00DA13BC" w:rsidRPr="00DA13BC" w:rsidRDefault="00DA13BC" w:rsidP="00DA13BC">
      <w:pPr>
        <w:numPr>
          <w:ilvl w:val="0"/>
          <w:numId w:val="6"/>
        </w:numPr>
        <w:spacing w:line="276" w:lineRule="auto"/>
        <w:ind w:left="284" w:hanging="284"/>
        <w:jc w:val="both"/>
        <w:rPr>
          <w:rFonts w:ascii="Sitka Display" w:eastAsia="Calibri" w:hAnsi="Sitka Display" w:cs="Calisto MT"/>
          <w:color w:val="000000"/>
          <w:sz w:val="24"/>
          <w:szCs w:val="24"/>
        </w:rPr>
      </w:pPr>
      <w:r w:rsidRPr="00DA13BC">
        <w:rPr>
          <w:rFonts w:ascii="Sitka Display" w:eastAsia="Calibri" w:hAnsi="Sitka Display" w:cs="Arial"/>
          <w:b/>
          <w:bCs/>
          <w:sz w:val="24"/>
          <w:szCs w:val="24"/>
        </w:rPr>
        <w:t>Metode</w:t>
      </w:r>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b/>
          <w:bCs/>
          <w:sz w:val="24"/>
          <w:szCs w:val="24"/>
        </w:rPr>
        <w:t>Penelitian</w:t>
      </w:r>
      <w:proofErr w:type="spellEnd"/>
    </w:p>
    <w:p w14:paraId="4161467A" w14:textId="77777777" w:rsidR="00DA13BC" w:rsidRPr="00DA13BC" w:rsidRDefault="00DA13BC" w:rsidP="00DA13BC">
      <w:pPr>
        <w:tabs>
          <w:tab w:val="left" w:pos="3686"/>
          <w:tab w:val="left" w:pos="4111"/>
        </w:tabs>
        <w:spacing w:line="276" w:lineRule="auto"/>
        <w:contextualSpacing/>
        <w:jc w:val="both"/>
        <w:rPr>
          <w:rFonts w:ascii="Calibri" w:eastAsia="Calibri" w:hAnsi="Calibri"/>
          <w:sz w:val="22"/>
          <w:szCs w:val="24"/>
          <w:lang w:val="x-none" w:eastAsia="x-none"/>
        </w:rPr>
      </w:pPr>
      <w:r w:rsidRPr="00DA13BC">
        <w:rPr>
          <w:rFonts w:ascii="Sitka Display" w:eastAsia="Calibri" w:hAnsi="Sitka Display" w:cs="Calibri"/>
          <w:sz w:val="24"/>
          <w:szCs w:val="24"/>
          <w:lang w:val="x-none" w:eastAsia="x-none"/>
        </w:rPr>
        <w:t xml:space="preserve">Jenis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digunakan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dalam</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ini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adalah</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kualitatif</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Dengan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tujuan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untuk</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mengetahui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sejauh</w:t>
      </w:r>
      <w:proofErr w:type="spellEnd"/>
      <w:r w:rsidRPr="00DA13BC">
        <w:rPr>
          <w:rFonts w:ascii="Sitka Display" w:eastAsia="Calibri" w:hAnsi="Sitka Display" w:cs="Calibri"/>
          <w:sz w:val="24"/>
          <w:szCs w:val="24"/>
          <w:lang w:val="x-none" w:eastAsia="x-none"/>
        </w:rPr>
        <w:t xml:space="preserve"> mana </w:t>
      </w:r>
      <w:proofErr w:type="spellStart"/>
      <w:r w:rsidRPr="00DA13BC">
        <w:rPr>
          <w:rFonts w:ascii="Sitka Display" w:eastAsia="Calibri" w:hAnsi="Sitka Display" w:cs="Calibri"/>
          <w:sz w:val="24"/>
          <w:szCs w:val="24"/>
          <w:lang w:val="x-none" w:eastAsia="x-none"/>
        </w:rPr>
        <w:t>edukasi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ekonomi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islam</w:t>
      </w:r>
      <w:proofErr w:type="spellEnd"/>
      <w:r w:rsidRPr="00DA13BC">
        <w:rPr>
          <w:rFonts w:ascii="Sitka Display" w:eastAsia="Calibri" w:hAnsi="Sitka Display" w:cs="Calibri"/>
          <w:sz w:val="24"/>
          <w:szCs w:val="24"/>
          <w:lang w:val="x-none" w:eastAsia="x-none"/>
        </w:rPr>
        <w:t xml:space="preserve"> di </w:t>
      </w:r>
      <w:proofErr w:type="spellStart"/>
      <w:r w:rsidRPr="00DA13BC">
        <w:rPr>
          <w:rFonts w:ascii="Sitka Display" w:eastAsia="Calibri" w:hAnsi="Sitka Display" w:cs="Calibri"/>
          <w:sz w:val="24"/>
          <w:szCs w:val="24"/>
          <w:lang w:val="x-none" w:eastAsia="x-none"/>
        </w:rPr>
        <w:t>pesantren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membentuk</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perilaku</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ekonomi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santri</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berkarakter</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bangsa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ini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menggunakan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pendekatan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fenomenologi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Pendekatan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ini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menempatkan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manusia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sebagai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subjek</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memiliki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sedikit</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peran</w:t>
      </w:r>
      <w:proofErr w:type="spellEnd"/>
      <w:r w:rsidRPr="00DA13BC">
        <w:rPr>
          <w:rFonts w:ascii="Sitka Display" w:eastAsia="Calibri" w:hAnsi="Sitka Display" w:cs="Calibri"/>
          <w:sz w:val="24"/>
          <w:szCs w:val="24"/>
          <w:lang w:val="x-none" w:eastAsia="x-none"/>
        </w:rPr>
        <w:t xml:space="preserve"> di </w:t>
      </w:r>
      <w:proofErr w:type="spellStart"/>
      <w:r w:rsidRPr="00DA13BC">
        <w:rPr>
          <w:rFonts w:ascii="Sitka Display" w:eastAsia="Calibri" w:hAnsi="Sitka Display" w:cs="Calibri"/>
          <w:sz w:val="24"/>
          <w:szCs w:val="24"/>
          <w:lang w:val="x-none" w:eastAsia="x-none"/>
        </w:rPr>
        <w:t>dalamnya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Sehingga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pendekatan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ini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mencoba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untuk</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menangkap</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berbagai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persoalan</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terdapat</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manusia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sebagai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perkumpulan</w:t>
      </w:r>
      <w:proofErr w:type="spellEnd"/>
      <w:r w:rsidRPr="00DA13BC">
        <w:rPr>
          <w:rFonts w:ascii="Sitka Display" w:eastAsia="Calibri" w:hAnsi="Sitka Display" w:cs="Calibri"/>
          <w:sz w:val="24"/>
          <w:szCs w:val="24"/>
          <w:lang w:val="x-none" w:eastAsia="x-none"/>
        </w:rPr>
        <w:t xml:space="preserve"> dan </w:t>
      </w:r>
      <w:proofErr w:type="spellStart"/>
      <w:r w:rsidRPr="00DA13BC">
        <w:rPr>
          <w:rFonts w:ascii="Sitka Display" w:eastAsia="Calibri" w:hAnsi="Sitka Display" w:cs="Calibri"/>
          <w:sz w:val="24"/>
          <w:szCs w:val="24"/>
          <w:lang w:val="x-none" w:eastAsia="x-none"/>
        </w:rPr>
        <w:t>mengungkap</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makna</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terkandung</w:t>
      </w:r>
      <w:proofErr w:type="spellEnd"/>
      <w:r w:rsidRPr="00DA13BC">
        <w:rPr>
          <w:rFonts w:ascii="Sitka Display" w:eastAsia="Calibri" w:hAnsi="Sitka Display" w:cs="Calibri"/>
          <w:sz w:val="24"/>
          <w:szCs w:val="24"/>
          <w:lang w:val="x-none" w:eastAsia="x-none"/>
        </w:rPr>
        <w:t xml:space="preserve"> di </w:t>
      </w:r>
      <w:proofErr w:type="spellStart"/>
      <w:r w:rsidRPr="00DA13BC">
        <w:rPr>
          <w:rFonts w:ascii="Sitka Display" w:eastAsia="Calibri" w:hAnsi="Sitka Display" w:cs="Calibri"/>
          <w:sz w:val="24"/>
          <w:szCs w:val="24"/>
          <w:lang w:val="x-none" w:eastAsia="x-none"/>
        </w:rPr>
        <w:t>dalamnya</w:t>
      </w:r>
      <w:proofErr w:type="spellEnd"/>
      <w:r w:rsidRPr="00DA13BC">
        <w:rPr>
          <w:rFonts w:ascii="Sitka Display" w:eastAsia="Calibri" w:hAnsi="Sitka Display" w:cs="Calibri"/>
          <w:sz w:val="24"/>
          <w:szCs w:val="24"/>
          <w:lang w:val="x-none" w:eastAsia="x-none"/>
        </w:rPr>
        <w:t xml:space="preserve"> </w:t>
      </w:r>
      <w:r w:rsidRPr="00DA13BC">
        <w:rPr>
          <w:rFonts w:ascii="Sitka Display" w:eastAsia="Calibri" w:hAnsi="Sitka Display" w:cs="Calibri"/>
          <w:sz w:val="24"/>
          <w:szCs w:val="24"/>
          <w:lang w:val="x-none" w:eastAsia="x-none"/>
        </w:rPr>
        <w:fldChar w:fldCharType="begin"/>
      </w:r>
      <w:r w:rsidRPr="00DA13BC">
        <w:rPr>
          <w:rFonts w:ascii="Sitka Display" w:eastAsia="Calibri" w:hAnsi="Sitka Display" w:cs="Calibri"/>
          <w:sz w:val="24"/>
          <w:szCs w:val="24"/>
          <w:lang w:val="x-none" w:eastAsia="x-none"/>
        </w:rPr>
        <w:instrText xml:space="preserve"> ADDIN ZOTERO_ITEM CSL_CITATION {"citationID":"tjrBZLzt","properties":{"formattedCitation":"(Helaluddin, 2018)","plainCitation":"(Helaluddin, 2018)","noteIndex":0},"citationItems":[{"id":118,"uris":["http://zotero.org/users/local/uEgp1S5R/items/LRTF4LSU"],"itemData":{"id":118,"type":"article-journal","abstract":"Fenomenologi merupakan salah satu pendekatan yang digunakan dalam penelitian kualitatif. Metode kualitatif hadir sebagi respons terhadap keberadaan metode kuantitatif yang dianggap tidak mampu lagi menjawab berbagai persoalan kehidupan yang ada. Metode ini memposisikan manusia sebagai subjek penelitian bukan sebagai objek penelitian (metode kuantitatif) yang mendapat sedikit porsi di dalamnya. Metode kualitatif dengan pendekatan fenomenologi berupaya untuk menangkap berbagai persoalan yang ada di masyarakat dan mengungkap makna yang terkandung di dalamnya.","source":"ResearchGate","title":"Mengenal Lebih Dekat dengan Pendekatan Fenomenologi: Sebuah Penelitian Kualitatif","title-short":"Mengenal Lebih Dekat dengan Pendekatan Fenomenologi","author":[{"family":"Helaluddin","given":"Helaluddin"}],"issued":{"date-parts":[["2018",3,7]]}}}],"schema":"https://github.com/citation-style-language/schema/raw/master/csl-citation.json"} </w:instrText>
      </w:r>
      <w:r w:rsidRPr="00DA13BC">
        <w:rPr>
          <w:rFonts w:ascii="Sitka Display" w:eastAsia="Calibri" w:hAnsi="Sitka Display" w:cs="Calibri"/>
          <w:sz w:val="24"/>
          <w:szCs w:val="24"/>
          <w:lang w:val="x-none" w:eastAsia="x-none"/>
        </w:rPr>
        <w:fldChar w:fldCharType="separate"/>
      </w:r>
      <w:r w:rsidRPr="00DA13BC">
        <w:rPr>
          <w:rFonts w:ascii="Sitka Display" w:eastAsia="Calibri" w:hAnsi="Sitka Display" w:cs="Calibri"/>
          <w:sz w:val="24"/>
          <w:szCs w:val="22"/>
          <w:lang w:val="x-none" w:eastAsia="x-none"/>
        </w:rPr>
        <w:t>(</w:t>
      </w:r>
      <w:proofErr w:type="spellStart"/>
      <w:r w:rsidRPr="00DA13BC">
        <w:rPr>
          <w:rFonts w:ascii="Sitka Display" w:eastAsia="Calibri" w:hAnsi="Sitka Display" w:cs="Calibri"/>
          <w:sz w:val="24"/>
          <w:szCs w:val="22"/>
          <w:lang w:val="x-none" w:eastAsia="x-none"/>
        </w:rPr>
        <w:t>Helaluddin</w:t>
      </w:r>
      <w:proofErr w:type="spellEnd"/>
      <w:r w:rsidRPr="00DA13BC">
        <w:rPr>
          <w:rFonts w:ascii="Sitka Display" w:eastAsia="Calibri" w:hAnsi="Sitka Display" w:cs="Calibri"/>
          <w:sz w:val="24"/>
          <w:szCs w:val="22"/>
          <w:lang w:val="x-none" w:eastAsia="x-none"/>
        </w:rPr>
        <w:t>, 2018)</w:t>
      </w:r>
      <w:r w:rsidRPr="00DA13BC">
        <w:rPr>
          <w:rFonts w:ascii="Sitka Display" w:eastAsia="Calibri" w:hAnsi="Sitka Display" w:cs="Calibri"/>
          <w:sz w:val="24"/>
          <w:szCs w:val="24"/>
          <w:lang w:val="x-none" w:eastAsia="x-none"/>
        </w:rPr>
        <w:fldChar w:fldCharType="end"/>
      </w:r>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Pelaksanaan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ini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mencakup</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penjelasan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mengenai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fenomena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pengalaman</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dialami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santri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dalam</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kaitannya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dengan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berperilaku</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ekonomi</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berkarakter</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bangsa</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mendapatkan</w:t>
      </w:r>
      <w:proofErr w:type="spellEnd"/>
      <w:r w:rsidRPr="00DA13BC">
        <w:rPr>
          <w:rFonts w:ascii="Sitka Display" w:eastAsia="Calibri" w:hAnsi="Sitka Display" w:cs="Calibri"/>
          <w:sz w:val="24"/>
          <w:szCs w:val="24"/>
          <w:lang w:val="x-none" w:eastAsia="x-none"/>
        </w:rPr>
        <w:t xml:space="preserve"> data </w:t>
      </w:r>
      <w:proofErr w:type="spellStart"/>
      <w:r w:rsidRPr="00DA13BC">
        <w:rPr>
          <w:rFonts w:ascii="Sitka Display" w:eastAsia="Calibri" w:hAnsi="Sitka Display" w:cs="Calibri"/>
          <w:sz w:val="24"/>
          <w:szCs w:val="24"/>
          <w:lang w:val="x-none" w:eastAsia="x-none"/>
        </w:rPr>
        <w:t>dari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tempat</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atau</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lokasi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yang </w:t>
      </w:r>
      <w:proofErr w:type="spellStart"/>
      <w:r w:rsidRPr="00DA13BC">
        <w:rPr>
          <w:rFonts w:ascii="Sitka Display" w:eastAsia="Calibri" w:hAnsi="Sitka Display" w:cs="Calibri"/>
          <w:sz w:val="24"/>
          <w:szCs w:val="24"/>
          <w:lang w:val="x-none" w:eastAsia="x-none"/>
        </w:rPr>
        <w:t>alamiah</w:t>
      </w:r>
      <w:proofErr w:type="spellEnd"/>
      <w:r w:rsidRPr="00DA13BC">
        <w:rPr>
          <w:rFonts w:ascii="Sitka Display" w:eastAsia="Calibri" w:hAnsi="Sitka Display" w:cs="Calibri"/>
          <w:sz w:val="24"/>
          <w:szCs w:val="24"/>
          <w:lang w:val="x-none" w:eastAsia="x-none"/>
        </w:rPr>
        <w:t xml:space="preserve"> dan </w:t>
      </w:r>
      <w:proofErr w:type="spellStart"/>
      <w:r w:rsidRPr="00DA13BC">
        <w:rPr>
          <w:rFonts w:ascii="Sitka Display" w:eastAsia="Calibri" w:hAnsi="Sitka Display" w:cs="Calibri"/>
          <w:sz w:val="24"/>
          <w:szCs w:val="24"/>
          <w:lang w:val="x-none" w:eastAsia="x-none"/>
        </w:rPr>
        <w:t>melakukan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pengumpulan</w:t>
      </w:r>
      <w:proofErr w:type="spellEnd"/>
      <w:r w:rsidRPr="00DA13BC">
        <w:rPr>
          <w:rFonts w:ascii="Sitka Display" w:eastAsia="Calibri" w:hAnsi="Sitka Display" w:cs="Calibri"/>
          <w:sz w:val="24"/>
          <w:szCs w:val="24"/>
          <w:lang w:val="x-none" w:eastAsia="x-none"/>
        </w:rPr>
        <w:t xml:space="preserve"> data, </w:t>
      </w:r>
      <w:proofErr w:type="spellStart"/>
      <w:r w:rsidRPr="00DA13BC">
        <w:rPr>
          <w:rFonts w:ascii="Sitka Display" w:eastAsia="Calibri" w:hAnsi="Sitka Display" w:cs="Calibri"/>
          <w:sz w:val="24"/>
          <w:szCs w:val="24"/>
          <w:lang w:val="x-none" w:eastAsia="x-none"/>
        </w:rPr>
        <w:t>dengan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pengambilan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sampel</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berdasarkan</w:t>
      </w:r>
      <w:proofErr w:type="spellEnd"/>
      <w:r w:rsidRPr="00DA13BC">
        <w:rPr>
          <w:rFonts w:ascii="Sitka Display" w:eastAsia="Calibri" w:hAnsi="Sitka Display" w:cs="Calibri"/>
          <w:sz w:val="24"/>
          <w:szCs w:val="24"/>
          <w:lang w:val="x-none" w:eastAsia="x-none"/>
        </w:rPr>
        <w:t xml:space="preserve"> </w:t>
      </w:r>
      <w:r w:rsidRPr="00DA13BC">
        <w:rPr>
          <w:rFonts w:ascii="Sitka Display" w:eastAsia="Calibri" w:hAnsi="Sitka Display" w:cs="Calibri"/>
          <w:i/>
          <w:iCs/>
          <w:sz w:val="24"/>
          <w:szCs w:val="24"/>
          <w:lang w:val="x-none" w:eastAsia="x-none"/>
        </w:rPr>
        <w:t>snowball sampling</w:t>
      </w:r>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dengan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santri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sebagai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informan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utamanya</w:t>
      </w:r>
      <w:proofErr w:type="spellEnd"/>
      <w:r w:rsidRPr="00DA13BC">
        <w:rPr>
          <w:rFonts w:ascii="Sitka Display" w:eastAsia="Calibri" w:hAnsi="Sitka Display" w:cs="Calibri"/>
          <w:sz w:val="24"/>
          <w:szCs w:val="24"/>
          <w:lang w:val="x-none" w:eastAsia="x-none"/>
        </w:rPr>
        <w:t xml:space="preserve"> </w:t>
      </w:r>
      <w:r w:rsidRPr="00DA13BC">
        <w:rPr>
          <w:rFonts w:ascii="Sitka Display" w:eastAsia="Calibri" w:hAnsi="Sitka Display" w:cs="Calibri"/>
          <w:sz w:val="24"/>
          <w:szCs w:val="24"/>
          <w:lang w:val="x-none" w:eastAsia="x-none"/>
        </w:rPr>
        <w:fldChar w:fldCharType="begin"/>
      </w:r>
      <w:r w:rsidRPr="00DA13BC">
        <w:rPr>
          <w:rFonts w:ascii="Sitka Display" w:eastAsia="Calibri" w:hAnsi="Sitka Display" w:cs="Calibri"/>
          <w:sz w:val="24"/>
          <w:szCs w:val="24"/>
          <w:lang w:val="x-none" w:eastAsia="x-none"/>
        </w:rPr>
        <w:instrText xml:space="preserve"> ADDIN ZOTERO_ITEM CSL_CITATION {"citationID":"HG3jbIEl","properties":{"formattedCitation":"(Cheek &amp; Elise \\uc0\\u8709{}by, 2023)","plainCitation":"(Cheek &amp; Elise </w:instrText>
      </w:r>
      <w:r w:rsidRPr="00DA13BC">
        <w:rPr>
          <w:rFonts w:ascii="Cambria Math" w:eastAsia="Calibri" w:hAnsi="Cambria Math" w:cs="Cambria Math"/>
          <w:sz w:val="24"/>
          <w:szCs w:val="24"/>
          <w:lang w:val="x-none" w:eastAsia="x-none"/>
        </w:rPr>
        <w:instrText>∅</w:instrText>
      </w:r>
      <w:r w:rsidRPr="00DA13BC">
        <w:rPr>
          <w:rFonts w:ascii="Sitka Display" w:eastAsia="Calibri" w:hAnsi="Sitka Display" w:cs="Calibri"/>
          <w:sz w:val="24"/>
          <w:szCs w:val="24"/>
          <w:lang w:val="x-none" w:eastAsia="x-none"/>
        </w:rPr>
        <w:instrText xml:space="preserve">by, 2023)","noteIndex":0},"citationItems":[{"id":142,"uris":["http://zotero.org/users/local/uEgp1S5R/items/IG5F52NY"],"itemData":{"id":142,"type":"book","abstract":"Designing research is about making decisions to transform an idea into a plan that can provide answers to a research problem or question. Thinking about, and then making these decisions results in the research design – the plan that will be followed to conduct the research and answer the question. This text engages in a dialogue with the reader, providing a serious but accessible introduction to research design, for use as a guide when designing your own research or when reading the research of others.   Julianne Cheek and Elise Øby show that designing research is an iterative and reflexive process in which there is constant thinking through, and re-visiting of, decisions about that design as it develops. They use a variety of pedagogical devices throughout the book including Tip; Activity; and Putting it into Practice boxes to emphasize specific points and encourage readers to think about the practical implications of what they have learned.","ISBN":"978-1-5443-5092-9","language":"en","note":"Google-Books-ID: w6y3EAAAQBAJ","number-of-pages":"307","publisher":"SAGE Publications","source":"Google Books","title":"Research Design: Why Thinking About Design Matters","title-short":"Research Design","author":[{"family":"Cheek","given":"Julianne"},{"family":"Elise </w:instrText>
      </w:r>
      <w:r w:rsidRPr="00DA13BC">
        <w:rPr>
          <w:rFonts w:ascii="Cambria Math" w:eastAsia="Calibri" w:hAnsi="Cambria Math" w:cs="Cambria Math"/>
          <w:sz w:val="24"/>
          <w:szCs w:val="24"/>
          <w:lang w:val="x-none" w:eastAsia="x-none"/>
        </w:rPr>
        <w:instrText>∅</w:instrText>
      </w:r>
      <w:r w:rsidRPr="00DA13BC">
        <w:rPr>
          <w:rFonts w:ascii="Sitka Display" w:eastAsia="Calibri" w:hAnsi="Sitka Display" w:cs="Calibri"/>
          <w:sz w:val="24"/>
          <w:szCs w:val="24"/>
          <w:lang w:val="x-none" w:eastAsia="x-none"/>
        </w:rPr>
        <w:instrText xml:space="preserve">by","given":""}],"issued":{"date-parts":[["2023",3,28]]}}}],"schema":"https://github.com/citation-style-language/schema/raw/master/csl-citation.json"} </w:instrText>
      </w:r>
      <w:r w:rsidRPr="00DA13BC">
        <w:rPr>
          <w:rFonts w:ascii="Sitka Display" w:eastAsia="Calibri" w:hAnsi="Sitka Display" w:cs="Calibri"/>
          <w:sz w:val="24"/>
          <w:szCs w:val="24"/>
          <w:lang w:val="x-none" w:eastAsia="x-none"/>
        </w:rPr>
        <w:fldChar w:fldCharType="separate"/>
      </w:r>
      <w:r w:rsidRPr="00DA13BC">
        <w:rPr>
          <w:rFonts w:ascii="Sitka Display" w:eastAsia="Calibri" w:hAnsi="Sitka Display" w:cs="Calibri"/>
          <w:sz w:val="24"/>
          <w:szCs w:val="24"/>
          <w:lang w:val="x-none" w:eastAsia="x-none"/>
        </w:rPr>
        <w:t xml:space="preserve">(Cheek &amp; Elise </w:t>
      </w:r>
      <w:r w:rsidRPr="00DA13BC">
        <w:rPr>
          <w:rFonts w:ascii="Cambria Math" w:eastAsia="Calibri" w:hAnsi="Cambria Math" w:cs="Cambria Math"/>
          <w:sz w:val="24"/>
          <w:szCs w:val="24"/>
          <w:lang w:val="x-none" w:eastAsia="x-none"/>
        </w:rPr>
        <w:t>∅</w:t>
      </w:r>
      <w:r w:rsidRPr="00DA13BC">
        <w:rPr>
          <w:rFonts w:ascii="Sitka Display" w:eastAsia="Calibri" w:hAnsi="Sitka Display" w:cs="Calibri"/>
          <w:sz w:val="24"/>
          <w:szCs w:val="24"/>
          <w:lang w:val="x-none" w:eastAsia="x-none"/>
        </w:rPr>
        <w:t>by, 2023)</w:t>
      </w:r>
      <w:r w:rsidRPr="00DA13BC">
        <w:rPr>
          <w:rFonts w:ascii="Sitka Display" w:eastAsia="Calibri" w:hAnsi="Sitka Display" w:cs="Calibri"/>
          <w:sz w:val="24"/>
          <w:szCs w:val="24"/>
          <w:lang w:val="x-none" w:eastAsia="x-none"/>
        </w:rPr>
        <w:fldChar w:fldCharType="end"/>
      </w:r>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Melalui</w:t>
      </w:r>
      <w:proofErr w:type="spellEnd"/>
      <w:r w:rsidRPr="00DA13BC">
        <w:rPr>
          <w:rFonts w:ascii="Sitka Display" w:eastAsia="Calibri" w:hAnsi="Sitka Display" w:cs="Calibri"/>
          <w:sz w:val="24"/>
          <w:szCs w:val="24"/>
          <w:lang w:val="x-none" w:eastAsia="x-none"/>
        </w:rPr>
        <w:t xml:space="preserve"> </w:t>
      </w:r>
      <w:r w:rsidRPr="00DA13BC">
        <w:rPr>
          <w:rFonts w:ascii="Sitka Display" w:eastAsia="Calibri" w:hAnsi="Sitka Display" w:cs="Calibri"/>
          <w:i/>
          <w:iCs/>
          <w:sz w:val="24"/>
          <w:szCs w:val="24"/>
          <w:lang w:val="x-none" w:eastAsia="x-none"/>
        </w:rPr>
        <w:t>observation, in depth interview</w:t>
      </w:r>
      <w:r w:rsidRPr="00DA13BC">
        <w:rPr>
          <w:rFonts w:ascii="Sitka Display" w:eastAsia="Calibri" w:hAnsi="Sitka Display" w:cs="Calibri"/>
          <w:sz w:val="24"/>
          <w:szCs w:val="24"/>
          <w:lang w:val="x-none" w:eastAsia="x-none"/>
        </w:rPr>
        <w:t xml:space="preserve"> dan </w:t>
      </w:r>
      <w:r w:rsidRPr="00DA13BC">
        <w:rPr>
          <w:rFonts w:ascii="Sitka Display" w:eastAsia="Calibri" w:hAnsi="Sitka Display" w:cs="Calibri"/>
          <w:i/>
          <w:iCs/>
          <w:sz w:val="24"/>
          <w:szCs w:val="24"/>
          <w:lang w:val="x-none" w:eastAsia="x-none"/>
        </w:rPr>
        <w:t xml:space="preserve">study document </w:t>
      </w:r>
      <w:proofErr w:type="spellStart"/>
      <w:r w:rsidRPr="00DA13BC">
        <w:rPr>
          <w:rFonts w:ascii="Sitka Display" w:eastAsia="Calibri" w:hAnsi="Sitka Display" w:cs="Calibri"/>
          <w:sz w:val="24"/>
          <w:szCs w:val="24"/>
          <w:lang w:val="x-none" w:eastAsia="x-none"/>
        </w:rPr>
        <w:t>dalam</w:t>
      </w:r>
      <w:proofErr w:type="spellEnd"/>
      <w:r w:rsidRPr="00DA13BC">
        <w:rPr>
          <w:rFonts w:ascii="Sitka Display" w:eastAsia="Calibri" w:hAnsi="Sitka Display" w:cs="Calibri"/>
          <w:i/>
          <w:iCs/>
          <w:sz w:val="24"/>
          <w:szCs w:val="24"/>
          <w:lang w:val="x-none" w:eastAsia="x-none"/>
        </w:rPr>
        <w:t xml:space="preserve"> </w:t>
      </w:r>
      <w:proofErr w:type="spellStart"/>
      <w:r w:rsidRPr="00DA13BC">
        <w:rPr>
          <w:rFonts w:ascii="Sitka Display" w:eastAsia="Calibri" w:hAnsi="Sitka Display" w:cs="Calibri"/>
          <w:sz w:val="24"/>
          <w:szCs w:val="24"/>
          <w:lang w:val="x-none" w:eastAsia="x-none"/>
        </w:rPr>
        <w:t>mendapatkan</w:t>
      </w:r>
      <w:proofErr w:type="spellEnd"/>
      <w:r w:rsidRPr="00DA13BC">
        <w:rPr>
          <w:rFonts w:ascii="Sitka Display" w:eastAsia="Calibri" w:hAnsi="Sitka Display" w:cs="Calibri"/>
          <w:sz w:val="24"/>
          <w:szCs w:val="24"/>
          <w:lang w:val="x-none" w:eastAsia="x-none"/>
        </w:rPr>
        <w:t xml:space="preserve"> data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i/>
          <w:iCs/>
          <w:sz w:val="24"/>
          <w:szCs w:val="24"/>
          <w:lang w:val="x-none" w:eastAsia="x-none"/>
        </w:rPr>
        <w:t xml:space="preserve">. </w:t>
      </w:r>
      <w:proofErr w:type="spellStart"/>
      <w:r w:rsidRPr="00DA13BC">
        <w:rPr>
          <w:rFonts w:ascii="Sitka Display" w:eastAsia="Calibri" w:hAnsi="Sitka Display" w:cs="Calibri"/>
          <w:sz w:val="24"/>
          <w:szCs w:val="24"/>
          <w:lang w:val="x-none" w:eastAsia="x-none"/>
        </w:rPr>
        <w:t>Penyimpulan</w:t>
      </w:r>
      <w:proofErr w:type="spellEnd"/>
      <w:r w:rsidRPr="00DA13BC">
        <w:rPr>
          <w:rFonts w:ascii="Sitka Display" w:eastAsia="Calibri" w:hAnsi="Sitka Display" w:cs="Calibri"/>
          <w:sz w:val="24"/>
          <w:szCs w:val="24"/>
          <w:lang w:val="x-none" w:eastAsia="x-none"/>
        </w:rPr>
        <w:t xml:space="preserve"> data </w:t>
      </w:r>
      <w:proofErr w:type="spellStart"/>
      <w:r w:rsidRPr="00DA13BC">
        <w:rPr>
          <w:rFonts w:ascii="Sitka Display" w:eastAsia="Calibri" w:hAnsi="Sitka Display" w:cs="Calibri"/>
          <w:sz w:val="24"/>
          <w:szCs w:val="24"/>
          <w:lang w:val="x-none" w:eastAsia="x-none"/>
        </w:rPr>
        <w:t>didasarkan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reduksi</w:t>
      </w:r>
      <w:proofErr w:type="spellEnd"/>
      <w:r w:rsidRPr="00DA13BC">
        <w:rPr>
          <w:rFonts w:ascii="Sitka Display" w:eastAsia="Calibri" w:hAnsi="Sitka Display" w:cs="Calibri"/>
          <w:sz w:val="24"/>
          <w:szCs w:val="24"/>
          <w:lang w:val="x-none" w:eastAsia="x-none"/>
        </w:rPr>
        <w:t xml:space="preserve"> data </w:t>
      </w:r>
      <w:proofErr w:type="spellStart"/>
      <w:r w:rsidRPr="00DA13BC">
        <w:rPr>
          <w:rFonts w:ascii="Sitka Display" w:eastAsia="Calibri" w:hAnsi="Sitka Display" w:cs="Calibri"/>
          <w:sz w:val="24"/>
          <w:szCs w:val="24"/>
          <w:lang w:val="x-none" w:eastAsia="x-none"/>
        </w:rPr>
        <w:t>dengan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triangulasi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sebagai</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prasyarat</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mendapatkan</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keabsahan</w:t>
      </w:r>
      <w:proofErr w:type="spellEnd"/>
      <w:r w:rsidRPr="00DA13BC">
        <w:rPr>
          <w:rFonts w:ascii="Sitka Display" w:eastAsia="Calibri" w:hAnsi="Sitka Display" w:cs="Calibri"/>
          <w:sz w:val="24"/>
          <w:szCs w:val="24"/>
          <w:lang w:val="x-none" w:eastAsia="x-none"/>
        </w:rPr>
        <w:t xml:space="preserve"> data </w:t>
      </w:r>
      <w:proofErr w:type="spellStart"/>
      <w:r w:rsidRPr="00DA13BC">
        <w:rPr>
          <w:rFonts w:ascii="Sitka Display" w:eastAsia="Calibri" w:hAnsi="Sitka Display" w:cs="Calibri"/>
          <w:sz w:val="24"/>
          <w:szCs w:val="24"/>
          <w:lang w:val="x-none" w:eastAsia="x-none"/>
        </w:rPr>
        <w:t>hasil</w:t>
      </w:r>
      <w:proofErr w:type="spellEnd"/>
      <w:r w:rsidRPr="00DA13BC">
        <w:rPr>
          <w:rFonts w:ascii="Sitka Display" w:eastAsia="Calibri" w:hAnsi="Sitka Display" w:cs="Calibri"/>
          <w:sz w:val="24"/>
          <w:szCs w:val="24"/>
          <w:lang w:val="x-none" w:eastAsia="x-none"/>
        </w:rPr>
        <w:t xml:space="preserve"> </w:t>
      </w:r>
      <w:proofErr w:type="spellStart"/>
      <w:r w:rsidRPr="00DA13BC">
        <w:rPr>
          <w:rFonts w:ascii="Sitka Display" w:eastAsia="Calibri" w:hAnsi="Sitka Display" w:cs="Calibri"/>
          <w:sz w:val="24"/>
          <w:szCs w:val="24"/>
          <w:lang w:val="x-none" w:eastAsia="x-none"/>
        </w:rPr>
        <w:t>penelitian</w:t>
      </w:r>
      <w:proofErr w:type="spellEnd"/>
      <w:r w:rsidRPr="00DA13BC">
        <w:rPr>
          <w:rFonts w:ascii="Sitka Display" w:eastAsia="Calibri" w:hAnsi="Sitka Display" w:cs="Calibri"/>
          <w:sz w:val="24"/>
          <w:szCs w:val="24"/>
          <w:lang w:val="x-none" w:eastAsia="x-none"/>
        </w:rPr>
        <w:t xml:space="preserve">. </w:t>
      </w:r>
    </w:p>
    <w:p w14:paraId="4BD99F4B" w14:textId="77777777" w:rsidR="00DA13BC" w:rsidRPr="00DA13BC" w:rsidRDefault="00DA13BC" w:rsidP="00DA13BC">
      <w:pPr>
        <w:spacing w:line="276" w:lineRule="auto"/>
        <w:ind w:left="284"/>
        <w:jc w:val="both"/>
        <w:rPr>
          <w:rFonts w:ascii="Sitka Display" w:eastAsia="Calibri" w:hAnsi="Sitka Display" w:cs="Arial"/>
          <w:b/>
          <w:sz w:val="24"/>
          <w:szCs w:val="24"/>
          <w:highlight w:val="yellow"/>
          <w:lang w:val="id-ID"/>
        </w:rPr>
      </w:pPr>
    </w:p>
    <w:p w14:paraId="76C0EC71" w14:textId="77777777" w:rsidR="00DA13BC" w:rsidRPr="00DA13BC" w:rsidRDefault="00DA13BC" w:rsidP="00DA13BC">
      <w:pPr>
        <w:spacing w:line="276" w:lineRule="auto"/>
        <w:ind w:left="284"/>
        <w:jc w:val="both"/>
        <w:rPr>
          <w:rFonts w:ascii="Sitka Display" w:eastAsia="Calibri" w:hAnsi="Sitka Display" w:cs="Arial"/>
          <w:b/>
          <w:sz w:val="24"/>
          <w:szCs w:val="24"/>
          <w:highlight w:val="yellow"/>
          <w:lang w:val="id-ID"/>
        </w:rPr>
      </w:pPr>
    </w:p>
    <w:p w14:paraId="623B8FFA" w14:textId="77777777" w:rsidR="00DA13BC" w:rsidRPr="00DA13BC" w:rsidRDefault="00DA13BC" w:rsidP="00DA13BC">
      <w:pPr>
        <w:spacing w:line="276" w:lineRule="auto"/>
        <w:ind w:left="284"/>
        <w:jc w:val="both"/>
        <w:rPr>
          <w:rFonts w:ascii="Sitka Display" w:eastAsia="Calibri" w:hAnsi="Sitka Display" w:cs="Arial"/>
          <w:b/>
          <w:sz w:val="24"/>
          <w:szCs w:val="24"/>
          <w:highlight w:val="yellow"/>
          <w:lang w:val="id-ID"/>
        </w:rPr>
      </w:pPr>
    </w:p>
    <w:p w14:paraId="220F5D70" w14:textId="77777777" w:rsidR="00DA13BC" w:rsidRPr="00DA13BC" w:rsidRDefault="00DA13BC" w:rsidP="00DA13BC">
      <w:pPr>
        <w:numPr>
          <w:ilvl w:val="0"/>
          <w:numId w:val="6"/>
        </w:numPr>
        <w:spacing w:line="276" w:lineRule="auto"/>
        <w:ind w:left="284" w:hanging="284"/>
        <w:jc w:val="both"/>
        <w:rPr>
          <w:rFonts w:ascii="Sitka Display" w:eastAsia="Calibri" w:hAnsi="Sitka Display" w:cs="Arial"/>
          <w:b/>
          <w:sz w:val="24"/>
          <w:szCs w:val="24"/>
        </w:rPr>
      </w:pPr>
      <w:commentRangeStart w:id="5"/>
      <w:r w:rsidRPr="00DA13BC">
        <w:rPr>
          <w:rFonts w:ascii="Sitka Display" w:eastAsia="Calibri" w:hAnsi="Sitka Display" w:cs="Arial"/>
          <w:b/>
          <w:sz w:val="24"/>
          <w:szCs w:val="24"/>
        </w:rPr>
        <w:t xml:space="preserve">Hasil dan </w:t>
      </w:r>
      <w:proofErr w:type="spellStart"/>
      <w:r w:rsidRPr="00DA13BC">
        <w:rPr>
          <w:rFonts w:ascii="Sitka Display" w:eastAsia="Calibri" w:hAnsi="Sitka Display" w:cs="Arial"/>
          <w:b/>
          <w:sz w:val="24"/>
          <w:szCs w:val="24"/>
        </w:rPr>
        <w:t>Pembahasan</w:t>
      </w:r>
      <w:proofErr w:type="spellEnd"/>
      <w:r w:rsidRPr="00DA13BC">
        <w:rPr>
          <w:rFonts w:ascii="Sitka Display" w:eastAsia="Calibri" w:hAnsi="Sitka Display" w:cs="Arial"/>
          <w:b/>
          <w:sz w:val="24"/>
          <w:szCs w:val="24"/>
        </w:rPr>
        <w:t xml:space="preserve"> </w:t>
      </w:r>
      <w:commentRangeEnd w:id="5"/>
      <w:r w:rsidRPr="00DA13BC">
        <w:rPr>
          <w:rFonts w:eastAsia="Calibri"/>
          <w:sz w:val="16"/>
          <w:szCs w:val="16"/>
        </w:rPr>
        <w:commentReference w:id="5"/>
      </w:r>
    </w:p>
    <w:p w14:paraId="42804F94" w14:textId="77777777" w:rsidR="00DA13BC" w:rsidRPr="00DA13BC" w:rsidRDefault="00DA13BC" w:rsidP="00DA13BC">
      <w:pPr>
        <w:numPr>
          <w:ilvl w:val="0"/>
          <w:numId w:val="7"/>
        </w:numPr>
        <w:spacing w:line="276" w:lineRule="auto"/>
        <w:ind w:left="284" w:hanging="284"/>
        <w:jc w:val="both"/>
        <w:rPr>
          <w:rFonts w:ascii="Sitka Display" w:eastAsia="Calibri" w:hAnsi="Sitka Display" w:cs="Arial"/>
          <w:b/>
          <w:sz w:val="24"/>
          <w:szCs w:val="24"/>
        </w:rPr>
      </w:pPr>
      <w:r w:rsidRPr="00DA13BC">
        <w:rPr>
          <w:rFonts w:ascii="Sitka Display" w:eastAsia="Calibri" w:hAnsi="Sitka Display" w:cs="Arial"/>
          <w:b/>
          <w:sz w:val="24"/>
          <w:szCs w:val="24"/>
        </w:rPr>
        <w:t xml:space="preserve">Pendidikan </w:t>
      </w:r>
      <w:proofErr w:type="spellStart"/>
      <w:r w:rsidRPr="00DA13BC">
        <w:rPr>
          <w:rFonts w:ascii="Sitka Display" w:eastAsia="Calibri" w:hAnsi="Sitka Display" w:cs="Arial"/>
          <w:b/>
          <w:sz w:val="24"/>
          <w:szCs w:val="24"/>
        </w:rPr>
        <w:t>Pesantren</w:t>
      </w:r>
      <w:proofErr w:type="spellEnd"/>
    </w:p>
    <w:p w14:paraId="4F79BBF4" w14:textId="77777777" w:rsidR="00DA13BC" w:rsidRPr="00DA13BC" w:rsidRDefault="00DA13BC" w:rsidP="00DA13BC">
      <w:pPr>
        <w:tabs>
          <w:tab w:val="left" w:pos="3686"/>
          <w:tab w:val="left" w:pos="4111"/>
        </w:tabs>
        <w:spacing w:line="276" w:lineRule="auto"/>
        <w:ind w:firstLine="567"/>
        <w:contextualSpacing/>
        <w:jc w:val="both"/>
        <w:rPr>
          <w:rFonts w:ascii="Sitka Display" w:eastAsia="Calibri" w:hAnsi="Sitka Display" w:cs="Calibri"/>
          <w:sz w:val="24"/>
          <w:szCs w:val="24"/>
          <w:lang w:val="id-ID" w:eastAsia="x-none"/>
        </w:rPr>
      </w:pPr>
      <w:r w:rsidRPr="00DA13BC">
        <w:rPr>
          <w:rFonts w:ascii="Sitka Display" w:eastAsia="Calibri" w:hAnsi="Sitka Display" w:cs="Calibri"/>
          <w:sz w:val="24"/>
          <w:szCs w:val="24"/>
          <w:lang w:val="id-ID" w:eastAsia="x-none"/>
        </w:rPr>
        <w:t xml:space="preserve">Pondok Pesantren Bahrul Ulum </w:t>
      </w:r>
      <w:proofErr w:type="spellStart"/>
      <w:r w:rsidRPr="00DA13BC">
        <w:rPr>
          <w:rFonts w:ascii="Sitka Display" w:eastAsia="Calibri" w:hAnsi="Sitka Display" w:cs="Calibri"/>
          <w:sz w:val="24"/>
          <w:szCs w:val="24"/>
          <w:lang w:val="id-ID" w:eastAsia="x-none"/>
        </w:rPr>
        <w:t>Tambakberas</w:t>
      </w:r>
      <w:proofErr w:type="spellEnd"/>
      <w:r w:rsidRPr="00DA13BC">
        <w:rPr>
          <w:rFonts w:ascii="Sitka Display" w:eastAsia="Calibri" w:hAnsi="Sitka Display" w:cs="Calibri"/>
          <w:sz w:val="24"/>
          <w:szCs w:val="24"/>
          <w:lang w:val="id-ID" w:eastAsia="x-none"/>
        </w:rPr>
        <w:t xml:space="preserve"> merupakan pesantren yang memiliki model </w:t>
      </w:r>
      <w:proofErr w:type="spellStart"/>
      <w:r w:rsidRPr="00DA13BC">
        <w:rPr>
          <w:rFonts w:ascii="Sitka Display" w:eastAsia="Calibri" w:hAnsi="Sitka Display" w:cs="Calibri"/>
          <w:i/>
          <w:iCs/>
          <w:sz w:val="24"/>
          <w:szCs w:val="24"/>
          <w:lang w:val="id-ID" w:eastAsia="x-none"/>
        </w:rPr>
        <w:t>dual</w:t>
      </w:r>
      <w:proofErr w:type="spellEnd"/>
      <w:r w:rsidRPr="00DA13BC">
        <w:rPr>
          <w:rFonts w:ascii="Sitka Display" w:eastAsia="Calibri" w:hAnsi="Sitka Display" w:cs="Calibri"/>
          <w:i/>
          <w:iCs/>
          <w:sz w:val="24"/>
          <w:szCs w:val="24"/>
          <w:lang w:val="id-ID" w:eastAsia="x-none"/>
        </w:rPr>
        <w:t xml:space="preserve"> </w:t>
      </w:r>
      <w:proofErr w:type="spellStart"/>
      <w:r w:rsidRPr="00DA13BC">
        <w:rPr>
          <w:rFonts w:ascii="Sitka Display" w:eastAsia="Calibri" w:hAnsi="Sitka Display" w:cs="Calibri"/>
          <w:i/>
          <w:iCs/>
          <w:sz w:val="24"/>
          <w:szCs w:val="24"/>
          <w:lang w:val="id-ID" w:eastAsia="x-none"/>
        </w:rPr>
        <w:t>education</w:t>
      </w:r>
      <w:proofErr w:type="spellEnd"/>
      <w:r w:rsidRPr="00DA13BC">
        <w:rPr>
          <w:rFonts w:ascii="Sitka Display" w:eastAsia="Calibri" w:hAnsi="Sitka Display" w:cs="Calibri"/>
          <w:i/>
          <w:iCs/>
          <w:sz w:val="24"/>
          <w:szCs w:val="24"/>
          <w:lang w:val="id-ID" w:eastAsia="x-none"/>
        </w:rPr>
        <w:t xml:space="preserve"> </w:t>
      </w:r>
      <w:proofErr w:type="spellStart"/>
      <w:r w:rsidRPr="00DA13BC">
        <w:rPr>
          <w:rFonts w:ascii="Sitka Display" w:eastAsia="Calibri" w:hAnsi="Sitka Display" w:cs="Calibri"/>
          <w:i/>
          <w:iCs/>
          <w:sz w:val="24"/>
          <w:szCs w:val="24"/>
          <w:lang w:val="id-ID" w:eastAsia="x-none"/>
        </w:rPr>
        <w:t>approach</w:t>
      </w:r>
      <w:proofErr w:type="spellEnd"/>
      <w:r w:rsidRPr="00DA13BC">
        <w:rPr>
          <w:rFonts w:ascii="Sitka Display" w:eastAsia="Calibri" w:hAnsi="Sitka Display" w:cs="Calibri"/>
          <w:sz w:val="24"/>
          <w:szCs w:val="24"/>
          <w:lang w:val="id-ID" w:eastAsia="x-none"/>
        </w:rPr>
        <w:t xml:space="preserve"> yang memadukan pendidikan </w:t>
      </w:r>
      <w:proofErr w:type="spellStart"/>
      <w:r w:rsidRPr="00DA13BC">
        <w:rPr>
          <w:rFonts w:ascii="Sitka Display" w:eastAsia="Calibri" w:hAnsi="Sitka Display" w:cs="Calibri"/>
          <w:sz w:val="24"/>
          <w:szCs w:val="24"/>
          <w:lang w:val="id-ID" w:eastAsia="x-none"/>
        </w:rPr>
        <w:t>islam</w:t>
      </w:r>
      <w:proofErr w:type="spellEnd"/>
      <w:r w:rsidRPr="00DA13BC">
        <w:rPr>
          <w:rFonts w:ascii="Sitka Display" w:eastAsia="Calibri" w:hAnsi="Sitka Display" w:cs="Calibri"/>
          <w:sz w:val="24"/>
          <w:szCs w:val="24"/>
          <w:lang w:val="id-ID" w:eastAsia="x-none"/>
        </w:rPr>
        <w:t xml:space="preserve"> sebagai pembentukan karakter moral santri dan pendidikan umum sebagai bekal dalam menumbuhkan kemampuan berpikir secara rasional dan keterampilan khusus santri. Bahrul Ulum sebagai lembaga pendidikan Pesantren, memiliki tradisi keilmuan yang berbeda dengan tradisi keilmuan lembaga lain, dengan berpegang pada literatur universal kitab </w:t>
      </w:r>
      <w:proofErr w:type="spellStart"/>
      <w:r w:rsidRPr="00DA13BC">
        <w:rPr>
          <w:rFonts w:ascii="Sitka Display" w:eastAsia="Calibri" w:hAnsi="Sitka Display" w:cs="Calibri"/>
          <w:sz w:val="24"/>
          <w:szCs w:val="24"/>
          <w:lang w:val="id-ID" w:eastAsia="x-none"/>
        </w:rPr>
        <w:t>islam</w:t>
      </w:r>
      <w:proofErr w:type="spellEnd"/>
      <w:r w:rsidRPr="00DA13BC">
        <w:rPr>
          <w:rFonts w:ascii="Sitka Display" w:eastAsia="Calibri" w:hAnsi="Sitka Display" w:cs="Calibri"/>
          <w:sz w:val="24"/>
          <w:szCs w:val="24"/>
          <w:lang w:val="id-ID" w:eastAsia="x-none"/>
        </w:rPr>
        <w:t xml:space="preserve"> klasik yang telah terpelihara selama berabad-abad serta mempunyai sistem nilai yang berbeda dan terpisah dari sistem nilai yang dianut oleh masyarakat luar pesantren sebagai bentuk pembelajaran santri di dalam pesantren. Proses pembelajaran santri merupakan bentuk penyampaian ilmu pengetahuan yang santri lakukan melalui berbagai macam bentuk kegiatan mereka di dalam pesantren sehingga menjadi pengalaman pembelajaran santri di pondok. </w:t>
      </w:r>
      <w:proofErr w:type="spellStart"/>
      <w:r w:rsidRPr="00DA13BC">
        <w:rPr>
          <w:rFonts w:ascii="Sitka Display" w:eastAsia="Calibri" w:hAnsi="Sitka Display" w:cs="Calibri"/>
          <w:i/>
          <w:iCs/>
          <w:sz w:val="24"/>
          <w:szCs w:val="24"/>
          <w:lang w:val="id-ID" w:eastAsia="x-none"/>
        </w:rPr>
        <w:t>Ngaji</w:t>
      </w:r>
      <w:proofErr w:type="spellEnd"/>
      <w:r w:rsidRPr="00DA13BC">
        <w:rPr>
          <w:rFonts w:ascii="Sitka Display" w:eastAsia="Calibri" w:hAnsi="Sitka Display" w:cs="Calibri"/>
          <w:i/>
          <w:iCs/>
          <w:sz w:val="24"/>
          <w:szCs w:val="24"/>
          <w:lang w:val="id-ID" w:eastAsia="x-none"/>
        </w:rPr>
        <w:t xml:space="preserve"> </w:t>
      </w:r>
      <w:r w:rsidRPr="00DA13BC">
        <w:rPr>
          <w:rFonts w:ascii="Sitka Display" w:eastAsia="Calibri" w:hAnsi="Sitka Display" w:cs="Calibri"/>
          <w:sz w:val="24"/>
          <w:szCs w:val="24"/>
          <w:lang w:val="id-ID" w:eastAsia="x-none"/>
        </w:rPr>
        <w:t xml:space="preserve">merupakan kegiatan utama santri. Dengan kegiatan yang cukup padat di pesantren, namun para santri pada pagi harinya wajib mengikuti kegiatan belajar di sekolah formal yang telah tersedia dilingkungan pesantren. Sekolah formal yang tersedia dilingkungan pesantren mulai dari pendidikan dasar, menengah, hingga perguruan tinggi, menjadi sarana belajar mengajar di pesantren. Bahkan dari setiap jenjang pendidikan tersebut terdapat sekolah berbasis Negeri. Meski terdapat sekolah formal negeri, namun dalam kurikulum yang disajikan juga memuat mata pelajaran berbasis kearifan lokal yakni </w:t>
      </w:r>
      <w:proofErr w:type="spellStart"/>
      <w:r w:rsidRPr="00DA13BC">
        <w:rPr>
          <w:rFonts w:ascii="Sitka Display" w:eastAsia="Calibri" w:hAnsi="Sitka Display" w:cs="Calibri"/>
          <w:sz w:val="24"/>
          <w:szCs w:val="24"/>
          <w:lang w:val="id-ID" w:eastAsia="x-none"/>
        </w:rPr>
        <w:t>kepesantrenan</w:t>
      </w:r>
      <w:proofErr w:type="spellEnd"/>
      <w:r w:rsidRPr="00DA13BC">
        <w:rPr>
          <w:rFonts w:ascii="Sitka Display" w:eastAsia="Calibri" w:hAnsi="Sitka Display" w:cs="Calibri"/>
          <w:sz w:val="24"/>
          <w:szCs w:val="24"/>
          <w:lang w:val="id-ID" w:eastAsia="x-none"/>
        </w:rPr>
        <w:t xml:space="preserve">. Kitab-kitab </w:t>
      </w:r>
      <w:proofErr w:type="spellStart"/>
      <w:r w:rsidRPr="00DA13BC">
        <w:rPr>
          <w:rFonts w:ascii="Sitka Display" w:eastAsia="Calibri" w:hAnsi="Sitka Display" w:cs="Calibri"/>
          <w:sz w:val="24"/>
          <w:szCs w:val="24"/>
          <w:lang w:val="id-ID" w:eastAsia="x-none"/>
        </w:rPr>
        <w:t>islam</w:t>
      </w:r>
      <w:proofErr w:type="spellEnd"/>
      <w:r w:rsidRPr="00DA13BC">
        <w:rPr>
          <w:rFonts w:ascii="Sitka Display" w:eastAsia="Calibri" w:hAnsi="Sitka Display" w:cs="Calibri"/>
          <w:sz w:val="24"/>
          <w:szCs w:val="24"/>
          <w:lang w:val="id-ID" w:eastAsia="x-none"/>
        </w:rPr>
        <w:t xml:space="preserve"> klasik juga diberikan pada sekolah formal, yang mana mata pelajaran tersebut masuk dalam muatan lokal sekolah. Sehingga terdapat integrasi nilai-nilai pesantren pada kurikulum pendidikan formal menjadikan sekolah di pesantren memiliki karakteristik yang berbeda dengan sekolah di luar lingkungan pesantren. Selain itu, kegiatan wajib pesantren (</w:t>
      </w:r>
      <w:proofErr w:type="spellStart"/>
      <w:r w:rsidRPr="00DA13BC">
        <w:rPr>
          <w:rFonts w:ascii="Sitka Display" w:eastAsia="Calibri" w:hAnsi="Sitka Display" w:cs="Calibri"/>
          <w:i/>
          <w:iCs/>
          <w:sz w:val="24"/>
          <w:szCs w:val="24"/>
          <w:lang w:val="id-ID" w:eastAsia="x-none"/>
        </w:rPr>
        <w:t>ngaji</w:t>
      </w:r>
      <w:proofErr w:type="spellEnd"/>
      <w:r w:rsidRPr="00DA13BC">
        <w:rPr>
          <w:rFonts w:ascii="Sitka Display" w:eastAsia="Calibri" w:hAnsi="Sitka Display" w:cs="Calibri"/>
          <w:sz w:val="24"/>
          <w:szCs w:val="24"/>
          <w:lang w:val="id-ID" w:eastAsia="x-none"/>
        </w:rPr>
        <w:t xml:space="preserve">) baru dilaksanakan setelah mendapatkan pembelajaran pada sekolah formal, yakni pada sore hingga malam hari. Maka pesantren merupakan wujud nyata cerminan sebagai </w:t>
      </w:r>
      <w:proofErr w:type="spellStart"/>
      <w:r w:rsidRPr="00DA13BC">
        <w:rPr>
          <w:rFonts w:ascii="Sitka Display" w:eastAsia="Calibri" w:hAnsi="Sitka Display" w:cs="Calibri"/>
          <w:i/>
          <w:iCs/>
          <w:sz w:val="24"/>
          <w:szCs w:val="24"/>
          <w:lang w:val="id-ID" w:eastAsia="x-none"/>
        </w:rPr>
        <w:t>full</w:t>
      </w:r>
      <w:proofErr w:type="spellEnd"/>
      <w:r w:rsidRPr="00DA13BC">
        <w:rPr>
          <w:rFonts w:ascii="Sitka Display" w:eastAsia="Calibri" w:hAnsi="Sitka Display" w:cs="Calibri"/>
          <w:i/>
          <w:iCs/>
          <w:sz w:val="24"/>
          <w:szCs w:val="24"/>
          <w:lang w:val="id-ID" w:eastAsia="x-none"/>
        </w:rPr>
        <w:t xml:space="preserve"> </w:t>
      </w:r>
      <w:proofErr w:type="spellStart"/>
      <w:r w:rsidRPr="00DA13BC">
        <w:rPr>
          <w:rFonts w:ascii="Sitka Display" w:eastAsia="Calibri" w:hAnsi="Sitka Display" w:cs="Calibri"/>
          <w:i/>
          <w:iCs/>
          <w:sz w:val="24"/>
          <w:szCs w:val="24"/>
          <w:lang w:val="id-ID" w:eastAsia="x-none"/>
        </w:rPr>
        <w:t>day</w:t>
      </w:r>
      <w:proofErr w:type="spellEnd"/>
      <w:r w:rsidRPr="00DA13BC">
        <w:rPr>
          <w:rFonts w:ascii="Sitka Display" w:eastAsia="Calibri" w:hAnsi="Sitka Display" w:cs="Calibri"/>
          <w:i/>
          <w:iCs/>
          <w:sz w:val="24"/>
          <w:szCs w:val="24"/>
          <w:lang w:val="id-ID" w:eastAsia="x-none"/>
        </w:rPr>
        <w:t xml:space="preserve"> </w:t>
      </w:r>
      <w:proofErr w:type="spellStart"/>
      <w:r w:rsidRPr="00DA13BC">
        <w:rPr>
          <w:rFonts w:ascii="Sitka Display" w:eastAsia="Calibri" w:hAnsi="Sitka Display" w:cs="Calibri"/>
          <w:i/>
          <w:iCs/>
          <w:sz w:val="24"/>
          <w:szCs w:val="24"/>
          <w:lang w:val="id-ID" w:eastAsia="x-none"/>
        </w:rPr>
        <w:t>school</w:t>
      </w:r>
      <w:proofErr w:type="spellEnd"/>
      <w:r w:rsidRPr="00DA13BC">
        <w:rPr>
          <w:rFonts w:ascii="Sitka Display" w:eastAsia="Calibri" w:hAnsi="Sitka Display" w:cs="Calibri"/>
          <w:sz w:val="24"/>
          <w:szCs w:val="24"/>
          <w:lang w:val="id-ID" w:eastAsia="x-none"/>
        </w:rPr>
        <w:t xml:space="preserve">. Proses pembelajaran santri di dalam pondok dapat digambar pada gambar 1 </w:t>
      </w:r>
      <w:proofErr w:type="spellStart"/>
      <w:r w:rsidRPr="00DA13BC">
        <w:rPr>
          <w:rFonts w:ascii="Sitka Display" w:eastAsia="Calibri" w:hAnsi="Sitka Display" w:cs="Calibri"/>
          <w:sz w:val="24"/>
          <w:szCs w:val="24"/>
          <w:lang w:val="id-ID" w:eastAsia="x-none"/>
        </w:rPr>
        <w:t>dibawah</w:t>
      </w:r>
      <w:proofErr w:type="spellEnd"/>
      <w:r w:rsidRPr="00DA13BC">
        <w:rPr>
          <w:rFonts w:ascii="Sitka Display" w:eastAsia="Calibri" w:hAnsi="Sitka Display" w:cs="Calibri"/>
          <w:sz w:val="24"/>
          <w:szCs w:val="24"/>
          <w:lang w:val="id-ID" w:eastAsia="x-none"/>
        </w:rPr>
        <w:t xml:space="preserve"> ini.</w:t>
      </w:r>
    </w:p>
    <w:p w14:paraId="0C2C5BA8" w14:textId="77777777" w:rsidR="00DA13BC" w:rsidRPr="00DA13BC" w:rsidRDefault="00DA13BC" w:rsidP="00DA13BC">
      <w:pPr>
        <w:spacing w:line="276" w:lineRule="auto"/>
        <w:ind w:firstLine="567"/>
        <w:jc w:val="both"/>
        <w:rPr>
          <w:rFonts w:ascii="Sitka Display" w:eastAsia="Calibri" w:hAnsi="Sitka Display" w:cs="Arial"/>
          <w:i/>
          <w:sz w:val="24"/>
          <w:szCs w:val="28"/>
          <w:lang w:val="id-ID"/>
        </w:rPr>
      </w:pPr>
      <w:r w:rsidRPr="00DA13BC">
        <w:rPr>
          <w:rFonts w:eastAsia="Calibri" w:cs="Arial"/>
          <w:noProof/>
          <w:sz w:val="24"/>
          <w:szCs w:val="24"/>
        </w:rPr>
        <w:lastRenderedPageBreak/>
        <mc:AlternateContent>
          <mc:Choice Requires="wpg">
            <w:drawing>
              <wp:anchor distT="0" distB="0" distL="114300" distR="114300" simplePos="0" relativeHeight="251678720" behindDoc="1" locked="0" layoutInCell="1" allowOverlap="1" wp14:anchorId="502D90AA" wp14:editId="7F13B101">
                <wp:simplePos x="0" y="0"/>
                <wp:positionH relativeFrom="column">
                  <wp:posOffset>71120</wp:posOffset>
                </wp:positionH>
                <wp:positionV relativeFrom="page">
                  <wp:posOffset>845820</wp:posOffset>
                </wp:positionV>
                <wp:extent cx="5566410" cy="8282305"/>
                <wp:effectExtent l="19050" t="0" r="15240" b="4445"/>
                <wp:wrapTopAndBottom/>
                <wp:docPr id="451361646" name="Group 6"/>
                <wp:cNvGraphicFramePr/>
                <a:graphic xmlns:a="http://schemas.openxmlformats.org/drawingml/2006/main">
                  <a:graphicData uri="http://schemas.microsoft.com/office/word/2010/wordprocessingGroup">
                    <wpg:wgp>
                      <wpg:cNvGrpSpPr/>
                      <wpg:grpSpPr>
                        <a:xfrm>
                          <a:off x="0" y="0"/>
                          <a:ext cx="5566410" cy="8282305"/>
                          <a:chOff x="0" y="0"/>
                          <a:chExt cx="5567241" cy="8887299"/>
                        </a:xfrm>
                      </wpg:grpSpPr>
                      <wpg:grpSp>
                        <wpg:cNvPr id="1233211027" name="Group 1233211027"/>
                        <wpg:cNvGrpSpPr>
                          <a:grpSpLocks/>
                        </wpg:cNvGrpSpPr>
                        <wpg:grpSpPr bwMode="auto">
                          <a:xfrm>
                            <a:off x="0" y="0"/>
                            <a:ext cx="5567241" cy="8887299"/>
                            <a:chOff x="0" y="0"/>
                            <a:chExt cx="7961" cy="12282"/>
                          </a:xfrm>
                        </wpg:grpSpPr>
                        <wpg:grpSp>
                          <wpg:cNvPr id="1488669254" name="Group 1488669254"/>
                          <wpg:cNvGrpSpPr>
                            <a:grpSpLocks/>
                          </wpg:cNvGrpSpPr>
                          <wpg:grpSpPr bwMode="auto">
                            <a:xfrm>
                              <a:off x="0" y="0"/>
                              <a:ext cx="7961" cy="11920"/>
                              <a:chOff x="1" y="0"/>
                              <a:chExt cx="5055760" cy="7568852"/>
                            </a:xfrm>
                          </wpg:grpSpPr>
                          <wpg:grpSp>
                            <wpg:cNvPr id="566621350" name="Group 566621350"/>
                            <wpg:cNvGrpSpPr>
                              <a:grpSpLocks/>
                            </wpg:cNvGrpSpPr>
                            <wpg:grpSpPr bwMode="auto">
                              <a:xfrm>
                                <a:off x="1" y="0"/>
                                <a:ext cx="4965788" cy="7568852"/>
                                <a:chOff x="1" y="0"/>
                                <a:chExt cx="5292868" cy="8063829"/>
                              </a:xfrm>
                            </wpg:grpSpPr>
                            <wpg:grpSp>
                              <wpg:cNvPr id="63522817" name="Group 63522817"/>
                              <wpg:cNvGrpSpPr>
                                <a:grpSpLocks/>
                              </wpg:cNvGrpSpPr>
                              <wpg:grpSpPr bwMode="auto">
                                <a:xfrm>
                                  <a:off x="1" y="188161"/>
                                  <a:ext cx="4592314" cy="7875668"/>
                                  <a:chOff x="1" y="188161"/>
                                  <a:chExt cx="4592314" cy="7875668"/>
                                </a:xfrm>
                              </wpg:grpSpPr>
                              <wpg:grpSp>
                                <wpg:cNvPr id="72764694" name="Group 72764694"/>
                                <wpg:cNvGrpSpPr>
                                  <a:grpSpLocks/>
                                </wpg:cNvGrpSpPr>
                                <wpg:grpSpPr bwMode="auto">
                                  <a:xfrm>
                                    <a:off x="1" y="2613386"/>
                                    <a:ext cx="2946563" cy="5450443"/>
                                    <a:chOff x="1" y="2613386"/>
                                    <a:chExt cx="2946563" cy="5450443"/>
                                  </a:xfrm>
                                </wpg:grpSpPr>
                                <wpg:grpSp>
                                  <wpg:cNvPr id="958114198" name="Group 958114198"/>
                                  <wpg:cNvGrpSpPr>
                                    <a:grpSpLocks/>
                                  </wpg:cNvGrpSpPr>
                                  <wpg:grpSpPr bwMode="auto">
                                    <a:xfrm>
                                      <a:off x="57622" y="2613386"/>
                                      <a:ext cx="2513843" cy="1294217"/>
                                      <a:chOff x="57622" y="2613386"/>
                                      <a:chExt cx="2513843" cy="1294217"/>
                                    </a:xfrm>
                                  </wpg:grpSpPr>
                                  <wps:wsp>
                                    <wps:cNvPr id="186916555" name="Rounded Rectangle 4"/>
                                    <wps:cNvSpPr>
                                      <a:spLocks noChangeArrowheads="1"/>
                                    </wps:cNvSpPr>
                                    <wps:spPr bwMode="auto">
                                      <a:xfrm>
                                        <a:off x="1436248" y="2784281"/>
                                        <a:ext cx="1127125" cy="519211"/>
                                      </a:xfrm>
                                      <a:prstGeom prst="roundRect">
                                        <a:avLst>
                                          <a:gd name="adj" fmla="val 16667"/>
                                        </a:avLst>
                                      </a:prstGeom>
                                      <a:solidFill>
                                        <a:srgbClr val="FFFFFF"/>
                                      </a:solidFill>
                                      <a:ln w="28575" algn="ctr">
                                        <a:solidFill>
                                          <a:srgbClr val="70AD47"/>
                                        </a:solidFill>
                                        <a:miter lim="800000"/>
                                        <a:headEnd/>
                                        <a:tailEnd/>
                                      </a:ln>
                                    </wps:spPr>
                                    <wps:txbx>
                                      <w:txbxContent>
                                        <w:p w14:paraId="3D960CDB" w14:textId="77777777" w:rsidR="00DA13BC" w:rsidRDefault="00DA13BC" w:rsidP="00DA13BC">
                                          <w:pPr>
                                            <w:jc w:val="center"/>
                                            <w:rPr>
                                              <w:rFonts w:ascii="Garamond" w:hAnsi="Garamond"/>
                                            </w:rPr>
                                          </w:pPr>
                                          <w:r>
                                            <w:rPr>
                                              <w:rFonts w:ascii="Garamond" w:hAnsi="Garamond"/>
                                            </w:rPr>
                                            <w:t>Shalat Berjamaah</w:t>
                                          </w:r>
                                        </w:p>
                                      </w:txbxContent>
                                    </wps:txbx>
                                    <wps:bodyPr rot="0" vert="horz" wrap="square" lIns="91440" tIns="45720" rIns="91440" bIns="45720" anchor="ctr" anchorCtr="0" upright="1">
                                      <a:noAutofit/>
                                    </wps:bodyPr>
                                  </wps:wsp>
                                  <wps:wsp>
                                    <wps:cNvPr id="1135220720" name="Rounded Rectangle 6"/>
                                    <wps:cNvSpPr>
                                      <a:spLocks noChangeArrowheads="1"/>
                                    </wps:cNvSpPr>
                                    <wps:spPr bwMode="auto">
                                      <a:xfrm>
                                        <a:off x="57622" y="2613386"/>
                                        <a:ext cx="968375" cy="302260"/>
                                      </a:xfrm>
                                      <a:prstGeom prst="roundRect">
                                        <a:avLst>
                                          <a:gd name="adj" fmla="val 16667"/>
                                        </a:avLst>
                                      </a:prstGeom>
                                      <a:solidFill>
                                        <a:srgbClr val="FFFFFF"/>
                                      </a:solidFill>
                                      <a:ln w="28575" algn="ctr">
                                        <a:solidFill>
                                          <a:srgbClr val="70AD47"/>
                                        </a:solidFill>
                                        <a:miter lim="800000"/>
                                        <a:headEnd/>
                                        <a:tailEnd/>
                                      </a:ln>
                                    </wps:spPr>
                                    <wps:txbx>
                                      <w:txbxContent>
                                        <w:p w14:paraId="4078090C" w14:textId="77777777" w:rsidR="00DA13BC" w:rsidRDefault="00DA13BC" w:rsidP="00DA13BC">
                                          <w:pPr>
                                            <w:jc w:val="center"/>
                                            <w:rPr>
                                              <w:rFonts w:ascii="Garamond" w:hAnsi="Garamond"/>
                                              <w:i/>
                                            </w:rPr>
                                          </w:pPr>
                                          <w:r>
                                            <w:rPr>
                                              <w:rFonts w:ascii="Garamond" w:hAnsi="Garamond"/>
                                              <w:i/>
                                            </w:rPr>
                                            <w:t>Ngaji</w:t>
                                          </w:r>
                                        </w:p>
                                      </w:txbxContent>
                                    </wps:txbx>
                                    <wps:bodyPr rot="0" vert="horz" wrap="square" lIns="91440" tIns="45720" rIns="91440" bIns="45720" anchor="ctr" anchorCtr="0" upright="1">
                                      <a:noAutofit/>
                                    </wps:bodyPr>
                                  </wps:wsp>
                                  <wps:wsp>
                                    <wps:cNvPr id="444086491" name="Rounded Rectangle 4"/>
                                    <wps:cNvSpPr>
                                      <a:spLocks noChangeArrowheads="1"/>
                                    </wps:cNvSpPr>
                                    <wps:spPr bwMode="auto">
                                      <a:xfrm>
                                        <a:off x="1434338" y="3383749"/>
                                        <a:ext cx="1137127" cy="523854"/>
                                      </a:xfrm>
                                      <a:prstGeom prst="roundRect">
                                        <a:avLst>
                                          <a:gd name="adj" fmla="val 16667"/>
                                        </a:avLst>
                                      </a:prstGeom>
                                      <a:solidFill>
                                        <a:srgbClr val="FFFFFF"/>
                                      </a:solidFill>
                                      <a:ln w="28575" algn="ctr">
                                        <a:solidFill>
                                          <a:srgbClr val="70AD47"/>
                                        </a:solidFill>
                                        <a:miter lim="800000"/>
                                        <a:headEnd/>
                                        <a:tailEnd/>
                                      </a:ln>
                                    </wps:spPr>
                                    <wps:txbx>
                                      <w:txbxContent>
                                        <w:p w14:paraId="57FFE2E1" w14:textId="77777777" w:rsidR="00DA13BC" w:rsidRDefault="00DA13BC" w:rsidP="00DA13BC">
                                          <w:pPr>
                                            <w:jc w:val="center"/>
                                            <w:rPr>
                                              <w:rFonts w:ascii="Garamond" w:hAnsi="Garamond"/>
                                            </w:rPr>
                                          </w:pPr>
                                          <w:r>
                                            <w:rPr>
                                              <w:rFonts w:ascii="Garamond" w:hAnsi="Garamond"/>
                                            </w:rPr>
                                            <w:t>Sekolah Formal</w:t>
                                          </w:r>
                                        </w:p>
                                      </w:txbxContent>
                                    </wps:txbx>
                                    <wps:bodyPr rot="0" vert="horz" wrap="square" lIns="91440" tIns="45720" rIns="91440" bIns="45720" anchor="ctr" anchorCtr="0" upright="1">
                                      <a:noAutofit/>
                                    </wps:bodyPr>
                                  </wps:wsp>
                                  <wpg:grpSp>
                                    <wpg:cNvPr id="1403724103" name="Group 1403724103"/>
                                    <wpg:cNvGrpSpPr>
                                      <a:grpSpLocks/>
                                    </wpg:cNvGrpSpPr>
                                    <wpg:grpSpPr bwMode="auto">
                                      <a:xfrm>
                                        <a:off x="534378" y="2915551"/>
                                        <a:ext cx="902093" cy="699931"/>
                                        <a:chOff x="534345" y="2915548"/>
                                        <a:chExt cx="902093" cy="932446"/>
                                      </a:xfrm>
                                    </wpg:grpSpPr>
                                    <wps:wsp>
                                      <wps:cNvPr id="1765255472" name="Straight Arrow Connector 1765255472"/>
                                      <wps:cNvCnPr>
                                        <a:cxnSpLocks noChangeShapeType="1"/>
                                      </wps:cNvCnPr>
                                      <wps:spPr bwMode="auto">
                                        <a:xfrm flipV="1">
                                          <a:off x="534345" y="2915548"/>
                                          <a:ext cx="7454" cy="363289"/>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5446119" name="Straight Arrow Connector 1315446119"/>
                                      <wps:cNvCnPr>
                                        <a:cxnSpLocks noChangeShapeType="1"/>
                                      </wps:cNvCnPr>
                                      <wps:spPr bwMode="auto">
                                        <a:xfrm>
                                          <a:off x="1035201" y="3480557"/>
                                          <a:ext cx="399463" cy="367437"/>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7214077" name="Straight Arrow Connector 1997214077"/>
                                      <wps:cNvCnPr>
                                        <a:cxnSpLocks noChangeShapeType="1"/>
                                      </wps:cNvCnPr>
                                      <wps:spPr bwMode="auto">
                                        <a:xfrm flipV="1">
                                          <a:off x="1035201" y="3054876"/>
                                          <a:ext cx="401237" cy="42568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520090037" name="Group 1520090037"/>
                                  <wpg:cNvGrpSpPr>
                                    <a:grpSpLocks/>
                                  </wpg:cNvGrpSpPr>
                                  <wpg:grpSpPr bwMode="auto">
                                    <a:xfrm>
                                      <a:off x="1" y="3188356"/>
                                      <a:ext cx="2946563" cy="4875473"/>
                                      <a:chOff x="0" y="3188352"/>
                                      <a:chExt cx="2946963" cy="4875960"/>
                                    </a:xfrm>
                                  </wpg:grpSpPr>
                                  <wps:wsp>
                                    <wps:cNvPr id="276517708" name="Rounded Rectangle 1"/>
                                    <wps:cNvSpPr>
                                      <a:spLocks noChangeArrowheads="1"/>
                                    </wps:cNvSpPr>
                                    <wps:spPr bwMode="auto">
                                      <a:xfrm>
                                        <a:off x="16300" y="3751924"/>
                                        <a:ext cx="1042670" cy="359490"/>
                                      </a:xfrm>
                                      <a:prstGeom prst="roundRect">
                                        <a:avLst>
                                          <a:gd name="adj" fmla="val 16667"/>
                                        </a:avLst>
                                      </a:prstGeom>
                                      <a:solidFill>
                                        <a:srgbClr val="FFFFFF"/>
                                      </a:solidFill>
                                      <a:ln w="28575" algn="ctr">
                                        <a:solidFill>
                                          <a:srgbClr val="5B9BD5"/>
                                        </a:solidFill>
                                        <a:miter lim="800000"/>
                                        <a:headEnd/>
                                        <a:tailEnd/>
                                      </a:ln>
                                    </wps:spPr>
                                    <wps:txbx>
                                      <w:txbxContent>
                                        <w:p w14:paraId="0EAFC38F" w14:textId="77777777" w:rsidR="00DA13BC" w:rsidRDefault="00DA13BC" w:rsidP="00DA13BC">
                                          <w:pPr>
                                            <w:jc w:val="center"/>
                                            <w:rPr>
                                              <w:rFonts w:ascii="Garamond" w:hAnsi="Garamond"/>
                                            </w:rPr>
                                          </w:pPr>
                                          <w:r>
                                            <w:rPr>
                                              <w:rFonts w:ascii="Garamond" w:hAnsi="Garamond"/>
                                            </w:rPr>
                                            <w:t>Pembelajaran</w:t>
                                          </w:r>
                                        </w:p>
                                      </w:txbxContent>
                                    </wps:txbx>
                                    <wps:bodyPr rot="0" vert="horz" wrap="square" lIns="91440" tIns="45720" rIns="91440" bIns="45720" anchor="ctr" anchorCtr="0" upright="1">
                                      <a:noAutofit/>
                                    </wps:bodyPr>
                                  </wps:wsp>
                                  <wps:wsp>
                                    <wps:cNvPr id="1195142938" name="Rounded Rectangle 2"/>
                                    <wps:cNvSpPr>
                                      <a:spLocks noChangeArrowheads="1"/>
                                    </wps:cNvSpPr>
                                    <wps:spPr bwMode="auto">
                                      <a:xfrm>
                                        <a:off x="12669" y="4387424"/>
                                        <a:ext cx="1001395" cy="302260"/>
                                      </a:xfrm>
                                      <a:prstGeom prst="roundRect">
                                        <a:avLst>
                                          <a:gd name="adj" fmla="val 16667"/>
                                        </a:avLst>
                                      </a:prstGeom>
                                      <a:solidFill>
                                        <a:srgbClr val="FFFFFF"/>
                                      </a:solidFill>
                                      <a:ln w="19050" algn="ctr">
                                        <a:solidFill>
                                          <a:srgbClr val="ED7D31"/>
                                        </a:solidFill>
                                        <a:miter lim="800000"/>
                                        <a:headEnd/>
                                        <a:tailEnd/>
                                      </a:ln>
                                    </wps:spPr>
                                    <wps:txbx>
                                      <w:txbxContent>
                                        <w:p w14:paraId="07EDF50F" w14:textId="77777777" w:rsidR="00DA13BC" w:rsidRDefault="00DA13BC" w:rsidP="00DA13BC">
                                          <w:pPr>
                                            <w:jc w:val="center"/>
                                            <w:rPr>
                                              <w:rFonts w:ascii="Garamond" w:hAnsi="Garamond"/>
                                            </w:rPr>
                                          </w:pPr>
                                          <w:r>
                                            <w:rPr>
                                              <w:rFonts w:ascii="Garamond" w:hAnsi="Garamond"/>
                                            </w:rPr>
                                            <w:t>Ekstra</w:t>
                                          </w:r>
                                        </w:p>
                                      </w:txbxContent>
                                    </wps:txbx>
                                    <wps:bodyPr rot="0" vert="horz" wrap="square" lIns="91440" tIns="45720" rIns="91440" bIns="45720" anchor="ctr" anchorCtr="0" upright="1">
                                      <a:noAutofit/>
                                    </wps:bodyPr>
                                  </wps:wsp>
                                  <wps:wsp>
                                    <wps:cNvPr id="81424673" name="Rounded Rectangle 3"/>
                                    <wps:cNvSpPr>
                                      <a:spLocks noChangeArrowheads="1"/>
                                    </wps:cNvSpPr>
                                    <wps:spPr bwMode="auto">
                                      <a:xfrm>
                                        <a:off x="33546" y="3188352"/>
                                        <a:ext cx="1001765" cy="302655"/>
                                      </a:xfrm>
                                      <a:prstGeom prst="roundRect">
                                        <a:avLst>
                                          <a:gd name="adj" fmla="val 16667"/>
                                        </a:avLst>
                                      </a:prstGeom>
                                      <a:solidFill>
                                        <a:srgbClr val="FFFFFF"/>
                                      </a:solidFill>
                                      <a:ln w="19050" algn="ctr">
                                        <a:solidFill>
                                          <a:srgbClr val="ED7D31"/>
                                        </a:solidFill>
                                        <a:miter lim="800000"/>
                                        <a:headEnd/>
                                        <a:tailEnd/>
                                      </a:ln>
                                    </wps:spPr>
                                    <wps:txbx>
                                      <w:txbxContent>
                                        <w:p w14:paraId="58077660" w14:textId="77777777" w:rsidR="00DA13BC" w:rsidRDefault="00DA13BC" w:rsidP="00DA13BC">
                                          <w:pPr>
                                            <w:jc w:val="center"/>
                                            <w:rPr>
                                              <w:rFonts w:ascii="Garamond" w:hAnsi="Garamond"/>
                                            </w:rPr>
                                          </w:pPr>
                                          <w:r>
                                            <w:rPr>
                                              <w:rFonts w:ascii="Garamond" w:hAnsi="Garamond"/>
                                            </w:rPr>
                                            <w:t>Wajib</w:t>
                                          </w:r>
                                        </w:p>
                                      </w:txbxContent>
                                    </wps:txbx>
                                    <wps:bodyPr rot="0" vert="horz" wrap="square" lIns="91440" tIns="45720" rIns="91440" bIns="45720" anchor="ctr" anchorCtr="0" upright="1">
                                      <a:noAutofit/>
                                    </wps:bodyPr>
                                  </wps:wsp>
                                  <wpg:grpSp>
                                    <wpg:cNvPr id="339708265" name="Group 339708265"/>
                                    <wpg:cNvGrpSpPr>
                                      <a:grpSpLocks/>
                                    </wpg:cNvGrpSpPr>
                                    <wpg:grpSpPr bwMode="auto">
                                      <a:xfrm>
                                        <a:off x="514745" y="4535981"/>
                                        <a:ext cx="1386049" cy="428912"/>
                                        <a:chOff x="514745" y="4535981"/>
                                        <a:chExt cx="1386049" cy="428912"/>
                                      </a:xfrm>
                                    </wpg:grpSpPr>
                                    <wps:wsp>
                                      <wps:cNvPr id="761076344" name="Straight Arrow Connector 761076344"/>
                                      <wps:cNvCnPr>
                                        <a:cxnSpLocks noChangeShapeType="1"/>
                                      </wps:cNvCnPr>
                                      <wps:spPr bwMode="auto">
                                        <a:xfrm flipH="1">
                                          <a:off x="514745" y="4696655"/>
                                          <a:ext cx="13290" cy="268238"/>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833595" name="Straight Arrow Connector 1682833595"/>
                                      <wps:cNvCnPr>
                                        <a:cxnSpLocks noChangeShapeType="1"/>
                                      </wps:cNvCnPr>
                                      <wps:spPr bwMode="auto">
                                        <a:xfrm flipV="1">
                                          <a:off x="1013997" y="4535981"/>
                                          <a:ext cx="886797" cy="2423"/>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726759547" name="Straight Arrow Connector 1726759547"/>
                                    <wps:cNvCnPr>
                                      <a:cxnSpLocks noChangeShapeType="1"/>
                                    </wps:cNvCnPr>
                                    <wps:spPr bwMode="auto">
                                      <a:xfrm flipV="1">
                                        <a:off x="542505" y="3464397"/>
                                        <a:ext cx="0" cy="28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773838" name="Straight Arrow Connector 1308773838"/>
                                    <wps:cNvCnPr>
                                      <a:cxnSpLocks noChangeShapeType="1"/>
                                    </wps:cNvCnPr>
                                    <wps:spPr bwMode="auto">
                                      <a:xfrm>
                                        <a:off x="542505" y="4076873"/>
                                        <a:ext cx="0" cy="28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495884086" name="Group 495884086"/>
                                    <wpg:cNvGrpSpPr>
                                      <a:grpSpLocks/>
                                    </wpg:cNvGrpSpPr>
                                    <wpg:grpSpPr bwMode="auto">
                                      <a:xfrm>
                                        <a:off x="0" y="4382556"/>
                                        <a:ext cx="2946963" cy="3681756"/>
                                        <a:chOff x="0" y="4382556"/>
                                        <a:chExt cx="2946963" cy="3681756"/>
                                      </a:xfrm>
                                    </wpg:grpSpPr>
                                    <wps:wsp>
                                      <wps:cNvPr id="1375808131" name="Rounded Rectangle 20"/>
                                      <wps:cNvSpPr>
                                        <a:spLocks noChangeArrowheads="1"/>
                                      </wps:cNvSpPr>
                                      <wps:spPr bwMode="auto">
                                        <a:xfrm>
                                          <a:off x="0" y="7259484"/>
                                          <a:ext cx="1042670" cy="349742"/>
                                        </a:xfrm>
                                        <a:prstGeom prst="roundRect">
                                          <a:avLst>
                                            <a:gd name="adj" fmla="val 16667"/>
                                          </a:avLst>
                                        </a:prstGeom>
                                        <a:solidFill>
                                          <a:srgbClr val="FFFFFF"/>
                                        </a:solidFill>
                                        <a:ln w="12700" algn="ctr">
                                          <a:solidFill>
                                            <a:srgbClr val="000000"/>
                                          </a:solidFill>
                                          <a:miter lim="800000"/>
                                          <a:headEnd/>
                                          <a:tailEnd/>
                                        </a:ln>
                                      </wps:spPr>
                                      <wps:txbx>
                                        <w:txbxContent>
                                          <w:p w14:paraId="2A6A1F15" w14:textId="77777777" w:rsidR="00DA13BC" w:rsidRDefault="00DA13BC" w:rsidP="00DA13BC">
                                            <w:pPr>
                                              <w:jc w:val="center"/>
                                              <w:rPr>
                                                <w:rFonts w:ascii="Garamond" w:hAnsi="Garamond"/>
                                                <w:i/>
                                                <w:sz w:val="22"/>
                                              </w:rPr>
                                            </w:pPr>
                                            <w:r>
                                              <w:rPr>
                                                <w:rFonts w:ascii="Garamond" w:hAnsi="Garamond"/>
                                                <w:i/>
                                                <w:sz w:val="22"/>
                                              </w:rPr>
                                              <w:t>Bahsul Masail</w:t>
                                            </w:r>
                                          </w:p>
                                        </w:txbxContent>
                                      </wps:txbx>
                                      <wps:bodyPr rot="0" vert="horz" wrap="square" lIns="91440" tIns="45720" rIns="91440" bIns="45720" anchor="ctr" anchorCtr="0" upright="1">
                                        <a:noAutofit/>
                                      </wps:bodyPr>
                                    </wps:wsp>
                                    <wps:wsp>
                                      <wps:cNvPr id="207439806" name="Rounded Rectangle 18"/>
                                      <wps:cNvSpPr>
                                        <a:spLocks noChangeArrowheads="1"/>
                                      </wps:cNvSpPr>
                                      <wps:spPr bwMode="auto">
                                        <a:xfrm>
                                          <a:off x="1900644" y="6888651"/>
                                          <a:ext cx="996950" cy="303122"/>
                                        </a:xfrm>
                                        <a:prstGeom prst="roundRect">
                                          <a:avLst>
                                            <a:gd name="adj" fmla="val 16667"/>
                                          </a:avLst>
                                        </a:prstGeom>
                                        <a:solidFill>
                                          <a:srgbClr val="FFFFFF"/>
                                        </a:solidFill>
                                        <a:ln w="12700" algn="ctr">
                                          <a:solidFill>
                                            <a:srgbClr val="000000"/>
                                          </a:solidFill>
                                          <a:miter lim="800000"/>
                                          <a:headEnd/>
                                          <a:tailEnd/>
                                        </a:ln>
                                      </wps:spPr>
                                      <wps:txbx>
                                        <w:txbxContent>
                                          <w:p w14:paraId="15E413F1" w14:textId="77777777" w:rsidR="00DA13BC" w:rsidRDefault="00DA13BC" w:rsidP="00DA13BC">
                                            <w:pPr>
                                              <w:jc w:val="center"/>
                                              <w:rPr>
                                                <w:rFonts w:ascii="Garamond" w:hAnsi="Garamond"/>
                                                <w:i/>
                                              </w:rPr>
                                            </w:pPr>
                                            <w:r>
                                              <w:rPr>
                                                <w:rFonts w:ascii="Garamond" w:hAnsi="Garamond"/>
                                                <w:i/>
                                              </w:rPr>
                                              <w:t>Qiroah</w:t>
                                            </w:r>
                                          </w:p>
                                        </w:txbxContent>
                                      </wps:txbx>
                                      <wps:bodyPr rot="0" vert="horz" wrap="square" lIns="91440" tIns="45720" rIns="91440" bIns="45720" anchor="ctr" anchorCtr="0" upright="1">
                                        <a:noAutofit/>
                                      </wps:bodyPr>
                                    </wps:wsp>
                                    <wps:wsp>
                                      <wps:cNvPr id="196773933" name="Rounded Rectangle 21"/>
                                      <wps:cNvSpPr>
                                        <a:spLocks noChangeArrowheads="1"/>
                                      </wps:cNvSpPr>
                                      <wps:spPr bwMode="auto">
                                        <a:xfrm>
                                          <a:off x="25871" y="7719642"/>
                                          <a:ext cx="996950" cy="307652"/>
                                        </a:xfrm>
                                        <a:prstGeom prst="roundRect">
                                          <a:avLst>
                                            <a:gd name="adj" fmla="val 16667"/>
                                          </a:avLst>
                                        </a:prstGeom>
                                        <a:solidFill>
                                          <a:srgbClr val="FFFFFF"/>
                                        </a:solidFill>
                                        <a:ln w="12700" algn="ctr">
                                          <a:solidFill>
                                            <a:srgbClr val="000000"/>
                                          </a:solidFill>
                                          <a:miter lim="800000"/>
                                          <a:headEnd/>
                                          <a:tailEnd/>
                                        </a:ln>
                                      </wps:spPr>
                                      <wps:txbx>
                                        <w:txbxContent>
                                          <w:p w14:paraId="7CE09412" w14:textId="77777777" w:rsidR="00DA13BC" w:rsidRDefault="00DA13BC" w:rsidP="00DA13BC">
                                            <w:pPr>
                                              <w:jc w:val="center"/>
                                              <w:rPr>
                                                <w:rFonts w:ascii="Garamond" w:hAnsi="Garamond"/>
                                                <w:i/>
                                              </w:rPr>
                                            </w:pPr>
                                            <w:r>
                                              <w:rPr>
                                                <w:rFonts w:ascii="Garamond" w:hAnsi="Garamond"/>
                                                <w:i/>
                                              </w:rPr>
                                              <w:t>Halaqoh</w:t>
                                            </w:r>
                                          </w:p>
                                        </w:txbxContent>
                                      </wps:txbx>
                                      <wps:bodyPr rot="0" vert="horz" wrap="square" lIns="91440" tIns="45720" rIns="91440" bIns="45720" anchor="ctr" anchorCtr="0" upright="1">
                                        <a:noAutofit/>
                                      </wps:bodyPr>
                                    </wps:wsp>
                                    <wps:wsp>
                                      <wps:cNvPr id="2001561407" name="Rounded Rectangle 25"/>
                                      <wps:cNvSpPr>
                                        <a:spLocks noChangeArrowheads="1"/>
                                      </wps:cNvSpPr>
                                      <wps:spPr bwMode="auto">
                                        <a:xfrm>
                                          <a:off x="1909268" y="7746849"/>
                                          <a:ext cx="996950" cy="317463"/>
                                        </a:xfrm>
                                        <a:prstGeom prst="roundRect">
                                          <a:avLst>
                                            <a:gd name="adj" fmla="val 16667"/>
                                          </a:avLst>
                                        </a:prstGeom>
                                        <a:solidFill>
                                          <a:srgbClr val="FFFFFF"/>
                                        </a:solidFill>
                                        <a:ln w="12700" algn="ctr">
                                          <a:solidFill>
                                            <a:srgbClr val="000000"/>
                                          </a:solidFill>
                                          <a:miter lim="800000"/>
                                          <a:headEnd/>
                                          <a:tailEnd/>
                                        </a:ln>
                                      </wps:spPr>
                                      <wps:txbx>
                                        <w:txbxContent>
                                          <w:p w14:paraId="07BF0159" w14:textId="77777777" w:rsidR="00DA13BC" w:rsidRDefault="00DA13BC" w:rsidP="00DA13BC">
                                            <w:pPr>
                                              <w:jc w:val="center"/>
                                              <w:rPr>
                                                <w:rFonts w:ascii="Garamond" w:hAnsi="Garamond"/>
                                              </w:rPr>
                                            </w:pPr>
                                            <w:r>
                                              <w:rPr>
                                                <w:rFonts w:ascii="Garamond" w:hAnsi="Garamond"/>
                                              </w:rPr>
                                              <w:t>Pidato</w:t>
                                            </w:r>
                                          </w:p>
                                        </w:txbxContent>
                                      </wps:txbx>
                                      <wps:bodyPr rot="0" vert="horz" wrap="square" lIns="91440" tIns="45720" rIns="91440" bIns="45720" anchor="ctr" anchorCtr="0" upright="1">
                                        <a:noAutofit/>
                                      </wps:bodyPr>
                                    </wps:wsp>
                                    <wps:wsp>
                                      <wps:cNvPr id="165873315" name="Rounded Rectangle 26"/>
                                      <wps:cNvSpPr>
                                        <a:spLocks noChangeArrowheads="1"/>
                                      </wps:cNvSpPr>
                                      <wps:spPr bwMode="auto">
                                        <a:xfrm>
                                          <a:off x="1900644" y="7311343"/>
                                          <a:ext cx="996950" cy="311750"/>
                                        </a:xfrm>
                                        <a:prstGeom prst="roundRect">
                                          <a:avLst>
                                            <a:gd name="adj" fmla="val 16667"/>
                                          </a:avLst>
                                        </a:prstGeom>
                                        <a:solidFill>
                                          <a:srgbClr val="FFFFFF"/>
                                        </a:solidFill>
                                        <a:ln w="12700" algn="ctr">
                                          <a:solidFill>
                                            <a:srgbClr val="000000"/>
                                          </a:solidFill>
                                          <a:miter lim="800000"/>
                                          <a:headEnd/>
                                          <a:tailEnd/>
                                        </a:ln>
                                      </wps:spPr>
                                      <wps:txbx>
                                        <w:txbxContent>
                                          <w:p w14:paraId="2641E0AE" w14:textId="77777777" w:rsidR="00DA13BC" w:rsidRDefault="00DA13BC" w:rsidP="00DA13BC">
                                            <w:pPr>
                                              <w:jc w:val="center"/>
                                              <w:rPr>
                                                <w:rFonts w:ascii="Garamond" w:hAnsi="Garamond"/>
                                              </w:rPr>
                                            </w:pPr>
                                            <w:r>
                                              <w:rPr>
                                                <w:rFonts w:ascii="Garamond" w:hAnsi="Garamond"/>
                                              </w:rPr>
                                              <w:t>Kaligrafi</w:t>
                                            </w:r>
                                          </w:p>
                                        </w:txbxContent>
                                      </wps:txbx>
                                      <wps:bodyPr rot="0" vert="horz" wrap="square" lIns="91440" tIns="45720" rIns="91440" bIns="45720" anchor="ctr" anchorCtr="0" upright="1">
                                        <a:noAutofit/>
                                      </wps:bodyPr>
                                    </wps:wsp>
                                    <wps:wsp>
                                      <wps:cNvPr id="1125105038" name="Straight Arrow Connector 1125105038"/>
                                      <wps:cNvCnPr>
                                        <a:cxnSpLocks noChangeShapeType="1"/>
                                      </wps:cNvCnPr>
                                      <wps:spPr bwMode="auto">
                                        <a:xfrm>
                                          <a:off x="2409779" y="7651967"/>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8267780" name="Straight Arrow Connector 1778267780"/>
                                      <wps:cNvCnPr>
                                        <a:cxnSpLocks noChangeShapeType="1"/>
                                      </wps:cNvCnPr>
                                      <wps:spPr bwMode="auto">
                                        <a:xfrm>
                                          <a:off x="2401153" y="720339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7543781" name="Rounded Rectangle 11"/>
                                      <wps:cNvSpPr>
                                        <a:spLocks noChangeArrowheads="1"/>
                                      </wps:cNvSpPr>
                                      <wps:spPr bwMode="auto">
                                        <a:xfrm>
                                          <a:off x="8658" y="4940214"/>
                                          <a:ext cx="997585" cy="351705"/>
                                        </a:xfrm>
                                        <a:prstGeom prst="roundRect">
                                          <a:avLst>
                                            <a:gd name="adj" fmla="val 16667"/>
                                          </a:avLst>
                                        </a:prstGeom>
                                        <a:solidFill>
                                          <a:srgbClr val="FFFFFF"/>
                                        </a:solidFill>
                                        <a:ln w="28575" algn="ctr">
                                          <a:solidFill>
                                            <a:srgbClr val="70AD47"/>
                                          </a:solidFill>
                                          <a:miter lim="800000"/>
                                          <a:headEnd/>
                                          <a:tailEnd/>
                                        </a:ln>
                                      </wps:spPr>
                                      <wps:txbx>
                                        <w:txbxContent>
                                          <w:p w14:paraId="06359A0D" w14:textId="77777777" w:rsidR="00DA13BC" w:rsidRDefault="00DA13BC" w:rsidP="00DA13BC">
                                            <w:pPr>
                                              <w:jc w:val="center"/>
                                              <w:rPr>
                                                <w:rFonts w:ascii="Garamond" w:hAnsi="Garamond"/>
                                              </w:rPr>
                                            </w:pPr>
                                            <w:r>
                                              <w:rPr>
                                                <w:rFonts w:ascii="Garamond" w:hAnsi="Garamond"/>
                                              </w:rPr>
                                              <w:t>Keilmuan</w:t>
                                            </w:r>
                                          </w:p>
                                        </w:txbxContent>
                                      </wps:txbx>
                                      <wps:bodyPr rot="0" vert="horz" wrap="square" lIns="91440" tIns="45720" rIns="91440" bIns="45720" anchor="ctr" anchorCtr="0" upright="1">
                                        <a:noAutofit/>
                                      </wps:bodyPr>
                                    </wps:wsp>
                                    <wps:wsp>
                                      <wps:cNvPr id="505374324" name="Rounded Rectangle 12"/>
                                      <wps:cNvSpPr>
                                        <a:spLocks noChangeArrowheads="1"/>
                                      </wps:cNvSpPr>
                                      <wps:spPr bwMode="auto">
                                        <a:xfrm>
                                          <a:off x="1900743" y="4382556"/>
                                          <a:ext cx="1046220" cy="307150"/>
                                        </a:xfrm>
                                        <a:prstGeom prst="roundRect">
                                          <a:avLst>
                                            <a:gd name="adj" fmla="val 16667"/>
                                          </a:avLst>
                                        </a:prstGeom>
                                        <a:solidFill>
                                          <a:srgbClr val="FFFFFF"/>
                                        </a:solidFill>
                                        <a:ln w="28575" algn="ctr">
                                          <a:solidFill>
                                            <a:srgbClr val="70AD47"/>
                                          </a:solidFill>
                                          <a:miter lim="800000"/>
                                          <a:headEnd/>
                                          <a:tailEnd/>
                                        </a:ln>
                                      </wps:spPr>
                                      <wps:txbx>
                                        <w:txbxContent>
                                          <w:p w14:paraId="76F1F5C1" w14:textId="77777777" w:rsidR="00DA13BC" w:rsidRDefault="00DA13BC" w:rsidP="00DA13BC">
                                            <w:pPr>
                                              <w:jc w:val="center"/>
                                              <w:rPr>
                                                <w:rFonts w:ascii="Garamond" w:hAnsi="Garamond"/>
                                              </w:rPr>
                                            </w:pPr>
                                            <w:r>
                                              <w:rPr>
                                                <w:rFonts w:ascii="Garamond" w:hAnsi="Garamond"/>
                                              </w:rPr>
                                              <w:t>Keterampilan</w:t>
                                            </w:r>
                                          </w:p>
                                        </w:txbxContent>
                                      </wps:txbx>
                                      <wps:bodyPr rot="0" vert="horz" wrap="square" lIns="91440" tIns="45720" rIns="91440" bIns="45720" anchor="ctr" anchorCtr="0" upright="1">
                                        <a:noAutofit/>
                                      </wps:bodyPr>
                                    </wps:wsp>
                                    <wps:wsp>
                                      <wps:cNvPr id="296849887" name="Rounded Rectangle 13"/>
                                      <wps:cNvSpPr>
                                        <a:spLocks noChangeArrowheads="1"/>
                                      </wps:cNvSpPr>
                                      <wps:spPr bwMode="auto">
                                        <a:xfrm>
                                          <a:off x="1900798" y="5210693"/>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01674313" w14:textId="77777777" w:rsidR="00DA13BC" w:rsidRDefault="00DA13BC" w:rsidP="00DA13BC">
                                            <w:pPr>
                                              <w:jc w:val="center"/>
                                              <w:rPr>
                                                <w:rFonts w:ascii="Garamond" w:hAnsi="Garamond"/>
                                                <w:i/>
                                              </w:rPr>
                                            </w:pPr>
                                            <w:r>
                                              <w:rPr>
                                                <w:rFonts w:ascii="Garamond" w:hAnsi="Garamond"/>
                                                <w:i/>
                                              </w:rPr>
                                              <w:t xml:space="preserve">Hadrah </w:t>
                                            </w:r>
                                          </w:p>
                                        </w:txbxContent>
                                      </wps:txbx>
                                      <wps:bodyPr rot="0" vert="horz" wrap="square" lIns="91440" tIns="45720" rIns="91440" bIns="45720" anchor="ctr" anchorCtr="0" upright="1">
                                        <a:noAutofit/>
                                      </wps:bodyPr>
                                    </wps:wsp>
                                    <wps:wsp>
                                      <wps:cNvPr id="817067168" name="Rounded Rectangle 14"/>
                                      <wps:cNvSpPr>
                                        <a:spLocks noChangeArrowheads="1"/>
                                      </wps:cNvSpPr>
                                      <wps:spPr bwMode="auto">
                                        <a:xfrm>
                                          <a:off x="1900798" y="4779371"/>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100B8953" w14:textId="77777777" w:rsidR="00DA13BC" w:rsidRDefault="00DA13BC" w:rsidP="00DA13BC">
                                            <w:pPr>
                                              <w:jc w:val="center"/>
                                              <w:rPr>
                                                <w:rFonts w:ascii="Garamond" w:hAnsi="Garamond"/>
                                                <w:i/>
                                              </w:rPr>
                                            </w:pPr>
                                            <w:r>
                                              <w:rPr>
                                                <w:rFonts w:ascii="Garamond" w:hAnsi="Garamond"/>
                                                <w:i/>
                                              </w:rPr>
                                              <w:t>Bela Diri</w:t>
                                            </w:r>
                                          </w:p>
                                        </w:txbxContent>
                                      </wps:txbx>
                                      <wps:bodyPr rot="0" vert="horz" wrap="square" lIns="91440" tIns="45720" rIns="91440" bIns="45720" anchor="ctr" anchorCtr="0" upright="1">
                                        <a:noAutofit/>
                                      </wps:bodyPr>
                                    </wps:wsp>
                                    <wps:wsp>
                                      <wps:cNvPr id="1128715219" name="Rounded Rectangle 15"/>
                                      <wps:cNvSpPr>
                                        <a:spLocks noChangeArrowheads="1"/>
                                      </wps:cNvSpPr>
                                      <wps:spPr bwMode="auto">
                                        <a:xfrm>
                                          <a:off x="1900620" y="5613126"/>
                                          <a:ext cx="996950" cy="310562"/>
                                        </a:xfrm>
                                        <a:prstGeom prst="roundRect">
                                          <a:avLst>
                                            <a:gd name="adj" fmla="val 16667"/>
                                          </a:avLst>
                                        </a:prstGeom>
                                        <a:solidFill>
                                          <a:srgbClr val="FFFFFF"/>
                                        </a:solidFill>
                                        <a:ln w="12700" algn="ctr">
                                          <a:solidFill>
                                            <a:srgbClr val="000000"/>
                                          </a:solidFill>
                                          <a:miter lim="800000"/>
                                          <a:headEnd/>
                                          <a:tailEnd/>
                                        </a:ln>
                                      </wps:spPr>
                                      <wps:txbx>
                                        <w:txbxContent>
                                          <w:p w14:paraId="01254BC1" w14:textId="77777777" w:rsidR="00DA13BC" w:rsidRDefault="00DA13BC" w:rsidP="00DA13BC">
                                            <w:pPr>
                                              <w:jc w:val="center"/>
                                              <w:rPr>
                                                <w:rFonts w:ascii="Garamond" w:hAnsi="Garamond"/>
                                                <w:i/>
                                              </w:rPr>
                                            </w:pPr>
                                            <w:r>
                                              <w:rPr>
                                                <w:rFonts w:ascii="Garamond" w:hAnsi="Garamond"/>
                                                <w:i/>
                                              </w:rPr>
                                              <w:t>Dzibaiyah</w:t>
                                            </w:r>
                                          </w:p>
                                        </w:txbxContent>
                                      </wps:txbx>
                                      <wps:bodyPr rot="0" vert="horz" wrap="square" lIns="91440" tIns="45720" rIns="91440" bIns="45720" anchor="ctr" anchorCtr="0" upright="1">
                                        <a:noAutofit/>
                                      </wps:bodyPr>
                                    </wps:wsp>
                                    <wps:wsp>
                                      <wps:cNvPr id="624394857" name="Rounded Rectangle 16"/>
                                      <wps:cNvSpPr>
                                        <a:spLocks noChangeArrowheads="1"/>
                                      </wps:cNvSpPr>
                                      <wps:spPr bwMode="auto">
                                        <a:xfrm>
                                          <a:off x="1900644" y="6496029"/>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0832F32C" w14:textId="77777777" w:rsidR="00DA13BC" w:rsidRDefault="00DA13BC" w:rsidP="00DA13BC">
                                            <w:pPr>
                                              <w:jc w:val="center"/>
                                              <w:rPr>
                                                <w:rFonts w:ascii="Garamond" w:hAnsi="Garamond"/>
                                                <w:i/>
                                              </w:rPr>
                                            </w:pPr>
                                            <w:r>
                                              <w:rPr>
                                                <w:rFonts w:ascii="Garamond" w:hAnsi="Garamond"/>
                                                <w:i/>
                                              </w:rPr>
                                              <w:t>Tahlil</w:t>
                                            </w:r>
                                          </w:p>
                                        </w:txbxContent>
                                      </wps:txbx>
                                      <wps:bodyPr rot="0" vert="horz" wrap="square" lIns="91440" tIns="45720" rIns="91440" bIns="45720" anchor="ctr" anchorCtr="0" upright="1">
                                        <a:noAutofit/>
                                      </wps:bodyPr>
                                    </wps:wsp>
                                    <wps:wsp>
                                      <wps:cNvPr id="415994243" name="Rounded Rectangle 17"/>
                                      <wps:cNvSpPr>
                                        <a:spLocks noChangeArrowheads="1"/>
                                      </wps:cNvSpPr>
                                      <wps:spPr bwMode="auto">
                                        <a:xfrm>
                                          <a:off x="1891994" y="6026104"/>
                                          <a:ext cx="996950" cy="311654"/>
                                        </a:xfrm>
                                        <a:prstGeom prst="roundRect">
                                          <a:avLst>
                                            <a:gd name="adj" fmla="val 16667"/>
                                          </a:avLst>
                                        </a:prstGeom>
                                        <a:solidFill>
                                          <a:srgbClr val="FFFFFF"/>
                                        </a:solidFill>
                                        <a:ln w="12700" algn="ctr">
                                          <a:solidFill>
                                            <a:srgbClr val="000000"/>
                                          </a:solidFill>
                                          <a:miter lim="800000"/>
                                          <a:headEnd/>
                                          <a:tailEnd/>
                                        </a:ln>
                                      </wps:spPr>
                                      <wps:txbx>
                                        <w:txbxContent>
                                          <w:p w14:paraId="2B103EEE" w14:textId="77777777" w:rsidR="00DA13BC" w:rsidRDefault="00DA13BC" w:rsidP="00DA13BC">
                                            <w:pPr>
                                              <w:jc w:val="center"/>
                                              <w:rPr>
                                                <w:rFonts w:ascii="Garamond" w:hAnsi="Garamond"/>
                                                <w:i/>
                                              </w:rPr>
                                            </w:pPr>
                                            <w:r>
                                              <w:rPr>
                                                <w:rFonts w:ascii="Garamond" w:hAnsi="Garamond"/>
                                                <w:i/>
                                              </w:rPr>
                                              <w:t>Manaqib</w:t>
                                            </w:r>
                                          </w:p>
                                        </w:txbxContent>
                                      </wps:txbx>
                                      <wps:bodyPr rot="0" vert="horz" wrap="square" lIns="91440" tIns="45720" rIns="91440" bIns="45720" anchor="ctr" anchorCtr="0" upright="1">
                                        <a:noAutofit/>
                                      </wps:bodyPr>
                                    </wps:wsp>
                                    <wps:wsp>
                                      <wps:cNvPr id="1432080216" name="Rounded Rectangle 19"/>
                                      <wps:cNvSpPr>
                                        <a:spLocks noChangeArrowheads="1"/>
                                      </wps:cNvSpPr>
                                      <wps:spPr bwMode="auto">
                                        <a:xfrm>
                                          <a:off x="25875" y="6751174"/>
                                          <a:ext cx="999490" cy="358653"/>
                                        </a:xfrm>
                                        <a:prstGeom prst="roundRect">
                                          <a:avLst>
                                            <a:gd name="adj" fmla="val 16667"/>
                                          </a:avLst>
                                        </a:prstGeom>
                                        <a:solidFill>
                                          <a:srgbClr val="FFFFFF"/>
                                        </a:solidFill>
                                        <a:ln w="12700" algn="ctr">
                                          <a:solidFill>
                                            <a:srgbClr val="000000"/>
                                          </a:solidFill>
                                          <a:miter lim="800000"/>
                                          <a:headEnd/>
                                          <a:tailEnd/>
                                        </a:ln>
                                      </wps:spPr>
                                      <wps:txbx>
                                        <w:txbxContent>
                                          <w:p w14:paraId="3C462B32" w14:textId="77777777" w:rsidR="00DA13BC" w:rsidRDefault="00DA13BC" w:rsidP="00DA13BC">
                                            <w:pPr>
                                              <w:jc w:val="center"/>
                                              <w:rPr>
                                                <w:rFonts w:ascii="Garamond" w:hAnsi="Garamond"/>
                                                <w:i/>
                                                <w:sz w:val="22"/>
                                              </w:rPr>
                                            </w:pPr>
                                            <w:r>
                                              <w:rPr>
                                                <w:rFonts w:ascii="Garamond" w:hAnsi="Garamond"/>
                                                <w:i/>
                                                <w:sz w:val="22"/>
                                              </w:rPr>
                                              <w:t>Bahsul Kutub</w:t>
                                            </w:r>
                                          </w:p>
                                        </w:txbxContent>
                                      </wps:txbx>
                                      <wps:bodyPr rot="0" vert="horz" wrap="square" lIns="91440" tIns="45720" rIns="91440" bIns="45720" anchor="ctr" anchorCtr="0" upright="1">
                                        <a:noAutofit/>
                                      </wps:bodyPr>
                                    </wps:wsp>
                                    <wps:wsp>
                                      <wps:cNvPr id="1753301313" name="Rounded Rectangle 22"/>
                                      <wps:cNvSpPr>
                                        <a:spLocks noChangeArrowheads="1"/>
                                      </wps:cNvSpPr>
                                      <wps:spPr bwMode="auto">
                                        <a:xfrm>
                                          <a:off x="17250" y="5875937"/>
                                          <a:ext cx="996950" cy="294497"/>
                                        </a:xfrm>
                                        <a:prstGeom prst="roundRect">
                                          <a:avLst>
                                            <a:gd name="adj" fmla="val 16667"/>
                                          </a:avLst>
                                        </a:prstGeom>
                                        <a:solidFill>
                                          <a:srgbClr val="FFFFFF"/>
                                        </a:solidFill>
                                        <a:ln w="12700" algn="ctr">
                                          <a:solidFill>
                                            <a:srgbClr val="000000"/>
                                          </a:solidFill>
                                          <a:miter lim="800000"/>
                                          <a:headEnd/>
                                          <a:tailEnd/>
                                        </a:ln>
                                      </wps:spPr>
                                      <wps:txbx>
                                        <w:txbxContent>
                                          <w:p w14:paraId="2C8A00D0" w14:textId="77777777" w:rsidR="00DA13BC" w:rsidRDefault="00DA13BC" w:rsidP="00DA13BC">
                                            <w:pPr>
                                              <w:jc w:val="center"/>
                                              <w:rPr>
                                                <w:rFonts w:ascii="Garamond" w:hAnsi="Garamond"/>
                                                <w:i/>
                                              </w:rPr>
                                            </w:pPr>
                                            <w:r>
                                              <w:rPr>
                                                <w:rFonts w:ascii="Garamond" w:hAnsi="Garamond"/>
                                                <w:i/>
                                              </w:rPr>
                                              <w:t>Falaq</w:t>
                                            </w:r>
                                          </w:p>
                                        </w:txbxContent>
                                      </wps:txbx>
                                      <wps:bodyPr rot="0" vert="horz" wrap="square" lIns="91440" tIns="45720" rIns="91440" bIns="45720" anchor="ctr" anchorCtr="0" upright="1">
                                        <a:noAutofit/>
                                      </wps:bodyPr>
                                    </wps:wsp>
                                    <wps:wsp>
                                      <wps:cNvPr id="1759612791" name="Rounded Rectangle 23"/>
                                      <wps:cNvSpPr>
                                        <a:spLocks noChangeArrowheads="1"/>
                                      </wps:cNvSpPr>
                                      <wps:spPr bwMode="auto">
                                        <a:xfrm>
                                          <a:off x="17250" y="5439955"/>
                                          <a:ext cx="996950" cy="307785"/>
                                        </a:xfrm>
                                        <a:prstGeom prst="roundRect">
                                          <a:avLst>
                                            <a:gd name="adj" fmla="val 16667"/>
                                          </a:avLst>
                                        </a:prstGeom>
                                        <a:solidFill>
                                          <a:srgbClr val="FFFFFF"/>
                                        </a:solidFill>
                                        <a:ln w="12700" algn="ctr">
                                          <a:solidFill>
                                            <a:srgbClr val="000000"/>
                                          </a:solidFill>
                                          <a:miter lim="800000"/>
                                          <a:headEnd/>
                                          <a:tailEnd/>
                                        </a:ln>
                                      </wps:spPr>
                                      <wps:txbx>
                                        <w:txbxContent>
                                          <w:p w14:paraId="589D46DB" w14:textId="77777777" w:rsidR="00DA13BC" w:rsidRDefault="00DA13BC" w:rsidP="00DA13BC">
                                            <w:pPr>
                                              <w:jc w:val="center"/>
                                              <w:rPr>
                                                <w:rFonts w:ascii="Garamond" w:hAnsi="Garamond"/>
                                                <w:i/>
                                              </w:rPr>
                                            </w:pPr>
                                            <w:r>
                                              <w:rPr>
                                                <w:rFonts w:ascii="Garamond" w:hAnsi="Garamond"/>
                                                <w:i/>
                                              </w:rPr>
                                              <w:t>Faroidh</w:t>
                                            </w:r>
                                          </w:p>
                                        </w:txbxContent>
                                      </wps:txbx>
                                      <wps:bodyPr rot="0" vert="horz" wrap="square" lIns="91440" tIns="45720" rIns="91440" bIns="45720" anchor="ctr" anchorCtr="0" upright="1">
                                        <a:noAutofit/>
                                      </wps:bodyPr>
                                    </wps:wsp>
                                    <wps:wsp>
                                      <wps:cNvPr id="791676286" name="Rounded Rectangle 24"/>
                                      <wps:cNvSpPr>
                                        <a:spLocks noChangeArrowheads="1"/>
                                      </wps:cNvSpPr>
                                      <wps:spPr bwMode="auto">
                                        <a:xfrm>
                                          <a:off x="17252" y="6337331"/>
                                          <a:ext cx="996950" cy="273050"/>
                                        </a:xfrm>
                                        <a:prstGeom prst="roundRect">
                                          <a:avLst>
                                            <a:gd name="adj" fmla="val 16667"/>
                                          </a:avLst>
                                        </a:prstGeom>
                                        <a:solidFill>
                                          <a:srgbClr val="FFFFFF"/>
                                        </a:solidFill>
                                        <a:ln w="12700" algn="ctr">
                                          <a:solidFill>
                                            <a:srgbClr val="000000"/>
                                          </a:solidFill>
                                          <a:miter lim="800000"/>
                                          <a:headEnd/>
                                          <a:tailEnd/>
                                        </a:ln>
                                      </wps:spPr>
                                      <wps:txbx>
                                        <w:txbxContent>
                                          <w:p w14:paraId="2B30FBE2" w14:textId="77777777" w:rsidR="00DA13BC" w:rsidRDefault="00DA13BC" w:rsidP="00DA13BC">
                                            <w:pPr>
                                              <w:jc w:val="center"/>
                                              <w:rPr>
                                                <w:rFonts w:ascii="Garamond" w:hAnsi="Garamond"/>
                                                <w:sz w:val="22"/>
                                                <w:szCs w:val="22"/>
                                              </w:rPr>
                                            </w:pPr>
                                            <w:r>
                                              <w:rPr>
                                                <w:rFonts w:ascii="Garamond" w:hAnsi="Garamond"/>
                                                <w:sz w:val="22"/>
                                                <w:szCs w:val="22"/>
                                              </w:rPr>
                                              <w:t>Jurnalistik</w:t>
                                            </w:r>
                                          </w:p>
                                        </w:txbxContent>
                                      </wps:txbx>
                                      <wps:bodyPr rot="0" vert="horz" wrap="square" lIns="91440" tIns="45720" rIns="91440" bIns="45720" anchor="ctr" anchorCtr="0" upright="1">
                                        <a:noAutofit/>
                                      </wps:bodyPr>
                                    </wps:wsp>
                                    <wps:wsp>
                                      <wps:cNvPr id="902076860" name="Straight Arrow Connector 902076860"/>
                                      <wps:cNvCnPr>
                                        <a:cxnSpLocks noChangeShapeType="1"/>
                                      </wps:cNvCnPr>
                                      <wps:spPr bwMode="auto">
                                        <a:xfrm>
                                          <a:off x="526211" y="5331954"/>
                                          <a:ext cx="4445" cy="10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3560687" name="Straight Arrow Connector 1473560687"/>
                                      <wps:cNvCnPr>
                                        <a:cxnSpLocks noChangeShapeType="1"/>
                                      </wps:cNvCnPr>
                                      <wps:spPr bwMode="auto">
                                        <a:xfrm>
                                          <a:off x="526211" y="5767987"/>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6311811" name="Straight Arrow Connector 1326311811"/>
                                      <wps:cNvCnPr>
                                        <a:cxnSpLocks noChangeShapeType="1"/>
                                      </wps:cNvCnPr>
                                      <wps:spPr bwMode="auto">
                                        <a:xfrm>
                                          <a:off x="517585" y="6199308"/>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8952328" name="Straight Arrow Connector 1128952328"/>
                                      <wps:cNvCnPr>
                                        <a:cxnSpLocks noChangeShapeType="1"/>
                                      </wps:cNvCnPr>
                                      <wps:spPr bwMode="auto">
                                        <a:xfrm>
                                          <a:off x="517585" y="6622001"/>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84464512" name="Straight Arrow Connector 2084464512"/>
                                      <wps:cNvCnPr>
                                        <a:cxnSpLocks noChangeShapeType="1"/>
                                      </wps:cNvCnPr>
                                      <wps:spPr bwMode="auto">
                                        <a:xfrm>
                                          <a:off x="2401129" y="6780701"/>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2232718" name="Straight Arrow Connector 1972232718"/>
                                      <wps:cNvCnPr>
                                        <a:cxnSpLocks noChangeShapeType="1"/>
                                      </wps:cNvCnPr>
                                      <wps:spPr bwMode="auto">
                                        <a:xfrm>
                                          <a:off x="2383877" y="6366632"/>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7729045" name="Straight Arrow Connector 1687729045"/>
                                      <wps:cNvCnPr>
                                        <a:cxnSpLocks noChangeShapeType="1"/>
                                      </wps:cNvCnPr>
                                      <wps:spPr bwMode="auto">
                                        <a:xfrm>
                                          <a:off x="2392503" y="5943937"/>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38459756" name="Straight Arrow Connector 1038459756"/>
                                      <wps:cNvCnPr>
                                        <a:cxnSpLocks noChangeShapeType="1"/>
                                      </wps:cNvCnPr>
                                      <wps:spPr bwMode="auto">
                                        <a:xfrm>
                                          <a:off x="2383877" y="5521244"/>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65268990" name="Straight Arrow Connector 1865268990"/>
                                      <wps:cNvCnPr>
                                        <a:cxnSpLocks noChangeShapeType="1"/>
                                      </wps:cNvCnPr>
                                      <wps:spPr bwMode="auto">
                                        <a:xfrm>
                                          <a:off x="2392503" y="5089922"/>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8309809" name="Straight Arrow Connector 1178309809"/>
                                      <wps:cNvCnPr>
                                        <a:cxnSpLocks noChangeShapeType="1"/>
                                      </wps:cNvCnPr>
                                      <wps:spPr bwMode="auto">
                                        <a:xfrm>
                                          <a:off x="2375251" y="4667227"/>
                                          <a:ext cx="4445" cy="10800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869051" name="Straight Arrow Connector 158869051"/>
                                      <wps:cNvCnPr>
                                        <a:cxnSpLocks noChangeShapeType="1"/>
                                      </wps:cNvCnPr>
                                      <wps:spPr bwMode="auto">
                                        <a:xfrm>
                                          <a:off x="534837" y="7636076"/>
                                          <a:ext cx="444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120572" name="Straight Arrow Connector 332120572"/>
                                      <wps:cNvCnPr>
                                        <a:cxnSpLocks noChangeShapeType="1"/>
                                      </wps:cNvCnPr>
                                      <wps:spPr bwMode="auto">
                                        <a:xfrm>
                                          <a:off x="518834" y="7100003"/>
                                          <a:ext cx="825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grpSp>
                                <wpg:cNvPr id="1222061228" name="Group 1222061228"/>
                                <wpg:cNvGrpSpPr>
                                  <a:grpSpLocks/>
                                </wpg:cNvGrpSpPr>
                                <wpg:grpSpPr bwMode="auto">
                                  <a:xfrm>
                                    <a:off x="57622" y="1181404"/>
                                    <a:ext cx="4383237" cy="1418590"/>
                                    <a:chOff x="57622" y="1181403"/>
                                    <a:chExt cx="4383600" cy="1418900"/>
                                  </a:xfrm>
                                </wpg:grpSpPr>
                                <wpg:grpSp>
                                  <wpg:cNvPr id="1044305978" name="Group 1044305978"/>
                                  <wpg:cNvGrpSpPr>
                                    <a:grpSpLocks/>
                                  </wpg:cNvGrpSpPr>
                                  <wpg:grpSpPr bwMode="auto">
                                    <a:xfrm>
                                      <a:off x="57622" y="2044043"/>
                                      <a:ext cx="3317003" cy="556260"/>
                                      <a:chOff x="57622" y="2044043"/>
                                      <a:chExt cx="3317358" cy="556523"/>
                                    </a:xfrm>
                                  </wpg:grpSpPr>
                                  <wps:wsp>
                                    <wps:cNvPr id="1451186168" name="Rounded Rectangle 10"/>
                                    <wps:cNvSpPr>
                                      <a:spLocks noChangeArrowheads="1"/>
                                    </wps:cNvSpPr>
                                    <wps:spPr bwMode="auto">
                                      <a:xfrm>
                                        <a:off x="57622" y="2173439"/>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4295F788" w14:textId="77777777" w:rsidR="00DA13BC" w:rsidRDefault="00DA13BC" w:rsidP="00DA13BC">
                                          <w:pPr>
                                            <w:jc w:val="center"/>
                                            <w:rPr>
                                              <w:rFonts w:ascii="Garamond" w:hAnsi="Garamond"/>
                                            </w:rPr>
                                          </w:pPr>
                                          <w:r>
                                            <w:rPr>
                                              <w:rFonts w:ascii="Garamond" w:hAnsi="Garamond"/>
                                            </w:rPr>
                                            <w:t>Al-Qur’an</w:t>
                                          </w:r>
                                        </w:p>
                                      </w:txbxContent>
                                    </wps:txbx>
                                    <wps:bodyPr rot="0" vert="horz" wrap="square" lIns="91440" tIns="45720" rIns="91440" bIns="45720" anchor="ctr" anchorCtr="0" upright="1">
                                      <a:noAutofit/>
                                    </wps:bodyPr>
                                  </wps:wsp>
                                  <wps:wsp>
                                    <wps:cNvPr id="547605773" name="Straight Arrow Connector 547605773"/>
                                    <wps:cNvCnPr>
                                      <a:cxnSpLocks noChangeShapeType="1"/>
                                    </wps:cNvCnPr>
                                    <wps:spPr bwMode="auto">
                                      <a:xfrm flipV="1">
                                        <a:off x="532074" y="2492616"/>
                                        <a:ext cx="8255" cy="10795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678904731" name="Group 678904731"/>
                                    <wpg:cNvGrpSpPr>
                                      <a:grpSpLocks/>
                                    </wpg:cNvGrpSpPr>
                                    <wpg:grpSpPr bwMode="auto">
                                      <a:xfrm>
                                        <a:off x="1116743" y="2044043"/>
                                        <a:ext cx="2258237" cy="541198"/>
                                        <a:chOff x="1116743" y="2044043"/>
                                        <a:chExt cx="2258598" cy="541288"/>
                                      </a:xfrm>
                                    </wpg:grpSpPr>
                                    <wps:wsp>
                                      <wps:cNvPr id="529620207" name="Rectangle 529620207"/>
                                      <wps:cNvSpPr>
                                        <a:spLocks noChangeArrowheads="1"/>
                                      </wps:cNvSpPr>
                                      <wps:spPr bwMode="auto">
                                        <a:xfrm>
                                          <a:off x="1374107" y="2044043"/>
                                          <a:ext cx="819785" cy="258792"/>
                                        </a:xfrm>
                                        <a:prstGeom prst="rect">
                                          <a:avLst/>
                                        </a:prstGeom>
                                        <a:solidFill>
                                          <a:srgbClr val="FFFFFF"/>
                                        </a:solidFill>
                                        <a:ln w="12700" algn="ctr">
                                          <a:solidFill>
                                            <a:srgbClr val="000000"/>
                                          </a:solidFill>
                                          <a:miter lim="800000"/>
                                          <a:headEnd/>
                                          <a:tailEnd/>
                                        </a:ln>
                                      </wps:spPr>
                                      <wps:txbx>
                                        <w:txbxContent>
                                          <w:p w14:paraId="2E85CF3B" w14:textId="77777777" w:rsidR="00DA13BC" w:rsidRDefault="00DA13BC" w:rsidP="00DA13BC">
                                            <w:pPr>
                                              <w:jc w:val="center"/>
                                              <w:rPr>
                                                <w:rFonts w:ascii="Garamond" w:hAnsi="Garamond"/>
                                                <w:i/>
                                              </w:rPr>
                                            </w:pPr>
                                            <w:r>
                                              <w:rPr>
                                                <w:rFonts w:ascii="Garamond" w:hAnsi="Garamond"/>
                                                <w:i/>
                                              </w:rPr>
                                              <w:t>Tasmi’</w:t>
                                            </w:r>
                                          </w:p>
                                        </w:txbxContent>
                                      </wps:txbx>
                                      <wps:bodyPr rot="0" vert="horz" wrap="square" lIns="91440" tIns="45720" rIns="91440" bIns="45720" anchor="ctr" anchorCtr="0" upright="1">
                                        <a:noAutofit/>
                                      </wps:bodyPr>
                                    </wps:wsp>
                                    <wps:wsp>
                                      <wps:cNvPr id="403492575" name="Rectangle 403492575"/>
                                      <wps:cNvSpPr>
                                        <a:spLocks noChangeArrowheads="1"/>
                                      </wps:cNvSpPr>
                                      <wps:spPr bwMode="auto">
                                        <a:xfrm>
                                          <a:off x="1374107" y="2302835"/>
                                          <a:ext cx="819785" cy="282496"/>
                                        </a:xfrm>
                                        <a:prstGeom prst="rect">
                                          <a:avLst/>
                                        </a:prstGeom>
                                        <a:solidFill>
                                          <a:srgbClr val="FFFFFF"/>
                                        </a:solidFill>
                                        <a:ln w="12700" algn="ctr">
                                          <a:solidFill>
                                            <a:srgbClr val="000000"/>
                                          </a:solidFill>
                                          <a:miter lim="800000"/>
                                          <a:headEnd/>
                                          <a:tailEnd/>
                                        </a:ln>
                                      </wps:spPr>
                                      <wps:txbx>
                                        <w:txbxContent>
                                          <w:p w14:paraId="69CB3E00" w14:textId="77777777" w:rsidR="00DA13BC" w:rsidRDefault="00DA13BC" w:rsidP="00DA13BC">
                                            <w:pPr>
                                              <w:jc w:val="center"/>
                                              <w:rPr>
                                                <w:rFonts w:ascii="Garamond" w:hAnsi="Garamond"/>
                                                <w:i/>
                                              </w:rPr>
                                            </w:pPr>
                                            <w:r>
                                              <w:rPr>
                                                <w:rFonts w:ascii="Garamond" w:hAnsi="Garamond"/>
                                                <w:i/>
                                              </w:rPr>
                                              <w:t>Tartil</w:t>
                                            </w:r>
                                          </w:p>
                                        </w:txbxContent>
                                      </wps:txbx>
                                      <wps:bodyPr rot="0" vert="horz" wrap="square" lIns="91440" tIns="45720" rIns="91440" bIns="45720" anchor="ctr" anchorCtr="0" upright="1">
                                        <a:noAutofit/>
                                      </wps:bodyPr>
                                    </wps:wsp>
                                    <wps:wsp>
                                      <wps:cNvPr id="1569887448" name="Left Brace 1569887448"/>
                                      <wps:cNvSpPr>
                                        <a:spLocks/>
                                      </wps:cNvSpPr>
                                      <wps:spPr bwMode="auto">
                                        <a:xfrm>
                                          <a:off x="1116743" y="2061292"/>
                                          <a:ext cx="240388" cy="477520"/>
                                        </a:xfrm>
                                        <a:prstGeom prst="leftBrace">
                                          <a:avLst>
                                            <a:gd name="adj1" fmla="val 8332"/>
                                            <a:gd name="adj2" fmla="val 50000"/>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4262233" name="Right Brace 2014262233"/>
                                      <wps:cNvSpPr>
                                        <a:spLocks/>
                                      </wps:cNvSpPr>
                                      <wps:spPr bwMode="auto">
                                        <a:xfrm>
                                          <a:off x="2219679" y="2044044"/>
                                          <a:ext cx="241699" cy="494665"/>
                                        </a:xfrm>
                                        <a:prstGeom prst="rightBrace">
                                          <a:avLst>
                                            <a:gd name="adj1" fmla="val 8329"/>
                                            <a:gd name="adj2" fmla="val 50000"/>
                                          </a:avLst>
                                        </a:prstGeom>
                                        <a:noFill/>
                                        <a:ln w="19050" algn="ctr">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8306068" name="Rectangle 1198306068"/>
                                      <wps:cNvSpPr>
                                        <a:spLocks noChangeArrowheads="1"/>
                                      </wps:cNvSpPr>
                                      <wps:spPr bwMode="auto">
                                        <a:xfrm>
                                          <a:off x="2555614" y="2156186"/>
                                          <a:ext cx="819727" cy="319586"/>
                                        </a:xfrm>
                                        <a:prstGeom prst="rect">
                                          <a:avLst/>
                                        </a:prstGeom>
                                        <a:solidFill>
                                          <a:srgbClr val="FFFFFF"/>
                                        </a:solidFill>
                                        <a:ln w="12700" algn="ctr">
                                          <a:solidFill>
                                            <a:srgbClr val="000000"/>
                                          </a:solidFill>
                                          <a:miter lim="800000"/>
                                          <a:headEnd/>
                                          <a:tailEnd/>
                                        </a:ln>
                                      </wps:spPr>
                                      <wps:txbx>
                                        <w:txbxContent>
                                          <w:p w14:paraId="385036CB" w14:textId="77777777" w:rsidR="00DA13BC" w:rsidRDefault="00DA13BC" w:rsidP="00DA13BC">
                                            <w:pPr>
                                              <w:jc w:val="center"/>
                                              <w:rPr>
                                                <w:rFonts w:ascii="Garamond" w:hAnsi="Garamond"/>
                                              </w:rPr>
                                            </w:pPr>
                                            <w:r>
                                              <w:rPr>
                                                <w:rFonts w:ascii="Garamond" w:hAnsi="Garamond"/>
                                              </w:rPr>
                                              <w:t>Ujian Lisan</w:t>
                                            </w:r>
                                          </w:p>
                                        </w:txbxContent>
                                      </wps:txbx>
                                      <wps:bodyPr rot="0" vert="horz" wrap="square" lIns="91440" tIns="45720" rIns="91440" bIns="45720" anchor="ctr" anchorCtr="0" upright="1">
                                        <a:noAutofit/>
                                      </wps:bodyPr>
                                    </wps:wsp>
                                  </wpg:grpSp>
                                </wpg:grpSp>
                                <wps:wsp>
                                  <wps:cNvPr id="896838422" name="Straight Arrow Connector 896838422"/>
                                  <wps:cNvCnPr>
                                    <a:cxnSpLocks noChangeShapeType="1"/>
                                  </wps:cNvCnPr>
                                  <wps:spPr bwMode="auto">
                                    <a:xfrm flipV="1">
                                      <a:off x="540701" y="1750744"/>
                                      <a:ext cx="8255" cy="409531"/>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019446683" name="Group 1019446683"/>
                                  <wpg:cNvGrpSpPr>
                                    <a:grpSpLocks/>
                                  </wpg:cNvGrpSpPr>
                                  <wpg:grpSpPr bwMode="auto">
                                    <a:xfrm>
                                      <a:off x="66248" y="1181403"/>
                                      <a:ext cx="4374974" cy="837585"/>
                                      <a:chOff x="66248" y="1181403"/>
                                      <a:chExt cx="4375171" cy="837585"/>
                                    </a:xfrm>
                                  </wpg:grpSpPr>
                                  <wps:wsp>
                                    <wps:cNvPr id="717987612" name="Rounded Rectangle 7"/>
                                    <wps:cNvSpPr>
                                      <a:spLocks noChangeArrowheads="1"/>
                                    </wps:cNvSpPr>
                                    <wps:spPr bwMode="auto">
                                      <a:xfrm>
                                        <a:off x="66248" y="1431567"/>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1D5F5546" w14:textId="77777777" w:rsidR="00DA13BC" w:rsidRDefault="00DA13BC" w:rsidP="00DA13BC">
                                          <w:pPr>
                                            <w:jc w:val="center"/>
                                            <w:rPr>
                                              <w:rFonts w:ascii="Garamond" w:hAnsi="Garamond"/>
                                              <w:i/>
                                            </w:rPr>
                                          </w:pPr>
                                          <w:r>
                                            <w:rPr>
                                              <w:rFonts w:ascii="Garamond" w:hAnsi="Garamond"/>
                                              <w:i/>
                                            </w:rPr>
                                            <w:t>Diniyah</w:t>
                                          </w:r>
                                        </w:p>
                                      </w:txbxContent>
                                    </wps:txbx>
                                    <wps:bodyPr rot="0" vert="horz" wrap="square" lIns="91440" tIns="45720" rIns="91440" bIns="45720" anchor="ctr" anchorCtr="0" upright="1">
                                      <a:noAutofit/>
                                    </wps:bodyPr>
                                  </wps:wsp>
                                  <wps:wsp>
                                    <wps:cNvPr id="1059979501" name="Rectangle 1059979501"/>
                                    <wps:cNvSpPr>
                                      <a:spLocks noChangeArrowheads="1"/>
                                    </wps:cNvSpPr>
                                    <wps:spPr bwMode="auto">
                                      <a:xfrm>
                                        <a:off x="2343300" y="1483217"/>
                                        <a:ext cx="874612" cy="313957"/>
                                      </a:xfrm>
                                      <a:prstGeom prst="rect">
                                        <a:avLst/>
                                      </a:prstGeom>
                                      <a:solidFill>
                                        <a:srgbClr val="FFFFFF"/>
                                      </a:solidFill>
                                      <a:ln w="12700" algn="ctr">
                                        <a:solidFill>
                                          <a:srgbClr val="000000"/>
                                        </a:solidFill>
                                        <a:miter lim="800000"/>
                                        <a:headEnd/>
                                        <a:tailEnd/>
                                      </a:ln>
                                    </wps:spPr>
                                    <wps:txbx>
                                      <w:txbxContent>
                                        <w:p w14:paraId="4084C0E2" w14:textId="77777777" w:rsidR="00DA13BC" w:rsidRDefault="00DA13BC" w:rsidP="00DA13BC">
                                          <w:pPr>
                                            <w:jc w:val="center"/>
                                            <w:rPr>
                                              <w:rFonts w:ascii="Garamond" w:hAnsi="Garamond"/>
                                            </w:rPr>
                                          </w:pPr>
                                          <w:r>
                                            <w:rPr>
                                              <w:rFonts w:ascii="Garamond" w:hAnsi="Garamond"/>
                                            </w:rPr>
                                            <w:t>Kolaboratif</w:t>
                                          </w:r>
                                        </w:p>
                                      </w:txbxContent>
                                    </wps:txbx>
                                    <wps:bodyPr rot="0" vert="horz" wrap="square" lIns="91440" tIns="45720" rIns="91440" bIns="45720" anchor="ctr" anchorCtr="0" upright="1">
                                      <a:noAutofit/>
                                    </wps:bodyPr>
                                  </wps:wsp>
                                  <wps:wsp>
                                    <wps:cNvPr id="10471558" name="Rectangle 10471558"/>
                                    <wps:cNvSpPr>
                                      <a:spLocks noChangeArrowheads="1"/>
                                    </wps:cNvSpPr>
                                    <wps:spPr bwMode="auto">
                                      <a:xfrm>
                                        <a:off x="3447379" y="1335682"/>
                                        <a:ext cx="994040" cy="526717"/>
                                      </a:xfrm>
                                      <a:prstGeom prst="rect">
                                        <a:avLst/>
                                      </a:prstGeom>
                                      <a:solidFill>
                                        <a:srgbClr val="FFFFFF"/>
                                      </a:solidFill>
                                      <a:ln w="12700" algn="ctr">
                                        <a:solidFill>
                                          <a:srgbClr val="000000"/>
                                        </a:solidFill>
                                        <a:miter lim="800000"/>
                                        <a:headEnd/>
                                        <a:tailEnd/>
                                      </a:ln>
                                    </wps:spPr>
                                    <wps:txbx>
                                      <w:txbxContent>
                                        <w:p w14:paraId="55E0981E" w14:textId="77777777" w:rsidR="00DA13BC" w:rsidRDefault="00DA13BC" w:rsidP="00DA13BC">
                                          <w:pPr>
                                            <w:rPr>
                                              <w:rFonts w:ascii="Garamond" w:hAnsi="Garamond"/>
                                            </w:rPr>
                                          </w:pPr>
                                          <w:r>
                                            <w:rPr>
                                              <w:noProof/>
                                              <w:lang w:val="en-ID" w:eastAsia="en-ID"/>
                                            </w:rPr>
                                            <w:drawing>
                                              <wp:inline distT="0" distB="0" distL="0" distR="0" wp14:anchorId="28CAB7B2" wp14:editId="03F5F91D">
                                                <wp:extent cx="871855" cy="431800"/>
                                                <wp:effectExtent l="0" t="0" r="444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4318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g:cNvPr id="1183222620" name="Group 1183222620"/>
                                    <wpg:cNvGrpSpPr>
                                      <a:grpSpLocks/>
                                    </wpg:cNvGrpSpPr>
                                    <wpg:grpSpPr bwMode="auto">
                                      <a:xfrm>
                                        <a:off x="1110043" y="1310797"/>
                                        <a:ext cx="230505" cy="560070"/>
                                        <a:chOff x="1110044" y="1310797"/>
                                        <a:chExt cx="230876" cy="560633"/>
                                      </a:xfrm>
                                    </wpg:grpSpPr>
                                    <wps:wsp>
                                      <wps:cNvPr id="1262420043" name="Straight Arrow Connector 1262420043"/>
                                      <wps:cNvCnPr>
                                        <a:cxnSpLocks noChangeShapeType="1"/>
                                      </wps:cNvCnPr>
                                      <wps:spPr bwMode="auto">
                                        <a:xfrm flipV="1">
                                          <a:off x="1110044" y="1310797"/>
                                          <a:ext cx="219710" cy="26670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72245361" name="Straight Arrow Connector 1972245361"/>
                                      <wps:cNvCnPr>
                                        <a:cxnSpLocks noChangeShapeType="1"/>
                                      </wps:cNvCnPr>
                                      <wps:spPr bwMode="auto">
                                        <a:xfrm>
                                          <a:off x="1110044" y="1586842"/>
                                          <a:ext cx="228600"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966206311" name="Straight Arrow Connector 966206311"/>
                                      <wps:cNvCnPr>
                                        <a:cxnSpLocks noChangeShapeType="1"/>
                                      </wps:cNvCnPr>
                                      <wps:spPr bwMode="auto">
                                        <a:xfrm>
                                          <a:off x="1118670" y="1604095"/>
                                          <a:ext cx="222250" cy="26733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2002859197" name="Group 2002859197"/>
                                    <wpg:cNvGrpSpPr>
                                      <a:grpSpLocks/>
                                    </wpg:cNvGrpSpPr>
                                    <wpg:grpSpPr bwMode="auto">
                                      <a:xfrm>
                                        <a:off x="1360082" y="1181403"/>
                                        <a:ext cx="680720" cy="837585"/>
                                        <a:chOff x="1360082" y="1181401"/>
                                        <a:chExt cx="680720" cy="837876"/>
                                      </a:xfrm>
                                    </wpg:grpSpPr>
                                    <wps:wsp>
                                      <wps:cNvPr id="1584194474" name="Rectangle 1584194474"/>
                                      <wps:cNvSpPr>
                                        <a:spLocks noChangeArrowheads="1"/>
                                      </wps:cNvSpPr>
                                      <wps:spPr bwMode="auto">
                                        <a:xfrm>
                                          <a:off x="1360082" y="1457446"/>
                                          <a:ext cx="680085" cy="276045"/>
                                        </a:xfrm>
                                        <a:prstGeom prst="rect">
                                          <a:avLst/>
                                        </a:prstGeom>
                                        <a:solidFill>
                                          <a:srgbClr val="FFFFFF"/>
                                        </a:solidFill>
                                        <a:ln w="12700" algn="ctr">
                                          <a:solidFill>
                                            <a:srgbClr val="000000"/>
                                          </a:solidFill>
                                          <a:miter lim="800000"/>
                                          <a:headEnd/>
                                          <a:tailEnd/>
                                        </a:ln>
                                      </wps:spPr>
                                      <wps:txbx>
                                        <w:txbxContent>
                                          <w:p w14:paraId="0E629206" w14:textId="77777777" w:rsidR="00DA13BC" w:rsidRDefault="00DA13BC" w:rsidP="00DA13BC">
                                            <w:pPr>
                                              <w:jc w:val="center"/>
                                              <w:rPr>
                                                <w:rFonts w:ascii="Garamond" w:hAnsi="Garamond"/>
                                                <w:i/>
                                              </w:rPr>
                                            </w:pPr>
                                            <w:r>
                                              <w:rPr>
                                                <w:rFonts w:ascii="Garamond" w:hAnsi="Garamond"/>
                                                <w:i/>
                                              </w:rPr>
                                              <w:t>Wustho</w:t>
                                            </w:r>
                                          </w:p>
                                        </w:txbxContent>
                                      </wps:txbx>
                                      <wps:bodyPr rot="0" vert="horz" wrap="square" lIns="91440" tIns="45720" rIns="91440" bIns="45720" anchor="ctr" anchorCtr="0" upright="1">
                                        <a:noAutofit/>
                                      </wps:bodyPr>
                                    </wps:wsp>
                                    <wps:wsp>
                                      <wps:cNvPr id="979338055" name="Rectangle 979338055"/>
                                      <wps:cNvSpPr>
                                        <a:spLocks noChangeArrowheads="1"/>
                                      </wps:cNvSpPr>
                                      <wps:spPr bwMode="auto">
                                        <a:xfrm>
                                          <a:off x="1360082" y="1733491"/>
                                          <a:ext cx="680085" cy="285786"/>
                                        </a:xfrm>
                                        <a:prstGeom prst="rect">
                                          <a:avLst/>
                                        </a:prstGeom>
                                        <a:solidFill>
                                          <a:srgbClr val="FFFFFF"/>
                                        </a:solidFill>
                                        <a:ln w="12700" algn="ctr">
                                          <a:solidFill>
                                            <a:srgbClr val="000000"/>
                                          </a:solidFill>
                                          <a:miter lim="800000"/>
                                          <a:headEnd/>
                                          <a:tailEnd/>
                                        </a:ln>
                                      </wps:spPr>
                                      <wps:txbx>
                                        <w:txbxContent>
                                          <w:p w14:paraId="7317F468" w14:textId="77777777" w:rsidR="00DA13BC" w:rsidRDefault="00DA13BC" w:rsidP="00DA13BC">
                                            <w:pPr>
                                              <w:jc w:val="center"/>
                                              <w:rPr>
                                                <w:rFonts w:ascii="Garamond" w:hAnsi="Garamond"/>
                                                <w:i/>
                                              </w:rPr>
                                            </w:pPr>
                                            <w:r>
                                              <w:rPr>
                                                <w:rFonts w:ascii="Garamond" w:hAnsi="Garamond"/>
                                                <w:i/>
                                              </w:rPr>
                                              <w:t>Ulya</w:t>
                                            </w:r>
                                          </w:p>
                                        </w:txbxContent>
                                      </wps:txbx>
                                      <wps:bodyPr rot="0" vert="horz" wrap="square" lIns="91440" tIns="45720" rIns="91440" bIns="45720" anchor="ctr" anchorCtr="0" upright="1">
                                        <a:noAutofit/>
                                      </wps:bodyPr>
                                    </wps:wsp>
                                    <wps:wsp>
                                      <wps:cNvPr id="1938166254" name="Rectangle 1938166254"/>
                                      <wps:cNvSpPr>
                                        <a:spLocks noChangeArrowheads="1"/>
                                      </wps:cNvSpPr>
                                      <wps:spPr bwMode="auto">
                                        <a:xfrm>
                                          <a:off x="1360082" y="1181401"/>
                                          <a:ext cx="680720" cy="276045"/>
                                        </a:xfrm>
                                        <a:prstGeom prst="rect">
                                          <a:avLst/>
                                        </a:prstGeom>
                                        <a:solidFill>
                                          <a:srgbClr val="FFFFFF"/>
                                        </a:solidFill>
                                        <a:ln w="12700" algn="ctr">
                                          <a:solidFill>
                                            <a:srgbClr val="000000"/>
                                          </a:solidFill>
                                          <a:miter lim="800000"/>
                                          <a:headEnd/>
                                          <a:tailEnd/>
                                        </a:ln>
                                      </wps:spPr>
                                      <wps:txbx>
                                        <w:txbxContent>
                                          <w:p w14:paraId="4B26CFFC" w14:textId="77777777" w:rsidR="00DA13BC" w:rsidRDefault="00DA13BC" w:rsidP="00DA13BC">
                                            <w:pPr>
                                              <w:jc w:val="center"/>
                                              <w:rPr>
                                                <w:rFonts w:ascii="Garamond" w:hAnsi="Garamond"/>
                                                <w:i/>
                                              </w:rPr>
                                            </w:pPr>
                                            <w:r>
                                              <w:rPr>
                                                <w:rFonts w:ascii="Garamond" w:hAnsi="Garamond"/>
                                                <w:i/>
                                              </w:rPr>
                                              <w:t>Ula</w:t>
                                            </w:r>
                                          </w:p>
                                        </w:txbxContent>
                                      </wps:txbx>
                                      <wps:bodyPr rot="0" vert="horz" wrap="square" lIns="91440" tIns="45720" rIns="91440" bIns="45720" anchor="ctr" anchorCtr="0" upright="1">
                                        <a:noAutofit/>
                                      </wps:bodyPr>
                                    </wps:wsp>
                                  </wpg:grpSp>
                                  <wps:wsp>
                                    <wps:cNvPr id="1119374346" name="Straight Arrow Connector 1119374346"/>
                                    <wps:cNvCnPr>
                                      <a:cxnSpLocks noChangeShapeType="1"/>
                                    </wps:cNvCnPr>
                                    <wps:spPr bwMode="auto">
                                      <a:xfrm flipV="1">
                                        <a:off x="3218071" y="1595404"/>
                                        <a:ext cx="219744" cy="5865"/>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g:grpSp>
                                    <wpg:cNvPr id="241385308" name="Group 241385308"/>
                                    <wpg:cNvGrpSpPr>
                                      <a:grpSpLocks/>
                                    </wpg:cNvGrpSpPr>
                                    <wpg:grpSpPr bwMode="auto">
                                      <a:xfrm>
                                        <a:off x="2050323" y="1259730"/>
                                        <a:ext cx="310846" cy="612476"/>
                                        <a:chOff x="2050323" y="1259039"/>
                                        <a:chExt cx="311166" cy="612476"/>
                                      </a:xfrm>
                                    </wpg:grpSpPr>
                                    <wps:wsp>
                                      <wps:cNvPr id="1027706223" name="Straight Arrow Connector 1027706223"/>
                                      <wps:cNvCnPr>
                                        <a:cxnSpLocks noChangeShapeType="1"/>
                                      </wps:cNvCnPr>
                                      <wps:spPr bwMode="auto">
                                        <a:xfrm>
                                          <a:off x="2179508" y="1604027"/>
                                          <a:ext cx="181981"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426046293" name="Straight Connector 1426046293"/>
                                      <wps:cNvCnPr>
                                        <a:cxnSpLocks noChangeShapeType="1"/>
                                      </wps:cNvCnPr>
                                      <wps:spPr bwMode="auto">
                                        <a:xfrm>
                                          <a:off x="2171093" y="1259039"/>
                                          <a:ext cx="0" cy="61214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298490420" name="Straight Connector 1298490420"/>
                                      <wps:cNvCnPr>
                                        <a:cxnSpLocks noChangeShapeType="1"/>
                                      </wps:cNvCnPr>
                                      <wps:spPr bwMode="auto">
                                        <a:xfrm>
                                          <a:off x="2058949" y="1267666"/>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720957974" name="Straight Connector 1720957974"/>
                                      <wps:cNvCnPr>
                                        <a:cxnSpLocks noChangeShapeType="1"/>
                                      </wps:cNvCnPr>
                                      <wps:spPr bwMode="auto">
                                        <a:xfrm>
                                          <a:off x="2067576" y="1604096"/>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939077533" name="Straight Connector 1939077533"/>
                                      <wps:cNvCnPr>
                                        <a:cxnSpLocks noChangeShapeType="1"/>
                                      </wps:cNvCnPr>
                                      <wps:spPr bwMode="auto">
                                        <a:xfrm>
                                          <a:off x="2050323" y="1871515"/>
                                          <a:ext cx="121285"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g:grpSp>
                                </wpg:grpSp>
                              </wpg:grpSp>
                              <wpg:grpSp>
                                <wpg:cNvPr id="1038221931" name="Group 1038221931"/>
                                <wpg:cNvGrpSpPr>
                                  <a:grpSpLocks/>
                                </wpg:cNvGrpSpPr>
                                <wpg:grpSpPr bwMode="auto">
                                  <a:xfrm>
                                    <a:off x="83501" y="188161"/>
                                    <a:ext cx="4508814" cy="1245802"/>
                                    <a:chOff x="83501" y="188069"/>
                                    <a:chExt cx="4509337" cy="1246127"/>
                                  </a:xfrm>
                                </wpg:grpSpPr>
                                <wps:wsp>
                                  <wps:cNvPr id="604501278" name="Rounded Rectangle 8"/>
                                  <wps:cNvSpPr>
                                    <a:spLocks noChangeArrowheads="1"/>
                                  </wps:cNvSpPr>
                                  <wps:spPr bwMode="auto">
                                    <a:xfrm>
                                      <a:off x="83501" y="724250"/>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1882BE5D" w14:textId="77777777" w:rsidR="00DA13BC" w:rsidRDefault="00DA13BC" w:rsidP="00DA13BC">
                                        <w:pPr>
                                          <w:jc w:val="center"/>
                                          <w:rPr>
                                            <w:rFonts w:ascii="Garamond" w:hAnsi="Garamond"/>
                                            <w:i/>
                                          </w:rPr>
                                        </w:pPr>
                                        <w:r>
                                          <w:rPr>
                                            <w:rFonts w:ascii="Garamond" w:hAnsi="Garamond"/>
                                            <w:i/>
                                          </w:rPr>
                                          <w:t>Wetonan</w:t>
                                        </w:r>
                                      </w:p>
                                    </w:txbxContent>
                                  </wps:txbx>
                                  <wps:bodyPr rot="0" vert="horz" wrap="square" lIns="91440" tIns="45720" rIns="91440" bIns="45720" anchor="ctr" anchorCtr="0" upright="1">
                                    <a:noAutofit/>
                                  </wps:bodyPr>
                                </wps:wsp>
                                <wps:wsp>
                                  <wps:cNvPr id="98804032" name="Straight Arrow Connector 98804032"/>
                                  <wps:cNvCnPr>
                                    <a:cxnSpLocks noChangeShapeType="1"/>
                                  </wps:cNvCnPr>
                                  <wps:spPr bwMode="auto">
                                    <a:xfrm flipV="1">
                                      <a:off x="558712" y="1024875"/>
                                      <a:ext cx="8255" cy="409321"/>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2956770" name="Straight Arrow Connector 652956770"/>
                                  <wps:cNvCnPr>
                                    <a:cxnSpLocks noChangeShapeType="1"/>
                                  </wps:cNvCnPr>
                                  <wps:spPr bwMode="auto">
                                    <a:xfrm>
                                      <a:off x="3160941" y="853609"/>
                                      <a:ext cx="286328" cy="0"/>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s:wsp>
                                  <wps:cNvPr id="1164192260" name="Rectangle 1164192260"/>
                                  <wps:cNvSpPr>
                                    <a:spLocks noChangeArrowheads="1"/>
                                  </wps:cNvSpPr>
                                  <wps:spPr bwMode="auto">
                                    <a:xfrm>
                                      <a:off x="3445757" y="724213"/>
                                      <a:ext cx="992332" cy="491018"/>
                                    </a:xfrm>
                                    <a:prstGeom prst="rect">
                                      <a:avLst/>
                                    </a:prstGeom>
                                    <a:solidFill>
                                      <a:srgbClr val="FFFFFF"/>
                                    </a:solidFill>
                                    <a:ln w="12700" algn="ctr">
                                      <a:solidFill>
                                        <a:srgbClr val="000000"/>
                                      </a:solidFill>
                                      <a:miter lim="800000"/>
                                      <a:headEnd/>
                                      <a:tailEnd/>
                                    </a:ln>
                                  </wps:spPr>
                                  <wps:txbx>
                                    <w:txbxContent>
                                      <w:p w14:paraId="72305AFD" w14:textId="77777777" w:rsidR="00DA13BC" w:rsidRDefault="00DA13BC" w:rsidP="00DA13BC">
                                        <w:pPr>
                                          <w:jc w:val="center"/>
                                          <w:rPr>
                                            <w:rFonts w:ascii="Garamond" w:hAnsi="Garamond"/>
                                            <w:i/>
                                          </w:rPr>
                                        </w:pPr>
                                        <w:r>
                                          <w:rPr>
                                            <w:rFonts w:ascii="Garamond" w:hAnsi="Garamond"/>
                                            <w:i/>
                                          </w:rPr>
                                          <w:t>Taftisul Kutub</w:t>
                                        </w:r>
                                      </w:p>
                                    </w:txbxContent>
                                  </wps:txbx>
                                  <wps:bodyPr rot="0" vert="horz" wrap="square" lIns="91440" tIns="45720" rIns="91440" bIns="45720" anchor="ctr" anchorCtr="0" upright="1">
                                    <a:noAutofit/>
                                  </wps:bodyPr>
                                </wps:wsp>
                                <wpg:grpSp>
                                  <wpg:cNvPr id="796468597" name="Group 796468597"/>
                                  <wpg:cNvGrpSpPr>
                                    <a:grpSpLocks/>
                                  </wpg:cNvGrpSpPr>
                                  <wpg:grpSpPr bwMode="auto">
                                    <a:xfrm>
                                      <a:off x="4446465" y="188069"/>
                                      <a:ext cx="146373" cy="410316"/>
                                      <a:chOff x="4446465" y="819103"/>
                                      <a:chExt cx="146686" cy="410316"/>
                                    </a:xfrm>
                                  </wpg:grpSpPr>
                                  <wps:wsp>
                                    <wps:cNvPr id="1205516989" name="Straight Connector 1205516989"/>
                                    <wps:cNvCnPr>
                                      <a:cxnSpLocks noChangeShapeType="1"/>
                                    </wps:cNvCnPr>
                                    <wps:spPr bwMode="auto">
                                      <a:xfrm>
                                        <a:off x="4446499" y="823977"/>
                                        <a:ext cx="137795" cy="0"/>
                                      </a:xfrm>
                                      <a:prstGeom prst="line">
                                        <a:avLst/>
                                      </a:prstGeom>
                                      <a:noFill/>
                                      <a:ln w="19050" algn="ctr">
                                        <a:solidFill>
                                          <a:srgbClr val="7030A0"/>
                                        </a:solidFill>
                                        <a:miter lim="800000"/>
                                        <a:headEnd/>
                                        <a:tailEnd/>
                                      </a:ln>
                                      <a:extLst>
                                        <a:ext uri="{909E8E84-426E-40DD-AFC4-6F175D3DCCD1}">
                                          <a14:hiddenFill xmlns:a14="http://schemas.microsoft.com/office/drawing/2010/main">
                                            <a:noFill/>
                                          </a14:hiddenFill>
                                        </a:ext>
                                      </a:extLst>
                                    </wps:spPr>
                                    <wps:bodyPr/>
                                  </wps:wsp>
                                  <wps:wsp>
                                    <wps:cNvPr id="1107987744" name="Straight Connector 1107987744"/>
                                    <wps:cNvCnPr>
                                      <a:cxnSpLocks noChangeShapeType="1"/>
                                    </wps:cNvCnPr>
                                    <wps:spPr bwMode="auto">
                                      <a:xfrm>
                                        <a:off x="4593151" y="819103"/>
                                        <a:ext cx="0" cy="408748"/>
                                      </a:xfrm>
                                      <a:prstGeom prst="line">
                                        <a:avLst/>
                                      </a:prstGeom>
                                      <a:noFill/>
                                      <a:ln w="19050" algn="ctr">
                                        <a:solidFill>
                                          <a:srgbClr val="7030A0"/>
                                        </a:solidFill>
                                        <a:miter lim="800000"/>
                                        <a:headEnd/>
                                        <a:tailEnd/>
                                      </a:ln>
                                      <a:extLst>
                                        <a:ext uri="{909E8E84-426E-40DD-AFC4-6F175D3DCCD1}">
                                          <a14:hiddenFill xmlns:a14="http://schemas.microsoft.com/office/drawing/2010/main">
                                            <a:noFill/>
                                          </a14:hiddenFill>
                                        </a:ext>
                                      </a:extLst>
                                    </wps:spPr>
                                    <wps:bodyPr/>
                                  </wps:wsp>
                                  <wps:wsp>
                                    <wps:cNvPr id="806744315" name="Straight Arrow Connector 806744315"/>
                                    <wps:cNvCnPr>
                                      <a:cxnSpLocks noChangeShapeType="1"/>
                                    </wps:cNvCnPr>
                                    <wps:spPr bwMode="auto">
                                      <a:xfrm flipH="1">
                                        <a:off x="4446465" y="1229419"/>
                                        <a:ext cx="138022" cy="0"/>
                                      </a:xfrm>
                                      <a:prstGeom prst="straightConnector1">
                                        <a:avLst/>
                                      </a:prstGeom>
                                      <a:noFill/>
                                      <a:ln w="19050" algn="ctr">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8868861" name="Rectangle 28868861"/>
                                  <wps:cNvSpPr>
                                    <a:spLocks noChangeArrowheads="1"/>
                                  </wps:cNvSpPr>
                                  <wps:spPr bwMode="auto">
                                    <a:xfrm>
                                      <a:off x="1360843" y="840978"/>
                                      <a:ext cx="679450" cy="265470"/>
                                    </a:xfrm>
                                    <a:prstGeom prst="rect">
                                      <a:avLst/>
                                    </a:prstGeom>
                                    <a:solidFill>
                                      <a:srgbClr val="FFFFFF"/>
                                    </a:solidFill>
                                    <a:ln w="12700" algn="ctr">
                                      <a:solidFill>
                                        <a:srgbClr val="000000"/>
                                      </a:solidFill>
                                      <a:miter lim="800000"/>
                                      <a:headEnd/>
                                      <a:tailEnd/>
                                    </a:ln>
                                  </wps:spPr>
                                  <wps:txbx>
                                    <w:txbxContent>
                                      <w:p w14:paraId="084AFD9A" w14:textId="77777777" w:rsidR="00DA13BC" w:rsidRDefault="00DA13BC" w:rsidP="00DA13BC">
                                        <w:pPr>
                                          <w:jc w:val="center"/>
                                          <w:rPr>
                                            <w:rFonts w:ascii="Garamond" w:hAnsi="Garamond"/>
                                          </w:rPr>
                                        </w:pPr>
                                        <w:r>
                                          <w:rPr>
                                            <w:rFonts w:ascii="Garamond" w:hAnsi="Garamond"/>
                                          </w:rPr>
                                          <w:t>Junior</w:t>
                                        </w:r>
                                      </w:p>
                                    </w:txbxContent>
                                  </wps:txbx>
                                  <wps:bodyPr rot="0" vert="horz" wrap="square" lIns="91440" tIns="45720" rIns="91440" bIns="45720" anchor="ctr" anchorCtr="0" upright="1">
                                    <a:noAutofit/>
                                  </wps:bodyPr>
                                </wps:wsp>
                                <wps:wsp>
                                  <wps:cNvPr id="444881297" name="Rectangle 444881297"/>
                                  <wps:cNvSpPr>
                                    <a:spLocks noChangeArrowheads="1"/>
                                  </wps:cNvSpPr>
                                  <wps:spPr bwMode="auto">
                                    <a:xfrm>
                                      <a:off x="1360843" y="542764"/>
                                      <a:ext cx="680690" cy="288194"/>
                                    </a:xfrm>
                                    <a:prstGeom prst="rect">
                                      <a:avLst/>
                                    </a:prstGeom>
                                    <a:solidFill>
                                      <a:srgbClr val="FFFFFF"/>
                                    </a:solidFill>
                                    <a:ln w="12700" algn="ctr">
                                      <a:solidFill>
                                        <a:srgbClr val="000000"/>
                                      </a:solidFill>
                                      <a:miter lim="800000"/>
                                      <a:headEnd/>
                                      <a:tailEnd/>
                                    </a:ln>
                                  </wps:spPr>
                                  <wps:txbx>
                                    <w:txbxContent>
                                      <w:p w14:paraId="68501C6A" w14:textId="77777777" w:rsidR="00DA13BC" w:rsidRDefault="00DA13BC" w:rsidP="00DA13BC">
                                        <w:pPr>
                                          <w:jc w:val="center"/>
                                          <w:rPr>
                                            <w:rFonts w:ascii="Garamond" w:hAnsi="Garamond"/>
                                          </w:rPr>
                                        </w:pPr>
                                        <w:r>
                                          <w:rPr>
                                            <w:rFonts w:ascii="Garamond" w:hAnsi="Garamond"/>
                                          </w:rPr>
                                          <w:t>Senior</w:t>
                                        </w:r>
                                      </w:p>
                                    </w:txbxContent>
                                  </wps:txbx>
                                  <wps:bodyPr rot="0" vert="horz" wrap="square" lIns="91440" tIns="45720" rIns="91440" bIns="45720" anchor="ctr" anchorCtr="0" upright="1">
                                    <a:noAutofit/>
                                  </wps:bodyPr>
                                </wps:wsp>
                                <wpg:grpSp>
                                  <wpg:cNvPr id="974975734" name="Group 974975734"/>
                                  <wpg:cNvGrpSpPr>
                                    <a:grpSpLocks/>
                                  </wpg:cNvGrpSpPr>
                                  <wpg:grpSpPr bwMode="auto">
                                    <a:xfrm>
                                      <a:off x="2056568" y="689709"/>
                                      <a:ext cx="279486" cy="370936"/>
                                      <a:chOff x="2056568" y="689709"/>
                                      <a:chExt cx="279486" cy="370936"/>
                                    </a:xfrm>
                                  </wpg:grpSpPr>
                                  <wps:wsp>
                                    <wps:cNvPr id="32701846" name="Straight Arrow Connector 32701846"/>
                                    <wps:cNvCnPr>
                                      <a:cxnSpLocks noChangeShapeType="1"/>
                                    </wps:cNvCnPr>
                                    <wps:spPr bwMode="auto">
                                      <a:xfrm>
                                        <a:off x="2179474" y="853593"/>
                                        <a:ext cx="156580"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grpSp>
                                    <wpg:cNvPr id="33714178" name="Group 33714178"/>
                                    <wpg:cNvGrpSpPr>
                                      <a:grpSpLocks/>
                                    </wpg:cNvGrpSpPr>
                                    <wpg:grpSpPr bwMode="auto">
                                      <a:xfrm>
                                        <a:off x="2056568" y="689709"/>
                                        <a:ext cx="115285" cy="370936"/>
                                        <a:chOff x="2056568" y="689709"/>
                                        <a:chExt cx="115285" cy="370936"/>
                                      </a:xfrm>
                                    </wpg:grpSpPr>
                                    <wps:wsp>
                                      <wps:cNvPr id="399871849" name="Straight Connector 399871849"/>
                                      <wps:cNvCnPr>
                                        <a:cxnSpLocks noChangeShapeType="1"/>
                                      </wps:cNvCnPr>
                                      <wps:spPr bwMode="auto">
                                        <a:xfrm>
                                          <a:off x="2171853" y="706962"/>
                                          <a:ext cx="0" cy="344789"/>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1508425159" name="Straight Connector 1508425159"/>
                                      <wps:cNvCnPr>
                                        <a:cxnSpLocks noChangeShapeType="1"/>
                                      </wps:cNvCnPr>
                                      <wps:spPr bwMode="auto">
                                        <a:xfrm>
                                          <a:off x="2056568" y="689709"/>
                                          <a:ext cx="109682"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s:wsp>
                                      <wps:cNvPr id="763968565" name="Straight Connector 763968565"/>
                                      <wps:cNvCnPr>
                                        <a:cxnSpLocks noChangeShapeType="1"/>
                                      </wps:cNvCnPr>
                                      <wps:spPr bwMode="auto">
                                        <a:xfrm>
                                          <a:off x="2056568" y="1060645"/>
                                          <a:ext cx="109682" cy="0"/>
                                        </a:xfrm>
                                        <a:prstGeom prst="line">
                                          <a:avLst/>
                                        </a:prstGeom>
                                        <a:noFill/>
                                        <a:ln w="19050" algn="ctr">
                                          <a:solidFill>
                                            <a:srgbClr val="FF0000"/>
                                          </a:solidFill>
                                          <a:miter lim="800000"/>
                                          <a:headEnd/>
                                          <a:tailEnd/>
                                        </a:ln>
                                        <a:extLst>
                                          <a:ext uri="{909E8E84-426E-40DD-AFC4-6F175D3DCCD1}">
                                            <a14:hiddenFill xmlns:a14="http://schemas.microsoft.com/office/drawing/2010/main">
                                              <a:noFill/>
                                            </a14:hiddenFill>
                                          </a:ext>
                                        </a:extLst>
                                      </wps:spPr>
                                      <wps:bodyPr/>
                                    </wps:wsp>
                                  </wpg:grpSp>
                                </wpg:grpSp>
                                <wpg:grpSp>
                                  <wpg:cNvPr id="213932974" name="Group 213932974"/>
                                  <wpg:cNvGrpSpPr>
                                    <a:grpSpLocks/>
                                  </wpg:cNvGrpSpPr>
                                  <wpg:grpSpPr bwMode="auto">
                                    <a:xfrm>
                                      <a:off x="1099711" y="732843"/>
                                      <a:ext cx="244071" cy="275352"/>
                                      <a:chOff x="1099711" y="732843"/>
                                      <a:chExt cx="244071" cy="536583"/>
                                    </a:xfrm>
                                  </wpg:grpSpPr>
                                  <wps:wsp>
                                    <wps:cNvPr id="2065852447" name="Straight Arrow Connector 2065852447"/>
                                    <wps:cNvCnPr>
                                      <a:cxnSpLocks noChangeShapeType="1"/>
                                    </wps:cNvCnPr>
                                    <wps:spPr bwMode="auto">
                                      <a:xfrm flipV="1">
                                        <a:off x="1099857" y="732843"/>
                                        <a:ext cx="241281" cy="266432"/>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13164193" name="Straight Arrow Connector 213164193"/>
                                    <wps:cNvCnPr>
                                      <a:cxnSpLocks noChangeShapeType="1"/>
                                    </wps:cNvCnPr>
                                    <wps:spPr bwMode="auto">
                                      <a:xfrm>
                                        <a:off x="1099711" y="1002361"/>
                                        <a:ext cx="244071" cy="26706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561532323" name="Rectangle 1561532323"/>
                                  <wps:cNvSpPr>
                                    <a:spLocks noChangeArrowheads="1"/>
                                  </wps:cNvSpPr>
                                  <wps:spPr bwMode="auto">
                                    <a:xfrm>
                                      <a:off x="2344149" y="741466"/>
                                      <a:ext cx="820420" cy="319179"/>
                                    </a:xfrm>
                                    <a:prstGeom prst="rect">
                                      <a:avLst/>
                                    </a:prstGeom>
                                    <a:solidFill>
                                      <a:srgbClr val="FFFFFF"/>
                                    </a:solidFill>
                                    <a:ln w="12700" algn="ctr">
                                      <a:solidFill>
                                        <a:srgbClr val="000000"/>
                                      </a:solidFill>
                                      <a:miter lim="800000"/>
                                      <a:headEnd/>
                                      <a:tailEnd/>
                                    </a:ln>
                                  </wps:spPr>
                                  <wps:txbx>
                                    <w:txbxContent>
                                      <w:p w14:paraId="2B2C2BAA" w14:textId="77777777" w:rsidR="00DA13BC" w:rsidRDefault="00DA13BC" w:rsidP="00DA13BC">
                                        <w:pPr>
                                          <w:jc w:val="center"/>
                                          <w:rPr>
                                            <w:rFonts w:ascii="Garamond" w:hAnsi="Garamond"/>
                                          </w:rPr>
                                        </w:pPr>
                                        <w:r>
                                          <w:rPr>
                                            <w:rFonts w:ascii="Garamond" w:hAnsi="Garamond"/>
                                          </w:rPr>
                                          <w:t>Klasikal</w:t>
                                        </w:r>
                                      </w:p>
                                    </w:txbxContent>
                                  </wps:txbx>
                                  <wps:bodyPr rot="0" vert="horz" wrap="square" lIns="91440" tIns="45720" rIns="91440" bIns="45720" anchor="ctr" anchorCtr="0" upright="1">
                                    <a:noAutofit/>
                                  </wps:bodyPr>
                                </wps:wsp>
                              </wpg:grpSp>
                            </wpg:grpSp>
                            <wpg:grpSp>
                              <wpg:cNvPr id="1965235529" name="Group 1965235529"/>
                              <wpg:cNvGrpSpPr>
                                <a:grpSpLocks/>
                              </wpg:cNvGrpSpPr>
                              <wpg:grpSpPr bwMode="auto">
                                <a:xfrm>
                                  <a:off x="86197" y="0"/>
                                  <a:ext cx="5206672" cy="707835"/>
                                  <a:chOff x="86197" y="0"/>
                                  <a:chExt cx="5206672" cy="707835"/>
                                </a:xfrm>
                              </wpg:grpSpPr>
                              <wps:wsp>
                                <wps:cNvPr id="1014011113" name="Straight Arrow Connector 1014011113"/>
                                <wps:cNvCnPr>
                                  <a:cxnSpLocks noChangeShapeType="1"/>
                                </wps:cNvCnPr>
                                <wps:spPr bwMode="auto">
                                  <a:xfrm flipV="1">
                                    <a:off x="581497" y="499555"/>
                                    <a:ext cx="8255" cy="20828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092271620" name="Group 1092271620"/>
                                <wpg:cNvGrpSpPr>
                                  <a:grpSpLocks/>
                                </wpg:cNvGrpSpPr>
                                <wpg:grpSpPr bwMode="auto">
                                  <a:xfrm>
                                    <a:off x="86197" y="0"/>
                                    <a:ext cx="3661997" cy="519646"/>
                                    <a:chOff x="86197" y="0"/>
                                    <a:chExt cx="3661997" cy="519646"/>
                                  </a:xfrm>
                                </wpg:grpSpPr>
                                <wps:wsp>
                                  <wps:cNvPr id="1394905949" name="Rounded Rectangle 5"/>
                                  <wps:cNvSpPr>
                                    <a:spLocks noChangeArrowheads="1"/>
                                  </wps:cNvSpPr>
                                  <wps:spPr bwMode="auto">
                                    <a:xfrm>
                                      <a:off x="86197" y="185230"/>
                                      <a:ext cx="1001395" cy="302260"/>
                                    </a:xfrm>
                                    <a:prstGeom prst="roundRect">
                                      <a:avLst>
                                        <a:gd name="adj" fmla="val 16667"/>
                                      </a:avLst>
                                    </a:prstGeom>
                                    <a:solidFill>
                                      <a:srgbClr val="FFFFFF"/>
                                    </a:solidFill>
                                    <a:ln w="12700" algn="ctr">
                                      <a:solidFill>
                                        <a:srgbClr val="000000"/>
                                      </a:solidFill>
                                      <a:miter lim="800000"/>
                                      <a:headEnd/>
                                      <a:tailEnd/>
                                    </a:ln>
                                  </wps:spPr>
                                  <wps:txbx>
                                    <w:txbxContent>
                                      <w:p w14:paraId="3DAC5651" w14:textId="77777777" w:rsidR="00DA13BC" w:rsidRDefault="00DA13BC" w:rsidP="00DA13BC">
                                        <w:pPr>
                                          <w:jc w:val="center"/>
                                          <w:rPr>
                                            <w:rFonts w:ascii="Garamond" w:hAnsi="Garamond"/>
                                            <w:i/>
                                          </w:rPr>
                                        </w:pPr>
                                        <w:r>
                                          <w:rPr>
                                            <w:rFonts w:ascii="Garamond" w:hAnsi="Garamond"/>
                                            <w:i/>
                                          </w:rPr>
                                          <w:t>Takror</w:t>
                                        </w:r>
                                      </w:p>
                                    </w:txbxContent>
                                  </wps:txbx>
                                  <wps:bodyPr rot="0" vert="horz" wrap="square" lIns="91440" tIns="45720" rIns="91440" bIns="45720" anchor="ctr" anchorCtr="0" upright="1">
                                    <a:noAutofit/>
                                  </wps:bodyPr>
                                </wps:wsp>
                                <wps:wsp>
                                  <wps:cNvPr id="364932633" name="Straight Arrow Connector 364932633"/>
                                  <wps:cNvCnPr>
                                    <a:cxnSpLocks noChangeShapeType="1"/>
                                  </wps:cNvCnPr>
                                  <wps:spPr bwMode="auto">
                                    <a:xfrm>
                                      <a:off x="2812144" y="340506"/>
                                      <a:ext cx="260350" cy="0"/>
                                    </a:xfrm>
                                    <a:prstGeom prst="straightConnector1">
                                      <a:avLst/>
                                    </a:prstGeom>
                                    <a:noFill/>
                                    <a:ln w="19050" algn="ctr">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911154849" name="Rectangle 1911154849"/>
                                  <wps:cNvSpPr>
                                    <a:spLocks noChangeArrowheads="1"/>
                                  </wps:cNvSpPr>
                                  <wps:spPr bwMode="auto">
                                    <a:xfrm>
                                      <a:off x="3070649" y="228361"/>
                                      <a:ext cx="677545" cy="291285"/>
                                    </a:xfrm>
                                    <a:prstGeom prst="rect">
                                      <a:avLst/>
                                    </a:prstGeom>
                                    <a:solidFill>
                                      <a:srgbClr val="FFFFFF"/>
                                    </a:solidFill>
                                    <a:ln w="12700" algn="ctr">
                                      <a:solidFill>
                                        <a:srgbClr val="000000"/>
                                      </a:solidFill>
                                      <a:miter lim="800000"/>
                                      <a:headEnd/>
                                      <a:tailEnd/>
                                    </a:ln>
                                  </wps:spPr>
                                  <wps:txbx>
                                    <w:txbxContent>
                                      <w:p w14:paraId="7997DC1B" w14:textId="77777777" w:rsidR="00DA13BC" w:rsidRDefault="00DA13BC" w:rsidP="00DA13BC">
                                        <w:pPr>
                                          <w:jc w:val="center"/>
                                          <w:rPr>
                                            <w:rFonts w:ascii="Garamond" w:hAnsi="Garamond"/>
                                          </w:rPr>
                                        </w:pPr>
                                        <w:r>
                                          <w:rPr>
                                            <w:rFonts w:ascii="Garamond" w:hAnsi="Garamond"/>
                                          </w:rPr>
                                          <w:t>Mandiri</w:t>
                                        </w:r>
                                      </w:p>
                                    </w:txbxContent>
                                  </wps:txbx>
                                  <wps:bodyPr rot="0" vert="horz" wrap="square" lIns="91440" tIns="45720" rIns="91440" bIns="45720" anchor="ctr" anchorCtr="0" upright="1">
                                    <a:noAutofit/>
                                  </wps:bodyPr>
                                </wps:wsp>
                                <wps:wsp>
                                  <wps:cNvPr id="1949236961" name="Rectangle 1949236961"/>
                                  <wps:cNvSpPr>
                                    <a:spLocks noChangeArrowheads="1"/>
                                  </wps:cNvSpPr>
                                  <wps:spPr bwMode="auto">
                                    <a:xfrm>
                                      <a:off x="1362881" y="0"/>
                                      <a:ext cx="1452880" cy="455956"/>
                                    </a:xfrm>
                                    <a:prstGeom prst="rect">
                                      <a:avLst/>
                                    </a:prstGeom>
                                    <a:solidFill>
                                      <a:srgbClr val="FFFFFF"/>
                                    </a:solidFill>
                                    <a:ln w="12700" algn="ctr">
                                      <a:solidFill>
                                        <a:srgbClr val="000000"/>
                                      </a:solidFill>
                                      <a:miter lim="800000"/>
                                      <a:headEnd/>
                                      <a:tailEnd/>
                                    </a:ln>
                                  </wps:spPr>
                                  <wps:txbx>
                                    <w:txbxContent>
                                      <w:p w14:paraId="31218340" w14:textId="77777777" w:rsidR="00DA13BC" w:rsidRDefault="00DA13BC" w:rsidP="00DA13BC">
                                        <w:pPr>
                                          <w:jc w:val="center"/>
                                          <w:rPr>
                                            <w:rFonts w:ascii="Garamond" w:hAnsi="Garamond"/>
                                          </w:rPr>
                                        </w:pPr>
                                        <w:r>
                                          <w:rPr>
                                            <w:rFonts w:ascii="Garamond" w:hAnsi="Garamond"/>
                                          </w:rPr>
                                          <w:t>Sesuai Materi Sekolah Formal</w:t>
                                        </w:r>
                                      </w:p>
                                    </w:txbxContent>
                                  </wps:txbx>
                                  <wps:bodyPr rot="0" vert="horz" wrap="square" lIns="91440" tIns="45720" rIns="91440" bIns="45720" anchor="ctr" anchorCtr="0" upright="1">
                                    <a:noAutofit/>
                                  </wps:bodyPr>
                                </wps:wsp>
                                <wps:wsp>
                                  <wps:cNvPr id="1735019247" name="Straight Arrow Connector 1735019247"/>
                                  <wps:cNvCnPr>
                                    <a:cxnSpLocks noChangeShapeType="1"/>
                                  </wps:cNvCnPr>
                                  <wps:spPr bwMode="auto">
                                    <a:xfrm>
                                      <a:off x="1095487" y="331879"/>
                                      <a:ext cx="250825"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s:wsp>
                                <wps:cNvPr id="855299556" name="Straight Arrow Connector 855299556"/>
                                <wps:cNvCnPr>
                                  <a:cxnSpLocks noChangeShapeType="1"/>
                                </wps:cNvCnPr>
                                <wps:spPr bwMode="auto">
                                  <a:xfrm>
                                    <a:off x="3762847" y="347155"/>
                                    <a:ext cx="285750" cy="0"/>
                                  </a:xfrm>
                                  <a:prstGeom prst="straightConnector1">
                                    <a:avLst/>
                                  </a:prstGeom>
                                  <a:noFill/>
                                  <a:ln w="19050" algn="ctr">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wps:wsp>
                                <wps:cNvPr id="1764532072" name="Rectangle 1764532072"/>
                                <wps:cNvSpPr>
                                  <a:spLocks noChangeArrowheads="1"/>
                                </wps:cNvSpPr>
                                <wps:spPr bwMode="auto">
                                  <a:xfrm>
                                    <a:off x="4047838" y="223329"/>
                                    <a:ext cx="1245031" cy="441512"/>
                                  </a:xfrm>
                                  <a:prstGeom prst="rect">
                                    <a:avLst/>
                                  </a:prstGeom>
                                  <a:solidFill>
                                    <a:srgbClr val="FFFFFF"/>
                                  </a:solidFill>
                                  <a:ln w="12700" algn="ctr">
                                    <a:solidFill>
                                      <a:srgbClr val="000000"/>
                                    </a:solidFill>
                                    <a:miter lim="800000"/>
                                    <a:headEnd/>
                                    <a:tailEnd/>
                                  </a:ln>
                                </wps:spPr>
                                <wps:txbx>
                                  <w:txbxContent>
                                    <w:p w14:paraId="52CDE581" w14:textId="77777777" w:rsidR="00DA13BC" w:rsidRDefault="00DA13BC" w:rsidP="00DA13BC">
                                      <w:pPr>
                                        <w:jc w:val="center"/>
                                        <w:rPr>
                                          <w:rFonts w:ascii="Garamond" w:hAnsi="Garamond"/>
                                        </w:rPr>
                                      </w:pPr>
                                      <w:r>
                                        <w:rPr>
                                          <w:rFonts w:ascii="Garamond" w:hAnsi="Garamond"/>
                                        </w:rPr>
                                        <w:t>Laporan Hasil Diskusi</w:t>
                                      </w:r>
                                    </w:p>
                                  </w:txbxContent>
                                </wps:txbx>
                                <wps:bodyPr rot="0" vert="horz" wrap="square" lIns="91440" tIns="45720" rIns="91440" bIns="45720" anchor="ctr" anchorCtr="0" upright="1">
                                  <a:noAutofit/>
                                </wps:bodyPr>
                              </wps:wsp>
                            </wpg:grpSp>
                          </wpg:grpSp>
                          <wps:wsp>
                            <wps:cNvPr id="875907039" name="Text Box 2"/>
                            <wps:cNvSpPr txBox="1">
                              <a:spLocks noChangeArrowheads="1"/>
                            </wps:cNvSpPr>
                            <wps:spPr bwMode="auto">
                              <a:xfrm>
                                <a:off x="3197619" y="4096835"/>
                                <a:ext cx="1858142" cy="1732384"/>
                              </a:xfrm>
                              <a:prstGeom prst="rect">
                                <a:avLst/>
                              </a:prstGeom>
                              <a:solidFill>
                                <a:srgbClr val="FFFFFF"/>
                              </a:solidFill>
                              <a:ln w="12700" algn="ctr">
                                <a:solidFill>
                                  <a:srgbClr val="000000"/>
                                </a:solidFill>
                                <a:miter lim="800000"/>
                                <a:headEnd/>
                                <a:tailEnd/>
                              </a:ln>
                            </wps:spPr>
                            <wps:txbx>
                              <w:txbxContent>
                                <w:p w14:paraId="1E4683FA" w14:textId="77777777" w:rsidR="00DA13BC" w:rsidRDefault="00DA13BC" w:rsidP="00DA13BC">
                                  <w:pPr>
                                    <w:pStyle w:val="ListParagraph"/>
                                    <w:numPr>
                                      <w:ilvl w:val="0"/>
                                      <w:numId w:val="8"/>
                                    </w:numPr>
                                    <w:spacing w:line="360" w:lineRule="auto"/>
                                    <w:ind w:left="709" w:hanging="709"/>
                                    <w:rPr>
                                      <w:rFonts w:ascii="Garamond" w:hAnsi="Garamond"/>
                                      <w:szCs w:val="24"/>
                                    </w:rPr>
                                  </w:pPr>
                                  <w:r>
                                    <w:rPr>
                                      <w:rFonts w:ascii="Garamond" w:hAnsi="Garamond"/>
                                      <w:szCs w:val="24"/>
                                    </w:rPr>
                                    <w:tab/>
                                    <w:t>Program Pembelajaran</w:t>
                                  </w:r>
                                </w:p>
                                <w:p w14:paraId="1241D8AD" w14:textId="77777777" w:rsidR="00DA13BC" w:rsidRDefault="00DA13BC" w:rsidP="00DA13BC">
                                  <w:pPr>
                                    <w:pStyle w:val="ListParagraph"/>
                                    <w:numPr>
                                      <w:ilvl w:val="0"/>
                                      <w:numId w:val="9"/>
                                    </w:numPr>
                                    <w:spacing w:line="360" w:lineRule="auto"/>
                                    <w:ind w:left="284" w:hanging="284"/>
                                    <w:rPr>
                                      <w:rFonts w:ascii="Garamond" w:hAnsi="Garamond"/>
                                      <w:szCs w:val="24"/>
                                    </w:rPr>
                                  </w:pPr>
                                  <w:r>
                                    <w:rPr>
                                      <w:rFonts w:ascii="Garamond" w:hAnsi="Garamond"/>
                                      <w:szCs w:val="24"/>
                                    </w:rPr>
                                    <w:t>Klasifikasi Pembelajaran</w:t>
                                  </w:r>
                                </w:p>
                                <w:p w14:paraId="032229F0" w14:textId="77777777" w:rsidR="00DA13BC" w:rsidRDefault="00DA13BC" w:rsidP="00DA13BC">
                                  <w:pPr>
                                    <w:spacing w:line="360" w:lineRule="auto"/>
                                    <w:ind w:firstLine="720"/>
                                    <w:rPr>
                                      <w:rFonts w:ascii="Garamond" w:hAnsi="Garamond"/>
                                      <w:szCs w:val="24"/>
                                    </w:rPr>
                                  </w:pPr>
                                  <w:r>
                                    <w:rPr>
                                      <w:rFonts w:ascii="Garamond" w:hAnsi="Garamond"/>
                                    </w:rPr>
                                    <w:t>Jengjang Kelas</w:t>
                                  </w:r>
                                </w:p>
                                <w:p w14:paraId="50AF7B6F" w14:textId="77777777" w:rsidR="00DA13BC" w:rsidRDefault="00DA13BC" w:rsidP="00DA13BC">
                                  <w:pPr>
                                    <w:spacing w:line="360" w:lineRule="auto"/>
                                    <w:rPr>
                                      <w:rFonts w:ascii="Garamond" w:hAnsi="Garamond"/>
                                    </w:rPr>
                                  </w:pPr>
                                  <w:r>
                                    <w:rPr>
                                      <w:rFonts w:ascii="Garamond" w:hAnsi="Garamond"/>
                                    </w:rPr>
                                    <w:t xml:space="preserve"> </w:t>
                                  </w:r>
                                  <w:r>
                                    <w:rPr>
                                      <w:rFonts w:ascii="Garamond" w:hAnsi="Garamond"/>
                                    </w:rPr>
                                    <w:tab/>
                                    <w:t>Metode Belajar</w:t>
                                  </w:r>
                                </w:p>
                                <w:p w14:paraId="771F2159" w14:textId="77777777" w:rsidR="00DA13BC" w:rsidRDefault="00DA13BC" w:rsidP="00DA13BC">
                                  <w:pPr>
                                    <w:spacing w:line="360" w:lineRule="auto"/>
                                    <w:rPr>
                                      <w:rFonts w:ascii="Garamond" w:hAnsi="Garamond"/>
                                    </w:rPr>
                                  </w:pPr>
                                  <w:r>
                                    <w:rPr>
                                      <w:rFonts w:ascii="Garamond" w:hAnsi="Garamond"/>
                                    </w:rPr>
                                    <w:t xml:space="preserve"> </w:t>
                                  </w:r>
                                  <w:r>
                                    <w:rPr>
                                      <w:rFonts w:ascii="Garamond" w:hAnsi="Garamond"/>
                                    </w:rPr>
                                    <w:tab/>
                                    <w:t xml:space="preserve">Evaluasi </w:t>
                                  </w:r>
                                </w:p>
                                <w:p w14:paraId="004F43E1" w14:textId="77777777" w:rsidR="00DA13BC" w:rsidRDefault="00DA13BC" w:rsidP="00DA13BC">
                                  <w:pPr>
                                    <w:spacing w:line="360" w:lineRule="auto"/>
                                    <w:rPr>
                                      <w:rFonts w:ascii="Garamond" w:hAnsi="Garamond"/>
                                    </w:rPr>
                                  </w:pPr>
                                  <w:r>
                                    <w:rPr>
                                      <w:rFonts w:ascii="Garamond" w:hAnsi="Garamond"/>
                                    </w:rPr>
                                    <w:t xml:space="preserve"> </w:t>
                                  </w:r>
                                  <w:r>
                                    <w:rPr>
                                      <w:rFonts w:ascii="Garamond" w:hAnsi="Garamond"/>
                                    </w:rPr>
                                    <w:tab/>
                                    <w:t>Prasyarat</w:t>
                                  </w:r>
                                </w:p>
                                <w:p w14:paraId="7BEBBB9E" w14:textId="77777777" w:rsidR="00DA13BC" w:rsidRDefault="00DA13BC" w:rsidP="00DA13BC">
                                  <w:pPr>
                                    <w:spacing w:line="360" w:lineRule="auto"/>
                                    <w:rPr>
                                      <w:rFonts w:ascii="Garamond" w:hAnsi="Garamond"/>
                                    </w:rPr>
                                  </w:pPr>
                                </w:p>
                                <w:p w14:paraId="1D899509" w14:textId="77777777" w:rsidR="00DA13BC" w:rsidRDefault="00DA13BC" w:rsidP="00DA13BC">
                                  <w:pPr>
                                    <w:spacing w:line="360" w:lineRule="auto"/>
                                    <w:rPr>
                                      <w:rFonts w:ascii="Garamond" w:hAnsi="Garamond"/>
                                    </w:rPr>
                                  </w:pPr>
                                </w:p>
                                <w:p w14:paraId="42274D11" w14:textId="77777777" w:rsidR="00DA13BC" w:rsidRDefault="00DA13BC" w:rsidP="00DA13BC">
                                  <w:pPr>
                                    <w:pStyle w:val="ListParagraph"/>
                                    <w:spacing w:line="360" w:lineRule="auto"/>
                                    <w:rPr>
                                      <w:rFonts w:ascii="Garamond" w:hAnsi="Garamond"/>
                                      <w:szCs w:val="24"/>
                                      <w:lang w:val="sv-SE"/>
                                    </w:rPr>
                                  </w:pPr>
                                </w:p>
                              </w:txbxContent>
                            </wps:txbx>
                            <wps:bodyPr rot="0" vert="horz" wrap="square" lIns="91440" tIns="45720" rIns="91440" bIns="45720" anchor="t" anchorCtr="0" upright="1">
                              <a:noAutofit/>
                            </wps:bodyPr>
                          </wps:wsp>
                        </wpg:grpSp>
                        <wps:wsp>
                          <wps:cNvPr id="1154524421" name="Text Box 122"/>
                          <wps:cNvSpPr txBox="1">
                            <a:spLocks noChangeArrowheads="1"/>
                          </wps:cNvSpPr>
                          <wps:spPr bwMode="auto">
                            <a:xfrm>
                              <a:off x="1800" y="11939"/>
                              <a:ext cx="527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76123" w14:textId="77777777" w:rsidR="00DA13BC" w:rsidRDefault="00DA13BC" w:rsidP="00DA13BC">
                                <w:pPr>
                                  <w:jc w:val="center"/>
                                  <w:rPr>
                                    <w:rFonts w:ascii="Garamond" w:hAnsi="Garamond"/>
                                    <w:b/>
                                    <w:lang w:val="id-ID"/>
                                  </w:rPr>
                                </w:pPr>
                                <w:r>
                                  <w:rPr>
                                    <w:rFonts w:ascii="Garamond" w:hAnsi="Garamond"/>
                                    <w:b/>
                                    <w:lang w:val="id-ID"/>
                                  </w:rPr>
                                  <w:t>Gambar 1. Proses Pendidikan Pesantren</w:t>
                                </w:r>
                              </w:p>
                              <w:p w14:paraId="47B64D29" w14:textId="77777777" w:rsidR="00DA13BC" w:rsidRDefault="00DA13BC" w:rsidP="00DA13BC">
                                <w:pPr>
                                  <w:rPr>
                                    <w:rFonts w:ascii="Garamond" w:hAnsi="Garamond"/>
                                    <w:lang w:val="sv-SE"/>
                                  </w:rPr>
                                </w:pPr>
                              </w:p>
                            </w:txbxContent>
                          </wps:txbx>
                          <wps:bodyPr rot="0" vert="horz" wrap="square" lIns="91440" tIns="45720" rIns="91440" bIns="45720" anchor="t" anchorCtr="0" upright="1">
                            <a:noAutofit/>
                          </wps:bodyPr>
                        </wps:wsp>
                      </wpg:grpSp>
                      <wps:wsp>
                        <wps:cNvPr id="411699588" name="Straight Connector 411699588"/>
                        <wps:cNvCnPr/>
                        <wps:spPr>
                          <a:xfrm flipV="1">
                            <a:off x="3646170" y="5307330"/>
                            <a:ext cx="369570" cy="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wps:wsp>
                        <wps:cNvPr id="954223549" name="Straight Connector 954223549"/>
                        <wps:cNvCnPr/>
                        <wps:spPr>
                          <a:xfrm flipV="1">
                            <a:off x="3661410" y="5604510"/>
                            <a:ext cx="369570" cy="0"/>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wps:wsp>
                        <wps:cNvPr id="1757922605" name="Straight Connector 1757922605"/>
                        <wps:cNvCnPr/>
                        <wps:spPr>
                          <a:xfrm flipV="1">
                            <a:off x="3646170" y="5890260"/>
                            <a:ext cx="369570" cy="0"/>
                          </a:xfrm>
                          <a:prstGeom prst="line">
                            <a:avLst/>
                          </a:prstGeom>
                          <a:noFill/>
                          <a:ln w="38100" cap="flat" cmpd="sng" algn="ctr">
                            <a:solidFill>
                              <a:srgbClr val="FFC000"/>
                            </a:solidFill>
                            <a:prstDash val="solid"/>
                          </a:ln>
                          <a:effectLst>
                            <a:outerShdw blurRad="40000" dist="23000" dir="5400000" rotWithShape="0">
                              <a:srgbClr val="000000">
                                <a:alpha val="35000"/>
                              </a:srgbClr>
                            </a:outerShdw>
                          </a:effectLst>
                        </wps:spPr>
                        <wps:bodyPr/>
                      </wps:wsp>
                      <wps:wsp>
                        <wps:cNvPr id="776957954" name="Straight Connector 776957954"/>
                        <wps:cNvCnPr/>
                        <wps:spPr>
                          <a:xfrm flipV="1">
                            <a:off x="3638550" y="6176010"/>
                            <a:ext cx="369570" cy="0"/>
                          </a:xfrm>
                          <a:prstGeom prst="line">
                            <a:avLst/>
                          </a:prstGeom>
                          <a:noFill/>
                          <a:ln w="38100" cap="flat" cmpd="sng" algn="ctr">
                            <a:solidFill>
                              <a:srgbClr val="7030A0"/>
                            </a:solidFill>
                            <a:prstDash val="solid"/>
                          </a:ln>
                          <a:effectLst>
                            <a:outerShdw blurRad="40000" dist="23000" dir="5400000" rotWithShape="0">
                              <a:srgbClr val="000000">
                                <a:alpha val="35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502D90AA" id="_x0000_s1420" style="position:absolute;left:0;text-align:left;margin-left:5.6pt;margin-top:66.6pt;width:438.3pt;height:652.15pt;z-index:-251637760;mso-position-vertical-relative:page;mso-width-relative:margin;mso-height-relative:margin" coordsize="55672,8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">
                <v:group id="Group 1233211027" o:spid="_x0000_s1421" style="position:absolute;width:55672;height:88872" coordsize="7961,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">
                  <v:group id="Group 1488669254" o:spid="_x0000_s1422" style="position:absolute;width:7961;height:11920" coordorigin="" coordsize="50557,7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">
                    <v:group id="Group 566621350" o:spid="_x0000_s1423" style="position:absolute;width:49657;height:75688" coordorigin="" coordsize="52928,8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">
                      <v:group id="Group 63522817" o:spid="_x0000_s1424" style="position:absolute;top:1881;width:45923;height:78757" coordorigin=",1881" coordsize="45923,7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">
                        <v:group id="Group 72764694" o:spid="_x0000_s1425" style="position:absolute;top:26133;width:29465;height:54505" coordorigin=",26133" coordsize="29465,5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">
                          <v:group id="Group 958114198" o:spid="_x0000_s1426" style="position:absolute;left:576;top:26133;width:25138;height:12943" coordorigin="576,26133" coordsize="25138,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">
                            <v:roundrect id="Rounded Rectangle 4" o:spid="_x0000_s1427" style="position:absolute;left:14362;top:27842;width:11271;height:5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" strokecolor="#70ad47" strokeweight="2.25pt">
                              <v:stroke joinstyle="miter"/>
                              <v:textbox>
                                <w:txbxContent>
                                  <w:p w14:paraId="3D960CDB" w14:textId="77777777" w:rsidR="00DA13BC" w:rsidRDefault="00DA13BC" w:rsidP="00DA13BC">
                                    <w:pPr>
                                      <w:jc w:val="center"/>
                                      <w:rPr>
                                        <w:rFonts w:ascii="Garamond" w:hAnsi="Garamond"/>
                                      </w:rPr>
                                    </w:pPr>
                                    <w:r>
                                      <w:rPr>
                                        <w:rFonts w:ascii="Garamond" w:hAnsi="Garamond"/>
                                      </w:rPr>
                                      <w:t>Shalat Berjamaah</w:t>
                                    </w:r>
                                  </w:p>
                                </w:txbxContent>
                              </v:textbox>
                            </v:roundrect>
                            <v:roundrect id="Rounded Rectangle 6" o:spid="_x0000_s1428" style="position:absolute;left:576;top:26133;width:968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" strokecolor="#70ad47" strokeweight="2.25pt">
                              <v:stroke joinstyle="miter"/>
                              <v:textbox>
                                <w:txbxContent>
                                  <w:p w14:paraId="4078090C" w14:textId="77777777" w:rsidR="00DA13BC" w:rsidRDefault="00DA13BC" w:rsidP="00DA13BC">
                                    <w:pPr>
                                      <w:jc w:val="center"/>
                                      <w:rPr>
                                        <w:rFonts w:ascii="Garamond" w:hAnsi="Garamond"/>
                                        <w:i/>
                                      </w:rPr>
                                    </w:pPr>
                                    <w:r>
                                      <w:rPr>
                                        <w:rFonts w:ascii="Garamond" w:hAnsi="Garamond"/>
                                        <w:i/>
                                      </w:rPr>
                                      <w:t>Ngaji</w:t>
                                    </w:r>
                                  </w:p>
                                </w:txbxContent>
                              </v:textbox>
                            </v:roundrect>
                            <v:roundrect id="Rounded Rectangle 4" o:spid="_x0000_s1429" style="position:absolute;left:14343;top:33837;width:11371;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" strokecolor="#70ad47" strokeweight="2.25pt">
                              <v:stroke joinstyle="miter"/>
                              <v:textbox>
                                <w:txbxContent>
                                  <w:p w14:paraId="57FFE2E1" w14:textId="77777777" w:rsidR="00DA13BC" w:rsidRDefault="00DA13BC" w:rsidP="00DA13BC">
                                    <w:pPr>
                                      <w:jc w:val="center"/>
                                      <w:rPr>
                                        <w:rFonts w:ascii="Garamond" w:hAnsi="Garamond"/>
                                      </w:rPr>
                                    </w:pPr>
                                    <w:r>
                                      <w:rPr>
                                        <w:rFonts w:ascii="Garamond" w:hAnsi="Garamond"/>
                                      </w:rPr>
                                      <w:t>Sekolah Formal</w:t>
                                    </w:r>
                                  </w:p>
                                </w:txbxContent>
                              </v:textbox>
                            </v:roundrect>
                            <v:group id="Group 1403724103" o:spid="_x0000_s1430" style="position:absolute;left:5343;top:29155;width:9021;height:6999" coordorigin="5343,29155" coordsize="9020,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">
                              <v:shape id="Straight Arrow Connector 1765255472" o:spid="_x0000_s1431" type="#_x0000_t32" style="position:absolute;left:5343;top:29155;width:74;height:3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" strokeweight="1pt">
                                <v:stroke endarrow="block" joinstyle="miter"/>
                              </v:shape>
                              <v:shape id="Straight Arrow Connector 1315446119" o:spid="_x0000_s1432" type="#_x0000_t32" style="position:absolute;left:10352;top:34805;width:3994;height:3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" strokeweight="1pt">
                                <v:stroke endarrow="block" joinstyle="miter"/>
                              </v:shape>
                              <v:shape id="Straight Arrow Connector 1997214077" o:spid="_x0000_s1433" type="#_x0000_t32" style="position:absolute;left:10352;top:30548;width:4012;height:4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" strokeweight="1pt">
                                <v:stroke endarrow="block" joinstyle="miter"/>
                              </v:shape>
                            </v:group>
                          </v:group>
                          <v:group id="Group 1520090037" o:spid="_x0000_s1434" style="position:absolute;top:31883;width:29465;height:48755" coordorigin=",31883" coordsize="29469,4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">
                            <v:roundrect id="Rounded Rectangle 1" o:spid="_x0000_s1435" style="position:absolute;left:163;top:37519;width:10426;height:3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" strokecolor="#5b9bd5" strokeweight="2.25pt">
                              <v:stroke joinstyle="miter"/>
                              <v:textbox>
                                <w:txbxContent>
                                  <w:p w14:paraId="0EAFC38F" w14:textId="77777777" w:rsidR="00DA13BC" w:rsidRDefault="00DA13BC" w:rsidP="00DA13BC">
                                    <w:pPr>
                                      <w:jc w:val="center"/>
                                      <w:rPr>
                                        <w:rFonts w:ascii="Garamond" w:hAnsi="Garamond"/>
                                      </w:rPr>
                                    </w:pPr>
                                    <w:r>
                                      <w:rPr>
                                        <w:rFonts w:ascii="Garamond" w:hAnsi="Garamond"/>
                                      </w:rPr>
                                      <w:t>Pembelajaran</w:t>
                                    </w:r>
                                  </w:p>
                                </w:txbxContent>
                              </v:textbox>
                            </v:roundrect>
                            <v:roundrect id="Rounded Rectangle 2" o:spid="_x0000_s1436" style="position:absolute;left:126;top:43874;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" strokecolor="#ed7d31" strokeweight="1.5pt">
                              <v:stroke joinstyle="miter"/>
                              <v:textbox>
                                <w:txbxContent>
                                  <w:p w14:paraId="07EDF50F" w14:textId="77777777" w:rsidR="00DA13BC" w:rsidRDefault="00DA13BC" w:rsidP="00DA13BC">
                                    <w:pPr>
                                      <w:jc w:val="center"/>
                                      <w:rPr>
                                        <w:rFonts w:ascii="Garamond" w:hAnsi="Garamond"/>
                                      </w:rPr>
                                    </w:pPr>
                                    <w:r>
                                      <w:rPr>
                                        <w:rFonts w:ascii="Garamond" w:hAnsi="Garamond"/>
                                      </w:rPr>
                                      <w:t>Ekstra</w:t>
                                    </w:r>
                                  </w:p>
                                </w:txbxContent>
                              </v:textbox>
                            </v:roundrect>
                            <v:roundrect id="Rounded Rectangle 3" o:spid="_x0000_s1437" style="position:absolute;left:335;top:31883;width:10018;height:3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" strokecolor="#ed7d31" strokeweight="1.5pt">
                              <v:stroke joinstyle="miter"/>
                              <v:textbox>
                                <w:txbxContent>
                                  <w:p w14:paraId="58077660" w14:textId="77777777" w:rsidR="00DA13BC" w:rsidRDefault="00DA13BC" w:rsidP="00DA13BC">
                                    <w:pPr>
                                      <w:jc w:val="center"/>
                                      <w:rPr>
                                        <w:rFonts w:ascii="Garamond" w:hAnsi="Garamond"/>
                                      </w:rPr>
                                    </w:pPr>
                                    <w:r>
                                      <w:rPr>
                                        <w:rFonts w:ascii="Garamond" w:hAnsi="Garamond"/>
                                      </w:rPr>
                                      <w:t>Wajib</w:t>
                                    </w:r>
                                  </w:p>
                                </w:txbxContent>
                              </v:textbox>
                            </v:roundrect>
                            <v:group id="Group 339708265" o:spid="_x0000_s1438" style="position:absolute;left:5147;top:45359;width:13860;height:4289" coordorigin="5147,45359" coordsize="1386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">
                              <v:shape id="Straight Arrow Connector 761076344" o:spid="_x0000_s1439" type="#_x0000_t32" style="position:absolute;left:5147;top:46966;width:133;height:2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" strokeweight="1pt">
                                <v:stroke endarrow="block" joinstyle="miter"/>
                              </v:shape>
                              <v:shape id="Straight Arrow Connector 1682833595" o:spid="_x0000_s1440" type="#_x0000_t32" style="position:absolute;left:10139;top:45359;width:8868;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" strokeweight="1pt">
                                <v:stroke endarrow="block" joinstyle="miter"/>
                              </v:shape>
                            </v:group>
                            <v:shape id="Straight Arrow Connector 1726759547" o:spid="_x0000_s1441" type="#_x0000_t32" style="position:absolute;left:5425;top:34643;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" strokeweight="1pt">
                              <v:stroke endarrow="block" joinstyle="miter"/>
                            </v:shape>
                            <v:shape id="Straight Arrow Connector 1308773838" o:spid="_x0000_s1442" type="#_x0000_t32" style="position:absolute;left:5425;top:40768;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" strokeweight="1pt">
                              <v:stroke endarrow="block" joinstyle="miter"/>
                            </v:shape>
                            <v:group id="Group 495884086" o:spid="_x0000_s1443" style="position:absolute;top:43825;width:29469;height:36818" coordorigin=",43825" coordsize="29469,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">
                              <v:roundrect id="Rounded Rectangle 20" o:spid="_x0000_s1444" style="position:absolute;top:72594;width:10426;height:3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" strokeweight="1pt">
                                <v:stroke joinstyle="miter"/>
                                <v:textbox>
                                  <w:txbxContent>
                                    <w:p w14:paraId="2A6A1F15" w14:textId="77777777" w:rsidR="00DA13BC" w:rsidRDefault="00DA13BC" w:rsidP="00DA13BC">
                                      <w:pPr>
                                        <w:jc w:val="center"/>
                                        <w:rPr>
                                          <w:rFonts w:ascii="Garamond" w:hAnsi="Garamond"/>
                                          <w:i/>
                                          <w:sz w:val="22"/>
                                        </w:rPr>
                                      </w:pPr>
                                      <w:r>
                                        <w:rPr>
                                          <w:rFonts w:ascii="Garamond" w:hAnsi="Garamond"/>
                                          <w:i/>
                                          <w:sz w:val="22"/>
                                        </w:rPr>
                                        <w:t>Bahsul Masail</w:t>
                                      </w:r>
                                    </w:p>
                                  </w:txbxContent>
                                </v:textbox>
                              </v:roundrect>
                              <v:roundrect id="Rounded Rectangle 18" o:spid="_x0000_s1445" style="position:absolute;left:19006;top:68886;width:9969;height:3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" strokeweight="1pt">
                                <v:stroke joinstyle="miter"/>
                                <v:textbox>
                                  <w:txbxContent>
                                    <w:p w14:paraId="15E413F1" w14:textId="77777777" w:rsidR="00DA13BC" w:rsidRDefault="00DA13BC" w:rsidP="00DA13BC">
                                      <w:pPr>
                                        <w:jc w:val="center"/>
                                        <w:rPr>
                                          <w:rFonts w:ascii="Garamond" w:hAnsi="Garamond"/>
                                          <w:i/>
                                        </w:rPr>
                                      </w:pPr>
                                      <w:r>
                                        <w:rPr>
                                          <w:rFonts w:ascii="Garamond" w:hAnsi="Garamond"/>
                                          <w:i/>
                                        </w:rPr>
                                        <w:t>Qiroah</w:t>
                                      </w:r>
                                    </w:p>
                                  </w:txbxContent>
                                </v:textbox>
                              </v:roundrect>
                              <v:roundrect id="Rounded Rectangle 21" o:spid="_x0000_s1446" style="position:absolute;left:258;top:77196;width:9970;height:3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" strokeweight="1pt">
                                <v:stroke joinstyle="miter"/>
                                <v:textbox>
                                  <w:txbxContent>
                                    <w:p w14:paraId="7CE09412" w14:textId="77777777" w:rsidR="00DA13BC" w:rsidRDefault="00DA13BC" w:rsidP="00DA13BC">
                                      <w:pPr>
                                        <w:jc w:val="center"/>
                                        <w:rPr>
                                          <w:rFonts w:ascii="Garamond" w:hAnsi="Garamond"/>
                                          <w:i/>
                                        </w:rPr>
                                      </w:pPr>
                                      <w:r>
                                        <w:rPr>
                                          <w:rFonts w:ascii="Garamond" w:hAnsi="Garamond"/>
                                          <w:i/>
                                        </w:rPr>
                                        <w:t>Halaqoh</w:t>
                                      </w:r>
                                    </w:p>
                                  </w:txbxContent>
                                </v:textbox>
                              </v:roundrect>
                              <v:roundrect id="Rounded Rectangle 25" o:spid="_x0000_s1447" style="position:absolute;left:19092;top:77468;width:9970;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" strokeweight="1pt">
                                <v:stroke joinstyle="miter"/>
                                <v:textbox>
                                  <w:txbxContent>
                                    <w:p w14:paraId="07BF0159" w14:textId="77777777" w:rsidR="00DA13BC" w:rsidRDefault="00DA13BC" w:rsidP="00DA13BC">
                                      <w:pPr>
                                        <w:jc w:val="center"/>
                                        <w:rPr>
                                          <w:rFonts w:ascii="Garamond" w:hAnsi="Garamond"/>
                                        </w:rPr>
                                      </w:pPr>
                                      <w:r>
                                        <w:rPr>
                                          <w:rFonts w:ascii="Garamond" w:hAnsi="Garamond"/>
                                        </w:rPr>
                                        <w:t>Pidato</w:t>
                                      </w:r>
                                    </w:p>
                                  </w:txbxContent>
                                </v:textbox>
                              </v:roundrect>
                              <v:roundrect id="Rounded Rectangle 26" o:spid="_x0000_s1448" style="position:absolute;left:19006;top:73113;width:9969;height:3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" strokeweight="1pt">
                                <v:stroke joinstyle="miter"/>
                                <v:textbox>
                                  <w:txbxContent>
                                    <w:p w14:paraId="2641E0AE" w14:textId="77777777" w:rsidR="00DA13BC" w:rsidRDefault="00DA13BC" w:rsidP="00DA13BC">
                                      <w:pPr>
                                        <w:jc w:val="center"/>
                                        <w:rPr>
                                          <w:rFonts w:ascii="Garamond" w:hAnsi="Garamond"/>
                                        </w:rPr>
                                      </w:pPr>
                                      <w:r>
                                        <w:rPr>
                                          <w:rFonts w:ascii="Garamond" w:hAnsi="Garamond"/>
                                        </w:rPr>
                                        <w:t>Kaligrafi</w:t>
                                      </w:r>
                                    </w:p>
                                  </w:txbxContent>
                                </v:textbox>
                              </v:roundrect>
                              <v:shape id="Straight Arrow Connector 1125105038" o:spid="_x0000_s1449" type="#_x0000_t32" style="position:absolute;left:24097;top:76519;width:45;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" strokeweight="1pt">
                                <v:stroke endarrow="block" joinstyle="miter"/>
                              </v:shape>
                              <v:shape id="Straight Arrow Connector 1778267780" o:spid="_x0000_s1450" type="#_x0000_t32" style="position:absolute;left:24011;top:72033;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" strokeweight="1pt">
                                <v:stroke endarrow="block" joinstyle="miter"/>
                              </v:shape>
                              <v:roundrect id="Rounded Rectangle 11" o:spid="_x0000_s1451" style="position:absolute;left:86;top:49402;width:9976;height:3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" strokecolor="#70ad47" strokeweight="2.25pt">
                                <v:stroke joinstyle="miter"/>
                                <v:textbox>
                                  <w:txbxContent>
                                    <w:p w14:paraId="06359A0D" w14:textId="77777777" w:rsidR="00DA13BC" w:rsidRDefault="00DA13BC" w:rsidP="00DA13BC">
                                      <w:pPr>
                                        <w:jc w:val="center"/>
                                        <w:rPr>
                                          <w:rFonts w:ascii="Garamond" w:hAnsi="Garamond"/>
                                        </w:rPr>
                                      </w:pPr>
                                      <w:r>
                                        <w:rPr>
                                          <w:rFonts w:ascii="Garamond" w:hAnsi="Garamond"/>
                                        </w:rPr>
                                        <w:t>Keilmuan</w:t>
                                      </w:r>
                                    </w:p>
                                  </w:txbxContent>
                                </v:textbox>
                              </v:roundrect>
                              <v:roundrect id="Rounded Rectangle 12" o:spid="_x0000_s1452" style="position:absolute;left:19007;top:43825;width:10462;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" strokecolor="#70ad47" strokeweight="2.25pt">
                                <v:stroke joinstyle="miter"/>
                                <v:textbox>
                                  <w:txbxContent>
                                    <w:p w14:paraId="76F1F5C1" w14:textId="77777777" w:rsidR="00DA13BC" w:rsidRDefault="00DA13BC" w:rsidP="00DA13BC">
                                      <w:pPr>
                                        <w:jc w:val="center"/>
                                        <w:rPr>
                                          <w:rFonts w:ascii="Garamond" w:hAnsi="Garamond"/>
                                        </w:rPr>
                                      </w:pPr>
                                      <w:r>
                                        <w:rPr>
                                          <w:rFonts w:ascii="Garamond" w:hAnsi="Garamond"/>
                                        </w:rPr>
                                        <w:t>Keterampilan</w:t>
                                      </w:r>
                                    </w:p>
                                  </w:txbxContent>
                                </v:textbox>
                              </v:roundrect>
                              <v:roundrect id="Rounded Rectangle 13" o:spid="_x0000_s1453" style="position:absolute;left:19007;top:52106;width:9970;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" strokeweight="1pt">
                                <v:stroke joinstyle="miter"/>
                                <v:textbox>
                                  <w:txbxContent>
                                    <w:p w14:paraId="01674313" w14:textId="77777777" w:rsidR="00DA13BC" w:rsidRDefault="00DA13BC" w:rsidP="00DA13BC">
                                      <w:pPr>
                                        <w:jc w:val="center"/>
                                        <w:rPr>
                                          <w:rFonts w:ascii="Garamond" w:hAnsi="Garamond"/>
                                          <w:i/>
                                        </w:rPr>
                                      </w:pPr>
                                      <w:r>
                                        <w:rPr>
                                          <w:rFonts w:ascii="Garamond" w:hAnsi="Garamond"/>
                                          <w:i/>
                                        </w:rPr>
                                        <w:t xml:space="preserve">Hadrah </w:t>
                                      </w:r>
                                    </w:p>
                                  </w:txbxContent>
                                </v:textbox>
                              </v:roundrect>
                              <v:roundrect id="Rounded Rectangle 14" o:spid="_x0000_s1454" style="position:absolute;left:19007;top:47793;width:9970;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" strokeweight="1pt">
                                <v:stroke joinstyle="miter"/>
                                <v:textbox>
                                  <w:txbxContent>
                                    <w:p w14:paraId="100B8953" w14:textId="77777777" w:rsidR="00DA13BC" w:rsidRDefault="00DA13BC" w:rsidP="00DA13BC">
                                      <w:pPr>
                                        <w:jc w:val="center"/>
                                        <w:rPr>
                                          <w:rFonts w:ascii="Garamond" w:hAnsi="Garamond"/>
                                          <w:i/>
                                        </w:rPr>
                                      </w:pPr>
                                      <w:r>
                                        <w:rPr>
                                          <w:rFonts w:ascii="Garamond" w:hAnsi="Garamond"/>
                                          <w:i/>
                                        </w:rPr>
                                        <w:t>Bela Diri</w:t>
                                      </w:r>
                                    </w:p>
                                  </w:txbxContent>
                                </v:textbox>
                              </v:roundrect>
                              <v:roundrect id="Rounded Rectangle 15" o:spid="_x0000_s1455" style="position:absolute;left:19006;top:56131;width:9969;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" strokeweight="1pt">
                                <v:stroke joinstyle="miter"/>
                                <v:textbox>
                                  <w:txbxContent>
                                    <w:p w14:paraId="01254BC1" w14:textId="77777777" w:rsidR="00DA13BC" w:rsidRDefault="00DA13BC" w:rsidP="00DA13BC">
                                      <w:pPr>
                                        <w:jc w:val="center"/>
                                        <w:rPr>
                                          <w:rFonts w:ascii="Garamond" w:hAnsi="Garamond"/>
                                          <w:i/>
                                        </w:rPr>
                                      </w:pPr>
                                      <w:r>
                                        <w:rPr>
                                          <w:rFonts w:ascii="Garamond" w:hAnsi="Garamond"/>
                                          <w:i/>
                                        </w:rPr>
                                        <w:t>Dzibaiyah</w:t>
                                      </w:r>
                                    </w:p>
                                  </w:txbxContent>
                                </v:textbox>
                              </v:roundrect>
                              <v:roundrect id="Rounded Rectangle 16" o:spid="_x0000_s1456" style="position:absolute;left:19006;top:64960;width:9969;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" strokeweight="1pt">
                                <v:stroke joinstyle="miter"/>
                                <v:textbox>
                                  <w:txbxContent>
                                    <w:p w14:paraId="0832F32C" w14:textId="77777777" w:rsidR="00DA13BC" w:rsidRDefault="00DA13BC" w:rsidP="00DA13BC">
                                      <w:pPr>
                                        <w:jc w:val="center"/>
                                        <w:rPr>
                                          <w:rFonts w:ascii="Garamond" w:hAnsi="Garamond"/>
                                          <w:i/>
                                        </w:rPr>
                                      </w:pPr>
                                      <w:r>
                                        <w:rPr>
                                          <w:rFonts w:ascii="Garamond" w:hAnsi="Garamond"/>
                                          <w:i/>
                                        </w:rPr>
                                        <w:t>Tahlil</w:t>
                                      </w:r>
                                    </w:p>
                                  </w:txbxContent>
                                </v:textbox>
                              </v:roundrect>
                              <v:roundrect id="Rounded Rectangle 17" o:spid="_x0000_s1457" style="position:absolute;left:18919;top:60261;width:9970;height:3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" strokeweight="1pt">
                                <v:stroke joinstyle="miter"/>
                                <v:textbox>
                                  <w:txbxContent>
                                    <w:p w14:paraId="2B103EEE" w14:textId="77777777" w:rsidR="00DA13BC" w:rsidRDefault="00DA13BC" w:rsidP="00DA13BC">
                                      <w:pPr>
                                        <w:jc w:val="center"/>
                                        <w:rPr>
                                          <w:rFonts w:ascii="Garamond" w:hAnsi="Garamond"/>
                                          <w:i/>
                                        </w:rPr>
                                      </w:pPr>
                                      <w:r>
                                        <w:rPr>
                                          <w:rFonts w:ascii="Garamond" w:hAnsi="Garamond"/>
                                          <w:i/>
                                        </w:rPr>
                                        <w:t>Manaqib</w:t>
                                      </w:r>
                                    </w:p>
                                  </w:txbxContent>
                                </v:textbox>
                              </v:roundrect>
                              <v:roundrect id="Rounded Rectangle 19" o:spid="_x0000_s1458" style="position:absolute;left:258;top:67511;width:9995;height:3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" strokeweight="1pt">
                                <v:stroke joinstyle="miter"/>
                                <v:textbox>
                                  <w:txbxContent>
                                    <w:p w14:paraId="3C462B32" w14:textId="77777777" w:rsidR="00DA13BC" w:rsidRDefault="00DA13BC" w:rsidP="00DA13BC">
                                      <w:pPr>
                                        <w:jc w:val="center"/>
                                        <w:rPr>
                                          <w:rFonts w:ascii="Garamond" w:hAnsi="Garamond"/>
                                          <w:i/>
                                          <w:sz w:val="22"/>
                                        </w:rPr>
                                      </w:pPr>
                                      <w:r>
                                        <w:rPr>
                                          <w:rFonts w:ascii="Garamond" w:hAnsi="Garamond"/>
                                          <w:i/>
                                          <w:sz w:val="22"/>
                                        </w:rPr>
                                        <w:t>Bahsul Kutub</w:t>
                                      </w:r>
                                    </w:p>
                                  </w:txbxContent>
                                </v:textbox>
                              </v:roundrect>
                              <v:roundrect id="Rounded Rectangle 22" o:spid="_x0000_s1459" style="position:absolute;left:172;top:58759;width:9970;height:2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" strokeweight="1pt">
                                <v:stroke joinstyle="miter"/>
                                <v:textbox>
                                  <w:txbxContent>
                                    <w:p w14:paraId="2C8A00D0" w14:textId="77777777" w:rsidR="00DA13BC" w:rsidRDefault="00DA13BC" w:rsidP="00DA13BC">
                                      <w:pPr>
                                        <w:jc w:val="center"/>
                                        <w:rPr>
                                          <w:rFonts w:ascii="Garamond" w:hAnsi="Garamond"/>
                                          <w:i/>
                                        </w:rPr>
                                      </w:pPr>
                                      <w:r>
                                        <w:rPr>
                                          <w:rFonts w:ascii="Garamond" w:hAnsi="Garamond"/>
                                          <w:i/>
                                        </w:rPr>
                                        <w:t>Falaq</w:t>
                                      </w:r>
                                    </w:p>
                                  </w:txbxContent>
                                </v:textbox>
                              </v:roundrect>
                              <v:roundrect id="Rounded Rectangle 23" o:spid="_x0000_s1460" style="position:absolute;left:172;top:54399;width:9970;height:3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" strokeweight="1pt">
                                <v:stroke joinstyle="miter"/>
                                <v:textbox>
                                  <w:txbxContent>
                                    <w:p w14:paraId="589D46DB" w14:textId="77777777" w:rsidR="00DA13BC" w:rsidRDefault="00DA13BC" w:rsidP="00DA13BC">
                                      <w:pPr>
                                        <w:jc w:val="center"/>
                                        <w:rPr>
                                          <w:rFonts w:ascii="Garamond" w:hAnsi="Garamond"/>
                                          <w:i/>
                                        </w:rPr>
                                      </w:pPr>
                                      <w:r>
                                        <w:rPr>
                                          <w:rFonts w:ascii="Garamond" w:hAnsi="Garamond"/>
                                          <w:i/>
                                        </w:rPr>
                                        <w:t>Faroidh</w:t>
                                      </w:r>
                                    </w:p>
                                  </w:txbxContent>
                                </v:textbox>
                              </v:roundrect>
                              <v:roundrect id="Rounded Rectangle 24" o:spid="_x0000_s1461" style="position:absolute;left:172;top:63373;width:9970;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" strokeweight="1pt">
                                <v:stroke joinstyle="miter"/>
                                <v:textbox>
                                  <w:txbxContent>
                                    <w:p w14:paraId="2B30FBE2" w14:textId="77777777" w:rsidR="00DA13BC" w:rsidRDefault="00DA13BC" w:rsidP="00DA13BC">
                                      <w:pPr>
                                        <w:jc w:val="center"/>
                                        <w:rPr>
                                          <w:rFonts w:ascii="Garamond" w:hAnsi="Garamond"/>
                                          <w:sz w:val="22"/>
                                          <w:szCs w:val="22"/>
                                        </w:rPr>
                                      </w:pPr>
                                      <w:r>
                                        <w:rPr>
                                          <w:rFonts w:ascii="Garamond" w:hAnsi="Garamond"/>
                                          <w:sz w:val="22"/>
                                          <w:szCs w:val="22"/>
                                        </w:rPr>
                                        <w:t>Jurnalistik</w:t>
                                      </w:r>
                                    </w:p>
                                  </w:txbxContent>
                                </v:textbox>
                              </v:roundrect>
                              <v:shape id="Straight Arrow Connector 902076860" o:spid="_x0000_s1462" type="#_x0000_t32" style="position:absolute;left:5262;top:53319;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" strokeweight="1pt">
                                <v:stroke endarrow="block" joinstyle="miter"/>
                              </v:shape>
                              <v:shape id="Straight Arrow Connector 1473560687" o:spid="_x0000_s1463" type="#_x0000_t32" style="position:absolute;left:5262;top:57679;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" strokeweight="1pt">
                                <v:stroke endarrow="block" joinstyle="miter"/>
                              </v:shape>
                              <v:shape id="Straight Arrow Connector 1326311811" o:spid="_x0000_s1464" type="#_x0000_t32" style="position:absolute;left:5175;top:61993;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" strokeweight="1pt">
                                <v:stroke endarrow="block" joinstyle="miter"/>
                              </v:shape>
                              <v:shape id="Straight Arrow Connector 1128952328" o:spid="_x0000_s1465" type="#_x0000_t32" style="position:absolute;left:5175;top:66220;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" strokeweight="1pt">
                                <v:stroke endarrow="block" joinstyle="miter"/>
                              </v:shape>
                              <v:shape id="Straight Arrow Connector 2084464512" o:spid="_x0000_s1466" type="#_x0000_t32" style="position:absolute;left:24011;top:67807;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" strokeweight="1pt">
                                <v:stroke endarrow="block" joinstyle="miter"/>
                              </v:shape>
                              <v:shape id="Straight Arrow Connector 1972232718" o:spid="_x0000_s1467" type="#_x0000_t32" style="position:absolute;left:23838;top:63666;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" strokeweight="1pt">
                                <v:stroke endarrow="block" joinstyle="miter"/>
                              </v:shape>
                              <v:shape id="Straight Arrow Connector 1687729045" o:spid="_x0000_s1468" type="#_x0000_t32" style="position:absolute;left:23925;top:59439;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" strokeweight="1pt">
                                <v:stroke endarrow="block" joinstyle="miter"/>
                              </v:shape>
                              <v:shape id="Straight Arrow Connector 1038459756" o:spid="_x0000_s1469" type="#_x0000_t32" style="position:absolute;left:23838;top:55212;width:45;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" strokeweight="1pt">
                                <v:stroke endarrow="block" joinstyle="miter"/>
                              </v:shape>
                              <v:shape id="Straight Arrow Connector 1865268990" o:spid="_x0000_s1470" type="#_x0000_t32" style="position:absolute;left:23925;top:50899;width:44;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" strokeweight="1pt">
                                <v:stroke endarrow="block" joinstyle="miter"/>
                              </v:shape>
                              <v:shape id="Straight Arrow Connector 1178309809" o:spid="_x0000_s1471" type="#_x0000_t32" style="position:absolute;left:23752;top:46672;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" strokeweight="1pt">
                                <v:stroke endarrow="block" joinstyle="miter"/>
                              </v:shape>
                              <v:shape id="Straight Arrow Connector 158869051" o:spid="_x0000_s1472" type="#_x0000_t32" style="position:absolute;left:5348;top:76360;width:44;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" strokeweight="1pt">
                                <v:stroke endarrow="block" joinstyle="miter"/>
                              </v:shape>
                              <v:shape id="Straight Arrow Connector 332120572" o:spid="_x0000_s1473" type="#_x0000_t32" style="position:absolute;left:5188;top:71000;width:82;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" strokeweight="1pt">
                                <v:stroke endarrow="block" joinstyle="miter"/>
                              </v:shape>
                            </v:group>
                          </v:group>
                        </v:group>
                        <v:group id="Group 1222061228" o:spid="_x0000_s1474" style="position:absolute;left:576;top:11814;width:43832;height:14185" coordorigin="576,11814" coordsize="43836,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">
                          <v:group id="Group 1044305978" o:spid="_x0000_s1475" style="position:absolute;left:576;top:20440;width:33170;height:5563" coordorigin="576,20440" coordsize="33173,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">
                            <v:roundrect id="Rounded Rectangle 10" o:spid="_x0000_s1476" style="position:absolute;left:576;top:21734;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" strokeweight="1pt">
                              <v:stroke joinstyle="miter"/>
                              <v:textbox>
                                <w:txbxContent>
                                  <w:p w14:paraId="4295F788" w14:textId="77777777" w:rsidR="00DA13BC" w:rsidRDefault="00DA13BC" w:rsidP="00DA13BC">
                                    <w:pPr>
                                      <w:jc w:val="center"/>
                                      <w:rPr>
                                        <w:rFonts w:ascii="Garamond" w:hAnsi="Garamond"/>
                                      </w:rPr>
                                    </w:pPr>
                                    <w:r>
                                      <w:rPr>
                                        <w:rFonts w:ascii="Garamond" w:hAnsi="Garamond"/>
                                      </w:rPr>
                                      <w:t>Al-Qur’an</w:t>
                                    </w:r>
                                  </w:p>
                                </w:txbxContent>
                              </v:textbox>
                            </v:roundrect>
                            <v:shape id="Straight Arrow Connector 547605773" o:spid="_x0000_s1477" type="#_x0000_t32" style="position:absolute;left:5320;top:24926;width:83;height:1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" strokeweight="1pt">
                              <v:stroke endarrow="block" joinstyle="miter"/>
                            </v:shape>
                            <v:group id="Group 678904731" o:spid="_x0000_s1478" style="position:absolute;left:11167;top:20440;width:22582;height:5412" coordorigin="11167,20440" coordsize="22585,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">
                              <v:rect id="Rectangle 529620207" o:spid="_x0000_s1479" style="position:absolute;left:13741;top:20440;width:8197;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" strokeweight="1pt">
                                <v:textbox>
                                  <w:txbxContent>
                                    <w:p w14:paraId="2E85CF3B" w14:textId="77777777" w:rsidR="00DA13BC" w:rsidRDefault="00DA13BC" w:rsidP="00DA13BC">
                                      <w:pPr>
                                        <w:jc w:val="center"/>
                                        <w:rPr>
                                          <w:rFonts w:ascii="Garamond" w:hAnsi="Garamond"/>
                                          <w:i/>
                                        </w:rPr>
                                      </w:pPr>
                                      <w:r>
                                        <w:rPr>
                                          <w:rFonts w:ascii="Garamond" w:hAnsi="Garamond"/>
                                          <w:i/>
                                        </w:rPr>
                                        <w:t>Tasmi’</w:t>
                                      </w:r>
                                    </w:p>
                                  </w:txbxContent>
                                </v:textbox>
                              </v:rect>
                              <v:rect id="Rectangle 403492575" o:spid="_x0000_s1480" style="position:absolute;left:13741;top:23028;width:8197;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" strokeweight="1pt">
                                <v:textbox>
                                  <w:txbxContent>
                                    <w:p w14:paraId="69CB3E00" w14:textId="77777777" w:rsidR="00DA13BC" w:rsidRDefault="00DA13BC" w:rsidP="00DA13BC">
                                      <w:pPr>
                                        <w:jc w:val="center"/>
                                        <w:rPr>
                                          <w:rFonts w:ascii="Garamond" w:hAnsi="Garamond"/>
                                          <w:i/>
                                        </w:rPr>
                                      </w:pPr>
                                      <w:r>
                                        <w:rPr>
                                          <w:rFonts w:ascii="Garamond" w:hAnsi="Garamond"/>
                                          <w:i/>
                                        </w:rPr>
                                        <w:t>Tartil</w:t>
                                      </w:r>
                                    </w:p>
                                  </w:txbxContent>
                                </v:textbox>
                              </v:rect>
                              <v:shape id="Left Brace 1569887448" o:spid="_x0000_s1481" type="#_x0000_t87" style="position:absolute;left:11167;top:20612;width:2404;height:4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" adj="906" strokecolor="red" strokeweight="1.5pt">
                                <v:stroke joinstyle="miter"/>
                              </v:shape>
                              <v:shape id="Right Brace 2014262233" o:spid="_x0000_s1482" type="#_x0000_t88" style="position:absolute;left:22196;top:20440;width:2417;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" adj="879" strokecolor="yellow" strokeweight="1.5pt">
                                <v:stroke joinstyle="miter"/>
                              </v:shape>
                              <v:rect id="Rectangle 1198306068" o:spid="_x0000_s1483" style="position:absolute;left:25556;top:21561;width:8197;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" strokeweight="1pt">
                                <v:textbox>
                                  <w:txbxContent>
                                    <w:p w14:paraId="385036CB" w14:textId="77777777" w:rsidR="00DA13BC" w:rsidRDefault="00DA13BC" w:rsidP="00DA13BC">
                                      <w:pPr>
                                        <w:jc w:val="center"/>
                                        <w:rPr>
                                          <w:rFonts w:ascii="Garamond" w:hAnsi="Garamond"/>
                                        </w:rPr>
                                      </w:pPr>
                                      <w:r>
                                        <w:rPr>
                                          <w:rFonts w:ascii="Garamond" w:hAnsi="Garamond"/>
                                        </w:rPr>
                                        <w:t>Ujian Lisan</w:t>
                                      </w:r>
                                    </w:p>
                                  </w:txbxContent>
                                </v:textbox>
                              </v:rect>
                            </v:group>
                          </v:group>
                          <v:shape id="Straight Arrow Connector 896838422" o:spid="_x0000_s1484" type="#_x0000_t32" style="position:absolute;left:5407;top:17507;width:82;height:4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" strokeweight="1pt">
                            <v:stroke endarrow="block" joinstyle="miter"/>
                          </v:shape>
                          <v:group id="Group 1019446683" o:spid="_x0000_s1485" style="position:absolute;left:662;top:11814;width:43750;height:8375" coordorigin="662,11814" coordsize="4375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">
                            <v:roundrect id="Rounded Rectangle 7" o:spid="_x0000_s1486" style="position:absolute;left:662;top:14315;width:10014;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" strokeweight="1pt">
                              <v:stroke joinstyle="miter"/>
                              <v:textbox>
                                <w:txbxContent>
                                  <w:p w14:paraId="1D5F5546" w14:textId="77777777" w:rsidR="00DA13BC" w:rsidRDefault="00DA13BC" w:rsidP="00DA13BC">
                                    <w:pPr>
                                      <w:jc w:val="center"/>
                                      <w:rPr>
                                        <w:rFonts w:ascii="Garamond" w:hAnsi="Garamond"/>
                                        <w:i/>
                                      </w:rPr>
                                    </w:pPr>
                                    <w:r>
                                      <w:rPr>
                                        <w:rFonts w:ascii="Garamond" w:hAnsi="Garamond"/>
                                        <w:i/>
                                      </w:rPr>
                                      <w:t>Diniyah</w:t>
                                    </w:r>
                                  </w:p>
                                </w:txbxContent>
                              </v:textbox>
                            </v:roundrect>
                            <v:rect id="Rectangle 1059979501" o:spid="_x0000_s1487" style="position:absolute;left:23433;top:14832;width:8746;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" strokeweight="1pt">
                              <v:textbox>
                                <w:txbxContent>
                                  <w:p w14:paraId="4084C0E2" w14:textId="77777777" w:rsidR="00DA13BC" w:rsidRDefault="00DA13BC" w:rsidP="00DA13BC">
                                    <w:pPr>
                                      <w:jc w:val="center"/>
                                      <w:rPr>
                                        <w:rFonts w:ascii="Garamond" w:hAnsi="Garamond"/>
                                      </w:rPr>
                                    </w:pPr>
                                    <w:r>
                                      <w:rPr>
                                        <w:rFonts w:ascii="Garamond" w:hAnsi="Garamond"/>
                                      </w:rPr>
                                      <w:t>Kolaboratif</w:t>
                                    </w:r>
                                  </w:p>
                                </w:txbxContent>
                              </v:textbox>
                            </v:rect>
                            <v:rect id="Rectangle 10471558" o:spid="_x0000_s1488" style="position:absolute;left:34473;top:13356;width:9941;height: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" strokeweight="1pt">
                              <v:textbox>
                                <w:txbxContent>
                                  <w:p w14:paraId="55E0981E" w14:textId="77777777" w:rsidR="00DA13BC" w:rsidRDefault="00DA13BC" w:rsidP="00DA13BC">
                                    <w:pPr>
                                      <w:rPr>
                                        <w:rFonts w:ascii="Garamond" w:hAnsi="Garamond"/>
                                      </w:rPr>
                                    </w:pPr>
                                    <w:r>
                                      <w:rPr>
                                        <w:noProof/>
                                        <w:lang w:val="en-ID" w:eastAsia="en-ID"/>
                                      </w:rPr>
                                      <w:drawing>
                                        <wp:inline distT="0" distB="0" distL="0" distR="0" wp14:anchorId="28CAB7B2" wp14:editId="03F5F91D">
                                          <wp:extent cx="871855" cy="431800"/>
                                          <wp:effectExtent l="0" t="0" r="444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431800"/>
                                                  </a:xfrm>
                                                  <a:prstGeom prst="rect">
                                                    <a:avLst/>
                                                  </a:prstGeom>
                                                  <a:noFill/>
                                                  <a:ln>
                                                    <a:noFill/>
                                                  </a:ln>
                                                </pic:spPr>
                                              </pic:pic>
                                            </a:graphicData>
                                          </a:graphic>
                                        </wp:inline>
                                      </w:drawing>
                                    </w:r>
                                  </w:p>
                                </w:txbxContent>
                              </v:textbox>
                            </v:rect>
                            <v:group id="Group 1183222620" o:spid="_x0000_s1489" style="position:absolute;left:11100;top:13107;width:2305;height:5601" coordorigin="11100,13107" coordsize="2308,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">
                              <v:shape id="Straight Arrow Connector 1262420043" o:spid="_x0000_s1490" type="#_x0000_t32" style="position:absolute;left:11100;top:13107;width:2197;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" strokecolor="#5b9bd5" strokeweight=".5pt">
                                <v:stroke endarrow="block" joinstyle="miter"/>
                              </v:shape>
                              <v:shape id="Straight Arrow Connector 1972245361" o:spid="_x0000_s1491" type="#_x0000_t32" style="position:absolute;left:11100;top:1586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" strokecolor="#5b9bd5" strokeweight=".5pt">
                                <v:stroke endarrow="block" joinstyle="miter"/>
                              </v:shape>
                              <v:shape id="Straight Arrow Connector 966206311" o:spid="_x0000_s1492" type="#_x0000_t32" style="position:absolute;left:11186;top:16040;width:2223;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" strokecolor="#5b9bd5" strokeweight=".5pt">
                                <v:stroke endarrow="block" joinstyle="miter"/>
                              </v:shape>
                            </v:group>
                            <v:group id="Group 2002859197" o:spid="_x0000_s1493" style="position:absolute;left:13600;top:11814;width:6808;height:8375" coordorigin="13600,11814" coordsize="680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">
                              <v:rect id="Rectangle 1584194474" o:spid="_x0000_s1494" style="position:absolute;left:13600;top:14574;width:6801;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" strokeweight="1pt">
                                <v:textbox>
                                  <w:txbxContent>
                                    <w:p w14:paraId="0E629206" w14:textId="77777777" w:rsidR="00DA13BC" w:rsidRDefault="00DA13BC" w:rsidP="00DA13BC">
                                      <w:pPr>
                                        <w:jc w:val="center"/>
                                        <w:rPr>
                                          <w:rFonts w:ascii="Garamond" w:hAnsi="Garamond"/>
                                          <w:i/>
                                        </w:rPr>
                                      </w:pPr>
                                      <w:r>
                                        <w:rPr>
                                          <w:rFonts w:ascii="Garamond" w:hAnsi="Garamond"/>
                                          <w:i/>
                                        </w:rPr>
                                        <w:t>Wustho</w:t>
                                      </w:r>
                                    </w:p>
                                  </w:txbxContent>
                                </v:textbox>
                              </v:rect>
                              <v:rect id="Rectangle 979338055" o:spid="_x0000_s1495" style="position:absolute;left:13600;top:17334;width:680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" strokeweight="1pt">
                                <v:textbox>
                                  <w:txbxContent>
                                    <w:p w14:paraId="7317F468" w14:textId="77777777" w:rsidR="00DA13BC" w:rsidRDefault="00DA13BC" w:rsidP="00DA13BC">
                                      <w:pPr>
                                        <w:jc w:val="center"/>
                                        <w:rPr>
                                          <w:rFonts w:ascii="Garamond" w:hAnsi="Garamond"/>
                                          <w:i/>
                                        </w:rPr>
                                      </w:pPr>
                                      <w:r>
                                        <w:rPr>
                                          <w:rFonts w:ascii="Garamond" w:hAnsi="Garamond"/>
                                          <w:i/>
                                        </w:rPr>
                                        <w:t>Ulya</w:t>
                                      </w:r>
                                    </w:p>
                                  </w:txbxContent>
                                </v:textbox>
                              </v:rect>
                              <v:rect id="Rectangle 1938166254" o:spid="_x0000_s1496" style="position:absolute;left:13600;top:11814;width:6808;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" strokeweight="1pt">
                                <v:textbox>
                                  <w:txbxContent>
                                    <w:p w14:paraId="4B26CFFC" w14:textId="77777777" w:rsidR="00DA13BC" w:rsidRDefault="00DA13BC" w:rsidP="00DA13BC">
                                      <w:pPr>
                                        <w:jc w:val="center"/>
                                        <w:rPr>
                                          <w:rFonts w:ascii="Garamond" w:hAnsi="Garamond"/>
                                          <w:i/>
                                        </w:rPr>
                                      </w:pPr>
                                      <w:r>
                                        <w:rPr>
                                          <w:rFonts w:ascii="Garamond" w:hAnsi="Garamond"/>
                                          <w:i/>
                                        </w:rPr>
                                        <w:t>Ula</w:t>
                                      </w:r>
                                    </w:p>
                                  </w:txbxContent>
                                </v:textbox>
                              </v:rect>
                            </v:group>
                            <v:shape id="Straight Arrow Connector 1119374346" o:spid="_x0000_s1497" type="#_x0000_t32" style="position:absolute;left:32180;top:15954;width:2198;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" strokecolor="yellow" strokeweight="1.5pt">
                              <v:stroke endarrow="block" joinstyle="miter"/>
                            </v:shape>
                            <v:group id="Group 241385308" o:spid="_x0000_s1498" style="position:absolute;left:20503;top:12597;width:3108;height:6125" coordorigin="20503,12590" coordsize="3111,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">
                              <v:shape id="Straight Arrow Connector 1027706223" o:spid="_x0000_s1499" type="#_x0000_t32" style="position:absolute;left:21795;top:16040;width:18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" strokecolor="red" strokeweight="1.5pt">
                                <v:stroke endarrow="block" joinstyle="miter"/>
                              </v:shape>
                              <v:line id="Straight Connector 1426046293" o:spid="_x0000_s1500" style="position:absolute;visibility:visible;mso-wrap-style:square" from="21710,12590" to="21710,1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" strokecolor="red" strokeweight="1.5pt">
                                <v:stroke joinstyle="miter"/>
                              </v:line>
                              <v:line id="Straight Connector 1298490420" o:spid="_x0000_s1501" style="position:absolute;visibility:visible;mso-wrap-style:square" from="20589,12676" to="21802,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" strokecolor="red" strokeweight="1.5pt">
                                <v:stroke joinstyle="miter"/>
                              </v:line>
                              <v:line id="Straight Connector 1720957974" o:spid="_x0000_s1502" style="position:absolute;visibility:visible;mso-wrap-style:square" from="20675,16040" to="21888,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" strokecolor="red" strokeweight="1.5pt">
                                <v:stroke joinstyle="miter"/>
                              </v:line>
                              <v:line id="Straight Connector 1939077533" o:spid="_x0000_s1503" style="position:absolute;visibility:visible;mso-wrap-style:square" from="20503,18715" to="21716,1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" strokecolor="red" strokeweight="1.5pt">
                                <v:stroke joinstyle="miter"/>
                              </v:line>
                            </v:group>
                          </v:group>
                        </v:group>
                        <v:group id="Group 1038221931" o:spid="_x0000_s1504" style="position:absolute;left:835;top:1881;width:45088;height:12458" coordorigin="835,1880" coordsize="45093,1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">
                          <v:roundrect id="Rounded Rectangle 8" o:spid="_x0000_s1505" style="position:absolute;left:835;top:7242;width:10013;height: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" strokeweight="1pt">
                            <v:stroke joinstyle="miter"/>
                            <v:textbox>
                              <w:txbxContent>
                                <w:p w14:paraId="1882BE5D" w14:textId="77777777" w:rsidR="00DA13BC" w:rsidRDefault="00DA13BC" w:rsidP="00DA13BC">
                                  <w:pPr>
                                    <w:jc w:val="center"/>
                                    <w:rPr>
                                      <w:rFonts w:ascii="Garamond" w:hAnsi="Garamond"/>
                                      <w:i/>
                                    </w:rPr>
                                  </w:pPr>
                                  <w:r>
                                    <w:rPr>
                                      <w:rFonts w:ascii="Garamond" w:hAnsi="Garamond"/>
                                      <w:i/>
                                    </w:rPr>
                                    <w:t>Wetonan</w:t>
                                  </w:r>
                                </w:p>
                              </w:txbxContent>
                            </v:textbox>
                          </v:roundrect>
                          <v:shape id="Straight Arrow Connector 98804032" o:spid="_x0000_s1506" type="#_x0000_t32" style="position:absolute;left:5587;top:10248;width:82;height:4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" strokeweight="1pt">
                            <v:stroke endarrow="block" joinstyle="miter"/>
                          </v:shape>
                          <v:shape id="Straight Arrow Connector 652956770" o:spid="_x0000_s1507" type="#_x0000_t32" style="position:absolute;left:31609;top:8536;width:2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" strokecolor="yellow" strokeweight="1.5pt">
                            <v:stroke endarrow="block" joinstyle="miter"/>
                          </v:shape>
                          <v:rect id="Rectangle 1164192260" o:spid="_x0000_s1508" style="position:absolute;left:34457;top:7242;width:9923;height: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" strokeweight="1pt">
                            <v:textbox>
                              <w:txbxContent>
                                <w:p w14:paraId="72305AFD" w14:textId="77777777" w:rsidR="00DA13BC" w:rsidRDefault="00DA13BC" w:rsidP="00DA13BC">
                                  <w:pPr>
                                    <w:jc w:val="center"/>
                                    <w:rPr>
                                      <w:rFonts w:ascii="Garamond" w:hAnsi="Garamond"/>
                                      <w:i/>
                                    </w:rPr>
                                  </w:pPr>
                                  <w:r>
                                    <w:rPr>
                                      <w:rFonts w:ascii="Garamond" w:hAnsi="Garamond"/>
                                      <w:i/>
                                    </w:rPr>
                                    <w:t>Taftisul Kutub</w:t>
                                  </w:r>
                                </w:p>
                              </w:txbxContent>
                            </v:textbox>
                          </v:rect>
                          <v:group id="Group 796468597" o:spid="_x0000_s1509" style="position:absolute;left:44464;top:1880;width:1464;height:4103" coordorigin="44464,8191" coordsize="146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">
                            <v:line id="Straight Connector 1205516989" o:spid="_x0000_s1510" style="position:absolute;visibility:visible;mso-wrap-style:square" from="44464,8239" to="45842,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" strokecolor="#7030a0" strokeweight="1.5pt">
                              <v:stroke joinstyle="miter"/>
                            </v:line>
                            <v:line id="Straight Connector 1107987744" o:spid="_x0000_s1511" style="position:absolute;visibility:visible;mso-wrap-style:square" from="45931,8191" to="45931,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" strokecolor="#7030a0" strokeweight="1.5pt">
                              <v:stroke joinstyle="miter"/>
                            </v:line>
                            <v:shape id="Straight Arrow Connector 806744315" o:spid="_x0000_s1512" type="#_x0000_t32" style="position:absolute;left:44464;top:12294;width:13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" strokecolor="#7030a0" strokeweight="1.5pt">
                              <v:stroke endarrow="block" joinstyle="miter"/>
                            </v:shape>
                          </v:group>
                          <v:rect id="Rectangle 28868861" o:spid="_x0000_s1513" style="position:absolute;left:13608;top:8409;width:6794;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" strokeweight="1pt">
                            <v:textbox>
                              <w:txbxContent>
                                <w:p w14:paraId="084AFD9A" w14:textId="77777777" w:rsidR="00DA13BC" w:rsidRDefault="00DA13BC" w:rsidP="00DA13BC">
                                  <w:pPr>
                                    <w:jc w:val="center"/>
                                    <w:rPr>
                                      <w:rFonts w:ascii="Garamond" w:hAnsi="Garamond"/>
                                    </w:rPr>
                                  </w:pPr>
                                  <w:r>
                                    <w:rPr>
                                      <w:rFonts w:ascii="Garamond" w:hAnsi="Garamond"/>
                                    </w:rPr>
                                    <w:t>Junior</w:t>
                                  </w:r>
                                </w:p>
                              </w:txbxContent>
                            </v:textbox>
                          </v:rect>
                          <v:rect id="Rectangle 444881297" o:spid="_x0000_s1514" style="position:absolute;left:13608;top:5427;width:6807;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" strokeweight="1pt">
                            <v:textbox>
                              <w:txbxContent>
                                <w:p w14:paraId="68501C6A" w14:textId="77777777" w:rsidR="00DA13BC" w:rsidRDefault="00DA13BC" w:rsidP="00DA13BC">
                                  <w:pPr>
                                    <w:jc w:val="center"/>
                                    <w:rPr>
                                      <w:rFonts w:ascii="Garamond" w:hAnsi="Garamond"/>
                                    </w:rPr>
                                  </w:pPr>
                                  <w:r>
                                    <w:rPr>
                                      <w:rFonts w:ascii="Garamond" w:hAnsi="Garamond"/>
                                    </w:rPr>
                                    <w:t>Senior</w:t>
                                  </w:r>
                                </w:p>
                              </w:txbxContent>
                            </v:textbox>
                          </v:rect>
                          <v:group id="Group 974975734" o:spid="_x0000_s1515" style="position:absolute;left:20565;top:6897;width:2795;height:3709" coordorigin="20565,6897" coordsize="2794,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">
                            <v:shape id="Straight Arrow Connector 32701846" o:spid="_x0000_s1516" type="#_x0000_t32" style="position:absolute;left:21794;top:8535;width: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" strokecolor="red" strokeweight="1.5pt">
                              <v:stroke endarrow="block" joinstyle="miter"/>
                            </v:shape>
                            <v:group id="Group 33714178" o:spid="_x0000_s1517" style="position:absolute;left:20565;top:6897;width:1153;height:3709" coordorigin="20565,6897" coordsize="115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">
                              <v:line id="Straight Connector 399871849" o:spid="_x0000_s1518" style="position:absolute;visibility:visible;mso-wrap-style:square" from="21718,7069" to="21718,1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" strokecolor="red" strokeweight="1.5pt">
                                <v:stroke joinstyle="miter"/>
                              </v:line>
                              <v:line id="Straight Connector 1508425159" o:spid="_x0000_s1519" style="position:absolute;visibility:visible;mso-wrap-style:square" from="20565,6897" to="21662,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" strokecolor="red" strokeweight="1.5pt">
                                <v:stroke joinstyle="miter"/>
                              </v:line>
                              <v:line id="Straight Connector 763968565" o:spid="_x0000_s1520" style="position:absolute;visibility:visible;mso-wrap-style:square" from="20565,10606" to="21662,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" strokecolor="red" strokeweight="1.5pt">
                                <v:stroke joinstyle="miter"/>
                              </v:line>
                            </v:group>
                          </v:group>
                          <v:group id="Group 213932974" o:spid="_x0000_s1521" style="position:absolute;left:10997;top:7328;width:2440;height:2753" coordorigin="10997,7328" coordsize="2440,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">
                            <v:shape id="Straight Arrow Connector 2065852447" o:spid="_x0000_s1522" type="#_x0000_t32" style="position:absolute;left:10998;top:7328;width:2413;height:2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" strokecolor="#5b9bd5" strokeweight=".5pt">
                              <v:stroke endarrow="block" joinstyle="miter"/>
                            </v:shape>
                            <v:shape id="Straight Arrow Connector 213164193" o:spid="_x0000_s1523" type="#_x0000_t32" style="position:absolute;left:10997;top:10023;width:2440;height:2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" strokecolor="#5b9bd5" strokeweight=".5pt">
                              <v:stroke endarrow="block" joinstyle="miter"/>
                            </v:shape>
                          </v:group>
                          <v:rect id="Rectangle 1561532323" o:spid="_x0000_s1524" style="position:absolute;left:23441;top:7414;width:8204;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" strokeweight="1pt">
                            <v:textbox>
                              <w:txbxContent>
                                <w:p w14:paraId="2B2C2BAA" w14:textId="77777777" w:rsidR="00DA13BC" w:rsidRDefault="00DA13BC" w:rsidP="00DA13BC">
                                  <w:pPr>
                                    <w:jc w:val="center"/>
                                    <w:rPr>
                                      <w:rFonts w:ascii="Garamond" w:hAnsi="Garamond"/>
                                    </w:rPr>
                                  </w:pPr>
                                  <w:r>
                                    <w:rPr>
                                      <w:rFonts w:ascii="Garamond" w:hAnsi="Garamond"/>
                                    </w:rPr>
                                    <w:t>Klasikal</w:t>
                                  </w:r>
                                </w:p>
                              </w:txbxContent>
                            </v:textbox>
                          </v:rect>
                        </v:group>
                      </v:group>
                      <v:group id="Group 1965235529" o:spid="_x0000_s1525" style="position:absolute;left:861;width:52067;height:7078" coordorigin="861" coordsize="52066,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">
                        <v:shape id="Straight Arrow Connector 1014011113" o:spid="_x0000_s1526" type="#_x0000_t32" style="position:absolute;left:5814;top:4995;width:83;height:2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" strokeweight="1pt">
                          <v:stroke endarrow="block" joinstyle="miter"/>
                        </v:shape>
                        <v:group id="Group 1092271620" o:spid="_x0000_s1527" style="position:absolute;left:861;width:36620;height:5196" coordorigin="861" coordsize="366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">
                          <v:roundrect id="Rounded Rectangle 5" o:spid="_x0000_s1528" style="position:absolute;left:861;top:1852;width:1001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" strokeweight="1pt">
                            <v:stroke joinstyle="miter"/>
                            <v:textbox>
                              <w:txbxContent>
                                <w:p w14:paraId="3DAC5651" w14:textId="77777777" w:rsidR="00DA13BC" w:rsidRDefault="00DA13BC" w:rsidP="00DA13BC">
                                  <w:pPr>
                                    <w:jc w:val="center"/>
                                    <w:rPr>
                                      <w:rFonts w:ascii="Garamond" w:hAnsi="Garamond"/>
                                      <w:i/>
                                    </w:rPr>
                                  </w:pPr>
                                  <w:r>
                                    <w:rPr>
                                      <w:rFonts w:ascii="Garamond" w:hAnsi="Garamond"/>
                                      <w:i/>
                                    </w:rPr>
                                    <w:t>Takror</w:t>
                                  </w:r>
                                </w:p>
                              </w:txbxContent>
                            </v:textbox>
                          </v:roundrect>
                          <v:shape id="Straight Arrow Connector 364932633" o:spid="_x0000_s1529" type="#_x0000_t32" style="position:absolute;left:28121;top:3405;width:2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" strokecolor="red" strokeweight="1.5pt">
                            <v:stroke endarrow="block" joinstyle="miter"/>
                          </v:shape>
                          <v:rect id="Rectangle 1911154849" o:spid="_x0000_s1530" style="position:absolute;left:30706;top:2283;width:6775;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" strokeweight="1pt">
                            <v:textbox>
                              <w:txbxContent>
                                <w:p w14:paraId="7997DC1B" w14:textId="77777777" w:rsidR="00DA13BC" w:rsidRDefault="00DA13BC" w:rsidP="00DA13BC">
                                  <w:pPr>
                                    <w:jc w:val="center"/>
                                    <w:rPr>
                                      <w:rFonts w:ascii="Garamond" w:hAnsi="Garamond"/>
                                    </w:rPr>
                                  </w:pPr>
                                  <w:r>
                                    <w:rPr>
                                      <w:rFonts w:ascii="Garamond" w:hAnsi="Garamond"/>
                                    </w:rPr>
                                    <w:t>Mandiri</w:t>
                                  </w:r>
                                </w:p>
                              </w:txbxContent>
                            </v:textbox>
                          </v:rect>
                          <v:rect id="Rectangle 1949236961" o:spid="_x0000_s1531" style="position:absolute;left:13628;width:14529;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" strokeweight="1pt">
                            <v:textbox>
                              <w:txbxContent>
                                <w:p w14:paraId="31218340" w14:textId="77777777" w:rsidR="00DA13BC" w:rsidRDefault="00DA13BC" w:rsidP="00DA13BC">
                                  <w:pPr>
                                    <w:jc w:val="center"/>
                                    <w:rPr>
                                      <w:rFonts w:ascii="Garamond" w:hAnsi="Garamond"/>
                                    </w:rPr>
                                  </w:pPr>
                                  <w:r>
                                    <w:rPr>
                                      <w:rFonts w:ascii="Garamond" w:hAnsi="Garamond"/>
                                    </w:rPr>
                                    <w:t>Sesuai Materi Sekolah Formal</w:t>
                                  </w:r>
                                </w:p>
                              </w:txbxContent>
                            </v:textbox>
                          </v:rect>
                          <v:shape id="Straight Arrow Connector 1735019247" o:spid="_x0000_s1532" type="#_x0000_t32" style="position:absolute;left:10954;top:3318;width:2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" strokecolor="#5b9bd5" strokeweight=".5pt">
                            <v:stroke endarrow="block" joinstyle="miter"/>
                          </v:shape>
                        </v:group>
                        <v:shape id="Straight Arrow Connector 855299556" o:spid="_x0000_s1533" type="#_x0000_t32" style="position:absolute;left:37628;top:3471;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" strokecolor="yellow" strokeweight="1.5pt">
                          <v:stroke endarrow="block" joinstyle="miter"/>
                        </v:shape>
                        <v:rect id="Rectangle 1764532072" o:spid="_x0000_s1534" style="position:absolute;left:40478;top:2233;width:12450;height:4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" strokeweight="1pt">
                          <v:textbox>
                            <w:txbxContent>
                              <w:p w14:paraId="52CDE581" w14:textId="77777777" w:rsidR="00DA13BC" w:rsidRDefault="00DA13BC" w:rsidP="00DA13BC">
                                <w:pPr>
                                  <w:jc w:val="center"/>
                                  <w:rPr>
                                    <w:rFonts w:ascii="Garamond" w:hAnsi="Garamond"/>
                                  </w:rPr>
                                </w:pPr>
                                <w:r>
                                  <w:rPr>
                                    <w:rFonts w:ascii="Garamond" w:hAnsi="Garamond"/>
                                  </w:rPr>
                                  <w:t>Laporan Hasil Diskusi</w:t>
                                </w:r>
                              </w:p>
                            </w:txbxContent>
                          </v:textbox>
                        </v:rect>
                      </v:group>
                    </v:group>
                    <v:shape id="Text Box 2" o:spid="_x0000_s1535" type="#_x0000_t202" style="position:absolute;left:31976;top:40968;width:18581;height:1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" strokeweight="1pt">
                      <v:textbox>
                        <w:txbxContent>
                          <w:p w14:paraId="1E4683FA" w14:textId="77777777" w:rsidR="00DA13BC" w:rsidRDefault="00DA13BC" w:rsidP="00DA13BC">
                            <w:pPr>
                              <w:pStyle w:val="ListParagraph"/>
                              <w:numPr>
                                <w:ilvl w:val="0"/>
                                <w:numId w:val="8"/>
                              </w:numPr>
                              <w:spacing w:line="360" w:lineRule="auto"/>
                              <w:ind w:left="709" w:hanging="709"/>
                              <w:rPr>
                                <w:rFonts w:ascii="Garamond" w:hAnsi="Garamond"/>
                                <w:szCs w:val="24"/>
                              </w:rPr>
                            </w:pPr>
                            <w:r>
                              <w:rPr>
                                <w:rFonts w:ascii="Garamond" w:hAnsi="Garamond"/>
                                <w:szCs w:val="24"/>
                              </w:rPr>
                              <w:tab/>
                              <w:t>Program Pembelajaran</w:t>
                            </w:r>
                          </w:p>
                          <w:p w14:paraId="1241D8AD" w14:textId="77777777" w:rsidR="00DA13BC" w:rsidRDefault="00DA13BC" w:rsidP="00DA13BC">
                            <w:pPr>
                              <w:pStyle w:val="ListParagraph"/>
                              <w:numPr>
                                <w:ilvl w:val="0"/>
                                <w:numId w:val="9"/>
                              </w:numPr>
                              <w:spacing w:line="360" w:lineRule="auto"/>
                              <w:ind w:left="284" w:hanging="284"/>
                              <w:rPr>
                                <w:rFonts w:ascii="Garamond" w:hAnsi="Garamond"/>
                                <w:szCs w:val="24"/>
                              </w:rPr>
                            </w:pPr>
                            <w:r>
                              <w:rPr>
                                <w:rFonts w:ascii="Garamond" w:hAnsi="Garamond"/>
                                <w:szCs w:val="24"/>
                              </w:rPr>
                              <w:t>Klasifikasi Pembelajaran</w:t>
                            </w:r>
                          </w:p>
                          <w:p w14:paraId="032229F0" w14:textId="77777777" w:rsidR="00DA13BC" w:rsidRDefault="00DA13BC" w:rsidP="00DA13BC">
                            <w:pPr>
                              <w:spacing w:line="360" w:lineRule="auto"/>
                              <w:ind w:firstLine="720"/>
                              <w:rPr>
                                <w:rFonts w:ascii="Garamond" w:hAnsi="Garamond"/>
                                <w:szCs w:val="24"/>
                              </w:rPr>
                            </w:pPr>
                            <w:r>
                              <w:rPr>
                                <w:rFonts w:ascii="Garamond" w:hAnsi="Garamond"/>
                              </w:rPr>
                              <w:t>Jengjang Kelas</w:t>
                            </w:r>
                          </w:p>
                          <w:p w14:paraId="50AF7B6F" w14:textId="77777777" w:rsidR="00DA13BC" w:rsidRDefault="00DA13BC" w:rsidP="00DA13BC">
                            <w:pPr>
                              <w:spacing w:line="360" w:lineRule="auto"/>
                              <w:rPr>
                                <w:rFonts w:ascii="Garamond" w:hAnsi="Garamond"/>
                              </w:rPr>
                            </w:pPr>
                            <w:r>
                              <w:rPr>
                                <w:rFonts w:ascii="Garamond" w:hAnsi="Garamond"/>
                              </w:rPr>
                              <w:t xml:space="preserve"> </w:t>
                            </w:r>
                            <w:r>
                              <w:rPr>
                                <w:rFonts w:ascii="Garamond" w:hAnsi="Garamond"/>
                              </w:rPr>
                              <w:tab/>
                              <w:t>Metode Belajar</w:t>
                            </w:r>
                          </w:p>
                          <w:p w14:paraId="771F2159" w14:textId="77777777" w:rsidR="00DA13BC" w:rsidRDefault="00DA13BC" w:rsidP="00DA13BC">
                            <w:pPr>
                              <w:spacing w:line="360" w:lineRule="auto"/>
                              <w:rPr>
                                <w:rFonts w:ascii="Garamond" w:hAnsi="Garamond"/>
                              </w:rPr>
                            </w:pPr>
                            <w:r>
                              <w:rPr>
                                <w:rFonts w:ascii="Garamond" w:hAnsi="Garamond"/>
                              </w:rPr>
                              <w:t xml:space="preserve"> </w:t>
                            </w:r>
                            <w:r>
                              <w:rPr>
                                <w:rFonts w:ascii="Garamond" w:hAnsi="Garamond"/>
                              </w:rPr>
                              <w:tab/>
                              <w:t xml:space="preserve">Evaluasi </w:t>
                            </w:r>
                          </w:p>
                          <w:p w14:paraId="004F43E1" w14:textId="77777777" w:rsidR="00DA13BC" w:rsidRDefault="00DA13BC" w:rsidP="00DA13BC">
                            <w:pPr>
                              <w:spacing w:line="360" w:lineRule="auto"/>
                              <w:rPr>
                                <w:rFonts w:ascii="Garamond" w:hAnsi="Garamond"/>
                              </w:rPr>
                            </w:pPr>
                            <w:r>
                              <w:rPr>
                                <w:rFonts w:ascii="Garamond" w:hAnsi="Garamond"/>
                              </w:rPr>
                              <w:t xml:space="preserve"> </w:t>
                            </w:r>
                            <w:r>
                              <w:rPr>
                                <w:rFonts w:ascii="Garamond" w:hAnsi="Garamond"/>
                              </w:rPr>
                              <w:tab/>
                              <w:t>Prasyarat</w:t>
                            </w:r>
                          </w:p>
                          <w:p w14:paraId="7BEBBB9E" w14:textId="77777777" w:rsidR="00DA13BC" w:rsidRDefault="00DA13BC" w:rsidP="00DA13BC">
                            <w:pPr>
                              <w:spacing w:line="360" w:lineRule="auto"/>
                              <w:rPr>
                                <w:rFonts w:ascii="Garamond" w:hAnsi="Garamond"/>
                              </w:rPr>
                            </w:pPr>
                          </w:p>
                          <w:p w14:paraId="1D899509" w14:textId="77777777" w:rsidR="00DA13BC" w:rsidRDefault="00DA13BC" w:rsidP="00DA13BC">
                            <w:pPr>
                              <w:spacing w:line="360" w:lineRule="auto"/>
                              <w:rPr>
                                <w:rFonts w:ascii="Garamond" w:hAnsi="Garamond"/>
                              </w:rPr>
                            </w:pPr>
                          </w:p>
                          <w:p w14:paraId="42274D11" w14:textId="77777777" w:rsidR="00DA13BC" w:rsidRDefault="00DA13BC" w:rsidP="00DA13BC">
                            <w:pPr>
                              <w:pStyle w:val="ListParagraph"/>
                              <w:spacing w:line="360" w:lineRule="auto"/>
                              <w:rPr>
                                <w:rFonts w:ascii="Garamond" w:hAnsi="Garamond"/>
                                <w:szCs w:val="24"/>
                                <w:lang w:val="sv-SE"/>
                              </w:rPr>
                            </w:pPr>
                          </w:p>
                        </w:txbxContent>
                      </v:textbox>
                    </v:shape>
                  </v:group>
                  <v:shape id="Text Box 122" o:spid="_x0000_s1536" type="#_x0000_t202" style="position:absolute;left:1800;top:11939;width:527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" stroked="f">
                    <v:textbox>
                      <w:txbxContent>
                        <w:p w14:paraId="1ED76123" w14:textId="77777777" w:rsidR="00DA13BC" w:rsidRDefault="00DA13BC" w:rsidP="00DA13BC">
                          <w:pPr>
                            <w:jc w:val="center"/>
                            <w:rPr>
                              <w:rFonts w:ascii="Garamond" w:hAnsi="Garamond"/>
                              <w:b/>
                              <w:lang w:val="id-ID"/>
                            </w:rPr>
                          </w:pPr>
                          <w:r>
                            <w:rPr>
                              <w:rFonts w:ascii="Garamond" w:hAnsi="Garamond"/>
                              <w:b/>
                              <w:lang w:val="id-ID"/>
                            </w:rPr>
                            <w:t>Gambar 1. Proses Pendidikan Pesantren</w:t>
                          </w:r>
                        </w:p>
                        <w:p w14:paraId="47B64D29" w14:textId="77777777" w:rsidR="00DA13BC" w:rsidRDefault="00DA13BC" w:rsidP="00DA13BC">
                          <w:pPr>
                            <w:rPr>
                              <w:rFonts w:ascii="Garamond" w:hAnsi="Garamond"/>
                              <w:lang w:val="sv-SE"/>
                            </w:rPr>
                          </w:pPr>
                        </w:p>
                      </w:txbxContent>
                    </v:textbox>
                  </v:shape>
                </v:group>
                <v:line id="Straight Connector 411699588" o:spid="_x0000_s1537" style="position:absolute;flip:y;visibility:visible;mso-wrap-style:square" from="36461,53073" to="40157,5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" strokecolor="#4bacc6" strokeweight="3pt">
                  <v:shadow on="t" color="black" opacity="22937f" origin=",.5" offset="0,.63889mm"/>
                </v:line>
                <v:line id="Straight Connector 954223549" o:spid="_x0000_s1538" style="position:absolute;flip:y;visibility:visible;mso-wrap-style:square" from="36614,56045" to="40309,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" strokecolor="red" strokeweight="3pt">
                  <v:shadow on="t" color="black" opacity="22937f" origin=",.5" offset="0,.63889mm"/>
                </v:line>
                <v:line id="Straight Connector 1757922605" o:spid="_x0000_s1539" style="position:absolute;flip:y;visibility:visible;mso-wrap-style:square" from="36461,58902" to="40157,5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" strokecolor="#ffc000" strokeweight="3pt">
                  <v:shadow on="t" color="black" opacity="22937f" origin=",.5" offset="0,.63889mm"/>
                </v:line>
                <v:line id="Straight Connector 776957954" o:spid="_x0000_s1540" style="position:absolute;flip:y;visibility:visible;mso-wrap-style:square" from="36385,61760" to="40081,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" strokecolor="#7030a0" strokeweight="3pt">
                  <v:shadow on="t" color="black" opacity="22937f" origin=",.5" offset="0,.63889mm"/>
                </v:line>
                <w10:wrap type="topAndBottom" anchory="page"/>
              </v:group>
            </w:pict>
          </mc:Fallback>
        </mc:AlternateContent>
      </w:r>
      <w:r w:rsidRPr="00DA13BC">
        <w:rPr>
          <w:rFonts w:ascii="Sitka Display" w:eastAsia="Calibri" w:hAnsi="Sitka Display" w:cs="Arial"/>
          <w:sz w:val="24"/>
          <w:szCs w:val="24"/>
          <w:lang w:val="id-ID"/>
        </w:rPr>
        <w:t>G</w:t>
      </w:r>
      <w:r w:rsidRPr="00DA13BC">
        <w:rPr>
          <w:rFonts w:ascii="Sitka Display" w:eastAsia="Calibri" w:hAnsi="Sitka Display" w:cs="Arial"/>
          <w:sz w:val="24"/>
          <w:szCs w:val="28"/>
          <w:lang w:val="id-ID"/>
        </w:rPr>
        <w:t xml:space="preserve">ambar di atas diketahui pembelajaran santri di pondok dapat dilihat dari dua kegiatan yaitu </w:t>
      </w:r>
      <w:r w:rsidRPr="00DA13BC">
        <w:rPr>
          <w:rFonts w:ascii="Sitka Display" w:eastAsia="Calibri" w:hAnsi="Sitka Display" w:cs="Arial"/>
          <w:sz w:val="24"/>
          <w:szCs w:val="28"/>
          <w:lang w:val="id-ID"/>
        </w:rPr>
        <w:lastRenderedPageBreak/>
        <w:t xml:space="preserve">kegiatan wajib serta kegiatan ekstra. Kegiatan wajib santri di pesantren ada tiga kegiatan yaitu </w:t>
      </w:r>
      <w:proofErr w:type="spellStart"/>
      <w:r w:rsidRPr="00DA13BC">
        <w:rPr>
          <w:rFonts w:ascii="Sitka Display" w:eastAsia="Calibri" w:hAnsi="Sitka Display" w:cs="Arial"/>
          <w:sz w:val="24"/>
          <w:szCs w:val="28"/>
          <w:lang w:val="id-ID"/>
        </w:rPr>
        <w:t>shalat</w:t>
      </w:r>
      <w:proofErr w:type="spellEnd"/>
      <w:r w:rsidRPr="00DA13BC">
        <w:rPr>
          <w:rFonts w:ascii="Sitka Display" w:eastAsia="Calibri" w:hAnsi="Sitka Display" w:cs="Arial"/>
          <w:sz w:val="24"/>
          <w:szCs w:val="28"/>
          <w:lang w:val="id-ID"/>
        </w:rPr>
        <w:t xml:space="preserve"> berjamaah, sekolah formal, dan secara khusus adalah </w:t>
      </w:r>
      <w:r w:rsidRPr="00DA13BC">
        <w:rPr>
          <w:rFonts w:ascii="Sitka Display" w:eastAsia="Calibri" w:hAnsi="Sitka Display" w:cs="Arial"/>
          <w:i/>
          <w:sz w:val="24"/>
          <w:szCs w:val="28"/>
          <w:lang w:val="id-ID"/>
        </w:rPr>
        <w:t>me</w:t>
      </w:r>
      <w:r w:rsidRPr="00DA13BC">
        <w:rPr>
          <w:rFonts w:ascii="Sitka Display" w:eastAsia="Calibri" w:hAnsi="Sitka Display" w:cs="Arial"/>
          <w:i/>
          <w:iCs/>
          <w:sz w:val="24"/>
          <w:szCs w:val="28"/>
          <w:lang w:val="id-ID"/>
        </w:rPr>
        <w:t>ngaji</w:t>
      </w:r>
      <w:r w:rsidRPr="00DA13BC">
        <w:rPr>
          <w:rFonts w:ascii="Sitka Display" w:eastAsia="Calibri" w:hAnsi="Sitka Display" w:cs="Arial"/>
          <w:i/>
          <w:sz w:val="24"/>
          <w:szCs w:val="28"/>
          <w:lang w:val="id-ID"/>
        </w:rPr>
        <w:t xml:space="preserve">. </w:t>
      </w:r>
      <w:proofErr w:type="spellStart"/>
      <w:r w:rsidRPr="00DA13BC">
        <w:rPr>
          <w:rFonts w:ascii="Sitka Display" w:eastAsia="Calibri" w:hAnsi="Sitka Display" w:cs="Arial"/>
          <w:i/>
          <w:iCs/>
          <w:sz w:val="24"/>
          <w:szCs w:val="28"/>
          <w:lang w:val="id-ID"/>
        </w:rPr>
        <w:t>Ngaji</w:t>
      </w:r>
      <w:proofErr w:type="spellEnd"/>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 xml:space="preserve">terdapat empat kegiatan </w:t>
      </w:r>
      <w:proofErr w:type="spellStart"/>
      <w:r w:rsidRPr="00DA13BC">
        <w:rPr>
          <w:rFonts w:ascii="Sitka Display" w:eastAsia="Calibri" w:hAnsi="Sitka Display" w:cs="Arial"/>
          <w:sz w:val="24"/>
          <w:szCs w:val="28"/>
          <w:lang w:val="id-ID"/>
        </w:rPr>
        <w:t>diantaranya</w:t>
      </w:r>
      <w:proofErr w:type="spellEnd"/>
      <w:r w:rsidRPr="00DA13BC">
        <w:rPr>
          <w:rFonts w:ascii="Sitka Display" w:eastAsia="Calibri" w:hAnsi="Sitka Display" w:cs="Arial"/>
          <w:sz w:val="24"/>
          <w:szCs w:val="28"/>
          <w:lang w:val="id-ID"/>
        </w:rPr>
        <w:t xml:space="preserve"> Al-</w:t>
      </w:r>
      <w:proofErr w:type="spellStart"/>
      <w:r w:rsidRPr="00DA13BC">
        <w:rPr>
          <w:rFonts w:ascii="Sitka Display" w:eastAsia="Calibri" w:hAnsi="Sitka Display" w:cs="Arial"/>
          <w:sz w:val="24"/>
          <w:szCs w:val="28"/>
          <w:lang w:val="id-ID"/>
        </w:rPr>
        <w:t>Qur’an</w:t>
      </w:r>
      <w:proofErr w:type="spellEnd"/>
      <w:r w:rsidRPr="00DA13BC">
        <w:rPr>
          <w:rFonts w:ascii="Sitka Display" w:eastAsia="Calibri" w:hAnsi="Sitka Display" w:cs="Arial"/>
          <w:sz w:val="24"/>
          <w:szCs w:val="28"/>
          <w:lang w:val="id-ID"/>
        </w:rPr>
        <w:t xml:space="preserve">, </w:t>
      </w:r>
      <w:proofErr w:type="spellStart"/>
      <w:r w:rsidRPr="00DA13BC">
        <w:rPr>
          <w:rFonts w:ascii="Sitka Display" w:eastAsia="Calibri" w:hAnsi="Sitka Display" w:cs="Arial"/>
          <w:i/>
          <w:sz w:val="24"/>
          <w:szCs w:val="28"/>
          <w:lang w:val="id-ID"/>
        </w:rPr>
        <w:t>Wetonan</w:t>
      </w:r>
      <w:proofErr w:type="spellEnd"/>
      <w:r w:rsidRPr="00DA13BC">
        <w:rPr>
          <w:rFonts w:ascii="Sitka Display" w:eastAsia="Calibri" w:hAnsi="Sitka Display" w:cs="Arial"/>
          <w:sz w:val="24"/>
          <w:szCs w:val="28"/>
          <w:lang w:val="id-ID"/>
        </w:rPr>
        <w:t xml:space="preserve">, </w:t>
      </w:r>
      <w:proofErr w:type="spellStart"/>
      <w:r w:rsidRPr="00DA13BC">
        <w:rPr>
          <w:rFonts w:ascii="Sitka Display" w:eastAsia="Calibri" w:hAnsi="Sitka Display" w:cs="Arial"/>
          <w:i/>
          <w:sz w:val="24"/>
          <w:szCs w:val="28"/>
          <w:lang w:val="id-ID"/>
        </w:rPr>
        <w:t>Takror</w:t>
      </w:r>
      <w:proofErr w:type="spellEnd"/>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 xml:space="preserve">dan </w:t>
      </w:r>
      <w:r w:rsidRPr="00DA13BC">
        <w:rPr>
          <w:rFonts w:ascii="Sitka Display" w:eastAsia="Calibri" w:hAnsi="Sitka Display" w:cs="Arial"/>
          <w:i/>
          <w:sz w:val="24"/>
          <w:szCs w:val="28"/>
          <w:lang w:val="id-ID"/>
        </w:rPr>
        <w:t xml:space="preserve">Diniyah. </w:t>
      </w:r>
      <w:proofErr w:type="spellStart"/>
      <w:r w:rsidRPr="00DA13BC">
        <w:rPr>
          <w:rFonts w:ascii="Sitka Display" w:eastAsia="Calibri" w:hAnsi="Sitka Display" w:cs="Arial"/>
          <w:i/>
          <w:iCs/>
          <w:sz w:val="24"/>
          <w:szCs w:val="28"/>
          <w:lang w:val="id-ID"/>
        </w:rPr>
        <w:t>Ngaji</w:t>
      </w:r>
      <w:proofErr w:type="spellEnd"/>
      <w:r w:rsidRPr="00DA13BC">
        <w:rPr>
          <w:rFonts w:ascii="Sitka Display" w:eastAsia="Calibri" w:hAnsi="Sitka Display" w:cs="Arial"/>
          <w:sz w:val="24"/>
          <w:szCs w:val="28"/>
          <w:lang w:val="id-ID"/>
        </w:rPr>
        <w:t xml:space="preserve"> Al-</w:t>
      </w:r>
      <w:proofErr w:type="spellStart"/>
      <w:r w:rsidRPr="00DA13BC">
        <w:rPr>
          <w:rFonts w:ascii="Sitka Display" w:eastAsia="Calibri" w:hAnsi="Sitka Display" w:cs="Arial"/>
          <w:sz w:val="24"/>
          <w:szCs w:val="28"/>
          <w:lang w:val="id-ID"/>
        </w:rPr>
        <w:t>Qur’an</w:t>
      </w:r>
      <w:proofErr w:type="spellEnd"/>
      <w:r w:rsidRPr="00DA13BC">
        <w:rPr>
          <w:rFonts w:ascii="Sitka Display" w:eastAsia="Calibri" w:hAnsi="Sitka Display" w:cs="Arial"/>
          <w:sz w:val="24"/>
          <w:szCs w:val="28"/>
          <w:lang w:val="id-ID"/>
        </w:rPr>
        <w:t xml:space="preserve"> menggunakan kitab suci Al-</w:t>
      </w:r>
      <w:proofErr w:type="spellStart"/>
      <w:r w:rsidRPr="00DA13BC">
        <w:rPr>
          <w:rFonts w:ascii="Sitka Display" w:eastAsia="Calibri" w:hAnsi="Sitka Display" w:cs="Arial"/>
          <w:sz w:val="24"/>
          <w:szCs w:val="28"/>
          <w:lang w:val="id-ID"/>
        </w:rPr>
        <w:t>Qur’an</w:t>
      </w:r>
      <w:proofErr w:type="spellEnd"/>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 xml:space="preserve">menggunakan metode </w:t>
      </w:r>
      <w:r w:rsidRPr="00DA13BC">
        <w:rPr>
          <w:rFonts w:ascii="Sitka Display" w:eastAsia="Calibri" w:hAnsi="Sitka Display" w:cs="Arial"/>
          <w:i/>
          <w:sz w:val="24"/>
          <w:szCs w:val="28"/>
          <w:lang w:val="id-ID"/>
        </w:rPr>
        <w:t xml:space="preserve">tartil </w:t>
      </w:r>
      <w:r w:rsidRPr="00DA13BC">
        <w:rPr>
          <w:rFonts w:ascii="Sitka Display" w:eastAsia="Calibri" w:hAnsi="Sitka Display" w:cs="Arial"/>
          <w:sz w:val="24"/>
          <w:szCs w:val="28"/>
          <w:lang w:val="id-ID"/>
        </w:rPr>
        <w:t xml:space="preserve">(membaca baik dan benar) dan </w:t>
      </w:r>
      <w:proofErr w:type="spellStart"/>
      <w:r w:rsidRPr="00DA13BC">
        <w:rPr>
          <w:rFonts w:ascii="Sitka Display" w:eastAsia="Calibri" w:hAnsi="Sitka Display" w:cs="Arial"/>
          <w:i/>
          <w:sz w:val="24"/>
          <w:szCs w:val="28"/>
          <w:lang w:val="id-ID"/>
        </w:rPr>
        <w:t>tasmi</w:t>
      </w:r>
      <w:proofErr w:type="spellEnd"/>
      <w:r w:rsidRPr="00DA13BC">
        <w:rPr>
          <w:rFonts w:ascii="Sitka Display" w:eastAsia="Calibri" w:hAnsi="Sitka Display" w:cs="Arial"/>
          <w:i/>
          <w:sz w:val="24"/>
          <w:szCs w:val="28"/>
          <w:lang w:val="id-ID"/>
        </w:rPr>
        <w:t>’</w:t>
      </w:r>
      <w:r w:rsidRPr="00DA13BC">
        <w:rPr>
          <w:rFonts w:ascii="Sitka Display" w:eastAsia="Calibri" w:hAnsi="Sitka Display" w:cs="Arial"/>
          <w:sz w:val="24"/>
          <w:szCs w:val="28"/>
          <w:lang w:val="id-ID"/>
        </w:rPr>
        <w:t xml:space="preserve"> (menghafal) yang dibimbing oleh </w:t>
      </w:r>
      <w:r w:rsidRPr="00DA13BC">
        <w:rPr>
          <w:rFonts w:ascii="Sitka Display" w:eastAsia="Calibri" w:hAnsi="Sitka Display" w:cs="Arial"/>
          <w:i/>
          <w:iCs/>
          <w:sz w:val="24"/>
          <w:szCs w:val="28"/>
          <w:lang w:val="id-ID"/>
        </w:rPr>
        <w:t>kiai</w:t>
      </w:r>
      <w:r w:rsidRPr="00DA13BC">
        <w:rPr>
          <w:rFonts w:ascii="Sitka Display" w:eastAsia="Calibri" w:hAnsi="Sitka Display" w:cs="Arial"/>
          <w:sz w:val="24"/>
          <w:szCs w:val="28"/>
          <w:lang w:val="id-ID"/>
        </w:rPr>
        <w:t xml:space="preserve"> atau seorang </w:t>
      </w:r>
      <w:r w:rsidRPr="00DA13BC">
        <w:rPr>
          <w:rFonts w:ascii="Sitka Display" w:eastAsia="Calibri" w:hAnsi="Sitka Display" w:cs="Arial"/>
          <w:i/>
          <w:iCs/>
          <w:sz w:val="24"/>
          <w:szCs w:val="28"/>
          <w:lang w:val="id-ID"/>
        </w:rPr>
        <w:t>Gus</w:t>
      </w:r>
      <w:r w:rsidRPr="00DA13BC">
        <w:rPr>
          <w:rFonts w:ascii="Sitka Display" w:eastAsia="Calibri" w:hAnsi="Sitka Display" w:cs="Arial"/>
          <w:sz w:val="24"/>
          <w:szCs w:val="28"/>
          <w:lang w:val="id-ID"/>
        </w:rPr>
        <w:t xml:space="preserve"> (anak Kiai). </w:t>
      </w:r>
      <w:proofErr w:type="spellStart"/>
      <w:r w:rsidRPr="00DA13BC">
        <w:rPr>
          <w:rFonts w:ascii="Sitka Display" w:eastAsia="Calibri" w:hAnsi="Sitka Display" w:cs="Arial"/>
          <w:i/>
          <w:iCs/>
          <w:sz w:val="24"/>
          <w:szCs w:val="28"/>
          <w:lang w:val="id-ID"/>
        </w:rPr>
        <w:t>Ngaji</w:t>
      </w:r>
      <w:proofErr w:type="spellEnd"/>
      <w:r w:rsidRPr="00DA13BC">
        <w:rPr>
          <w:rFonts w:ascii="Sitka Display" w:eastAsia="Calibri" w:hAnsi="Sitka Display" w:cs="Arial"/>
          <w:sz w:val="24"/>
          <w:szCs w:val="28"/>
          <w:lang w:val="id-ID"/>
        </w:rPr>
        <w:t xml:space="preserve"> </w:t>
      </w:r>
      <w:proofErr w:type="spellStart"/>
      <w:r w:rsidRPr="00DA13BC">
        <w:rPr>
          <w:rFonts w:ascii="Sitka Display" w:eastAsia="Calibri" w:hAnsi="Sitka Display" w:cs="Arial"/>
          <w:i/>
          <w:sz w:val="24"/>
          <w:szCs w:val="28"/>
          <w:lang w:val="id-ID"/>
        </w:rPr>
        <w:t>wetonan</w:t>
      </w:r>
      <w:proofErr w:type="spellEnd"/>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menggunakan metode klasikal</w:t>
      </w:r>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yang dibimbing oleh</w:t>
      </w:r>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 xml:space="preserve">kiai atau gus dan </w:t>
      </w:r>
      <w:proofErr w:type="spellStart"/>
      <w:r w:rsidRPr="00DA13BC">
        <w:rPr>
          <w:rFonts w:ascii="Sitka Display" w:eastAsia="Calibri" w:hAnsi="Sitka Display" w:cs="Arial"/>
          <w:sz w:val="24"/>
          <w:szCs w:val="28"/>
          <w:lang w:val="id-ID"/>
        </w:rPr>
        <w:t>ustadz</w:t>
      </w:r>
      <w:proofErr w:type="spellEnd"/>
      <w:r w:rsidRPr="00DA13BC">
        <w:rPr>
          <w:rFonts w:ascii="Sitka Display" w:eastAsia="Calibri" w:hAnsi="Sitka Display" w:cs="Arial"/>
          <w:sz w:val="24"/>
          <w:szCs w:val="28"/>
          <w:lang w:val="id-ID"/>
        </w:rPr>
        <w:t xml:space="preserve"> dengan menggunakan kitab </w:t>
      </w:r>
      <w:proofErr w:type="spellStart"/>
      <w:r w:rsidRPr="00DA13BC">
        <w:rPr>
          <w:rFonts w:ascii="Sitka Display" w:eastAsia="Calibri" w:hAnsi="Sitka Display" w:cs="Arial"/>
          <w:sz w:val="24"/>
          <w:szCs w:val="28"/>
          <w:lang w:val="id-ID"/>
        </w:rPr>
        <w:t>islam</w:t>
      </w:r>
      <w:proofErr w:type="spellEnd"/>
      <w:r w:rsidRPr="00DA13BC">
        <w:rPr>
          <w:rFonts w:ascii="Sitka Display" w:eastAsia="Calibri" w:hAnsi="Sitka Display" w:cs="Arial"/>
          <w:sz w:val="24"/>
          <w:szCs w:val="28"/>
          <w:lang w:val="id-ID"/>
        </w:rPr>
        <w:t xml:space="preserve"> klasik dengan materi kitab/pelajaran sesuai dengan rencana pembelajaran pada masing-masing tingkatan kelas dengan </w:t>
      </w:r>
      <w:proofErr w:type="spellStart"/>
      <w:r w:rsidRPr="00DA13BC">
        <w:rPr>
          <w:rFonts w:ascii="Sitka Display" w:eastAsia="Calibri" w:hAnsi="Sitka Display" w:cs="Arial"/>
          <w:i/>
          <w:sz w:val="24"/>
          <w:szCs w:val="28"/>
          <w:lang w:val="id-ID"/>
        </w:rPr>
        <w:t>taftisul</w:t>
      </w:r>
      <w:proofErr w:type="spellEnd"/>
      <w:r w:rsidRPr="00DA13BC">
        <w:rPr>
          <w:rFonts w:ascii="Sitka Display" w:eastAsia="Calibri" w:hAnsi="Sitka Display" w:cs="Arial"/>
          <w:i/>
          <w:sz w:val="24"/>
          <w:szCs w:val="28"/>
          <w:lang w:val="id-ID"/>
        </w:rPr>
        <w:t xml:space="preserve"> kutub</w:t>
      </w:r>
      <w:r w:rsidRPr="00DA13BC">
        <w:rPr>
          <w:rFonts w:ascii="Sitka Display" w:eastAsia="Calibri" w:hAnsi="Sitka Display" w:cs="Arial"/>
          <w:sz w:val="24"/>
          <w:szCs w:val="28"/>
          <w:lang w:val="id-ID"/>
        </w:rPr>
        <w:t xml:space="preserve"> (kelengkapan tulisan) sebagai alat evaluasi pembelajarannya. </w:t>
      </w:r>
      <w:proofErr w:type="spellStart"/>
      <w:r w:rsidRPr="00DA13BC">
        <w:rPr>
          <w:rFonts w:ascii="Sitka Display" w:eastAsia="Calibri" w:hAnsi="Sitka Display" w:cs="Arial"/>
          <w:sz w:val="24"/>
          <w:szCs w:val="28"/>
          <w:lang w:val="id-ID"/>
        </w:rPr>
        <w:t>T</w:t>
      </w:r>
      <w:r w:rsidRPr="00DA13BC">
        <w:rPr>
          <w:rFonts w:ascii="Sitka Display" w:eastAsia="Calibri" w:hAnsi="Sitka Display" w:cs="Arial"/>
          <w:i/>
          <w:sz w:val="24"/>
          <w:szCs w:val="28"/>
          <w:lang w:val="id-ID"/>
        </w:rPr>
        <w:t>akror</w:t>
      </w:r>
      <w:proofErr w:type="spellEnd"/>
      <w:r w:rsidRPr="00DA13BC">
        <w:rPr>
          <w:rFonts w:ascii="Sitka Display" w:eastAsia="Calibri" w:hAnsi="Sitka Display" w:cs="Arial"/>
          <w:sz w:val="24"/>
          <w:szCs w:val="28"/>
          <w:lang w:val="id-ID"/>
        </w:rPr>
        <w:t xml:space="preserve"> merupakan kegiatan belajar mandiri santri dalam bentuk musyawarah sesuai tingkatan sekolah formal santri dengan menggunakan kitab </w:t>
      </w:r>
      <w:proofErr w:type="spellStart"/>
      <w:r w:rsidRPr="00DA13BC">
        <w:rPr>
          <w:rFonts w:ascii="Sitka Display" w:eastAsia="Calibri" w:hAnsi="Sitka Display" w:cs="Arial"/>
          <w:sz w:val="24"/>
          <w:szCs w:val="28"/>
          <w:lang w:val="id-ID"/>
        </w:rPr>
        <w:t>islam</w:t>
      </w:r>
      <w:proofErr w:type="spellEnd"/>
      <w:r w:rsidRPr="00DA13BC">
        <w:rPr>
          <w:rFonts w:ascii="Sitka Display" w:eastAsia="Calibri" w:hAnsi="Sitka Display" w:cs="Arial"/>
          <w:sz w:val="24"/>
          <w:szCs w:val="28"/>
          <w:lang w:val="id-ID"/>
        </w:rPr>
        <w:t xml:space="preserve"> klasik sebagai panduan dasar untuk bermusyawarah yang dibimbing oleh </w:t>
      </w:r>
      <w:proofErr w:type="spellStart"/>
      <w:r w:rsidRPr="00DA13BC">
        <w:rPr>
          <w:rFonts w:ascii="Sitka Display" w:eastAsia="Calibri" w:hAnsi="Sitka Display" w:cs="Arial"/>
          <w:sz w:val="24"/>
          <w:szCs w:val="28"/>
          <w:lang w:val="id-ID"/>
        </w:rPr>
        <w:t>ustadz</w:t>
      </w:r>
      <w:proofErr w:type="spellEnd"/>
      <w:r w:rsidRPr="00DA13BC">
        <w:rPr>
          <w:rFonts w:ascii="Sitka Display" w:eastAsia="Calibri" w:hAnsi="Sitka Display" w:cs="Arial"/>
          <w:sz w:val="24"/>
          <w:szCs w:val="28"/>
          <w:lang w:val="id-ID"/>
        </w:rPr>
        <w:t xml:space="preserve"> atau santri senior dengan alat evaluasinya adalah laporan hasil musyawarah. Selain itu </w:t>
      </w:r>
      <w:proofErr w:type="spellStart"/>
      <w:r w:rsidRPr="00DA13BC">
        <w:rPr>
          <w:rFonts w:ascii="Sitka Display" w:eastAsia="Calibri" w:hAnsi="Sitka Display" w:cs="Arial"/>
          <w:i/>
          <w:iCs/>
          <w:sz w:val="24"/>
          <w:szCs w:val="28"/>
          <w:lang w:val="id-ID"/>
        </w:rPr>
        <w:t>Ngaji</w:t>
      </w:r>
      <w:proofErr w:type="spellEnd"/>
      <w:r w:rsidRPr="00DA13BC">
        <w:rPr>
          <w:rFonts w:ascii="Sitka Display" w:eastAsia="Calibri" w:hAnsi="Sitka Display" w:cs="Arial"/>
          <w:i/>
          <w:sz w:val="24"/>
          <w:szCs w:val="28"/>
          <w:lang w:val="id-ID"/>
        </w:rPr>
        <w:t xml:space="preserve"> </w:t>
      </w:r>
      <w:proofErr w:type="spellStart"/>
      <w:r w:rsidRPr="00DA13BC">
        <w:rPr>
          <w:rFonts w:ascii="Sitka Display" w:eastAsia="Calibri" w:hAnsi="Sitka Display" w:cs="Arial"/>
          <w:i/>
          <w:sz w:val="24"/>
          <w:szCs w:val="28"/>
          <w:lang w:val="id-ID"/>
        </w:rPr>
        <w:t>diniyah</w:t>
      </w:r>
      <w:proofErr w:type="spellEnd"/>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 xml:space="preserve">dibimbing oleh </w:t>
      </w:r>
      <w:proofErr w:type="spellStart"/>
      <w:r w:rsidRPr="00DA13BC">
        <w:rPr>
          <w:rFonts w:ascii="Sitka Display" w:eastAsia="Calibri" w:hAnsi="Sitka Display" w:cs="Arial"/>
          <w:sz w:val="24"/>
          <w:szCs w:val="28"/>
          <w:lang w:val="id-ID"/>
        </w:rPr>
        <w:t>kyai</w:t>
      </w:r>
      <w:proofErr w:type="spellEnd"/>
      <w:r w:rsidRPr="00DA13BC">
        <w:rPr>
          <w:rFonts w:ascii="Sitka Display" w:eastAsia="Calibri" w:hAnsi="Sitka Display" w:cs="Arial"/>
          <w:sz w:val="24"/>
          <w:szCs w:val="28"/>
          <w:lang w:val="id-ID"/>
        </w:rPr>
        <w:t xml:space="preserve"> atau </w:t>
      </w:r>
      <w:proofErr w:type="spellStart"/>
      <w:r w:rsidRPr="00DA13BC">
        <w:rPr>
          <w:rFonts w:ascii="Sitka Display" w:eastAsia="Calibri" w:hAnsi="Sitka Display" w:cs="Arial"/>
          <w:sz w:val="24"/>
          <w:szCs w:val="28"/>
          <w:lang w:val="id-ID"/>
        </w:rPr>
        <w:t>ustadz</w:t>
      </w:r>
      <w:proofErr w:type="spellEnd"/>
      <w:r w:rsidRPr="00DA13BC">
        <w:rPr>
          <w:rFonts w:ascii="Sitka Display" w:eastAsia="Calibri" w:hAnsi="Sitka Display" w:cs="Arial"/>
          <w:sz w:val="24"/>
          <w:szCs w:val="28"/>
          <w:lang w:val="id-ID"/>
        </w:rPr>
        <w:t xml:space="preserve"> dengan materi kitab </w:t>
      </w:r>
      <w:proofErr w:type="spellStart"/>
      <w:r w:rsidRPr="00DA13BC">
        <w:rPr>
          <w:rFonts w:ascii="Sitka Display" w:eastAsia="Calibri" w:hAnsi="Sitka Display" w:cs="Arial"/>
          <w:sz w:val="24"/>
          <w:szCs w:val="28"/>
          <w:lang w:val="id-ID"/>
        </w:rPr>
        <w:t>islam</w:t>
      </w:r>
      <w:proofErr w:type="spellEnd"/>
      <w:r w:rsidRPr="00DA13BC">
        <w:rPr>
          <w:rFonts w:ascii="Sitka Display" w:eastAsia="Calibri" w:hAnsi="Sitka Display" w:cs="Arial"/>
          <w:sz w:val="24"/>
          <w:szCs w:val="28"/>
          <w:lang w:val="id-ID"/>
        </w:rPr>
        <w:t xml:space="preserve"> klasik sesuai kurikulum madrasah </w:t>
      </w:r>
      <w:proofErr w:type="spellStart"/>
      <w:r w:rsidRPr="00DA13BC">
        <w:rPr>
          <w:rFonts w:ascii="Sitka Display" w:eastAsia="Calibri" w:hAnsi="Sitka Display" w:cs="Arial"/>
          <w:sz w:val="24"/>
          <w:szCs w:val="28"/>
          <w:lang w:val="id-ID"/>
        </w:rPr>
        <w:t>diniyah</w:t>
      </w:r>
      <w:proofErr w:type="spellEnd"/>
      <w:r w:rsidRPr="00DA13BC">
        <w:rPr>
          <w:rFonts w:ascii="Sitka Display" w:eastAsia="Calibri" w:hAnsi="Sitka Display" w:cs="Arial"/>
          <w:sz w:val="24"/>
          <w:szCs w:val="28"/>
          <w:lang w:val="id-ID"/>
        </w:rPr>
        <w:t xml:space="preserve"> dengan model </w:t>
      </w:r>
      <w:proofErr w:type="spellStart"/>
      <w:r w:rsidRPr="00DA13BC">
        <w:rPr>
          <w:rFonts w:ascii="Sitka Display" w:eastAsia="Calibri" w:hAnsi="Sitka Display" w:cs="Arial"/>
          <w:i/>
          <w:iCs/>
          <w:sz w:val="24"/>
          <w:szCs w:val="28"/>
          <w:lang w:val="id-ID"/>
        </w:rPr>
        <w:t>tabaqat</w:t>
      </w:r>
      <w:proofErr w:type="spellEnd"/>
      <w:r w:rsidRPr="00DA13BC">
        <w:rPr>
          <w:rFonts w:ascii="Sitka Display" w:eastAsia="Calibri" w:hAnsi="Sitka Display" w:cs="Arial"/>
          <w:sz w:val="24"/>
          <w:szCs w:val="28"/>
          <w:lang w:val="id-ID"/>
        </w:rPr>
        <w:t xml:space="preserve"> (</w:t>
      </w:r>
      <w:r w:rsidRPr="00DA13BC">
        <w:rPr>
          <w:rFonts w:ascii="Sitka Display" w:eastAsia="Calibri" w:hAnsi="Sitka Display" w:cs="Arial"/>
          <w:i/>
          <w:iCs/>
          <w:sz w:val="24"/>
          <w:szCs w:val="28"/>
          <w:lang w:val="id-ID"/>
        </w:rPr>
        <w:t xml:space="preserve">ula, </w:t>
      </w:r>
      <w:proofErr w:type="spellStart"/>
      <w:r w:rsidRPr="00DA13BC">
        <w:rPr>
          <w:rFonts w:ascii="Sitka Display" w:eastAsia="Calibri" w:hAnsi="Sitka Display" w:cs="Arial"/>
          <w:i/>
          <w:iCs/>
          <w:sz w:val="24"/>
          <w:szCs w:val="28"/>
          <w:lang w:val="id-ID"/>
        </w:rPr>
        <w:t>wustho</w:t>
      </w:r>
      <w:proofErr w:type="spellEnd"/>
      <w:r w:rsidRPr="00DA13BC">
        <w:rPr>
          <w:rFonts w:ascii="Sitka Display" w:eastAsia="Calibri" w:hAnsi="Sitka Display" w:cs="Arial"/>
          <w:i/>
          <w:iCs/>
          <w:sz w:val="24"/>
          <w:szCs w:val="28"/>
          <w:lang w:val="id-ID"/>
        </w:rPr>
        <w:t xml:space="preserve">, </w:t>
      </w:r>
      <w:proofErr w:type="spellStart"/>
      <w:r w:rsidRPr="00DA13BC">
        <w:rPr>
          <w:rFonts w:ascii="Sitka Display" w:eastAsia="Calibri" w:hAnsi="Sitka Display" w:cs="Arial"/>
          <w:i/>
          <w:iCs/>
          <w:sz w:val="24"/>
          <w:szCs w:val="28"/>
          <w:lang w:val="id-ID"/>
        </w:rPr>
        <w:t>ulya</w:t>
      </w:r>
      <w:proofErr w:type="spellEnd"/>
      <w:r w:rsidRPr="00DA13BC">
        <w:rPr>
          <w:rFonts w:ascii="Sitka Display" w:eastAsia="Calibri" w:hAnsi="Sitka Display" w:cs="Arial"/>
          <w:sz w:val="24"/>
          <w:szCs w:val="28"/>
          <w:lang w:val="id-ID"/>
        </w:rPr>
        <w:t xml:space="preserve">) dengan menggunakan metode kolaboratif dengan alat evaluasi ujian </w:t>
      </w:r>
      <w:proofErr w:type="spellStart"/>
      <w:r w:rsidRPr="00DA13BC">
        <w:rPr>
          <w:rFonts w:ascii="Sitka Display" w:eastAsia="Calibri" w:hAnsi="Sitka Display" w:cs="Arial"/>
          <w:i/>
          <w:sz w:val="24"/>
          <w:szCs w:val="28"/>
          <w:lang w:val="id-ID"/>
        </w:rPr>
        <w:t>diniyah</w:t>
      </w:r>
      <w:proofErr w:type="spellEnd"/>
      <w:r w:rsidRPr="00DA13BC">
        <w:rPr>
          <w:rFonts w:ascii="Sitka Display" w:eastAsia="Calibri" w:hAnsi="Sitka Display" w:cs="Arial"/>
          <w:i/>
          <w:sz w:val="24"/>
          <w:szCs w:val="28"/>
          <w:lang w:val="id-ID"/>
        </w:rPr>
        <w:t xml:space="preserve"> </w:t>
      </w:r>
      <w:r w:rsidRPr="00DA13BC">
        <w:rPr>
          <w:rFonts w:ascii="Sitka Display" w:eastAsia="Calibri" w:hAnsi="Sitka Display" w:cs="Arial"/>
          <w:sz w:val="24"/>
          <w:szCs w:val="28"/>
          <w:lang w:val="id-ID"/>
        </w:rPr>
        <w:t>dalam bentuk tulis dan lisan</w:t>
      </w:r>
      <w:r w:rsidRPr="00DA13BC">
        <w:rPr>
          <w:rFonts w:ascii="Sitka Display" w:eastAsia="Calibri" w:hAnsi="Sitka Display" w:cs="Arial"/>
          <w:i/>
          <w:sz w:val="24"/>
          <w:szCs w:val="28"/>
          <w:lang w:val="id-ID"/>
        </w:rPr>
        <w:t xml:space="preserve">. </w:t>
      </w:r>
      <w:r w:rsidRPr="00DA13BC">
        <w:rPr>
          <w:rFonts w:ascii="Sitka Display" w:eastAsia="Calibri" w:hAnsi="Sitka Display" w:cs="Arial"/>
          <w:iCs/>
          <w:sz w:val="24"/>
          <w:szCs w:val="28"/>
          <w:lang w:val="id-ID"/>
        </w:rPr>
        <w:t xml:space="preserve">Pembelajaran mampu </w:t>
      </w:r>
      <w:proofErr w:type="spellStart"/>
      <w:r w:rsidRPr="00DA13BC">
        <w:rPr>
          <w:rFonts w:ascii="Sitka Display" w:eastAsia="Calibri" w:hAnsi="Sitka Display" w:cs="Arial"/>
          <w:iCs/>
          <w:sz w:val="24"/>
          <w:szCs w:val="28"/>
          <w:lang w:val="id-ID"/>
        </w:rPr>
        <w:t>mengkondisikan</w:t>
      </w:r>
      <w:proofErr w:type="spellEnd"/>
      <w:r w:rsidRPr="00DA13BC">
        <w:rPr>
          <w:rFonts w:ascii="Sitka Display" w:eastAsia="Calibri" w:hAnsi="Sitka Display" w:cs="Arial"/>
          <w:iCs/>
          <w:sz w:val="24"/>
          <w:szCs w:val="28"/>
          <w:lang w:val="id-ID"/>
        </w:rPr>
        <w:t xml:space="preserve"> peserta didik menginternalisasi nilai-nilai budaya menjadi sikap dan perilaku keseharian mereka </w:t>
      </w:r>
      <w:r w:rsidRPr="00DA13BC">
        <w:rPr>
          <w:rFonts w:ascii="Sitka Display" w:eastAsia="Calibri" w:hAnsi="Sitka Display" w:cs="Arial"/>
          <w:iCs/>
          <w:sz w:val="24"/>
          <w:szCs w:val="28"/>
          <w:lang w:val="id-ID"/>
        </w:rPr>
        <w:fldChar w:fldCharType="begin"/>
      </w:r>
      <w:r w:rsidRPr="00DA13BC">
        <w:rPr>
          <w:rFonts w:ascii="Sitka Display" w:eastAsia="Calibri" w:hAnsi="Sitka Display" w:cs="Arial"/>
          <w:iCs/>
          <w:sz w:val="24"/>
          <w:szCs w:val="28"/>
          <w:lang w:val="id-ID"/>
        </w:rPr>
        <w:instrText xml:space="preserve"> ADDIN ZOTERO_ITEM CSL_CITATION {"citationID":"H4Gg9jAc","properties":{"formattedCitation":"(Utomo, 2016)","plainCitation":"(Utomo, 2016)","noteIndex":0},"citationItems":[{"id":129,"uris":["http://zotero.org/users/local/uEgp1S5R/items/BLX29GZW"],"itemData":{"id":129,"type":"article-journal","abstract":"The focus of this study is to explore the process of internalizing the character values in social studies learning in students with aspects of the internalization process includes first identifying character values in social studies learning on students and second-niali identify meaning internalization of the character values in social studies learning. This study used a qualitative approach with a phenomenological research design. The results of this study indicate that the first internalization of the values of character is essentially a process of cultivation of character values into one's self so that these values become part of him, animating mindset, attitude, and behavior and build self-awareness to apply the value the value. Second values are internalized characters in three stages or phases representing the internalization process that phase transformation of values, stages of the transaction value, and the last stage trans internalization. The process of internalization of character values in social studies learning by example and practice activities teachers direct learning experiences through learning model, learning methods, learning materials, and evaluation. Behavior characterized actualized by students of SMP Negeri Model Terpadu Bojonegoro in everyday life in a social studies lesson in class that is disciplined, honest, likes to read, care for the environment, tolerance, social care, friends/ communicative responsibility.","language":"id","source":"Zotero","title":"INTERNALISASI NILAI-NILAI KARAKTER DALAM PEMBELAJARAN IPS PADA SISWA SMP NEGERI MODEL TERPADU BOJONEGORO","volume":"2","author":[{"family":"Utomo","given":"Eko Prasetyo"}],"issued":{"date-parts":[["2016"]]}}}],"schema":"https://github.com/citation-style-language/schema/raw/master/csl-citation.json"} </w:instrText>
      </w:r>
      <w:r w:rsidRPr="00DA13BC">
        <w:rPr>
          <w:rFonts w:ascii="Sitka Display" w:eastAsia="Calibri" w:hAnsi="Sitka Display" w:cs="Arial"/>
          <w:iCs/>
          <w:sz w:val="24"/>
          <w:szCs w:val="28"/>
          <w:lang w:val="id-ID"/>
        </w:rPr>
        <w:fldChar w:fldCharType="separate"/>
      </w:r>
      <w:r w:rsidRPr="00DA13BC">
        <w:rPr>
          <w:rFonts w:ascii="Sitka Display" w:eastAsia="Calibri" w:hAnsi="Sitka Display" w:cs="Arial"/>
          <w:sz w:val="24"/>
          <w:szCs w:val="24"/>
          <w:lang w:val="sv-SE"/>
        </w:rPr>
        <w:t>(Utomo, 2016)</w:t>
      </w:r>
      <w:r w:rsidRPr="00DA13BC">
        <w:rPr>
          <w:rFonts w:ascii="Sitka Display" w:eastAsia="Calibri" w:hAnsi="Sitka Display" w:cs="Arial"/>
          <w:iCs/>
          <w:sz w:val="24"/>
          <w:szCs w:val="28"/>
          <w:lang w:val="id-ID"/>
        </w:rPr>
        <w:fldChar w:fldCharType="end"/>
      </w:r>
      <w:r w:rsidRPr="00DA13BC">
        <w:rPr>
          <w:rFonts w:ascii="Sitka Display" w:eastAsia="Calibri" w:hAnsi="Sitka Display" w:cs="Arial"/>
          <w:iCs/>
          <w:sz w:val="24"/>
          <w:szCs w:val="28"/>
          <w:lang w:val="id-ID"/>
        </w:rPr>
        <w:t xml:space="preserve">. Proses belajar santri pondok pesantren Bahrul Ulum dilakukan dengan struktur, metode dan literatur </w:t>
      </w:r>
      <w:proofErr w:type="spellStart"/>
      <w:r w:rsidRPr="00DA13BC">
        <w:rPr>
          <w:rFonts w:ascii="Sitka Display" w:eastAsia="Calibri" w:hAnsi="Sitka Display" w:cs="Arial"/>
          <w:iCs/>
          <w:sz w:val="24"/>
          <w:szCs w:val="28"/>
          <w:lang w:val="id-ID"/>
        </w:rPr>
        <w:t>islam</w:t>
      </w:r>
      <w:proofErr w:type="spellEnd"/>
      <w:r w:rsidRPr="00DA13BC">
        <w:rPr>
          <w:rFonts w:ascii="Sitka Display" w:eastAsia="Calibri" w:hAnsi="Sitka Display" w:cs="Arial"/>
          <w:iCs/>
          <w:sz w:val="24"/>
          <w:szCs w:val="28"/>
          <w:lang w:val="id-ID"/>
        </w:rPr>
        <w:t xml:space="preserve"> klasik melalui pengajaran dengan metode pengajaran klasikal dalam bentuk </w:t>
      </w:r>
      <w:r w:rsidRPr="00DA13BC">
        <w:rPr>
          <w:rFonts w:ascii="Sitka Display" w:eastAsia="Calibri" w:hAnsi="Sitka Display" w:cs="Arial"/>
          <w:i/>
          <w:sz w:val="24"/>
          <w:szCs w:val="28"/>
          <w:lang w:val="id-ID"/>
        </w:rPr>
        <w:t>weton</w:t>
      </w:r>
      <w:r w:rsidRPr="00DA13BC">
        <w:rPr>
          <w:rFonts w:ascii="Sitka Display" w:eastAsia="Calibri" w:hAnsi="Sitka Display" w:cs="Arial"/>
          <w:iCs/>
          <w:sz w:val="24"/>
          <w:szCs w:val="28"/>
          <w:lang w:val="id-ID"/>
        </w:rPr>
        <w:t xml:space="preserve"> atau </w:t>
      </w:r>
      <w:r w:rsidRPr="00DA13BC">
        <w:rPr>
          <w:rFonts w:ascii="Sitka Display" w:eastAsia="Calibri" w:hAnsi="Sitka Display" w:cs="Arial"/>
          <w:i/>
          <w:sz w:val="24"/>
          <w:szCs w:val="28"/>
          <w:lang w:val="id-ID"/>
        </w:rPr>
        <w:t>sorogan</w:t>
      </w:r>
      <w:r w:rsidRPr="00DA13BC">
        <w:rPr>
          <w:rFonts w:ascii="Sitka Display" w:eastAsia="Calibri" w:hAnsi="Sitka Display" w:cs="Arial"/>
          <w:iCs/>
          <w:sz w:val="24"/>
          <w:szCs w:val="28"/>
          <w:lang w:val="id-ID"/>
        </w:rPr>
        <w:t xml:space="preserve"> yang ditekankan pada pemahaman harfiah atas suatu kitab dengan materi pengetahuan keagamaan dengan menggunakan kitab-kitab </w:t>
      </w:r>
      <w:proofErr w:type="spellStart"/>
      <w:r w:rsidRPr="00DA13BC">
        <w:rPr>
          <w:rFonts w:ascii="Sitka Display" w:eastAsia="Calibri" w:hAnsi="Sitka Display" w:cs="Arial"/>
          <w:iCs/>
          <w:sz w:val="24"/>
          <w:szCs w:val="28"/>
          <w:lang w:val="id-ID"/>
        </w:rPr>
        <w:t>islam</w:t>
      </w:r>
      <w:proofErr w:type="spellEnd"/>
      <w:r w:rsidRPr="00DA13BC">
        <w:rPr>
          <w:rFonts w:ascii="Sitka Display" w:eastAsia="Calibri" w:hAnsi="Sitka Display" w:cs="Arial"/>
          <w:iCs/>
          <w:sz w:val="24"/>
          <w:szCs w:val="28"/>
          <w:lang w:val="id-ID"/>
        </w:rPr>
        <w:t xml:space="preserve"> klasik.</w:t>
      </w:r>
      <w:r w:rsidRPr="00DA13BC">
        <w:rPr>
          <w:rFonts w:ascii="Sitka Display" w:eastAsia="Calibri" w:hAnsi="Sitka Display" w:cs="Arial"/>
          <w:i/>
          <w:sz w:val="24"/>
          <w:szCs w:val="28"/>
          <w:lang w:val="id-ID"/>
        </w:rPr>
        <w:t xml:space="preserve"> </w:t>
      </w:r>
      <w:r w:rsidRPr="00DA13BC">
        <w:rPr>
          <w:rFonts w:ascii="Sitka Display" w:eastAsia="Calibri" w:hAnsi="Sitka Display" w:cs="Arial"/>
          <w:iCs/>
          <w:sz w:val="24"/>
          <w:szCs w:val="28"/>
          <w:lang w:val="id-ID"/>
        </w:rPr>
        <w:t xml:space="preserve">Proses kegiatan pembelajaran tersebut tersusun berdasarkan kurikulum pondok pesantren Bahrul Ulum. Hasil penelitian ini sejalan dengan teori yang telah di ungkapkan oleh </w:t>
      </w:r>
      <w:proofErr w:type="spellStart"/>
      <w:r w:rsidRPr="00DA13BC">
        <w:rPr>
          <w:rFonts w:ascii="Sitka Display" w:eastAsia="Calibri" w:hAnsi="Sitka Display" w:cs="Arial"/>
          <w:iCs/>
          <w:sz w:val="24"/>
          <w:szCs w:val="28"/>
          <w:lang w:val="id-ID"/>
        </w:rPr>
        <w:t>Hamalik</w:t>
      </w:r>
      <w:proofErr w:type="spellEnd"/>
      <w:r w:rsidRPr="00DA13BC">
        <w:rPr>
          <w:rFonts w:ascii="Sitka Display" w:eastAsia="Calibri" w:hAnsi="Sitka Display" w:cs="Arial"/>
          <w:iCs/>
          <w:sz w:val="24"/>
          <w:szCs w:val="28"/>
          <w:lang w:val="id-ID"/>
        </w:rPr>
        <w:t xml:space="preserve"> (2010) yang menjelaskan bahwasanya pembelajaran adalah suatu kombinasi yang tersusun meliputi unsur-unsur manusiawi, material, fasilitas, perlengkapan, dan prosedur yang saling mempengaruhi mencapai tujuan pembelajaran </w:t>
      </w:r>
      <w:r w:rsidRPr="00DA13BC">
        <w:rPr>
          <w:rFonts w:ascii="Sitka Display" w:eastAsia="Calibri" w:hAnsi="Sitka Display" w:cs="Arial"/>
          <w:iCs/>
          <w:sz w:val="24"/>
          <w:szCs w:val="28"/>
          <w:lang w:val="id-ID"/>
        </w:rPr>
        <w:fldChar w:fldCharType="begin"/>
      </w:r>
      <w:r w:rsidRPr="00DA13BC">
        <w:rPr>
          <w:rFonts w:ascii="Sitka Display" w:eastAsia="Calibri" w:hAnsi="Sitka Display" w:cs="Arial"/>
          <w:iCs/>
          <w:sz w:val="24"/>
          <w:szCs w:val="28"/>
          <w:lang w:val="id-ID"/>
        </w:rPr>
        <w:instrText xml:space="preserve"> ADDIN ZOTERO_ITEM CSL_CITATION {"citationID":"IT1uapYM","properties":{"formattedCitation":"(Santi, 2014)","plainCitation":"(Santi, 2014)","noteIndex":0},"citationItems":[{"id":131,"uris":["http://zotero.org/users/local/uEgp1S5R/items/JSIEGPC7"],"itemData":{"id":131,"type":"article-journal","abstract":"The purpose of this research is to know increasing of the quality of learning to make Art construction objects materials in fourth grade Tenggulangharjo Elementary School students by used “Explicit Instruction” learning model. Subject in this research are fourth grade students, which amounts to 34. According to Arikunto (2008), the procedural research consisted of planning, implementation, observation, and reflection. Implementation of the research consisted of two cycles, each cycle consisting of two meetings. Data was collected by testing and non-testing techniques (observation and documentation), while there used quantitative and qualitative data analyzed. Based on analysis of data research, the quality of learning showed an increase. This result showed that first cycles has the teacher’s mark perfomance 87,84 (A). The presentage of students learning activity were 63,38% and rate marks 79,41 with totally classical result 79,41%. On the second cycles the teacher’s mark performance 94 (A). The presentage of the students learning activity were 81,47% and rates marks 78,46 with totally classical result 91,18%. The result showed that there was increasing from the first cycles to the second cycles. The conclusion that “Explicit Instruction” could be increase teaching quality Arts made construction objects material in fourth grade elementary school students.","language":"id","source":"Zotero","title":"PENINGKATAN KUALITAS PEMBELAJARAN MATERI MEMBUAT BENDA KONSTRUKSI MELALUI MODEL EXPLICIT INSTRUCTION","author":[{"family":"Santi","given":"Eli"}],"issued":{"date-parts":[["2014"]]}}}],"schema":"https://github.com/citation-style-language/schema/raw/master/csl-citation.json"} </w:instrText>
      </w:r>
      <w:r w:rsidRPr="00DA13BC">
        <w:rPr>
          <w:rFonts w:ascii="Sitka Display" w:eastAsia="Calibri" w:hAnsi="Sitka Display" w:cs="Arial"/>
          <w:iCs/>
          <w:sz w:val="24"/>
          <w:szCs w:val="28"/>
          <w:lang w:val="id-ID"/>
        </w:rPr>
        <w:fldChar w:fldCharType="separate"/>
      </w:r>
      <w:r w:rsidRPr="00DA13BC">
        <w:rPr>
          <w:rFonts w:ascii="Sitka Display" w:eastAsia="Calibri" w:hAnsi="Sitka Display" w:cs="Arial"/>
          <w:sz w:val="24"/>
          <w:szCs w:val="24"/>
          <w:lang w:val="id-ID"/>
        </w:rPr>
        <w:t>(Santi, 2014)</w:t>
      </w:r>
      <w:r w:rsidRPr="00DA13BC">
        <w:rPr>
          <w:rFonts w:ascii="Sitka Display" w:eastAsia="Calibri" w:hAnsi="Sitka Display" w:cs="Arial"/>
          <w:iCs/>
          <w:sz w:val="24"/>
          <w:szCs w:val="28"/>
          <w:lang w:val="id-ID"/>
        </w:rPr>
        <w:fldChar w:fldCharType="end"/>
      </w:r>
      <w:r w:rsidRPr="00DA13BC">
        <w:rPr>
          <w:rFonts w:ascii="Sitka Display" w:eastAsia="Calibri" w:hAnsi="Sitka Display" w:cs="Arial"/>
          <w:iCs/>
          <w:sz w:val="24"/>
          <w:szCs w:val="28"/>
          <w:lang w:val="id-ID"/>
        </w:rPr>
        <w:t>.</w:t>
      </w:r>
    </w:p>
    <w:p w14:paraId="1CC4F19C"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Meski secara keseluruhan pembelajaran pondok pesantren menggunakan kitab-kitab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klasik, namun cara penyampaiannya tidak hanya menggunakan metode klasikal yang hanya menempatkan </w:t>
      </w:r>
      <w:proofErr w:type="spellStart"/>
      <w:r w:rsidRPr="00DA13BC">
        <w:rPr>
          <w:rFonts w:ascii="Sitka Display" w:eastAsia="Calibri" w:hAnsi="Sitka Display" w:cs="Arial"/>
          <w:i/>
          <w:iCs/>
          <w:sz w:val="24"/>
          <w:szCs w:val="24"/>
          <w:lang w:val="id-ID"/>
        </w:rPr>
        <w:t>kyai</w:t>
      </w:r>
      <w:proofErr w:type="spellEnd"/>
      <w:r w:rsidRPr="00DA13BC">
        <w:rPr>
          <w:rFonts w:ascii="Sitka Display" w:eastAsia="Calibri" w:hAnsi="Sitka Display" w:cs="Arial"/>
          <w:i/>
          <w:iCs/>
          <w:sz w:val="24"/>
          <w:szCs w:val="24"/>
          <w:lang w:val="id-ID"/>
        </w:rPr>
        <w:t>/</w:t>
      </w:r>
      <w:proofErr w:type="spellStart"/>
      <w:r w:rsidRPr="00DA13BC">
        <w:rPr>
          <w:rFonts w:ascii="Sitka Display" w:eastAsia="Calibri" w:hAnsi="Sitka Display" w:cs="Arial"/>
          <w:i/>
          <w:iCs/>
          <w:sz w:val="24"/>
          <w:szCs w:val="24"/>
          <w:lang w:val="id-ID"/>
        </w:rPr>
        <w:t>ustadz</w:t>
      </w:r>
      <w:proofErr w:type="spellEnd"/>
      <w:r w:rsidRPr="00DA13BC">
        <w:rPr>
          <w:rFonts w:ascii="Sitka Display" w:eastAsia="Calibri" w:hAnsi="Sitka Display" w:cs="Arial"/>
          <w:sz w:val="24"/>
          <w:szCs w:val="24"/>
          <w:lang w:val="id-ID"/>
        </w:rPr>
        <w:t xml:space="preserve"> sebagai peran sentral dalam pembelajaran, seperti pada kegiatan </w:t>
      </w:r>
      <w:proofErr w:type="spellStart"/>
      <w:r w:rsidRPr="00DA13BC">
        <w:rPr>
          <w:rFonts w:ascii="Sitka Display" w:eastAsia="Calibri" w:hAnsi="Sitka Display" w:cs="Arial"/>
          <w:sz w:val="24"/>
          <w:szCs w:val="24"/>
          <w:lang w:val="id-ID"/>
        </w:rPr>
        <w:t>diniyah</w:t>
      </w:r>
      <w:proofErr w:type="spellEnd"/>
      <w:r w:rsidRPr="00DA13BC">
        <w:rPr>
          <w:rFonts w:ascii="Sitka Display" w:eastAsia="Calibri" w:hAnsi="Sitka Display" w:cs="Arial"/>
          <w:sz w:val="24"/>
          <w:szCs w:val="24"/>
          <w:lang w:val="id-ID"/>
        </w:rPr>
        <w:t xml:space="preserve"> pondok pesantren dapat diketahui pada kegiatan tersebut menggunakan metode serta model pembelajaran kolaboratif, kooperatif. </w:t>
      </w:r>
      <w:proofErr w:type="spellStart"/>
      <w:r w:rsidRPr="00DA13BC">
        <w:rPr>
          <w:rFonts w:ascii="Sitka Display" w:eastAsia="Calibri" w:hAnsi="Sitka Display" w:cs="Arial"/>
          <w:sz w:val="24"/>
          <w:szCs w:val="24"/>
          <w:lang w:val="id-ID"/>
        </w:rPr>
        <w:t>Berubahan</w:t>
      </w:r>
      <w:proofErr w:type="spellEnd"/>
      <w:r w:rsidRPr="00DA13BC">
        <w:rPr>
          <w:rFonts w:ascii="Sitka Display" w:eastAsia="Calibri" w:hAnsi="Sitka Display" w:cs="Arial"/>
          <w:sz w:val="24"/>
          <w:szCs w:val="24"/>
          <w:lang w:val="id-ID"/>
        </w:rPr>
        <w:t xml:space="preserve"> tersebut dilakukan dalam rangka menyesuaikan kurikulum yang berlaku guna memenuhi </w:t>
      </w:r>
      <w:proofErr w:type="spellStart"/>
      <w:r w:rsidRPr="00DA13BC">
        <w:rPr>
          <w:rFonts w:ascii="Sitka Display" w:eastAsia="Calibri" w:hAnsi="Sitka Display" w:cs="Arial"/>
          <w:sz w:val="24"/>
          <w:szCs w:val="24"/>
          <w:lang w:val="id-ID"/>
        </w:rPr>
        <w:t>tututan</w:t>
      </w:r>
      <w:proofErr w:type="spellEnd"/>
      <w:r w:rsidRPr="00DA13BC">
        <w:rPr>
          <w:rFonts w:ascii="Sitka Display" w:eastAsia="Calibri" w:hAnsi="Sitka Display" w:cs="Arial"/>
          <w:sz w:val="24"/>
          <w:szCs w:val="24"/>
          <w:lang w:val="id-ID"/>
        </w:rPr>
        <w:t xml:space="preserve"> zaman. Hal ini menunjukkan </w:t>
      </w:r>
      <w:proofErr w:type="spellStart"/>
      <w:r w:rsidRPr="00DA13BC">
        <w:rPr>
          <w:rFonts w:ascii="Sitka Display" w:eastAsia="Calibri" w:hAnsi="Sitka Display" w:cs="Arial"/>
          <w:sz w:val="24"/>
          <w:szCs w:val="24"/>
          <w:lang w:val="id-ID"/>
        </w:rPr>
        <w:t>inklusivitas</w:t>
      </w:r>
      <w:proofErr w:type="spellEnd"/>
      <w:r w:rsidRPr="00DA13BC">
        <w:rPr>
          <w:rFonts w:ascii="Sitka Display" w:eastAsia="Calibri" w:hAnsi="Sitka Display" w:cs="Arial"/>
          <w:sz w:val="24"/>
          <w:szCs w:val="24"/>
          <w:lang w:val="id-ID"/>
        </w:rPr>
        <w:t xml:space="preserve">, dan keluwesan pondok pesantren dalam menyikapi arus perubahan dalam </w:t>
      </w:r>
      <w:proofErr w:type="spellStart"/>
      <w:r w:rsidRPr="00DA13BC">
        <w:rPr>
          <w:rFonts w:ascii="Sitka Display" w:eastAsia="Calibri" w:hAnsi="Sitka Display" w:cs="Arial"/>
          <w:sz w:val="24"/>
          <w:szCs w:val="24"/>
          <w:lang w:val="id-ID"/>
        </w:rPr>
        <w:t>merespon</w:t>
      </w:r>
      <w:proofErr w:type="spellEnd"/>
      <w:r w:rsidRPr="00DA13BC">
        <w:rPr>
          <w:rFonts w:ascii="Sitka Display" w:eastAsia="Calibri" w:hAnsi="Sitka Display" w:cs="Arial"/>
          <w:sz w:val="24"/>
          <w:szCs w:val="24"/>
          <w:lang w:val="id-ID"/>
        </w:rPr>
        <w:t xml:space="preserve"> tantangan yang terjadi, terutama ketika berhadapan dengan modernisasi sistem pendidikan, baik yang berasal dari sistem pendidikan nasional maupun global. Pesantren dalam menjalankan fungsi Pendidikan bertujuan untuk membentuk Santri yang unggul </w:t>
      </w:r>
      <w:proofErr w:type="spellStart"/>
      <w:r w:rsidRPr="00DA13BC">
        <w:rPr>
          <w:rFonts w:ascii="Sitka Display" w:eastAsia="Calibri" w:hAnsi="Sitka Display" w:cs="Arial"/>
          <w:sz w:val="24"/>
          <w:szCs w:val="24"/>
          <w:lang w:val="id-ID"/>
        </w:rPr>
        <w:t>disetiap</w:t>
      </w:r>
      <w:proofErr w:type="spellEnd"/>
      <w:r w:rsidRPr="00DA13BC">
        <w:rPr>
          <w:rFonts w:ascii="Sitka Display" w:eastAsia="Calibri" w:hAnsi="Sitka Display" w:cs="Arial"/>
          <w:sz w:val="24"/>
          <w:szCs w:val="24"/>
          <w:lang w:val="id-ID"/>
        </w:rPr>
        <w:t xml:space="preserve"> zaman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{"citationID":"TgqusvQe","properties":{"formattedCitation":"({\\i{}UU No. 18 Tahun 2019}, t.t.)","plainCitation":"(UU No. 18 Tahun 2019, t.t.)","noteIndex":0},"citationItems":[{"id":126,"uris":["http://zotero.org/users/local/uEgp1S5R/items/AP4N3IXZ"],"itemData":{"id":126,"type":"webpage","abstract":"Pesantren","container-title":"Database Peraturan | JDIH BPK","title":"UU No. 18 Tahun 2019","URL":"http://peraturan.bpk.go.id/Details/122743/uu-no-18-tahun-2019","accessed":{"date-parts":[["2024",9,30]]}}}],"schema":"https://github.com/citation-style-language/schema/raw/master/csl-citation.json"}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w:t>
      </w:r>
      <w:r w:rsidRPr="00DA13BC">
        <w:rPr>
          <w:rFonts w:ascii="Sitka Display" w:eastAsia="Calibri" w:hAnsi="Sitka Display" w:cs="Arial"/>
          <w:i/>
          <w:iCs/>
          <w:sz w:val="24"/>
          <w:szCs w:val="24"/>
          <w:lang w:val="sv-SE"/>
        </w:rPr>
        <w:t>UU No. 18 Tahun 2019</w:t>
      </w:r>
      <w:r w:rsidRPr="00DA13BC">
        <w:rPr>
          <w:rFonts w:ascii="Sitka Display" w:eastAsia="Calibri" w:hAnsi="Sitka Display" w:cs="Arial"/>
          <w:sz w:val="24"/>
          <w:szCs w:val="24"/>
          <w:lang w:val="sv-SE"/>
        </w:rPr>
        <w:t>, t.t.)</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w:t>
      </w:r>
    </w:p>
    <w:p w14:paraId="4A759C47" w14:textId="77777777" w:rsidR="00DA13BC" w:rsidRPr="00DA13BC" w:rsidRDefault="00DA13BC" w:rsidP="00DA13BC">
      <w:pPr>
        <w:tabs>
          <w:tab w:val="left" w:pos="3686"/>
          <w:tab w:val="left" w:pos="4111"/>
        </w:tabs>
        <w:spacing w:line="276" w:lineRule="auto"/>
        <w:ind w:firstLine="567"/>
        <w:contextualSpacing/>
        <w:jc w:val="both"/>
        <w:rPr>
          <w:rFonts w:ascii="Sitka Display" w:eastAsia="Calibri" w:hAnsi="Sitka Display" w:cs="Calibri"/>
          <w:iCs/>
          <w:sz w:val="24"/>
          <w:szCs w:val="28"/>
          <w:lang w:val="id-ID" w:eastAsia="x-none"/>
        </w:rPr>
      </w:pPr>
      <w:r w:rsidRPr="00DA13BC">
        <w:rPr>
          <w:rFonts w:ascii="Sitka Display" w:eastAsia="Calibri" w:hAnsi="Sitka Display" w:cs="Calibri"/>
          <w:sz w:val="24"/>
          <w:szCs w:val="24"/>
          <w:lang w:val="id-ID" w:eastAsia="x-none"/>
        </w:rPr>
        <w:t>Segala</w:t>
      </w:r>
      <w:r w:rsidRPr="00DA13BC">
        <w:rPr>
          <w:rFonts w:ascii="Sitka Display" w:eastAsia="Calibri" w:hAnsi="Sitka Display" w:cs="Calibri"/>
          <w:iCs/>
          <w:sz w:val="24"/>
          <w:szCs w:val="28"/>
          <w:lang w:val="id-ID" w:eastAsia="x-none"/>
        </w:rPr>
        <w:t xml:space="preserve"> kegiatan yang dilakukan santri di pesantren ini mencerminkan nilai-nilai karakter bangsa. Bagaimana tidak, santri di didik untuk mandiri, mereka terbiasa jauh dari keluarga bahkan </w:t>
      </w:r>
      <w:r w:rsidRPr="00DA13BC">
        <w:rPr>
          <w:rFonts w:ascii="Sitka Display" w:eastAsia="Calibri" w:hAnsi="Sitka Display" w:cs="Calibri"/>
          <w:iCs/>
          <w:sz w:val="24"/>
          <w:szCs w:val="28"/>
          <w:lang w:val="id-ID" w:eastAsia="x-none"/>
        </w:rPr>
        <w:lastRenderedPageBreak/>
        <w:t xml:space="preserve">orang tua, mereka di tuntut bersikap dapat hidup berdampingan dengan berbagai macam karakteristik yang berbeda-beda, baik dari sisi asal domisili, umur, hingga jenjang sekolah, </w:t>
      </w:r>
      <w:proofErr w:type="spellStart"/>
      <w:r w:rsidRPr="00DA13BC">
        <w:rPr>
          <w:rFonts w:ascii="Sitka Display" w:eastAsia="Calibri" w:hAnsi="Sitka Display" w:cs="Calibri"/>
          <w:iCs/>
          <w:sz w:val="24"/>
          <w:szCs w:val="28"/>
          <w:lang w:val="id-ID" w:eastAsia="x-none"/>
        </w:rPr>
        <w:t>latarbelakang</w:t>
      </w:r>
      <w:proofErr w:type="spellEnd"/>
      <w:r w:rsidRPr="00DA13BC">
        <w:rPr>
          <w:rFonts w:ascii="Sitka Display" w:eastAsia="Calibri" w:hAnsi="Sitka Display" w:cs="Calibri"/>
          <w:iCs/>
          <w:sz w:val="24"/>
          <w:szCs w:val="28"/>
          <w:lang w:val="id-ID" w:eastAsia="x-none"/>
        </w:rPr>
        <w:t xml:space="preserve">, dsb. Di sekolah mereka bertemu dengan teman-yang berbeda pesantren. Pada kegiatan </w:t>
      </w:r>
      <w:proofErr w:type="spellStart"/>
      <w:r w:rsidRPr="00DA13BC">
        <w:rPr>
          <w:rFonts w:ascii="Sitka Display" w:eastAsia="Calibri" w:hAnsi="Sitka Display" w:cs="Calibri"/>
          <w:i/>
          <w:iCs/>
          <w:sz w:val="24"/>
          <w:szCs w:val="28"/>
          <w:lang w:val="id-ID" w:eastAsia="x-none"/>
        </w:rPr>
        <w:t>ngaji</w:t>
      </w:r>
      <w:proofErr w:type="spellEnd"/>
      <w:r w:rsidRPr="00DA13BC">
        <w:rPr>
          <w:rFonts w:ascii="Sitka Display" w:eastAsia="Calibri" w:hAnsi="Sitka Display" w:cs="Calibri"/>
          <w:iCs/>
          <w:sz w:val="24"/>
          <w:szCs w:val="28"/>
          <w:lang w:val="id-ID" w:eastAsia="x-none"/>
        </w:rPr>
        <w:t xml:space="preserve"> mereka bertemu dengan teman lain yang berbeda juga, mengingat pembagian kelas/tingkatan </w:t>
      </w:r>
      <w:proofErr w:type="spellStart"/>
      <w:r w:rsidRPr="00DA13BC">
        <w:rPr>
          <w:rFonts w:ascii="Sitka Display" w:eastAsia="Calibri" w:hAnsi="Sitka Display" w:cs="Calibri"/>
          <w:i/>
          <w:iCs/>
          <w:sz w:val="24"/>
          <w:szCs w:val="28"/>
          <w:lang w:val="id-ID" w:eastAsia="x-none"/>
        </w:rPr>
        <w:t>ngaji</w:t>
      </w:r>
      <w:proofErr w:type="spellEnd"/>
      <w:r w:rsidRPr="00DA13BC">
        <w:rPr>
          <w:rFonts w:ascii="Sitka Display" w:eastAsia="Calibri" w:hAnsi="Sitka Display" w:cs="Calibri"/>
          <w:iCs/>
          <w:sz w:val="24"/>
          <w:szCs w:val="28"/>
          <w:lang w:val="id-ID" w:eastAsia="x-none"/>
        </w:rPr>
        <w:t xml:space="preserve"> di pesantren disesuaikan dengan tingkat kemampuan mereka masing-masing. Hubungan relasi yang baik dan didukung dengan lingkungan yang kondusif menjadikan mereka terbiasa hidup rukun berdampingan, tenggang rasa, dan bertanggungjawab. Pembelajaran pesantren dapat membentuk peserta didik dalam menginternalisasi nilai-nilai budaya menjadi sikap dan perilaku keseharian mereka  hal tersebut menjadi ciri khas atau keunikan tersendiri. Pesantren memiliki sistem pendidikan dan pola belajar-mengajar yang di dalamnya memberikan pembentukan nilai-nilai yang berkarakter khas Indonesia, dengan menekankan pentingnya pendidikan moral dan sekaligus pembentukan karakter yang berpijak pada nilai-nilai keagamaan dalam kehidupan sehari-hari dan bermasyarakat oleh para santri. Selain itu pesantren berfungsi sebagai lembaga dakwah yang senantiasa melakukan internalisasi nilai-nilai </w:t>
      </w:r>
      <w:proofErr w:type="spellStart"/>
      <w:r w:rsidRPr="00DA13BC">
        <w:rPr>
          <w:rFonts w:ascii="Sitka Display" w:eastAsia="Calibri" w:hAnsi="Sitka Display" w:cs="Calibri"/>
          <w:iCs/>
          <w:sz w:val="24"/>
          <w:szCs w:val="28"/>
          <w:lang w:val="id-ID" w:eastAsia="x-none"/>
        </w:rPr>
        <w:t>islam</w:t>
      </w:r>
      <w:proofErr w:type="spellEnd"/>
      <w:r w:rsidRPr="00DA13BC">
        <w:rPr>
          <w:rFonts w:ascii="Sitka Display" w:eastAsia="Calibri" w:hAnsi="Sitka Display" w:cs="Calibri"/>
          <w:iCs/>
          <w:sz w:val="24"/>
          <w:szCs w:val="28"/>
          <w:lang w:val="id-ID" w:eastAsia="x-none"/>
        </w:rPr>
        <w:t xml:space="preserve"> di tengah masyarakat pesantren sendiri maupun masyarakat umum. Sehingga tak heran kita melihat pesantren sebagai </w:t>
      </w:r>
      <w:proofErr w:type="spellStart"/>
      <w:r w:rsidRPr="00DA13BC">
        <w:rPr>
          <w:rFonts w:ascii="Sitka Display" w:eastAsia="Calibri" w:hAnsi="Sitka Display" w:cs="Calibri"/>
          <w:i/>
          <w:sz w:val="24"/>
          <w:szCs w:val="28"/>
          <w:lang w:val="id-ID" w:eastAsia="x-none"/>
        </w:rPr>
        <w:t>role</w:t>
      </w:r>
      <w:proofErr w:type="spellEnd"/>
      <w:r w:rsidRPr="00DA13BC">
        <w:rPr>
          <w:rFonts w:ascii="Sitka Display" w:eastAsia="Calibri" w:hAnsi="Sitka Display" w:cs="Calibri"/>
          <w:i/>
          <w:sz w:val="24"/>
          <w:szCs w:val="28"/>
          <w:lang w:val="id-ID" w:eastAsia="x-none"/>
        </w:rPr>
        <w:t xml:space="preserve"> model</w:t>
      </w:r>
      <w:r w:rsidRPr="00DA13BC">
        <w:rPr>
          <w:rFonts w:ascii="Sitka Display" w:eastAsia="Calibri" w:hAnsi="Sitka Display" w:cs="Calibri"/>
          <w:iCs/>
          <w:sz w:val="24"/>
          <w:szCs w:val="28"/>
          <w:lang w:val="id-ID" w:eastAsia="x-none"/>
        </w:rPr>
        <w:t xml:space="preserve"> kebangsaan kita yang </w:t>
      </w:r>
      <w:proofErr w:type="spellStart"/>
      <w:r w:rsidRPr="00DA13BC">
        <w:rPr>
          <w:rFonts w:ascii="Sitka Display" w:eastAsia="Calibri" w:hAnsi="Sitka Display" w:cs="Calibri"/>
          <w:iCs/>
          <w:sz w:val="24"/>
          <w:szCs w:val="28"/>
          <w:lang w:val="id-ID" w:eastAsia="x-none"/>
        </w:rPr>
        <w:t>bhineka</w:t>
      </w:r>
      <w:proofErr w:type="spellEnd"/>
      <w:r w:rsidRPr="00DA13BC">
        <w:rPr>
          <w:rFonts w:ascii="Sitka Display" w:eastAsia="Calibri" w:hAnsi="Sitka Display" w:cs="Calibri"/>
          <w:iCs/>
          <w:sz w:val="24"/>
          <w:szCs w:val="28"/>
          <w:lang w:val="id-ID" w:eastAsia="x-none"/>
        </w:rPr>
        <w:t xml:space="preserve"> dalam kehidupan bermasyarakat.</w:t>
      </w:r>
    </w:p>
    <w:p w14:paraId="1CF928E3" w14:textId="77777777" w:rsidR="00DA13BC" w:rsidRPr="00DA13BC" w:rsidRDefault="00DA13BC" w:rsidP="00DA13BC">
      <w:pPr>
        <w:numPr>
          <w:ilvl w:val="0"/>
          <w:numId w:val="7"/>
        </w:numPr>
        <w:spacing w:line="276" w:lineRule="auto"/>
        <w:ind w:left="284" w:hanging="284"/>
        <w:jc w:val="both"/>
        <w:rPr>
          <w:rFonts w:ascii="Sitka Display" w:eastAsia="Calibri" w:hAnsi="Sitka Display" w:cs="Arial"/>
          <w:b/>
          <w:bCs/>
          <w:iCs/>
          <w:sz w:val="24"/>
          <w:szCs w:val="28"/>
          <w:lang w:val="id-ID"/>
        </w:rPr>
      </w:pPr>
      <w:r w:rsidRPr="00DA13BC">
        <w:rPr>
          <w:rFonts w:ascii="Sitka Display" w:eastAsia="Calibri" w:hAnsi="Sitka Display" w:cs="Arial"/>
          <w:b/>
          <w:sz w:val="24"/>
          <w:szCs w:val="24"/>
        </w:rPr>
        <w:t>Pendidikan</w:t>
      </w:r>
      <w:r w:rsidRPr="00DA13BC">
        <w:rPr>
          <w:rFonts w:ascii="Sitka Display" w:eastAsia="Calibri" w:hAnsi="Sitka Display" w:cs="Arial"/>
          <w:b/>
          <w:bCs/>
          <w:iCs/>
          <w:sz w:val="24"/>
          <w:szCs w:val="28"/>
          <w:lang w:val="id-ID"/>
        </w:rPr>
        <w:t xml:space="preserve"> Ekonomi Islam Di Pesantren</w:t>
      </w:r>
    </w:p>
    <w:p w14:paraId="1DA23ED2" w14:textId="77777777" w:rsidR="00DA13BC" w:rsidRPr="00DA13BC" w:rsidRDefault="00DA13BC" w:rsidP="00DA13BC">
      <w:pPr>
        <w:tabs>
          <w:tab w:val="left" w:pos="3686"/>
          <w:tab w:val="left" w:pos="4111"/>
        </w:tabs>
        <w:spacing w:line="276" w:lineRule="auto"/>
        <w:ind w:firstLine="567"/>
        <w:contextualSpacing/>
        <w:jc w:val="both"/>
        <w:rPr>
          <w:rFonts w:ascii="Sitka Display" w:eastAsia="Calibri" w:hAnsi="Sitka Display" w:cs="Calibri"/>
          <w:sz w:val="24"/>
          <w:szCs w:val="24"/>
          <w:lang w:val="id-ID" w:eastAsia="x-none"/>
        </w:rPr>
      </w:pPr>
      <w:r w:rsidRPr="00DA13BC">
        <w:rPr>
          <w:rFonts w:ascii="Sitka Display" w:eastAsia="Calibri" w:hAnsi="Sitka Display" w:cs="Calibri"/>
          <w:sz w:val="24"/>
          <w:szCs w:val="24"/>
          <w:lang w:val="sv-SE" w:eastAsia="x-none"/>
        </w:rPr>
        <w:t>Pendidikan ekonomi pesantren diperoleh santri dari beberapa materi kitab yang diajarkan.</w:t>
      </w:r>
      <w:r w:rsidRPr="00DA13BC">
        <w:rPr>
          <w:rFonts w:ascii="Sitka Display" w:eastAsia="Calibri" w:hAnsi="Sitka Display" w:cs="Calibri"/>
          <w:sz w:val="24"/>
          <w:szCs w:val="24"/>
          <w:lang w:val="id-ID" w:eastAsia="x-none"/>
        </w:rPr>
        <w:t xml:space="preserve"> Pendidikan ekonomi pesantren di Bahrul Ulum secara garis besar terdapat dalam ilmu </w:t>
      </w:r>
      <w:proofErr w:type="spellStart"/>
      <w:r w:rsidRPr="00DA13BC">
        <w:rPr>
          <w:rFonts w:ascii="Sitka Display" w:eastAsia="Calibri" w:hAnsi="Sitka Display" w:cs="Calibri"/>
          <w:sz w:val="24"/>
          <w:szCs w:val="24"/>
          <w:lang w:val="id-ID" w:eastAsia="x-none"/>
        </w:rPr>
        <w:t>fiqih</w:t>
      </w:r>
      <w:proofErr w:type="spellEnd"/>
      <w:r w:rsidRPr="00DA13BC">
        <w:rPr>
          <w:rFonts w:ascii="Sitka Display" w:eastAsia="Calibri" w:hAnsi="Sitka Display" w:cs="Calibri"/>
          <w:sz w:val="24"/>
          <w:szCs w:val="24"/>
          <w:lang w:val="id-ID" w:eastAsia="x-none"/>
        </w:rPr>
        <w:t xml:space="preserve"> serta </w:t>
      </w:r>
      <w:proofErr w:type="spellStart"/>
      <w:r w:rsidRPr="00DA13BC">
        <w:rPr>
          <w:rFonts w:ascii="Sitka Display" w:eastAsia="Calibri" w:hAnsi="Sitka Display" w:cs="Calibri"/>
          <w:sz w:val="24"/>
          <w:szCs w:val="24"/>
          <w:lang w:val="id-ID" w:eastAsia="x-none"/>
        </w:rPr>
        <w:t>hadist</w:t>
      </w:r>
      <w:proofErr w:type="spellEnd"/>
      <w:r w:rsidRPr="00DA13BC">
        <w:rPr>
          <w:rFonts w:ascii="Sitka Display" w:eastAsia="Calibri" w:hAnsi="Sitka Display" w:cs="Calibri"/>
          <w:sz w:val="24"/>
          <w:szCs w:val="24"/>
          <w:lang w:val="id-ID" w:eastAsia="x-none"/>
        </w:rPr>
        <w:t xml:space="preserve"> yang di ajarkan pada kegiatan </w:t>
      </w:r>
      <w:proofErr w:type="spellStart"/>
      <w:r w:rsidRPr="00DA13BC">
        <w:rPr>
          <w:rFonts w:ascii="Sitka Display" w:eastAsia="Calibri" w:hAnsi="Sitka Display" w:cs="Calibri"/>
          <w:i/>
          <w:sz w:val="24"/>
          <w:szCs w:val="24"/>
          <w:lang w:val="id-ID" w:eastAsia="x-none"/>
        </w:rPr>
        <w:t>diniyah</w:t>
      </w:r>
      <w:proofErr w:type="spellEnd"/>
      <w:r w:rsidRPr="00DA13BC">
        <w:rPr>
          <w:rFonts w:ascii="Sitka Display" w:eastAsia="Calibri" w:hAnsi="Sitka Display" w:cs="Calibri"/>
          <w:sz w:val="24"/>
          <w:szCs w:val="24"/>
          <w:lang w:val="id-ID" w:eastAsia="x-none"/>
        </w:rPr>
        <w:t xml:space="preserve"> serta </w:t>
      </w:r>
      <w:proofErr w:type="spellStart"/>
      <w:r w:rsidRPr="00DA13BC">
        <w:rPr>
          <w:rFonts w:ascii="Sitka Display" w:eastAsia="Calibri" w:hAnsi="Sitka Display" w:cs="Calibri"/>
          <w:i/>
          <w:sz w:val="24"/>
          <w:szCs w:val="24"/>
          <w:lang w:val="id-ID" w:eastAsia="x-none"/>
        </w:rPr>
        <w:t>wetonan</w:t>
      </w:r>
      <w:proofErr w:type="spellEnd"/>
      <w:r w:rsidRPr="00DA13BC">
        <w:rPr>
          <w:rFonts w:ascii="Sitka Display" w:eastAsia="Calibri" w:hAnsi="Sitka Display" w:cs="Calibri"/>
          <w:sz w:val="24"/>
          <w:szCs w:val="24"/>
          <w:lang w:val="id-ID" w:eastAsia="x-none"/>
        </w:rPr>
        <w:t xml:space="preserve">. </w:t>
      </w:r>
    </w:p>
    <w:p w14:paraId="7450B429" w14:textId="77777777" w:rsidR="00DA13BC" w:rsidRPr="00DA13BC" w:rsidRDefault="00DA13BC" w:rsidP="00DA13BC">
      <w:pPr>
        <w:jc w:val="center"/>
        <w:rPr>
          <w:b/>
          <w:szCs w:val="24"/>
          <w:lang w:val="id-ID"/>
        </w:rPr>
      </w:pPr>
      <w:r w:rsidRPr="00DA13BC">
        <w:rPr>
          <w:b/>
          <w:szCs w:val="24"/>
          <w:lang w:val="id-ID"/>
        </w:rPr>
        <w:t>Tabel 1 Pendidikan Ekonomi Pesantren</w:t>
      </w:r>
    </w:p>
    <w:tbl>
      <w:tblPr>
        <w:tblW w:w="8051" w:type="dxa"/>
        <w:jc w:val="center"/>
        <w:tblLook w:val="04A0" w:firstRow="1" w:lastRow="0" w:firstColumn="1" w:lastColumn="0" w:noHBand="0" w:noVBand="1"/>
      </w:tblPr>
      <w:tblGrid>
        <w:gridCol w:w="1051"/>
        <w:gridCol w:w="816"/>
        <w:gridCol w:w="1028"/>
        <w:gridCol w:w="2258"/>
        <w:gridCol w:w="1016"/>
        <w:gridCol w:w="2203"/>
      </w:tblGrid>
      <w:tr w:rsidR="00DA13BC" w:rsidRPr="00DA13BC" w14:paraId="0E2C3A04" w14:textId="77777777" w:rsidTr="00DA13BC">
        <w:trPr>
          <w:trHeight w:val="567"/>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571C79BC" w14:textId="77777777" w:rsidR="00DA13BC" w:rsidRPr="00DA13BC" w:rsidRDefault="00DA13BC" w:rsidP="00DA13BC">
            <w:pPr>
              <w:jc w:val="center"/>
              <w:rPr>
                <w:rFonts w:ascii="Garamond" w:hAnsi="Garamond"/>
                <w:b/>
                <w:bCs/>
                <w:color w:val="000000"/>
                <w:sz w:val="22"/>
                <w:szCs w:val="28"/>
                <w:lang w:eastAsia="id-ID"/>
              </w:rPr>
            </w:pPr>
            <w:proofErr w:type="spellStart"/>
            <w:r w:rsidRPr="00DA13BC">
              <w:rPr>
                <w:rFonts w:ascii="Garamond" w:hAnsi="Garamond"/>
                <w:b/>
                <w:bCs/>
                <w:color w:val="000000"/>
                <w:sz w:val="22"/>
                <w:szCs w:val="28"/>
                <w:lang w:eastAsia="id-ID"/>
              </w:rPr>
              <w:t>Kegiatan</w:t>
            </w:r>
            <w:proofErr w:type="spellEnd"/>
          </w:p>
        </w:tc>
        <w:tc>
          <w:tcPr>
            <w:tcW w:w="816" w:type="dxa"/>
            <w:tcBorders>
              <w:top w:val="single" w:sz="4" w:space="0" w:color="auto"/>
              <w:left w:val="nil"/>
              <w:bottom w:val="single" w:sz="4" w:space="0" w:color="auto"/>
              <w:right w:val="single" w:sz="4" w:space="0" w:color="auto"/>
            </w:tcBorders>
            <w:noWrap/>
            <w:vAlign w:val="center"/>
            <w:hideMark/>
          </w:tcPr>
          <w:p w14:paraId="7A77106A" w14:textId="77777777" w:rsidR="00DA13BC" w:rsidRPr="00DA13BC" w:rsidRDefault="00DA13BC" w:rsidP="00DA13BC">
            <w:pPr>
              <w:jc w:val="center"/>
              <w:rPr>
                <w:rFonts w:ascii="Garamond" w:hAnsi="Garamond"/>
                <w:b/>
                <w:bCs/>
                <w:color w:val="000000"/>
                <w:sz w:val="22"/>
                <w:szCs w:val="28"/>
                <w:lang w:eastAsia="id-ID"/>
              </w:rPr>
            </w:pPr>
            <w:proofErr w:type="spellStart"/>
            <w:r w:rsidRPr="00DA13BC">
              <w:rPr>
                <w:rFonts w:ascii="Garamond" w:hAnsi="Garamond"/>
                <w:b/>
                <w:bCs/>
                <w:color w:val="000000"/>
                <w:sz w:val="22"/>
                <w:szCs w:val="28"/>
                <w:lang w:eastAsia="id-ID"/>
              </w:rPr>
              <w:t>Kelas</w:t>
            </w:r>
            <w:proofErr w:type="spellEnd"/>
          </w:p>
        </w:tc>
        <w:tc>
          <w:tcPr>
            <w:tcW w:w="1028" w:type="dxa"/>
            <w:tcBorders>
              <w:top w:val="single" w:sz="4" w:space="0" w:color="auto"/>
              <w:left w:val="nil"/>
              <w:bottom w:val="single" w:sz="4" w:space="0" w:color="auto"/>
              <w:right w:val="single" w:sz="4" w:space="0" w:color="auto"/>
            </w:tcBorders>
            <w:noWrap/>
            <w:vAlign w:val="center"/>
            <w:hideMark/>
          </w:tcPr>
          <w:p w14:paraId="44BD9AA8" w14:textId="77777777" w:rsidR="00DA13BC" w:rsidRPr="00DA13BC" w:rsidRDefault="00DA13BC" w:rsidP="00DA13BC">
            <w:pPr>
              <w:jc w:val="center"/>
              <w:rPr>
                <w:rFonts w:ascii="Garamond" w:hAnsi="Garamond"/>
                <w:b/>
                <w:bCs/>
                <w:color w:val="000000"/>
                <w:sz w:val="22"/>
                <w:szCs w:val="28"/>
                <w:lang w:eastAsia="id-ID"/>
              </w:rPr>
            </w:pPr>
            <w:r w:rsidRPr="00DA13BC">
              <w:rPr>
                <w:rFonts w:ascii="Garamond" w:hAnsi="Garamond"/>
                <w:b/>
                <w:bCs/>
                <w:color w:val="000000"/>
                <w:sz w:val="22"/>
                <w:szCs w:val="28"/>
                <w:lang w:eastAsia="id-ID"/>
              </w:rPr>
              <w:t xml:space="preserve">Kitab </w:t>
            </w:r>
            <w:proofErr w:type="spellStart"/>
            <w:r w:rsidRPr="00DA13BC">
              <w:rPr>
                <w:rFonts w:ascii="Garamond" w:hAnsi="Garamond"/>
                <w:b/>
                <w:bCs/>
                <w:color w:val="000000"/>
                <w:sz w:val="22"/>
                <w:szCs w:val="28"/>
                <w:lang w:eastAsia="id-ID"/>
              </w:rPr>
              <w:t>Fiqih</w:t>
            </w:r>
            <w:proofErr w:type="spellEnd"/>
          </w:p>
        </w:tc>
        <w:tc>
          <w:tcPr>
            <w:tcW w:w="2116" w:type="dxa"/>
            <w:tcBorders>
              <w:top w:val="single" w:sz="4" w:space="0" w:color="auto"/>
              <w:left w:val="nil"/>
              <w:bottom w:val="single" w:sz="4" w:space="0" w:color="auto"/>
              <w:right w:val="single" w:sz="4" w:space="0" w:color="auto"/>
            </w:tcBorders>
            <w:noWrap/>
            <w:vAlign w:val="center"/>
            <w:hideMark/>
          </w:tcPr>
          <w:p w14:paraId="38E30B74" w14:textId="77777777" w:rsidR="00DA13BC" w:rsidRPr="00DA13BC" w:rsidRDefault="00DA13BC" w:rsidP="00DA13BC">
            <w:pPr>
              <w:jc w:val="center"/>
              <w:rPr>
                <w:rFonts w:ascii="Garamond" w:hAnsi="Garamond"/>
                <w:b/>
                <w:bCs/>
                <w:color w:val="000000"/>
                <w:sz w:val="22"/>
                <w:szCs w:val="28"/>
                <w:lang w:eastAsia="id-ID"/>
              </w:rPr>
            </w:pPr>
            <w:r w:rsidRPr="00DA13BC">
              <w:rPr>
                <w:rFonts w:ascii="Garamond" w:hAnsi="Garamond"/>
                <w:b/>
                <w:bCs/>
                <w:color w:val="000000"/>
                <w:sz w:val="22"/>
                <w:szCs w:val="28"/>
                <w:lang w:eastAsia="id-ID"/>
              </w:rPr>
              <w:t>Materi Ekonomi</w:t>
            </w:r>
          </w:p>
          <w:p w14:paraId="793B349C" w14:textId="77777777" w:rsidR="00DA13BC" w:rsidRPr="00DA13BC" w:rsidRDefault="00DA13BC" w:rsidP="00DA13BC">
            <w:pPr>
              <w:jc w:val="center"/>
              <w:rPr>
                <w:rFonts w:ascii="Garamond" w:hAnsi="Garamond"/>
                <w:b/>
                <w:bCs/>
                <w:color w:val="000000"/>
                <w:sz w:val="22"/>
                <w:szCs w:val="28"/>
                <w:lang w:eastAsia="id-ID"/>
              </w:rPr>
            </w:pPr>
            <w:r w:rsidRPr="00DA13BC">
              <w:rPr>
                <w:rFonts w:ascii="Garamond" w:hAnsi="Garamond"/>
                <w:b/>
                <w:bCs/>
                <w:color w:val="000000"/>
                <w:sz w:val="22"/>
                <w:szCs w:val="28"/>
                <w:lang w:eastAsia="id-ID"/>
              </w:rPr>
              <w:t>(Bab)</w:t>
            </w:r>
          </w:p>
        </w:tc>
        <w:tc>
          <w:tcPr>
            <w:tcW w:w="894" w:type="dxa"/>
            <w:tcBorders>
              <w:top w:val="single" w:sz="4" w:space="0" w:color="auto"/>
              <w:left w:val="nil"/>
              <w:bottom w:val="single" w:sz="4" w:space="0" w:color="auto"/>
              <w:right w:val="single" w:sz="4" w:space="0" w:color="auto"/>
            </w:tcBorders>
            <w:noWrap/>
            <w:vAlign w:val="center"/>
            <w:hideMark/>
          </w:tcPr>
          <w:p w14:paraId="6F5E2BD8" w14:textId="77777777" w:rsidR="00DA13BC" w:rsidRPr="00DA13BC" w:rsidRDefault="00DA13BC" w:rsidP="00DA13BC">
            <w:pPr>
              <w:jc w:val="center"/>
              <w:rPr>
                <w:rFonts w:ascii="Garamond" w:hAnsi="Garamond"/>
                <w:b/>
                <w:bCs/>
                <w:color w:val="000000"/>
                <w:sz w:val="22"/>
                <w:szCs w:val="28"/>
                <w:lang w:eastAsia="id-ID"/>
              </w:rPr>
            </w:pPr>
            <w:r w:rsidRPr="00DA13BC">
              <w:rPr>
                <w:rFonts w:ascii="Garamond" w:hAnsi="Garamond"/>
                <w:b/>
                <w:bCs/>
                <w:color w:val="000000"/>
                <w:sz w:val="22"/>
                <w:szCs w:val="28"/>
                <w:lang w:eastAsia="id-ID"/>
              </w:rPr>
              <w:t xml:space="preserve">Kitab </w:t>
            </w:r>
            <w:proofErr w:type="spellStart"/>
            <w:r w:rsidRPr="00DA13BC">
              <w:rPr>
                <w:rFonts w:ascii="Garamond" w:hAnsi="Garamond"/>
                <w:b/>
                <w:bCs/>
                <w:color w:val="000000"/>
                <w:sz w:val="22"/>
                <w:szCs w:val="28"/>
                <w:lang w:eastAsia="id-ID"/>
              </w:rPr>
              <w:t>Hadist</w:t>
            </w:r>
            <w:proofErr w:type="spellEnd"/>
          </w:p>
        </w:tc>
        <w:tc>
          <w:tcPr>
            <w:tcW w:w="2203" w:type="dxa"/>
            <w:tcBorders>
              <w:top w:val="single" w:sz="4" w:space="0" w:color="auto"/>
              <w:left w:val="nil"/>
              <w:bottom w:val="single" w:sz="4" w:space="0" w:color="auto"/>
              <w:right w:val="single" w:sz="4" w:space="0" w:color="auto"/>
            </w:tcBorders>
            <w:noWrap/>
            <w:vAlign w:val="center"/>
            <w:hideMark/>
          </w:tcPr>
          <w:p w14:paraId="0AC50252" w14:textId="77777777" w:rsidR="00DA13BC" w:rsidRPr="00DA13BC" w:rsidRDefault="00DA13BC" w:rsidP="00DA13BC">
            <w:pPr>
              <w:jc w:val="center"/>
              <w:rPr>
                <w:rFonts w:ascii="Garamond" w:hAnsi="Garamond"/>
                <w:b/>
                <w:bCs/>
                <w:color w:val="000000"/>
                <w:sz w:val="22"/>
                <w:szCs w:val="28"/>
                <w:lang w:eastAsia="id-ID"/>
              </w:rPr>
            </w:pPr>
            <w:r w:rsidRPr="00DA13BC">
              <w:rPr>
                <w:rFonts w:ascii="Garamond" w:hAnsi="Garamond"/>
                <w:b/>
                <w:bCs/>
                <w:color w:val="000000"/>
                <w:sz w:val="22"/>
                <w:szCs w:val="28"/>
                <w:lang w:eastAsia="id-ID"/>
              </w:rPr>
              <w:t>Materi Ekonomi</w:t>
            </w:r>
          </w:p>
          <w:p w14:paraId="42F6B937" w14:textId="77777777" w:rsidR="00DA13BC" w:rsidRPr="00DA13BC" w:rsidRDefault="00DA13BC" w:rsidP="00DA13BC">
            <w:pPr>
              <w:jc w:val="center"/>
              <w:rPr>
                <w:rFonts w:ascii="Garamond" w:hAnsi="Garamond"/>
                <w:b/>
                <w:bCs/>
                <w:color w:val="000000"/>
                <w:sz w:val="22"/>
                <w:szCs w:val="28"/>
                <w:lang w:eastAsia="id-ID"/>
              </w:rPr>
            </w:pPr>
            <w:r w:rsidRPr="00DA13BC">
              <w:rPr>
                <w:rFonts w:ascii="Garamond" w:hAnsi="Garamond"/>
                <w:b/>
                <w:bCs/>
                <w:color w:val="000000"/>
                <w:sz w:val="22"/>
                <w:szCs w:val="28"/>
                <w:lang w:eastAsia="id-ID"/>
              </w:rPr>
              <w:t>(Bab)</w:t>
            </w:r>
          </w:p>
        </w:tc>
      </w:tr>
      <w:tr w:rsidR="00DA13BC" w:rsidRPr="00DA13BC" w14:paraId="25350D23" w14:textId="77777777" w:rsidTr="00DA13BC">
        <w:trPr>
          <w:trHeight w:val="567"/>
          <w:jc w:val="center"/>
        </w:trPr>
        <w:tc>
          <w:tcPr>
            <w:tcW w:w="994" w:type="dxa"/>
            <w:vMerge w:val="restart"/>
            <w:tcBorders>
              <w:top w:val="nil"/>
              <w:left w:val="single" w:sz="4" w:space="0" w:color="auto"/>
              <w:bottom w:val="single" w:sz="4" w:space="0" w:color="auto"/>
              <w:right w:val="single" w:sz="4" w:space="0" w:color="auto"/>
            </w:tcBorders>
            <w:noWrap/>
            <w:vAlign w:val="center"/>
            <w:hideMark/>
          </w:tcPr>
          <w:p w14:paraId="51BA666C" w14:textId="77777777" w:rsidR="00DA13BC" w:rsidRPr="00DA13BC" w:rsidRDefault="00DA13BC" w:rsidP="00DA13BC">
            <w:pPr>
              <w:jc w:val="center"/>
              <w:rPr>
                <w:rFonts w:ascii="Garamond" w:hAnsi="Garamond"/>
                <w:b/>
                <w:bCs/>
                <w:color w:val="000000"/>
                <w:sz w:val="22"/>
                <w:szCs w:val="28"/>
                <w:lang w:eastAsia="id-ID"/>
              </w:rPr>
            </w:pPr>
            <w:proofErr w:type="spellStart"/>
            <w:r w:rsidRPr="00DA13BC">
              <w:rPr>
                <w:rFonts w:ascii="Garamond" w:hAnsi="Garamond"/>
                <w:b/>
                <w:bCs/>
                <w:color w:val="000000"/>
                <w:sz w:val="22"/>
                <w:szCs w:val="28"/>
                <w:lang w:eastAsia="id-ID"/>
              </w:rPr>
              <w:t>Diniyah</w:t>
            </w:r>
            <w:proofErr w:type="spellEnd"/>
          </w:p>
        </w:tc>
        <w:tc>
          <w:tcPr>
            <w:tcW w:w="816" w:type="dxa"/>
            <w:tcBorders>
              <w:top w:val="nil"/>
              <w:left w:val="nil"/>
              <w:bottom w:val="single" w:sz="4" w:space="0" w:color="auto"/>
              <w:right w:val="single" w:sz="4" w:space="0" w:color="auto"/>
            </w:tcBorders>
            <w:noWrap/>
            <w:vAlign w:val="center"/>
            <w:hideMark/>
          </w:tcPr>
          <w:p w14:paraId="76F81532" w14:textId="77777777" w:rsidR="00DA13BC" w:rsidRPr="00DA13BC" w:rsidRDefault="00DA13BC" w:rsidP="00DA13BC">
            <w:pPr>
              <w:jc w:val="center"/>
              <w:rPr>
                <w:rFonts w:ascii="Garamond" w:hAnsi="Garamond"/>
                <w:i/>
                <w:iCs/>
                <w:color w:val="000000"/>
                <w:sz w:val="22"/>
                <w:szCs w:val="28"/>
                <w:lang w:eastAsia="id-ID"/>
              </w:rPr>
            </w:pPr>
            <w:r w:rsidRPr="00DA13BC">
              <w:rPr>
                <w:rFonts w:ascii="Garamond" w:hAnsi="Garamond"/>
                <w:i/>
                <w:iCs/>
                <w:color w:val="000000"/>
                <w:sz w:val="22"/>
                <w:szCs w:val="28"/>
                <w:lang w:eastAsia="id-ID"/>
              </w:rPr>
              <w:t>Ula</w:t>
            </w:r>
          </w:p>
        </w:tc>
        <w:tc>
          <w:tcPr>
            <w:tcW w:w="1028" w:type="dxa"/>
            <w:tcBorders>
              <w:top w:val="nil"/>
              <w:left w:val="nil"/>
              <w:bottom w:val="single" w:sz="4" w:space="0" w:color="auto"/>
              <w:right w:val="single" w:sz="4" w:space="0" w:color="auto"/>
            </w:tcBorders>
            <w:noWrap/>
            <w:vAlign w:val="center"/>
            <w:hideMark/>
          </w:tcPr>
          <w:p w14:paraId="265228CF"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t>Matnul</w:t>
            </w:r>
            <w:proofErr w:type="spellEnd"/>
            <w:r w:rsidRPr="00DA13BC">
              <w:rPr>
                <w:rFonts w:ascii="Garamond" w:hAnsi="Garamond"/>
                <w:i/>
                <w:iCs/>
                <w:color w:val="000000"/>
                <w:sz w:val="22"/>
                <w:szCs w:val="28"/>
                <w:lang w:eastAsia="id-ID"/>
              </w:rPr>
              <w:t xml:space="preserve"> </w:t>
            </w:r>
            <w:proofErr w:type="spellStart"/>
            <w:r w:rsidRPr="00DA13BC">
              <w:rPr>
                <w:rFonts w:ascii="Garamond" w:hAnsi="Garamond"/>
                <w:i/>
                <w:iCs/>
                <w:color w:val="000000"/>
                <w:sz w:val="22"/>
                <w:szCs w:val="28"/>
                <w:lang w:eastAsia="id-ID"/>
              </w:rPr>
              <w:t>Ghoyatul</w:t>
            </w:r>
            <w:proofErr w:type="spellEnd"/>
            <w:r w:rsidRPr="00DA13BC">
              <w:rPr>
                <w:rFonts w:ascii="Garamond" w:hAnsi="Garamond"/>
                <w:i/>
                <w:iCs/>
                <w:color w:val="000000"/>
                <w:sz w:val="22"/>
                <w:szCs w:val="28"/>
                <w:lang w:eastAsia="id-ID"/>
              </w:rPr>
              <w:t xml:space="preserve"> </w:t>
            </w:r>
            <w:proofErr w:type="spellStart"/>
            <w:r w:rsidRPr="00DA13BC">
              <w:rPr>
                <w:rFonts w:ascii="Garamond" w:hAnsi="Garamond"/>
                <w:i/>
                <w:iCs/>
                <w:color w:val="000000"/>
                <w:sz w:val="22"/>
                <w:szCs w:val="28"/>
                <w:lang w:eastAsia="id-ID"/>
              </w:rPr>
              <w:t>Wattaqrib</w:t>
            </w:r>
            <w:proofErr w:type="spellEnd"/>
          </w:p>
        </w:tc>
        <w:tc>
          <w:tcPr>
            <w:tcW w:w="2116" w:type="dxa"/>
            <w:tcBorders>
              <w:top w:val="nil"/>
              <w:left w:val="nil"/>
              <w:bottom w:val="single" w:sz="4" w:space="0" w:color="auto"/>
              <w:right w:val="single" w:sz="4" w:space="0" w:color="auto"/>
            </w:tcBorders>
            <w:noWrap/>
            <w:vAlign w:val="center"/>
            <w:hideMark/>
          </w:tcPr>
          <w:p w14:paraId="38F45A9A" w14:textId="77777777" w:rsidR="00DA13BC" w:rsidRPr="00DA13BC" w:rsidRDefault="00DA13BC" w:rsidP="00DA13BC">
            <w:pPr>
              <w:jc w:val="center"/>
              <w:rPr>
                <w:rFonts w:ascii="Garamond" w:hAnsi="Garamond"/>
                <w:color w:val="000000"/>
                <w:sz w:val="22"/>
                <w:szCs w:val="28"/>
                <w:lang w:val="sv-SE" w:eastAsia="id-ID"/>
              </w:rPr>
            </w:pPr>
            <w:r w:rsidRPr="00DA13BC">
              <w:rPr>
                <w:rFonts w:ascii="Garamond" w:hAnsi="Garamond"/>
                <w:color w:val="000000"/>
                <w:sz w:val="22"/>
                <w:szCs w:val="28"/>
                <w:lang w:val="sv-SE" w:eastAsia="id-ID"/>
              </w:rPr>
              <w:t>Zakat, Penjualan dan Transaksinya, serta Waris dan Ahlinya</w:t>
            </w:r>
          </w:p>
        </w:tc>
        <w:tc>
          <w:tcPr>
            <w:tcW w:w="894" w:type="dxa"/>
            <w:tcBorders>
              <w:top w:val="nil"/>
              <w:left w:val="nil"/>
              <w:bottom w:val="single" w:sz="4" w:space="0" w:color="auto"/>
              <w:right w:val="single" w:sz="4" w:space="0" w:color="auto"/>
            </w:tcBorders>
            <w:noWrap/>
            <w:vAlign w:val="center"/>
            <w:hideMark/>
          </w:tcPr>
          <w:p w14:paraId="114491C7"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Tidak Ada</w:t>
            </w:r>
          </w:p>
        </w:tc>
        <w:tc>
          <w:tcPr>
            <w:tcW w:w="2203" w:type="dxa"/>
            <w:tcBorders>
              <w:top w:val="nil"/>
              <w:left w:val="nil"/>
              <w:bottom w:val="single" w:sz="4" w:space="0" w:color="auto"/>
              <w:right w:val="single" w:sz="4" w:space="0" w:color="auto"/>
            </w:tcBorders>
            <w:noWrap/>
            <w:vAlign w:val="center"/>
            <w:hideMark/>
          </w:tcPr>
          <w:p w14:paraId="0E992BE1"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Tidak Ada</w:t>
            </w:r>
          </w:p>
        </w:tc>
      </w:tr>
      <w:tr w:rsidR="00DA13BC" w:rsidRPr="00DD230C" w14:paraId="217C3C17" w14:textId="77777777" w:rsidTr="00DA13BC">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7F45CC9B" w14:textId="77777777" w:rsidR="00DA13BC" w:rsidRPr="00DA13BC" w:rsidRDefault="00DA13BC" w:rsidP="00DA13BC">
            <w:pPr>
              <w:rPr>
                <w:rFonts w:ascii="Garamond" w:hAnsi="Garamond"/>
                <w:b/>
                <w:bCs/>
                <w:color w:val="000000"/>
                <w:sz w:val="22"/>
                <w:szCs w:val="28"/>
                <w:lang w:eastAsia="id-ID"/>
              </w:rPr>
            </w:pPr>
          </w:p>
        </w:tc>
        <w:tc>
          <w:tcPr>
            <w:tcW w:w="816" w:type="dxa"/>
            <w:tcBorders>
              <w:top w:val="nil"/>
              <w:left w:val="nil"/>
              <w:bottom w:val="single" w:sz="4" w:space="0" w:color="auto"/>
              <w:right w:val="single" w:sz="4" w:space="0" w:color="auto"/>
            </w:tcBorders>
            <w:noWrap/>
            <w:vAlign w:val="center"/>
            <w:hideMark/>
          </w:tcPr>
          <w:p w14:paraId="33C74ECB"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t>Wustho</w:t>
            </w:r>
            <w:proofErr w:type="spellEnd"/>
          </w:p>
        </w:tc>
        <w:tc>
          <w:tcPr>
            <w:tcW w:w="1028" w:type="dxa"/>
            <w:tcBorders>
              <w:top w:val="nil"/>
              <w:left w:val="nil"/>
              <w:bottom w:val="single" w:sz="4" w:space="0" w:color="auto"/>
              <w:right w:val="single" w:sz="4" w:space="0" w:color="auto"/>
            </w:tcBorders>
            <w:noWrap/>
            <w:vAlign w:val="center"/>
            <w:hideMark/>
          </w:tcPr>
          <w:p w14:paraId="00269E96"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t>Fathul</w:t>
            </w:r>
            <w:proofErr w:type="spellEnd"/>
            <w:r w:rsidRPr="00DA13BC">
              <w:rPr>
                <w:rFonts w:ascii="Garamond" w:hAnsi="Garamond"/>
                <w:i/>
                <w:iCs/>
                <w:color w:val="000000"/>
                <w:sz w:val="22"/>
                <w:szCs w:val="28"/>
                <w:lang w:eastAsia="id-ID"/>
              </w:rPr>
              <w:t xml:space="preserve"> Qorib</w:t>
            </w:r>
          </w:p>
        </w:tc>
        <w:tc>
          <w:tcPr>
            <w:tcW w:w="2116" w:type="dxa"/>
            <w:tcBorders>
              <w:top w:val="nil"/>
              <w:left w:val="nil"/>
              <w:bottom w:val="single" w:sz="4" w:space="0" w:color="auto"/>
              <w:right w:val="single" w:sz="4" w:space="0" w:color="auto"/>
            </w:tcBorders>
            <w:noWrap/>
            <w:vAlign w:val="center"/>
            <w:hideMark/>
          </w:tcPr>
          <w:p w14:paraId="649E95FD" w14:textId="77777777" w:rsidR="00DA13BC" w:rsidRPr="00DA13BC" w:rsidRDefault="00DA13BC" w:rsidP="00DA13BC">
            <w:pPr>
              <w:jc w:val="center"/>
              <w:rPr>
                <w:rFonts w:ascii="Garamond" w:hAnsi="Garamond"/>
                <w:color w:val="000000"/>
                <w:sz w:val="22"/>
                <w:szCs w:val="28"/>
                <w:lang w:val="sv-SE" w:eastAsia="id-ID"/>
              </w:rPr>
            </w:pPr>
            <w:r w:rsidRPr="00DA13BC">
              <w:rPr>
                <w:rFonts w:ascii="Garamond" w:hAnsi="Garamond"/>
                <w:color w:val="000000"/>
                <w:sz w:val="22"/>
                <w:szCs w:val="28"/>
                <w:lang w:val="sv-SE" w:eastAsia="id-ID"/>
              </w:rPr>
              <w:t>Zakat, Penjualan dan Transaksinya, serta Waris dan Ahlinya</w:t>
            </w:r>
          </w:p>
        </w:tc>
        <w:tc>
          <w:tcPr>
            <w:tcW w:w="894" w:type="dxa"/>
            <w:tcBorders>
              <w:top w:val="nil"/>
              <w:left w:val="nil"/>
              <w:bottom w:val="single" w:sz="4" w:space="0" w:color="auto"/>
              <w:right w:val="single" w:sz="4" w:space="0" w:color="auto"/>
            </w:tcBorders>
            <w:noWrap/>
            <w:vAlign w:val="center"/>
            <w:hideMark/>
          </w:tcPr>
          <w:p w14:paraId="32ECFF47" w14:textId="77777777" w:rsidR="00DA13BC" w:rsidRPr="00DA13BC" w:rsidRDefault="00DA13BC" w:rsidP="00DA13BC">
            <w:pPr>
              <w:jc w:val="center"/>
              <w:rPr>
                <w:rFonts w:ascii="Garamond" w:hAnsi="Garamond"/>
                <w:i/>
                <w:iCs/>
                <w:color w:val="000000"/>
                <w:sz w:val="22"/>
                <w:szCs w:val="28"/>
                <w:lang w:eastAsia="id-ID"/>
              </w:rPr>
            </w:pPr>
            <w:r w:rsidRPr="00DA13BC">
              <w:rPr>
                <w:rFonts w:ascii="Garamond" w:hAnsi="Garamond"/>
                <w:i/>
                <w:iCs/>
                <w:color w:val="000000"/>
                <w:sz w:val="22"/>
                <w:szCs w:val="28"/>
                <w:lang w:eastAsia="id-ID"/>
              </w:rPr>
              <w:t xml:space="preserve">Riyadh </w:t>
            </w:r>
            <w:proofErr w:type="spellStart"/>
            <w:r w:rsidRPr="00DA13BC">
              <w:rPr>
                <w:rFonts w:ascii="Garamond" w:hAnsi="Garamond"/>
                <w:i/>
                <w:iCs/>
                <w:color w:val="000000"/>
                <w:sz w:val="22"/>
                <w:szCs w:val="28"/>
                <w:lang w:eastAsia="id-ID"/>
              </w:rPr>
              <w:t>Assholihin</w:t>
            </w:r>
            <w:proofErr w:type="spellEnd"/>
          </w:p>
        </w:tc>
        <w:tc>
          <w:tcPr>
            <w:tcW w:w="2203" w:type="dxa"/>
            <w:tcBorders>
              <w:top w:val="nil"/>
              <w:left w:val="nil"/>
              <w:bottom w:val="single" w:sz="4" w:space="0" w:color="auto"/>
              <w:right w:val="single" w:sz="4" w:space="0" w:color="auto"/>
            </w:tcBorders>
            <w:noWrap/>
            <w:vAlign w:val="center"/>
            <w:hideMark/>
          </w:tcPr>
          <w:p w14:paraId="490A0C07" w14:textId="77777777" w:rsidR="00DA13BC" w:rsidRPr="00DA13BC" w:rsidRDefault="00DA13BC" w:rsidP="00DA13BC">
            <w:pPr>
              <w:jc w:val="center"/>
              <w:rPr>
                <w:rFonts w:ascii="Garamond" w:hAnsi="Garamond"/>
                <w:color w:val="000000"/>
                <w:sz w:val="22"/>
                <w:szCs w:val="28"/>
                <w:lang w:val="sv-SE" w:eastAsia="id-ID"/>
              </w:rPr>
            </w:pPr>
            <w:r w:rsidRPr="00DA13BC">
              <w:rPr>
                <w:rFonts w:ascii="Garamond" w:hAnsi="Garamond"/>
                <w:color w:val="000000"/>
                <w:sz w:val="22"/>
                <w:szCs w:val="28"/>
                <w:lang w:val="sv-SE" w:eastAsia="id-ID"/>
              </w:rPr>
              <w:t xml:space="preserve">Nafkah, Sedekah, Dermawan, Zuhud, Hidup Sederhana, Menjaga Kehormatan, Anjuran Berusaha, Berinfak, Larangan Kikir, Makan-Minum, Zakat </w:t>
            </w:r>
          </w:p>
        </w:tc>
      </w:tr>
      <w:tr w:rsidR="00DA13BC" w:rsidRPr="00DA13BC" w14:paraId="337EDFA6" w14:textId="77777777" w:rsidTr="00DA13BC">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361A0623" w14:textId="77777777" w:rsidR="00DA13BC" w:rsidRPr="00DA13BC" w:rsidRDefault="00DA13BC" w:rsidP="00DA13BC">
            <w:pPr>
              <w:rPr>
                <w:rFonts w:ascii="Garamond" w:hAnsi="Garamond"/>
                <w:b/>
                <w:bCs/>
                <w:color w:val="000000"/>
                <w:sz w:val="22"/>
                <w:szCs w:val="28"/>
                <w:lang w:val="sv-SE" w:eastAsia="id-ID"/>
              </w:rPr>
            </w:pPr>
          </w:p>
        </w:tc>
        <w:tc>
          <w:tcPr>
            <w:tcW w:w="816" w:type="dxa"/>
            <w:tcBorders>
              <w:top w:val="nil"/>
              <w:left w:val="nil"/>
              <w:bottom w:val="single" w:sz="4" w:space="0" w:color="auto"/>
              <w:right w:val="single" w:sz="4" w:space="0" w:color="auto"/>
            </w:tcBorders>
            <w:noWrap/>
            <w:vAlign w:val="center"/>
            <w:hideMark/>
          </w:tcPr>
          <w:p w14:paraId="1F6A4701" w14:textId="77777777" w:rsidR="00DA13BC" w:rsidRPr="00DA13BC" w:rsidRDefault="00DA13BC" w:rsidP="00DA13BC">
            <w:pPr>
              <w:jc w:val="center"/>
              <w:rPr>
                <w:rFonts w:ascii="Garamond" w:hAnsi="Garamond"/>
                <w:i/>
                <w:iCs/>
                <w:color w:val="000000"/>
                <w:sz w:val="22"/>
                <w:szCs w:val="28"/>
                <w:lang w:eastAsia="id-ID"/>
              </w:rPr>
            </w:pPr>
            <w:r w:rsidRPr="00DA13BC">
              <w:rPr>
                <w:rFonts w:ascii="Garamond" w:hAnsi="Garamond"/>
                <w:i/>
                <w:iCs/>
                <w:color w:val="000000"/>
                <w:sz w:val="22"/>
                <w:szCs w:val="28"/>
                <w:lang w:eastAsia="id-ID"/>
              </w:rPr>
              <w:t>Ulya</w:t>
            </w:r>
          </w:p>
        </w:tc>
        <w:tc>
          <w:tcPr>
            <w:tcW w:w="1028" w:type="dxa"/>
            <w:tcBorders>
              <w:top w:val="nil"/>
              <w:left w:val="nil"/>
              <w:bottom w:val="single" w:sz="4" w:space="0" w:color="auto"/>
              <w:right w:val="single" w:sz="4" w:space="0" w:color="auto"/>
            </w:tcBorders>
            <w:noWrap/>
            <w:vAlign w:val="center"/>
            <w:hideMark/>
          </w:tcPr>
          <w:p w14:paraId="4B32C67B"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t>Hasyiya</w:t>
            </w:r>
            <w:proofErr w:type="spellEnd"/>
            <w:r w:rsidRPr="00DA13BC">
              <w:rPr>
                <w:rFonts w:ascii="Garamond" w:hAnsi="Garamond"/>
                <w:i/>
                <w:iCs/>
                <w:color w:val="000000"/>
                <w:sz w:val="22"/>
                <w:szCs w:val="28"/>
                <w:lang w:eastAsia="id-ID"/>
              </w:rPr>
              <w:t xml:space="preserve"> Al-</w:t>
            </w:r>
            <w:proofErr w:type="spellStart"/>
            <w:r w:rsidRPr="00DA13BC">
              <w:rPr>
                <w:rFonts w:ascii="Garamond" w:hAnsi="Garamond"/>
                <w:i/>
                <w:iCs/>
                <w:color w:val="000000"/>
                <w:sz w:val="22"/>
                <w:szCs w:val="28"/>
                <w:lang w:eastAsia="id-ID"/>
              </w:rPr>
              <w:t>Bajuri</w:t>
            </w:r>
            <w:proofErr w:type="spellEnd"/>
          </w:p>
        </w:tc>
        <w:tc>
          <w:tcPr>
            <w:tcW w:w="2116" w:type="dxa"/>
            <w:tcBorders>
              <w:top w:val="nil"/>
              <w:left w:val="nil"/>
              <w:bottom w:val="single" w:sz="4" w:space="0" w:color="auto"/>
              <w:right w:val="single" w:sz="4" w:space="0" w:color="auto"/>
            </w:tcBorders>
            <w:noWrap/>
            <w:vAlign w:val="center"/>
            <w:hideMark/>
          </w:tcPr>
          <w:p w14:paraId="75F543B5" w14:textId="77777777" w:rsidR="00DA13BC" w:rsidRPr="00DA13BC" w:rsidRDefault="00DA13BC" w:rsidP="00DA13BC">
            <w:pPr>
              <w:jc w:val="center"/>
              <w:rPr>
                <w:rFonts w:ascii="Garamond" w:hAnsi="Garamond"/>
                <w:color w:val="000000"/>
                <w:sz w:val="22"/>
                <w:szCs w:val="28"/>
                <w:lang w:eastAsia="id-ID"/>
              </w:rPr>
            </w:pPr>
            <w:proofErr w:type="spellStart"/>
            <w:r w:rsidRPr="00DA13BC">
              <w:rPr>
                <w:rFonts w:ascii="Garamond" w:hAnsi="Garamond"/>
                <w:color w:val="000000"/>
                <w:sz w:val="22"/>
                <w:szCs w:val="28"/>
                <w:lang w:eastAsia="id-ID"/>
              </w:rPr>
              <w:t>Harta</w:t>
            </w:r>
            <w:proofErr w:type="spellEnd"/>
            <w:r w:rsidRPr="00DA13BC">
              <w:rPr>
                <w:rFonts w:ascii="Garamond" w:hAnsi="Garamond"/>
                <w:color w:val="000000"/>
                <w:sz w:val="22"/>
                <w:szCs w:val="28"/>
                <w:lang w:eastAsia="id-ID"/>
              </w:rPr>
              <w:t xml:space="preserve">, Hak Milik, </w:t>
            </w:r>
            <w:proofErr w:type="spellStart"/>
            <w:r w:rsidRPr="00DA13BC">
              <w:rPr>
                <w:rFonts w:ascii="Garamond" w:hAnsi="Garamond"/>
                <w:color w:val="000000"/>
                <w:sz w:val="22"/>
                <w:szCs w:val="28"/>
                <w:lang w:eastAsia="id-ID"/>
              </w:rPr>
              <w:t>Fungsi</w:t>
            </w:r>
            <w:proofErr w:type="spellEnd"/>
            <w:r w:rsidRPr="00DA13BC">
              <w:rPr>
                <w:rFonts w:ascii="Garamond" w:hAnsi="Garamond"/>
                <w:color w:val="000000"/>
                <w:sz w:val="22"/>
                <w:szCs w:val="28"/>
                <w:lang w:eastAsia="id-ID"/>
              </w:rPr>
              <w:t xml:space="preserve"> Uang, </w:t>
            </w:r>
            <w:proofErr w:type="spellStart"/>
            <w:r w:rsidRPr="00DA13BC">
              <w:rPr>
                <w:rFonts w:ascii="Garamond" w:hAnsi="Garamond"/>
                <w:color w:val="000000"/>
                <w:sz w:val="22"/>
                <w:szCs w:val="28"/>
                <w:lang w:eastAsia="id-ID"/>
              </w:rPr>
              <w:t>Pegadaian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Perdamaian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bisnis</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Jaminan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Asuransi</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Perjanjian</w:t>
            </w:r>
            <w:proofErr w:type="spellEnd"/>
            <w:r w:rsidRPr="00DA13BC">
              <w:rPr>
                <w:rFonts w:ascii="Garamond" w:hAnsi="Garamond"/>
                <w:color w:val="000000"/>
                <w:sz w:val="22"/>
                <w:szCs w:val="28"/>
                <w:lang w:eastAsia="id-ID"/>
              </w:rPr>
              <w:t xml:space="preserve"> Usaha, </w:t>
            </w:r>
            <w:proofErr w:type="spellStart"/>
            <w:r w:rsidRPr="00DA13BC">
              <w:rPr>
                <w:rFonts w:ascii="Garamond" w:hAnsi="Garamond"/>
                <w:color w:val="000000"/>
                <w:sz w:val="22"/>
                <w:szCs w:val="28"/>
                <w:lang w:eastAsia="id-ID"/>
              </w:rPr>
              <w:t>Perwakilan</w:t>
            </w:r>
            <w:proofErr w:type="spellEnd"/>
            <w:r w:rsidRPr="00DA13BC">
              <w:rPr>
                <w:rFonts w:ascii="Garamond" w:hAnsi="Garamond"/>
                <w:color w:val="000000"/>
                <w:sz w:val="22"/>
                <w:szCs w:val="28"/>
                <w:lang w:eastAsia="id-ID"/>
              </w:rPr>
              <w:t>/</w:t>
            </w:r>
            <w:proofErr w:type="spellStart"/>
            <w:r w:rsidRPr="00DA13BC">
              <w:rPr>
                <w:rFonts w:ascii="Garamond" w:hAnsi="Garamond"/>
                <w:color w:val="000000"/>
                <w:sz w:val="22"/>
                <w:szCs w:val="28"/>
                <w:lang w:eastAsia="id-ID"/>
              </w:rPr>
              <w:t>Pelimpahan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Kekuasaan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Penitipan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Peminjaman</w:t>
            </w:r>
            <w:proofErr w:type="spellEnd"/>
            <w:r w:rsidRPr="00DA13BC">
              <w:rPr>
                <w:rFonts w:ascii="Garamond" w:hAnsi="Garamond"/>
                <w:color w:val="000000"/>
                <w:sz w:val="22"/>
                <w:szCs w:val="28"/>
                <w:lang w:eastAsia="id-ID"/>
              </w:rPr>
              <w:t xml:space="preserve">, Modal </w:t>
            </w:r>
            <w:r w:rsidRPr="00DA13BC">
              <w:rPr>
                <w:rFonts w:ascii="Garamond" w:hAnsi="Garamond"/>
                <w:color w:val="000000"/>
                <w:sz w:val="22"/>
                <w:szCs w:val="28"/>
                <w:lang w:eastAsia="id-ID"/>
              </w:rPr>
              <w:lastRenderedPageBreak/>
              <w:t>dan Tenaga, Kerjasama, Sewa-</w:t>
            </w:r>
            <w:proofErr w:type="spellStart"/>
            <w:r w:rsidRPr="00DA13BC">
              <w:rPr>
                <w:rFonts w:ascii="Garamond" w:hAnsi="Garamond"/>
                <w:color w:val="000000"/>
                <w:sz w:val="22"/>
                <w:szCs w:val="28"/>
                <w:lang w:eastAsia="id-ID"/>
              </w:rPr>
              <w:t>Menyewa</w:t>
            </w:r>
            <w:proofErr w:type="spellEnd"/>
            <w:r w:rsidRPr="00DA13BC">
              <w:rPr>
                <w:rFonts w:ascii="Garamond" w:hAnsi="Garamond"/>
                <w:color w:val="000000"/>
                <w:sz w:val="22"/>
                <w:szCs w:val="28"/>
                <w:lang w:eastAsia="id-ID"/>
              </w:rPr>
              <w:t>.</w:t>
            </w:r>
          </w:p>
        </w:tc>
        <w:tc>
          <w:tcPr>
            <w:tcW w:w="894" w:type="dxa"/>
            <w:tcBorders>
              <w:top w:val="nil"/>
              <w:left w:val="nil"/>
              <w:bottom w:val="single" w:sz="4" w:space="0" w:color="auto"/>
              <w:right w:val="single" w:sz="4" w:space="0" w:color="auto"/>
            </w:tcBorders>
            <w:noWrap/>
            <w:vAlign w:val="center"/>
            <w:hideMark/>
          </w:tcPr>
          <w:p w14:paraId="5D336D97"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lastRenderedPageBreak/>
              <w:t>Ibanatul</w:t>
            </w:r>
            <w:proofErr w:type="spellEnd"/>
            <w:r w:rsidRPr="00DA13BC">
              <w:rPr>
                <w:rFonts w:ascii="Garamond" w:hAnsi="Garamond"/>
                <w:i/>
                <w:iCs/>
                <w:color w:val="000000"/>
                <w:sz w:val="22"/>
                <w:szCs w:val="28"/>
                <w:lang w:eastAsia="id-ID"/>
              </w:rPr>
              <w:t xml:space="preserve"> Ahkam</w:t>
            </w:r>
          </w:p>
        </w:tc>
        <w:tc>
          <w:tcPr>
            <w:tcW w:w="2203" w:type="dxa"/>
            <w:tcBorders>
              <w:top w:val="nil"/>
              <w:left w:val="nil"/>
              <w:bottom w:val="single" w:sz="4" w:space="0" w:color="auto"/>
              <w:right w:val="single" w:sz="4" w:space="0" w:color="auto"/>
            </w:tcBorders>
            <w:noWrap/>
            <w:vAlign w:val="center"/>
            <w:hideMark/>
          </w:tcPr>
          <w:p w14:paraId="190016FE" w14:textId="77777777" w:rsidR="00DA13BC" w:rsidRPr="00DA13BC" w:rsidRDefault="00DA13BC" w:rsidP="00DA13BC">
            <w:pPr>
              <w:jc w:val="center"/>
              <w:rPr>
                <w:rFonts w:ascii="Garamond" w:hAnsi="Garamond"/>
                <w:color w:val="000000"/>
                <w:sz w:val="22"/>
                <w:szCs w:val="28"/>
                <w:lang w:eastAsia="id-ID"/>
              </w:rPr>
            </w:pPr>
            <w:proofErr w:type="spellStart"/>
            <w:r w:rsidRPr="00DA13BC">
              <w:rPr>
                <w:rFonts w:ascii="Garamond" w:hAnsi="Garamond"/>
                <w:color w:val="000000"/>
                <w:sz w:val="22"/>
                <w:szCs w:val="28"/>
                <w:lang w:eastAsia="id-ID"/>
              </w:rPr>
              <w:t>Syarat</w:t>
            </w:r>
            <w:proofErr w:type="spellEnd"/>
            <w:r w:rsidRPr="00DA13BC">
              <w:rPr>
                <w:rFonts w:ascii="Garamond" w:hAnsi="Garamond"/>
                <w:color w:val="000000"/>
                <w:sz w:val="22"/>
                <w:szCs w:val="28"/>
                <w:lang w:eastAsia="id-ID"/>
              </w:rPr>
              <w:t xml:space="preserve"> dan </w:t>
            </w:r>
            <w:proofErr w:type="spellStart"/>
            <w:r w:rsidRPr="00DA13BC">
              <w:rPr>
                <w:rFonts w:ascii="Garamond" w:hAnsi="Garamond"/>
                <w:color w:val="000000"/>
                <w:sz w:val="22"/>
                <w:szCs w:val="28"/>
                <w:lang w:eastAsia="id-ID"/>
              </w:rPr>
              <w:t>larangan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dalam</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jual-beli</w:t>
            </w:r>
            <w:proofErr w:type="spellEnd"/>
            <w:r w:rsidRPr="00DA13BC">
              <w:rPr>
                <w:rFonts w:ascii="Garamond" w:hAnsi="Garamond"/>
                <w:color w:val="000000"/>
                <w:sz w:val="22"/>
                <w:szCs w:val="28"/>
                <w:lang w:eastAsia="id-ID"/>
              </w:rPr>
              <w:t xml:space="preserve">, Hak </w:t>
            </w:r>
            <w:proofErr w:type="spellStart"/>
            <w:r w:rsidRPr="00DA13BC">
              <w:rPr>
                <w:rFonts w:ascii="Garamond" w:hAnsi="Garamond"/>
                <w:color w:val="000000"/>
                <w:sz w:val="22"/>
                <w:szCs w:val="28"/>
                <w:lang w:eastAsia="id-ID"/>
              </w:rPr>
              <w:t>pilih</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Riba</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Menjual</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buah</w:t>
            </w:r>
            <w:proofErr w:type="spellEnd"/>
            <w:r w:rsidRPr="00DA13BC">
              <w:rPr>
                <w:rFonts w:ascii="Garamond" w:hAnsi="Garamond"/>
                <w:color w:val="000000"/>
                <w:sz w:val="22"/>
                <w:szCs w:val="28"/>
                <w:lang w:eastAsia="id-ID"/>
              </w:rPr>
              <w:t xml:space="preserve"> yang </w:t>
            </w:r>
            <w:proofErr w:type="spellStart"/>
            <w:r w:rsidRPr="00DA13BC">
              <w:rPr>
                <w:rFonts w:ascii="Garamond" w:hAnsi="Garamond"/>
                <w:color w:val="000000"/>
                <w:sz w:val="22"/>
                <w:szCs w:val="28"/>
                <w:lang w:eastAsia="id-ID"/>
              </w:rPr>
              <w:t>masih</w:t>
            </w:r>
            <w:proofErr w:type="spellEnd"/>
            <w:r w:rsidRPr="00DA13BC">
              <w:rPr>
                <w:rFonts w:ascii="Garamond" w:hAnsi="Garamond"/>
                <w:color w:val="000000"/>
                <w:sz w:val="22"/>
                <w:szCs w:val="28"/>
                <w:lang w:eastAsia="id-ID"/>
              </w:rPr>
              <w:t xml:space="preserve"> di </w:t>
            </w:r>
            <w:proofErr w:type="spellStart"/>
            <w:r w:rsidRPr="00DA13BC">
              <w:rPr>
                <w:rFonts w:ascii="Garamond" w:hAnsi="Garamond"/>
                <w:color w:val="000000"/>
                <w:sz w:val="22"/>
                <w:szCs w:val="28"/>
                <w:lang w:eastAsia="id-ID"/>
              </w:rPr>
              <w:t>pohon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Pinjaman</w:t>
            </w:r>
            <w:proofErr w:type="spellEnd"/>
            <w:r w:rsidRPr="00DA13BC">
              <w:rPr>
                <w:rFonts w:ascii="Garamond" w:hAnsi="Garamond"/>
                <w:color w:val="000000"/>
                <w:sz w:val="22"/>
                <w:szCs w:val="28"/>
                <w:lang w:eastAsia="id-ID"/>
              </w:rPr>
              <w:t xml:space="preserve"> dan Gadai, Orang yang </w:t>
            </w:r>
            <w:proofErr w:type="spellStart"/>
            <w:r w:rsidRPr="00DA13BC">
              <w:rPr>
                <w:rFonts w:ascii="Garamond" w:hAnsi="Garamond"/>
                <w:color w:val="000000"/>
                <w:sz w:val="22"/>
                <w:szCs w:val="28"/>
                <w:lang w:eastAsia="id-ID"/>
              </w:rPr>
              <w:t>bangkrut</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Perdamaian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Perjanjian</w:t>
            </w:r>
            <w:proofErr w:type="spellEnd"/>
            <w:r w:rsidRPr="00DA13BC">
              <w:rPr>
                <w:rFonts w:ascii="Garamond" w:hAnsi="Garamond"/>
                <w:color w:val="000000"/>
                <w:sz w:val="22"/>
                <w:szCs w:val="28"/>
                <w:lang w:eastAsia="id-ID"/>
              </w:rPr>
              <w:t xml:space="preserve"> dan </w:t>
            </w:r>
            <w:proofErr w:type="spellStart"/>
            <w:r w:rsidRPr="00DA13BC">
              <w:rPr>
                <w:rFonts w:ascii="Garamond" w:hAnsi="Garamond"/>
                <w:color w:val="000000"/>
                <w:sz w:val="22"/>
                <w:szCs w:val="28"/>
                <w:lang w:eastAsia="id-ID"/>
              </w:rPr>
              <w:t>Perwakilan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lastRenderedPageBreak/>
              <w:t>Pengakuan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Pinjaman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Rompakan</w:t>
            </w:r>
            <w:proofErr w:type="spellEnd"/>
            <w:r w:rsidRPr="00DA13BC">
              <w:rPr>
                <w:rFonts w:ascii="Garamond" w:hAnsi="Garamond"/>
                <w:color w:val="000000"/>
                <w:sz w:val="22"/>
                <w:szCs w:val="28"/>
                <w:lang w:eastAsia="id-ID"/>
              </w:rPr>
              <w:t xml:space="preserve">, Utang dan </w:t>
            </w:r>
            <w:proofErr w:type="spellStart"/>
            <w:r w:rsidRPr="00DA13BC">
              <w:rPr>
                <w:rFonts w:ascii="Garamond" w:hAnsi="Garamond"/>
                <w:color w:val="000000"/>
                <w:sz w:val="22"/>
                <w:szCs w:val="28"/>
                <w:lang w:eastAsia="id-ID"/>
              </w:rPr>
              <w:t>Pengalihannya</w:t>
            </w:r>
            <w:proofErr w:type="spellEnd"/>
            <w:r w:rsidRPr="00DA13BC">
              <w:rPr>
                <w:rFonts w:ascii="Garamond" w:hAnsi="Garamond"/>
                <w:color w:val="000000"/>
                <w:sz w:val="22"/>
                <w:szCs w:val="28"/>
                <w:lang w:eastAsia="id-ID"/>
              </w:rPr>
              <w:t>, Kerjasama Usaha, Sewa-</w:t>
            </w:r>
            <w:proofErr w:type="spellStart"/>
            <w:r w:rsidRPr="00DA13BC">
              <w:rPr>
                <w:rFonts w:ascii="Garamond" w:hAnsi="Garamond"/>
                <w:color w:val="000000"/>
                <w:sz w:val="22"/>
                <w:szCs w:val="28"/>
                <w:lang w:eastAsia="id-ID"/>
              </w:rPr>
              <w:t>menyewa</w:t>
            </w:r>
            <w:proofErr w:type="spellEnd"/>
            <w:r w:rsidRPr="00DA13BC">
              <w:rPr>
                <w:rFonts w:ascii="Garamond" w:hAnsi="Garamond"/>
                <w:color w:val="000000"/>
                <w:sz w:val="22"/>
                <w:szCs w:val="28"/>
                <w:lang w:eastAsia="id-ID"/>
              </w:rPr>
              <w:t xml:space="preserve">, Wakaf, Barang </w:t>
            </w:r>
            <w:proofErr w:type="spellStart"/>
            <w:r w:rsidRPr="00DA13BC">
              <w:rPr>
                <w:rFonts w:ascii="Garamond" w:hAnsi="Garamond"/>
                <w:color w:val="000000"/>
                <w:sz w:val="22"/>
                <w:szCs w:val="28"/>
                <w:lang w:eastAsia="id-ID"/>
              </w:rPr>
              <w:t>temuan</w:t>
            </w:r>
            <w:proofErr w:type="spellEnd"/>
            <w:r w:rsidRPr="00DA13BC">
              <w:rPr>
                <w:rFonts w:ascii="Garamond" w:hAnsi="Garamond"/>
                <w:color w:val="000000"/>
                <w:sz w:val="22"/>
                <w:szCs w:val="28"/>
                <w:lang w:eastAsia="id-ID"/>
              </w:rPr>
              <w:t>.</w:t>
            </w:r>
          </w:p>
        </w:tc>
      </w:tr>
      <w:tr w:rsidR="00DA13BC" w:rsidRPr="00DA13BC" w14:paraId="4E8ED679" w14:textId="77777777" w:rsidTr="00DA13BC">
        <w:trPr>
          <w:trHeight w:val="567"/>
          <w:jc w:val="center"/>
        </w:trPr>
        <w:tc>
          <w:tcPr>
            <w:tcW w:w="994" w:type="dxa"/>
            <w:vMerge w:val="restart"/>
            <w:tcBorders>
              <w:top w:val="nil"/>
              <w:left w:val="single" w:sz="4" w:space="0" w:color="auto"/>
              <w:bottom w:val="single" w:sz="4" w:space="0" w:color="auto"/>
              <w:right w:val="single" w:sz="4" w:space="0" w:color="auto"/>
            </w:tcBorders>
            <w:noWrap/>
            <w:vAlign w:val="center"/>
            <w:hideMark/>
          </w:tcPr>
          <w:p w14:paraId="2556A0D3" w14:textId="77777777" w:rsidR="00DA13BC" w:rsidRPr="00DA13BC" w:rsidRDefault="00DA13BC" w:rsidP="00DA13BC">
            <w:pPr>
              <w:jc w:val="center"/>
              <w:rPr>
                <w:rFonts w:ascii="Garamond" w:hAnsi="Garamond"/>
                <w:b/>
                <w:bCs/>
                <w:color w:val="000000"/>
                <w:sz w:val="22"/>
                <w:szCs w:val="28"/>
                <w:lang w:eastAsia="id-ID"/>
              </w:rPr>
            </w:pPr>
            <w:proofErr w:type="spellStart"/>
            <w:r w:rsidRPr="00DA13BC">
              <w:rPr>
                <w:rFonts w:ascii="Garamond" w:hAnsi="Garamond"/>
                <w:b/>
                <w:bCs/>
                <w:color w:val="000000"/>
                <w:sz w:val="22"/>
                <w:szCs w:val="28"/>
                <w:lang w:eastAsia="id-ID"/>
              </w:rPr>
              <w:t>Wetonan</w:t>
            </w:r>
            <w:proofErr w:type="spellEnd"/>
          </w:p>
        </w:tc>
        <w:tc>
          <w:tcPr>
            <w:tcW w:w="816" w:type="dxa"/>
            <w:tcBorders>
              <w:top w:val="nil"/>
              <w:left w:val="nil"/>
              <w:bottom w:val="single" w:sz="4" w:space="0" w:color="auto"/>
              <w:right w:val="single" w:sz="4" w:space="0" w:color="auto"/>
            </w:tcBorders>
            <w:noWrap/>
            <w:vAlign w:val="center"/>
            <w:hideMark/>
          </w:tcPr>
          <w:p w14:paraId="07647701"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Junior</w:t>
            </w:r>
          </w:p>
        </w:tc>
        <w:tc>
          <w:tcPr>
            <w:tcW w:w="1028" w:type="dxa"/>
            <w:tcBorders>
              <w:top w:val="nil"/>
              <w:left w:val="nil"/>
              <w:bottom w:val="single" w:sz="4" w:space="0" w:color="auto"/>
              <w:right w:val="single" w:sz="4" w:space="0" w:color="auto"/>
            </w:tcBorders>
            <w:noWrap/>
            <w:vAlign w:val="center"/>
            <w:hideMark/>
          </w:tcPr>
          <w:p w14:paraId="34360541"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Tidak Ada</w:t>
            </w:r>
          </w:p>
        </w:tc>
        <w:tc>
          <w:tcPr>
            <w:tcW w:w="2116" w:type="dxa"/>
            <w:tcBorders>
              <w:top w:val="nil"/>
              <w:left w:val="nil"/>
              <w:bottom w:val="single" w:sz="4" w:space="0" w:color="auto"/>
              <w:right w:val="single" w:sz="4" w:space="0" w:color="auto"/>
            </w:tcBorders>
            <w:noWrap/>
            <w:vAlign w:val="center"/>
            <w:hideMark/>
          </w:tcPr>
          <w:p w14:paraId="177468AE"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Tidak Ada</w:t>
            </w:r>
          </w:p>
        </w:tc>
        <w:tc>
          <w:tcPr>
            <w:tcW w:w="894" w:type="dxa"/>
            <w:tcBorders>
              <w:top w:val="nil"/>
              <w:left w:val="nil"/>
              <w:bottom w:val="single" w:sz="4" w:space="0" w:color="auto"/>
              <w:right w:val="single" w:sz="4" w:space="0" w:color="auto"/>
            </w:tcBorders>
            <w:noWrap/>
            <w:vAlign w:val="center"/>
            <w:hideMark/>
          </w:tcPr>
          <w:p w14:paraId="67E09B6C"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t>Bulugh</w:t>
            </w:r>
            <w:proofErr w:type="spellEnd"/>
            <w:r w:rsidRPr="00DA13BC">
              <w:rPr>
                <w:rFonts w:ascii="Garamond" w:hAnsi="Garamond"/>
                <w:i/>
                <w:iCs/>
                <w:color w:val="000000"/>
                <w:sz w:val="22"/>
                <w:szCs w:val="28"/>
                <w:lang w:eastAsia="id-ID"/>
              </w:rPr>
              <w:t xml:space="preserve"> </w:t>
            </w:r>
            <w:proofErr w:type="spellStart"/>
            <w:r w:rsidRPr="00DA13BC">
              <w:rPr>
                <w:rFonts w:ascii="Garamond" w:hAnsi="Garamond"/>
                <w:i/>
                <w:iCs/>
                <w:color w:val="000000"/>
                <w:sz w:val="22"/>
                <w:szCs w:val="28"/>
                <w:lang w:eastAsia="id-ID"/>
              </w:rPr>
              <w:t>Almaram</w:t>
            </w:r>
            <w:proofErr w:type="spellEnd"/>
          </w:p>
        </w:tc>
        <w:tc>
          <w:tcPr>
            <w:tcW w:w="2203" w:type="dxa"/>
            <w:tcBorders>
              <w:top w:val="nil"/>
              <w:left w:val="nil"/>
              <w:bottom w:val="single" w:sz="4" w:space="0" w:color="auto"/>
              <w:right w:val="single" w:sz="4" w:space="0" w:color="auto"/>
            </w:tcBorders>
            <w:noWrap/>
            <w:vAlign w:val="center"/>
            <w:hideMark/>
          </w:tcPr>
          <w:p w14:paraId="2EB771A0" w14:textId="77777777" w:rsidR="00DA13BC" w:rsidRPr="00DA13BC" w:rsidRDefault="00DA13BC" w:rsidP="00DA13BC">
            <w:pPr>
              <w:jc w:val="center"/>
              <w:rPr>
                <w:rFonts w:ascii="Garamond" w:hAnsi="Garamond"/>
                <w:i/>
                <w:iCs/>
                <w:color w:val="000000"/>
                <w:sz w:val="22"/>
                <w:szCs w:val="28"/>
                <w:lang w:eastAsia="id-ID"/>
              </w:rPr>
            </w:pPr>
            <w:r w:rsidRPr="00DA13BC">
              <w:rPr>
                <w:rFonts w:ascii="Garamond" w:hAnsi="Garamond"/>
                <w:i/>
                <w:iCs/>
                <w:color w:val="000000"/>
                <w:sz w:val="22"/>
                <w:szCs w:val="28"/>
                <w:lang w:eastAsia="id-ID"/>
              </w:rPr>
              <w:t xml:space="preserve">Zakat, Jual Beli, </w:t>
            </w:r>
            <w:proofErr w:type="spellStart"/>
            <w:r w:rsidRPr="00DA13BC">
              <w:rPr>
                <w:rFonts w:ascii="Garamond" w:hAnsi="Garamond"/>
                <w:i/>
                <w:iCs/>
                <w:color w:val="000000"/>
                <w:sz w:val="22"/>
                <w:szCs w:val="28"/>
                <w:lang w:eastAsia="id-ID"/>
              </w:rPr>
              <w:t>Makanan</w:t>
            </w:r>
            <w:proofErr w:type="spellEnd"/>
          </w:p>
        </w:tc>
      </w:tr>
      <w:tr w:rsidR="00DA13BC" w:rsidRPr="00DA13BC" w14:paraId="6102496E" w14:textId="77777777" w:rsidTr="00DA13BC">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58C6C782" w14:textId="77777777" w:rsidR="00DA13BC" w:rsidRPr="00DA13BC" w:rsidRDefault="00DA13BC" w:rsidP="00DA13BC">
            <w:pPr>
              <w:rPr>
                <w:rFonts w:ascii="Garamond" w:hAnsi="Garamond"/>
                <w:b/>
                <w:bCs/>
                <w:color w:val="000000"/>
                <w:sz w:val="22"/>
                <w:szCs w:val="28"/>
                <w:lang w:eastAsia="id-ID"/>
              </w:rPr>
            </w:pPr>
          </w:p>
        </w:tc>
        <w:tc>
          <w:tcPr>
            <w:tcW w:w="816" w:type="dxa"/>
            <w:tcBorders>
              <w:top w:val="nil"/>
              <w:left w:val="nil"/>
              <w:bottom w:val="single" w:sz="4" w:space="0" w:color="auto"/>
              <w:right w:val="single" w:sz="4" w:space="0" w:color="auto"/>
            </w:tcBorders>
            <w:noWrap/>
            <w:vAlign w:val="center"/>
            <w:hideMark/>
          </w:tcPr>
          <w:p w14:paraId="5CE0A11D"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Senior</w:t>
            </w:r>
          </w:p>
        </w:tc>
        <w:tc>
          <w:tcPr>
            <w:tcW w:w="1028" w:type="dxa"/>
            <w:tcBorders>
              <w:top w:val="nil"/>
              <w:left w:val="nil"/>
              <w:bottom w:val="single" w:sz="4" w:space="0" w:color="auto"/>
              <w:right w:val="single" w:sz="4" w:space="0" w:color="auto"/>
            </w:tcBorders>
            <w:noWrap/>
            <w:vAlign w:val="center"/>
            <w:hideMark/>
          </w:tcPr>
          <w:p w14:paraId="3091BC0A"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Tidak Ada</w:t>
            </w:r>
          </w:p>
        </w:tc>
        <w:tc>
          <w:tcPr>
            <w:tcW w:w="2116" w:type="dxa"/>
            <w:tcBorders>
              <w:top w:val="nil"/>
              <w:left w:val="nil"/>
              <w:bottom w:val="single" w:sz="4" w:space="0" w:color="auto"/>
              <w:right w:val="single" w:sz="4" w:space="0" w:color="auto"/>
            </w:tcBorders>
            <w:noWrap/>
            <w:vAlign w:val="center"/>
            <w:hideMark/>
          </w:tcPr>
          <w:p w14:paraId="61E791B0" w14:textId="77777777" w:rsidR="00DA13BC" w:rsidRPr="00DA13BC" w:rsidRDefault="00DA13BC" w:rsidP="00DA13BC">
            <w:pPr>
              <w:jc w:val="center"/>
              <w:rPr>
                <w:rFonts w:ascii="Garamond" w:hAnsi="Garamond"/>
                <w:color w:val="000000"/>
                <w:sz w:val="22"/>
                <w:szCs w:val="28"/>
                <w:lang w:eastAsia="id-ID"/>
              </w:rPr>
            </w:pPr>
            <w:r w:rsidRPr="00DA13BC">
              <w:rPr>
                <w:rFonts w:ascii="Garamond" w:hAnsi="Garamond"/>
                <w:color w:val="000000"/>
                <w:sz w:val="22"/>
                <w:szCs w:val="28"/>
                <w:lang w:eastAsia="id-ID"/>
              </w:rPr>
              <w:t>Tidak Ada</w:t>
            </w:r>
          </w:p>
        </w:tc>
        <w:tc>
          <w:tcPr>
            <w:tcW w:w="894" w:type="dxa"/>
            <w:tcBorders>
              <w:top w:val="nil"/>
              <w:left w:val="nil"/>
              <w:bottom w:val="single" w:sz="4" w:space="0" w:color="auto"/>
              <w:right w:val="single" w:sz="4" w:space="0" w:color="auto"/>
            </w:tcBorders>
            <w:noWrap/>
            <w:vAlign w:val="center"/>
            <w:hideMark/>
          </w:tcPr>
          <w:p w14:paraId="0BCD06C6" w14:textId="77777777" w:rsidR="00DA13BC" w:rsidRPr="00DA13BC" w:rsidRDefault="00DA13BC" w:rsidP="00DA13BC">
            <w:pPr>
              <w:jc w:val="center"/>
              <w:rPr>
                <w:rFonts w:ascii="Garamond" w:hAnsi="Garamond"/>
                <w:i/>
                <w:iCs/>
                <w:color w:val="000000"/>
                <w:sz w:val="22"/>
                <w:szCs w:val="28"/>
                <w:lang w:eastAsia="id-ID"/>
              </w:rPr>
            </w:pPr>
            <w:proofErr w:type="spellStart"/>
            <w:r w:rsidRPr="00DA13BC">
              <w:rPr>
                <w:rFonts w:ascii="Garamond" w:hAnsi="Garamond"/>
                <w:i/>
                <w:iCs/>
                <w:color w:val="000000"/>
                <w:sz w:val="22"/>
                <w:szCs w:val="28"/>
                <w:lang w:eastAsia="id-ID"/>
              </w:rPr>
              <w:t>Shohih</w:t>
            </w:r>
            <w:proofErr w:type="spellEnd"/>
            <w:r w:rsidRPr="00DA13BC">
              <w:rPr>
                <w:rFonts w:ascii="Garamond" w:hAnsi="Garamond"/>
                <w:i/>
                <w:iCs/>
                <w:color w:val="000000"/>
                <w:sz w:val="22"/>
                <w:szCs w:val="28"/>
                <w:lang w:eastAsia="id-ID"/>
              </w:rPr>
              <w:t xml:space="preserve"> Muslim</w:t>
            </w:r>
          </w:p>
        </w:tc>
        <w:tc>
          <w:tcPr>
            <w:tcW w:w="2203" w:type="dxa"/>
            <w:tcBorders>
              <w:top w:val="nil"/>
              <w:left w:val="nil"/>
              <w:bottom w:val="single" w:sz="4" w:space="0" w:color="auto"/>
              <w:right w:val="single" w:sz="4" w:space="0" w:color="auto"/>
            </w:tcBorders>
            <w:noWrap/>
            <w:vAlign w:val="center"/>
            <w:hideMark/>
          </w:tcPr>
          <w:p w14:paraId="53899ABE" w14:textId="77777777" w:rsidR="00DA13BC" w:rsidRPr="00DA13BC" w:rsidRDefault="00DA13BC" w:rsidP="00DA13BC">
            <w:pPr>
              <w:jc w:val="center"/>
              <w:rPr>
                <w:rFonts w:ascii="Garamond" w:hAnsi="Garamond"/>
                <w:color w:val="000000"/>
                <w:sz w:val="22"/>
                <w:szCs w:val="28"/>
                <w:lang w:val="id-ID" w:eastAsia="id-ID"/>
              </w:rPr>
            </w:pPr>
            <w:r w:rsidRPr="00DA13BC">
              <w:rPr>
                <w:rFonts w:ascii="Garamond" w:hAnsi="Garamond"/>
                <w:color w:val="000000"/>
                <w:sz w:val="22"/>
                <w:szCs w:val="28"/>
                <w:lang w:val="id-ID" w:eastAsia="id-ID"/>
              </w:rPr>
              <w:t xml:space="preserve">Barang temuan, Sewa Menyewa, Wasiat, Sedekah, </w:t>
            </w:r>
            <w:proofErr w:type="spellStart"/>
            <w:r w:rsidRPr="00DA13BC">
              <w:rPr>
                <w:rFonts w:ascii="Garamond" w:hAnsi="Garamond"/>
                <w:color w:val="000000"/>
                <w:sz w:val="22"/>
                <w:szCs w:val="28"/>
                <w:lang w:eastAsia="id-ID"/>
              </w:rPr>
              <w:t>Pemberian</w:t>
            </w:r>
            <w:proofErr w:type="spellEnd"/>
            <w:r w:rsidRPr="00DA13BC">
              <w:rPr>
                <w:rFonts w:ascii="Garamond" w:hAnsi="Garamond"/>
                <w:color w:val="000000"/>
                <w:sz w:val="22"/>
                <w:szCs w:val="28"/>
                <w:lang w:eastAsia="id-ID"/>
              </w:rPr>
              <w:t xml:space="preserve">, </w:t>
            </w:r>
            <w:proofErr w:type="spellStart"/>
            <w:r w:rsidRPr="00DA13BC">
              <w:rPr>
                <w:rFonts w:ascii="Garamond" w:hAnsi="Garamond"/>
                <w:color w:val="000000"/>
                <w:sz w:val="22"/>
                <w:szCs w:val="28"/>
                <w:lang w:eastAsia="id-ID"/>
              </w:rPr>
              <w:t>Warisan</w:t>
            </w:r>
            <w:proofErr w:type="spellEnd"/>
            <w:r w:rsidRPr="00DA13BC">
              <w:rPr>
                <w:rFonts w:ascii="Garamond" w:hAnsi="Garamond"/>
                <w:color w:val="000000"/>
                <w:sz w:val="22"/>
                <w:szCs w:val="28"/>
                <w:lang w:eastAsia="id-ID"/>
              </w:rPr>
              <w:t xml:space="preserve">, Wakaf, Jual-Beli, </w:t>
            </w:r>
            <w:r w:rsidRPr="00DA13BC">
              <w:rPr>
                <w:rFonts w:ascii="Garamond" w:hAnsi="Garamond"/>
                <w:color w:val="000000"/>
                <w:sz w:val="22"/>
                <w:szCs w:val="28"/>
                <w:lang w:val="id-ID" w:eastAsia="id-ID"/>
              </w:rPr>
              <w:t xml:space="preserve">Nafkah, Zakat, </w:t>
            </w:r>
          </w:p>
        </w:tc>
      </w:tr>
    </w:tbl>
    <w:p w14:paraId="2FC7FC12" w14:textId="77777777" w:rsidR="00DA13BC" w:rsidRPr="00DA13BC" w:rsidRDefault="00DA13BC" w:rsidP="00DA13BC">
      <w:pPr>
        <w:tabs>
          <w:tab w:val="left" w:pos="3686"/>
          <w:tab w:val="left" w:pos="4111"/>
        </w:tabs>
        <w:jc w:val="both"/>
        <w:rPr>
          <w:rFonts w:ascii="Sitka Display" w:hAnsi="Sitka Display"/>
          <w:b/>
          <w:bCs/>
          <w:iCs/>
          <w:sz w:val="24"/>
          <w:szCs w:val="28"/>
          <w:lang w:val="id-ID"/>
        </w:rPr>
      </w:pPr>
      <w:r w:rsidRPr="00DA13BC">
        <w:rPr>
          <w:b/>
          <w:szCs w:val="24"/>
          <w:lang w:val="id-ID"/>
        </w:rPr>
        <w:t>Sumber : Diolah Oleh Peneliti.</w:t>
      </w:r>
    </w:p>
    <w:p w14:paraId="261E02BA"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Berdasarkan tabel 1 tersebut, kitab yang mengandung materi pembelajaran ekonomi dapat diketahui dari ilmu </w:t>
      </w:r>
      <w:proofErr w:type="spellStart"/>
      <w:r w:rsidRPr="00DA13BC">
        <w:rPr>
          <w:rFonts w:ascii="Sitka Display" w:eastAsia="Calibri" w:hAnsi="Sitka Display" w:cs="Arial"/>
          <w:sz w:val="24"/>
          <w:szCs w:val="24"/>
          <w:lang w:val="id-ID"/>
        </w:rPr>
        <w:t>fiqih</w:t>
      </w:r>
      <w:proofErr w:type="spellEnd"/>
      <w:r w:rsidRPr="00DA13BC">
        <w:rPr>
          <w:rFonts w:ascii="Sitka Display" w:eastAsia="Calibri" w:hAnsi="Sitka Display" w:cs="Arial"/>
          <w:sz w:val="24"/>
          <w:szCs w:val="24"/>
          <w:lang w:val="id-ID"/>
        </w:rPr>
        <w:t xml:space="preserve"> dan </w:t>
      </w:r>
      <w:proofErr w:type="spellStart"/>
      <w:r w:rsidRPr="00DA13BC">
        <w:rPr>
          <w:rFonts w:ascii="Sitka Display" w:eastAsia="Calibri" w:hAnsi="Sitka Display" w:cs="Arial"/>
          <w:sz w:val="24"/>
          <w:szCs w:val="24"/>
          <w:lang w:val="id-ID"/>
        </w:rPr>
        <w:t>hadist</w:t>
      </w:r>
      <w:proofErr w:type="spellEnd"/>
      <w:r w:rsidRPr="00DA13BC">
        <w:rPr>
          <w:rFonts w:ascii="Sitka Display" w:eastAsia="Calibri" w:hAnsi="Sitka Display" w:cs="Arial"/>
          <w:sz w:val="24"/>
          <w:szCs w:val="24"/>
          <w:lang w:val="id-ID"/>
        </w:rPr>
        <w:t xml:space="preserve">. Dalam </w:t>
      </w:r>
      <w:proofErr w:type="spellStart"/>
      <w:r w:rsidRPr="00DA13BC">
        <w:rPr>
          <w:rFonts w:ascii="Sitka Display" w:eastAsia="Calibri" w:hAnsi="Sitka Display" w:cs="Arial"/>
          <w:sz w:val="24"/>
          <w:szCs w:val="24"/>
          <w:lang w:val="id-ID"/>
        </w:rPr>
        <w:t>fiqih</w:t>
      </w:r>
      <w:proofErr w:type="spellEnd"/>
      <w:r w:rsidRPr="00DA13BC">
        <w:rPr>
          <w:rFonts w:ascii="Sitka Display" w:eastAsia="Calibri" w:hAnsi="Sitka Display" w:cs="Arial"/>
          <w:sz w:val="24"/>
          <w:szCs w:val="24"/>
          <w:lang w:val="id-ID"/>
        </w:rPr>
        <w:t xml:space="preserve"> kitab yang ajarkan antara lain kitab </w:t>
      </w:r>
      <w:proofErr w:type="spellStart"/>
      <w:r w:rsidRPr="00DA13BC">
        <w:rPr>
          <w:rFonts w:ascii="Sitka Display" w:eastAsia="Calibri" w:hAnsi="Sitka Display" w:cs="Arial"/>
          <w:i/>
          <w:sz w:val="24"/>
          <w:szCs w:val="24"/>
          <w:lang w:val="id-ID"/>
        </w:rPr>
        <w:t>matnul</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ghoyatul</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wattaqrib</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fathul</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qorib</w:t>
      </w:r>
      <w:proofErr w:type="spellEnd"/>
      <w:r w:rsidRPr="00DA13BC">
        <w:rPr>
          <w:rFonts w:ascii="Sitka Display" w:eastAsia="Calibri" w:hAnsi="Sitka Display" w:cs="Arial"/>
          <w:sz w:val="24"/>
          <w:szCs w:val="24"/>
          <w:lang w:val="id-ID"/>
        </w:rPr>
        <w:t xml:space="preserve">, serta </w:t>
      </w:r>
      <w:proofErr w:type="spellStart"/>
      <w:r w:rsidRPr="00DA13BC">
        <w:rPr>
          <w:rFonts w:ascii="Sitka Display" w:eastAsia="Calibri" w:hAnsi="Sitka Display" w:cs="Arial"/>
          <w:i/>
          <w:sz w:val="24"/>
          <w:szCs w:val="24"/>
          <w:lang w:val="id-ID"/>
        </w:rPr>
        <w:t>hasyia</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al-bajuri</w:t>
      </w:r>
      <w:proofErr w:type="spellEnd"/>
      <w:r w:rsidRPr="00DA13BC">
        <w:rPr>
          <w:rFonts w:ascii="Sitka Display" w:eastAsia="Calibri" w:hAnsi="Sitka Display" w:cs="Arial"/>
          <w:i/>
          <w:sz w:val="24"/>
          <w:szCs w:val="24"/>
          <w:lang w:val="id-ID"/>
        </w:rPr>
        <w:t xml:space="preserve">. </w:t>
      </w:r>
      <w:r w:rsidRPr="00DA13BC">
        <w:rPr>
          <w:rFonts w:ascii="Sitka Display" w:eastAsia="Calibri" w:hAnsi="Sitka Display" w:cs="Arial"/>
          <w:iCs/>
          <w:sz w:val="24"/>
          <w:szCs w:val="24"/>
          <w:lang w:val="id-ID"/>
        </w:rPr>
        <w:t>Sedangkan</w:t>
      </w:r>
      <w:r w:rsidRPr="00DA13BC">
        <w:rPr>
          <w:rFonts w:ascii="Sitka Display" w:eastAsia="Calibri" w:hAnsi="Sitka Display" w:cs="Arial"/>
          <w:i/>
          <w:sz w:val="24"/>
          <w:szCs w:val="24"/>
          <w:lang w:val="id-ID"/>
        </w:rPr>
        <w:t xml:space="preserve"> </w:t>
      </w:r>
      <w:r w:rsidRPr="00DA13BC">
        <w:rPr>
          <w:rFonts w:ascii="Sitka Display" w:eastAsia="Calibri" w:hAnsi="Sitka Display" w:cs="Arial"/>
          <w:sz w:val="24"/>
          <w:szCs w:val="24"/>
          <w:lang w:val="id-ID"/>
        </w:rPr>
        <w:t xml:space="preserve">dalam </w:t>
      </w:r>
      <w:proofErr w:type="spellStart"/>
      <w:r w:rsidRPr="00DA13BC">
        <w:rPr>
          <w:rFonts w:ascii="Sitka Display" w:eastAsia="Calibri" w:hAnsi="Sitka Display" w:cs="Arial"/>
          <w:sz w:val="24"/>
          <w:szCs w:val="24"/>
          <w:lang w:val="id-ID"/>
        </w:rPr>
        <w:t>hadist</w:t>
      </w:r>
      <w:proofErr w:type="spellEnd"/>
      <w:r w:rsidRPr="00DA13BC">
        <w:rPr>
          <w:rFonts w:ascii="Sitka Display" w:eastAsia="Calibri" w:hAnsi="Sitka Display" w:cs="Arial"/>
          <w:sz w:val="24"/>
          <w:szCs w:val="24"/>
          <w:lang w:val="id-ID"/>
        </w:rPr>
        <w:t xml:space="preserve"> kitab yang diajarkan yakni </w:t>
      </w:r>
      <w:r w:rsidRPr="00DA13BC">
        <w:rPr>
          <w:rFonts w:ascii="Sitka Display" w:eastAsia="Calibri" w:hAnsi="Sitka Display" w:cs="Arial"/>
          <w:i/>
          <w:iCs/>
          <w:sz w:val="24"/>
          <w:szCs w:val="24"/>
          <w:lang w:val="id-ID"/>
        </w:rPr>
        <w:t xml:space="preserve">Riyadh </w:t>
      </w:r>
      <w:proofErr w:type="spellStart"/>
      <w:r w:rsidRPr="00DA13BC">
        <w:rPr>
          <w:rFonts w:ascii="Sitka Display" w:eastAsia="Calibri" w:hAnsi="Sitka Display" w:cs="Arial"/>
          <w:i/>
          <w:iCs/>
          <w:sz w:val="24"/>
          <w:szCs w:val="24"/>
          <w:lang w:val="id-ID"/>
        </w:rPr>
        <w:t>Assholihin</w:t>
      </w:r>
      <w:proofErr w:type="spellEnd"/>
      <w:r w:rsidRPr="00DA13BC">
        <w:rPr>
          <w:rFonts w:ascii="Sitka Display" w:eastAsia="Calibri" w:hAnsi="Sitka Display" w:cs="Arial"/>
          <w:sz w:val="24"/>
          <w:szCs w:val="24"/>
          <w:lang w:val="id-ID"/>
        </w:rPr>
        <w:t xml:space="preserve">, </w:t>
      </w:r>
      <w:proofErr w:type="spellStart"/>
      <w:r w:rsidRPr="00DA13BC">
        <w:rPr>
          <w:rFonts w:ascii="Sitka Display" w:eastAsia="Calibri" w:hAnsi="Sitka Display" w:cs="Arial"/>
          <w:i/>
          <w:sz w:val="24"/>
          <w:szCs w:val="24"/>
          <w:lang w:val="id-ID"/>
        </w:rPr>
        <w:t>ibanatul</w:t>
      </w:r>
      <w:proofErr w:type="spellEnd"/>
      <w:r w:rsidRPr="00DA13BC">
        <w:rPr>
          <w:rFonts w:ascii="Sitka Display" w:eastAsia="Calibri" w:hAnsi="Sitka Display" w:cs="Arial"/>
          <w:i/>
          <w:sz w:val="24"/>
          <w:szCs w:val="24"/>
          <w:lang w:val="id-ID"/>
        </w:rPr>
        <w:t xml:space="preserve"> ahkam, </w:t>
      </w:r>
      <w:proofErr w:type="spellStart"/>
      <w:r w:rsidRPr="00DA13BC">
        <w:rPr>
          <w:rFonts w:ascii="Sitka Display" w:eastAsia="Calibri" w:hAnsi="Sitka Display" w:cs="Arial"/>
          <w:i/>
          <w:sz w:val="24"/>
          <w:szCs w:val="24"/>
          <w:lang w:val="id-ID"/>
        </w:rPr>
        <w:t>Bulugh</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Almaram</w:t>
      </w:r>
      <w:proofErr w:type="spellEnd"/>
      <w:r w:rsidRPr="00DA13BC">
        <w:rPr>
          <w:rFonts w:ascii="Sitka Display" w:eastAsia="Calibri" w:hAnsi="Sitka Display" w:cs="Arial"/>
          <w:sz w:val="24"/>
          <w:szCs w:val="24"/>
          <w:lang w:val="id-ID"/>
        </w:rPr>
        <w:t xml:space="preserve"> dan </w:t>
      </w:r>
      <w:proofErr w:type="spellStart"/>
      <w:r w:rsidRPr="00DA13BC">
        <w:rPr>
          <w:rFonts w:ascii="Sitka Display" w:eastAsia="Calibri" w:hAnsi="Sitka Display" w:cs="Arial"/>
          <w:i/>
          <w:sz w:val="24"/>
          <w:szCs w:val="24"/>
          <w:lang w:val="id-ID"/>
        </w:rPr>
        <w:t>shohih</w:t>
      </w:r>
      <w:proofErr w:type="spellEnd"/>
      <w:r w:rsidRPr="00DA13BC">
        <w:rPr>
          <w:rFonts w:ascii="Sitka Display" w:eastAsia="Calibri" w:hAnsi="Sitka Display" w:cs="Arial"/>
          <w:i/>
          <w:sz w:val="24"/>
          <w:szCs w:val="24"/>
          <w:lang w:val="id-ID"/>
        </w:rPr>
        <w:t xml:space="preserve"> muslim. </w:t>
      </w:r>
      <w:r w:rsidRPr="00DA13BC">
        <w:rPr>
          <w:rFonts w:ascii="Sitka Display" w:eastAsia="Calibri" w:hAnsi="Sitka Display" w:cs="Arial"/>
          <w:sz w:val="24"/>
          <w:szCs w:val="24"/>
          <w:lang w:val="id-ID"/>
        </w:rPr>
        <w:t xml:space="preserve">Pada </w:t>
      </w:r>
      <w:proofErr w:type="spellStart"/>
      <w:r w:rsidRPr="00DA13BC">
        <w:rPr>
          <w:rFonts w:ascii="Sitka Display" w:eastAsia="Calibri" w:hAnsi="Sitka Display" w:cs="Arial"/>
          <w:sz w:val="24"/>
          <w:szCs w:val="24"/>
          <w:lang w:val="id-ID"/>
        </w:rPr>
        <w:t>kesemua</w:t>
      </w:r>
      <w:proofErr w:type="spellEnd"/>
      <w:r w:rsidRPr="00DA13BC">
        <w:rPr>
          <w:rFonts w:ascii="Sitka Display" w:eastAsia="Calibri" w:hAnsi="Sitka Display" w:cs="Arial"/>
          <w:sz w:val="24"/>
          <w:szCs w:val="24"/>
          <w:lang w:val="id-ID"/>
        </w:rPr>
        <w:t xml:space="preserve"> kitab tersebut memuat materi yang hampir sama dan saling berkaitan dan melengkapi dalam penjelasannya, dengan </w:t>
      </w:r>
      <w:proofErr w:type="spellStart"/>
      <w:r w:rsidRPr="00DA13BC">
        <w:rPr>
          <w:rFonts w:ascii="Sitka Display" w:eastAsia="Calibri" w:hAnsi="Sitka Display" w:cs="Arial"/>
          <w:sz w:val="24"/>
          <w:szCs w:val="24"/>
          <w:lang w:val="id-ID"/>
        </w:rPr>
        <w:t>mengadung</w:t>
      </w:r>
      <w:proofErr w:type="spellEnd"/>
      <w:r w:rsidRPr="00DA13BC">
        <w:rPr>
          <w:rFonts w:ascii="Sitka Display" w:eastAsia="Calibri" w:hAnsi="Sitka Display" w:cs="Arial"/>
          <w:sz w:val="24"/>
          <w:szCs w:val="24"/>
          <w:lang w:val="id-ID"/>
        </w:rPr>
        <w:t xml:space="preserve"> materi ekonomi yang berlandaskan hukum agama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yang saat ini lebih dikenal dengan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Materi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di pesantren yang bertujuan untuk memberikan pengetahuan dasar, hukum/aturan berekonomi dalam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serta memberikan pengetahuan dari hasil sikap yang telah di lakukan oleh Nabi Muhammad SAW dalam melakukan kegiatan ekonomi sebagai contoh/pedoman bagi seluruh umat terutama bagi santri. Pemahaman santri tentang ekonomi yang telah mereka pelajari dalam kitab kuning membentuk perilaku / sikap mereka dalam pengambilan keputusan dalam ekonomi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{"citationID":"dk5QP1pL","properties":{"formattedCitation":"(Fajrin,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(Fajrin,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Semakin baik </w:t>
      </w:r>
      <w:proofErr w:type="spellStart"/>
      <w:r w:rsidRPr="00DA13BC">
        <w:rPr>
          <w:rFonts w:ascii="Sitka Display" w:eastAsia="Calibri" w:hAnsi="Sitka Display" w:cs="Arial"/>
          <w:iCs/>
          <w:sz w:val="24"/>
          <w:szCs w:val="24"/>
          <w:lang w:val="id-ID"/>
        </w:rPr>
        <w:t>literasi</w:t>
      </w:r>
      <w:proofErr w:type="spellEnd"/>
      <w:r w:rsidRPr="00DA13BC">
        <w:rPr>
          <w:rFonts w:ascii="Sitka Display" w:eastAsia="Calibri" w:hAnsi="Sitka Display" w:cs="Arial"/>
          <w:iCs/>
          <w:sz w:val="24"/>
          <w:szCs w:val="24"/>
          <w:lang w:val="id-ID"/>
        </w:rPr>
        <w:t xml:space="preserve"> ekonomi seseorang</w:t>
      </w:r>
      <w:r w:rsidRPr="00DA13BC">
        <w:rPr>
          <w:rFonts w:ascii="Sitka Display" w:eastAsia="Calibri" w:hAnsi="Sitka Display" w:cs="Arial"/>
          <w:sz w:val="24"/>
          <w:szCs w:val="24"/>
          <w:lang w:val="id-ID"/>
        </w:rPr>
        <w:t xml:space="preserve">, semakin baik pula perilaku ekonomi berkarakter berdasarkan pengetahuan yang dimiliki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{"citationID":"c1tSKfIm","properties":{"formattedCitation":"(Murniatiningsih, 2017)","plainCitation":"(Murniatiningsih, 2017)","noteIndex":0},"citationItems":[{"id":133,"uris":["http://zotero.org/users/local/uEgp1S5R/items/63PBG6B6"],"itemData":{"id":133,"type":"article-journal","abstract":"This study aimed to analyze the effect of the Students Economic Literacy, the results of the economic study, and peers on consumption behavior of students of SMP Negeri Surabaya Western Conference. The research population was students of SMP Negeri 28 Surabaya class VIII as many as 369 people and students of SMP Negeri 40 Surabaya class VIII as many as 330 students, with a total sample of 254 students. The data collection techniques using questionnaires and documentation. Methods of analysis using multiple linear regression techniques. The results showed that the students economic literacy, the results of the economic study, and peer partially has a positive and significant effect on consumption behavior. The students economic literacy of students, the results of the economic study, and peer simultaneously positive significant effect on consumption behavior of students.","container-title":"JURNAL EKONOMI PENDIDIKAN DAN KEWIRAUSAHAAN","DOI":"10.26740/jepk.v5n1.p127-156","ISSN":"2579-387X, 2303-324X","issue":"1","journalAbbreviation":"jepk","language":"id","page":"127","source":"DOI.org (Crossref)","title":"PENGARUH LITERASI EKONOMI SISWA, HASIL BELAJAR EKONOMI, DAN TEMAN SEBAYA TERHADAP PERILAKU KONSUMSI SISWA SMP NEGERI DI SURABAYA BARAT","volume":"5","author":[{"family":"Murniatiningsih","given":"Endah"}],"issued":{"date-parts":[["2017",4,7]]}}}],"schema":"https://github.com/citation-style-language/schema/raw/master/csl-citation.json"}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(Murniatiningsih, 2017)</w:t>
      </w:r>
      <w:r w:rsidRPr="00DA13BC">
        <w:rPr>
          <w:rFonts w:ascii="Sitka Display" w:eastAsia="Calibri" w:hAnsi="Sitka Display" w:cs="Arial"/>
          <w:sz w:val="24"/>
          <w:szCs w:val="24"/>
          <w:lang w:val="id-ID"/>
        </w:rPr>
        <w:fldChar w:fldCharType="end"/>
      </w:r>
    </w:p>
    <w:p w14:paraId="685B5848"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Meski model pendidikan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di pesantren diajarkan dalam model </w:t>
      </w:r>
      <w:proofErr w:type="spellStart"/>
      <w:r w:rsidRPr="00DA13BC">
        <w:rPr>
          <w:rFonts w:ascii="Sitka Display" w:eastAsia="Calibri" w:hAnsi="Sitka Display" w:cs="Arial"/>
          <w:i/>
          <w:iCs/>
          <w:sz w:val="24"/>
          <w:szCs w:val="24"/>
          <w:lang w:val="id-ID"/>
        </w:rPr>
        <w:t>multi</w:t>
      </w:r>
      <w:proofErr w:type="spellEnd"/>
      <w:r w:rsidRPr="00DA13BC">
        <w:rPr>
          <w:rFonts w:ascii="Sitka Display" w:eastAsia="Calibri" w:hAnsi="Sitka Display" w:cs="Arial"/>
          <w:i/>
          <w:iCs/>
          <w:sz w:val="24"/>
          <w:szCs w:val="24"/>
          <w:lang w:val="id-ID"/>
        </w:rPr>
        <w:t xml:space="preserve"> </w:t>
      </w:r>
      <w:proofErr w:type="spellStart"/>
      <w:r w:rsidRPr="00DA13BC">
        <w:rPr>
          <w:rFonts w:ascii="Sitka Display" w:eastAsia="Calibri" w:hAnsi="Sitka Display" w:cs="Arial"/>
          <w:i/>
          <w:iCs/>
          <w:sz w:val="24"/>
          <w:szCs w:val="24"/>
          <w:lang w:val="id-ID"/>
        </w:rPr>
        <w:t>knowledge</w:t>
      </w:r>
      <w:proofErr w:type="spellEnd"/>
      <w:r w:rsidRPr="00DA13BC">
        <w:rPr>
          <w:rFonts w:ascii="Sitka Display" w:eastAsia="Calibri" w:hAnsi="Sitka Display" w:cs="Arial"/>
          <w:i/>
          <w:iCs/>
          <w:sz w:val="24"/>
          <w:szCs w:val="24"/>
          <w:lang w:val="id-ID"/>
        </w:rPr>
        <w:t xml:space="preserve">, </w:t>
      </w:r>
      <w:r w:rsidRPr="00DA13BC">
        <w:rPr>
          <w:rFonts w:ascii="Sitka Display" w:eastAsia="Calibri" w:hAnsi="Sitka Display" w:cs="Arial"/>
          <w:sz w:val="24"/>
          <w:szCs w:val="24"/>
          <w:lang w:val="id-ID"/>
        </w:rPr>
        <w:t>yakni</w:t>
      </w:r>
      <w:r w:rsidRPr="00DA13BC">
        <w:rPr>
          <w:rFonts w:ascii="Sitka Display" w:eastAsia="Calibri" w:hAnsi="Sitka Display" w:cs="Arial"/>
          <w:i/>
          <w:iCs/>
          <w:sz w:val="24"/>
          <w:szCs w:val="24"/>
          <w:lang w:val="id-ID"/>
        </w:rPr>
        <w:t xml:space="preserve"> </w:t>
      </w:r>
      <w:r w:rsidRPr="00DA13BC">
        <w:rPr>
          <w:rFonts w:ascii="Sitka Display" w:eastAsia="Calibri" w:hAnsi="Sitka Display" w:cs="Arial"/>
          <w:sz w:val="24"/>
          <w:szCs w:val="24"/>
          <w:lang w:val="id-ID"/>
        </w:rPr>
        <w:t xml:space="preserve">model </w:t>
      </w:r>
      <w:proofErr w:type="spellStart"/>
      <w:r w:rsidRPr="00DA13BC">
        <w:rPr>
          <w:rFonts w:ascii="Sitka Display" w:eastAsia="Calibri" w:hAnsi="Sitka Display" w:cs="Arial"/>
          <w:sz w:val="24"/>
          <w:szCs w:val="24"/>
          <w:lang w:val="id-ID"/>
        </w:rPr>
        <w:t>pembejalaran</w:t>
      </w:r>
      <w:proofErr w:type="spellEnd"/>
      <w:r w:rsidRPr="00DA13BC">
        <w:rPr>
          <w:rFonts w:ascii="Sitka Display" w:eastAsia="Calibri" w:hAnsi="Sitka Display" w:cs="Arial"/>
          <w:sz w:val="24"/>
          <w:szCs w:val="24"/>
          <w:lang w:val="id-ID"/>
        </w:rPr>
        <w:t xml:space="preserve"> </w:t>
      </w:r>
      <w:proofErr w:type="spellStart"/>
      <w:r w:rsidRPr="00DA13BC">
        <w:rPr>
          <w:rFonts w:ascii="Sitka Display" w:eastAsia="Calibri" w:hAnsi="Sitka Display" w:cs="Arial"/>
          <w:sz w:val="24"/>
          <w:szCs w:val="24"/>
          <w:lang w:val="id-ID"/>
        </w:rPr>
        <w:t>intregrasi</w:t>
      </w:r>
      <w:proofErr w:type="spellEnd"/>
      <w:r w:rsidRPr="00DA13BC">
        <w:rPr>
          <w:rFonts w:ascii="Sitka Display" w:eastAsia="Calibri" w:hAnsi="Sitka Display" w:cs="Arial"/>
          <w:sz w:val="24"/>
          <w:szCs w:val="24"/>
          <w:lang w:val="id-ID"/>
        </w:rPr>
        <w:t xml:space="preserve"> dengan muatan materi lainnya. Mengingat kitab kuning yang diajarkan tidak hanya memuat materi tentang ekonomi saja, namun juga materi tentang adab, dsb. Namun pada dasarnya berbagai materi-materi kitab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klasik yang diajarkan khususnya yang memuat pendidikan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yang di ajarkan di pesantren bertujuan untuk mengembangkan karakter santri sebagaimana dikemukakan Robert </w:t>
      </w:r>
      <w:proofErr w:type="spellStart"/>
      <w:r w:rsidRPr="00DA13BC">
        <w:rPr>
          <w:rFonts w:ascii="Sitka Display" w:eastAsia="Calibri" w:hAnsi="Sitka Display" w:cs="Arial"/>
          <w:sz w:val="24"/>
          <w:szCs w:val="24"/>
          <w:lang w:val="id-ID"/>
        </w:rPr>
        <w:t>Barr</w:t>
      </w:r>
      <w:proofErr w:type="spellEnd"/>
      <w:r w:rsidRPr="00DA13BC">
        <w:rPr>
          <w:rFonts w:ascii="Sitka Display" w:eastAsia="Calibri" w:hAnsi="Sitka Display" w:cs="Arial"/>
          <w:sz w:val="24"/>
          <w:szCs w:val="24"/>
          <w:lang w:val="id-ID"/>
        </w:rPr>
        <w:t xml:space="preserve"> </w:t>
      </w:r>
      <w:proofErr w:type="spellStart"/>
      <w:r w:rsidRPr="00DA13BC">
        <w:rPr>
          <w:rFonts w:ascii="Sitka Display" w:eastAsia="Calibri" w:hAnsi="Sitka Display" w:cs="Arial"/>
          <w:sz w:val="24"/>
          <w:szCs w:val="24"/>
          <w:lang w:val="id-ID"/>
        </w:rPr>
        <w:t>dkk</w:t>
      </w:r>
      <w:proofErr w:type="spellEnd"/>
      <w:r w:rsidRPr="00DA13BC">
        <w:rPr>
          <w:rFonts w:ascii="Sitka Display" w:eastAsia="Calibri" w:hAnsi="Sitka Display" w:cs="Arial"/>
          <w:sz w:val="24"/>
          <w:szCs w:val="24"/>
          <w:lang w:val="id-ID"/>
        </w:rPr>
        <w:t xml:space="preserve"> bahwa “… </w:t>
      </w:r>
      <w:proofErr w:type="spellStart"/>
      <w:r w:rsidRPr="00DA13BC">
        <w:rPr>
          <w:rFonts w:ascii="Sitka Display" w:eastAsia="Calibri" w:hAnsi="Sitka Display" w:cs="Arial"/>
          <w:i/>
          <w:sz w:val="24"/>
          <w:szCs w:val="24"/>
          <w:lang w:val="id-ID"/>
        </w:rPr>
        <w:t>conform</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to</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certain</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accepted</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practice</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hold</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particular</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belief</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is</w:t>
      </w:r>
      <w:proofErr w:type="spellEnd"/>
      <w:r w:rsidRPr="00DA13BC">
        <w:rPr>
          <w:rFonts w:ascii="Sitka Display" w:eastAsia="Calibri" w:hAnsi="Sitka Display" w:cs="Arial"/>
          <w:i/>
          <w:sz w:val="24"/>
          <w:szCs w:val="24"/>
          <w:lang w:val="id-ID"/>
        </w:rPr>
        <w:t xml:space="preserve"> loyal </w:t>
      </w:r>
      <w:proofErr w:type="spellStart"/>
      <w:r w:rsidRPr="00DA13BC">
        <w:rPr>
          <w:rFonts w:ascii="Sitka Display" w:eastAsia="Calibri" w:hAnsi="Sitka Display" w:cs="Arial"/>
          <w:i/>
          <w:sz w:val="24"/>
          <w:szCs w:val="24"/>
          <w:lang w:val="id-ID"/>
        </w:rPr>
        <w:t>to</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certain</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value</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participates</w:t>
      </w:r>
      <w:proofErr w:type="spellEnd"/>
      <w:r w:rsidRPr="00DA13BC">
        <w:rPr>
          <w:rFonts w:ascii="Sitka Display" w:eastAsia="Calibri" w:hAnsi="Sitka Display" w:cs="Arial"/>
          <w:i/>
          <w:sz w:val="24"/>
          <w:szCs w:val="24"/>
          <w:lang w:val="id-ID"/>
        </w:rPr>
        <w:t xml:space="preserve"> in </w:t>
      </w:r>
      <w:proofErr w:type="spellStart"/>
      <w:r w:rsidRPr="00DA13BC">
        <w:rPr>
          <w:rFonts w:ascii="Sitka Display" w:eastAsia="Calibri" w:hAnsi="Sitka Display" w:cs="Arial"/>
          <w:i/>
          <w:sz w:val="24"/>
          <w:szCs w:val="24"/>
          <w:lang w:val="id-ID"/>
        </w:rPr>
        <w:t>certain</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activities</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and</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conform</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to</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norms</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which</w:t>
      </w:r>
      <w:proofErr w:type="spellEnd"/>
      <w:r w:rsidRPr="00DA13BC">
        <w:rPr>
          <w:rFonts w:ascii="Sitka Display" w:eastAsia="Calibri" w:hAnsi="Sitka Display" w:cs="Arial"/>
          <w:i/>
          <w:sz w:val="24"/>
          <w:szCs w:val="24"/>
          <w:lang w:val="id-ID"/>
        </w:rPr>
        <w:t xml:space="preserve"> are </w:t>
      </w:r>
      <w:proofErr w:type="spellStart"/>
      <w:r w:rsidRPr="00DA13BC">
        <w:rPr>
          <w:rFonts w:ascii="Sitka Display" w:eastAsia="Calibri" w:hAnsi="Sitka Display" w:cs="Arial"/>
          <w:i/>
          <w:sz w:val="24"/>
          <w:szCs w:val="24"/>
          <w:lang w:val="id-ID"/>
        </w:rPr>
        <w:t>often</w:t>
      </w:r>
      <w:proofErr w:type="spellEnd"/>
      <w:r w:rsidRPr="00DA13BC">
        <w:rPr>
          <w:rFonts w:ascii="Sitka Display" w:eastAsia="Calibri" w:hAnsi="Sitka Display" w:cs="Arial"/>
          <w:i/>
          <w:sz w:val="24"/>
          <w:szCs w:val="24"/>
          <w:lang w:val="id-ID"/>
        </w:rPr>
        <w:t xml:space="preserve"> in </w:t>
      </w:r>
      <w:proofErr w:type="spellStart"/>
      <w:r w:rsidRPr="00DA13BC">
        <w:rPr>
          <w:rFonts w:ascii="Sitka Display" w:eastAsia="Calibri" w:hAnsi="Sitka Display" w:cs="Arial"/>
          <w:i/>
          <w:sz w:val="24"/>
          <w:szCs w:val="24"/>
          <w:lang w:val="id-ID"/>
        </w:rPr>
        <w:t>character</w:t>
      </w:r>
      <w:proofErr w:type="spellEnd"/>
      <w:r w:rsidRPr="00DA13BC">
        <w:rPr>
          <w:rFonts w:ascii="Sitka Display" w:eastAsia="Calibri" w:hAnsi="Sitka Display" w:cs="Arial"/>
          <w:i/>
          <w:sz w:val="24"/>
          <w:szCs w:val="24"/>
          <w:lang w:val="id-ID"/>
        </w:rPr>
        <w:t xml:space="preserve">”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{"citationID":"gBto7THW","properties":{"formattedCitation":"(A\\uc0\\u8217{}yuni, 2017)","plainCitation":"(A’yuni, 2017)","noteIndex":0},"citationItems":[{"id":135,"uris":["http://zotero.org/users/local/uEgp1S5R/items/EBYD7GL7"],"itemData":{"id":135,"type":"article-journal","abstract":"Character building applied in the world of education, especially those related to economic education that aims to produce professional educators in the field of education as well as scientists in the field of education and economics. This study discusses the issue of character buiding in consumption behavior which is very important because it is the goal of national education. The consumption behavior characterized is influenced by several variables, among others: economic learning received in schools, social-cultural environment where a person lives and attitude to consume that upholds the values contained in Pancasila. Findings show that all variables directly affect consumption behavior characterized.","container-title":"Al-'`Adalah : Jurnal Syariah dan Hukum Islam","DOI":"10.31538/adlh.v2i3.428","ISSN":"2503-1473","issue":"3","journalAbbreviation":"adlh","language":"id","page":"193-204","source":"DOI.org (Crossref)","title":"PENGARUH PEMBELAJARAN EKONOMI, LINGKUNGAN SOSIAL BUDAYA, DAN SIKAP BERKONSUMSI TERHADAP PERILAKU KONSUMSI YANG BERKARAKTER","volume":"2","author":[{"family":"A’yuni","given":"Diah Syifaul"}],"issued":{"date-parts":[["2017",11,6]]}}}],"schema":"https://github.com/citation-style-language/schema/raw/master/csl-citation.json"}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rPr>
        <w:t>(</w:t>
      </w:r>
      <w:proofErr w:type="spellStart"/>
      <w:r w:rsidRPr="00DA13BC">
        <w:rPr>
          <w:rFonts w:ascii="Sitka Display" w:eastAsia="Calibri" w:hAnsi="Sitka Display" w:cs="Arial"/>
          <w:sz w:val="24"/>
          <w:szCs w:val="24"/>
        </w:rPr>
        <w:t>A’yuni</w:t>
      </w:r>
      <w:proofErr w:type="spellEnd"/>
      <w:r w:rsidRPr="00DA13BC">
        <w:rPr>
          <w:rFonts w:ascii="Sitka Display" w:eastAsia="Calibri" w:hAnsi="Sitka Display" w:cs="Arial"/>
          <w:sz w:val="24"/>
          <w:szCs w:val="24"/>
        </w:rPr>
        <w:t>,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i/>
          <w:sz w:val="24"/>
          <w:szCs w:val="24"/>
          <w:lang w:val="id-ID"/>
        </w:rPr>
        <w:t xml:space="preserve">. </w:t>
      </w:r>
      <w:r w:rsidRPr="00DA13BC">
        <w:rPr>
          <w:rFonts w:ascii="Sitka Display" w:eastAsia="Calibri" w:hAnsi="Sitka Display" w:cs="Arial"/>
          <w:sz w:val="24"/>
          <w:szCs w:val="24"/>
          <w:lang w:val="id-ID"/>
        </w:rPr>
        <w:t xml:space="preserve">Pendidikan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di pondok pesantren tersebut membentuk pola kebiasaan santri secara keseluruhan di dalam pondok, pola kebiasaan tersebut yang nantinya akan membentuk perilaku santri dalam berekonomi, sehingga pola kebiasaan tersebut dapat saling mempengaruhi kepada para santri lainnya. </w:t>
      </w:r>
    </w:p>
    <w:p w14:paraId="1356C3A3" w14:textId="77777777" w:rsidR="00DA13BC" w:rsidRPr="00DA13BC" w:rsidRDefault="00DA13BC" w:rsidP="00DA13BC">
      <w:pPr>
        <w:numPr>
          <w:ilvl w:val="0"/>
          <w:numId w:val="7"/>
        </w:numPr>
        <w:spacing w:line="276" w:lineRule="auto"/>
        <w:ind w:left="284" w:hanging="284"/>
        <w:jc w:val="both"/>
        <w:rPr>
          <w:rFonts w:ascii="Sitka Display" w:eastAsia="Calibri" w:hAnsi="Sitka Display" w:cs="Arial"/>
          <w:b/>
          <w:sz w:val="24"/>
          <w:szCs w:val="24"/>
          <w:lang w:val="sv-SE"/>
        </w:rPr>
      </w:pPr>
      <w:r w:rsidRPr="00DA13BC">
        <w:rPr>
          <w:rFonts w:ascii="Sitka Display" w:eastAsia="Calibri" w:hAnsi="Sitka Display" w:cs="Arial"/>
          <w:b/>
          <w:sz w:val="24"/>
          <w:szCs w:val="24"/>
          <w:lang w:val="sv-SE"/>
        </w:rPr>
        <w:t xml:space="preserve">Pembentukan Perilaku Ekonomi </w:t>
      </w:r>
      <w:r w:rsidRPr="00DA13BC">
        <w:rPr>
          <w:rFonts w:ascii="Sitka Display" w:eastAsia="Calibri" w:hAnsi="Sitka Display" w:cs="Arial"/>
          <w:b/>
          <w:bCs/>
          <w:sz w:val="24"/>
          <w:szCs w:val="24"/>
          <w:lang w:val="sv-SE"/>
        </w:rPr>
        <w:t>Berkarakter Bangsa</w:t>
      </w:r>
    </w:p>
    <w:p w14:paraId="029BF2E6"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lastRenderedPageBreak/>
        <w:t xml:space="preserve">Pemahaman santri mengenai pendidikan ekonomi yang berwawasan nilai-nilai </w:t>
      </w:r>
      <w:proofErr w:type="spellStart"/>
      <w:r w:rsidRPr="00DA13BC">
        <w:rPr>
          <w:rFonts w:ascii="Sitka Display" w:eastAsia="Calibri" w:hAnsi="Sitka Display" w:cs="Arial"/>
          <w:sz w:val="24"/>
          <w:szCs w:val="24"/>
          <w:lang w:val="id-ID"/>
        </w:rPr>
        <w:t>pancasila</w:t>
      </w:r>
      <w:proofErr w:type="spellEnd"/>
      <w:r w:rsidRPr="00DA13BC">
        <w:rPr>
          <w:rFonts w:ascii="Sitka Display" w:eastAsia="Calibri" w:hAnsi="Sitka Display" w:cs="Arial"/>
          <w:sz w:val="24"/>
          <w:szCs w:val="24"/>
          <w:lang w:val="id-ID"/>
        </w:rPr>
        <w:t xml:space="preserve"> merupakan hasil dari pembelajaran santri yang dibentuk oleh lingkungan pesantren dari hasil kegiatan-kegiatan yang telah direncanakan mampu memberikan dampak pada lingkungan santri yang akhirnya membentuk pemahaman santri dalam bertindak, berperilaku, budi pekerti dalam melakukan kegiatan ekonomi yang </w:t>
      </w:r>
      <w:proofErr w:type="spellStart"/>
      <w:r w:rsidRPr="00DA13BC">
        <w:rPr>
          <w:rFonts w:ascii="Sitka Display" w:eastAsia="Calibri" w:hAnsi="Sitka Display" w:cs="Arial"/>
          <w:sz w:val="24"/>
          <w:szCs w:val="24"/>
          <w:lang w:val="id-ID"/>
        </w:rPr>
        <w:t>berwawaskan</w:t>
      </w:r>
      <w:proofErr w:type="spellEnd"/>
      <w:r w:rsidRPr="00DA13BC">
        <w:rPr>
          <w:rFonts w:ascii="Sitka Display" w:eastAsia="Calibri" w:hAnsi="Sitka Display" w:cs="Arial"/>
          <w:sz w:val="24"/>
          <w:szCs w:val="24"/>
          <w:lang w:val="id-ID"/>
        </w:rPr>
        <w:t xml:space="preserve"> nilai-nilai </w:t>
      </w:r>
      <w:proofErr w:type="spellStart"/>
      <w:r w:rsidRPr="00DA13BC">
        <w:rPr>
          <w:rFonts w:ascii="Sitka Display" w:eastAsia="Calibri" w:hAnsi="Sitka Display" w:cs="Arial"/>
          <w:sz w:val="24"/>
          <w:szCs w:val="24"/>
          <w:lang w:val="id-ID"/>
        </w:rPr>
        <w:t>pancasila</w:t>
      </w:r>
      <w:proofErr w:type="spellEnd"/>
      <w:r w:rsidRPr="00DA13BC">
        <w:rPr>
          <w:rFonts w:ascii="Sitka Display" w:eastAsia="Calibri" w:hAnsi="Sitka Display" w:cs="Arial"/>
          <w:sz w:val="24"/>
          <w:szCs w:val="24"/>
          <w:lang w:val="id-ID"/>
        </w:rPr>
        <w:t xml:space="preserve">. Gambar 2 </w:t>
      </w:r>
      <w:proofErr w:type="spellStart"/>
      <w:r w:rsidRPr="00DA13BC">
        <w:rPr>
          <w:rFonts w:ascii="Sitka Display" w:eastAsia="Calibri" w:hAnsi="Sitka Display" w:cs="Arial"/>
          <w:sz w:val="24"/>
          <w:szCs w:val="24"/>
          <w:lang w:val="id-ID"/>
        </w:rPr>
        <w:t>dibawah</w:t>
      </w:r>
      <w:proofErr w:type="spellEnd"/>
      <w:r w:rsidRPr="00DA13BC">
        <w:rPr>
          <w:rFonts w:ascii="Sitka Display" w:eastAsia="Calibri" w:hAnsi="Sitka Display" w:cs="Arial"/>
          <w:sz w:val="24"/>
          <w:szCs w:val="24"/>
          <w:lang w:val="id-ID"/>
        </w:rPr>
        <w:t xml:space="preserve"> merupakan beberapa bentuk perilaku ekonomi santri berwawasan </w:t>
      </w:r>
      <w:r w:rsidRPr="00DA13BC">
        <w:rPr>
          <w:rFonts w:ascii="Sitka Display" w:eastAsia="Calibri" w:hAnsi="Sitka Display" w:cs="Arial"/>
          <w:sz w:val="24"/>
          <w:szCs w:val="24"/>
          <w:lang w:val="sv-SE"/>
        </w:rPr>
        <w:t>berkarakter bangsa</w:t>
      </w:r>
      <w:r w:rsidRPr="00DA13BC">
        <w:rPr>
          <w:rFonts w:ascii="Sitka Display" w:eastAsia="Calibri" w:hAnsi="Sitka Display" w:cs="Arial"/>
          <w:sz w:val="24"/>
          <w:szCs w:val="24"/>
          <w:lang w:val="id-ID"/>
        </w:rPr>
        <w:t xml:space="preserve">, hasil dari pendidikan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di pondok pesantren Bahrul Ulum.</w:t>
      </w:r>
    </w:p>
    <w:p w14:paraId="33C21B40" w14:textId="77777777" w:rsidR="00DA13BC" w:rsidRPr="00DA13BC" w:rsidRDefault="00DA13BC" w:rsidP="00DA13BC">
      <w:pPr>
        <w:ind w:firstLine="720"/>
        <w:rPr>
          <w:sz w:val="24"/>
          <w:szCs w:val="24"/>
          <w:lang w:val="id-ID"/>
        </w:rPr>
      </w:pPr>
    </w:p>
    <w:p w14:paraId="389C3AD9" w14:textId="77777777" w:rsidR="00DA13BC" w:rsidRPr="00DA13BC" w:rsidRDefault="00DA13BC" w:rsidP="00DA13BC">
      <w:pPr>
        <w:ind w:firstLine="720"/>
        <w:rPr>
          <w:sz w:val="24"/>
          <w:szCs w:val="24"/>
          <w:lang w:val="id-ID"/>
        </w:rPr>
      </w:pPr>
      <w:r w:rsidRPr="00DA13BC">
        <w:rPr>
          <w:noProof/>
          <w:sz w:val="24"/>
          <w:szCs w:val="24"/>
        </w:rPr>
        <mc:AlternateContent>
          <mc:Choice Requires="wpg">
            <w:drawing>
              <wp:anchor distT="0" distB="0" distL="114300" distR="114300" simplePos="0" relativeHeight="251682816" behindDoc="0" locked="0" layoutInCell="1" allowOverlap="1" wp14:anchorId="317A7F1B" wp14:editId="436AFF82">
                <wp:simplePos x="0" y="0"/>
                <wp:positionH relativeFrom="column">
                  <wp:posOffset>-1270</wp:posOffset>
                </wp:positionH>
                <wp:positionV relativeFrom="paragraph">
                  <wp:posOffset>45085</wp:posOffset>
                </wp:positionV>
                <wp:extent cx="6065520" cy="7544435"/>
                <wp:effectExtent l="0" t="38100" r="11430" b="37465"/>
                <wp:wrapNone/>
                <wp:docPr id="6499201" name="Group 168"/>
                <wp:cNvGraphicFramePr/>
                <a:graphic xmlns:a="http://schemas.openxmlformats.org/drawingml/2006/main">
                  <a:graphicData uri="http://schemas.microsoft.com/office/word/2010/wordprocessingGroup">
                    <wpg:wgp>
                      <wpg:cNvGrpSpPr/>
                      <wpg:grpSpPr>
                        <a:xfrm>
                          <a:off x="0" y="0"/>
                          <a:ext cx="6065520" cy="7544435"/>
                          <a:chOff x="0" y="0"/>
                          <a:chExt cx="6066155" cy="7544524"/>
                        </a:xfrm>
                      </wpg:grpSpPr>
                      <wpg:grpSp>
                        <wpg:cNvPr id="877003555" name="Group 877003555"/>
                        <wpg:cNvGrpSpPr/>
                        <wpg:grpSpPr>
                          <a:xfrm>
                            <a:off x="0" y="0"/>
                            <a:ext cx="6066155" cy="7544524"/>
                            <a:chOff x="0" y="0"/>
                            <a:chExt cx="6066155" cy="7544524"/>
                          </a:xfrm>
                        </wpg:grpSpPr>
                        <wpg:grpSp>
                          <wpg:cNvPr id="162904238" name="Group 162904238"/>
                          <wpg:cNvGrpSpPr/>
                          <wpg:grpSpPr>
                            <a:xfrm>
                              <a:off x="0" y="0"/>
                              <a:ext cx="6066155" cy="7544524"/>
                              <a:chOff x="0" y="0"/>
                              <a:chExt cx="6066155" cy="7544524"/>
                            </a:xfrm>
                          </wpg:grpSpPr>
                          <wpg:grpSp>
                            <wpg:cNvPr id="1599745953" name="Group 1599745953"/>
                            <wpg:cNvGrpSpPr>
                              <a:grpSpLocks/>
                            </wpg:cNvGrpSpPr>
                            <wpg:grpSpPr bwMode="auto">
                              <a:xfrm>
                                <a:off x="0" y="0"/>
                                <a:ext cx="6066155" cy="7316503"/>
                                <a:chOff x="0" y="0"/>
                                <a:chExt cx="9553" cy="11223"/>
                              </a:xfrm>
                            </wpg:grpSpPr>
                            <wpg:grpSp>
                              <wpg:cNvPr id="649228069" name="Group 649228069"/>
                              <wpg:cNvGrpSpPr>
                                <a:grpSpLocks/>
                              </wpg:cNvGrpSpPr>
                              <wpg:grpSpPr bwMode="auto">
                                <a:xfrm>
                                  <a:off x="92" y="0"/>
                                  <a:ext cx="9461" cy="11223"/>
                                  <a:chOff x="92" y="0"/>
                                  <a:chExt cx="6422012" cy="7617454"/>
                                </a:xfrm>
                              </wpg:grpSpPr>
                              <wpg:grpSp>
                                <wpg:cNvPr id="953051848" name="Group 953051848"/>
                                <wpg:cNvGrpSpPr>
                                  <a:grpSpLocks/>
                                </wpg:cNvGrpSpPr>
                                <wpg:grpSpPr bwMode="auto">
                                  <a:xfrm>
                                    <a:off x="92" y="0"/>
                                    <a:ext cx="5892502" cy="4965549"/>
                                    <a:chOff x="92" y="0"/>
                                    <a:chExt cx="5893007" cy="4965549"/>
                                  </a:xfrm>
                                </wpg:grpSpPr>
                                <wpg:grpSp>
                                  <wpg:cNvPr id="1067606850" name="Group 1067606850"/>
                                  <wpg:cNvGrpSpPr>
                                    <a:grpSpLocks/>
                                  </wpg:cNvGrpSpPr>
                                  <wpg:grpSpPr bwMode="auto">
                                    <a:xfrm>
                                      <a:off x="92" y="0"/>
                                      <a:ext cx="5893007" cy="4637894"/>
                                      <a:chOff x="92" y="0"/>
                                      <a:chExt cx="5893007" cy="4637894"/>
                                    </a:xfrm>
                                  </wpg:grpSpPr>
                                  <wpg:grpSp>
                                    <wpg:cNvPr id="1811086867" name="Group 1811086867"/>
                                    <wpg:cNvGrpSpPr>
                                      <a:grpSpLocks/>
                                    </wpg:cNvGrpSpPr>
                                    <wpg:grpSpPr bwMode="auto">
                                      <a:xfrm>
                                        <a:off x="510731" y="1150882"/>
                                        <a:ext cx="4997451" cy="1001350"/>
                                        <a:chOff x="510731" y="1150883"/>
                                        <a:chExt cx="4997962" cy="1001622"/>
                                      </a:xfrm>
                                    </wpg:grpSpPr>
                                    <wps:wsp>
                                      <wps:cNvPr id="433486124" name="Rectangle 433486124"/>
                                      <wps:cNvSpPr>
                                        <a:spLocks noChangeArrowheads="1"/>
                                      </wps:cNvSpPr>
                                      <wps:spPr bwMode="auto">
                                        <a:xfrm>
                                          <a:off x="510731" y="1234304"/>
                                          <a:ext cx="1270369" cy="731398"/>
                                        </a:xfrm>
                                        <a:prstGeom prst="rect">
                                          <a:avLst/>
                                        </a:prstGeom>
                                        <a:solidFill>
                                          <a:srgbClr val="FFFFFF"/>
                                        </a:solidFill>
                                        <a:ln w="28575" algn="ctr">
                                          <a:solidFill>
                                            <a:srgbClr val="00B050"/>
                                          </a:solidFill>
                                          <a:miter lim="800000"/>
                                          <a:headEnd/>
                                          <a:tailEnd/>
                                        </a:ln>
                                      </wps:spPr>
                                      <wps:txbx>
                                        <w:txbxContent>
                                          <w:p w14:paraId="1D4B3B9D" w14:textId="77777777" w:rsidR="00DA13BC" w:rsidRDefault="00DA13BC" w:rsidP="00DA13BC">
                                            <w:pPr>
                                              <w:jc w:val="center"/>
                                              <w:rPr>
                                                <w:rFonts w:ascii="Garamond" w:hAnsi="Garamond"/>
                                                <w:sz w:val="22"/>
                                                <w:szCs w:val="22"/>
                                                <w:lang w:val="sv-SE"/>
                                              </w:rPr>
                                            </w:pPr>
                                            <w:r>
                                              <w:rPr>
                                                <w:rFonts w:ascii="Garamond" w:hAnsi="Garamond"/>
                                                <w:sz w:val="22"/>
                                                <w:szCs w:val="22"/>
                                                <w:lang w:val="sv-SE"/>
                                              </w:rPr>
                                              <w:t>Ikut aktif kepengurusan Koperasi/Baitul Mall</w:t>
                                            </w:r>
                                          </w:p>
                                        </w:txbxContent>
                                      </wps:txbx>
                                      <wps:bodyPr rot="0" vert="horz" wrap="square" lIns="91440" tIns="45720" rIns="91440" bIns="45720" anchor="ctr" anchorCtr="0" upright="1">
                                        <a:noAutofit/>
                                      </wps:bodyPr>
                                    </wps:wsp>
                                    <wps:wsp>
                                      <wps:cNvPr id="1384382620" name="Rectangle 1384382620"/>
                                      <wps:cNvSpPr>
                                        <a:spLocks noChangeArrowheads="1"/>
                                      </wps:cNvSpPr>
                                      <wps:spPr bwMode="auto">
                                        <a:xfrm>
                                          <a:off x="4215833" y="1186767"/>
                                          <a:ext cx="1292860" cy="578485"/>
                                        </a:xfrm>
                                        <a:prstGeom prst="rect">
                                          <a:avLst/>
                                        </a:prstGeom>
                                        <a:solidFill>
                                          <a:srgbClr val="FFFFFF"/>
                                        </a:solidFill>
                                        <a:ln w="28575" algn="ctr">
                                          <a:solidFill>
                                            <a:srgbClr val="FFFF00"/>
                                          </a:solidFill>
                                          <a:miter lim="800000"/>
                                          <a:headEnd/>
                                          <a:tailEnd/>
                                        </a:ln>
                                      </wps:spPr>
                                      <wps:txbx>
                                        <w:txbxContent>
                                          <w:p w14:paraId="6AFE104C" w14:textId="77777777" w:rsidR="00DA13BC" w:rsidRDefault="00DA13BC" w:rsidP="00DA13BC">
                                            <w:pPr>
                                              <w:jc w:val="center"/>
                                              <w:rPr>
                                                <w:rFonts w:ascii="Garamond" w:hAnsi="Garamond"/>
                                                <w:sz w:val="22"/>
                                                <w:szCs w:val="22"/>
                                              </w:rPr>
                                            </w:pPr>
                                            <w:r>
                                              <w:rPr>
                                                <w:rFonts w:ascii="Garamond" w:hAnsi="Garamond"/>
                                                <w:sz w:val="22"/>
                                                <w:szCs w:val="22"/>
                                              </w:rPr>
                                              <w:t>Berhemat dengan cara berpuasa</w:t>
                                            </w:r>
                                          </w:p>
                                        </w:txbxContent>
                                      </wps:txbx>
                                      <wps:bodyPr rot="0" vert="horz" wrap="square" lIns="91440" tIns="45720" rIns="91440" bIns="45720" anchor="ctr" anchorCtr="0" upright="1">
                                        <a:noAutofit/>
                                      </wps:bodyPr>
                                    </wps:wsp>
                                    <wps:wsp>
                                      <wps:cNvPr id="609413441" name="Straight Arrow Connector 609413441"/>
                                      <wps:cNvCnPr>
                                        <a:cxnSpLocks noChangeShapeType="1"/>
                                      </wps:cNvCnPr>
                                      <wps:spPr bwMode="auto">
                                        <a:xfrm flipH="1">
                                          <a:off x="3453370" y="1459899"/>
                                          <a:ext cx="750587" cy="69260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742556973" name="Straight Arrow Connector 742556973"/>
                                      <wps:cNvCnPr>
                                        <a:cxnSpLocks noChangeShapeType="1"/>
                                      </wps:cNvCnPr>
                                      <wps:spPr bwMode="auto">
                                        <a:xfrm flipV="1">
                                          <a:off x="1805142" y="1150883"/>
                                          <a:ext cx="593724" cy="368393"/>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665406185" name="Group 665406185"/>
                                    <wpg:cNvGrpSpPr>
                                      <a:grpSpLocks/>
                                    </wpg:cNvGrpSpPr>
                                    <wpg:grpSpPr bwMode="auto">
                                      <a:xfrm>
                                        <a:off x="534482" y="402985"/>
                                        <a:ext cx="4984116" cy="973456"/>
                                        <a:chOff x="534482" y="402985"/>
                                        <a:chExt cx="4984743" cy="973776"/>
                                      </a:xfrm>
                                    </wpg:grpSpPr>
                                    <wps:wsp>
                                      <wps:cNvPr id="1559391999" name="Rectangle 1559391999"/>
                                      <wps:cNvSpPr>
                                        <a:spLocks noChangeArrowheads="1"/>
                                      </wps:cNvSpPr>
                                      <wps:spPr bwMode="auto">
                                        <a:xfrm>
                                          <a:off x="534482" y="485831"/>
                                          <a:ext cx="1175397" cy="461762"/>
                                        </a:xfrm>
                                        <a:prstGeom prst="rect">
                                          <a:avLst/>
                                        </a:prstGeom>
                                        <a:solidFill>
                                          <a:srgbClr val="FFFFFF"/>
                                        </a:solidFill>
                                        <a:ln w="28575" algn="ctr">
                                          <a:solidFill>
                                            <a:srgbClr val="FF0000"/>
                                          </a:solidFill>
                                          <a:miter lim="800000"/>
                                          <a:headEnd/>
                                          <a:tailEnd/>
                                        </a:ln>
                                      </wps:spPr>
                                      <wps:txbx>
                                        <w:txbxContent>
                                          <w:p w14:paraId="13D6B1F7" w14:textId="77777777" w:rsidR="00DA13BC" w:rsidRDefault="00DA13BC" w:rsidP="00DA13BC">
                                            <w:pPr>
                                              <w:jc w:val="center"/>
                                              <w:rPr>
                                                <w:rFonts w:ascii="Garamond" w:hAnsi="Garamond"/>
                                                <w:sz w:val="22"/>
                                                <w:szCs w:val="22"/>
                                              </w:rPr>
                                            </w:pPr>
                                            <w:r>
                                              <w:rPr>
                                                <w:rFonts w:ascii="Garamond" w:hAnsi="Garamond"/>
                                                <w:sz w:val="22"/>
                                                <w:szCs w:val="22"/>
                                              </w:rPr>
                                              <w:t>Membeli barang sesuai kebutuhan</w:t>
                                            </w:r>
                                          </w:p>
                                        </w:txbxContent>
                                      </wps:txbx>
                                      <wps:bodyPr rot="0" vert="horz" wrap="square" lIns="91440" tIns="45720" rIns="91440" bIns="45720" anchor="ctr" anchorCtr="0" upright="1">
                                        <a:noAutofit/>
                                      </wps:bodyPr>
                                    </wps:wsp>
                                    <wps:wsp>
                                      <wps:cNvPr id="484763512" name="Rounded Rectangle 274"/>
                                      <wps:cNvSpPr>
                                        <a:spLocks noChangeArrowheads="1"/>
                                      </wps:cNvSpPr>
                                      <wps:spPr bwMode="auto">
                                        <a:xfrm>
                                          <a:off x="2398908" y="925499"/>
                                          <a:ext cx="1045029" cy="451262"/>
                                        </a:xfrm>
                                        <a:prstGeom prst="roundRect">
                                          <a:avLst>
                                            <a:gd name="adj" fmla="val 16667"/>
                                          </a:avLst>
                                        </a:prstGeom>
                                        <a:solidFill>
                                          <a:srgbClr val="FFFFFF"/>
                                        </a:solidFill>
                                        <a:ln w="28575" algn="ctr">
                                          <a:solidFill>
                                            <a:srgbClr val="000000"/>
                                          </a:solidFill>
                                          <a:miter lim="800000"/>
                                          <a:headEnd/>
                                          <a:tailEnd/>
                                        </a:ln>
                                      </wps:spPr>
                                      <wps:txbx>
                                        <w:txbxContent>
                                          <w:p w14:paraId="042CAD28" w14:textId="77777777" w:rsidR="00DA13BC" w:rsidRDefault="00DA13BC" w:rsidP="00DA13BC">
                                            <w:pPr>
                                              <w:jc w:val="center"/>
                                              <w:rPr>
                                                <w:rFonts w:ascii="Garamond" w:hAnsi="Garamond"/>
                                                <w:i/>
                                                <w:sz w:val="22"/>
                                                <w:szCs w:val="22"/>
                                              </w:rPr>
                                            </w:pPr>
                                            <w:r>
                                              <w:rPr>
                                                <w:rFonts w:ascii="Garamond" w:hAnsi="Garamond"/>
                                                <w:i/>
                                                <w:sz w:val="22"/>
                                                <w:szCs w:val="22"/>
                                              </w:rPr>
                                              <w:t>Program Baitul Mall</w:t>
                                            </w:r>
                                          </w:p>
                                        </w:txbxContent>
                                      </wps:txbx>
                                      <wps:bodyPr rot="0" vert="horz" wrap="square" lIns="91440" tIns="45720" rIns="91440" bIns="45720" anchor="ctr" anchorCtr="0" upright="1">
                                        <a:noAutofit/>
                                      </wps:bodyPr>
                                    </wps:wsp>
                                    <wps:wsp>
                                      <wps:cNvPr id="2102073494" name="Rectangle 2102073494"/>
                                      <wps:cNvSpPr>
                                        <a:spLocks noChangeArrowheads="1"/>
                                      </wps:cNvSpPr>
                                      <wps:spPr bwMode="auto">
                                        <a:xfrm>
                                          <a:off x="4097079" y="402985"/>
                                          <a:ext cx="1422146" cy="636104"/>
                                        </a:xfrm>
                                        <a:prstGeom prst="rect">
                                          <a:avLst/>
                                        </a:prstGeom>
                                        <a:solidFill>
                                          <a:srgbClr val="FFFFFF"/>
                                        </a:solidFill>
                                        <a:ln w="28575" algn="ctr">
                                          <a:solidFill>
                                            <a:srgbClr val="FF0000"/>
                                          </a:solidFill>
                                          <a:miter lim="800000"/>
                                          <a:headEnd/>
                                          <a:tailEnd/>
                                        </a:ln>
                                      </wps:spPr>
                                      <wps:txbx>
                                        <w:txbxContent>
                                          <w:p w14:paraId="0EBCEA22" w14:textId="77777777" w:rsidR="00DA13BC" w:rsidRDefault="00DA13BC" w:rsidP="00DA13BC">
                                            <w:pPr>
                                              <w:jc w:val="center"/>
                                              <w:rPr>
                                                <w:rFonts w:ascii="Garamond" w:hAnsi="Garamond"/>
                                                <w:sz w:val="22"/>
                                                <w:szCs w:val="22"/>
                                                <w:lang w:val="sv-SE"/>
                                              </w:rPr>
                                            </w:pPr>
                                            <w:r>
                                              <w:rPr>
                                                <w:rFonts w:ascii="Garamond" w:hAnsi="Garamond"/>
                                                <w:sz w:val="22"/>
                                                <w:szCs w:val="22"/>
                                                <w:lang w:val="sv-SE"/>
                                              </w:rPr>
                                              <w:t xml:space="preserve">Menabung Untuk Kebutuhan </w:t>
                                            </w:r>
                                            <w:r>
                                              <w:rPr>
                                                <w:rFonts w:ascii="Garamond" w:hAnsi="Garamond"/>
                                                <w:sz w:val="22"/>
                                                <w:szCs w:val="22"/>
                                                <w:lang w:val="id-ID"/>
                                              </w:rPr>
                                              <w:t xml:space="preserve">santri </w:t>
                                            </w:r>
                                            <w:r>
                                              <w:rPr>
                                                <w:rFonts w:ascii="Garamond" w:hAnsi="Garamond"/>
                                                <w:sz w:val="22"/>
                                                <w:szCs w:val="22"/>
                                                <w:lang w:val="sv-SE"/>
                                              </w:rPr>
                                              <w:t>Pondok dan sekolah</w:t>
                                            </w:r>
                                          </w:p>
                                        </w:txbxContent>
                                      </wps:txbx>
                                      <wps:bodyPr rot="0" vert="horz" wrap="square" lIns="91440" tIns="45720" rIns="91440" bIns="45720" anchor="ctr" anchorCtr="0" upright="1">
                                        <a:noAutofit/>
                                      </wps:bodyPr>
                                    </wps:wsp>
                                    <wps:wsp>
                                      <wps:cNvPr id="233529360" name="Straight Arrow Connector 233529360"/>
                                      <wps:cNvCnPr>
                                        <a:cxnSpLocks noChangeShapeType="1"/>
                                      </wps:cNvCnPr>
                                      <wps:spPr bwMode="auto">
                                        <a:xfrm>
                                          <a:off x="1710139" y="711743"/>
                                          <a:ext cx="688604" cy="390715"/>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646633394" name="Straight Arrow Connector 1646633394"/>
                                      <wps:cNvCnPr>
                                        <a:cxnSpLocks noChangeShapeType="1"/>
                                      </wps:cNvCnPr>
                                      <wps:spPr bwMode="auto">
                                        <a:xfrm flipH="1">
                                          <a:off x="3443937" y="747369"/>
                                          <a:ext cx="653143" cy="403761"/>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327203749" name="Group 327203749"/>
                                    <wpg:cNvGrpSpPr>
                                      <a:grpSpLocks/>
                                    </wpg:cNvGrpSpPr>
                                    <wpg:grpSpPr bwMode="auto">
                                      <a:xfrm>
                                        <a:off x="427604" y="1627055"/>
                                        <a:ext cx="5104131" cy="1489350"/>
                                        <a:chOff x="427604" y="1627055"/>
                                        <a:chExt cx="5104840" cy="1489489"/>
                                      </a:xfrm>
                                    </wpg:grpSpPr>
                                    <wps:wsp>
                                      <wps:cNvPr id="214443972" name="Rounded Rectangle 285"/>
                                      <wps:cNvSpPr>
                                        <a:spLocks noChangeArrowheads="1"/>
                                      </wps:cNvSpPr>
                                      <wps:spPr bwMode="auto">
                                        <a:xfrm>
                                          <a:off x="2408461" y="1627055"/>
                                          <a:ext cx="1045029" cy="1050456"/>
                                        </a:xfrm>
                                        <a:prstGeom prst="roundRect">
                                          <a:avLst>
                                            <a:gd name="adj" fmla="val 16667"/>
                                          </a:avLst>
                                        </a:prstGeom>
                                        <a:solidFill>
                                          <a:srgbClr val="FFFFFF"/>
                                        </a:solidFill>
                                        <a:ln w="28575" algn="ctr">
                                          <a:solidFill>
                                            <a:srgbClr val="000000"/>
                                          </a:solidFill>
                                          <a:miter lim="800000"/>
                                          <a:headEnd/>
                                          <a:tailEnd/>
                                        </a:ln>
                                      </wps:spPr>
                                      <wps:txbx>
                                        <w:txbxContent>
                                          <w:p w14:paraId="35C130DA" w14:textId="77777777" w:rsidR="00DA13BC" w:rsidRDefault="00DA13BC" w:rsidP="00DA13BC">
                                            <w:pPr>
                                              <w:jc w:val="center"/>
                                              <w:rPr>
                                                <w:rFonts w:ascii="Garamond" w:hAnsi="Garamond"/>
                                                <w:sz w:val="22"/>
                                                <w:szCs w:val="22"/>
                                              </w:rPr>
                                            </w:pPr>
                                            <w:r>
                                              <w:rPr>
                                                <w:rFonts w:ascii="Garamond" w:hAnsi="Garamond"/>
                                                <w:sz w:val="22"/>
                                                <w:szCs w:val="22"/>
                                              </w:rPr>
                                              <w:t>Pendidikan Ekonomi Islam Pesantren</w:t>
                                            </w:r>
                                          </w:p>
                                        </w:txbxContent>
                                      </wps:txbx>
                                      <wps:bodyPr rot="0" vert="horz" wrap="square" lIns="91440" tIns="45720" rIns="91440" bIns="45720" anchor="ctr" anchorCtr="0" upright="1">
                                        <a:noAutofit/>
                                      </wps:bodyPr>
                                    </wps:wsp>
                                    <wps:wsp>
                                      <wps:cNvPr id="1359331495" name="Rectangle 1359331495"/>
                                      <wps:cNvSpPr>
                                        <a:spLocks noChangeArrowheads="1"/>
                                      </wps:cNvSpPr>
                                      <wps:spPr bwMode="auto">
                                        <a:xfrm>
                                          <a:off x="427604" y="2065634"/>
                                          <a:ext cx="1422539" cy="1015896"/>
                                        </a:xfrm>
                                        <a:prstGeom prst="rect">
                                          <a:avLst/>
                                        </a:prstGeom>
                                        <a:solidFill>
                                          <a:srgbClr val="FFFFFF"/>
                                        </a:solidFill>
                                        <a:ln w="28575" algn="ctr">
                                          <a:solidFill>
                                            <a:srgbClr val="00B0F0"/>
                                          </a:solidFill>
                                          <a:miter lim="800000"/>
                                          <a:headEnd/>
                                          <a:tailEnd/>
                                        </a:ln>
                                      </wps:spPr>
                                      <wps:txbx>
                                        <w:txbxContent>
                                          <w:p w14:paraId="61321A61" w14:textId="77777777" w:rsidR="00DA13BC" w:rsidRDefault="00DA13BC" w:rsidP="00DA13BC">
                                            <w:pPr>
                                              <w:jc w:val="center"/>
                                              <w:rPr>
                                                <w:rFonts w:ascii="Garamond" w:hAnsi="Garamond"/>
                                                <w:sz w:val="22"/>
                                                <w:szCs w:val="22"/>
                                                <w:lang w:val="sv-SE"/>
                                              </w:rPr>
                                            </w:pPr>
                                            <w:r>
                                              <w:rPr>
                                                <w:rFonts w:ascii="Garamond" w:hAnsi="Garamond"/>
                                                <w:sz w:val="22"/>
                                                <w:szCs w:val="22"/>
                                                <w:lang w:val="sv-SE"/>
                                              </w:rPr>
                                              <w:t xml:space="preserve">Membeli di penjual yang sudah tua/yang dagangannya belum laku </w:t>
                                            </w:r>
                                          </w:p>
                                        </w:txbxContent>
                                      </wps:txbx>
                                      <wps:bodyPr rot="0" vert="horz" wrap="square" lIns="91440" tIns="45720" rIns="91440" bIns="45720" anchor="ctr" anchorCtr="0" upright="1">
                                        <a:noAutofit/>
                                      </wps:bodyPr>
                                    </wps:wsp>
                                    <wps:wsp>
                                      <wps:cNvPr id="390007818" name="Rectangle 390007818"/>
                                      <wps:cNvSpPr>
                                        <a:spLocks noChangeArrowheads="1"/>
                                      </wps:cNvSpPr>
                                      <wps:spPr bwMode="auto">
                                        <a:xfrm>
                                          <a:off x="4227709" y="1885629"/>
                                          <a:ext cx="1292860" cy="549468"/>
                                        </a:xfrm>
                                        <a:prstGeom prst="rect">
                                          <a:avLst/>
                                        </a:prstGeom>
                                        <a:solidFill>
                                          <a:srgbClr val="FFFFFF"/>
                                        </a:solidFill>
                                        <a:ln w="28575" algn="ctr">
                                          <a:solidFill>
                                            <a:srgbClr val="FFFF00"/>
                                          </a:solidFill>
                                          <a:miter lim="800000"/>
                                          <a:headEnd/>
                                          <a:tailEnd/>
                                        </a:ln>
                                      </wps:spPr>
                                      <wps:txbx>
                                        <w:txbxContent>
                                          <w:p w14:paraId="39AD2162" w14:textId="77777777" w:rsidR="00DA13BC" w:rsidRDefault="00DA13BC" w:rsidP="00DA13BC">
                                            <w:pPr>
                                              <w:jc w:val="center"/>
                                              <w:rPr>
                                                <w:rFonts w:ascii="Garamond" w:hAnsi="Garamond"/>
                                                <w:sz w:val="22"/>
                                                <w:szCs w:val="22"/>
                                                <w:lang w:val="sv-SE"/>
                                              </w:rPr>
                                            </w:pPr>
                                            <w:r>
                                              <w:rPr>
                                                <w:rFonts w:ascii="Garamond" w:hAnsi="Garamond"/>
                                                <w:sz w:val="22"/>
                                                <w:szCs w:val="22"/>
                                                <w:lang w:val="sv-SE"/>
                                              </w:rPr>
                                              <w:t>Berjualan dengan jujur</w:t>
                                            </w:r>
                                          </w:p>
                                        </w:txbxContent>
                                      </wps:txbx>
                                      <wps:bodyPr rot="0" vert="horz" wrap="square" lIns="91440" tIns="45720" rIns="91440" bIns="45720" anchor="ctr" anchorCtr="0" upright="1">
                                        <a:noAutofit/>
                                      </wps:bodyPr>
                                    </wps:wsp>
                                    <wps:wsp>
                                      <wps:cNvPr id="532493638" name="Rectangle 532493638"/>
                                      <wps:cNvSpPr>
                                        <a:spLocks noChangeArrowheads="1"/>
                                      </wps:cNvSpPr>
                                      <wps:spPr bwMode="auto">
                                        <a:xfrm>
                                          <a:off x="4239584" y="2638389"/>
                                          <a:ext cx="1292860" cy="478155"/>
                                        </a:xfrm>
                                        <a:prstGeom prst="rect">
                                          <a:avLst/>
                                        </a:prstGeom>
                                        <a:solidFill>
                                          <a:srgbClr val="FFFFFF"/>
                                        </a:solidFill>
                                        <a:ln w="28575" algn="ctr">
                                          <a:solidFill>
                                            <a:srgbClr val="FFFF00"/>
                                          </a:solidFill>
                                          <a:miter lim="800000"/>
                                          <a:headEnd/>
                                          <a:tailEnd/>
                                        </a:ln>
                                      </wps:spPr>
                                      <wps:txbx>
                                        <w:txbxContent>
                                          <w:p w14:paraId="451F1EF2" w14:textId="77777777" w:rsidR="00DA13BC" w:rsidRDefault="00DA13BC" w:rsidP="00DA13BC">
                                            <w:pPr>
                                              <w:jc w:val="center"/>
                                              <w:rPr>
                                                <w:rFonts w:ascii="Garamond" w:hAnsi="Garamond"/>
                                                <w:sz w:val="22"/>
                                                <w:szCs w:val="22"/>
                                              </w:rPr>
                                            </w:pPr>
                                            <w:r>
                                              <w:rPr>
                                                <w:rFonts w:ascii="Garamond" w:hAnsi="Garamond"/>
                                                <w:sz w:val="22"/>
                                                <w:szCs w:val="22"/>
                                              </w:rPr>
                                              <w:t xml:space="preserve">Membeli dengan jujur </w:t>
                                            </w:r>
                                          </w:p>
                                        </w:txbxContent>
                                      </wps:txbx>
                                      <wps:bodyPr rot="0" vert="horz" wrap="square" lIns="91440" tIns="45720" rIns="91440" bIns="45720" anchor="ctr" anchorCtr="0" upright="1">
                                        <a:noAutofit/>
                                      </wps:bodyPr>
                                    </wps:wsp>
                                    <wps:wsp>
                                      <wps:cNvPr id="1989477419" name="Straight Arrow Connector 1989477419"/>
                                      <wps:cNvCnPr>
                                        <a:cxnSpLocks noChangeShapeType="1"/>
                                      </wps:cNvCnPr>
                                      <wps:spPr bwMode="auto">
                                        <a:xfrm flipV="1">
                                          <a:off x="1864519" y="2152283"/>
                                          <a:ext cx="543941" cy="257662"/>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983938137" name="Straight Arrow Connector 1983938137"/>
                                      <wps:cNvCnPr>
                                        <a:cxnSpLocks noChangeShapeType="1"/>
                                      </wps:cNvCnPr>
                                      <wps:spPr bwMode="auto">
                                        <a:xfrm flipH="1" flipV="1">
                                          <a:off x="3453490" y="2152283"/>
                                          <a:ext cx="774220" cy="55781"/>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773622400" name="Straight Arrow Connector 773622400"/>
                                      <wps:cNvCnPr>
                                        <a:cxnSpLocks noChangeShapeType="1"/>
                                      </wps:cNvCnPr>
                                      <wps:spPr bwMode="auto">
                                        <a:xfrm flipH="1" flipV="1">
                                          <a:off x="3453490" y="2152283"/>
                                          <a:ext cx="786094" cy="756425"/>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863449106" name="Group 863449106"/>
                                    <wpg:cNvGrpSpPr>
                                      <a:grpSpLocks/>
                                    </wpg:cNvGrpSpPr>
                                    <wpg:grpSpPr bwMode="auto">
                                      <a:xfrm>
                                        <a:off x="92" y="0"/>
                                        <a:ext cx="5893007" cy="4637894"/>
                                        <a:chOff x="92" y="0"/>
                                        <a:chExt cx="5893007" cy="4637894"/>
                                      </a:xfrm>
                                    </wpg:grpSpPr>
                                    <wps:wsp>
                                      <wps:cNvPr id="905065213" name="Oval 905065213"/>
                                      <wps:cNvSpPr>
                                        <a:spLocks noChangeArrowheads="1"/>
                                      </wps:cNvSpPr>
                                      <wps:spPr bwMode="auto">
                                        <a:xfrm>
                                          <a:off x="2116958" y="0"/>
                                          <a:ext cx="1645697" cy="578484"/>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14:paraId="66375C8B" w14:textId="77777777" w:rsidR="00DA13BC" w:rsidRDefault="00DA13BC" w:rsidP="00DA13BC">
                                            <w:pPr>
                                              <w:jc w:val="center"/>
                                              <w:rPr>
                                                <w:rFonts w:ascii="Garamond" w:hAnsi="Garamond"/>
                                                <w:bCs/>
                                                <w:sz w:val="22"/>
                                                <w:szCs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Garamond" w:hAnsi="Garamond"/>
                                                <w:bCs/>
                                                <w:sz w:val="22"/>
                                                <w:szCs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Perilaku Santri</w:t>
                                            </w:r>
                                          </w:p>
                                        </w:txbxContent>
                                      </wps:txbx>
                                      <wps:bodyPr rot="0" vert="horz" wrap="square" lIns="91440" tIns="45720" rIns="91440" bIns="45720" anchor="ctr" anchorCtr="0" upright="1">
                                        <a:noAutofit/>
                                      </wps:bodyPr>
                                    </wps:wsp>
                                    <wpg:grpSp>
                                      <wpg:cNvPr id="73728285" name="Group 73728285"/>
                                      <wpg:cNvGrpSpPr>
                                        <a:grpSpLocks/>
                                      </wpg:cNvGrpSpPr>
                                      <wpg:grpSpPr bwMode="auto">
                                        <a:xfrm>
                                          <a:off x="92" y="297399"/>
                                          <a:ext cx="5893007" cy="4340495"/>
                                          <a:chOff x="92" y="297401"/>
                                          <a:chExt cx="5893398" cy="5252114"/>
                                        </a:xfrm>
                                      </wpg:grpSpPr>
                                      <wps:wsp>
                                        <wps:cNvPr id="1031761101" name="Straight Connector 1031761101"/>
                                        <wps:cNvCnPr>
                                          <a:cxnSpLocks noChangeShapeType="1"/>
                                        </wps:cNvCnPr>
                                        <wps:spPr bwMode="auto">
                                          <a:xfrm>
                                            <a:off x="3771052" y="326731"/>
                                            <a:ext cx="2065396" cy="2239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834514009" name="Straight Connector 1834514009"/>
                                        <wps:cNvCnPr>
                                          <a:cxnSpLocks noChangeShapeType="1"/>
                                        </wps:cNvCnPr>
                                        <wps:spPr bwMode="auto">
                                          <a:xfrm flipV="1">
                                            <a:off x="11569" y="297401"/>
                                            <a:ext cx="2097381" cy="2239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76120015" name="Straight Connector 976120015"/>
                                        <wps:cNvCnPr>
                                          <a:cxnSpLocks noChangeShapeType="1"/>
                                        </wps:cNvCnPr>
                                        <wps:spPr bwMode="auto">
                                          <a:xfrm>
                                            <a:off x="5836448" y="349125"/>
                                            <a:ext cx="40746" cy="502440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58548521" name="Straight Connector 1058548521"/>
                                        <wps:cNvCnPr>
                                          <a:cxnSpLocks noChangeShapeType="1"/>
                                        </wps:cNvCnPr>
                                        <wps:spPr bwMode="auto">
                                          <a:xfrm flipH="1">
                                            <a:off x="92" y="326731"/>
                                            <a:ext cx="27159" cy="5222784"/>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63784269" name="Straight Connector 763784269"/>
                                        <wps:cNvCnPr>
                                          <a:cxnSpLocks noChangeShapeType="1"/>
                                        </wps:cNvCnPr>
                                        <wps:spPr bwMode="auto">
                                          <a:xfrm flipV="1">
                                            <a:off x="15644" y="813134"/>
                                            <a:ext cx="514928"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87091904" name="Straight Connector 887091904"/>
                                        <wps:cNvCnPr>
                                          <a:cxnSpLocks noChangeShapeType="1"/>
                                        </wps:cNvCnPr>
                                        <wps:spPr bwMode="auto">
                                          <a:xfrm flipV="1">
                                            <a:off x="92" y="1749970"/>
                                            <a:ext cx="514350" cy="1143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37160897" name="Straight Connector 1137160897"/>
                                        <wps:cNvCnPr>
                                          <a:cxnSpLocks noChangeShapeType="1"/>
                                        </wps:cNvCnPr>
                                        <wps:spPr bwMode="auto">
                                          <a:xfrm flipV="1">
                                            <a:off x="15644" y="2752937"/>
                                            <a:ext cx="386873"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2285959" name="Straight Connector 1432285959"/>
                                        <wps:cNvCnPr>
                                          <a:cxnSpLocks noChangeShapeType="1"/>
                                        </wps:cNvCnPr>
                                        <wps:spPr bwMode="auto">
                                          <a:xfrm flipV="1">
                                            <a:off x="15644" y="4366875"/>
                                            <a:ext cx="468116"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79692249" name="Straight Connector 2079692249"/>
                                        <wps:cNvCnPr>
                                          <a:cxnSpLocks noChangeShapeType="1"/>
                                        </wps:cNvCnPr>
                                        <wps:spPr bwMode="auto">
                                          <a:xfrm flipV="1">
                                            <a:off x="15644" y="5539339"/>
                                            <a:ext cx="514928" cy="101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39900268" name="Straight Connector 1739900268"/>
                                        <wps:cNvCnPr>
                                          <a:cxnSpLocks noChangeShapeType="1"/>
                                        </wps:cNvCnPr>
                                        <wps:spPr bwMode="auto">
                                          <a:xfrm flipV="1">
                                            <a:off x="5513919" y="1573155"/>
                                            <a:ext cx="319730"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37072676" name="Straight Connector 1937072676"/>
                                        <wps:cNvCnPr>
                                          <a:cxnSpLocks noChangeShapeType="1"/>
                                        </wps:cNvCnPr>
                                        <wps:spPr bwMode="auto">
                                          <a:xfrm flipV="1">
                                            <a:off x="5524348" y="2558807"/>
                                            <a:ext cx="319730"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57395437" name="Straight Connector 857395437"/>
                                        <wps:cNvCnPr>
                                          <a:cxnSpLocks noChangeShapeType="1"/>
                                        </wps:cNvCnPr>
                                        <wps:spPr bwMode="auto">
                                          <a:xfrm flipV="1">
                                            <a:off x="5549545" y="3373694"/>
                                            <a:ext cx="290664"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25238255" name="Straight Connector 725238255"/>
                                        <wps:cNvCnPr>
                                          <a:cxnSpLocks noChangeShapeType="1"/>
                                        </wps:cNvCnPr>
                                        <wps:spPr bwMode="auto">
                                          <a:xfrm flipV="1">
                                            <a:off x="5691104" y="4344580"/>
                                            <a:ext cx="177943" cy="25127"/>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0226677" name="Straight Connector 1210226677"/>
                                        <wps:cNvCnPr>
                                          <a:cxnSpLocks noChangeShapeType="1"/>
                                        </wps:cNvCnPr>
                                        <wps:spPr bwMode="auto">
                                          <a:xfrm>
                                            <a:off x="5610053" y="5383872"/>
                                            <a:ext cx="283437"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523520889" name="Straight Connector 1523520889"/>
                                        <wps:cNvCnPr>
                                          <a:cxnSpLocks noChangeShapeType="1"/>
                                        </wps:cNvCnPr>
                                        <wps:spPr bwMode="auto">
                                          <a:xfrm flipV="1">
                                            <a:off x="5549545" y="825009"/>
                                            <a:ext cx="290664" cy="11876"/>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grpSp>
                                  <wpg:cNvPr id="1712205609" name="Group 1712205609"/>
                                  <wpg:cNvGrpSpPr>
                                    <a:grpSpLocks/>
                                  </wpg:cNvGrpSpPr>
                                  <wpg:grpSpPr bwMode="auto">
                                    <a:xfrm>
                                      <a:off x="476342" y="3346210"/>
                                      <a:ext cx="5214386" cy="1619339"/>
                                      <a:chOff x="476342" y="3346210"/>
                                      <a:chExt cx="5214386" cy="1619339"/>
                                    </a:xfrm>
                                  </wpg:grpSpPr>
                                  <wps:wsp>
                                    <wps:cNvPr id="1882290758" name="Rounded Rectangle 3"/>
                                    <wps:cNvSpPr>
                                      <a:spLocks noChangeArrowheads="1"/>
                                    </wps:cNvSpPr>
                                    <wps:spPr bwMode="auto">
                                      <a:xfrm>
                                        <a:off x="2467067" y="3598195"/>
                                        <a:ext cx="1044575" cy="493614"/>
                                      </a:xfrm>
                                      <a:prstGeom prst="roundRect">
                                        <a:avLst>
                                          <a:gd name="adj" fmla="val 16667"/>
                                        </a:avLst>
                                      </a:prstGeom>
                                      <a:solidFill>
                                        <a:srgbClr val="FFFFFF"/>
                                      </a:solidFill>
                                      <a:ln w="28575" algn="ctr">
                                        <a:solidFill>
                                          <a:srgbClr val="000000"/>
                                        </a:solidFill>
                                        <a:miter lim="800000"/>
                                        <a:headEnd/>
                                        <a:tailEnd/>
                                      </a:ln>
                                    </wps:spPr>
                                    <wps:txbx>
                                      <w:txbxContent>
                                        <w:p w14:paraId="3D0B4A34" w14:textId="77777777" w:rsidR="00DA13BC" w:rsidRDefault="00DA13BC" w:rsidP="00DA13BC">
                                          <w:pPr>
                                            <w:jc w:val="center"/>
                                            <w:rPr>
                                              <w:rFonts w:ascii="Garamond" w:hAnsi="Garamond"/>
                                              <w:sz w:val="22"/>
                                              <w:szCs w:val="22"/>
                                            </w:rPr>
                                          </w:pPr>
                                          <w:r>
                                            <w:rPr>
                                              <w:rFonts w:ascii="Garamond" w:hAnsi="Garamond"/>
                                              <w:sz w:val="22"/>
                                              <w:szCs w:val="22"/>
                                            </w:rPr>
                                            <w:t>Lingkungan</w:t>
                                          </w:r>
                                        </w:p>
                                      </w:txbxContent>
                                    </wps:txbx>
                                    <wps:bodyPr rot="0" vert="horz" wrap="square" lIns="91440" tIns="45720" rIns="91440" bIns="45720" anchor="ctr" anchorCtr="0" upright="1">
                                      <a:noAutofit/>
                                    </wps:bodyPr>
                                  </wps:wsp>
                                  <wps:wsp>
                                    <wps:cNvPr id="639166484" name="Rectangle 639166484"/>
                                    <wps:cNvSpPr>
                                      <a:spLocks noChangeArrowheads="1"/>
                                    </wps:cNvSpPr>
                                    <wps:spPr bwMode="auto">
                                      <a:xfrm>
                                        <a:off x="4305158" y="3346210"/>
                                        <a:ext cx="1385570" cy="633385"/>
                                      </a:xfrm>
                                      <a:prstGeom prst="rect">
                                        <a:avLst/>
                                      </a:prstGeom>
                                      <a:solidFill>
                                        <a:srgbClr val="FFFFFF"/>
                                      </a:solidFill>
                                      <a:ln w="28575" algn="ctr">
                                        <a:solidFill>
                                          <a:srgbClr val="00B0F0"/>
                                        </a:solidFill>
                                        <a:miter lim="800000"/>
                                        <a:headEnd/>
                                        <a:tailEnd/>
                                      </a:ln>
                                    </wps:spPr>
                                    <wps:txbx>
                                      <w:txbxContent>
                                        <w:p w14:paraId="7C4E7C4A" w14:textId="77777777" w:rsidR="00DA13BC" w:rsidRDefault="00DA13BC" w:rsidP="00DA13BC">
                                          <w:pPr>
                                            <w:jc w:val="center"/>
                                            <w:rPr>
                                              <w:rFonts w:ascii="Garamond" w:hAnsi="Garamond"/>
                                              <w:sz w:val="22"/>
                                              <w:szCs w:val="22"/>
                                            </w:rPr>
                                          </w:pPr>
                                          <w:r>
                                            <w:rPr>
                                              <w:rFonts w:ascii="Garamond" w:hAnsi="Garamond"/>
                                              <w:sz w:val="22"/>
                                              <w:szCs w:val="22"/>
                                            </w:rPr>
                                            <w:t>Membeli produk-produk lokal</w:t>
                                          </w:r>
                                        </w:p>
                                      </w:txbxContent>
                                    </wps:txbx>
                                    <wps:bodyPr rot="0" vert="horz" wrap="square" lIns="91440" tIns="45720" rIns="91440" bIns="45720" anchor="ctr" anchorCtr="0" upright="1">
                                      <a:noAutofit/>
                                    </wps:bodyPr>
                                  </wps:wsp>
                                  <wps:wsp>
                                    <wps:cNvPr id="1619014541" name="Rectangle 1619014541"/>
                                    <wps:cNvSpPr>
                                      <a:spLocks noChangeArrowheads="1"/>
                                    </wps:cNvSpPr>
                                    <wps:spPr bwMode="auto">
                                      <a:xfrm>
                                        <a:off x="4318093" y="4036544"/>
                                        <a:ext cx="1291590" cy="929005"/>
                                      </a:xfrm>
                                      <a:prstGeom prst="rect">
                                        <a:avLst/>
                                      </a:prstGeom>
                                      <a:solidFill>
                                        <a:srgbClr val="FFFFFF"/>
                                      </a:solidFill>
                                      <a:ln w="28575" algn="ctr">
                                        <a:solidFill>
                                          <a:srgbClr val="7030A0"/>
                                        </a:solidFill>
                                        <a:miter lim="800000"/>
                                        <a:headEnd/>
                                        <a:tailEnd/>
                                      </a:ln>
                                    </wps:spPr>
                                    <wps:txbx>
                                      <w:txbxContent>
                                        <w:p w14:paraId="16E143AC" w14:textId="77777777" w:rsidR="00DA13BC" w:rsidRDefault="00DA13BC" w:rsidP="00DA13BC">
                                          <w:pPr>
                                            <w:jc w:val="center"/>
                                            <w:rPr>
                                              <w:rFonts w:ascii="Garamond" w:hAnsi="Garamond"/>
                                              <w:sz w:val="22"/>
                                              <w:szCs w:val="22"/>
                                              <w:lang w:val="sv-SE" w:eastAsia="id-ID"/>
                                            </w:rPr>
                                          </w:pPr>
                                          <w:r>
                                            <w:rPr>
                                              <w:rFonts w:ascii="Garamond" w:hAnsi="Garamond"/>
                                              <w:sz w:val="22"/>
                                              <w:szCs w:val="22"/>
                                              <w:lang w:val="sv-SE"/>
                                            </w:rPr>
                                            <w:t>Membeli barang yang murah agar dapat banyak untuk dinikmati bersama</w:t>
                                          </w:r>
                                        </w:p>
                                        <w:p w14:paraId="5AEDD096" w14:textId="77777777" w:rsidR="00DA13BC" w:rsidRDefault="00DA13BC" w:rsidP="00DA13BC">
                                          <w:pPr>
                                            <w:jc w:val="center"/>
                                            <w:rPr>
                                              <w:rFonts w:ascii="Garamond" w:hAnsi="Garamond"/>
                                              <w:sz w:val="22"/>
                                              <w:szCs w:val="22"/>
                                              <w:lang w:val="sv-SE"/>
                                            </w:rPr>
                                          </w:pPr>
                                        </w:p>
                                      </w:txbxContent>
                                    </wps:txbx>
                                    <wps:bodyPr rot="0" vert="horz" wrap="square" lIns="91440" tIns="45720" rIns="91440" bIns="45720" anchor="ctr" anchorCtr="0" upright="1">
                                      <a:noAutofit/>
                                    </wps:bodyPr>
                                  </wps:wsp>
                                  <wps:wsp>
                                    <wps:cNvPr id="1498280868" name="Rectangle 1498280868"/>
                                    <wps:cNvSpPr>
                                      <a:spLocks noChangeArrowheads="1"/>
                                    </wps:cNvSpPr>
                                    <wps:spPr bwMode="auto">
                                      <a:xfrm>
                                        <a:off x="530537" y="4302316"/>
                                        <a:ext cx="1346874" cy="654430"/>
                                      </a:xfrm>
                                      <a:prstGeom prst="rect">
                                        <a:avLst/>
                                      </a:prstGeom>
                                      <a:solidFill>
                                        <a:srgbClr val="FFFFFF"/>
                                      </a:solidFill>
                                      <a:ln w="28575" algn="ctr">
                                        <a:solidFill>
                                          <a:srgbClr val="7030A0"/>
                                        </a:solidFill>
                                        <a:miter lim="800000"/>
                                        <a:headEnd/>
                                        <a:tailEnd/>
                                      </a:ln>
                                    </wps:spPr>
                                    <wps:txbx>
                                      <w:txbxContent>
                                        <w:p w14:paraId="5BFD2A91" w14:textId="77777777" w:rsidR="00DA13BC" w:rsidRDefault="00DA13BC" w:rsidP="00DA13BC">
                                          <w:pPr>
                                            <w:jc w:val="center"/>
                                            <w:rPr>
                                              <w:rFonts w:ascii="Garamond" w:hAnsi="Garamond"/>
                                              <w:sz w:val="22"/>
                                              <w:szCs w:val="22"/>
                                            </w:rPr>
                                          </w:pPr>
                                          <w:r>
                                            <w:rPr>
                                              <w:rFonts w:ascii="Garamond" w:hAnsi="Garamond"/>
                                              <w:sz w:val="22"/>
                                              <w:szCs w:val="22"/>
                                            </w:rPr>
                                            <w:t>Menyisihkan uang untuk membantu yang membutuhkan</w:t>
                                          </w:r>
                                        </w:p>
                                      </w:txbxContent>
                                    </wps:txbx>
                                    <wps:bodyPr rot="0" vert="horz" wrap="square" lIns="91440" tIns="45720" rIns="91440" bIns="45720" anchor="ctr" anchorCtr="0" upright="1">
                                      <a:noAutofit/>
                                    </wps:bodyPr>
                                  </wps:wsp>
                                  <wps:wsp>
                                    <wps:cNvPr id="1528072505" name="Rectangle 1528072505"/>
                                    <wps:cNvSpPr>
                                      <a:spLocks noChangeArrowheads="1"/>
                                    </wps:cNvSpPr>
                                    <wps:spPr bwMode="auto">
                                      <a:xfrm>
                                        <a:off x="476342" y="3346210"/>
                                        <a:ext cx="1421550" cy="769838"/>
                                      </a:xfrm>
                                      <a:prstGeom prst="rect">
                                        <a:avLst/>
                                      </a:prstGeom>
                                      <a:solidFill>
                                        <a:srgbClr val="FFFFFF"/>
                                      </a:solidFill>
                                      <a:ln w="28575" algn="ctr">
                                        <a:solidFill>
                                          <a:srgbClr val="FF0000"/>
                                        </a:solidFill>
                                        <a:miter lim="800000"/>
                                        <a:headEnd/>
                                        <a:tailEnd/>
                                      </a:ln>
                                    </wps:spPr>
                                    <wps:txbx>
                                      <w:txbxContent>
                                        <w:p w14:paraId="142AACB1" w14:textId="77777777" w:rsidR="00DA13BC" w:rsidRDefault="00DA13BC" w:rsidP="00DA13BC">
                                          <w:pPr>
                                            <w:jc w:val="center"/>
                                            <w:rPr>
                                              <w:rFonts w:ascii="Garamond" w:hAnsi="Garamond"/>
                                              <w:sz w:val="22"/>
                                              <w:szCs w:val="22"/>
                                              <w:lang w:val="sv-SE"/>
                                            </w:rPr>
                                          </w:pPr>
                                          <w:r>
                                            <w:rPr>
                                              <w:rFonts w:ascii="Garamond" w:hAnsi="Garamond"/>
                                              <w:sz w:val="22"/>
                                              <w:szCs w:val="22"/>
                                              <w:lang w:val="sv-SE"/>
                                            </w:rPr>
                                            <w:t>Membeli sesuatu di toko/pasar tradisional dari pada di supermarket/mall</w:t>
                                          </w:r>
                                        </w:p>
                                      </w:txbxContent>
                                    </wps:txbx>
                                    <wps:bodyPr rot="0" vert="horz" wrap="square" lIns="91440" tIns="45720" rIns="91440" bIns="45720" anchor="ctr" anchorCtr="0" upright="1">
                                      <a:noAutofit/>
                                    </wps:bodyPr>
                                  </wps:wsp>
                                  <wps:wsp>
                                    <wps:cNvPr id="1466864204" name="Straight Arrow Connector 1466864204"/>
                                    <wps:cNvCnPr>
                                      <a:cxnSpLocks noChangeShapeType="1"/>
                                    </wps:cNvCnPr>
                                    <wps:spPr bwMode="auto">
                                      <a:xfrm flipV="1">
                                        <a:off x="1877411" y="3845002"/>
                                        <a:ext cx="589657" cy="784529"/>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178505566" name="Straight Arrow Connector 1178505566"/>
                                    <wps:cNvCnPr>
                                      <a:cxnSpLocks noChangeShapeType="1"/>
                                    </wps:cNvCnPr>
                                    <wps:spPr bwMode="auto">
                                      <a:xfrm flipH="1">
                                        <a:off x="3511642" y="3698635"/>
                                        <a:ext cx="760837" cy="14636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574267876" name="Straight Arrow Connector 574267876"/>
                                    <wps:cNvCnPr>
                                      <a:cxnSpLocks noChangeShapeType="1"/>
                                    </wps:cNvCnPr>
                                    <wps:spPr bwMode="auto">
                                      <a:xfrm flipH="1" flipV="1">
                                        <a:off x="3511642" y="3845002"/>
                                        <a:ext cx="793749" cy="472759"/>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459606877" name="Straight Arrow Connector 1459606877"/>
                                    <wps:cNvCnPr>
                                      <a:cxnSpLocks noChangeShapeType="1"/>
                                    </wps:cNvCnPr>
                                    <wps:spPr bwMode="auto">
                                      <a:xfrm>
                                        <a:off x="1897892" y="3731130"/>
                                        <a:ext cx="577978" cy="98106"/>
                                      </a:xfrm>
                                      <a:prstGeom prst="straightConnector1">
                                        <a:avLst/>
                                      </a:prstGeom>
                                      <a:noFill/>
                                      <a:ln w="190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grpSp>
                                <wpg:cNvPr id="1402587373" name="Group 1402587373"/>
                                <wpg:cNvGrpSpPr>
                                  <a:grpSpLocks/>
                                </wpg:cNvGrpSpPr>
                                <wpg:grpSpPr bwMode="auto">
                                  <a:xfrm>
                                    <a:off x="3591017" y="5860728"/>
                                    <a:ext cx="2831087" cy="1756726"/>
                                    <a:chOff x="3591017" y="5860728"/>
                                    <a:chExt cx="3190516" cy="1979717"/>
                                  </a:xfrm>
                                </wpg:grpSpPr>
                                <wpg:grpSp>
                                  <wpg:cNvPr id="2078234393" name="Group 2078234393"/>
                                  <wpg:cNvGrpSpPr>
                                    <a:grpSpLocks/>
                                  </wpg:cNvGrpSpPr>
                                  <wpg:grpSpPr bwMode="auto">
                                    <a:xfrm>
                                      <a:off x="3591017" y="5903069"/>
                                      <a:ext cx="464185" cy="1791909"/>
                                      <a:chOff x="3591017" y="5903069"/>
                                      <a:chExt cx="464185" cy="1791909"/>
                                    </a:xfrm>
                                  </wpg:grpSpPr>
                                  <wps:wsp>
                                    <wps:cNvPr id="1331228626" name="Straight Connector 1331228626"/>
                                    <wps:cNvCnPr>
                                      <a:cxnSpLocks noChangeShapeType="1"/>
                                    </wps:cNvCnPr>
                                    <wps:spPr bwMode="auto">
                                      <a:xfrm flipV="1">
                                        <a:off x="3591017" y="7493744"/>
                                        <a:ext cx="464185" cy="889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51584769" name="Straight Arrow Connector 2051584769"/>
                                    <wps:cNvCnPr>
                                      <a:cxnSpLocks noChangeShapeType="1"/>
                                    </wps:cNvCnPr>
                                    <wps:spPr bwMode="auto">
                                      <a:xfrm>
                                        <a:off x="3600542" y="7694978"/>
                                        <a:ext cx="427355" cy="0"/>
                                      </a:xfrm>
                                      <a:prstGeom prst="straightConnector1">
                                        <a:avLst/>
                                      </a:prstGeom>
                                      <a:noFill/>
                                      <a:ln w="28575"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874176518" name="Rectangle 874176518"/>
                                    <wps:cNvSpPr>
                                      <a:spLocks noChangeArrowheads="1"/>
                                    </wps:cNvSpPr>
                                    <wps:spPr bwMode="auto">
                                      <a:xfrm>
                                        <a:off x="3629117" y="6826994"/>
                                        <a:ext cx="359410" cy="179705"/>
                                      </a:xfrm>
                                      <a:prstGeom prst="rect">
                                        <a:avLst/>
                                      </a:prstGeom>
                                      <a:solidFill>
                                        <a:srgbClr val="FFFFFF"/>
                                      </a:solidFill>
                                      <a:ln w="28575" algn="ctr">
                                        <a:solidFill>
                                          <a:srgbClr val="00B050"/>
                                        </a:solidFill>
                                        <a:miter lim="800000"/>
                                        <a:headEnd/>
                                        <a:tailEnd/>
                                      </a:ln>
                                    </wps:spPr>
                                    <wps:txbx>
                                      <w:txbxContent>
                                        <w:p w14:paraId="773A8F7E" w14:textId="77777777" w:rsidR="00DA13BC" w:rsidRDefault="00DA13BC" w:rsidP="00DA13BC">
                                          <w:pPr>
                                            <w:jc w:val="center"/>
                                            <w:rPr>
                                              <w:rFonts w:ascii="Garamond" w:hAnsi="Garamond"/>
                                              <w:sz w:val="22"/>
                                              <w:szCs w:val="22"/>
                                            </w:rPr>
                                          </w:pPr>
                                        </w:p>
                                      </w:txbxContent>
                                    </wps:txbx>
                                    <wps:bodyPr rot="0" vert="horz" wrap="square" lIns="91440" tIns="45720" rIns="91440" bIns="45720" anchor="ctr" anchorCtr="0" upright="1">
                                      <a:noAutofit/>
                                    </wps:bodyPr>
                                  </wps:wsp>
                                  <wps:wsp>
                                    <wps:cNvPr id="186599622" name="Rectangle 186599622"/>
                                    <wps:cNvSpPr>
                                      <a:spLocks noChangeArrowheads="1"/>
                                    </wps:cNvSpPr>
                                    <wps:spPr bwMode="auto">
                                      <a:xfrm>
                                        <a:off x="3610067" y="5903069"/>
                                        <a:ext cx="359410" cy="179705"/>
                                      </a:xfrm>
                                      <a:prstGeom prst="rect">
                                        <a:avLst/>
                                      </a:prstGeom>
                                      <a:solidFill>
                                        <a:srgbClr val="FFFFFF"/>
                                      </a:solidFill>
                                      <a:ln w="28575" algn="ctr">
                                        <a:solidFill>
                                          <a:srgbClr val="FFFF00"/>
                                        </a:solidFill>
                                        <a:miter lim="800000"/>
                                        <a:headEnd/>
                                        <a:tailEnd/>
                                      </a:ln>
                                    </wps:spPr>
                                    <wps:txbx>
                                      <w:txbxContent>
                                        <w:p w14:paraId="3BA04239" w14:textId="77777777" w:rsidR="00DA13BC" w:rsidRDefault="00DA13BC" w:rsidP="00DA13BC">
                                          <w:pPr>
                                            <w:jc w:val="center"/>
                                            <w:rPr>
                                              <w:rFonts w:ascii="Garamond" w:hAnsi="Garamond"/>
                                              <w:sz w:val="22"/>
                                              <w:szCs w:val="22"/>
                                            </w:rPr>
                                          </w:pPr>
                                        </w:p>
                                      </w:txbxContent>
                                    </wps:txbx>
                                    <wps:bodyPr rot="0" vert="horz" wrap="square" lIns="91440" tIns="45720" rIns="91440" bIns="45720" anchor="ctr" anchorCtr="0" upright="1">
                                      <a:noAutofit/>
                                    </wps:bodyPr>
                                  </wps:wsp>
                                  <wps:wsp>
                                    <wps:cNvPr id="813729110" name="Rectangle 813729110"/>
                                    <wps:cNvSpPr>
                                      <a:spLocks noChangeArrowheads="1"/>
                                    </wps:cNvSpPr>
                                    <wps:spPr bwMode="auto">
                                      <a:xfrm>
                                        <a:off x="3610067" y="6207869"/>
                                        <a:ext cx="359410" cy="179705"/>
                                      </a:xfrm>
                                      <a:prstGeom prst="rect">
                                        <a:avLst/>
                                      </a:prstGeom>
                                      <a:solidFill>
                                        <a:srgbClr val="FFFFFF"/>
                                      </a:solidFill>
                                      <a:ln w="28575" algn="ctr">
                                        <a:solidFill>
                                          <a:srgbClr val="FF0000"/>
                                        </a:solidFill>
                                        <a:miter lim="800000"/>
                                        <a:headEnd/>
                                        <a:tailEnd/>
                                      </a:ln>
                                    </wps:spPr>
                                    <wps:txbx>
                                      <w:txbxContent>
                                        <w:p w14:paraId="7BDD2E97" w14:textId="77777777" w:rsidR="00DA13BC" w:rsidRDefault="00DA13BC" w:rsidP="00DA13BC">
                                          <w:pPr>
                                            <w:jc w:val="center"/>
                                            <w:rPr>
                                              <w:rFonts w:ascii="Garamond" w:hAnsi="Garamond"/>
                                              <w:sz w:val="22"/>
                                              <w:szCs w:val="22"/>
                                            </w:rPr>
                                          </w:pPr>
                                        </w:p>
                                      </w:txbxContent>
                                    </wps:txbx>
                                    <wps:bodyPr rot="0" vert="horz" wrap="square" lIns="91440" tIns="45720" rIns="91440" bIns="45720" anchor="ctr" anchorCtr="0" upright="1">
                                      <a:noAutofit/>
                                    </wps:bodyPr>
                                  </wps:wsp>
                                  <wps:wsp>
                                    <wps:cNvPr id="1922140344" name="Rectangle 1922140344"/>
                                    <wps:cNvSpPr>
                                      <a:spLocks noChangeArrowheads="1"/>
                                    </wps:cNvSpPr>
                                    <wps:spPr bwMode="auto">
                                      <a:xfrm>
                                        <a:off x="3619592" y="6522194"/>
                                        <a:ext cx="359410" cy="179705"/>
                                      </a:xfrm>
                                      <a:prstGeom prst="rect">
                                        <a:avLst/>
                                      </a:prstGeom>
                                      <a:solidFill>
                                        <a:srgbClr val="FFFFFF"/>
                                      </a:solidFill>
                                      <a:ln w="28575" algn="ctr">
                                        <a:solidFill>
                                          <a:srgbClr val="00B0F0"/>
                                        </a:solidFill>
                                        <a:miter lim="800000"/>
                                        <a:headEnd/>
                                        <a:tailEnd/>
                                      </a:ln>
                                    </wps:spPr>
                                    <wps:txbx>
                                      <w:txbxContent>
                                        <w:p w14:paraId="203D7856" w14:textId="77777777" w:rsidR="00DA13BC" w:rsidRDefault="00DA13BC" w:rsidP="00DA13BC">
                                          <w:pPr>
                                            <w:jc w:val="center"/>
                                            <w:rPr>
                                              <w:rFonts w:ascii="Garamond" w:hAnsi="Garamond"/>
                                              <w:sz w:val="22"/>
                                              <w:szCs w:val="22"/>
                                            </w:rPr>
                                          </w:pPr>
                                        </w:p>
                                      </w:txbxContent>
                                    </wps:txbx>
                                    <wps:bodyPr rot="0" vert="horz" wrap="square" lIns="91440" tIns="45720" rIns="91440" bIns="45720" anchor="ctr" anchorCtr="0" upright="1">
                                      <a:noAutofit/>
                                    </wps:bodyPr>
                                  </wps:wsp>
                                  <wps:wsp>
                                    <wps:cNvPr id="1102663649" name="Rectangle 1102663649"/>
                                    <wps:cNvSpPr>
                                      <a:spLocks noChangeArrowheads="1"/>
                                    </wps:cNvSpPr>
                                    <wps:spPr bwMode="auto">
                                      <a:xfrm>
                                        <a:off x="3629117" y="7122269"/>
                                        <a:ext cx="359410" cy="179705"/>
                                      </a:xfrm>
                                      <a:prstGeom prst="rect">
                                        <a:avLst/>
                                      </a:prstGeom>
                                      <a:solidFill>
                                        <a:srgbClr val="FFFFFF"/>
                                      </a:solidFill>
                                      <a:ln w="28575" algn="ctr">
                                        <a:solidFill>
                                          <a:srgbClr val="7030A0"/>
                                        </a:solidFill>
                                        <a:miter lim="800000"/>
                                        <a:headEnd/>
                                        <a:tailEnd/>
                                      </a:ln>
                                    </wps:spPr>
                                    <wps:txbx>
                                      <w:txbxContent>
                                        <w:p w14:paraId="7CC375C9" w14:textId="77777777" w:rsidR="00DA13BC" w:rsidRDefault="00DA13BC" w:rsidP="00DA13BC">
                                          <w:pPr>
                                            <w:jc w:val="center"/>
                                            <w:rPr>
                                              <w:rFonts w:ascii="Garamond" w:hAnsi="Garamond"/>
                                              <w:sz w:val="22"/>
                                              <w:szCs w:val="22"/>
                                            </w:rPr>
                                          </w:pPr>
                                        </w:p>
                                      </w:txbxContent>
                                    </wps:txbx>
                                    <wps:bodyPr rot="0" vert="horz" wrap="square" lIns="91440" tIns="45720" rIns="91440" bIns="45720" anchor="ctr" anchorCtr="0" upright="1">
                                      <a:noAutofit/>
                                    </wps:bodyPr>
                                  </wps:wsp>
                                </wpg:grpSp>
                                <wpg:grpSp>
                                  <wpg:cNvPr id="255446574" name="Group 255446574"/>
                                  <wpg:cNvGrpSpPr>
                                    <a:grpSpLocks/>
                                  </wpg:cNvGrpSpPr>
                                  <wpg:grpSpPr bwMode="auto">
                                    <a:xfrm>
                                      <a:off x="4142257" y="5860728"/>
                                      <a:ext cx="2639276" cy="1979717"/>
                                      <a:chOff x="4142257" y="5860728"/>
                                      <a:chExt cx="2639276" cy="1979717"/>
                                    </a:xfrm>
                                  </wpg:grpSpPr>
                                  <wps:wsp>
                                    <wps:cNvPr id="1361386721" name="Text Box 348"/>
                                    <wps:cNvSpPr txBox="1">
                                      <a:spLocks noChangeArrowheads="1"/>
                                    </wps:cNvSpPr>
                                    <wps:spPr bwMode="auto">
                                      <a:xfrm>
                                        <a:off x="4152968" y="7580275"/>
                                        <a:ext cx="2341682" cy="260170"/>
                                      </a:xfrm>
                                      <a:prstGeom prst="rect">
                                        <a:avLst/>
                                      </a:prstGeom>
                                      <a:solidFill>
                                        <a:srgbClr val="FFFFFF"/>
                                      </a:solidFill>
                                      <a:ln w="6350">
                                        <a:solidFill>
                                          <a:srgbClr val="FFFFFF"/>
                                        </a:solidFill>
                                        <a:miter lim="800000"/>
                                        <a:headEnd/>
                                        <a:tailEnd/>
                                      </a:ln>
                                    </wps:spPr>
                                    <wps:txbx>
                                      <w:txbxContent>
                                        <w:p w14:paraId="6B3A9E98" w14:textId="77777777" w:rsidR="00DA13BC" w:rsidRDefault="00DA13BC" w:rsidP="00DA13BC">
                                          <w:pPr>
                                            <w:rPr>
                                              <w:rFonts w:ascii="Garamond" w:hAnsi="Garamond"/>
                                              <w:sz w:val="22"/>
                                              <w:szCs w:val="22"/>
                                            </w:rPr>
                                          </w:pPr>
                                          <w:r>
                                            <w:rPr>
                                              <w:rFonts w:ascii="Garamond" w:hAnsi="Garamond"/>
                                              <w:sz w:val="22"/>
                                              <w:szCs w:val="22"/>
                                            </w:rPr>
                                            <w:t>Pemahaman Sikap/Perilaku Santri</w:t>
                                          </w:r>
                                        </w:p>
                                      </w:txbxContent>
                                    </wps:txbx>
                                    <wps:bodyPr rot="0" vert="horz" wrap="square" lIns="91440" tIns="45720" rIns="91440" bIns="45720" anchor="t" anchorCtr="0" upright="1">
                                      <a:noAutofit/>
                                    </wps:bodyPr>
                                  </wps:wsp>
                                  <wps:wsp>
                                    <wps:cNvPr id="1104832137" name="Text Box 60"/>
                                    <wps:cNvSpPr txBox="1">
                                      <a:spLocks noChangeArrowheads="1"/>
                                    </wps:cNvSpPr>
                                    <wps:spPr bwMode="auto">
                                      <a:xfrm>
                                        <a:off x="4143788" y="7338956"/>
                                        <a:ext cx="2515338" cy="257952"/>
                                      </a:xfrm>
                                      <a:prstGeom prst="rect">
                                        <a:avLst/>
                                      </a:prstGeom>
                                      <a:solidFill>
                                        <a:srgbClr val="FFFFFF"/>
                                      </a:solidFill>
                                      <a:ln w="6350">
                                        <a:solidFill>
                                          <a:srgbClr val="FFFFFF"/>
                                        </a:solidFill>
                                        <a:miter lim="800000"/>
                                        <a:headEnd/>
                                        <a:tailEnd/>
                                      </a:ln>
                                    </wps:spPr>
                                    <wps:txbx>
                                      <w:txbxContent>
                                        <w:p w14:paraId="1DA07906" w14:textId="77777777" w:rsidR="00DA13BC" w:rsidRDefault="00DA13BC" w:rsidP="00DA13BC">
                                          <w:pPr>
                                            <w:rPr>
                                              <w:rFonts w:ascii="Garamond" w:hAnsi="Garamond"/>
                                              <w:sz w:val="22"/>
                                              <w:szCs w:val="22"/>
                                            </w:rPr>
                                          </w:pPr>
                                          <w:r>
                                            <w:rPr>
                                              <w:rFonts w:ascii="Garamond" w:hAnsi="Garamond"/>
                                              <w:sz w:val="22"/>
                                              <w:szCs w:val="22"/>
                                            </w:rPr>
                                            <w:t xml:space="preserve">Bentuk Sikap/Perilaku Santri </w:t>
                                          </w:r>
                                        </w:p>
                                      </w:txbxContent>
                                    </wps:txbx>
                                    <wps:bodyPr rot="0" vert="horz" wrap="square" lIns="91440" tIns="45720" rIns="91440" bIns="45720" anchor="t" anchorCtr="0" upright="1">
                                      <a:noAutofit/>
                                    </wps:bodyPr>
                                  </wps:wsp>
                                  <wps:wsp>
                                    <wps:cNvPr id="1228580376" name="Text Box 62"/>
                                    <wps:cNvSpPr txBox="1">
                                      <a:spLocks noChangeArrowheads="1"/>
                                    </wps:cNvSpPr>
                                    <wps:spPr bwMode="auto">
                                      <a:xfrm>
                                        <a:off x="4142257" y="7080597"/>
                                        <a:ext cx="2620914" cy="312841"/>
                                      </a:xfrm>
                                      <a:prstGeom prst="rect">
                                        <a:avLst/>
                                      </a:prstGeom>
                                      <a:solidFill>
                                        <a:srgbClr val="FFFFFF"/>
                                      </a:solidFill>
                                      <a:ln w="6350">
                                        <a:solidFill>
                                          <a:srgbClr val="FFFFFF"/>
                                        </a:solidFill>
                                        <a:miter lim="800000"/>
                                        <a:headEnd/>
                                        <a:tailEnd/>
                                      </a:ln>
                                    </wps:spPr>
                                    <wps:txbx>
                                      <w:txbxContent>
                                        <w:p w14:paraId="76D8B7EF" w14:textId="77777777" w:rsidR="00DA13BC" w:rsidRDefault="00DA13BC" w:rsidP="00DA13BC">
                                          <w:pPr>
                                            <w:rPr>
                                              <w:rFonts w:ascii="Garamond" w:hAnsi="Garamond"/>
                                              <w:sz w:val="22"/>
                                              <w:szCs w:val="22"/>
                                            </w:rPr>
                                          </w:pPr>
                                          <w:r>
                                            <w:rPr>
                                              <w:rFonts w:ascii="Garamond" w:hAnsi="Garamond"/>
                                              <w:sz w:val="22"/>
                                              <w:szCs w:val="22"/>
                                            </w:rPr>
                                            <w:t>Sikap/Perilaku Nilai Sila Kelima</w:t>
                                          </w:r>
                                        </w:p>
                                      </w:txbxContent>
                                    </wps:txbx>
                                    <wps:bodyPr rot="0" vert="horz" wrap="square" lIns="91440" tIns="45720" rIns="91440" bIns="45720" anchor="t" anchorCtr="0" upright="1">
                                      <a:noAutofit/>
                                    </wps:bodyPr>
                                  </wps:wsp>
                                  <wps:wsp>
                                    <wps:cNvPr id="1985083920" name="Text Box 256"/>
                                    <wps:cNvSpPr txBox="1">
                                      <a:spLocks noChangeArrowheads="1"/>
                                    </wps:cNvSpPr>
                                    <wps:spPr bwMode="auto">
                                      <a:xfrm>
                                        <a:off x="4152967" y="6787523"/>
                                        <a:ext cx="2628566" cy="303787"/>
                                      </a:xfrm>
                                      <a:prstGeom prst="rect">
                                        <a:avLst/>
                                      </a:prstGeom>
                                      <a:solidFill>
                                        <a:srgbClr val="FFFFFF"/>
                                      </a:solidFill>
                                      <a:ln w="6350">
                                        <a:solidFill>
                                          <a:srgbClr val="FFFFFF"/>
                                        </a:solidFill>
                                        <a:miter lim="800000"/>
                                        <a:headEnd/>
                                        <a:tailEnd/>
                                      </a:ln>
                                    </wps:spPr>
                                    <wps:txbx>
                                      <w:txbxContent>
                                        <w:p w14:paraId="11326FD1" w14:textId="77777777" w:rsidR="00DA13BC" w:rsidRDefault="00DA13BC" w:rsidP="00DA13BC">
                                          <w:pPr>
                                            <w:rPr>
                                              <w:rFonts w:ascii="Garamond" w:hAnsi="Garamond"/>
                                              <w:sz w:val="22"/>
                                              <w:szCs w:val="22"/>
                                            </w:rPr>
                                          </w:pPr>
                                          <w:r>
                                            <w:rPr>
                                              <w:rFonts w:ascii="Garamond" w:hAnsi="Garamond"/>
                                              <w:sz w:val="22"/>
                                              <w:szCs w:val="22"/>
                                            </w:rPr>
                                            <w:t>Sikap/Perilaku Nilai Sila Keempat</w:t>
                                          </w:r>
                                        </w:p>
                                      </w:txbxContent>
                                    </wps:txbx>
                                    <wps:bodyPr rot="0" vert="horz" wrap="square" lIns="91440" tIns="45720" rIns="91440" bIns="45720" anchor="t" anchorCtr="0" upright="1">
                                      <a:noAutofit/>
                                    </wps:bodyPr>
                                  </wps:wsp>
                                  <wps:wsp>
                                    <wps:cNvPr id="121592922" name="Text Box 257"/>
                                    <wps:cNvSpPr txBox="1">
                                      <a:spLocks noChangeArrowheads="1"/>
                                    </wps:cNvSpPr>
                                    <wps:spPr bwMode="auto">
                                      <a:xfrm>
                                        <a:off x="4162148" y="6492154"/>
                                        <a:ext cx="2573483" cy="303786"/>
                                      </a:xfrm>
                                      <a:prstGeom prst="rect">
                                        <a:avLst/>
                                      </a:prstGeom>
                                      <a:solidFill>
                                        <a:srgbClr val="FFFFFF"/>
                                      </a:solidFill>
                                      <a:ln w="6350">
                                        <a:solidFill>
                                          <a:srgbClr val="FFFFFF"/>
                                        </a:solidFill>
                                        <a:miter lim="800000"/>
                                        <a:headEnd/>
                                        <a:tailEnd/>
                                      </a:ln>
                                    </wps:spPr>
                                    <wps:txbx>
                                      <w:txbxContent>
                                        <w:p w14:paraId="0FFCBDC0" w14:textId="77777777" w:rsidR="00DA13BC" w:rsidRDefault="00DA13BC" w:rsidP="00DA13BC">
                                          <w:pPr>
                                            <w:rPr>
                                              <w:rFonts w:ascii="Garamond" w:hAnsi="Garamond"/>
                                              <w:sz w:val="22"/>
                                              <w:szCs w:val="22"/>
                                            </w:rPr>
                                          </w:pPr>
                                          <w:r>
                                            <w:rPr>
                                              <w:rFonts w:ascii="Garamond" w:hAnsi="Garamond"/>
                                              <w:sz w:val="22"/>
                                              <w:szCs w:val="22"/>
                                            </w:rPr>
                                            <w:t>Sikap/Perilaku Nilai Sila Ketiga</w:t>
                                          </w:r>
                                        </w:p>
                                      </w:txbxContent>
                                    </wps:txbx>
                                    <wps:bodyPr rot="0" vert="horz" wrap="square" lIns="91440" tIns="45720" rIns="91440" bIns="45720" anchor="t" anchorCtr="0" upright="1">
                                      <a:noAutofit/>
                                    </wps:bodyPr>
                                  </wps:wsp>
                                  <wps:wsp>
                                    <wps:cNvPr id="1285040657" name="Text Box 258"/>
                                    <wps:cNvSpPr txBox="1">
                                      <a:spLocks noChangeArrowheads="1"/>
                                    </wps:cNvSpPr>
                                    <wps:spPr bwMode="auto">
                                      <a:xfrm>
                                        <a:off x="4162148" y="6168473"/>
                                        <a:ext cx="2298843" cy="260169"/>
                                      </a:xfrm>
                                      <a:prstGeom prst="rect">
                                        <a:avLst/>
                                      </a:prstGeom>
                                      <a:solidFill>
                                        <a:srgbClr val="FFFFFF"/>
                                      </a:solidFill>
                                      <a:ln w="6350">
                                        <a:solidFill>
                                          <a:srgbClr val="FFFFFF"/>
                                        </a:solidFill>
                                        <a:miter lim="800000"/>
                                        <a:headEnd/>
                                        <a:tailEnd/>
                                      </a:ln>
                                    </wps:spPr>
                                    <wps:txbx>
                                      <w:txbxContent>
                                        <w:p w14:paraId="48412650" w14:textId="77777777" w:rsidR="00DA13BC" w:rsidRDefault="00DA13BC" w:rsidP="00DA13BC">
                                          <w:pPr>
                                            <w:rPr>
                                              <w:rFonts w:ascii="Garamond" w:hAnsi="Garamond"/>
                                              <w:sz w:val="22"/>
                                              <w:szCs w:val="22"/>
                                            </w:rPr>
                                          </w:pPr>
                                          <w:r>
                                            <w:rPr>
                                              <w:rFonts w:ascii="Garamond" w:hAnsi="Garamond"/>
                                              <w:sz w:val="22"/>
                                              <w:szCs w:val="22"/>
                                            </w:rPr>
                                            <w:t>Sikap/Perilaku Nilai Sila Kedua</w:t>
                                          </w:r>
                                        </w:p>
                                      </w:txbxContent>
                                    </wps:txbx>
                                    <wps:bodyPr rot="0" vert="horz" wrap="square" lIns="91440" tIns="45720" rIns="91440" bIns="45720" anchor="t" anchorCtr="0" upright="1">
                                      <a:noAutofit/>
                                    </wps:bodyPr>
                                  </wps:wsp>
                                  <wps:wsp>
                                    <wps:cNvPr id="57372165" name="Text Box 259"/>
                                    <wps:cNvSpPr txBox="1">
                                      <a:spLocks noChangeArrowheads="1"/>
                                    </wps:cNvSpPr>
                                    <wps:spPr bwMode="auto">
                                      <a:xfrm>
                                        <a:off x="4143787" y="5860728"/>
                                        <a:ext cx="2500037" cy="327175"/>
                                      </a:xfrm>
                                      <a:prstGeom prst="rect">
                                        <a:avLst/>
                                      </a:prstGeom>
                                      <a:solidFill>
                                        <a:srgbClr val="FFFFFF"/>
                                      </a:solidFill>
                                      <a:ln w="6350">
                                        <a:solidFill>
                                          <a:srgbClr val="FFFFFF"/>
                                        </a:solidFill>
                                        <a:miter lim="800000"/>
                                        <a:headEnd/>
                                        <a:tailEnd/>
                                      </a:ln>
                                    </wps:spPr>
                                    <wps:txbx>
                                      <w:txbxContent>
                                        <w:p w14:paraId="50D207BA" w14:textId="77777777" w:rsidR="00DA13BC" w:rsidRDefault="00DA13BC" w:rsidP="00DA13BC">
                                          <w:pPr>
                                            <w:rPr>
                                              <w:rFonts w:ascii="Garamond" w:hAnsi="Garamond"/>
                                              <w:sz w:val="22"/>
                                              <w:szCs w:val="22"/>
                                            </w:rPr>
                                          </w:pPr>
                                          <w:r>
                                            <w:rPr>
                                              <w:rFonts w:ascii="Garamond" w:hAnsi="Garamond"/>
                                              <w:sz w:val="22"/>
                                              <w:szCs w:val="22"/>
                                            </w:rPr>
                                            <w:t>Sikap/Perilaku Nilai Sila Pertama</w:t>
                                          </w:r>
                                        </w:p>
                                      </w:txbxContent>
                                    </wps:txbx>
                                    <wps:bodyPr rot="0" vert="horz" wrap="square" lIns="91440" tIns="45720" rIns="91440" bIns="45720" anchor="t" anchorCtr="0" upright="1">
                                      <a:noAutofit/>
                                    </wps:bodyPr>
                                  </wps:wsp>
                                </wpg:grpSp>
                              </wpg:grpSp>
                            </wpg:grpSp>
                            <wps:wsp>
                              <wps:cNvPr id="1718559358" name="Text Box 2"/>
                              <wps:cNvSpPr txBox="1">
                                <a:spLocks noChangeArrowheads="1"/>
                              </wps:cNvSpPr>
                              <wps:spPr bwMode="auto">
                                <a:xfrm>
                                  <a:off x="0" y="8530"/>
                                  <a:ext cx="5178" cy="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2E5A0" w14:textId="77777777" w:rsidR="00DA13BC" w:rsidRDefault="00DA13BC" w:rsidP="00DA13BC">
                                    <w:pPr>
                                      <w:ind w:left="1134" w:hanging="1134"/>
                                      <w:rPr>
                                        <w:rFonts w:ascii="Garamond" w:hAnsi="Garamond"/>
                                        <w:b/>
                                        <w:sz w:val="22"/>
                                        <w:szCs w:val="22"/>
                                        <w:lang w:val="sv-SE"/>
                                      </w:rPr>
                                    </w:pPr>
                                    <w:r>
                                      <w:rPr>
                                        <w:rFonts w:ascii="Garamond" w:hAnsi="Garamond"/>
                                        <w:b/>
                                        <w:sz w:val="22"/>
                                        <w:szCs w:val="22"/>
                                        <w:lang w:val="id-ID"/>
                                      </w:rPr>
                                      <w:t>Gambar 2     Sikap/Perilaku Santri Yang Berwawasan Nilai-Nilai Pancasila Pondok Pesantren Bahrul Ulum (Sumber: Diolah Peneliti)</w:t>
                                    </w:r>
                                  </w:p>
                                </w:txbxContent>
                              </wps:txbx>
                              <wps:bodyPr rot="0" vert="horz" wrap="square" lIns="91440" tIns="45720" rIns="91440" bIns="45720" anchor="t" anchorCtr="0" upright="1">
                                <a:noAutofit/>
                              </wps:bodyPr>
                            </wps:wsp>
                          </wpg:grpSp>
                          <wps:wsp>
                            <wps:cNvPr id="1611387449" name="Text Box 348"/>
                            <wps:cNvSpPr txBox="1">
                              <a:spLocks noChangeArrowheads="1"/>
                            </wps:cNvSpPr>
                            <wps:spPr bwMode="auto">
                              <a:xfrm>
                                <a:off x="3886200" y="7322820"/>
                                <a:ext cx="1943632" cy="221704"/>
                              </a:xfrm>
                              <a:prstGeom prst="rect">
                                <a:avLst/>
                              </a:prstGeom>
                              <a:solidFill>
                                <a:srgbClr val="FFFFFF"/>
                              </a:solidFill>
                              <a:ln w="6350">
                                <a:solidFill>
                                  <a:srgbClr val="FFFFFF"/>
                                </a:solidFill>
                                <a:miter lim="800000"/>
                                <a:headEnd/>
                                <a:tailEnd/>
                              </a:ln>
                            </wps:spPr>
                            <wps:txbx>
                              <w:txbxContent>
                                <w:p w14:paraId="17A2E5DB" w14:textId="77777777" w:rsidR="00DA13BC" w:rsidRDefault="00DA13BC" w:rsidP="00DA13BC">
                                  <w:pPr>
                                    <w:rPr>
                                      <w:rFonts w:ascii="Garamond" w:hAnsi="Garamond"/>
                                      <w:sz w:val="22"/>
                                      <w:szCs w:val="22"/>
                                    </w:rPr>
                                  </w:pPr>
                                  <w:r>
                                    <w:rPr>
                                      <w:rFonts w:ascii="Garamond" w:hAnsi="Garamond"/>
                                      <w:sz w:val="22"/>
                                      <w:szCs w:val="22"/>
                                    </w:rPr>
                                    <w:t>Stimulus Pembentukan Perilaku</w:t>
                                  </w:r>
                                </w:p>
                              </w:txbxContent>
                            </wps:txbx>
                            <wps:bodyPr rot="0" vert="horz" wrap="square" lIns="91440" tIns="45720" rIns="91440" bIns="45720" anchor="t" anchorCtr="0" upright="1">
                              <a:noAutofit/>
                            </wps:bodyPr>
                          </wps:wsp>
                        </wpg:grpSp>
                        <wps:wsp>
                          <wps:cNvPr id="1000995474" name="Straight Arrow Connector 1000995474"/>
                          <wps:cNvCnPr/>
                          <wps:spPr>
                            <a:xfrm flipV="1">
                              <a:off x="2766060" y="1287780"/>
                              <a:ext cx="7620" cy="279001"/>
                            </a:xfrm>
                            <a:prstGeom prst="straightConnector1">
                              <a:avLst/>
                            </a:prstGeom>
                            <a:noFill/>
                            <a:ln w="25400" cap="flat" cmpd="sng" algn="ctr">
                              <a:solidFill>
                                <a:srgbClr val="F79646"/>
                              </a:solidFill>
                              <a:prstDash val="solid"/>
                              <a:tailEnd type="triangle"/>
                            </a:ln>
                            <a:effectLst>
                              <a:outerShdw blurRad="40000" dist="20000" dir="5400000" rotWithShape="0">
                                <a:srgbClr val="000000">
                                  <a:alpha val="38000"/>
                                </a:srgbClr>
                              </a:outerShdw>
                            </a:effectLst>
                          </wps:spPr>
                          <wps:bodyPr/>
                        </wps:wsp>
                        <wps:wsp>
                          <wps:cNvPr id="141470878" name="Straight Arrow Connector 141470878"/>
                          <wps:cNvCnPr/>
                          <wps:spPr>
                            <a:xfrm>
                              <a:off x="2777490" y="2571750"/>
                              <a:ext cx="7620" cy="865474"/>
                            </a:xfrm>
                            <a:prstGeom prst="straightConnector1">
                              <a:avLst/>
                            </a:prstGeom>
                            <a:noFill/>
                            <a:ln w="25400" cap="flat" cmpd="sng" algn="ctr">
                              <a:solidFill>
                                <a:srgbClr val="F79646"/>
                              </a:solidFill>
                              <a:prstDash val="solid"/>
                              <a:tailEnd type="triangle"/>
                            </a:ln>
                            <a:effectLst>
                              <a:outerShdw blurRad="40000" dist="20000" dir="5400000" rotWithShape="0">
                                <a:srgbClr val="000000">
                                  <a:alpha val="38000"/>
                                </a:srgbClr>
                              </a:outerShdw>
                            </a:effectLst>
                          </wps:spPr>
                          <wps:bodyPr/>
                        </wps:wsp>
                      </wpg:grpSp>
                      <wps:wsp>
                        <wps:cNvPr id="511122359" name="Straight Arrow Connector 511122359"/>
                        <wps:cNvCnPr/>
                        <wps:spPr>
                          <a:xfrm>
                            <a:off x="3398520" y="7429500"/>
                            <a:ext cx="365760" cy="0"/>
                          </a:xfrm>
                          <a:prstGeom prst="straightConnector1">
                            <a:avLst/>
                          </a:prstGeom>
                          <a:noFill/>
                          <a:ln w="25400" cap="flat" cmpd="sng" algn="ctr">
                            <a:solidFill>
                              <a:srgbClr val="F79646"/>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page">
                  <wp14:pctHeight>0</wp14:pctHeight>
                </wp14:sizeRelV>
              </wp:anchor>
            </w:drawing>
          </mc:Choice>
          <mc:Fallback>
            <w:pict>
              <v:group w14:anchorId="317A7F1B" id="_x0000_s1541" style="position:absolute;left:0;text-align:left;margin-left:-.1pt;margin-top:3.55pt;width:477.6pt;height:594.05pt;z-index:251682816;mso-width-relative:margin" coordsize="60661,7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">
                <v:group id="Group 877003555" o:spid="_x0000_s1542" style="position:absolute;width:60661;height:75445" coordsize="60661,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">
                  <v:group id="Group 162904238" o:spid="_x0000_s1543" style="position:absolute;width:60661;height:75445" coordsize="60661,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">
                    <v:group id="Group 1599745953" o:spid="_x0000_s1544" style="position:absolute;width:60661;height:73165" coordsize="9553,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">
                      <v:group id="Group 649228069" o:spid="_x0000_s1545" style="position:absolute;left:92;width:9461;height:11223" coordorigin="" coordsize="64220,7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">
                        <v:group id="Group 953051848" o:spid="_x0000_s1546" style="position:absolute;width:58925;height:49655" coordorigin="" coordsize="5893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">
                          <v:group id="Group 1067606850" o:spid="_x0000_s1547" style="position:absolute;width:58930;height:46378" coordorigin="" coordsize="58930,4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">
                            <v:group id="Group 1811086867" o:spid="_x0000_s1548" style="position:absolute;left:5107;top:11508;width:49974;height:10014" coordorigin="5107,11508" coordsize="49979,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">
                              <v:rect id="Rectangle 433486124" o:spid="_x0000_s1549" style="position:absolute;left:5107;top:12343;width:12704;height:7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" strokecolor="#00b050" strokeweight="2.25pt">
                                <v:textbox>
                                  <w:txbxContent>
                                    <w:p w14:paraId="1D4B3B9D" w14:textId="77777777" w:rsidR="00DA13BC" w:rsidRDefault="00DA13BC" w:rsidP="00DA13BC">
                                      <w:pPr>
                                        <w:jc w:val="center"/>
                                        <w:rPr>
                                          <w:rFonts w:ascii="Garamond" w:hAnsi="Garamond"/>
                                          <w:sz w:val="22"/>
                                          <w:szCs w:val="22"/>
                                          <w:lang w:val="sv-SE"/>
                                        </w:rPr>
                                      </w:pPr>
                                      <w:r>
                                        <w:rPr>
                                          <w:rFonts w:ascii="Garamond" w:hAnsi="Garamond"/>
                                          <w:sz w:val="22"/>
                                          <w:szCs w:val="22"/>
                                          <w:lang w:val="sv-SE"/>
                                        </w:rPr>
                                        <w:t>Ikut aktif kepengurusan Koperasi/Baitul Mall</w:t>
                                      </w:r>
                                    </w:p>
                                  </w:txbxContent>
                                </v:textbox>
                              </v:rect>
                              <v:rect id="Rectangle 1384382620" o:spid="_x0000_s1550" style="position:absolute;left:42158;top:11867;width:12928;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" strokecolor="yellow" strokeweight="2.25pt">
                                <v:textbox>
                                  <w:txbxContent>
                                    <w:p w14:paraId="6AFE104C" w14:textId="77777777" w:rsidR="00DA13BC" w:rsidRDefault="00DA13BC" w:rsidP="00DA13BC">
                                      <w:pPr>
                                        <w:jc w:val="center"/>
                                        <w:rPr>
                                          <w:rFonts w:ascii="Garamond" w:hAnsi="Garamond"/>
                                          <w:sz w:val="22"/>
                                          <w:szCs w:val="22"/>
                                        </w:rPr>
                                      </w:pPr>
                                      <w:r>
                                        <w:rPr>
                                          <w:rFonts w:ascii="Garamond" w:hAnsi="Garamond"/>
                                          <w:sz w:val="22"/>
                                          <w:szCs w:val="22"/>
                                        </w:rPr>
                                        <w:t>Berhemat dengan cara berpuasa</w:t>
                                      </w:r>
                                    </w:p>
                                  </w:txbxContent>
                                </v:textbox>
                              </v:rect>
                              <v:shape id="Straight Arrow Connector 609413441" o:spid="_x0000_s1551" type="#_x0000_t32" style="position:absolute;left:34533;top:14598;width:7506;height:6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" strokeweight="1.5pt">
                                <v:stroke dashstyle="dash" endarrow="block" joinstyle="miter"/>
                              </v:shape>
                              <v:shape id="Straight Arrow Connector 742556973" o:spid="_x0000_s1552" type="#_x0000_t32" style="position:absolute;left:18051;top:11508;width:5937;height:3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" strokeweight="1.5pt">
                                <v:stroke dashstyle="dash" endarrow="block" joinstyle="miter"/>
                              </v:shape>
                            </v:group>
                            <v:group id="Group 665406185" o:spid="_x0000_s1553" style="position:absolute;left:5344;top:4029;width:49841;height:9735" coordorigin="5344,4029" coordsize="49847,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">
                              <v:rect id="Rectangle 1559391999" o:spid="_x0000_s1554" style="position:absolute;left:5344;top:4858;width:11754;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" strokecolor="red" strokeweight="2.25pt">
                                <v:textbox>
                                  <w:txbxContent>
                                    <w:p w14:paraId="13D6B1F7" w14:textId="77777777" w:rsidR="00DA13BC" w:rsidRDefault="00DA13BC" w:rsidP="00DA13BC">
                                      <w:pPr>
                                        <w:jc w:val="center"/>
                                        <w:rPr>
                                          <w:rFonts w:ascii="Garamond" w:hAnsi="Garamond"/>
                                          <w:sz w:val="22"/>
                                          <w:szCs w:val="22"/>
                                        </w:rPr>
                                      </w:pPr>
                                      <w:r>
                                        <w:rPr>
                                          <w:rFonts w:ascii="Garamond" w:hAnsi="Garamond"/>
                                          <w:sz w:val="22"/>
                                          <w:szCs w:val="22"/>
                                        </w:rPr>
                                        <w:t>Membeli barang sesuai kebutuhan</w:t>
                                      </w:r>
                                    </w:p>
                                  </w:txbxContent>
                                </v:textbox>
                              </v:rect>
                              <v:roundrect id="Rounded Rectangle 274" o:spid="_x0000_s1555" style="position:absolute;left:23989;top:9254;width:10450;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" strokeweight="2.25pt">
                                <v:stroke joinstyle="miter"/>
                                <v:textbox>
                                  <w:txbxContent>
                                    <w:p w14:paraId="042CAD28" w14:textId="77777777" w:rsidR="00DA13BC" w:rsidRDefault="00DA13BC" w:rsidP="00DA13BC">
                                      <w:pPr>
                                        <w:jc w:val="center"/>
                                        <w:rPr>
                                          <w:rFonts w:ascii="Garamond" w:hAnsi="Garamond"/>
                                          <w:i/>
                                          <w:sz w:val="22"/>
                                          <w:szCs w:val="22"/>
                                        </w:rPr>
                                      </w:pPr>
                                      <w:r>
                                        <w:rPr>
                                          <w:rFonts w:ascii="Garamond" w:hAnsi="Garamond"/>
                                          <w:i/>
                                          <w:sz w:val="22"/>
                                          <w:szCs w:val="22"/>
                                        </w:rPr>
                                        <w:t>Program Baitul Mall</w:t>
                                      </w:r>
                                    </w:p>
                                  </w:txbxContent>
                                </v:textbox>
                              </v:roundrect>
                              <v:rect id="Rectangle 2102073494" o:spid="_x0000_s1556" style="position:absolute;left:40970;top:4029;width:1422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" strokecolor="red" strokeweight="2.25pt">
                                <v:textbox>
                                  <w:txbxContent>
                                    <w:p w14:paraId="0EBCEA22" w14:textId="77777777" w:rsidR="00DA13BC" w:rsidRDefault="00DA13BC" w:rsidP="00DA13BC">
                                      <w:pPr>
                                        <w:jc w:val="center"/>
                                        <w:rPr>
                                          <w:rFonts w:ascii="Garamond" w:hAnsi="Garamond"/>
                                          <w:sz w:val="22"/>
                                          <w:szCs w:val="22"/>
                                          <w:lang w:val="sv-SE"/>
                                        </w:rPr>
                                      </w:pPr>
                                      <w:r>
                                        <w:rPr>
                                          <w:rFonts w:ascii="Garamond" w:hAnsi="Garamond"/>
                                          <w:sz w:val="22"/>
                                          <w:szCs w:val="22"/>
                                          <w:lang w:val="sv-SE"/>
                                        </w:rPr>
                                        <w:t xml:space="preserve">Menabung Untuk Kebutuhan </w:t>
                                      </w:r>
                                      <w:r>
                                        <w:rPr>
                                          <w:rFonts w:ascii="Garamond" w:hAnsi="Garamond"/>
                                          <w:sz w:val="22"/>
                                          <w:szCs w:val="22"/>
                                          <w:lang w:val="id-ID"/>
                                        </w:rPr>
                                        <w:t xml:space="preserve">santri </w:t>
                                      </w:r>
                                      <w:r>
                                        <w:rPr>
                                          <w:rFonts w:ascii="Garamond" w:hAnsi="Garamond"/>
                                          <w:sz w:val="22"/>
                                          <w:szCs w:val="22"/>
                                          <w:lang w:val="sv-SE"/>
                                        </w:rPr>
                                        <w:t>Pondok dan sekolah</w:t>
                                      </w:r>
                                    </w:p>
                                  </w:txbxContent>
                                </v:textbox>
                              </v:rect>
                              <v:shape id="Straight Arrow Connector 233529360" o:spid="_x0000_s1557" type="#_x0000_t32" style="position:absolute;left:17101;top:7117;width:6886;height:3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" strokeweight="1.5pt">
                                <v:stroke dashstyle="dash" endarrow="block" joinstyle="miter"/>
                              </v:shape>
                              <v:shape id="Straight Arrow Connector 1646633394" o:spid="_x0000_s1558" type="#_x0000_t32" style="position:absolute;left:34439;top:7473;width:6531;height:4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" strokeweight="1.5pt">
                                <v:stroke dashstyle="dash" endarrow="block" joinstyle="miter"/>
                              </v:shape>
                            </v:group>
                            <v:group id="Group 327203749" o:spid="_x0000_s1559" style="position:absolute;left:4276;top:16270;width:51041;height:14894" coordorigin="4276,16270" coordsize="51048,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">
                              <v:roundrect id="Rounded Rectangle 285" o:spid="_x0000_s1560" style="position:absolute;left:24084;top:16270;width:10450;height:10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" strokeweight="2.25pt">
                                <v:stroke joinstyle="miter"/>
                                <v:textbox>
                                  <w:txbxContent>
                                    <w:p w14:paraId="35C130DA" w14:textId="77777777" w:rsidR="00DA13BC" w:rsidRDefault="00DA13BC" w:rsidP="00DA13BC">
                                      <w:pPr>
                                        <w:jc w:val="center"/>
                                        <w:rPr>
                                          <w:rFonts w:ascii="Garamond" w:hAnsi="Garamond"/>
                                          <w:sz w:val="22"/>
                                          <w:szCs w:val="22"/>
                                        </w:rPr>
                                      </w:pPr>
                                      <w:r>
                                        <w:rPr>
                                          <w:rFonts w:ascii="Garamond" w:hAnsi="Garamond"/>
                                          <w:sz w:val="22"/>
                                          <w:szCs w:val="22"/>
                                        </w:rPr>
                                        <w:t>Pendidikan Ekonomi Islam Pesantren</w:t>
                                      </w:r>
                                    </w:p>
                                  </w:txbxContent>
                                </v:textbox>
                              </v:roundrect>
                              <v:rect id="Rectangle 1359331495" o:spid="_x0000_s1561" style="position:absolute;left:4276;top:20656;width:14225;height:1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" strokecolor="#00b0f0" strokeweight="2.25pt">
                                <v:textbox>
                                  <w:txbxContent>
                                    <w:p w14:paraId="61321A61" w14:textId="77777777" w:rsidR="00DA13BC" w:rsidRDefault="00DA13BC" w:rsidP="00DA13BC">
                                      <w:pPr>
                                        <w:jc w:val="center"/>
                                        <w:rPr>
                                          <w:rFonts w:ascii="Garamond" w:hAnsi="Garamond"/>
                                          <w:sz w:val="22"/>
                                          <w:szCs w:val="22"/>
                                          <w:lang w:val="sv-SE"/>
                                        </w:rPr>
                                      </w:pPr>
                                      <w:r>
                                        <w:rPr>
                                          <w:rFonts w:ascii="Garamond" w:hAnsi="Garamond"/>
                                          <w:sz w:val="22"/>
                                          <w:szCs w:val="22"/>
                                          <w:lang w:val="sv-SE"/>
                                        </w:rPr>
                                        <w:t xml:space="preserve">Membeli di penjual yang sudah tua/yang dagangannya belum laku </w:t>
                                      </w:r>
                                    </w:p>
                                  </w:txbxContent>
                                </v:textbox>
                              </v:rect>
                              <v:rect id="Rectangle 390007818" o:spid="_x0000_s1562" style="position:absolute;left:42277;top:18856;width:12928;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" strokecolor="yellow" strokeweight="2.25pt">
                                <v:textbox>
                                  <w:txbxContent>
                                    <w:p w14:paraId="39AD2162" w14:textId="77777777" w:rsidR="00DA13BC" w:rsidRDefault="00DA13BC" w:rsidP="00DA13BC">
                                      <w:pPr>
                                        <w:jc w:val="center"/>
                                        <w:rPr>
                                          <w:rFonts w:ascii="Garamond" w:hAnsi="Garamond"/>
                                          <w:sz w:val="22"/>
                                          <w:szCs w:val="22"/>
                                          <w:lang w:val="sv-SE"/>
                                        </w:rPr>
                                      </w:pPr>
                                      <w:r>
                                        <w:rPr>
                                          <w:rFonts w:ascii="Garamond" w:hAnsi="Garamond"/>
                                          <w:sz w:val="22"/>
                                          <w:szCs w:val="22"/>
                                          <w:lang w:val="sv-SE"/>
                                        </w:rPr>
                                        <w:t>Berjualan dengan jujur</w:t>
                                      </w:r>
                                    </w:p>
                                  </w:txbxContent>
                                </v:textbox>
                              </v:rect>
                              <v:rect id="Rectangle 532493638" o:spid="_x0000_s1563" style="position:absolute;left:42395;top:26383;width:12929;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" strokecolor="yellow" strokeweight="2.25pt">
                                <v:textbox>
                                  <w:txbxContent>
                                    <w:p w14:paraId="451F1EF2" w14:textId="77777777" w:rsidR="00DA13BC" w:rsidRDefault="00DA13BC" w:rsidP="00DA13BC">
                                      <w:pPr>
                                        <w:jc w:val="center"/>
                                        <w:rPr>
                                          <w:rFonts w:ascii="Garamond" w:hAnsi="Garamond"/>
                                          <w:sz w:val="22"/>
                                          <w:szCs w:val="22"/>
                                        </w:rPr>
                                      </w:pPr>
                                      <w:r>
                                        <w:rPr>
                                          <w:rFonts w:ascii="Garamond" w:hAnsi="Garamond"/>
                                          <w:sz w:val="22"/>
                                          <w:szCs w:val="22"/>
                                        </w:rPr>
                                        <w:t xml:space="preserve">Membeli dengan jujur </w:t>
                                      </w:r>
                                    </w:p>
                                  </w:txbxContent>
                                </v:textbox>
                              </v:rect>
                              <v:shape id="Straight Arrow Connector 1989477419" o:spid="_x0000_s1564" type="#_x0000_t32" style="position:absolute;left:18645;top:21522;width:5439;height:25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" strokeweight="1.5pt">
                                <v:stroke dashstyle="dash" endarrow="block" joinstyle="miter"/>
                              </v:shape>
                              <v:shape id="Straight Arrow Connector 1983938137" o:spid="_x0000_s1565" type="#_x0000_t32" style="position:absolute;left:34534;top:21522;width:7743;height:5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" strokeweight="1.5pt">
                                <v:stroke dashstyle="dash" endarrow="block" joinstyle="miter"/>
                              </v:shape>
                              <v:shape id="Straight Arrow Connector 773622400" o:spid="_x0000_s1566" type="#_x0000_t32" style="position:absolute;left:34534;top:21522;width:7861;height:75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" strokeweight="1.5pt">
                                <v:stroke dashstyle="dash" endarrow="block" joinstyle="miter"/>
                              </v:shape>
                            </v:group>
                            <v:group id="Group 863449106" o:spid="_x0000_s1567" style="position:absolute;width:58930;height:46378" coordorigin="" coordsize="58930,4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">
                              <v:oval id="Oval 905065213" o:spid="_x0000_s1568" style="position:absolute;left:21169;width:16457;height:5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" fillcolor="#bcbcbc">
                                <v:fill color2="#ededed" rotate="t" angle="180" colors="0 #bcbcbc;22938f #d0d0d0;1 #ededed" focus="100%" type="gradient"/>
                                <v:shadow on="t" color="black" opacity="24903f" origin=",.5" offset="0,.55556mm"/>
                                <v:textbox>
                                  <w:txbxContent>
                                    <w:p w14:paraId="66375C8B" w14:textId="77777777" w:rsidR="00DA13BC" w:rsidRDefault="00DA13BC" w:rsidP="00DA13BC">
                                      <w:pPr>
                                        <w:jc w:val="center"/>
                                        <w:rPr>
                                          <w:rFonts w:ascii="Garamond" w:hAnsi="Garamond"/>
                                          <w:bCs/>
                                          <w:sz w:val="22"/>
                                          <w:szCs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Garamond" w:hAnsi="Garamond"/>
                                          <w:bCs/>
                                          <w:sz w:val="22"/>
                                          <w:szCs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Perilaku Santri</w:t>
                                      </w:r>
                                    </w:p>
                                  </w:txbxContent>
                                </v:textbox>
                              </v:oval>
                              <v:group id="Group 73728285" o:spid="_x0000_s1569" style="position:absolute;top:2973;width:58930;height:43405" coordorigin=",2974" coordsize="58933,5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">
                                <v:line id="Straight Connector 1031761101" o:spid="_x0000_s1570" style="position:absolute;visibility:visible;mso-wrap-style:square" from="37710,3267" to="58364,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" strokeweight="1.5pt">
                                  <v:stroke joinstyle="miter"/>
                                </v:line>
                                <v:line id="Straight Connector 1834514009" o:spid="_x0000_s1571" style="position:absolute;flip:y;visibility:visible;mso-wrap-style:square" from="115,2974" to="21089,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" strokeweight="1.5pt">
                                  <v:stroke joinstyle="miter"/>
                                </v:line>
                                <v:line id="Straight Connector 976120015" o:spid="_x0000_s1572" style="position:absolute;visibility:visible;mso-wrap-style:square" from="58364,3491" to="58771,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" strokeweight="1.5pt">
                                  <v:stroke joinstyle="miter"/>
                                </v:line>
                                <v:line id="Straight Connector 1058548521" o:spid="_x0000_s1573" style="position:absolute;flip:x;visibility:visible;mso-wrap-style:square" from="0,3267" to="272,5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" strokeweight="1.5pt">
                                  <v:stroke joinstyle="miter"/>
                                </v:line>
                                <v:line id="Straight Connector 763784269" o:spid="_x0000_s1574" style="position:absolute;flip:y;visibility:visible;mso-wrap-style:square" from="156,8131" to="5305,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" strokeweight="1.5pt">
                                  <v:stroke joinstyle="miter"/>
                                </v:line>
                                <v:line id="Straight Connector 887091904" o:spid="_x0000_s1575" style="position:absolute;flip:y;visibility:visible;mso-wrap-style:square" from="0,17499" to="5144,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" strokeweight="1.5pt">
                                  <v:stroke joinstyle="miter"/>
                                </v:line>
                                <v:line id="Straight Connector 1137160897" o:spid="_x0000_s1576" style="position:absolute;flip:y;visibility:visible;mso-wrap-style:square" from="156,27529" to="4025,2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" strokeweight="1.5pt">
                                  <v:stroke joinstyle="miter"/>
                                </v:line>
                                <v:line id="Straight Connector 1432285959" o:spid="_x0000_s1577" style="position:absolute;flip:y;visibility:visible;mso-wrap-style:square" from="156,43668" to="4837,4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" strokeweight="1.5pt">
                                  <v:stroke joinstyle="miter"/>
                                </v:line>
                                <v:line id="Straight Connector 2079692249" o:spid="_x0000_s1578" style="position:absolute;flip:y;visibility:visible;mso-wrap-style:square" from="156,55393" to="5305,5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" strokeweight="1.5pt">
                                  <v:stroke joinstyle="miter"/>
                                </v:line>
                                <v:line id="Straight Connector 1739900268" o:spid="_x0000_s1579" style="position:absolute;flip:y;visibility:visible;mso-wrap-style:square" from="55139,15731" to="58336,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" strokeweight="1.5pt">
                                  <v:stroke joinstyle="miter"/>
                                </v:line>
                                <v:line id="Straight Connector 1937072676" o:spid="_x0000_s1580" style="position:absolute;flip:y;visibility:visible;mso-wrap-style:square" from="55243,25588" to="58440,2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" strokeweight="1.5pt">
                                  <v:stroke joinstyle="miter"/>
                                </v:line>
                                <v:line id="Straight Connector 857395437" o:spid="_x0000_s1581" style="position:absolute;flip:y;visibility:visible;mso-wrap-style:square" from="55495,33736" to="58402,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" strokeweight="1.5pt">
                                  <v:stroke joinstyle="miter"/>
                                </v:line>
                                <v:line id="Straight Connector 725238255" o:spid="_x0000_s1582" style="position:absolute;flip:y;visibility:visible;mso-wrap-style:square" from="56911,43445" to="58690,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" strokeweight="1.5pt">
                                  <v:stroke joinstyle="miter"/>
                                </v:line>
                                <v:line id="Straight Connector 1210226677" o:spid="_x0000_s1583" style="position:absolute;visibility:visible;mso-wrap-style:square" from="56100,53838" to="58934,5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" strokeweight="1.5pt">
                                  <v:stroke joinstyle="miter"/>
                                </v:line>
                                <v:line id="Straight Connector 1523520889" o:spid="_x0000_s1584" style="position:absolute;flip:y;visibility:visible;mso-wrap-style:square" from="55495,8250" to="5840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" strokeweight="1.5pt">
                                  <v:stroke joinstyle="miter"/>
                                </v:line>
                              </v:group>
                            </v:group>
                          </v:group>
                          <v:group id="Group 1712205609" o:spid="_x0000_s1585" style="position:absolute;left:4763;top:33462;width:52144;height:16193" coordorigin="4763,33462" coordsize="52143,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">
                            <v:roundrect id="Rounded Rectangle 3" o:spid="_x0000_s1586" style="position:absolute;left:24670;top:35981;width:10446;height:4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" strokeweight="2.25pt">
                              <v:stroke joinstyle="miter"/>
                              <v:textbox>
                                <w:txbxContent>
                                  <w:p w14:paraId="3D0B4A34" w14:textId="77777777" w:rsidR="00DA13BC" w:rsidRDefault="00DA13BC" w:rsidP="00DA13BC">
                                    <w:pPr>
                                      <w:jc w:val="center"/>
                                      <w:rPr>
                                        <w:rFonts w:ascii="Garamond" w:hAnsi="Garamond"/>
                                        <w:sz w:val="22"/>
                                        <w:szCs w:val="22"/>
                                      </w:rPr>
                                    </w:pPr>
                                    <w:r>
                                      <w:rPr>
                                        <w:rFonts w:ascii="Garamond" w:hAnsi="Garamond"/>
                                        <w:sz w:val="22"/>
                                        <w:szCs w:val="22"/>
                                      </w:rPr>
                                      <w:t>Lingkungan</w:t>
                                    </w:r>
                                  </w:p>
                                </w:txbxContent>
                              </v:textbox>
                            </v:roundrect>
                            <v:rect id="Rectangle 639166484" o:spid="_x0000_s1587" style="position:absolute;left:43051;top:33462;width:13856;height:6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" strokecolor="#00b0f0" strokeweight="2.25pt">
                              <v:textbox>
                                <w:txbxContent>
                                  <w:p w14:paraId="7C4E7C4A" w14:textId="77777777" w:rsidR="00DA13BC" w:rsidRDefault="00DA13BC" w:rsidP="00DA13BC">
                                    <w:pPr>
                                      <w:jc w:val="center"/>
                                      <w:rPr>
                                        <w:rFonts w:ascii="Garamond" w:hAnsi="Garamond"/>
                                        <w:sz w:val="22"/>
                                        <w:szCs w:val="22"/>
                                      </w:rPr>
                                    </w:pPr>
                                    <w:r>
                                      <w:rPr>
                                        <w:rFonts w:ascii="Garamond" w:hAnsi="Garamond"/>
                                        <w:sz w:val="22"/>
                                        <w:szCs w:val="22"/>
                                      </w:rPr>
                                      <w:t>Membeli produk-produk lokal</w:t>
                                    </w:r>
                                  </w:p>
                                </w:txbxContent>
                              </v:textbox>
                            </v:rect>
                            <v:rect id="Rectangle 1619014541" o:spid="_x0000_s1588" style="position:absolute;left:43180;top:40365;width:12916;height: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" strokecolor="#7030a0" strokeweight="2.25pt">
                              <v:textbox>
                                <w:txbxContent>
                                  <w:p w14:paraId="16E143AC" w14:textId="77777777" w:rsidR="00DA13BC" w:rsidRDefault="00DA13BC" w:rsidP="00DA13BC">
                                    <w:pPr>
                                      <w:jc w:val="center"/>
                                      <w:rPr>
                                        <w:rFonts w:ascii="Garamond" w:hAnsi="Garamond"/>
                                        <w:sz w:val="22"/>
                                        <w:szCs w:val="22"/>
                                        <w:lang w:val="sv-SE" w:eastAsia="id-ID"/>
                                      </w:rPr>
                                    </w:pPr>
                                    <w:r>
                                      <w:rPr>
                                        <w:rFonts w:ascii="Garamond" w:hAnsi="Garamond"/>
                                        <w:sz w:val="22"/>
                                        <w:szCs w:val="22"/>
                                        <w:lang w:val="sv-SE"/>
                                      </w:rPr>
                                      <w:t>Membeli barang yang murah agar dapat banyak untuk dinikmati bersama</w:t>
                                    </w:r>
                                  </w:p>
                                  <w:p w14:paraId="5AEDD096" w14:textId="77777777" w:rsidR="00DA13BC" w:rsidRDefault="00DA13BC" w:rsidP="00DA13BC">
                                    <w:pPr>
                                      <w:jc w:val="center"/>
                                      <w:rPr>
                                        <w:rFonts w:ascii="Garamond" w:hAnsi="Garamond"/>
                                        <w:sz w:val="22"/>
                                        <w:szCs w:val="22"/>
                                        <w:lang w:val="sv-SE"/>
                                      </w:rPr>
                                    </w:pPr>
                                  </w:p>
                                </w:txbxContent>
                              </v:textbox>
                            </v:rect>
                            <v:rect id="Rectangle 1498280868" o:spid="_x0000_s1589" style="position:absolute;left:5305;top:43023;width:13469;height: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" strokecolor="#7030a0" strokeweight="2.25pt">
                              <v:textbox>
                                <w:txbxContent>
                                  <w:p w14:paraId="5BFD2A91" w14:textId="77777777" w:rsidR="00DA13BC" w:rsidRDefault="00DA13BC" w:rsidP="00DA13BC">
                                    <w:pPr>
                                      <w:jc w:val="center"/>
                                      <w:rPr>
                                        <w:rFonts w:ascii="Garamond" w:hAnsi="Garamond"/>
                                        <w:sz w:val="22"/>
                                        <w:szCs w:val="22"/>
                                      </w:rPr>
                                    </w:pPr>
                                    <w:r>
                                      <w:rPr>
                                        <w:rFonts w:ascii="Garamond" w:hAnsi="Garamond"/>
                                        <w:sz w:val="22"/>
                                        <w:szCs w:val="22"/>
                                      </w:rPr>
                                      <w:t>Menyisihkan uang untuk membantu yang membutuhkan</w:t>
                                    </w:r>
                                  </w:p>
                                </w:txbxContent>
                              </v:textbox>
                            </v:rect>
                            <v:rect id="Rectangle 1528072505" o:spid="_x0000_s1590" style="position:absolute;left:4763;top:33462;width:14215;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" strokecolor="red" strokeweight="2.25pt">
                              <v:textbox>
                                <w:txbxContent>
                                  <w:p w14:paraId="142AACB1" w14:textId="77777777" w:rsidR="00DA13BC" w:rsidRDefault="00DA13BC" w:rsidP="00DA13BC">
                                    <w:pPr>
                                      <w:jc w:val="center"/>
                                      <w:rPr>
                                        <w:rFonts w:ascii="Garamond" w:hAnsi="Garamond"/>
                                        <w:sz w:val="22"/>
                                        <w:szCs w:val="22"/>
                                        <w:lang w:val="sv-SE"/>
                                      </w:rPr>
                                    </w:pPr>
                                    <w:r>
                                      <w:rPr>
                                        <w:rFonts w:ascii="Garamond" w:hAnsi="Garamond"/>
                                        <w:sz w:val="22"/>
                                        <w:szCs w:val="22"/>
                                        <w:lang w:val="sv-SE"/>
                                      </w:rPr>
                                      <w:t>Membeli sesuatu di toko/pasar tradisional dari pada di supermarket/mall</w:t>
                                    </w:r>
                                  </w:p>
                                </w:txbxContent>
                              </v:textbox>
                            </v:rect>
                            <v:shape id="Straight Arrow Connector 1466864204" o:spid="_x0000_s1591" type="#_x0000_t32" style="position:absolute;left:18774;top:38450;width:5896;height:78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" strokeweight="1.5pt">
                              <v:stroke dashstyle="dash" endarrow="block" joinstyle="miter"/>
                            </v:shape>
                            <v:shape id="Straight Arrow Connector 1178505566" o:spid="_x0000_s1592" type="#_x0000_t32" style="position:absolute;left:35116;top:36986;width:7608;height:1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" strokeweight="1.5pt">
                              <v:stroke dashstyle="dash" endarrow="block" joinstyle="miter"/>
                            </v:shape>
                            <v:shape id="Straight Arrow Connector 574267876" o:spid="_x0000_s1593" type="#_x0000_t32" style="position:absolute;left:35116;top:38450;width:7937;height:47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" strokeweight="1.5pt">
                              <v:stroke dashstyle="dash" endarrow="block" joinstyle="miter"/>
                            </v:shape>
                            <v:shape id="Straight Arrow Connector 1459606877" o:spid="_x0000_s1594" type="#_x0000_t32" style="position:absolute;left:18978;top:37311;width:5780;height: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" strokeweight="1.5pt">
                              <v:stroke dashstyle="dash" endarrow="block" joinstyle="miter"/>
                            </v:shape>
                          </v:group>
                        </v:group>
                        <v:group id="Group 1402587373" o:spid="_x0000_s1595" style="position:absolute;left:35910;top:58607;width:28311;height:17567" coordorigin="35910,58607" coordsize="31905,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">
                          <v:group id="Group 2078234393" o:spid="_x0000_s1596" style="position:absolute;left:35910;top:59030;width:4642;height:17919" coordorigin="35910,59030" coordsize="4641,1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">
                            <v:line id="Straight Connector 1331228626" o:spid="_x0000_s1597" style="position:absolute;flip:y;visibility:visible;mso-wrap-style:square" from="35910,74937" to="40552,7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" strokeweight="1.5pt">
                              <v:stroke joinstyle="miter"/>
                            </v:line>
                            <v:shape id="Straight Arrow Connector 2051584769" o:spid="_x0000_s1598" type="#_x0000_t32" style="position:absolute;left:36005;top:76949;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" strokeweight="2.25pt">
                              <v:stroke dashstyle="dash" endarrow="block" joinstyle="miter"/>
                            </v:shape>
                            <v:rect id="Rectangle 874176518" o:spid="_x0000_s1599" style="position:absolute;left:36291;top:68269;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" strokecolor="#00b050" strokeweight="2.25pt">
                              <v:textbox>
                                <w:txbxContent>
                                  <w:p w14:paraId="773A8F7E" w14:textId="77777777" w:rsidR="00DA13BC" w:rsidRDefault="00DA13BC" w:rsidP="00DA13BC">
                                    <w:pPr>
                                      <w:jc w:val="center"/>
                                      <w:rPr>
                                        <w:rFonts w:ascii="Garamond" w:hAnsi="Garamond"/>
                                        <w:sz w:val="22"/>
                                        <w:szCs w:val="22"/>
                                      </w:rPr>
                                    </w:pPr>
                                  </w:p>
                                </w:txbxContent>
                              </v:textbox>
                            </v:rect>
                            <v:rect id="Rectangle 186599622" o:spid="_x0000_s1600" style="position:absolute;left:36100;top:59030;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" strokecolor="yellow" strokeweight="2.25pt">
                              <v:textbox>
                                <w:txbxContent>
                                  <w:p w14:paraId="3BA04239" w14:textId="77777777" w:rsidR="00DA13BC" w:rsidRDefault="00DA13BC" w:rsidP="00DA13BC">
                                    <w:pPr>
                                      <w:jc w:val="center"/>
                                      <w:rPr>
                                        <w:rFonts w:ascii="Garamond" w:hAnsi="Garamond"/>
                                        <w:sz w:val="22"/>
                                        <w:szCs w:val="22"/>
                                      </w:rPr>
                                    </w:pPr>
                                  </w:p>
                                </w:txbxContent>
                              </v:textbox>
                            </v:rect>
                            <v:rect id="Rectangle 813729110" o:spid="_x0000_s1601" style="position:absolute;left:36100;top:62078;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" strokecolor="red" strokeweight="2.25pt">
                              <v:textbox>
                                <w:txbxContent>
                                  <w:p w14:paraId="7BDD2E97" w14:textId="77777777" w:rsidR="00DA13BC" w:rsidRDefault="00DA13BC" w:rsidP="00DA13BC">
                                    <w:pPr>
                                      <w:jc w:val="center"/>
                                      <w:rPr>
                                        <w:rFonts w:ascii="Garamond" w:hAnsi="Garamond"/>
                                        <w:sz w:val="22"/>
                                        <w:szCs w:val="22"/>
                                      </w:rPr>
                                    </w:pPr>
                                  </w:p>
                                </w:txbxContent>
                              </v:textbox>
                            </v:rect>
                            <v:rect id="Rectangle 1922140344" o:spid="_x0000_s1602" style="position:absolute;left:36195;top:65221;width:359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" strokecolor="#00b0f0" strokeweight="2.25pt">
                              <v:textbox>
                                <w:txbxContent>
                                  <w:p w14:paraId="203D7856" w14:textId="77777777" w:rsidR="00DA13BC" w:rsidRDefault="00DA13BC" w:rsidP="00DA13BC">
                                    <w:pPr>
                                      <w:jc w:val="center"/>
                                      <w:rPr>
                                        <w:rFonts w:ascii="Garamond" w:hAnsi="Garamond"/>
                                        <w:sz w:val="22"/>
                                        <w:szCs w:val="22"/>
                                      </w:rPr>
                                    </w:pPr>
                                  </w:p>
                                </w:txbxContent>
                              </v:textbox>
                            </v:rect>
                            <v:rect id="Rectangle 1102663649" o:spid="_x0000_s1603" style="position:absolute;left:36291;top:71222;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" strokecolor="#7030a0" strokeweight="2.25pt">
                              <v:textbox>
                                <w:txbxContent>
                                  <w:p w14:paraId="7CC375C9" w14:textId="77777777" w:rsidR="00DA13BC" w:rsidRDefault="00DA13BC" w:rsidP="00DA13BC">
                                    <w:pPr>
                                      <w:jc w:val="center"/>
                                      <w:rPr>
                                        <w:rFonts w:ascii="Garamond" w:hAnsi="Garamond"/>
                                        <w:sz w:val="22"/>
                                        <w:szCs w:val="22"/>
                                      </w:rPr>
                                    </w:pPr>
                                  </w:p>
                                </w:txbxContent>
                              </v:textbox>
                            </v:rect>
                          </v:group>
                          <v:group id="Group 255446574" o:spid="_x0000_s1604" style="position:absolute;left:41422;top:58607;width:26393;height:19797" coordorigin="41422,58607" coordsize="26392,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">
                            <v:shape id="Text Box 348" o:spid="_x0000_s1605" type="#_x0000_t202" style="position:absolute;left:41529;top:75802;width:2341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" strokecolor="white" strokeweight=".5pt">
                              <v:textbox>
                                <w:txbxContent>
                                  <w:p w14:paraId="6B3A9E98" w14:textId="77777777" w:rsidR="00DA13BC" w:rsidRDefault="00DA13BC" w:rsidP="00DA13BC">
                                    <w:pPr>
                                      <w:rPr>
                                        <w:rFonts w:ascii="Garamond" w:hAnsi="Garamond"/>
                                        <w:sz w:val="22"/>
                                        <w:szCs w:val="22"/>
                                      </w:rPr>
                                    </w:pPr>
                                    <w:r>
                                      <w:rPr>
                                        <w:rFonts w:ascii="Garamond" w:hAnsi="Garamond"/>
                                        <w:sz w:val="22"/>
                                        <w:szCs w:val="22"/>
                                      </w:rPr>
                                      <w:t>Pemahaman Sikap/Perilaku Santri</w:t>
                                    </w:r>
                                  </w:p>
                                </w:txbxContent>
                              </v:textbox>
                            </v:shape>
                            <v:shape id="Text Box 60" o:spid="_x0000_s1606" type="#_x0000_t202" style="position:absolute;left:41437;top:73389;width:25154;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" strokecolor="white" strokeweight=".5pt">
                              <v:textbox>
                                <w:txbxContent>
                                  <w:p w14:paraId="1DA07906" w14:textId="77777777" w:rsidR="00DA13BC" w:rsidRDefault="00DA13BC" w:rsidP="00DA13BC">
                                    <w:pPr>
                                      <w:rPr>
                                        <w:rFonts w:ascii="Garamond" w:hAnsi="Garamond"/>
                                        <w:sz w:val="22"/>
                                        <w:szCs w:val="22"/>
                                      </w:rPr>
                                    </w:pPr>
                                    <w:r>
                                      <w:rPr>
                                        <w:rFonts w:ascii="Garamond" w:hAnsi="Garamond"/>
                                        <w:sz w:val="22"/>
                                        <w:szCs w:val="22"/>
                                      </w:rPr>
                                      <w:t xml:space="preserve">Bentuk Sikap/Perilaku Santri </w:t>
                                    </w:r>
                                  </w:p>
                                </w:txbxContent>
                              </v:textbox>
                            </v:shape>
                            <v:shape id="Text Box 62" o:spid="_x0000_s1607" type="#_x0000_t202" style="position:absolute;left:41422;top:70805;width:2620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" strokecolor="white" strokeweight=".5pt">
                              <v:textbox>
                                <w:txbxContent>
                                  <w:p w14:paraId="76D8B7EF" w14:textId="77777777" w:rsidR="00DA13BC" w:rsidRDefault="00DA13BC" w:rsidP="00DA13BC">
                                    <w:pPr>
                                      <w:rPr>
                                        <w:rFonts w:ascii="Garamond" w:hAnsi="Garamond"/>
                                        <w:sz w:val="22"/>
                                        <w:szCs w:val="22"/>
                                      </w:rPr>
                                    </w:pPr>
                                    <w:r>
                                      <w:rPr>
                                        <w:rFonts w:ascii="Garamond" w:hAnsi="Garamond"/>
                                        <w:sz w:val="22"/>
                                        <w:szCs w:val="22"/>
                                      </w:rPr>
                                      <w:t>Sikap/Perilaku Nilai Sila Kelima</w:t>
                                    </w:r>
                                  </w:p>
                                </w:txbxContent>
                              </v:textbox>
                            </v:shape>
                            <v:shape id="Text Box 256" o:spid="_x0000_s1608" type="#_x0000_t202" style="position:absolute;left:41529;top:67875;width:26286;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" strokecolor="white" strokeweight=".5pt">
                              <v:textbox>
                                <w:txbxContent>
                                  <w:p w14:paraId="11326FD1" w14:textId="77777777" w:rsidR="00DA13BC" w:rsidRDefault="00DA13BC" w:rsidP="00DA13BC">
                                    <w:pPr>
                                      <w:rPr>
                                        <w:rFonts w:ascii="Garamond" w:hAnsi="Garamond"/>
                                        <w:sz w:val="22"/>
                                        <w:szCs w:val="22"/>
                                      </w:rPr>
                                    </w:pPr>
                                    <w:r>
                                      <w:rPr>
                                        <w:rFonts w:ascii="Garamond" w:hAnsi="Garamond"/>
                                        <w:sz w:val="22"/>
                                        <w:szCs w:val="22"/>
                                      </w:rPr>
                                      <w:t>Sikap/Perilaku Nilai Sila Keempat</w:t>
                                    </w:r>
                                  </w:p>
                                </w:txbxContent>
                              </v:textbox>
                            </v:shape>
                            <v:shape id="Text Box 257" o:spid="_x0000_s1609" type="#_x0000_t202" style="position:absolute;left:41621;top:64921;width:25735;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" strokecolor="white" strokeweight=".5pt">
                              <v:textbox>
                                <w:txbxContent>
                                  <w:p w14:paraId="0FFCBDC0" w14:textId="77777777" w:rsidR="00DA13BC" w:rsidRDefault="00DA13BC" w:rsidP="00DA13BC">
                                    <w:pPr>
                                      <w:rPr>
                                        <w:rFonts w:ascii="Garamond" w:hAnsi="Garamond"/>
                                        <w:sz w:val="22"/>
                                        <w:szCs w:val="22"/>
                                      </w:rPr>
                                    </w:pPr>
                                    <w:r>
                                      <w:rPr>
                                        <w:rFonts w:ascii="Garamond" w:hAnsi="Garamond"/>
                                        <w:sz w:val="22"/>
                                        <w:szCs w:val="22"/>
                                      </w:rPr>
                                      <w:t>Sikap/Perilaku Nilai Sila Ketiga</w:t>
                                    </w:r>
                                  </w:p>
                                </w:txbxContent>
                              </v:textbox>
                            </v:shape>
                            <v:shape id="Text Box 258" o:spid="_x0000_s1610" type="#_x0000_t202" style="position:absolute;left:41621;top:61684;width:2298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" strokecolor="white" strokeweight=".5pt">
                              <v:textbox>
                                <w:txbxContent>
                                  <w:p w14:paraId="48412650" w14:textId="77777777" w:rsidR="00DA13BC" w:rsidRDefault="00DA13BC" w:rsidP="00DA13BC">
                                    <w:pPr>
                                      <w:rPr>
                                        <w:rFonts w:ascii="Garamond" w:hAnsi="Garamond"/>
                                        <w:sz w:val="22"/>
                                        <w:szCs w:val="22"/>
                                      </w:rPr>
                                    </w:pPr>
                                    <w:r>
                                      <w:rPr>
                                        <w:rFonts w:ascii="Garamond" w:hAnsi="Garamond"/>
                                        <w:sz w:val="22"/>
                                        <w:szCs w:val="22"/>
                                      </w:rPr>
                                      <w:t>Sikap/Perilaku Nilai Sila Kedua</w:t>
                                    </w:r>
                                  </w:p>
                                </w:txbxContent>
                              </v:textbox>
                            </v:shape>
                            <v:shape id="Text Box 259" o:spid="_x0000_s1611" type="#_x0000_t202" style="position:absolute;left:41437;top:58607;width:25001;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" strokecolor="white" strokeweight=".5pt">
                              <v:textbox>
                                <w:txbxContent>
                                  <w:p w14:paraId="50D207BA" w14:textId="77777777" w:rsidR="00DA13BC" w:rsidRDefault="00DA13BC" w:rsidP="00DA13BC">
                                    <w:pPr>
                                      <w:rPr>
                                        <w:rFonts w:ascii="Garamond" w:hAnsi="Garamond"/>
                                        <w:sz w:val="22"/>
                                        <w:szCs w:val="22"/>
                                      </w:rPr>
                                    </w:pPr>
                                    <w:r>
                                      <w:rPr>
                                        <w:rFonts w:ascii="Garamond" w:hAnsi="Garamond"/>
                                        <w:sz w:val="22"/>
                                        <w:szCs w:val="22"/>
                                      </w:rPr>
                                      <w:t>Sikap/Perilaku Nilai Sila Pertama</w:t>
                                    </w:r>
                                  </w:p>
                                </w:txbxContent>
                              </v:textbox>
                            </v:shape>
                          </v:group>
                        </v:group>
                      </v:group>
                      <v:shape id="Text Box 2" o:spid="_x0000_s1612" type="#_x0000_t202" style="position:absolute;top:8530;width:517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" stroked="f">
                        <v:textbox>
                          <w:txbxContent>
                            <w:p w14:paraId="43E2E5A0" w14:textId="77777777" w:rsidR="00DA13BC" w:rsidRDefault="00DA13BC" w:rsidP="00DA13BC">
                              <w:pPr>
                                <w:ind w:left="1134" w:hanging="1134"/>
                                <w:rPr>
                                  <w:rFonts w:ascii="Garamond" w:hAnsi="Garamond"/>
                                  <w:b/>
                                  <w:sz w:val="22"/>
                                  <w:szCs w:val="22"/>
                                  <w:lang w:val="sv-SE"/>
                                </w:rPr>
                              </w:pPr>
                              <w:r>
                                <w:rPr>
                                  <w:rFonts w:ascii="Garamond" w:hAnsi="Garamond"/>
                                  <w:b/>
                                  <w:sz w:val="22"/>
                                  <w:szCs w:val="22"/>
                                  <w:lang w:val="id-ID"/>
                                </w:rPr>
                                <w:t>Gambar 2     Sikap/Perilaku Santri Yang Berwawasan Nilai-Nilai Pancasila Pondok Pesantren Bahrul Ulum (Sumber: Diolah Peneliti)</w:t>
                              </w:r>
                            </w:p>
                          </w:txbxContent>
                        </v:textbox>
                      </v:shape>
                    </v:group>
                    <v:shape id="Text Box 348" o:spid="_x0000_s1613" type="#_x0000_t202" style="position:absolute;left:38862;top:73228;width:1943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" strokecolor="white" strokeweight=".5pt">
                      <v:textbox>
                        <w:txbxContent>
                          <w:p w14:paraId="17A2E5DB" w14:textId="77777777" w:rsidR="00DA13BC" w:rsidRDefault="00DA13BC" w:rsidP="00DA13BC">
                            <w:pPr>
                              <w:rPr>
                                <w:rFonts w:ascii="Garamond" w:hAnsi="Garamond"/>
                                <w:sz w:val="22"/>
                                <w:szCs w:val="22"/>
                              </w:rPr>
                            </w:pPr>
                            <w:r>
                              <w:rPr>
                                <w:rFonts w:ascii="Garamond" w:hAnsi="Garamond"/>
                                <w:sz w:val="22"/>
                                <w:szCs w:val="22"/>
                              </w:rPr>
                              <w:t>Stimulus Pembentukan Perilaku</w:t>
                            </w:r>
                          </w:p>
                        </w:txbxContent>
                      </v:textbox>
                    </v:shape>
                  </v:group>
                  <v:shape id="Straight Arrow Connector 1000995474" o:spid="_x0000_s1614" type="#_x0000_t32" style="position:absolute;left:27660;top:12877;width:76;height:2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" strokecolor="#f79646" strokeweight="2pt">
                    <v:stroke endarrow="block"/>
                    <v:shadow on="t" color="black" opacity="24903f" origin=",.5" offset="0,.55556mm"/>
                  </v:shape>
                  <v:shape id="Straight Arrow Connector 141470878" o:spid="_x0000_s1615" type="#_x0000_t32" style="position:absolute;left:27774;top:25717;width:77;height:8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" strokecolor="#f79646" strokeweight="2pt">
                    <v:stroke endarrow="block"/>
                    <v:shadow on="t" color="black" opacity="24903f" origin=",.5" offset="0,.55556mm"/>
                  </v:shape>
                </v:group>
                <v:shape id="Straight Arrow Connector 511122359" o:spid="_x0000_s1616" type="#_x0000_t32" style="position:absolute;left:33985;top:74295;width:3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" strokecolor="#f79646" strokeweight="2pt">
                  <v:stroke endarrow="block"/>
                  <v:shadow on="t" color="black" opacity="24903f" origin=",.5" offset="0,.55556mm"/>
                </v:shape>
              </v:group>
            </w:pict>
          </mc:Fallback>
        </mc:AlternateContent>
      </w:r>
    </w:p>
    <w:p w14:paraId="5C8A6415" w14:textId="77777777" w:rsidR="00DA13BC" w:rsidRPr="00DA13BC" w:rsidRDefault="00DA13BC" w:rsidP="00DA13BC">
      <w:pPr>
        <w:ind w:firstLine="720"/>
        <w:rPr>
          <w:sz w:val="24"/>
          <w:szCs w:val="24"/>
          <w:lang w:val="id-ID"/>
        </w:rPr>
      </w:pPr>
      <w:r w:rsidRPr="00DA13BC">
        <w:rPr>
          <w:sz w:val="24"/>
          <w:szCs w:val="24"/>
          <w:lang w:val="id-ID"/>
        </w:rPr>
        <w:t xml:space="preserve"> </w:t>
      </w:r>
    </w:p>
    <w:p w14:paraId="442E5DE2" w14:textId="77777777" w:rsidR="00DA13BC" w:rsidRPr="00DA13BC" w:rsidRDefault="00DA13BC" w:rsidP="00DA13BC">
      <w:pPr>
        <w:rPr>
          <w:sz w:val="24"/>
          <w:szCs w:val="24"/>
          <w:lang w:val="id-ID"/>
        </w:rPr>
      </w:pPr>
      <w:r w:rsidRPr="00DA13BC">
        <w:rPr>
          <w:sz w:val="24"/>
          <w:szCs w:val="24"/>
          <w:lang w:val="id-ID"/>
        </w:rPr>
        <w:br w:type="page"/>
      </w:r>
    </w:p>
    <w:p w14:paraId="41D4824A"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lastRenderedPageBreak/>
        <w:t xml:space="preserve">Sikap/perilaku ekonomi santri terbentuk dari pemahaman santri dari berbagai program, </w:t>
      </w:r>
      <w:proofErr w:type="spellStart"/>
      <w:r w:rsidRPr="00DA13BC">
        <w:rPr>
          <w:rFonts w:ascii="Sitka Display" w:eastAsia="Calibri" w:hAnsi="Sitka Display" w:cs="Arial"/>
          <w:sz w:val="24"/>
          <w:szCs w:val="24"/>
          <w:lang w:val="id-ID"/>
        </w:rPr>
        <w:t>diantaranya</w:t>
      </w:r>
      <w:proofErr w:type="spellEnd"/>
      <w:r w:rsidRPr="00DA13BC">
        <w:rPr>
          <w:rFonts w:ascii="Sitka Display" w:eastAsia="Calibri" w:hAnsi="Sitka Display" w:cs="Arial"/>
          <w:sz w:val="24"/>
          <w:szCs w:val="24"/>
          <w:lang w:val="id-ID"/>
        </w:rPr>
        <w:t xml:space="preserve"> program </w:t>
      </w:r>
      <w:proofErr w:type="spellStart"/>
      <w:r w:rsidRPr="00DA13BC">
        <w:rPr>
          <w:rFonts w:ascii="Sitka Display" w:eastAsia="Calibri" w:hAnsi="Sitka Display" w:cs="Arial"/>
          <w:sz w:val="24"/>
          <w:szCs w:val="24"/>
          <w:lang w:val="id-ID"/>
        </w:rPr>
        <w:t>baitul</w:t>
      </w:r>
      <w:proofErr w:type="spellEnd"/>
      <w:r w:rsidRPr="00DA13BC">
        <w:rPr>
          <w:rFonts w:ascii="Sitka Display" w:eastAsia="Calibri" w:hAnsi="Sitka Display" w:cs="Arial"/>
          <w:sz w:val="24"/>
          <w:szCs w:val="24"/>
          <w:lang w:val="id-ID"/>
        </w:rPr>
        <w:t xml:space="preserve"> mal, anjuran Kyai/</w:t>
      </w:r>
      <w:proofErr w:type="spellStart"/>
      <w:r w:rsidRPr="00DA13BC">
        <w:rPr>
          <w:rFonts w:ascii="Sitka Display" w:eastAsia="Calibri" w:hAnsi="Sitka Display" w:cs="Arial"/>
          <w:sz w:val="24"/>
          <w:szCs w:val="24"/>
          <w:lang w:val="id-ID"/>
        </w:rPr>
        <w:t>ustadz</w:t>
      </w:r>
      <w:proofErr w:type="spellEnd"/>
      <w:r w:rsidRPr="00DA13BC">
        <w:rPr>
          <w:rFonts w:ascii="Sitka Display" w:eastAsia="Calibri" w:hAnsi="Sitka Display" w:cs="Arial"/>
          <w:sz w:val="24"/>
          <w:szCs w:val="24"/>
          <w:lang w:val="id-ID"/>
        </w:rPr>
        <w:t xml:space="preserve">, pembelajaran kitab-kitab </w:t>
      </w:r>
      <w:proofErr w:type="spellStart"/>
      <w:r w:rsidRPr="00DA13BC">
        <w:rPr>
          <w:rFonts w:ascii="Sitka Display" w:eastAsia="Calibri" w:hAnsi="Sitka Display" w:cs="Arial"/>
          <w:sz w:val="24"/>
          <w:szCs w:val="24"/>
          <w:lang w:val="id-ID"/>
        </w:rPr>
        <w:t>kepesantrenan</w:t>
      </w:r>
      <w:proofErr w:type="spellEnd"/>
      <w:r w:rsidRPr="00DA13BC">
        <w:rPr>
          <w:rFonts w:ascii="Sitka Display" w:eastAsia="Calibri" w:hAnsi="Sitka Display" w:cs="Arial"/>
          <w:sz w:val="24"/>
          <w:szCs w:val="24"/>
          <w:lang w:val="id-ID"/>
        </w:rPr>
        <w:t xml:space="preserve">, serta hasil dari pembentukan lingkungan pesantren berupa pembiasaan yang berkaitan dengan ekonomi. Muara pada pembentukan sikap ada pada pendidikan ekonomi </w:t>
      </w:r>
      <w:proofErr w:type="spellStart"/>
      <w:r w:rsidRPr="00DA13BC">
        <w:rPr>
          <w:rFonts w:ascii="Sitka Display" w:eastAsia="Calibri" w:hAnsi="Sitka Display" w:cs="Arial"/>
          <w:sz w:val="24"/>
          <w:szCs w:val="24"/>
          <w:lang w:val="id-ID"/>
        </w:rPr>
        <w:t>islam</w:t>
      </w:r>
      <w:proofErr w:type="spellEnd"/>
      <w:r w:rsidRPr="00DA13BC">
        <w:rPr>
          <w:rFonts w:ascii="Sitka Display" w:eastAsia="Calibri" w:hAnsi="Sitka Display" w:cs="Arial"/>
          <w:sz w:val="24"/>
          <w:szCs w:val="24"/>
          <w:lang w:val="id-ID"/>
        </w:rPr>
        <w:t xml:space="preserve"> yang dilakukan dipesantren. Hal tersebut menjadi faktor predisposisi dalam menciptakan lingkungan dan kegiatan yang digunakan untuk mempengaruhi sikap dan perilaku santri yang </w:t>
      </w:r>
      <w:r w:rsidRPr="00DA13BC">
        <w:rPr>
          <w:rFonts w:ascii="Sitka Display" w:eastAsia="Calibri" w:hAnsi="Sitka Display" w:cs="Arial"/>
          <w:sz w:val="24"/>
          <w:szCs w:val="24"/>
          <w:lang w:val="sv-SE"/>
        </w:rPr>
        <w:t>berkarakter bangsa</w:t>
      </w:r>
      <w:r w:rsidRPr="00DA13BC">
        <w:rPr>
          <w:rFonts w:ascii="Sitka Display" w:eastAsia="Calibri" w:hAnsi="Sitka Display" w:cs="Arial"/>
          <w:sz w:val="24"/>
          <w:szCs w:val="24"/>
          <w:lang w:val="id-ID"/>
        </w:rPr>
        <w:t xml:space="preserve"> </w:t>
      </w:r>
      <w:r w:rsidRPr="00DA13BC">
        <w:rPr>
          <w:rFonts w:ascii="Calibri" w:eastAsia="Calibri" w:hAnsi="Calibri" w:cs="Arial"/>
          <w:sz w:val="24"/>
          <w:szCs w:val="24"/>
          <w:lang w:val="id-ID"/>
        </w:rPr>
        <w:fldChar w:fldCharType="begin"/>
      </w:r>
      <w:r w:rsidRPr="00DA13BC">
        <w:rPr>
          <w:rFonts w:ascii="Calibri" w:eastAsia="Calibri" w:hAnsi="Calibri" w:cs="Arial"/>
          <w:sz w:val="24"/>
          <w:szCs w:val="24"/>
          <w:lang w:val="id-ID"/>
        </w:rPr>
        <w:instrText xml:space="preserve"> ADDIN ZOTERO_ITEM CSL_CITATION {"citationID":"YhtUmLGk","properties":{"formattedCitation":"(Notoatmodjo, 2017)","plainCitation":"(Notoatmodjo, 2017)","noteIndex":0},"citationItems":[{"id":136,"uris":["http://zotero.org/users/local/uEgp1S5R/items/TVK92TY7"],"itemData":{"id":136,"type":"article-journal","container-title":"Jakarta, EGC","source":"Google Scholar","title":"Konsep Pengetahuan, Pendidikan dan Perilaku Kesehatan","URL":"https://scholar.google.com/scholar?cluster=15644613688739512197&amp;hl=en&amp;oi=scholarr","author":[{"family":"Notoatmodjo","given":"Soekidjo"}],"accessed":{"date-parts":[["2024",9,30]]},"issued":{"date-parts":[["2017"]]}}}],"schema":"https://github.com/citation-style-language/schema/raw/master/csl-citation.json"} </w:instrText>
      </w:r>
      <w:r w:rsidRPr="00DA13BC">
        <w:rPr>
          <w:rFonts w:ascii="Calibri" w:eastAsia="Calibri" w:hAnsi="Calibri" w:cs="Arial"/>
          <w:sz w:val="24"/>
          <w:szCs w:val="24"/>
          <w:lang w:val="id-ID"/>
        </w:rPr>
        <w:fldChar w:fldCharType="separate"/>
      </w:r>
      <w:r w:rsidRPr="00DA13BC">
        <w:rPr>
          <w:rFonts w:ascii="Calibri" w:eastAsia="Calibri" w:hAnsi="Calibri" w:cs="Arial"/>
          <w:sz w:val="24"/>
          <w:szCs w:val="24"/>
          <w:lang w:val="sv-SE"/>
        </w:rPr>
        <w:t>(Notoatmodjo, 2017)</w:t>
      </w:r>
      <w:r w:rsidRPr="00DA13BC">
        <w:rPr>
          <w:rFonts w:ascii="Calibri" w:eastAsia="Calibri" w:hAnsi="Calibri" w:cs="Arial"/>
          <w:sz w:val="24"/>
          <w:szCs w:val="24"/>
          <w:lang w:val="id-ID"/>
        </w:rPr>
        <w:fldChar w:fldCharType="end"/>
      </w:r>
      <w:r w:rsidRPr="00DA13BC">
        <w:rPr>
          <w:rFonts w:ascii="Sitka Display" w:eastAsia="Calibri" w:hAnsi="Sitka Display" w:cs="Arial"/>
          <w:sz w:val="24"/>
          <w:szCs w:val="24"/>
          <w:lang w:val="id-ID"/>
        </w:rPr>
        <w:t xml:space="preserve">. Perilaku yang </w:t>
      </w:r>
      <w:r w:rsidRPr="00DA13BC">
        <w:rPr>
          <w:rFonts w:ascii="Sitka Display" w:eastAsia="Calibri" w:hAnsi="Sitka Display" w:cs="Arial"/>
          <w:sz w:val="24"/>
          <w:szCs w:val="24"/>
          <w:lang w:val="sv-SE"/>
        </w:rPr>
        <w:t>berkarakter bangsa</w:t>
      </w:r>
      <w:r w:rsidRPr="00DA13BC">
        <w:rPr>
          <w:rFonts w:ascii="Sitka Display" w:eastAsia="Calibri" w:hAnsi="Sitka Display" w:cs="Arial"/>
          <w:sz w:val="24"/>
          <w:szCs w:val="24"/>
          <w:lang w:val="id-ID"/>
        </w:rPr>
        <w:t xml:space="preserve"> tentunya segala sikap yang memiliki nilai-nilai yang terkandung dalam kelima sila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{"citationID":"DkhkS4ws","properties":{"formattedCitation":"(Prof. Dr. Wahjoedi M.E., 2015)","plainCitation":"(Prof. Dr. Wahjoedi M.E., 2015)","noteIndex":0},"citationItems":[{"id":146,"uris":["http://zotero.org/users/local/uEgp1S5R/items/YM6NKUA6"],"itemData":{"id":146,"type":"post-weblog","language":"en-US","license":"UPT Perpustakaan UM","title":"Pendidikan Ekonomi Berkarakter Nilai-nilai Pancasila","title-short":"Prof. Dr. Wahjoedi M.E.","URL":"https://lib.um.ac.id/index.php/2017/03/22/prof-dr-wahjoedi-m-e-pendidikan-ekonomi-berkarakter-nilai-nilai-pancasila/","author":[{"family":"Prof. Dr. Wahjoedi M.E.","given":""}],"accessed":{"date-parts":[["2024",9,30]]},"issued":{"date-parts":[["2015"]]}}}],"schema":"https://github.com/citation-style-language/schema/raw/master/csl-citation.json"}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(Prof. Dr. Wahjoedi M.E., 2015)</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w:t>
      </w:r>
    </w:p>
    <w:p w14:paraId="10972CE6"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Pada sila pertama, menurut Swasono menjelaskan ekonomi Pancasila sila Ketuhanan Yang Maha Esa yang mempunyai arti berlakunya etika dan moral agama, bukan materialisme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{"citationID":"ax5YPu3P","properties":{"formattedCitation":"(Fajrin,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(Fajrin,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Sikap ini terwujud dalam sikap santri yang sering menyisihkan uangnya untuk kegiatan bersedekah dan </w:t>
      </w:r>
      <w:proofErr w:type="spellStart"/>
      <w:r w:rsidRPr="00DA13BC">
        <w:rPr>
          <w:rFonts w:ascii="Sitka Display" w:eastAsia="Calibri" w:hAnsi="Sitka Display" w:cs="Arial"/>
          <w:sz w:val="24"/>
          <w:szCs w:val="24"/>
          <w:lang w:val="id-ID"/>
        </w:rPr>
        <w:t>berinfaq</w:t>
      </w:r>
      <w:proofErr w:type="spellEnd"/>
      <w:r w:rsidRPr="00DA13BC">
        <w:rPr>
          <w:rFonts w:ascii="Sitka Display" w:eastAsia="Calibri" w:hAnsi="Sitka Display" w:cs="Arial"/>
          <w:sz w:val="24"/>
          <w:szCs w:val="24"/>
          <w:lang w:val="id-ID"/>
        </w:rPr>
        <w:t xml:space="preserve"> dengan memasukkan ke dalam kotak amal masjid atau dengan menyalurkannya pada lembaga penyalur bantuan. Selain itu perilaku santri saat melakukan kegiatan jual/beli mereka lakukan dengan sikap jujur. Selanjutnya kebiasaan yang menunjukkan identitas khas santri di pondok salah satunya adalah tirakatan, yakni berpuasa </w:t>
      </w:r>
      <w:proofErr w:type="spellStart"/>
      <w:r w:rsidRPr="00DA13BC">
        <w:rPr>
          <w:rFonts w:ascii="Sitka Display" w:eastAsia="Calibri" w:hAnsi="Sitka Display" w:cs="Arial"/>
          <w:sz w:val="24"/>
          <w:szCs w:val="24"/>
          <w:lang w:val="id-ID"/>
        </w:rPr>
        <w:t>sunnah</w:t>
      </w:r>
      <w:proofErr w:type="spellEnd"/>
      <w:r w:rsidRPr="00DA13BC">
        <w:rPr>
          <w:rFonts w:ascii="Sitka Display" w:eastAsia="Calibri" w:hAnsi="Sitka Display" w:cs="Arial"/>
          <w:sz w:val="24"/>
          <w:szCs w:val="24"/>
          <w:lang w:val="id-ID"/>
        </w:rPr>
        <w:t xml:space="preserve"> dengan bimbingan </w:t>
      </w:r>
      <w:proofErr w:type="spellStart"/>
      <w:r w:rsidRPr="00DA13BC">
        <w:rPr>
          <w:rFonts w:ascii="Sitka Display" w:eastAsia="Calibri" w:hAnsi="Sitka Display" w:cs="Arial"/>
          <w:sz w:val="24"/>
          <w:szCs w:val="24"/>
          <w:lang w:val="id-ID"/>
        </w:rPr>
        <w:t>kyai</w:t>
      </w:r>
      <w:proofErr w:type="spellEnd"/>
      <w:r w:rsidRPr="00DA13BC">
        <w:rPr>
          <w:rFonts w:ascii="Sitka Display" w:eastAsia="Calibri" w:hAnsi="Sitka Display" w:cs="Arial"/>
          <w:sz w:val="24"/>
          <w:szCs w:val="24"/>
          <w:lang w:val="id-ID"/>
        </w:rPr>
        <w:t>/</w:t>
      </w:r>
      <w:proofErr w:type="spellStart"/>
      <w:r w:rsidRPr="00DA13BC">
        <w:rPr>
          <w:rFonts w:ascii="Sitka Display" w:eastAsia="Calibri" w:hAnsi="Sitka Display" w:cs="Arial"/>
          <w:sz w:val="24"/>
          <w:szCs w:val="24"/>
          <w:lang w:val="id-ID"/>
        </w:rPr>
        <w:t>ustadz</w:t>
      </w:r>
      <w:proofErr w:type="spellEnd"/>
      <w:r w:rsidRPr="00DA13BC">
        <w:rPr>
          <w:rFonts w:ascii="Sitka Display" w:eastAsia="Calibri" w:hAnsi="Sitka Display" w:cs="Arial"/>
          <w:sz w:val="24"/>
          <w:szCs w:val="24"/>
          <w:lang w:val="id-ID"/>
        </w:rPr>
        <w:t xml:space="preserve">/santri senior. Mereka puasa sesuai anjuran dari kitab yang dipelajari dipondok, selain bermanfaat mendekatkan diri pada Allah SWT, hal itu bermanfaat untuk menghemat uang saku mereka dipondok. </w:t>
      </w:r>
    </w:p>
    <w:p w14:paraId="12A22922" w14:textId="77777777" w:rsidR="00DA13BC" w:rsidRPr="00DA13BC" w:rsidRDefault="00DA13BC" w:rsidP="00DA13BC">
      <w:pPr>
        <w:spacing w:line="276" w:lineRule="auto"/>
        <w:ind w:firstLine="567"/>
        <w:jc w:val="both"/>
        <w:rPr>
          <w:rFonts w:eastAsia="Calibri" w:cs="Arial"/>
          <w:sz w:val="24"/>
          <w:szCs w:val="24"/>
          <w:lang w:val="id-ID"/>
        </w:rPr>
      </w:pPr>
      <w:r w:rsidRPr="00DA13BC">
        <w:rPr>
          <w:rFonts w:ascii="Sitka Display" w:eastAsia="Calibri" w:hAnsi="Sitka Display" w:cs="Arial"/>
          <w:sz w:val="24"/>
          <w:szCs w:val="24"/>
          <w:lang w:val="id-ID"/>
        </w:rPr>
        <w:t xml:space="preserve">Pada sila kedua Swasono menjelaskan Ekonomi Pancasila pada sila Kemanusiaan yang adil dan beradab dengan melaksanakan kehidupan </w:t>
      </w:r>
      <w:proofErr w:type="spellStart"/>
      <w:r w:rsidRPr="00DA13BC">
        <w:rPr>
          <w:rFonts w:ascii="Sitka Display" w:eastAsia="Calibri" w:hAnsi="Sitka Display" w:cs="Arial"/>
          <w:sz w:val="24"/>
          <w:szCs w:val="24"/>
          <w:lang w:val="id-ID"/>
        </w:rPr>
        <w:t>perokonomian</w:t>
      </w:r>
      <w:proofErr w:type="spellEnd"/>
      <w:r w:rsidRPr="00DA13BC">
        <w:rPr>
          <w:rFonts w:ascii="Sitka Display" w:eastAsia="Calibri" w:hAnsi="Sitka Display" w:cs="Arial"/>
          <w:sz w:val="24"/>
          <w:szCs w:val="24"/>
          <w:lang w:val="id-ID"/>
        </w:rPr>
        <w:t xml:space="preserve"> yang </w:t>
      </w:r>
      <w:proofErr w:type="spellStart"/>
      <w:r w:rsidRPr="00DA13BC">
        <w:rPr>
          <w:rFonts w:ascii="Sitka Display" w:eastAsia="Calibri" w:hAnsi="Sitka Display" w:cs="Arial"/>
          <w:sz w:val="24"/>
          <w:szCs w:val="24"/>
          <w:lang w:val="id-ID"/>
        </w:rPr>
        <w:t>humanistik</w:t>
      </w:r>
      <w:proofErr w:type="spellEnd"/>
      <w:r w:rsidRPr="00DA13BC">
        <w:rPr>
          <w:rFonts w:ascii="Sitka Display" w:eastAsia="Calibri" w:hAnsi="Sitka Display" w:cs="Arial"/>
          <w:sz w:val="24"/>
          <w:szCs w:val="24"/>
          <w:lang w:val="id-ID"/>
        </w:rPr>
        <w:t xml:space="preserve">, adil dan beradab tidak mengenal pemerasan, riba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{"citationID":"JSQNrL33","properties":{"formattedCitation":"(Fajrin,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(Fajrin,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Perilaku tersebut diketahui dari perilaku santri yang biasa membeli barang sesuai kebutuhan mereka, hal ini dikarenakan dari hasil pembentukan kebiasaan dari hasil program </w:t>
      </w:r>
      <w:proofErr w:type="spellStart"/>
      <w:r w:rsidRPr="00DA13BC">
        <w:rPr>
          <w:rFonts w:ascii="Sitka Display" w:eastAsia="Calibri" w:hAnsi="Sitka Display" w:cs="Arial"/>
          <w:i/>
          <w:sz w:val="24"/>
          <w:szCs w:val="24"/>
          <w:lang w:val="id-ID"/>
        </w:rPr>
        <w:t>baitul</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mall</w:t>
      </w:r>
      <w:proofErr w:type="spellEnd"/>
      <w:r w:rsidRPr="00DA13BC">
        <w:rPr>
          <w:rFonts w:ascii="Sitka Display" w:eastAsia="Calibri" w:hAnsi="Sitka Display" w:cs="Arial"/>
          <w:i/>
          <w:sz w:val="24"/>
          <w:szCs w:val="24"/>
          <w:lang w:val="id-ID"/>
        </w:rPr>
        <w:t xml:space="preserve">. </w:t>
      </w:r>
      <w:r w:rsidRPr="00DA13BC">
        <w:rPr>
          <w:rFonts w:ascii="Sitka Display" w:eastAsia="Calibri" w:hAnsi="Sitka Display" w:cs="Arial"/>
          <w:sz w:val="24"/>
          <w:szCs w:val="24"/>
          <w:lang w:val="id-ID"/>
        </w:rPr>
        <w:t>Para santri diajarkan untuk menabung, membuat mereka untuk lebih selektif untuk menggunakan uangnya. Dari hasil pembiasaan yang dibentuk tersebut menjadikan lingkungan santri yang kondusif sehingga tidak membuat santri-santri biasa dengan kehidupan yang suka menghamburkan uang sehingga sisa uang sakunya dapat ditabung untuk kebutuhan pondok dan sekolah. Selain itu, kebiasaan santri saat membeli di toko/pasar tradisional dari pada di supermarket/</w:t>
      </w:r>
      <w:proofErr w:type="spellStart"/>
      <w:r w:rsidRPr="00DA13BC">
        <w:rPr>
          <w:rFonts w:ascii="Sitka Display" w:eastAsia="Calibri" w:hAnsi="Sitka Display" w:cs="Arial"/>
          <w:sz w:val="24"/>
          <w:szCs w:val="24"/>
          <w:lang w:val="id-ID"/>
        </w:rPr>
        <w:t>mall</w:t>
      </w:r>
      <w:proofErr w:type="spellEnd"/>
      <w:r w:rsidRPr="00DA13BC">
        <w:rPr>
          <w:rFonts w:ascii="Sitka Display" w:eastAsia="Calibri" w:hAnsi="Sitka Display" w:cs="Arial"/>
          <w:sz w:val="24"/>
          <w:szCs w:val="24"/>
          <w:lang w:val="id-ID"/>
        </w:rPr>
        <w:t xml:space="preserve"> menjadi wujud sila kedua</w:t>
      </w:r>
      <w:r w:rsidRPr="00DA13BC">
        <w:rPr>
          <w:rFonts w:ascii="Calibri" w:eastAsia="Calibri" w:hAnsi="Calibri" w:cs="Arial"/>
          <w:sz w:val="24"/>
          <w:szCs w:val="24"/>
          <w:lang w:val="id-ID"/>
        </w:rPr>
        <w:t xml:space="preserve">. Para pemilik usaha besar seperti supermarket dan </w:t>
      </w:r>
      <w:proofErr w:type="spellStart"/>
      <w:r w:rsidRPr="00DA13BC">
        <w:rPr>
          <w:rFonts w:ascii="Calibri" w:eastAsia="Calibri" w:hAnsi="Calibri" w:cs="Arial"/>
          <w:sz w:val="24"/>
          <w:szCs w:val="24"/>
          <w:lang w:val="id-ID"/>
        </w:rPr>
        <w:t>mall</w:t>
      </w:r>
      <w:proofErr w:type="spellEnd"/>
      <w:r w:rsidRPr="00DA13BC">
        <w:rPr>
          <w:rFonts w:ascii="Calibri" w:eastAsia="Calibri" w:hAnsi="Calibri" w:cs="Arial"/>
          <w:sz w:val="24"/>
          <w:szCs w:val="24"/>
          <w:lang w:val="id-ID"/>
        </w:rPr>
        <w:t xml:space="preserve"> merupakan pemilik modal besar yang berpotensi mengancam pelaku usaha kecil, maka dari itu adanya dorongan untuk membantu pelaku usaha kecil dengan membeli barang jualannya,</w:t>
      </w:r>
    </w:p>
    <w:p w14:paraId="7210ABF4"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Pada sila ketiga, ekonomi Pancasila sila Persatuan berdasarkan sosio-nasionalisme Indonesia, kebersamaan dan berasas kekeluargaan, gotong royong dengan tidak saling merugikan (Swasono dalam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{"citationID":"3zwfgXch","properties":{"formattedCitation":"(Fajrin,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(Fajrin,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Wujud perilaku ekonomi santri yaitu dengan membeli sesuatu di penjual yang sudah tua atau yang barang dagangannya masih belum laku, perilaku tersebut merupakan suatu ibadah, karena hal sikap tersebut merupakan sikap saling tolong menolong tanpa diketahui oleh orang lain. Selain itu santri juga menggunakan produk-produk lokal. Hal tersebut dikarenakan </w:t>
      </w:r>
      <w:r w:rsidRPr="00DA13BC">
        <w:rPr>
          <w:rFonts w:ascii="Sitka Display" w:eastAsia="Calibri" w:hAnsi="Sitka Display" w:cs="Arial"/>
          <w:sz w:val="24"/>
          <w:szCs w:val="24"/>
          <w:lang w:val="id-ID"/>
        </w:rPr>
        <w:lastRenderedPageBreak/>
        <w:t xml:space="preserve">kebanyakan barang-barang kebutuhan pondok yang merupakan produk dalam negeri seperti halnya kitab-kitab, peci, sarung, baju muslim, dll. Penggunaan produk dalam negeri oleh kebanyakan pondok pesantren merupakan nilai tambah sendiri oleh para pengusaha kecil menengah di Indonesia yang memproduksi barang-barang kebutuhan pesantren. </w:t>
      </w:r>
    </w:p>
    <w:p w14:paraId="04A1AF19"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Sila keempat, memiliki nilai Kerakyatan berdasarkan demokrasi ekonomi, kedaulatan ekonomi mengutamakan hajat hidup orang banyak, ekonomi dengan mementingkan rakyat sebagai </w:t>
      </w:r>
      <w:proofErr w:type="spellStart"/>
      <w:r w:rsidRPr="00DA13BC">
        <w:rPr>
          <w:rFonts w:ascii="Sitka Display" w:eastAsia="Calibri" w:hAnsi="Sitka Display" w:cs="Arial"/>
          <w:sz w:val="24"/>
          <w:szCs w:val="24"/>
          <w:lang w:val="id-ID"/>
        </w:rPr>
        <w:t>sebagai</w:t>
      </w:r>
      <w:proofErr w:type="spellEnd"/>
      <w:r w:rsidRPr="00DA13BC">
        <w:rPr>
          <w:rFonts w:ascii="Sitka Display" w:eastAsia="Calibri" w:hAnsi="Sitka Display" w:cs="Arial"/>
          <w:sz w:val="24"/>
          <w:szCs w:val="24"/>
          <w:lang w:val="id-ID"/>
        </w:rPr>
        <w:t xml:space="preserve"> dasar perekonomian Nasional (Swasono dalam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{"citationID":"285PiDBX","properties":{"formattedCitation":"(Fajrin,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id-ID"/>
        </w:rPr>
        <w:t>(Fajrin,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Perilaku ekonomi santri yaitu</w:t>
      </w:r>
      <w:r w:rsidRPr="00DA13BC">
        <w:rPr>
          <w:rFonts w:ascii="Sitka Display" w:eastAsia="Calibri" w:hAnsi="Sitka Display" w:cs="Arial"/>
          <w:b/>
          <w:sz w:val="24"/>
          <w:szCs w:val="24"/>
          <w:lang w:val="id-ID"/>
        </w:rPr>
        <w:t xml:space="preserve"> </w:t>
      </w:r>
      <w:r w:rsidRPr="00DA13BC">
        <w:rPr>
          <w:rFonts w:ascii="Sitka Display" w:eastAsia="Calibri" w:hAnsi="Sitka Display" w:cs="Arial"/>
          <w:sz w:val="24"/>
          <w:szCs w:val="24"/>
          <w:lang w:val="id-ID"/>
        </w:rPr>
        <w:t xml:space="preserve">ikut andil dalam kegiatan </w:t>
      </w:r>
      <w:proofErr w:type="spellStart"/>
      <w:r w:rsidRPr="00DA13BC">
        <w:rPr>
          <w:rFonts w:ascii="Sitka Display" w:eastAsia="Calibri" w:hAnsi="Sitka Display" w:cs="Arial"/>
          <w:i/>
          <w:sz w:val="24"/>
          <w:szCs w:val="24"/>
          <w:lang w:val="id-ID"/>
        </w:rPr>
        <w:t>baitul</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mall</w:t>
      </w:r>
      <w:proofErr w:type="spellEnd"/>
      <w:r w:rsidRPr="00DA13BC">
        <w:rPr>
          <w:rFonts w:ascii="Sitka Display" w:eastAsia="Calibri" w:hAnsi="Sitka Display" w:cs="Arial"/>
          <w:i/>
          <w:sz w:val="24"/>
          <w:szCs w:val="24"/>
          <w:lang w:val="id-ID"/>
        </w:rPr>
        <w:t xml:space="preserve">. </w:t>
      </w:r>
      <w:r w:rsidRPr="00DA13BC">
        <w:rPr>
          <w:rFonts w:ascii="Sitka Display" w:eastAsia="Calibri" w:hAnsi="Sitka Display" w:cs="Arial"/>
          <w:sz w:val="24"/>
          <w:szCs w:val="24"/>
          <w:lang w:val="id-ID"/>
        </w:rPr>
        <w:t xml:space="preserve">Santri yang berkesempatan mengikuti kepengurusan </w:t>
      </w:r>
      <w:proofErr w:type="spellStart"/>
      <w:r w:rsidRPr="00DA13BC">
        <w:rPr>
          <w:rFonts w:ascii="Sitka Display" w:eastAsia="Calibri" w:hAnsi="Sitka Display" w:cs="Arial"/>
          <w:i/>
          <w:sz w:val="24"/>
          <w:szCs w:val="24"/>
          <w:lang w:val="id-ID"/>
        </w:rPr>
        <w:t>baitul</w:t>
      </w:r>
      <w:proofErr w:type="spellEnd"/>
      <w:r w:rsidRPr="00DA13BC">
        <w:rPr>
          <w:rFonts w:ascii="Sitka Display" w:eastAsia="Calibri" w:hAnsi="Sitka Display" w:cs="Arial"/>
          <w:i/>
          <w:sz w:val="24"/>
          <w:szCs w:val="24"/>
          <w:lang w:val="id-ID"/>
        </w:rPr>
        <w:t xml:space="preserve"> </w:t>
      </w:r>
      <w:proofErr w:type="spellStart"/>
      <w:r w:rsidRPr="00DA13BC">
        <w:rPr>
          <w:rFonts w:ascii="Sitka Display" w:eastAsia="Calibri" w:hAnsi="Sitka Display" w:cs="Arial"/>
          <w:i/>
          <w:sz w:val="24"/>
          <w:szCs w:val="24"/>
          <w:lang w:val="id-ID"/>
        </w:rPr>
        <w:t>mall</w:t>
      </w:r>
      <w:proofErr w:type="spellEnd"/>
      <w:r w:rsidRPr="00DA13BC">
        <w:rPr>
          <w:rFonts w:ascii="Sitka Display" w:eastAsia="Calibri" w:hAnsi="Sitka Display" w:cs="Arial"/>
          <w:i/>
          <w:sz w:val="24"/>
          <w:szCs w:val="24"/>
          <w:lang w:val="id-ID"/>
        </w:rPr>
        <w:t xml:space="preserve"> </w:t>
      </w:r>
      <w:r w:rsidRPr="00DA13BC">
        <w:rPr>
          <w:rFonts w:ascii="Sitka Display" w:eastAsia="Calibri" w:hAnsi="Sitka Display" w:cs="Arial"/>
          <w:sz w:val="24"/>
          <w:szCs w:val="24"/>
          <w:lang w:val="id-ID"/>
        </w:rPr>
        <w:t xml:space="preserve">merupakan suatu keistimewaan tersendiri di dalam pondok. Karena dalam kegiatan tersebut santri memperoleh pengalaman serta pengetahuan tambahan dalam mengelola suatu lembaga, karena dalam kepengurusan tersebut mengelola keuangan banyak santri serta mencari keberkahan dari </w:t>
      </w:r>
      <w:proofErr w:type="spellStart"/>
      <w:r w:rsidRPr="00DA13BC">
        <w:rPr>
          <w:rFonts w:ascii="Sitka Display" w:eastAsia="Calibri" w:hAnsi="Sitka Display" w:cs="Arial"/>
          <w:i/>
          <w:sz w:val="24"/>
          <w:szCs w:val="24"/>
          <w:lang w:val="id-ID"/>
        </w:rPr>
        <w:t>kyai</w:t>
      </w:r>
      <w:proofErr w:type="spellEnd"/>
      <w:r w:rsidRPr="00DA13BC">
        <w:rPr>
          <w:rFonts w:ascii="Sitka Display" w:eastAsia="Calibri" w:hAnsi="Sitka Display" w:cs="Arial"/>
          <w:sz w:val="24"/>
          <w:szCs w:val="24"/>
          <w:lang w:val="id-ID"/>
        </w:rPr>
        <w:t>.</w:t>
      </w:r>
    </w:p>
    <w:p w14:paraId="49C70482"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Sila kelima, </w:t>
      </w:r>
      <w:proofErr w:type="spellStart"/>
      <w:r w:rsidRPr="00DA13BC">
        <w:rPr>
          <w:rFonts w:ascii="Sitka Display" w:eastAsia="Calibri" w:hAnsi="Sitka Display" w:cs="Arial"/>
          <w:sz w:val="24"/>
          <w:szCs w:val="24"/>
          <w:lang w:val="id-ID"/>
        </w:rPr>
        <w:t>termanifestasikan</w:t>
      </w:r>
      <w:proofErr w:type="spellEnd"/>
      <w:r w:rsidRPr="00DA13BC">
        <w:rPr>
          <w:rFonts w:ascii="Sitka Display" w:eastAsia="Calibri" w:hAnsi="Sitka Display" w:cs="Arial"/>
          <w:sz w:val="24"/>
          <w:szCs w:val="24"/>
          <w:lang w:val="id-ID"/>
        </w:rPr>
        <w:t xml:space="preserve"> sebagai ekonomi yang berkeadilan sosial, Kemakmuran masyarakat yang utama, bukan kemakmuran orang atau perseorangan, berkeadilan dan </w:t>
      </w:r>
      <w:proofErr w:type="spellStart"/>
      <w:r w:rsidRPr="00DA13BC">
        <w:rPr>
          <w:rFonts w:ascii="Sitka Display" w:eastAsia="Calibri" w:hAnsi="Sitka Display" w:cs="Arial"/>
          <w:sz w:val="24"/>
          <w:szCs w:val="24"/>
          <w:lang w:val="id-ID"/>
        </w:rPr>
        <w:t>berkemakmuran</w:t>
      </w:r>
      <w:proofErr w:type="spellEnd"/>
      <w:r w:rsidRPr="00DA13BC">
        <w:rPr>
          <w:rFonts w:ascii="Sitka Display" w:eastAsia="Calibri" w:hAnsi="Sitka Display" w:cs="Arial"/>
          <w:sz w:val="24"/>
          <w:szCs w:val="24"/>
          <w:lang w:val="id-ID"/>
        </w:rPr>
        <w:t xml:space="preserve"> secara merata. Perilaku ekonomi santri diketahui saat mereka membeli barang, pada umumnya dipondok pesantren banyak santri lebih memilih membeli sesuatu yang murah mereka memilih membeli barang yang murah agar dapat banyak untuk bisa dirasakan bersama, mereka merasa bahagia ketika bisa saling berbagi dengan teman, hal ini telah menjadi adat/budaya santri ketika di awal bulan mereka saling bergantian mentraktir temannya. Selain itu kebiasaan santri terkait ekonomi yang mengandung nilai-nilai Pancasila sila kelima yaitu menyisihkan uang. Mereka mengumpulkan uang koin yang digunakan untuk membantu yang membutuhkan seperti pengemis saat bertemu </w:t>
      </w:r>
      <w:proofErr w:type="spellStart"/>
      <w:r w:rsidRPr="00DA13BC">
        <w:rPr>
          <w:rFonts w:ascii="Sitka Display" w:eastAsia="Calibri" w:hAnsi="Sitka Display" w:cs="Arial"/>
          <w:sz w:val="24"/>
          <w:szCs w:val="24"/>
          <w:lang w:val="id-ID"/>
        </w:rPr>
        <w:t>dijalan</w:t>
      </w:r>
      <w:proofErr w:type="spellEnd"/>
      <w:r w:rsidRPr="00DA13BC">
        <w:rPr>
          <w:rFonts w:ascii="Sitka Display" w:eastAsia="Calibri" w:hAnsi="Sitka Display" w:cs="Arial"/>
          <w:sz w:val="24"/>
          <w:szCs w:val="24"/>
          <w:lang w:val="id-ID"/>
        </w:rPr>
        <w:t xml:space="preserve"> atau saat ada keluarga teman yang terkena musibah, hal ini menjadi bagian dalam </w:t>
      </w:r>
      <w:r w:rsidRPr="00DA13BC">
        <w:rPr>
          <w:rFonts w:ascii="Sitka Display" w:eastAsia="Calibri" w:hAnsi="Sitka Display" w:cs="Arial"/>
          <w:i/>
          <w:sz w:val="24"/>
          <w:szCs w:val="24"/>
          <w:lang w:val="id-ID"/>
        </w:rPr>
        <w:t xml:space="preserve">syiar </w:t>
      </w:r>
      <w:proofErr w:type="spellStart"/>
      <w:r w:rsidRPr="00DA13BC">
        <w:rPr>
          <w:rFonts w:ascii="Sitka Display" w:eastAsia="Calibri" w:hAnsi="Sitka Display" w:cs="Arial"/>
          <w:i/>
          <w:sz w:val="24"/>
          <w:szCs w:val="24"/>
          <w:lang w:val="id-ID"/>
        </w:rPr>
        <w:t>islam</w:t>
      </w:r>
      <w:proofErr w:type="spellEnd"/>
      <w:r w:rsidRPr="00DA13BC">
        <w:rPr>
          <w:rFonts w:ascii="Sitka Display" w:eastAsia="Calibri" w:hAnsi="Sitka Display" w:cs="Arial"/>
          <w:i/>
          <w:sz w:val="24"/>
          <w:szCs w:val="24"/>
          <w:lang w:val="id-ID"/>
        </w:rPr>
        <w:t xml:space="preserve"> </w:t>
      </w:r>
      <w:r w:rsidRPr="00DA13BC">
        <w:rPr>
          <w:rFonts w:ascii="Sitka Display" w:eastAsia="Calibri" w:hAnsi="Sitka Display" w:cs="Arial"/>
          <w:iCs/>
          <w:sz w:val="24"/>
          <w:szCs w:val="24"/>
          <w:lang w:val="id-ID"/>
        </w:rPr>
        <w:t xml:space="preserve">untuk hadir kepada yang </w:t>
      </w:r>
      <w:proofErr w:type="spellStart"/>
      <w:r w:rsidRPr="00DA13BC">
        <w:rPr>
          <w:rFonts w:ascii="Sitka Display" w:eastAsia="Calibri" w:hAnsi="Sitka Display" w:cs="Arial"/>
          <w:iCs/>
          <w:sz w:val="24"/>
          <w:szCs w:val="24"/>
          <w:lang w:val="id-ID"/>
        </w:rPr>
        <w:t>membuthkan</w:t>
      </w:r>
      <w:proofErr w:type="spellEnd"/>
      <w:r w:rsidRPr="00DA13BC">
        <w:rPr>
          <w:rFonts w:ascii="Sitka Display" w:eastAsia="Calibri" w:hAnsi="Sitka Display" w:cs="Arial"/>
          <w:iCs/>
          <w:sz w:val="24"/>
          <w:szCs w:val="24"/>
          <w:lang w:val="id-ID"/>
        </w:rPr>
        <w:t xml:space="preserve"> pertolongan </w:t>
      </w:r>
      <w:r w:rsidRPr="00DA13BC">
        <w:rPr>
          <w:rFonts w:ascii="Sitka Display" w:eastAsia="Calibri" w:hAnsi="Sitka Display" w:cs="Arial"/>
          <w:sz w:val="24"/>
          <w:szCs w:val="24"/>
          <w:lang w:val="id-ID"/>
        </w:rPr>
        <w:t xml:space="preserve">(Swasono dalam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{"citationID":"iX2GQNs0","properties":{"formattedCitation":"(Fajrin, 2017)","plainCitation":"(Fajrin, 2017)","noteIndex":0},"citationItems":[{"id":123,"uris":["http://zotero.org/users/local/uEgp1S5R/items/QUFMLPSH"],"itemData":{"id":123,"type":"paper-conference","container-title":"National Conference On Economic Education","source":"Google Scholar","title":"Peran Pendidikan Ekonomi Di Lingkungan Pesantren Dalam Pembentukan Perilaku Ekonomi Yang Berwawasan Pancasila","URL":"https://core.ac.uk/download/pdf/267024103.pdf","author":[{"family":"Fajrin","given":"Ahmad Hanif"}],"accessed":{"date-parts":[["2024",9,30]]},"issued":{"date-parts":[["2017"]]}}}],"schema":"https://github.com/citation-style-language/schema/raw/master/csl-citation.json"}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id-ID"/>
        </w:rPr>
        <w:t>(Fajrin,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w:t>
      </w:r>
    </w:p>
    <w:p w14:paraId="7304D26E"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r w:rsidRPr="00DA13BC">
        <w:rPr>
          <w:rFonts w:ascii="Sitka Display" w:eastAsia="Calibri" w:hAnsi="Sitka Display" w:cs="Arial"/>
          <w:sz w:val="24"/>
          <w:szCs w:val="24"/>
          <w:lang w:val="id-ID"/>
        </w:rPr>
        <w:t xml:space="preserve">Pesantren sebagai sarana pembentukan perilaku ekonomi santri yang berwawasan nilai-nilai </w:t>
      </w:r>
      <w:proofErr w:type="spellStart"/>
      <w:r w:rsidRPr="00DA13BC">
        <w:rPr>
          <w:rFonts w:ascii="Sitka Display" w:eastAsia="Calibri" w:hAnsi="Sitka Display" w:cs="Arial"/>
          <w:sz w:val="24"/>
          <w:szCs w:val="24"/>
          <w:lang w:val="id-ID"/>
        </w:rPr>
        <w:t>pancasila</w:t>
      </w:r>
      <w:proofErr w:type="spellEnd"/>
      <w:r w:rsidRPr="00DA13BC">
        <w:rPr>
          <w:rFonts w:ascii="Sitka Display" w:eastAsia="Calibri" w:hAnsi="Sitka Display" w:cs="Arial"/>
          <w:sz w:val="24"/>
          <w:szCs w:val="24"/>
          <w:lang w:val="id-ID"/>
        </w:rPr>
        <w:t xml:space="preserve">, merupakan wujud dari hasil proses pendidikan sebagai terciptanya lingkungan yang mampu mempengaruhi perilaku santri. Lingkungan yang diciptakan tersebut mempunyai pola kehidupan yang berbeda dengan pola kehidupan masyarakat pada umumnya. Hal ini karena lingkungan pesantren mempunyai ciri yang khas, seperti adanya cara hidup yang dianut, pandangan hidup serta tata nilai yang dianut secara hierarki kekuasaan tersendiri yang harus ditaati sepenuhnya oleh para penghuni pesantren secara khusus para santrinya. Menurut </w:t>
      </w:r>
      <w:r w:rsidRPr="00DA13BC">
        <w:rPr>
          <w:rFonts w:ascii="Sitka Display" w:eastAsia="Calibri" w:hAnsi="Sitka Display" w:cs="Arial"/>
          <w:sz w:val="24"/>
          <w:szCs w:val="24"/>
          <w:lang w:val="id-ID"/>
        </w:rPr>
        <w:fldChar w:fldCharType="begin"/>
      </w:r>
      <w:r w:rsidRPr="00DA13BC">
        <w:rPr>
          <w:rFonts w:ascii="Sitka Display" w:eastAsia="Calibri" w:hAnsi="Sitka Display" w:cs="Arial"/>
          <w:sz w:val="24"/>
          <w:szCs w:val="24"/>
          <w:lang w:val="id-ID"/>
        </w:rPr>
        <w:instrText xml:space="preserve"> ADDIN ZOTERO_ITEM CSL_CITATION {"citationID":"Ka7fuint","properties":{"formattedCitation":"(Notoatmodjo, 2017)","plainCitation":"(Notoatmodjo, 2017)","noteIndex":0},"citationItems":[{"id":136,"uris":["http://zotero.org/users/local/uEgp1S5R/items/TVK92TY7"],"itemData":{"id":136,"type":"article-journal","container-title":"Jakarta, EGC","source":"Google Scholar","title":"Konsep Pengetahuan, Pendidikan dan Perilaku Kesehatan","URL":"https://scholar.google.com/scholar?cluster=15644613688739512197&amp;hl=en&amp;oi=scholarr","author":[{"family":"Notoatmodjo","given":"Soekidjo"}],"accessed":{"date-parts":[["2024",9,30]]},"issued":{"date-parts":[["2017"]]}}}],"schema":"https://github.com/citation-style-language/schema/raw/master/csl-citation.json"} </w:instrText>
      </w:r>
      <w:r w:rsidRPr="00DA13BC">
        <w:rPr>
          <w:rFonts w:ascii="Sitka Display" w:eastAsia="Calibri" w:hAnsi="Sitka Display" w:cs="Arial"/>
          <w:sz w:val="24"/>
          <w:szCs w:val="24"/>
          <w:lang w:val="id-ID"/>
        </w:rPr>
        <w:fldChar w:fldCharType="separate"/>
      </w:r>
      <w:r w:rsidRPr="00DA13BC">
        <w:rPr>
          <w:rFonts w:ascii="Sitka Display" w:eastAsia="Calibri" w:hAnsi="Sitka Display" w:cs="Arial"/>
          <w:sz w:val="24"/>
          <w:szCs w:val="24"/>
          <w:lang w:val="sv-SE"/>
        </w:rPr>
        <w:t>(Notoatmodjo, 2017)</w:t>
      </w:r>
      <w:r w:rsidRPr="00DA13BC">
        <w:rPr>
          <w:rFonts w:ascii="Sitka Display" w:eastAsia="Calibri" w:hAnsi="Sitka Display" w:cs="Arial"/>
          <w:sz w:val="24"/>
          <w:szCs w:val="24"/>
          <w:lang w:val="id-ID"/>
        </w:rPr>
        <w:fldChar w:fldCharType="end"/>
      </w:r>
      <w:r w:rsidRPr="00DA13BC">
        <w:rPr>
          <w:rFonts w:ascii="Sitka Display" w:eastAsia="Calibri" w:hAnsi="Sitka Display" w:cs="Arial"/>
          <w:sz w:val="24"/>
          <w:szCs w:val="24"/>
          <w:lang w:val="id-ID"/>
        </w:rPr>
        <w:t xml:space="preserve"> perilaku menjadi bentuk nyata adanya keselarasan reaksi bersifat emosional terhadap stimulus tertentu dalam kehidupan sehari-hari.</w:t>
      </w:r>
    </w:p>
    <w:p w14:paraId="1B09B2AF" w14:textId="77777777" w:rsidR="00DA13BC" w:rsidRPr="00DA13BC" w:rsidRDefault="00DA13BC" w:rsidP="00DA13BC">
      <w:pPr>
        <w:spacing w:line="276" w:lineRule="auto"/>
        <w:ind w:firstLine="567"/>
        <w:jc w:val="both"/>
        <w:rPr>
          <w:rFonts w:ascii="Sitka Display" w:eastAsia="Calibri" w:hAnsi="Sitka Display" w:cs="Arial"/>
          <w:sz w:val="24"/>
          <w:szCs w:val="24"/>
          <w:lang w:val="id-ID"/>
        </w:rPr>
      </w:pPr>
    </w:p>
    <w:p w14:paraId="5E18ACA1" w14:textId="77777777" w:rsidR="00DA13BC" w:rsidRPr="00DA13BC" w:rsidRDefault="00DA13BC" w:rsidP="00DA13BC">
      <w:pPr>
        <w:numPr>
          <w:ilvl w:val="0"/>
          <w:numId w:val="6"/>
        </w:numPr>
        <w:spacing w:line="276" w:lineRule="auto"/>
        <w:ind w:left="284" w:hanging="284"/>
        <w:jc w:val="both"/>
        <w:rPr>
          <w:rFonts w:ascii="Sitka Display" w:eastAsia="Calibri" w:hAnsi="Sitka Display" w:cs="Arial"/>
          <w:sz w:val="24"/>
          <w:szCs w:val="24"/>
        </w:rPr>
      </w:pPr>
      <w:r w:rsidRPr="00DA13BC">
        <w:rPr>
          <w:rFonts w:ascii="Sitka Display" w:eastAsia="Calibri" w:hAnsi="Sitka Display" w:cs="Arial"/>
          <w:b/>
          <w:sz w:val="24"/>
          <w:szCs w:val="24"/>
        </w:rPr>
        <w:t xml:space="preserve">Kesimpulan </w:t>
      </w:r>
    </w:p>
    <w:p w14:paraId="73A37A25" w14:textId="77777777" w:rsidR="00DA13BC" w:rsidRPr="00DA13BC" w:rsidRDefault="00DA13BC" w:rsidP="00DA13BC">
      <w:pPr>
        <w:spacing w:line="276" w:lineRule="auto"/>
        <w:jc w:val="both"/>
        <w:rPr>
          <w:rFonts w:ascii="Sitka Display" w:eastAsia="Calibri" w:hAnsi="Sitka Display" w:cs="Arial"/>
          <w:sz w:val="24"/>
          <w:szCs w:val="24"/>
          <w:lang w:val="sv-SE"/>
        </w:rPr>
      </w:pPr>
      <w:proofErr w:type="spellStart"/>
      <w:r w:rsidRPr="00DA13BC">
        <w:rPr>
          <w:rFonts w:ascii="Sitka Display" w:eastAsia="Calibri" w:hAnsi="Sitka Display" w:cs="Arial"/>
          <w:sz w:val="24"/>
          <w:szCs w:val="24"/>
        </w:rPr>
        <w:t>Pembentukan</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perilaku</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ekonomi</w:t>
      </w:r>
      <w:proofErr w:type="spellEnd"/>
      <w:r w:rsidRPr="00DA13BC">
        <w:rPr>
          <w:rFonts w:ascii="Sitka Display" w:eastAsia="Calibri" w:hAnsi="Sitka Display" w:cs="Arial"/>
          <w:sz w:val="24"/>
          <w:szCs w:val="24"/>
        </w:rPr>
        <w:t xml:space="preserve"> yang </w:t>
      </w:r>
      <w:proofErr w:type="spellStart"/>
      <w:r w:rsidRPr="00DA13BC">
        <w:rPr>
          <w:rFonts w:ascii="Sitka Display" w:eastAsia="Calibri" w:hAnsi="Sitka Display" w:cs="Arial"/>
          <w:sz w:val="24"/>
          <w:szCs w:val="24"/>
        </w:rPr>
        <w:t>berwawasan</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nilai-nilai</w:t>
      </w:r>
      <w:proofErr w:type="spellEnd"/>
      <w:r w:rsidRPr="00DA13BC">
        <w:rPr>
          <w:rFonts w:ascii="Sitka Display" w:eastAsia="Calibri" w:hAnsi="Sitka Display" w:cs="Arial"/>
          <w:sz w:val="24"/>
          <w:szCs w:val="24"/>
        </w:rPr>
        <w:t xml:space="preserve"> Pancasila </w:t>
      </w:r>
      <w:proofErr w:type="spellStart"/>
      <w:r w:rsidRPr="00DA13BC">
        <w:rPr>
          <w:rFonts w:ascii="Sitka Display" w:eastAsia="Calibri" w:hAnsi="Sitka Display" w:cs="Arial"/>
          <w:sz w:val="24"/>
          <w:szCs w:val="24"/>
        </w:rPr>
        <w:t>santri</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pondok</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pesantren</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Bahrul</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Ulum</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dapat</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diketahui</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dari</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hasil</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pembentukan</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pendidikan</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ekonomi</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islam</w:t>
      </w:r>
      <w:proofErr w:type="spellEnd"/>
      <w:r w:rsidRPr="00DA13BC">
        <w:rPr>
          <w:rFonts w:ascii="Sitka Display" w:eastAsia="Calibri" w:hAnsi="Sitka Display" w:cs="Arial"/>
          <w:sz w:val="24"/>
          <w:szCs w:val="24"/>
        </w:rPr>
        <w:t xml:space="preserve"> yang </w:t>
      </w:r>
      <w:proofErr w:type="spellStart"/>
      <w:r w:rsidRPr="00DA13BC">
        <w:rPr>
          <w:rFonts w:ascii="Sitka Display" w:eastAsia="Calibri" w:hAnsi="Sitka Display" w:cs="Arial"/>
          <w:sz w:val="24"/>
          <w:szCs w:val="24"/>
        </w:rPr>
        <w:t>diajarkan</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lastRenderedPageBreak/>
        <w:t>dalam</w:t>
      </w:r>
      <w:proofErr w:type="spellEnd"/>
      <w:r w:rsidRPr="00DA13BC">
        <w:rPr>
          <w:rFonts w:ascii="Sitka Display" w:eastAsia="Calibri" w:hAnsi="Sitka Display" w:cs="Arial"/>
          <w:sz w:val="24"/>
          <w:szCs w:val="24"/>
        </w:rPr>
        <w:t xml:space="preserve"> kitab </w:t>
      </w:r>
      <w:proofErr w:type="spellStart"/>
      <w:r w:rsidRPr="00DA13BC">
        <w:rPr>
          <w:rFonts w:ascii="Sitka Display" w:eastAsia="Calibri" w:hAnsi="Sitka Display" w:cs="Arial"/>
          <w:sz w:val="24"/>
          <w:szCs w:val="24"/>
        </w:rPr>
        <w:t>kuning</w:t>
      </w:r>
      <w:proofErr w:type="spellEnd"/>
      <w:r w:rsidRPr="00DA13BC">
        <w:rPr>
          <w:rFonts w:ascii="Sitka Display" w:eastAsia="Calibri" w:hAnsi="Sitka Display" w:cs="Arial"/>
          <w:sz w:val="24"/>
          <w:szCs w:val="24"/>
        </w:rPr>
        <w:t xml:space="preserve"> yang </w:t>
      </w:r>
      <w:proofErr w:type="spellStart"/>
      <w:r w:rsidRPr="00DA13BC">
        <w:rPr>
          <w:rFonts w:ascii="Sitka Display" w:eastAsia="Calibri" w:hAnsi="Sitka Display" w:cs="Arial"/>
          <w:sz w:val="24"/>
          <w:szCs w:val="24"/>
        </w:rPr>
        <w:t>santri</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pelajari</w:t>
      </w:r>
      <w:proofErr w:type="spellEnd"/>
      <w:r w:rsidRPr="00DA13BC">
        <w:rPr>
          <w:rFonts w:ascii="Sitka Display" w:eastAsia="Calibri" w:hAnsi="Sitka Display" w:cs="Arial"/>
          <w:sz w:val="24"/>
          <w:szCs w:val="24"/>
        </w:rPr>
        <w:t xml:space="preserve"> di </w:t>
      </w:r>
      <w:proofErr w:type="spellStart"/>
      <w:r w:rsidRPr="00DA13BC">
        <w:rPr>
          <w:rFonts w:ascii="Sitka Display" w:eastAsia="Calibri" w:hAnsi="Sitka Display" w:cs="Arial"/>
          <w:sz w:val="24"/>
          <w:szCs w:val="24"/>
        </w:rPr>
        <w:t>pondok</w:t>
      </w:r>
      <w:proofErr w:type="spellEnd"/>
      <w:r w:rsidRPr="00DA13BC">
        <w:rPr>
          <w:rFonts w:ascii="Sitka Display" w:eastAsia="Calibri" w:hAnsi="Sitka Display" w:cs="Arial"/>
          <w:sz w:val="24"/>
          <w:szCs w:val="24"/>
        </w:rPr>
        <w:t xml:space="preserve"> </w:t>
      </w:r>
      <w:proofErr w:type="spellStart"/>
      <w:r w:rsidRPr="00DA13BC">
        <w:rPr>
          <w:rFonts w:ascii="Sitka Display" w:eastAsia="Calibri" w:hAnsi="Sitka Display" w:cs="Arial"/>
          <w:sz w:val="24"/>
          <w:szCs w:val="24"/>
        </w:rPr>
        <w:t>pesantren</w:t>
      </w:r>
      <w:proofErr w:type="spellEnd"/>
      <w:r w:rsidRPr="00DA13BC">
        <w:rPr>
          <w:rFonts w:ascii="Sitka Display" w:eastAsia="Calibri" w:hAnsi="Sitka Display" w:cs="Arial"/>
          <w:sz w:val="24"/>
          <w:szCs w:val="24"/>
        </w:rPr>
        <w:t xml:space="preserve">. </w:t>
      </w:r>
      <w:r w:rsidRPr="00DA13BC">
        <w:rPr>
          <w:rFonts w:ascii="Sitka Display" w:eastAsia="Calibri" w:hAnsi="Sitka Display" w:cs="Arial"/>
          <w:sz w:val="24"/>
          <w:szCs w:val="24"/>
          <w:lang w:val="sv-SE"/>
        </w:rPr>
        <w:t>Pendidikan ekonomi islam tersebut menjadi dasar dalam memberikan stimulus dalam bentuk program atau kegiatan kepesantrenan. Stimulus tesebut menciptakan lingkungan dan iklim yang kondusif dalam membentuk sikap perilaku santri. Al-Qur’an, hadist dan Fiqih yang menjadi sumber pendidikan ekonomi islam yang terbagi dalam berbagai bab terangkum dalam kitab kuning yang diajarkan di pesantren. Nilai-nilai dalam ekonomi islam yang diajarkan dalam kitab kuning pesantren sejalan dengan nilai-nilai yang terkandung dalam pancasila. Keselaran nilai-nilai ini meyimpulkan bahwa keberadaan pondok pesantren menjadi penguat pancasila sebagai ideologi bangsa Indonesia. Sehingga penilitian ini diharapkan menjadi dorongan pondok pesantren yang lain untuk lebih memperhatikan kitab-kitab kuning yang diajarkan dan mengembangkan kurikulum dan kegiatan kepesantrenan berdampak pada pembentukan sikap santri. Landasan hukum yang bersifat teknis terhadap kegiatan pondok pesantren perlu menjadi perhatian pemerintah, sehingga tidak hanya berhenti pada undang-undang tentang pesantren, namun juga memiliki aturan turunannya. Keterbasan penulis dalam meneliti perlu menjadi perhatian para penulis lain untuk meneliti lebih mendalam, terutama tentang kepesantrenan, edukasi ekonomi islam dan ekonomi pancasila.</w:t>
      </w:r>
    </w:p>
    <w:p w14:paraId="6191DF97" w14:textId="77777777" w:rsidR="00DA13BC" w:rsidRPr="00DA13BC" w:rsidRDefault="00DA13BC" w:rsidP="00DA13BC">
      <w:pPr>
        <w:spacing w:line="276" w:lineRule="auto"/>
        <w:jc w:val="both"/>
        <w:rPr>
          <w:rFonts w:ascii="Sitka Display" w:eastAsia="Calibri" w:hAnsi="Sitka Display" w:cs="Arial"/>
          <w:sz w:val="24"/>
          <w:szCs w:val="24"/>
          <w:lang w:val="sv-SE"/>
        </w:rPr>
      </w:pPr>
    </w:p>
    <w:p w14:paraId="343B9154" w14:textId="77777777" w:rsidR="00DA13BC" w:rsidRPr="00DA13BC" w:rsidRDefault="00DA13BC" w:rsidP="00DA13BC">
      <w:pPr>
        <w:numPr>
          <w:ilvl w:val="0"/>
          <w:numId w:val="6"/>
        </w:numPr>
        <w:spacing w:line="276" w:lineRule="auto"/>
        <w:ind w:left="284" w:hanging="284"/>
        <w:jc w:val="both"/>
        <w:rPr>
          <w:rFonts w:cs="Calisto MT"/>
          <w:b/>
          <w:bCs/>
          <w:color w:val="000000"/>
          <w:sz w:val="24"/>
          <w:szCs w:val="24"/>
        </w:rPr>
      </w:pPr>
      <w:r w:rsidRPr="00DA13BC">
        <w:rPr>
          <w:rFonts w:ascii="Sitka Display" w:hAnsi="Sitka Display"/>
          <w:b/>
          <w:bCs/>
          <w:sz w:val="24"/>
          <w:szCs w:val="24"/>
        </w:rPr>
        <w:t>Daftar Pustaka</w:t>
      </w:r>
    </w:p>
    <w:p w14:paraId="6C430573" w14:textId="77777777" w:rsidR="00DA13BC" w:rsidRPr="00DA13BC" w:rsidRDefault="00DA13BC" w:rsidP="00DA13BC">
      <w:pPr>
        <w:spacing w:after="240" w:line="276" w:lineRule="auto"/>
        <w:rPr>
          <w:sz w:val="24"/>
          <w:szCs w:val="24"/>
          <w:lang w:val="sv-SE"/>
        </w:rPr>
      </w:pPr>
      <w:r w:rsidRPr="00DA13BC">
        <w:rPr>
          <w:rFonts w:ascii="Sitka Display" w:hAnsi="Sitka Display"/>
          <w:sz w:val="24"/>
          <w:szCs w:val="24"/>
          <w:lang w:val="en-ID"/>
        </w:rPr>
        <w:fldChar w:fldCharType="begin"/>
      </w:r>
      <w:r w:rsidRPr="00DA13BC">
        <w:rPr>
          <w:rFonts w:ascii="Sitka Display" w:hAnsi="Sitka Display"/>
          <w:sz w:val="24"/>
          <w:szCs w:val="24"/>
          <w:lang w:val="sv-SE"/>
        </w:rPr>
        <w:instrText xml:space="preserve"> ADDIN ZOTERO_BIBL {"uncited":[],"omitted":[],"custom":[]} CSL_BIBLIOGRAPHY </w:instrText>
      </w:r>
      <w:r w:rsidRPr="00DA13BC">
        <w:rPr>
          <w:rFonts w:ascii="Sitka Display" w:hAnsi="Sitka Display"/>
          <w:sz w:val="24"/>
          <w:szCs w:val="24"/>
          <w:lang w:val="en-ID"/>
        </w:rPr>
        <w:fldChar w:fldCharType="separate"/>
      </w:r>
      <w:r w:rsidRPr="00DA13BC">
        <w:rPr>
          <w:sz w:val="24"/>
          <w:szCs w:val="24"/>
          <w:lang w:val="sv-SE"/>
        </w:rPr>
        <w:t xml:space="preserve">A’yuni, D. S. (2017). PENGARUH PEMBELAJARAN EKONOMI, LINGKUNGAN SOSIAL BUDAYA, DAN SIKAP BERKONSUMSI TERHADAP PERILAKU KONSUMSI YANG BERKARAKTER. </w:t>
      </w:r>
      <w:r w:rsidRPr="00DA13BC">
        <w:rPr>
          <w:i/>
          <w:iCs/>
          <w:sz w:val="24"/>
          <w:szCs w:val="24"/>
          <w:lang w:val="sv-SE"/>
        </w:rPr>
        <w:t>Al-’`Adalah : Jurnal Syariah dan Hukum Islam</w:t>
      </w:r>
      <w:r w:rsidRPr="00DA13BC">
        <w:rPr>
          <w:sz w:val="24"/>
          <w:szCs w:val="24"/>
          <w:lang w:val="sv-SE"/>
        </w:rPr>
        <w:t xml:space="preserve">, </w:t>
      </w:r>
      <w:r w:rsidRPr="00DA13BC">
        <w:rPr>
          <w:i/>
          <w:iCs/>
          <w:sz w:val="24"/>
          <w:szCs w:val="24"/>
          <w:lang w:val="sv-SE"/>
        </w:rPr>
        <w:t>2</w:t>
      </w:r>
      <w:r w:rsidRPr="00DA13BC">
        <w:rPr>
          <w:sz w:val="24"/>
          <w:szCs w:val="24"/>
          <w:lang w:val="sv-SE"/>
        </w:rPr>
        <w:t>(3), 193–204. https://doi.org/10.31538/adlh.v2i3.428</w:t>
      </w:r>
    </w:p>
    <w:p w14:paraId="623506FC" w14:textId="77777777" w:rsidR="00DA13BC" w:rsidRPr="00DA13BC" w:rsidRDefault="00DA13BC" w:rsidP="00DA13BC">
      <w:pPr>
        <w:spacing w:after="240" w:line="276" w:lineRule="auto"/>
        <w:rPr>
          <w:sz w:val="24"/>
          <w:szCs w:val="24"/>
          <w:lang w:val="sv-SE"/>
        </w:rPr>
      </w:pPr>
      <w:r w:rsidRPr="00DA13BC">
        <w:rPr>
          <w:sz w:val="24"/>
          <w:szCs w:val="24"/>
          <w:lang w:val="sv-SE"/>
        </w:rPr>
        <w:t xml:space="preserve">Cheek, J., &amp; Elise </w:t>
      </w:r>
      <w:r w:rsidRPr="00DA13BC">
        <w:rPr>
          <w:rFonts w:ascii="Cambria Math" w:hAnsi="Cambria Math" w:cs="Cambria Math"/>
          <w:sz w:val="24"/>
          <w:szCs w:val="24"/>
          <w:lang w:val="sv-SE"/>
        </w:rPr>
        <w:t>∅</w:t>
      </w:r>
      <w:r w:rsidRPr="00DA13BC">
        <w:rPr>
          <w:sz w:val="24"/>
          <w:szCs w:val="24"/>
          <w:lang w:val="sv-SE"/>
        </w:rPr>
        <w:t xml:space="preserve">by. </w:t>
      </w:r>
      <w:r w:rsidRPr="00DA13BC">
        <w:rPr>
          <w:sz w:val="24"/>
          <w:szCs w:val="24"/>
        </w:rPr>
        <w:t xml:space="preserve">(2023). </w:t>
      </w:r>
      <w:r w:rsidRPr="00DA13BC">
        <w:rPr>
          <w:i/>
          <w:iCs/>
          <w:sz w:val="24"/>
          <w:szCs w:val="24"/>
        </w:rPr>
        <w:t>Research Design: Why Thinking About Design Matters</w:t>
      </w:r>
      <w:r w:rsidRPr="00DA13BC">
        <w:rPr>
          <w:sz w:val="24"/>
          <w:szCs w:val="24"/>
        </w:rPr>
        <w:t xml:space="preserve">. </w:t>
      </w:r>
      <w:r w:rsidRPr="00DA13BC">
        <w:rPr>
          <w:sz w:val="24"/>
          <w:szCs w:val="24"/>
          <w:lang w:val="sv-SE"/>
        </w:rPr>
        <w:t>SAGE Publications.</w:t>
      </w:r>
    </w:p>
    <w:p w14:paraId="2759D547" w14:textId="77777777" w:rsidR="00DA13BC" w:rsidRPr="00DA13BC" w:rsidRDefault="00DA13BC" w:rsidP="00DA13BC">
      <w:pPr>
        <w:spacing w:after="240" w:line="276" w:lineRule="auto"/>
        <w:rPr>
          <w:sz w:val="24"/>
          <w:szCs w:val="24"/>
        </w:rPr>
      </w:pPr>
      <w:r w:rsidRPr="00DA13BC">
        <w:rPr>
          <w:sz w:val="24"/>
          <w:szCs w:val="24"/>
          <w:lang w:val="sv-SE"/>
        </w:rPr>
        <w:t xml:space="preserve">Fajrin, A. H. (2017). Peran Pendidikan Ekonomi Di Lingkungan Pesantren Dalam Pembentukan Perilaku Ekonomi Yang Berwawasan Pancasila. </w:t>
      </w:r>
      <w:r w:rsidRPr="00DA13BC">
        <w:rPr>
          <w:i/>
          <w:iCs/>
          <w:sz w:val="24"/>
          <w:szCs w:val="24"/>
        </w:rPr>
        <w:t>National Conference On Economic Education</w:t>
      </w:r>
      <w:r w:rsidRPr="00DA13BC">
        <w:rPr>
          <w:sz w:val="24"/>
          <w:szCs w:val="24"/>
        </w:rPr>
        <w:t>. https://core.ac.uk/download/pdf/267024103.pdf</w:t>
      </w:r>
    </w:p>
    <w:p w14:paraId="3C57D591" w14:textId="77777777" w:rsidR="00DA13BC" w:rsidRPr="00DA13BC" w:rsidRDefault="00DA13BC" w:rsidP="00DA13BC">
      <w:pPr>
        <w:spacing w:after="240" w:line="276" w:lineRule="auto"/>
        <w:rPr>
          <w:sz w:val="24"/>
          <w:szCs w:val="24"/>
          <w:lang w:val="sv-SE"/>
        </w:rPr>
      </w:pPr>
      <w:r w:rsidRPr="00DA13BC">
        <w:rPr>
          <w:sz w:val="24"/>
          <w:szCs w:val="24"/>
          <w:lang w:val="sv-SE"/>
        </w:rPr>
        <w:t xml:space="preserve">Hamalik, O. (2017). </w:t>
      </w:r>
      <w:r w:rsidRPr="00DA13BC">
        <w:rPr>
          <w:i/>
          <w:iCs/>
          <w:sz w:val="24"/>
          <w:szCs w:val="24"/>
          <w:lang w:val="sv-SE"/>
        </w:rPr>
        <w:t>Proses belajar mengajar / Oemar Hamalik</w:t>
      </w:r>
      <w:r w:rsidRPr="00DA13BC">
        <w:rPr>
          <w:sz w:val="24"/>
          <w:szCs w:val="24"/>
          <w:lang w:val="sv-SE"/>
        </w:rPr>
        <w:t>. Bumi Aksara.</w:t>
      </w:r>
    </w:p>
    <w:p w14:paraId="10A8EE2D" w14:textId="77777777" w:rsidR="00DA13BC" w:rsidRPr="00DA13BC" w:rsidRDefault="00DA13BC" w:rsidP="00DA13BC">
      <w:pPr>
        <w:spacing w:after="240" w:line="276" w:lineRule="auto"/>
        <w:rPr>
          <w:sz w:val="24"/>
          <w:szCs w:val="24"/>
          <w:lang w:val="sv-SE"/>
        </w:rPr>
      </w:pPr>
      <w:r w:rsidRPr="00DA13BC">
        <w:rPr>
          <w:sz w:val="24"/>
          <w:szCs w:val="24"/>
          <w:lang w:val="sv-SE"/>
        </w:rPr>
        <w:t xml:space="preserve">Helaluddin, H. (2018). </w:t>
      </w:r>
      <w:r w:rsidRPr="00DA13BC">
        <w:rPr>
          <w:i/>
          <w:iCs/>
          <w:sz w:val="24"/>
          <w:szCs w:val="24"/>
          <w:lang w:val="sv-SE"/>
        </w:rPr>
        <w:t>Mengenal Lebih Dekat dengan Pendekatan Fenomenologi: Sebuah Penelitian Kualitatif</w:t>
      </w:r>
      <w:r w:rsidRPr="00DA13BC">
        <w:rPr>
          <w:sz w:val="24"/>
          <w:szCs w:val="24"/>
          <w:lang w:val="sv-SE"/>
        </w:rPr>
        <w:t>.</w:t>
      </w:r>
    </w:p>
    <w:p w14:paraId="3BC5E74D" w14:textId="77777777" w:rsidR="00DA13BC" w:rsidRPr="00DA13BC" w:rsidRDefault="00DA13BC" w:rsidP="00DA13BC">
      <w:pPr>
        <w:spacing w:after="240" w:line="276" w:lineRule="auto"/>
        <w:rPr>
          <w:sz w:val="24"/>
          <w:szCs w:val="24"/>
          <w:lang w:val="sv-SE"/>
        </w:rPr>
      </w:pPr>
      <w:r w:rsidRPr="00DA13BC">
        <w:rPr>
          <w:sz w:val="24"/>
          <w:szCs w:val="24"/>
        </w:rPr>
        <w:t xml:space="preserve">Jaya, W. K., Swasono, S. E., Baswir, R., &amp; Prijambada, I. D. (2015). </w:t>
      </w:r>
      <w:r w:rsidRPr="00DA13BC">
        <w:rPr>
          <w:i/>
          <w:iCs/>
          <w:sz w:val="24"/>
          <w:szCs w:val="24"/>
        </w:rPr>
        <w:t>Membangun Kedaulatan Bangsa Berdasarkan Nilai-nilai Pancasila: Pemberdayaan Masyarakat Dalam Kawasan Terluar, Terdepan, dan Tertinggal (3T): Kumpulan makalah call for papers kongres Pancasila VII</w:t>
      </w:r>
      <w:r w:rsidRPr="00DA13BC">
        <w:rPr>
          <w:sz w:val="24"/>
          <w:szCs w:val="24"/>
        </w:rPr>
        <w:t xml:space="preserve">. </w:t>
      </w:r>
      <w:r w:rsidRPr="00DA13BC">
        <w:rPr>
          <w:sz w:val="24"/>
          <w:szCs w:val="24"/>
          <w:lang w:val="sv-SE"/>
        </w:rPr>
        <w:t>Pusat Studi Pancasila UGM. https://books.google.com/books?hl=en&amp;lr=&amp;id=N8ClCwAAQBAJ&amp;oi=fnd&amp;pg=PA4&amp;dq=info:</w:t>
      </w:r>
      <w:r w:rsidRPr="00DA13BC">
        <w:rPr>
          <w:sz w:val="24"/>
          <w:szCs w:val="24"/>
          <w:lang w:val="sv-SE"/>
        </w:rPr>
        <w:lastRenderedPageBreak/>
        <w:t>RcI3hi9y9pQJ:scholar.google.com&amp;ots=tH_SGf0W3B&amp;sig=wCoWY_Y7PCdbo_qKJrsCUW1ndcU</w:t>
      </w:r>
    </w:p>
    <w:p w14:paraId="32473C3B" w14:textId="77777777" w:rsidR="00DA13BC" w:rsidRPr="00DA13BC" w:rsidRDefault="00DA13BC" w:rsidP="00DA13BC">
      <w:pPr>
        <w:spacing w:after="240" w:line="276" w:lineRule="auto"/>
        <w:rPr>
          <w:sz w:val="24"/>
          <w:szCs w:val="24"/>
          <w:lang w:val="sv-SE"/>
        </w:rPr>
      </w:pPr>
      <w:r w:rsidRPr="00DA13BC">
        <w:rPr>
          <w:sz w:val="24"/>
          <w:szCs w:val="24"/>
          <w:lang w:val="sv-SE"/>
        </w:rPr>
        <w:t xml:space="preserve">Murniatiningsih, E. (2017). PENGARUH LITERASI EKONOMI SISWA, HASIL BELAJAR EKONOMI, DAN TEMAN SEBAYA TERHADAP PERILAKU KONSUMSI SISWA SMP NEGERI DI SURABAYA BARAT. </w:t>
      </w:r>
      <w:r w:rsidRPr="00DA13BC">
        <w:rPr>
          <w:i/>
          <w:iCs/>
          <w:sz w:val="24"/>
          <w:szCs w:val="24"/>
          <w:lang w:val="sv-SE"/>
        </w:rPr>
        <w:t>JURNAL EKONOMI PENDIDIKAN DAN KEWIRAUSAHAAN</w:t>
      </w:r>
      <w:r w:rsidRPr="00DA13BC">
        <w:rPr>
          <w:sz w:val="24"/>
          <w:szCs w:val="24"/>
          <w:lang w:val="sv-SE"/>
        </w:rPr>
        <w:t xml:space="preserve">, </w:t>
      </w:r>
      <w:r w:rsidRPr="00DA13BC">
        <w:rPr>
          <w:i/>
          <w:iCs/>
          <w:sz w:val="24"/>
          <w:szCs w:val="24"/>
          <w:lang w:val="sv-SE"/>
        </w:rPr>
        <w:t>5</w:t>
      </w:r>
      <w:r w:rsidRPr="00DA13BC">
        <w:rPr>
          <w:sz w:val="24"/>
          <w:szCs w:val="24"/>
          <w:lang w:val="sv-SE"/>
        </w:rPr>
        <w:t>(1), 127. https://doi.org/10.26740/jepk.v5n1.p127-156</w:t>
      </w:r>
    </w:p>
    <w:p w14:paraId="71DE734E" w14:textId="77777777" w:rsidR="00DA13BC" w:rsidRPr="00DA13BC" w:rsidRDefault="00DA13BC" w:rsidP="00DA13BC">
      <w:pPr>
        <w:spacing w:after="240" w:line="276" w:lineRule="auto"/>
        <w:rPr>
          <w:sz w:val="24"/>
          <w:szCs w:val="24"/>
          <w:lang w:val="sv-SE"/>
        </w:rPr>
      </w:pPr>
      <w:r w:rsidRPr="00DA13BC">
        <w:rPr>
          <w:sz w:val="24"/>
          <w:szCs w:val="24"/>
          <w:lang w:val="sv-SE"/>
        </w:rPr>
        <w:t xml:space="preserve">Mutaqqin, A.-. (2018). NILAI-NILAI PENDIDIKAN KARAKTER DI PONDOK PESANTREN BAHRUL ULUM TAMBAKBERAS JOMBANG. </w:t>
      </w:r>
      <w:r w:rsidRPr="00DA13BC">
        <w:rPr>
          <w:i/>
          <w:iCs/>
          <w:sz w:val="24"/>
          <w:szCs w:val="24"/>
          <w:lang w:val="sv-SE"/>
        </w:rPr>
        <w:t>DINAMIKA : Jurnal Kajian Pendidikan Dan Keislaman</w:t>
      </w:r>
      <w:r w:rsidRPr="00DA13BC">
        <w:rPr>
          <w:sz w:val="24"/>
          <w:szCs w:val="24"/>
          <w:lang w:val="sv-SE"/>
        </w:rPr>
        <w:t xml:space="preserve">, </w:t>
      </w:r>
      <w:r w:rsidRPr="00DA13BC">
        <w:rPr>
          <w:i/>
          <w:iCs/>
          <w:sz w:val="24"/>
          <w:szCs w:val="24"/>
          <w:lang w:val="sv-SE"/>
        </w:rPr>
        <w:t>3</w:t>
      </w:r>
      <w:r w:rsidRPr="00DA13BC">
        <w:rPr>
          <w:sz w:val="24"/>
          <w:szCs w:val="24"/>
          <w:lang w:val="sv-SE"/>
        </w:rPr>
        <w:t>(2), Article 2. https://doi.org/10.32764/dinamika.v3i2.312</w:t>
      </w:r>
    </w:p>
    <w:p w14:paraId="7DFA694C" w14:textId="77777777" w:rsidR="00DA13BC" w:rsidRPr="00DA13BC" w:rsidRDefault="00DA13BC" w:rsidP="00DA13BC">
      <w:pPr>
        <w:spacing w:after="240" w:line="276" w:lineRule="auto"/>
        <w:rPr>
          <w:sz w:val="24"/>
          <w:szCs w:val="24"/>
          <w:lang w:val="sv-SE"/>
        </w:rPr>
      </w:pPr>
      <w:r w:rsidRPr="00DA13BC">
        <w:rPr>
          <w:sz w:val="24"/>
          <w:szCs w:val="24"/>
          <w:lang w:val="sv-SE"/>
        </w:rPr>
        <w:t xml:space="preserve">Notoatmodjo, S. (2017). Konsep Pengetahuan, Pendidikan dan Perilaku Kesehatan. </w:t>
      </w:r>
      <w:r w:rsidRPr="00DA13BC">
        <w:rPr>
          <w:i/>
          <w:iCs/>
          <w:sz w:val="24"/>
          <w:szCs w:val="24"/>
          <w:lang w:val="sv-SE"/>
        </w:rPr>
        <w:t>Jakarta, EGC</w:t>
      </w:r>
      <w:r w:rsidRPr="00DA13BC">
        <w:rPr>
          <w:sz w:val="24"/>
          <w:szCs w:val="24"/>
          <w:lang w:val="sv-SE"/>
        </w:rPr>
        <w:t>. https://scholar.google.com/scholar?cluster=15644613688739512197&amp;hl=en&amp;oi=scholarr</w:t>
      </w:r>
    </w:p>
    <w:p w14:paraId="0AA69375" w14:textId="77777777" w:rsidR="00DA13BC" w:rsidRPr="00DA13BC" w:rsidRDefault="00DA13BC" w:rsidP="00DA13BC">
      <w:pPr>
        <w:spacing w:after="240" w:line="276" w:lineRule="auto"/>
        <w:rPr>
          <w:sz w:val="24"/>
          <w:szCs w:val="24"/>
          <w:lang w:val="sv-SE"/>
        </w:rPr>
      </w:pPr>
      <w:r w:rsidRPr="00DA13BC">
        <w:rPr>
          <w:sz w:val="24"/>
          <w:szCs w:val="24"/>
        </w:rPr>
        <w:t xml:space="preserve">Prof. Dr. Wahjoedi M.E. (2015). </w:t>
      </w:r>
      <w:r w:rsidRPr="00DA13BC">
        <w:rPr>
          <w:i/>
          <w:iCs/>
          <w:sz w:val="24"/>
          <w:szCs w:val="24"/>
          <w:lang w:val="sv-SE"/>
        </w:rPr>
        <w:t>Pendidikan Ekonomi Berkarakter Nilai-nilai Pancasila</w:t>
      </w:r>
      <w:r w:rsidRPr="00DA13BC">
        <w:rPr>
          <w:sz w:val="24"/>
          <w:szCs w:val="24"/>
          <w:lang w:val="sv-SE"/>
        </w:rPr>
        <w:t>. https://lib.um.ac.id/index.php/2017/03/22/prof-dr-wahjoedi-m-e-pendidikan-ekonomi-berkarakter-nilai-nilai-pancasila/</w:t>
      </w:r>
    </w:p>
    <w:p w14:paraId="337392F2" w14:textId="77777777" w:rsidR="00DA13BC" w:rsidRPr="00DA13BC" w:rsidRDefault="00DA13BC" w:rsidP="00DA13BC">
      <w:pPr>
        <w:spacing w:after="240" w:line="276" w:lineRule="auto"/>
        <w:rPr>
          <w:sz w:val="24"/>
          <w:szCs w:val="24"/>
          <w:lang w:val="sv-SE"/>
        </w:rPr>
      </w:pPr>
      <w:r w:rsidRPr="00DA13BC">
        <w:rPr>
          <w:sz w:val="24"/>
          <w:szCs w:val="24"/>
          <w:lang w:val="sv-SE"/>
        </w:rPr>
        <w:t xml:space="preserve">Santi, E. (2014). </w:t>
      </w:r>
      <w:r w:rsidRPr="00DA13BC">
        <w:rPr>
          <w:i/>
          <w:iCs/>
          <w:sz w:val="24"/>
          <w:szCs w:val="24"/>
          <w:lang w:val="sv-SE"/>
        </w:rPr>
        <w:t>PENINGKATAN KUALITAS PEMBELAJARAN MATERI MEMBUAT BENDA KONSTRUKSI MELALUI MODEL EXPLICIT INSTRUCTION</w:t>
      </w:r>
      <w:r w:rsidRPr="00DA13BC">
        <w:rPr>
          <w:sz w:val="24"/>
          <w:szCs w:val="24"/>
          <w:lang w:val="sv-SE"/>
        </w:rPr>
        <w:t>.</w:t>
      </w:r>
    </w:p>
    <w:p w14:paraId="73D92487" w14:textId="77777777" w:rsidR="00DA13BC" w:rsidRPr="00DA13BC" w:rsidRDefault="00DA13BC" w:rsidP="00DA13BC">
      <w:pPr>
        <w:spacing w:after="240" w:line="276" w:lineRule="auto"/>
        <w:rPr>
          <w:sz w:val="24"/>
          <w:szCs w:val="24"/>
          <w:lang w:val="sv-SE"/>
        </w:rPr>
      </w:pPr>
      <w:r w:rsidRPr="00DA13BC">
        <w:rPr>
          <w:sz w:val="24"/>
          <w:szCs w:val="24"/>
          <w:lang w:val="sv-SE"/>
        </w:rPr>
        <w:t xml:space="preserve">Tambakberas, T. S. (2017). </w:t>
      </w:r>
      <w:r w:rsidRPr="00DA13BC">
        <w:rPr>
          <w:i/>
          <w:iCs/>
          <w:sz w:val="24"/>
          <w:szCs w:val="24"/>
          <w:lang w:val="sv-SE"/>
        </w:rPr>
        <w:t>Tambak beras: Menelisik sejarah memetik uswah</w:t>
      </w:r>
      <w:r w:rsidRPr="00DA13BC">
        <w:rPr>
          <w:sz w:val="24"/>
          <w:szCs w:val="24"/>
          <w:lang w:val="sv-SE"/>
        </w:rPr>
        <w:t>. Pustaka Bahrul Ulum.</w:t>
      </w:r>
    </w:p>
    <w:p w14:paraId="6C5B4E58" w14:textId="77777777" w:rsidR="00DA13BC" w:rsidRPr="00DA13BC" w:rsidRDefault="00DA13BC" w:rsidP="00DA13BC">
      <w:pPr>
        <w:spacing w:after="240" w:line="276" w:lineRule="auto"/>
        <w:rPr>
          <w:sz w:val="24"/>
          <w:szCs w:val="24"/>
          <w:lang w:val="sv-SE"/>
        </w:rPr>
      </w:pPr>
      <w:r w:rsidRPr="00DA13BC">
        <w:rPr>
          <w:sz w:val="24"/>
          <w:szCs w:val="24"/>
          <w:lang w:val="sv-SE"/>
        </w:rPr>
        <w:t xml:space="preserve">Utomo, E. P. (2016). </w:t>
      </w:r>
      <w:r w:rsidRPr="00DA13BC">
        <w:rPr>
          <w:i/>
          <w:iCs/>
          <w:sz w:val="24"/>
          <w:szCs w:val="24"/>
          <w:lang w:val="sv-SE"/>
        </w:rPr>
        <w:t>INTERNALISASI NILAI-NILAI KARAKTER DALAM PEMBELAJARAN IPS PADA SISWA SMP NEGERI MODEL TERPADU BOJONEGORO</w:t>
      </w:r>
      <w:r w:rsidRPr="00DA13BC">
        <w:rPr>
          <w:sz w:val="24"/>
          <w:szCs w:val="24"/>
          <w:lang w:val="sv-SE"/>
        </w:rPr>
        <w:t xml:space="preserve">. </w:t>
      </w:r>
      <w:r w:rsidRPr="00DA13BC">
        <w:rPr>
          <w:i/>
          <w:iCs/>
          <w:sz w:val="24"/>
          <w:szCs w:val="24"/>
          <w:lang w:val="sv-SE"/>
        </w:rPr>
        <w:t>2</w:t>
      </w:r>
      <w:r w:rsidRPr="00DA13BC">
        <w:rPr>
          <w:sz w:val="24"/>
          <w:szCs w:val="24"/>
          <w:lang w:val="sv-SE"/>
        </w:rPr>
        <w:t>.</w:t>
      </w:r>
    </w:p>
    <w:p w14:paraId="05D97730" w14:textId="77777777" w:rsidR="00DA13BC" w:rsidRPr="00DA13BC" w:rsidRDefault="00DA13BC" w:rsidP="00DA13BC">
      <w:pPr>
        <w:spacing w:after="240" w:line="276" w:lineRule="auto"/>
        <w:rPr>
          <w:sz w:val="24"/>
          <w:szCs w:val="24"/>
          <w:lang w:val="sv-SE"/>
        </w:rPr>
      </w:pPr>
      <w:r w:rsidRPr="00DA13BC">
        <w:rPr>
          <w:i/>
          <w:iCs/>
          <w:sz w:val="24"/>
          <w:szCs w:val="24"/>
          <w:lang w:val="sv-SE"/>
        </w:rPr>
        <w:t>UU No. 18 Tahun 2019</w:t>
      </w:r>
      <w:r w:rsidRPr="00DA13BC">
        <w:rPr>
          <w:sz w:val="24"/>
          <w:szCs w:val="24"/>
          <w:lang w:val="sv-SE"/>
        </w:rPr>
        <w:t>. (t.t.). Database Peraturan | JDIH BPK. Diambil 30 September 2024, dari http://peraturan.bpk.go.id/Details/122743/uu-no-18-tahun-2019</w:t>
      </w:r>
    </w:p>
    <w:p w14:paraId="02BE319A" w14:textId="77777777" w:rsidR="00DA13BC" w:rsidRPr="00DA13BC" w:rsidRDefault="00DA13BC" w:rsidP="00DA13BC">
      <w:pPr>
        <w:spacing w:after="240" w:line="276" w:lineRule="auto"/>
        <w:rPr>
          <w:sz w:val="24"/>
          <w:szCs w:val="24"/>
          <w:lang w:val="sv-SE"/>
        </w:rPr>
      </w:pPr>
      <w:r w:rsidRPr="00DA13BC">
        <w:rPr>
          <w:i/>
          <w:iCs/>
          <w:sz w:val="24"/>
          <w:szCs w:val="24"/>
        </w:rPr>
        <w:t>UU No. 20 Tahun 2003</w:t>
      </w:r>
      <w:r w:rsidRPr="00DA13BC">
        <w:rPr>
          <w:sz w:val="24"/>
          <w:szCs w:val="24"/>
        </w:rPr>
        <w:t xml:space="preserve">. (t.t.). Database Peraturan | JDIH BPK. </w:t>
      </w:r>
      <w:r w:rsidRPr="00DA13BC">
        <w:rPr>
          <w:sz w:val="24"/>
          <w:szCs w:val="24"/>
          <w:lang w:val="sv-SE"/>
        </w:rPr>
        <w:t>Diambil 30 September 2024, dari http://peraturan.bpk.go.id/Details/43920/uu-no-20-tahun-2003</w:t>
      </w:r>
    </w:p>
    <w:p w14:paraId="55818728" w14:textId="77777777" w:rsidR="00DA13BC" w:rsidRPr="00DA13BC" w:rsidRDefault="00DA13BC" w:rsidP="00DA13BC">
      <w:pPr>
        <w:spacing w:after="240" w:line="276" w:lineRule="auto"/>
        <w:jc w:val="both"/>
        <w:rPr>
          <w:rFonts w:ascii="Book Antiqua" w:hAnsi="Book Antiqua"/>
          <w:b/>
          <w:sz w:val="24"/>
          <w:szCs w:val="24"/>
          <w:lang w:val="sv-SE"/>
        </w:rPr>
      </w:pPr>
      <w:r w:rsidRPr="00DA13BC">
        <w:rPr>
          <w:rFonts w:ascii="Sitka Display" w:hAnsi="Sitka Display"/>
          <w:sz w:val="24"/>
          <w:szCs w:val="24"/>
          <w:lang w:val="en-ID"/>
        </w:rPr>
        <w:fldChar w:fldCharType="end"/>
      </w:r>
      <w:r w:rsidRPr="00DA13BC">
        <w:rPr>
          <w:noProof/>
          <w:sz w:val="24"/>
          <w:szCs w:val="24"/>
        </w:rPr>
        <w:drawing>
          <wp:anchor distT="0" distB="0" distL="114300" distR="114300" simplePos="0" relativeHeight="251681792" behindDoc="0" locked="0" layoutInCell="1" allowOverlap="1" wp14:anchorId="7AD8E9C0" wp14:editId="6E8C6E8C">
            <wp:simplePos x="0" y="0"/>
            <wp:positionH relativeFrom="margin">
              <wp:align>center</wp:align>
            </wp:positionH>
            <wp:positionV relativeFrom="paragraph">
              <wp:posOffset>9692005</wp:posOffset>
            </wp:positionV>
            <wp:extent cx="933450" cy="314325"/>
            <wp:effectExtent l="0" t="0" r="0" b="0"/>
            <wp:wrapNone/>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p>
    <w:p w14:paraId="652AFBCC" w14:textId="77777777" w:rsidR="00DA13BC" w:rsidRPr="00DA13BC" w:rsidRDefault="00DA13BC" w:rsidP="00DA13BC">
      <w:pPr>
        <w:pBdr>
          <w:bottom w:val="single" w:sz="8" w:space="0" w:color="auto"/>
        </w:pBdr>
        <w:jc w:val="center"/>
        <w:rPr>
          <w:rFonts w:ascii="Book Antiqua" w:hAnsi="Book Antiqua"/>
          <w:b/>
          <w:sz w:val="24"/>
          <w:szCs w:val="24"/>
          <w:lang w:val="sv-SE"/>
        </w:rPr>
      </w:pPr>
    </w:p>
    <w:p w14:paraId="3D0AB207" w14:textId="77777777" w:rsidR="00DA13BC" w:rsidRPr="00DA13BC" w:rsidRDefault="00DA13BC" w:rsidP="00DA13BC">
      <w:pPr>
        <w:pBdr>
          <w:bottom w:val="single" w:sz="8" w:space="0" w:color="auto"/>
        </w:pBdr>
        <w:jc w:val="center"/>
        <w:rPr>
          <w:rFonts w:ascii="Book Antiqua" w:hAnsi="Book Antiqua"/>
          <w:b/>
          <w:sz w:val="24"/>
          <w:szCs w:val="24"/>
          <w:lang w:val="sv-SE"/>
        </w:rPr>
      </w:pPr>
    </w:p>
    <w:p w14:paraId="5E5C861E" w14:textId="77777777" w:rsidR="00DA13BC" w:rsidRPr="00DA13BC" w:rsidRDefault="00DA13BC" w:rsidP="00DA13BC">
      <w:pPr>
        <w:pBdr>
          <w:bottom w:val="single" w:sz="8" w:space="0" w:color="auto"/>
        </w:pBdr>
        <w:jc w:val="center"/>
        <w:rPr>
          <w:rFonts w:ascii="Book Antiqua" w:hAnsi="Book Antiqua"/>
          <w:b/>
          <w:sz w:val="24"/>
          <w:szCs w:val="24"/>
          <w:lang w:val="sv-SE"/>
        </w:rPr>
      </w:pPr>
    </w:p>
    <w:p w14:paraId="1E9202FE" w14:textId="77777777" w:rsidR="00DA13BC" w:rsidRPr="00DA13BC" w:rsidRDefault="00DA13BC" w:rsidP="00DA13BC">
      <w:pPr>
        <w:pBdr>
          <w:bottom w:val="single" w:sz="8" w:space="0" w:color="auto"/>
        </w:pBdr>
        <w:jc w:val="center"/>
        <w:rPr>
          <w:rFonts w:ascii="Book Antiqua" w:hAnsi="Book Antiqua"/>
          <w:b/>
          <w:sz w:val="24"/>
          <w:szCs w:val="24"/>
          <w:lang w:val="sv-SE"/>
        </w:rPr>
      </w:pPr>
    </w:p>
    <w:p w14:paraId="628998CC" w14:textId="77777777" w:rsidR="00DA13BC" w:rsidRPr="00DA13BC" w:rsidRDefault="00DA13BC" w:rsidP="00DA13BC">
      <w:pPr>
        <w:ind w:right="-1"/>
        <w:jc w:val="center"/>
        <w:rPr>
          <w:rFonts w:ascii="Book Antiqua" w:eastAsia="Calibri" w:hAnsi="Book Antiqua"/>
          <w:b/>
          <w:spacing w:val="-1"/>
          <w:lang w:val="sv-SE"/>
        </w:rPr>
      </w:pPr>
    </w:p>
    <w:p w14:paraId="53B7B1BC" w14:textId="77777777" w:rsidR="00DA13BC" w:rsidRPr="00DA13BC" w:rsidRDefault="00DA13BC" w:rsidP="00DA13BC">
      <w:pPr>
        <w:ind w:right="-1"/>
        <w:jc w:val="center"/>
        <w:rPr>
          <w:rFonts w:ascii="Book Antiqua" w:eastAsia="Calibri" w:hAnsi="Book Antiqua"/>
          <w:b/>
          <w:spacing w:val="-1"/>
          <w:lang w:val="sv-SE"/>
        </w:rPr>
      </w:pPr>
    </w:p>
    <w:p w14:paraId="492A5B27" w14:textId="77777777" w:rsidR="00DA13BC" w:rsidRPr="00DA13BC" w:rsidRDefault="00DA13BC" w:rsidP="00DA13BC">
      <w:pPr>
        <w:ind w:right="-1"/>
        <w:jc w:val="center"/>
        <w:rPr>
          <w:rFonts w:ascii="Book Antiqua" w:eastAsia="Calibri" w:hAnsi="Book Antiqua"/>
          <w:b/>
          <w:spacing w:val="-1"/>
          <w:lang w:val="sv-SE"/>
        </w:rPr>
      </w:pPr>
    </w:p>
    <w:p w14:paraId="78F7C98C" w14:textId="77777777" w:rsidR="00DA13BC" w:rsidRPr="00DA13BC" w:rsidRDefault="00DA13BC" w:rsidP="00DA13BC">
      <w:pPr>
        <w:ind w:right="-1"/>
        <w:jc w:val="center"/>
        <w:rPr>
          <w:rFonts w:ascii="Book Antiqua" w:eastAsia="Calibri" w:hAnsi="Book Antiqua"/>
          <w:lang w:val="en-ID"/>
        </w:rPr>
      </w:pPr>
      <w:r w:rsidRPr="00DA13BC">
        <w:rPr>
          <w:rFonts w:ascii="Book Antiqua" w:eastAsia="Calibri" w:hAnsi="Book Antiqua"/>
          <w:b/>
          <w:spacing w:val="-1"/>
        </w:rPr>
        <w:t>C</w:t>
      </w:r>
      <w:r w:rsidRPr="00DA13BC">
        <w:rPr>
          <w:rFonts w:ascii="Book Antiqua" w:eastAsia="Calibri" w:hAnsi="Book Antiqua"/>
          <w:b/>
        </w:rPr>
        <w:t>op</w:t>
      </w:r>
      <w:r w:rsidRPr="00DA13BC">
        <w:rPr>
          <w:rFonts w:ascii="Book Antiqua" w:eastAsia="Calibri" w:hAnsi="Book Antiqua"/>
          <w:b/>
          <w:spacing w:val="1"/>
        </w:rPr>
        <w:t>y</w:t>
      </w:r>
      <w:r w:rsidRPr="00DA13BC">
        <w:rPr>
          <w:rFonts w:ascii="Book Antiqua" w:eastAsia="Calibri" w:hAnsi="Book Antiqua"/>
          <w:b/>
        </w:rPr>
        <w:t>r</w:t>
      </w:r>
      <w:r w:rsidRPr="00DA13BC">
        <w:rPr>
          <w:rFonts w:ascii="Book Antiqua" w:eastAsia="Calibri" w:hAnsi="Book Antiqua"/>
          <w:b/>
          <w:spacing w:val="-1"/>
        </w:rPr>
        <w:t>i</w:t>
      </w:r>
      <w:r w:rsidRPr="00DA13BC">
        <w:rPr>
          <w:rFonts w:ascii="Book Antiqua" w:eastAsia="Calibri" w:hAnsi="Book Antiqua"/>
          <w:b/>
        </w:rPr>
        <w:t xml:space="preserve">ght </w:t>
      </w:r>
      <w:proofErr w:type="gramStart"/>
      <w:r w:rsidRPr="00DA13BC">
        <w:rPr>
          <w:rFonts w:ascii="Book Antiqua" w:eastAsia="Calibri" w:hAnsi="Book Antiqua"/>
          <w:b/>
          <w:spacing w:val="-1"/>
        </w:rPr>
        <w:t>H</w:t>
      </w:r>
      <w:r w:rsidRPr="00DA13BC">
        <w:rPr>
          <w:rFonts w:ascii="Book Antiqua" w:eastAsia="Calibri" w:hAnsi="Book Antiqua"/>
          <w:b/>
        </w:rPr>
        <w:t>o</w:t>
      </w:r>
      <w:r w:rsidRPr="00DA13BC">
        <w:rPr>
          <w:rFonts w:ascii="Book Antiqua" w:eastAsia="Calibri" w:hAnsi="Book Antiqua"/>
          <w:b/>
          <w:spacing w:val="-1"/>
        </w:rPr>
        <w:t>l</w:t>
      </w:r>
      <w:r w:rsidRPr="00DA13BC">
        <w:rPr>
          <w:rFonts w:ascii="Book Antiqua" w:eastAsia="Calibri" w:hAnsi="Book Antiqua"/>
          <w:b/>
        </w:rPr>
        <w:t>d</w:t>
      </w:r>
      <w:r w:rsidRPr="00DA13BC">
        <w:rPr>
          <w:rFonts w:ascii="Book Antiqua" w:eastAsia="Calibri" w:hAnsi="Book Antiqua"/>
          <w:b/>
          <w:spacing w:val="-2"/>
        </w:rPr>
        <w:t>e</w:t>
      </w:r>
      <w:r w:rsidRPr="00DA13BC">
        <w:rPr>
          <w:rFonts w:ascii="Book Antiqua" w:eastAsia="Calibri" w:hAnsi="Book Antiqua"/>
          <w:b/>
        </w:rPr>
        <w:t>r :</w:t>
      </w:r>
      <w:proofErr w:type="gramEnd"/>
    </w:p>
    <w:p w14:paraId="54FBECA8" w14:textId="77777777" w:rsidR="00DA13BC" w:rsidRPr="00DA13BC" w:rsidRDefault="00DA13BC" w:rsidP="00DA13BC">
      <w:pPr>
        <w:ind w:right="-1"/>
        <w:jc w:val="center"/>
        <w:rPr>
          <w:rFonts w:ascii="Book Antiqua" w:eastAsia="Calibri" w:hAnsi="Book Antiqua"/>
          <w:lang w:val="en-ID"/>
        </w:rPr>
      </w:pPr>
      <w:r w:rsidRPr="00DA13BC">
        <w:rPr>
          <w:rFonts w:ascii="Book Antiqua" w:eastAsia="Calibri" w:hAnsi="Book Antiqua"/>
          <w:b/>
        </w:rPr>
        <w:lastRenderedPageBreak/>
        <w:t xml:space="preserve">© </w:t>
      </w:r>
      <w:r w:rsidRPr="00DA13BC">
        <w:rPr>
          <w:rFonts w:ascii="Book Antiqua" w:hAnsi="Book Antiqua"/>
          <w:bCs/>
          <w:color w:val="000000"/>
          <w:lang w:val="en-ID" w:eastAsia="id-ID"/>
        </w:rPr>
        <w:t>Name Author. et. al.  (2024).</w:t>
      </w:r>
    </w:p>
    <w:p w14:paraId="5FB2B8FA" w14:textId="77777777" w:rsidR="00DA13BC" w:rsidRPr="00DA13BC" w:rsidRDefault="00DA13BC" w:rsidP="00DA13BC">
      <w:pPr>
        <w:jc w:val="center"/>
        <w:rPr>
          <w:rFonts w:ascii="Book Antiqua" w:eastAsia="Calibri" w:hAnsi="Book Antiqua"/>
          <w:lang w:val="en-ID"/>
        </w:rPr>
      </w:pPr>
    </w:p>
    <w:p w14:paraId="666F47C1" w14:textId="77777777" w:rsidR="00DA13BC" w:rsidRPr="00DA13BC" w:rsidRDefault="00DA13BC" w:rsidP="00DA13BC">
      <w:pPr>
        <w:ind w:right="-1"/>
        <w:jc w:val="center"/>
        <w:rPr>
          <w:rFonts w:ascii="Book Antiqua" w:eastAsia="Calibri" w:hAnsi="Book Antiqua"/>
          <w:lang w:val="en-ID"/>
        </w:rPr>
      </w:pPr>
      <w:r w:rsidRPr="00DA13BC">
        <w:rPr>
          <w:rFonts w:ascii="Book Antiqua" w:eastAsia="Calibri" w:hAnsi="Book Antiqua"/>
          <w:b/>
        </w:rPr>
        <w:t>F</w:t>
      </w:r>
      <w:r w:rsidRPr="00DA13BC">
        <w:rPr>
          <w:rFonts w:ascii="Book Antiqua" w:eastAsia="Calibri" w:hAnsi="Book Antiqua"/>
          <w:b/>
          <w:spacing w:val="-1"/>
        </w:rPr>
        <w:t>i</w:t>
      </w:r>
      <w:r w:rsidRPr="00DA13BC">
        <w:rPr>
          <w:rFonts w:ascii="Book Antiqua" w:eastAsia="Calibri" w:hAnsi="Book Antiqua"/>
          <w:b/>
        </w:rPr>
        <w:t>rst P</w:t>
      </w:r>
      <w:r w:rsidRPr="00DA13BC">
        <w:rPr>
          <w:rFonts w:ascii="Book Antiqua" w:eastAsia="Calibri" w:hAnsi="Book Antiqua"/>
          <w:b/>
          <w:spacing w:val="-2"/>
        </w:rPr>
        <w:t>u</w:t>
      </w:r>
      <w:r w:rsidRPr="00DA13BC">
        <w:rPr>
          <w:rFonts w:ascii="Book Antiqua" w:eastAsia="Calibri" w:hAnsi="Book Antiqua"/>
          <w:b/>
        </w:rPr>
        <w:t>b</w:t>
      </w:r>
      <w:r w:rsidRPr="00DA13BC">
        <w:rPr>
          <w:rFonts w:ascii="Book Antiqua" w:eastAsia="Calibri" w:hAnsi="Book Antiqua"/>
          <w:b/>
          <w:spacing w:val="-1"/>
        </w:rPr>
        <w:t>li</w:t>
      </w:r>
      <w:r w:rsidRPr="00DA13BC">
        <w:rPr>
          <w:rFonts w:ascii="Book Antiqua" w:eastAsia="Calibri" w:hAnsi="Book Antiqua"/>
          <w:b/>
        </w:rPr>
        <w:t>ca</w:t>
      </w:r>
      <w:r w:rsidRPr="00DA13BC">
        <w:rPr>
          <w:rFonts w:ascii="Book Antiqua" w:eastAsia="Calibri" w:hAnsi="Book Antiqua"/>
          <w:b/>
          <w:spacing w:val="-1"/>
        </w:rPr>
        <w:t>ti</w:t>
      </w:r>
      <w:r w:rsidRPr="00DA13BC">
        <w:rPr>
          <w:rFonts w:ascii="Book Antiqua" w:eastAsia="Calibri" w:hAnsi="Book Antiqua"/>
          <w:b/>
        </w:rPr>
        <w:t xml:space="preserve">on </w:t>
      </w:r>
      <w:proofErr w:type="gramStart"/>
      <w:r w:rsidRPr="00DA13BC">
        <w:rPr>
          <w:rFonts w:ascii="Book Antiqua" w:eastAsia="Calibri" w:hAnsi="Book Antiqua"/>
          <w:b/>
        </w:rPr>
        <w:t>R</w:t>
      </w:r>
      <w:r w:rsidRPr="00DA13BC">
        <w:rPr>
          <w:rFonts w:ascii="Book Antiqua" w:eastAsia="Calibri" w:hAnsi="Book Antiqua"/>
          <w:b/>
          <w:spacing w:val="-1"/>
        </w:rPr>
        <w:t>i</w:t>
      </w:r>
      <w:r w:rsidRPr="00DA13BC">
        <w:rPr>
          <w:rFonts w:ascii="Book Antiqua" w:eastAsia="Calibri" w:hAnsi="Book Antiqua"/>
          <w:b/>
        </w:rPr>
        <w:t>ght :</w:t>
      </w:r>
      <w:proofErr w:type="gramEnd"/>
    </w:p>
    <w:p w14:paraId="56209765" w14:textId="77777777" w:rsidR="00DA13BC" w:rsidRPr="00DA13BC" w:rsidRDefault="00DA13BC" w:rsidP="00DA13BC">
      <w:pPr>
        <w:ind w:right="-1"/>
        <w:jc w:val="center"/>
        <w:rPr>
          <w:rFonts w:ascii="Book Antiqua" w:eastAsia="Calibri" w:hAnsi="Book Antiqua"/>
          <w:lang w:val="en-ID"/>
        </w:rPr>
      </w:pPr>
      <w:r w:rsidRPr="00DA13BC">
        <w:rPr>
          <w:rFonts w:ascii="Book Antiqua" w:eastAsia="Calibri" w:hAnsi="Book Antiqua"/>
          <w:b/>
        </w:rPr>
        <w:t xml:space="preserve">© </w:t>
      </w:r>
      <w:r w:rsidRPr="00DA13BC">
        <w:rPr>
          <w:rFonts w:ascii="Book Antiqua" w:eastAsia="Calibri" w:hAnsi="Book Antiqua"/>
          <w:lang w:val="en-ID"/>
        </w:rPr>
        <w:t>El-</w:t>
      </w:r>
      <w:proofErr w:type="spellStart"/>
      <w:r w:rsidRPr="00DA13BC">
        <w:rPr>
          <w:rFonts w:ascii="Book Antiqua" w:eastAsia="Calibri" w:hAnsi="Book Antiqua"/>
          <w:lang w:val="en-ID"/>
        </w:rPr>
        <w:t>kahfi</w:t>
      </w:r>
      <w:proofErr w:type="spellEnd"/>
      <w:r w:rsidRPr="00DA13BC">
        <w:rPr>
          <w:rFonts w:ascii="Book Antiqua" w:eastAsia="Calibri" w:hAnsi="Book Antiqua"/>
          <w:lang w:val="en-ID"/>
        </w:rPr>
        <w:t xml:space="preserve">: Journal of </w:t>
      </w:r>
      <w:proofErr w:type="spellStart"/>
      <w:r w:rsidRPr="00DA13BC">
        <w:rPr>
          <w:rFonts w:ascii="Book Antiqua" w:eastAsia="Calibri" w:hAnsi="Book Antiqua"/>
          <w:lang w:val="en-ID"/>
        </w:rPr>
        <w:t>Islamics</w:t>
      </w:r>
      <w:proofErr w:type="spellEnd"/>
      <w:r w:rsidRPr="00DA13BC">
        <w:rPr>
          <w:rFonts w:ascii="Book Antiqua" w:eastAsia="Calibri" w:hAnsi="Book Antiqua"/>
          <w:lang w:val="en-ID"/>
        </w:rPr>
        <w:t xml:space="preserve"> Economics</w:t>
      </w:r>
    </w:p>
    <w:p w14:paraId="3B5CE731" w14:textId="77777777" w:rsidR="00DA13BC" w:rsidRPr="00DA13BC" w:rsidRDefault="00DA13BC" w:rsidP="00DA13BC">
      <w:pPr>
        <w:ind w:right="-1"/>
        <w:jc w:val="center"/>
        <w:rPr>
          <w:rFonts w:ascii="Book Antiqua" w:eastAsia="Calibri" w:hAnsi="Book Antiqua"/>
          <w:lang w:val="en-ID"/>
        </w:rPr>
      </w:pPr>
    </w:p>
    <w:p w14:paraId="761E130C" w14:textId="77777777" w:rsidR="00DA13BC" w:rsidRPr="00DA13BC" w:rsidRDefault="00DA13BC" w:rsidP="00DA13BC">
      <w:pPr>
        <w:ind w:right="-1"/>
        <w:jc w:val="center"/>
        <w:rPr>
          <w:rFonts w:ascii="Book Antiqua" w:eastAsia="Calibri" w:hAnsi="Book Antiqua"/>
          <w:b/>
        </w:rPr>
      </w:pPr>
      <w:r w:rsidRPr="00DA13BC">
        <w:rPr>
          <w:rFonts w:ascii="Book Antiqua" w:eastAsia="Calibri" w:hAnsi="Book Antiqua"/>
          <w:b/>
        </w:rPr>
        <w:t>Th</w:t>
      </w:r>
      <w:r w:rsidRPr="00DA13BC">
        <w:rPr>
          <w:rFonts w:ascii="Book Antiqua" w:eastAsia="Calibri" w:hAnsi="Book Antiqua"/>
          <w:b/>
          <w:spacing w:val="-1"/>
        </w:rPr>
        <w:t>i</w:t>
      </w:r>
      <w:r w:rsidRPr="00DA13BC">
        <w:rPr>
          <w:rFonts w:ascii="Book Antiqua" w:eastAsia="Calibri" w:hAnsi="Book Antiqua"/>
          <w:b/>
        </w:rPr>
        <w:t>s</w:t>
      </w:r>
      <w:r w:rsidRPr="00DA13BC">
        <w:rPr>
          <w:rFonts w:ascii="Book Antiqua" w:eastAsia="Calibri" w:hAnsi="Book Antiqua"/>
          <w:b/>
          <w:spacing w:val="1"/>
        </w:rPr>
        <w:t xml:space="preserve"> </w:t>
      </w:r>
      <w:r w:rsidRPr="00DA13BC">
        <w:rPr>
          <w:rFonts w:ascii="Book Antiqua" w:eastAsia="Calibri" w:hAnsi="Book Antiqua"/>
          <w:b/>
          <w:spacing w:val="-1"/>
        </w:rPr>
        <w:t>a</w:t>
      </w:r>
      <w:r w:rsidRPr="00DA13BC">
        <w:rPr>
          <w:rFonts w:ascii="Book Antiqua" w:eastAsia="Calibri" w:hAnsi="Book Antiqua"/>
          <w:b/>
        </w:rPr>
        <w:t>r</w:t>
      </w:r>
      <w:r w:rsidRPr="00DA13BC">
        <w:rPr>
          <w:rFonts w:ascii="Book Antiqua" w:eastAsia="Calibri" w:hAnsi="Book Antiqua"/>
          <w:b/>
          <w:spacing w:val="-1"/>
        </w:rPr>
        <w:t>ti</w:t>
      </w:r>
      <w:r w:rsidRPr="00DA13BC">
        <w:rPr>
          <w:rFonts w:ascii="Book Antiqua" w:eastAsia="Calibri" w:hAnsi="Book Antiqua"/>
          <w:b/>
        </w:rPr>
        <w:t>c</w:t>
      </w:r>
      <w:r w:rsidRPr="00DA13BC">
        <w:rPr>
          <w:rFonts w:ascii="Book Antiqua" w:eastAsia="Calibri" w:hAnsi="Book Antiqua"/>
          <w:b/>
          <w:spacing w:val="-1"/>
        </w:rPr>
        <w:t>l</w:t>
      </w:r>
      <w:r w:rsidRPr="00DA13BC">
        <w:rPr>
          <w:rFonts w:ascii="Book Antiqua" w:eastAsia="Calibri" w:hAnsi="Book Antiqua"/>
          <w:b/>
        </w:rPr>
        <w:t>e</w:t>
      </w:r>
      <w:r w:rsidRPr="00DA13BC">
        <w:rPr>
          <w:rFonts w:ascii="Book Antiqua" w:eastAsia="Calibri" w:hAnsi="Book Antiqua"/>
          <w:b/>
          <w:spacing w:val="1"/>
        </w:rPr>
        <w:t xml:space="preserve"> </w:t>
      </w:r>
      <w:r w:rsidRPr="00DA13BC">
        <w:rPr>
          <w:rFonts w:ascii="Book Antiqua" w:eastAsia="Calibri" w:hAnsi="Book Antiqua"/>
          <w:b/>
          <w:spacing w:val="-1"/>
        </w:rPr>
        <w:t>i</w:t>
      </w:r>
      <w:r w:rsidRPr="00DA13BC">
        <w:rPr>
          <w:rFonts w:ascii="Book Antiqua" w:eastAsia="Calibri" w:hAnsi="Book Antiqua"/>
          <w:b/>
        </w:rPr>
        <w:t>s</w:t>
      </w:r>
      <w:r w:rsidRPr="00DA13BC">
        <w:rPr>
          <w:rFonts w:ascii="Book Antiqua" w:eastAsia="Calibri" w:hAnsi="Book Antiqua"/>
          <w:b/>
          <w:spacing w:val="1"/>
        </w:rPr>
        <w:t xml:space="preserve"> </w:t>
      </w:r>
      <w:r w:rsidRPr="00DA13BC">
        <w:rPr>
          <w:rFonts w:ascii="Book Antiqua" w:eastAsia="Calibri" w:hAnsi="Book Antiqua"/>
          <w:b/>
        </w:rPr>
        <w:t>und</w:t>
      </w:r>
      <w:r w:rsidRPr="00DA13BC">
        <w:rPr>
          <w:rFonts w:ascii="Book Antiqua" w:eastAsia="Calibri" w:hAnsi="Book Antiqua"/>
          <w:b/>
          <w:spacing w:val="-2"/>
        </w:rPr>
        <w:t>e</w:t>
      </w:r>
      <w:r w:rsidRPr="00DA13BC">
        <w:rPr>
          <w:rFonts w:ascii="Book Antiqua" w:eastAsia="Calibri" w:hAnsi="Book Antiqua"/>
          <w:b/>
        </w:rPr>
        <w:t>r:</w:t>
      </w:r>
    </w:p>
    <w:p w14:paraId="7ACDA1CD" w14:textId="77777777" w:rsidR="00DA13BC" w:rsidRPr="00DA13BC" w:rsidRDefault="00DA13BC" w:rsidP="00DA13BC">
      <w:pPr>
        <w:ind w:right="-1"/>
        <w:jc w:val="center"/>
        <w:rPr>
          <w:rFonts w:ascii="Book Antiqua" w:eastAsia="Calibri" w:hAnsi="Book Antiqua"/>
          <w:b/>
        </w:rPr>
      </w:pPr>
      <w:r w:rsidRPr="00DA13BC">
        <w:rPr>
          <w:noProof/>
          <w:sz w:val="24"/>
          <w:szCs w:val="24"/>
        </w:rPr>
        <w:drawing>
          <wp:anchor distT="0" distB="0" distL="114300" distR="114300" simplePos="0" relativeHeight="251677696" behindDoc="0" locked="0" layoutInCell="1" allowOverlap="1" wp14:anchorId="1C79DE2F" wp14:editId="0A4D6527">
            <wp:simplePos x="0" y="0"/>
            <wp:positionH relativeFrom="margin">
              <wp:align>center</wp:align>
            </wp:positionH>
            <wp:positionV relativeFrom="paragraph">
              <wp:posOffset>9853295</wp:posOffset>
            </wp:positionV>
            <wp:extent cx="933450" cy="31432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r w:rsidRPr="00DA13BC">
        <w:rPr>
          <w:noProof/>
          <w:sz w:val="24"/>
          <w:szCs w:val="24"/>
        </w:rPr>
        <w:drawing>
          <wp:anchor distT="0" distB="0" distL="114300" distR="114300" simplePos="0" relativeHeight="251679744" behindDoc="0" locked="0" layoutInCell="1" allowOverlap="1" wp14:anchorId="562E45DC" wp14:editId="483AE7B5">
            <wp:simplePos x="0" y="0"/>
            <wp:positionH relativeFrom="margin">
              <wp:align>center</wp:align>
            </wp:positionH>
            <wp:positionV relativeFrom="paragraph">
              <wp:posOffset>9692005</wp:posOffset>
            </wp:positionV>
            <wp:extent cx="933450" cy="314325"/>
            <wp:effectExtent l="0" t="0" r="0" b="9525"/>
            <wp:wrapNone/>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r w:rsidRPr="00DA13BC">
        <w:rPr>
          <w:noProof/>
          <w:sz w:val="24"/>
          <w:szCs w:val="24"/>
        </w:rPr>
        <w:drawing>
          <wp:anchor distT="0" distB="0" distL="114300" distR="114300" simplePos="0" relativeHeight="251680768" behindDoc="0" locked="0" layoutInCell="1" allowOverlap="1" wp14:anchorId="16D7DBFB" wp14:editId="721EDBC3">
            <wp:simplePos x="0" y="0"/>
            <wp:positionH relativeFrom="margin">
              <wp:posOffset>2413635</wp:posOffset>
            </wp:positionH>
            <wp:positionV relativeFrom="paragraph">
              <wp:posOffset>102870</wp:posOffset>
            </wp:positionV>
            <wp:extent cx="933450" cy="314325"/>
            <wp:effectExtent l="0" t="0" r="0" b="9525"/>
            <wp:wrapNone/>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pic:spPr>
                </pic:pic>
              </a:graphicData>
            </a:graphic>
            <wp14:sizeRelH relativeFrom="page">
              <wp14:pctWidth>0</wp14:pctWidth>
            </wp14:sizeRelH>
            <wp14:sizeRelV relativeFrom="page">
              <wp14:pctHeight>0</wp14:pctHeight>
            </wp14:sizeRelV>
          </wp:anchor>
        </w:drawing>
      </w:r>
    </w:p>
    <w:p w14:paraId="3DC52BC9" w14:textId="77777777" w:rsidR="00DA13BC" w:rsidRPr="00DA13BC" w:rsidRDefault="00DA13BC" w:rsidP="00DA13BC">
      <w:pPr>
        <w:ind w:right="-1"/>
        <w:jc w:val="center"/>
        <w:rPr>
          <w:rFonts w:ascii="Book Antiqua" w:eastAsia="Calibri" w:hAnsi="Book Antiqua"/>
        </w:rPr>
      </w:pPr>
    </w:p>
    <w:p w14:paraId="2CD0396F" w14:textId="50DAD1DC" w:rsidR="00DA13BC" w:rsidRDefault="00DA13BC">
      <w:pPr>
        <w:spacing w:after="160" w:line="259" w:lineRule="auto"/>
        <w:rPr>
          <w:b/>
          <w:sz w:val="24"/>
          <w:szCs w:val="24"/>
        </w:rPr>
      </w:pPr>
      <w:r>
        <w:rPr>
          <w:b/>
          <w:sz w:val="24"/>
          <w:szCs w:val="24"/>
        </w:rPr>
        <w:br w:type="page"/>
      </w:r>
    </w:p>
    <w:p w14:paraId="75B1C281" w14:textId="77777777" w:rsidR="001446EA" w:rsidRPr="001446EA" w:rsidRDefault="001446EA" w:rsidP="001446EA">
      <w:pPr>
        <w:pStyle w:val="ListParagraph"/>
        <w:spacing w:before="4" w:line="257" w:lineRule="auto"/>
        <w:ind w:left="426" w:right="711"/>
        <w:rPr>
          <w:b/>
          <w:sz w:val="24"/>
          <w:szCs w:val="24"/>
        </w:rPr>
      </w:pPr>
    </w:p>
    <w:p w14:paraId="4B382147" w14:textId="49CA6FB1" w:rsidR="001446EA" w:rsidRPr="0088161C" w:rsidRDefault="00E7099B" w:rsidP="00E7099B">
      <w:pPr>
        <w:pStyle w:val="ListParagraph"/>
        <w:numPr>
          <w:ilvl w:val="0"/>
          <w:numId w:val="1"/>
        </w:numPr>
        <w:spacing w:before="4" w:line="257" w:lineRule="auto"/>
        <w:ind w:left="426" w:right="711"/>
        <w:jc w:val="center"/>
        <w:rPr>
          <w:b/>
          <w:sz w:val="44"/>
          <w:szCs w:val="44"/>
          <w:lang w:val="sv-SE"/>
        </w:rPr>
      </w:pPr>
      <w:r w:rsidRPr="00DA13BC">
        <w:rPr>
          <w:b/>
          <w:sz w:val="44"/>
          <w:szCs w:val="44"/>
          <w:lang w:val="sv-SE"/>
        </w:rPr>
        <w:t xml:space="preserve"> </w:t>
      </w:r>
      <w:r w:rsidRPr="0088161C">
        <w:rPr>
          <w:b/>
          <w:sz w:val="44"/>
          <w:szCs w:val="44"/>
          <w:lang w:val="sv-SE"/>
        </w:rPr>
        <w:t>Bukti Konfirmasi Artikel Accepted (</w:t>
      </w:r>
      <w:r w:rsidR="00110429">
        <w:rPr>
          <w:b/>
          <w:sz w:val="44"/>
          <w:szCs w:val="44"/>
          <w:lang w:val="sv-SE"/>
        </w:rPr>
        <w:t>29 September</w:t>
      </w:r>
      <w:r w:rsidRPr="0088161C">
        <w:rPr>
          <w:b/>
          <w:sz w:val="44"/>
          <w:szCs w:val="44"/>
          <w:lang w:val="sv-SE"/>
        </w:rPr>
        <w:t xml:space="preserve"> 202</w:t>
      </w:r>
      <w:r w:rsidR="00110429">
        <w:rPr>
          <w:b/>
          <w:sz w:val="44"/>
          <w:szCs w:val="44"/>
          <w:lang w:val="sv-SE"/>
        </w:rPr>
        <w:t>4</w:t>
      </w:r>
      <w:r w:rsidRPr="0088161C">
        <w:rPr>
          <w:b/>
          <w:sz w:val="44"/>
          <w:szCs w:val="44"/>
          <w:lang w:val="sv-SE"/>
        </w:rPr>
        <w:t>)</w:t>
      </w:r>
    </w:p>
    <w:p w14:paraId="75011B9C" w14:textId="77777777" w:rsidR="00110429" w:rsidRDefault="00110429" w:rsidP="00110429">
      <w:pPr>
        <w:pStyle w:val="Heading2"/>
        <w:shd w:val="clear" w:color="auto" w:fill="FFFFFF"/>
        <w:spacing w:before="0" w:beforeAutospacing="0" w:after="0" w:afterAutospacing="0" w:line="480" w:lineRule="atLeast"/>
        <w:rPr>
          <w:rFonts w:ascii="Noto Sans" w:hAnsi="Noto Sans" w:cs="Noto Sans"/>
        </w:rPr>
      </w:pPr>
      <w:r>
        <w:rPr>
          <w:rFonts w:ascii="Noto Sans" w:hAnsi="Noto Sans" w:cs="Noto Sans"/>
        </w:rPr>
        <w:t>[</w:t>
      </w:r>
      <w:proofErr w:type="spellStart"/>
      <w:r>
        <w:rPr>
          <w:rFonts w:ascii="Noto Sans" w:hAnsi="Noto Sans" w:cs="Noto Sans"/>
        </w:rPr>
        <w:t>elkahfi</w:t>
      </w:r>
      <w:proofErr w:type="spellEnd"/>
      <w:r>
        <w:rPr>
          <w:rFonts w:ascii="Noto Sans" w:hAnsi="Noto Sans" w:cs="Noto Sans"/>
        </w:rPr>
        <w:t>] Editor Decision</w:t>
      </w:r>
    </w:p>
    <w:p w14:paraId="468D36C4" w14:textId="511BC244" w:rsidR="00110429" w:rsidRDefault="00110429" w:rsidP="00110429">
      <w:pPr>
        <w:shd w:val="clear" w:color="auto" w:fill="FFFFFF"/>
        <w:rPr>
          <w:rFonts w:ascii="Noto Sans" w:hAnsi="Noto Sans" w:cs="Noto Sans"/>
          <w:sz w:val="21"/>
          <w:szCs w:val="21"/>
        </w:rPr>
      </w:pPr>
      <w:r>
        <w:rPr>
          <w:rFonts w:ascii="Noto Sans" w:hAnsi="Noto Sans" w:cs="Noto Sans"/>
          <w:sz w:val="21"/>
          <w:szCs w:val="21"/>
        </w:rPr>
        <w:t>2024-09-29 09:22 AM</w:t>
      </w:r>
    </w:p>
    <w:p w14:paraId="327AEA3A" w14:textId="77777777" w:rsidR="00110429" w:rsidRDefault="00110429" w:rsidP="00110429">
      <w:pPr>
        <w:pStyle w:val="NormalWeb"/>
        <w:shd w:val="clear" w:color="auto" w:fill="EEEEEE"/>
        <w:rPr>
          <w:rFonts w:ascii="Noto Sans" w:hAnsi="Noto Sans" w:cs="Noto Sans"/>
          <w:sz w:val="21"/>
          <w:szCs w:val="21"/>
        </w:rPr>
      </w:pPr>
      <w:r>
        <w:rPr>
          <w:rFonts w:ascii="Noto Sans" w:hAnsi="Noto Sans" w:cs="Noto Sans"/>
          <w:sz w:val="21"/>
          <w:szCs w:val="21"/>
        </w:rPr>
        <w:t xml:space="preserve">Ahmad Hanif Fajrin </w:t>
      </w:r>
      <w:proofErr w:type="spellStart"/>
      <w:r>
        <w:rPr>
          <w:rFonts w:ascii="Noto Sans" w:hAnsi="Noto Sans" w:cs="Noto Sans"/>
          <w:sz w:val="21"/>
          <w:szCs w:val="21"/>
        </w:rPr>
        <w:t>Fajrin</w:t>
      </w:r>
      <w:proofErr w:type="spellEnd"/>
      <w:r>
        <w:rPr>
          <w:rFonts w:ascii="Noto Sans" w:hAnsi="Noto Sans" w:cs="Noto Sans"/>
          <w:sz w:val="21"/>
          <w:szCs w:val="21"/>
        </w:rPr>
        <w:t>:</w:t>
      </w:r>
      <w:r>
        <w:rPr>
          <w:rFonts w:ascii="Noto Sans" w:hAnsi="Noto Sans" w:cs="Noto Sans"/>
          <w:sz w:val="21"/>
          <w:szCs w:val="21"/>
        </w:rPr>
        <w:br/>
      </w:r>
      <w:r>
        <w:rPr>
          <w:rFonts w:ascii="Noto Sans" w:hAnsi="Noto Sans" w:cs="Noto Sans"/>
          <w:sz w:val="21"/>
          <w:szCs w:val="21"/>
        </w:rPr>
        <w:br/>
        <w:t>We have reached a decision regarding your submission to El-</w:t>
      </w:r>
      <w:proofErr w:type="spellStart"/>
      <w:r>
        <w:rPr>
          <w:rFonts w:ascii="Noto Sans" w:hAnsi="Noto Sans" w:cs="Noto Sans"/>
          <w:sz w:val="21"/>
          <w:szCs w:val="21"/>
        </w:rPr>
        <w:t>Kahfi</w:t>
      </w:r>
      <w:proofErr w:type="spellEnd"/>
      <w:r>
        <w:rPr>
          <w:rFonts w:ascii="Noto Sans" w:hAnsi="Noto Sans" w:cs="Noto Sans"/>
          <w:sz w:val="21"/>
          <w:szCs w:val="21"/>
        </w:rPr>
        <w:t xml:space="preserve"> | Journal of Islamic Economics, "EDUKASI EKONOMI ISLAM PESANTREN DALAM PEMBENTUKAN PERILAKU EKONOMI YANG BEKARAKTER BANGSA".</w:t>
      </w:r>
      <w:r>
        <w:rPr>
          <w:rFonts w:ascii="Noto Sans" w:hAnsi="Noto Sans" w:cs="Noto Sans"/>
          <w:sz w:val="21"/>
          <w:szCs w:val="21"/>
        </w:rPr>
        <w:br/>
      </w:r>
      <w:r>
        <w:rPr>
          <w:rFonts w:ascii="Noto Sans" w:hAnsi="Noto Sans" w:cs="Noto Sans"/>
          <w:sz w:val="21"/>
          <w:szCs w:val="21"/>
        </w:rPr>
        <w:br/>
        <w:t>Our decision is to: Accept Submission</w:t>
      </w:r>
      <w:r>
        <w:rPr>
          <w:rFonts w:ascii="Noto Sans" w:hAnsi="Noto Sans" w:cs="Noto Sans"/>
          <w:sz w:val="21"/>
          <w:szCs w:val="21"/>
        </w:rPr>
        <w:br/>
      </w:r>
      <w:r>
        <w:rPr>
          <w:rFonts w:ascii="Noto Sans" w:hAnsi="Noto Sans" w:cs="Noto Sans"/>
          <w:sz w:val="21"/>
          <w:szCs w:val="21"/>
        </w:rPr>
        <w:br/>
        <w:t xml:space="preserve">Sabri </w:t>
      </w:r>
      <w:proofErr w:type="spellStart"/>
      <w:r>
        <w:rPr>
          <w:rFonts w:ascii="Noto Sans" w:hAnsi="Noto Sans" w:cs="Noto Sans"/>
          <w:sz w:val="21"/>
          <w:szCs w:val="21"/>
        </w:rPr>
        <w:t>Sabri</w:t>
      </w:r>
      <w:proofErr w:type="spellEnd"/>
      <w:r>
        <w:rPr>
          <w:rFonts w:ascii="Noto Sans" w:hAnsi="Noto Sans" w:cs="Noto Sans"/>
          <w:sz w:val="21"/>
          <w:szCs w:val="21"/>
        </w:rPr>
        <w:br/>
        <w:t xml:space="preserve">ITB Haji Agus Salim </w:t>
      </w:r>
      <w:proofErr w:type="spellStart"/>
      <w:r>
        <w:rPr>
          <w:rFonts w:ascii="Noto Sans" w:hAnsi="Noto Sans" w:cs="Noto Sans"/>
          <w:sz w:val="21"/>
          <w:szCs w:val="21"/>
        </w:rPr>
        <w:t>Bukittinggi</w:t>
      </w:r>
      <w:proofErr w:type="spellEnd"/>
      <w:r>
        <w:rPr>
          <w:rFonts w:ascii="Noto Sans" w:hAnsi="Noto Sans" w:cs="Noto Sans"/>
          <w:sz w:val="21"/>
          <w:szCs w:val="21"/>
        </w:rPr>
        <w:br/>
        <w:t>sabri@ejournal.mannawasalwa.ac.id</w:t>
      </w:r>
    </w:p>
    <w:p w14:paraId="30787190" w14:textId="77777777" w:rsidR="00110429" w:rsidRDefault="00110429" w:rsidP="00110429">
      <w:pPr>
        <w:shd w:val="clear" w:color="auto" w:fill="EEEEEE"/>
        <w:rPr>
          <w:rFonts w:ascii="Noto Sans" w:hAnsi="Noto Sans" w:cs="Noto Sans"/>
          <w:sz w:val="21"/>
          <w:szCs w:val="21"/>
        </w:rPr>
      </w:pPr>
      <w:r>
        <w:rPr>
          <w:rFonts w:ascii="Noto Sans" w:hAnsi="Noto Sans" w:cs="Noto Sans"/>
          <w:sz w:val="21"/>
          <w:szCs w:val="21"/>
        </w:rPr>
        <w:br/>
      </w:r>
    </w:p>
    <w:p w14:paraId="17A96786" w14:textId="77777777" w:rsidR="00110429" w:rsidRDefault="00110429" w:rsidP="00110429">
      <w:pPr>
        <w:pStyle w:val="NormalWeb"/>
        <w:shd w:val="clear" w:color="auto" w:fill="EEEEEE"/>
        <w:rPr>
          <w:rFonts w:ascii="Noto Sans" w:hAnsi="Noto Sans" w:cs="Noto Sans"/>
          <w:sz w:val="21"/>
          <w:szCs w:val="21"/>
        </w:rPr>
      </w:pPr>
      <w:r>
        <w:rPr>
          <w:rFonts w:ascii="Noto Sans" w:hAnsi="Noto Sans" w:cs="Noto Sans"/>
          <w:sz w:val="21"/>
          <w:szCs w:val="21"/>
        </w:rPr>
        <w:br/>
        <w:t>________________________________________________________________________</w:t>
      </w:r>
      <w:r>
        <w:rPr>
          <w:rFonts w:ascii="Noto Sans" w:hAnsi="Noto Sans" w:cs="Noto Sans"/>
          <w:sz w:val="21"/>
          <w:szCs w:val="21"/>
        </w:rPr>
        <w:br/>
      </w:r>
      <w:hyperlink r:id="rId28" w:history="1">
        <w:r>
          <w:rPr>
            <w:rStyle w:val="Hyperlink"/>
            <w:rFonts w:ascii="Noto Sans" w:hAnsi="Noto Sans" w:cs="Noto Sans"/>
            <w:color w:val="007AB2"/>
            <w:sz w:val="21"/>
            <w:szCs w:val="21"/>
          </w:rPr>
          <w:t>El-</w:t>
        </w:r>
        <w:proofErr w:type="spellStart"/>
        <w:r>
          <w:rPr>
            <w:rStyle w:val="Hyperlink"/>
            <w:rFonts w:ascii="Noto Sans" w:hAnsi="Noto Sans" w:cs="Noto Sans"/>
            <w:color w:val="007AB2"/>
            <w:sz w:val="21"/>
            <w:szCs w:val="21"/>
          </w:rPr>
          <w:t>Kahfi</w:t>
        </w:r>
        <w:proofErr w:type="spellEnd"/>
        <w:r>
          <w:rPr>
            <w:rStyle w:val="Hyperlink"/>
            <w:rFonts w:ascii="Noto Sans" w:hAnsi="Noto Sans" w:cs="Noto Sans"/>
            <w:color w:val="007AB2"/>
            <w:sz w:val="21"/>
            <w:szCs w:val="21"/>
          </w:rPr>
          <w:t xml:space="preserve"> | Journal of Islamic Economics</w:t>
        </w:r>
      </w:hyperlink>
    </w:p>
    <w:p w14:paraId="58F53AB9" w14:textId="77777777" w:rsidR="00110429" w:rsidRDefault="00110429" w:rsidP="00110429">
      <w:pPr>
        <w:pStyle w:val="NormalWeb"/>
        <w:shd w:val="clear" w:color="auto" w:fill="EEEEEE"/>
        <w:rPr>
          <w:rFonts w:ascii="Noto Sans" w:hAnsi="Noto Sans" w:cs="Noto Sans"/>
          <w:sz w:val="21"/>
          <w:szCs w:val="21"/>
        </w:rPr>
      </w:pPr>
      <w:r>
        <w:rPr>
          <w:rFonts w:ascii="Noto Sans" w:hAnsi="Noto Sans" w:cs="Noto Sans"/>
          <w:sz w:val="21"/>
          <w:szCs w:val="21"/>
        </w:rPr>
        <w:t>Journal of Islamic Economics</w:t>
      </w:r>
    </w:p>
    <w:p w14:paraId="52DAAA24" w14:textId="77777777" w:rsidR="00110429" w:rsidRDefault="00110429" w:rsidP="00110429">
      <w:pPr>
        <w:pStyle w:val="NormalWeb"/>
        <w:shd w:val="clear" w:color="auto" w:fill="EEEEEE"/>
        <w:rPr>
          <w:rFonts w:ascii="Noto Sans" w:hAnsi="Noto Sans" w:cs="Noto Sans"/>
          <w:sz w:val="21"/>
          <w:szCs w:val="21"/>
        </w:rPr>
      </w:pPr>
      <w:r>
        <w:rPr>
          <w:rFonts w:ascii="Noto Sans" w:hAnsi="Noto Sans" w:cs="Noto Sans"/>
          <w:sz w:val="21"/>
          <w:szCs w:val="21"/>
        </w:rPr>
        <w:t>Islamic Economic, Islamic Banking, and Islamic Finance</w:t>
      </w:r>
    </w:p>
    <w:p w14:paraId="29BE063D" w14:textId="77777777" w:rsidR="00110429" w:rsidRPr="00110429" w:rsidRDefault="00110429" w:rsidP="00110429">
      <w:pPr>
        <w:pStyle w:val="NormalWeb"/>
        <w:shd w:val="clear" w:color="auto" w:fill="EEEEEE"/>
        <w:rPr>
          <w:rFonts w:ascii="Noto Sans" w:hAnsi="Noto Sans" w:cs="Noto Sans"/>
          <w:sz w:val="21"/>
          <w:szCs w:val="21"/>
          <w:lang w:val="sv-SE"/>
        </w:rPr>
      </w:pPr>
      <w:r w:rsidRPr="00110429">
        <w:rPr>
          <w:rFonts w:ascii="Noto Sans" w:hAnsi="Noto Sans" w:cs="Noto Sans"/>
          <w:sz w:val="21"/>
          <w:szCs w:val="21"/>
          <w:lang w:val="sv-SE"/>
        </w:rPr>
        <w:t>Sekolah Tinggi Ekonomi Syariah (STES) Manna wa Salwa</w:t>
      </w:r>
    </w:p>
    <w:p w14:paraId="2B14A48B" w14:textId="3F9272D0" w:rsidR="00E7099B" w:rsidRPr="00110429" w:rsidRDefault="00E7099B" w:rsidP="00E7099B">
      <w:pPr>
        <w:pStyle w:val="ListParagraph"/>
        <w:spacing w:before="4" w:line="257" w:lineRule="auto"/>
        <w:ind w:left="426" w:right="711"/>
        <w:rPr>
          <w:b/>
          <w:sz w:val="44"/>
          <w:szCs w:val="44"/>
          <w:lang w:val="sv-SE"/>
        </w:rPr>
      </w:pPr>
    </w:p>
    <w:p w14:paraId="15BE7DCD" w14:textId="77777777" w:rsidR="000B66A3" w:rsidRPr="00110429" w:rsidRDefault="000B66A3" w:rsidP="00E7099B">
      <w:pPr>
        <w:pStyle w:val="ListParagraph"/>
        <w:spacing w:before="4" w:line="257" w:lineRule="auto"/>
        <w:ind w:left="426" w:right="711"/>
        <w:rPr>
          <w:b/>
          <w:sz w:val="44"/>
          <w:szCs w:val="44"/>
          <w:lang w:val="sv-SE"/>
        </w:rPr>
      </w:pPr>
    </w:p>
    <w:p w14:paraId="640E3BCF" w14:textId="1119632C" w:rsidR="000B66A3" w:rsidRPr="00110429" w:rsidRDefault="000B66A3" w:rsidP="00E7099B">
      <w:pPr>
        <w:pStyle w:val="ListParagraph"/>
        <w:spacing w:before="4" w:line="257" w:lineRule="auto"/>
        <w:ind w:left="426" w:right="711"/>
        <w:rPr>
          <w:b/>
          <w:sz w:val="44"/>
          <w:szCs w:val="44"/>
          <w:lang w:val="sv-SE"/>
        </w:rPr>
      </w:pPr>
    </w:p>
    <w:p w14:paraId="15FE42D6" w14:textId="30E02001" w:rsidR="00110429" w:rsidRDefault="00110429">
      <w:pPr>
        <w:spacing w:after="160" w:line="259" w:lineRule="auto"/>
        <w:rPr>
          <w:b/>
          <w:sz w:val="44"/>
          <w:szCs w:val="44"/>
          <w:lang w:val="sv-SE"/>
        </w:rPr>
      </w:pPr>
      <w:r>
        <w:rPr>
          <w:b/>
          <w:sz w:val="44"/>
          <w:szCs w:val="44"/>
          <w:lang w:val="sv-SE"/>
        </w:rPr>
        <w:br w:type="page"/>
      </w:r>
    </w:p>
    <w:p w14:paraId="213887B4" w14:textId="77777777" w:rsidR="000B66A3" w:rsidRPr="00110429" w:rsidRDefault="000B66A3" w:rsidP="00E7099B">
      <w:pPr>
        <w:pStyle w:val="ListParagraph"/>
        <w:spacing w:before="4" w:line="257" w:lineRule="auto"/>
        <w:ind w:left="426" w:right="711"/>
        <w:rPr>
          <w:b/>
          <w:sz w:val="44"/>
          <w:szCs w:val="44"/>
          <w:lang w:val="sv-SE"/>
        </w:rPr>
      </w:pPr>
    </w:p>
    <w:p w14:paraId="2FA1485F" w14:textId="1DF73CB1" w:rsidR="00E7099B" w:rsidRDefault="00E7099B" w:rsidP="00E7099B">
      <w:pPr>
        <w:pStyle w:val="ListParagraph"/>
        <w:numPr>
          <w:ilvl w:val="0"/>
          <w:numId w:val="1"/>
        </w:numPr>
        <w:spacing w:before="4" w:line="257" w:lineRule="auto"/>
        <w:ind w:left="426" w:right="711"/>
        <w:jc w:val="center"/>
        <w:rPr>
          <w:b/>
          <w:sz w:val="44"/>
          <w:szCs w:val="44"/>
        </w:rPr>
      </w:pPr>
      <w:r>
        <w:rPr>
          <w:b/>
          <w:sz w:val="44"/>
          <w:szCs w:val="44"/>
        </w:rPr>
        <w:t xml:space="preserve">Bukti </w:t>
      </w:r>
      <w:proofErr w:type="spellStart"/>
      <w:r>
        <w:rPr>
          <w:b/>
          <w:sz w:val="44"/>
          <w:szCs w:val="44"/>
        </w:rPr>
        <w:t>Konfirmasi</w:t>
      </w:r>
      <w:proofErr w:type="spellEnd"/>
      <w:r>
        <w:rPr>
          <w:b/>
          <w:sz w:val="44"/>
          <w:szCs w:val="44"/>
        </w:rPr>
        <w:t xml:space="preserve"> </w:t>
      </w:r>
      <w:proofErr w:type="spellStart"/>
      <w:r>
        <w:rPr>
          <w:b/>
          <w:sz w:val="44"/>
          <w:szCs w:val="44"/>
        </w:rPr>
        <w:t>Terbit</w:t>
      </w:r>
      <w:proofErr w:type="spellEnd"/>
      <w:r>
        <w:rPr>
          <w:b/>
          <w:sz w:val="44"/>
          <w:szCs w:val="44"/>
        </w:rPr>
        <w:t xml:space="preserve"> Online</w:t>
      </w:r>
      <w:r w:rsidR="00110429">
        <w:rPr>
          <w:b/>
          <w:sz w:val="44"/>
          <w:szCs w:val="44"/>
        </w:rPr>
        <w:t xml:space="preserve"> </w:t>
      </w:r>
      <w:r w:rsidR="00110429" w:rsidRPr="0088161C">
        <w:rPr>
          <w:b/>
          <w:sz w:val="44"/>
          <w:szCs w:val="44"/>
          <w:lang w:val="sv-SE"/>
        </w:rPr>
        <w:t>(</w:t>
      </w:r>
      <w:r w:rsidR="00110429">
        <w:rPr>
          <w:b/>
          <w:sz w:val="44"/>
          <w:szCs w:val="44"/>
          <w:lang w:val="sv-SE"/>
        </w:rPr>
        <w:t>30 September</w:t>
      </w:r>
      <w:r w:rsidR="00110429" w:rsidRPr="0088161C">
        <w:rPr>
          <w:b/>
          <w:sz w:val="44"/>
          <w:szCs w:val="44"/>
          <w:lang w:val="sv-SE"/>
        </w:rPr>
        <w:t xml:space="preserve"> 202</w:t>
      </w:r>
      <w:r w:rsidR="00110429">
        <w:rPr>
          <w:b/>
          <w:sz w:val="44"/>
          <w:szCs w:val="44"/>
          <w:lang w:val="sv-SE"/>
        </w:rPr>
        <w:t>4</w:t>
      </w:r>
      <w:r w:rsidR="00110429" w:rsidRPr="0088161C">
        <w:rPr>
          <w:b/>
          <w:sz w:val="44"/>
          <w:szCs w:val="44"/>
          <w:lang w:val="sv-SE"/>
        </w:rPr>
        <w:t>)</w:t>
      </w:r>
    </w:p>
    <w:p w14:paraId="5CF1EAF9" w14:textId="77777777" w:rsidR="000B66A3" w:rsidRDefault="000B66A3" w:rsidP="000B66A3">
      <w:pPr>
        <w:pStyle w:val="ListParagraph"/>
        <w:spacing w:before="4" w:line="257" w:lineRule="auto"/>
        <w:ind w:left="426" w:right="711"/>
        <w:rPr>
          <w:b/>
          <w:sz w:val="44"/>
          <w:szCs w:val="44"/>
        </w:rPr>
      </w:pPr>
    </w:p>
    <w:p w14:paraId="10BAC6DB" w14:textId="77777777" w:rsidR="00110429" w:rsidRPr="00110429" w:rsidRDefault="00110429" w:rsidP="00110429">
      <w:pPr>
        <w:shd w:val="clear" w:color="auto" w:fill="FFFFFF"/>
        <w:spacing w:line="480" w:lineRule="atLeast"/>
        <w:outlineLvl w:val="1"/>
        <w:rPr>
          <w:rFonts w:ascii="Noto Sans" w:hAnsi="Noto Sans" w:cs="Noto Sans"/>
          <w:b/>
          <w:bCs/>
          <w:sz w:val="36"/>
          <w:szCs w:val="36"/>
          <w:lang w:val="en-ID" w:eastAsia="en-ID"/>
        </w:rPr>
      </w:pPr>
      <w:r w:rsidRPr="00110429">
        <w:rPr>
          <w:rFonts w:ascii="Noto Sans" w:hAnsi="Noto Sans" w:cs="Noto Sans"/>
          <w:b/>
          <w:bCs/>
          <w:sz w:val="36"/>
          <w:szCs w:val="36"/>
          <w:lang w:val="en-ID" w:eastAsia="en-ID"/>
        </w:rPr>
        <w:t>[</w:t>
      </w:r>
      <w:proofErr w:type="spellStart"/>
      <w:r w:rsidRPr="00110429">
        <w:rPr>
          <w:rFonts w:ascii="Noto Sans" w:hAnsi="Noto Sans" w:cs="Noto Sans"/>
          <w:b/>
          <w:bCs/>
          <w:sz w:val="36"/>
          <w:szCs w:val="36"/>
          <w:lang w:val="en-ID" w:eastAsia="en-ID"/>
        </w:rPr>
        <w:t>elkahfi</w:t>
      </w:r>
      <w:proofErr w:type="spellEnd"/>
      <w:r w:rsidRPr="00110429">
        <w:rPr>
          <w:rFonts w:ascii="Noto Sans" w:hAnsi="Noto Sans" w:cs="Noto Sans"/>
          <w:b/>
          <w:bCs/>
          <w:sz w:val="36"/>
          <w:szCs w:val="36"/>
          <w:lang w:val="en-ID" w:eastAsia="en-ID"/>
        </w:rPr>
        <w:t>] Editor Decision</w:t>
      </w:r>
    </w:p>
    <w:p w14:paraId="686B7774" w14:textId="77777777" w:rsidR="00110429" w:rsidRPr="00110429" w:rsidRDefault="00110429" w:rsidP="00110429">
      <w:pPr>
        <w:shd w:val="clear" w:color="auto" w:fill="FFFFFF"/>
        <w:rPr>
          <w:rFonts w:ascii="Noto Sans" w:hAnsi="Noto Sans" w:cs="Noto Sans"/>
          <w:sz w:val="21"/>
          <w:szCs w:val="21"/>
          <w:lang w:val="en-ID" w:eastAsia="en-ID"/>
        </w:rPr>
      </w:pPr>
      <w:r w:rsidRPr="00110429">
        <w:rPr>
          <w:rFonts w:ascii="Noto Sans" w:hAnsi="Noto Sans" w:cs="Noto Sans"/>
          <w:sz w:val="21"/>
          <w:szCs w:val="21"/>
          <w:lang w:val="en-ID" w:eastAsia="en-ID"/>
        </w:rPr>
        <w:t>2024-</w:t>
      </w:r>
      <w:r>
        <w:rPr>
          <w:rFonts w:ascii="Noto Sans" w:hAnsi="Noto Sans" w:cs="Noto Sans"/>
          <w:sz w:val="21"/>
          <w:szCs w:val="21"/>
          <w:lang w:val="en-ID" w:eastAsia="en-ID"/>
        </w:rPr>
        <w:t>09</w:t>
      </w:r>
      <w:r w:rsidRPr="00110429">
        <w:rPr>
          <w:rFonts w:ascii="Noto Sans" w:hAnsi="Noto Sans" w:cs="Noto Sans"/>
          <w:sz w:val="21"/>
          <w:szCs w:val="21"/>
          <w:lang w:val="en-ID" w:eastAsia="en-ID"/>
        </w:rPr>
        <w:t>-</w:t>
      </w:r>
      <w:r>
        <w:rPr>
          <w:rFonts w:ascii="Noto Sans" w:hAnsi="Noto Sans" w:cs="Noto Sans"/>
          <w:sz w:val="21"/>
          <w:szCs w:val="21"/>
          <w:lang w:val="en-ID" w:eastAsia="en-ID"/>
        </w:rPr>
        <w:t>30</w:t>
      </w:r>
      <w:r w:rsidRPr="00110429">
        <w:rPr>
          <w:rFonts w:ascii="Noto Sans" w:hAnsi="Noto Sans" w:cs="Noto Sans"/>
          <w:sz w:val="21"/>
          <w:szCs w:val="21"/>
          <w:lang w:val="en-ID" w:eastAsia="en-ID"/>
        </w:rPr>
        <w:t xml:space="preserve"> 09:10 PM</w:t>
      </w:r>
    </w:p>
    <w:p w14:paraId="7DD28A4F" w14:textId="77777777" w:rsidR="00110429" w:rsidRPr="00110429" w:rsidRDefault="00110429" w:rsidP="00110429">
      <w:pPr>
        <w:shd w:val="clear" w:color="auto" w:fill="EEEEEE"/>
        <w:spacing w:before="100" w:beforeAutospacing="1" w:after="100" w:afterAutospacing="1"/>
        <w:rPr>
          <w:rFonts w:ascii="Noto Sans" w:hAnsi="Noto Sans" w:cs="Noto Sans"/>
          <w:sz w:val="21"/>
          <w:szCs w:val="21"/>
          <w:lang w:val="en-ID" w:eastAsia="en-ID"/>
        </w:rPr>
      </w:pPr>
      <w:r w:rsidRPr="00110429">
        <w:rPr>
          <w:rFonts w:ascii="Noto Sans" w:hAnsi="Noto Sans" w:cs="Noto Sans"/>
          <w:sz w:val="21"/>
          <w:szCs w:val="21"/>
          <w:lang w:val="en-ID" w:eastAsia="en-ID"/>
        </w:rPr>
        <w:t xml:space="preserve">Ahmad Hanif Fajrin, </w:t>
      </w:r>
      <w:proofErr w:type="spellStart"/>
      <w:r w:rsidRPr="00110429">
        <w:rPr>
          <w:rFonts w:ascii="Noto Sans" w:hAnsi="Noto Sans" w:cs="Noto Sans"/>
          <w:sz w:val="21"/>
          <w:szCs w:val="21"/>
          <w:lang w:val="en-ID" w:eastAsia="en-ID"/>
        </w:rPr>
        <w:t>Hilmiyah</w:t>
      </w:r>
      <w:proofErr w:type="spellEnd"/>
      <w:r w:rsidRPr="00110429">
        <w:rPr>
          <w:rFonts w:ascii="Noto Sans" w:hAnsi="Noto Sans" w:cs="Noto Sans"/>
          <w:sz w:val="21"/>
          <w:szCs w:val="21"/>
          <w:lang w:val="en-ID" w:eastAsia="en-ID"/>
        </w:rPr>
        <w:t xml:space="preserve"> </w:t>
      </w:r>
      <w:proofErr w:type="spellStart"/>
      <w:r w:rsidRPr="00110429">
        <w:rPr>
          <w:rFonts w:ascii="Noto Sans" w:hAnsi="Noto Sans" w:cs="Noto Sans"/>
          <w:sz w:val="21"/>
          <w:szCs w:val="21"/>
          <w:lang w:val="en-ID" w:eastAsia="en-ID"/>
        </w:rPr>
        <w:t>Mahardini</w:t>
      </w:r>
      <w:proofErr w:type="spellEnd"/>
      <w:r w:rsidRPr="00110429">
        <w:rPr>
          <w:rFonts w:ascii="Noto Sans" w:hAnsi="Noto Sans" w:cs="Noto Sans"/>
          <w:sz w:val="21"/>
          <w:szCs w:val="21"/>
          <w:lang w:val="en-ID" w:eastAsia="en-ID"/>
        </w:rPr>
        <w:t>:</w:t>
      </w:r>
      <w:r w:rsidRPr="00110429">
        <w:rPr>
          <w:rFonts w:ascii="Noto Sans" w:hAnsi="Noto Sans" w:cs="Noto Sans"/>
          <w:sz w:val="21"/>
          <w:szCs w:val="21"/>
          <w:lang w:val="en-ID" w:eastAsia="en-ID"/>
        </w:rPr>
        <w:br/>
      </w:r>
      <w:r w:rsidRPr="00110429">
        <w:rPr>
          <w:rFonts w:ascii="Noto Sans" w:hAnsi="Noto Sans" w:cs="Noto Sans"/>
          <w:sz w:val="21"/>
          <w:szCs w:val="21"/>
          <w:lang w:val="en-ID" w:eastAsia="en-ID"/>
        </w:rPr>
        <w:br/>
        <w:t>The editing of your submission, "</w:t>
      </w:r>
      <w:proofErr w:type="spellStart"/>
      <w:r w:rsidRPr="00110429">
        <w:rPr>
          <w:rFonts w:ascii="Noto Sans" w:hAnsi="Noto Sans" w:cs="Noto Sans"/>
          <w:sz w:val="21"/>
          <w:szCs w:val="21"/>
          <w:lang w:val="en-ID" w:eastAsia="en-ID"/>
        </w:rPr>
        <w:t>Edukasi</w:t>
      </w:r>
      <w:proofErr w:type="spellEnd"/>
      <w:r w:rsidRPr="00110429">
        <w:rPr>
          <w:rFonts w:ascii="Noto Sans" w:hAnsi="Noto Sans" w:cs="Noto Sans"/>
          <w:sz w:val="21"/>
          <w:szCs w:val="21"/>
          <w:lang w:val="en-ID" w:eastAsia="en-ID"/>
        </w:rPr>
        <w:t xml:space="preserve"> Ekonomi Islam Di </w:t>
      </w:r>
      <w:proofErr w:type="spellStart"/>
      <w:r w:rsidRPr="00110429">
        <w:rPr>
          <w:rFonts w:ascii="Noto Sans" w:hAnsi="Noto Sans" w:cs="Noto Sans"/>
          <w:sz w:val="21"/>
          <w:szCs w:val="21"/>
          <w:lang w:val="en-ID" w:eastAsia="en-ID"/>
        </w:rPr>
        <w:t>Pesantren</w:t>
      </w:r>
      <w:proofErr w:type="spellEnd"/>
      <w:r w:rsidRPr="00110429">
        <w:rPr>
          <w:rFonts w:ascii="Noto Sans" w:hAnsi="Noto Sans" w:cs="Noto Sans"/>
          <w:sz w:val="21"/>
          <w:szCs w:val="21"/>
          <w:lang w:val="en-ID" w:eastAsia="en-ID"/>
        </w:rPr>
        <w:t xml:space="preserve"> Dalam </w:t>
      </w:r>
      <w:proofErr w:type="spellStart"/>
      <w:r w:rsidRPr="00110429">
        <w:rPr>
          <w:rFonts w:ascii="Noto Sans" w:hAnsi="Noto Sans" w:cs="Noto Sans"/>
          <w:sz w:val="21"/>
          <w:szCs w:val="21"/>
          <w:lang w:val="en-ID" w:eastAsia="en-ID"/>
        </w:rPr>
        <w:t>Pembentukan</w:t>
      </w:r>
      <w:proofErr w:type="spellEnd"/>
      <w:r w:rsidRPr="00110429">
        <w:rPr>
          <w:rFonts w:ascii="Noto Sans" w:hAnsi="Noto Sans" w:cs="Noto Sans"/>
          <w:sz w:val="21"/>
          <w:szCs w:val="21"/>
          <w:lang w:val="en-ID" w:eastAsia="en-ID"/>
        </w:rPr>
        <w:t xml:space="preserve"> </w:t>
      </w:r>
      <w:proofErr w:type="spellStart"/>
      <w:r w:rsidRPr="00110429">
        <w:rPr>
          <w:rFonts w:ascii="Noto Sans" w:hAnsi="Noto Sans" w:cs="Noto Sans"/>
          <w:sz w:val="21"/>
          <w:szCs w:val="21"/>
          <w:lang w:val="en-ID" w:eastAsia="en-ID"/>
        </w:rPr>
        <w:t>Perilaku</w:t>
      </w:r>
      <w:proofErr w:type="spellEnd"/>
      <w:r w:rsidRPr="00110429">
        <w:rPr>
          <w:rFonts w:ascii="Noto Sans" w:hAnsi="Noto Sans" w:cs="Noto Sans"/>
          <w:sz w:val="21"/>
          <w:szCs w:val="21"/>
          <w:lang w:val="en-ID" w:eastAsia="en-ID"/>
        </w:rPr>
        <w:t xml:space="preserve"> Ekonomi Yang </w:t>
      </w:r>
      <w:proofErr w:type="spellStart"/>
      <w:r w:rsidRPr="00110429">
        <w:rPr>
          <w:rFonts w:ascii="Noto Sans" w:hAnsi="Noto Sans" w:cs="Noto Sans"/>
          <w:sz w:val="21"/>
          <w:szCs w:val="21"/>
          <w:lang w:val="en-ID" w:eastAsia="en-ID"/>
        </w:rPr>
        <w:t>Bekarakter</w:t>
      </w:r>
      <w:proofErr w:type="spellEnd"/>
      <w:r w:rsidRPr="00110429">
        <w:rPr>
          <w:rFonts w:ascii="Noto Sans" w:hAnsi="Noto Sans" w:cs="Noto Sans"/>
          <w:sz w:val="21"/>
          <w:szCs w:val="21"/>
          <w:lang w:val="en-ID" w:eastAsia="en-ID"/>
        </w:rPr>
        <w:t xml:space="preserve"> </w:t>
      </w:r>
      <w:proofErr w:type="spellStart"/>
      <w:proofErr w:type="gramStart"/>
      <w:r w:rsidRPr="00110429">
        <w:rPr>
          <w:rFonts w:ascii="Noto Sans" w:hAnsi="Noto Sans" w:cs="Noto Sans"/>
          <w:sz w:val="21"/>
          <w:szCs w:val="21"/>
          <w:lang w:val="en-ID" w:eastAsia="en-ID"/>
        </w:rPr>
        <w:t>Bangsa</w:t>
      </w:r>
      <w:proofErr w:type="spellEnd"/>
      <w:r w:rsidRPr="00110429">
        <w:rPr>
          <w:rFonts w:ascii="Noto Sans" w:hAnsi="Noto Sans" w:cs="Noto Sans"/>
          <w:sz w:val="21"/>
          <w:szCs w:val="21"/>
          <w:lang w:val="en-ID" w:eastAsia="en-ID"/>
        </w:rPr>
        <w:t xml:space="preserve"> ,</w:t>
      </w:r>
      <w:proofErr w:type="gramEnd"/>
      <w:r w:rsidRPr="00110429">
        <w:rPr>
          <w:rFonts w:ascii="Noto Sans" w:hAnsi="Noto Sans" w:cs="Noto Sans"/>
          <w:sz w:val="21"/>
          <w:szCs w:val="21"/>
          <w:lang w:val="en-ID" w:eastAsia="en-ID"/>
        </w:rPr>
        <w:t>" is complete. We are now sending it to production.</w:t>
      </w:r>
      <w:r w:rsidRPr="00110429">
        <w:rPr>
          <w:rFonts w:ascii="Noto Sans" w:hAnsi="Noto Sans" w:cs="Noto Sans"/>
          <w:sz w:val="21"/>
          <w:szCs w:val="21"/>
          <w:lang w:val="en-ID" w:eastAsia="en-ID"/>
        </w:rPr>
        <w:br/>
      </w:r>
      <w:r w:rsidRPr="00110429">
        <w:rPr>
          <w:rFonts w:ascii="Noto Sans" w:hAnsi="Noto Sans" w:cs="Noto Sans"/>
          <w:sz w:val="21"/>
          <w:szCs w:val="21"/>
          <w:lang w:val="en-ID" w:eastAsia="en-ID"/>
        </w:rPr>
        <w:br/>
        <w:t>Submission URL: </w:t>
      </w:r>
      <w:hyperlink r:id="rId29" w:history="1">
        <w:r w:rsidRPr="00110429">
          <w:rPr>
            <w:rFonts w:ascii="Noto Sans" w:hAnsi="Noto Sans" w:cs="Noto Sans"/>
            <w:color w:val="007AB2"/>
            <w:sz w:val="21"/>
            <w:szCs w:val="21"/>
            <w:u w:val="single"/>
            <w:lang w:val="en-ID" w:eastAsia="en-ID"/>
          </w:rPr>
          <w:t>https://ejournal.mannawasalwa.ac.id/index.php/elkahfi/authorDashboard/submission/354</w:t>
        </w:r>
      </w:hyperlink>
      <w:r w:rsidRPr="00110429">
        <w:rPr>
          <w:rFonts w:ascii="Noto Sans" w:hAnsi="Noto Sans" w:cs="Noto Sans"/>
          <w:sz w:val="21"/>
          <w:szCs w:val="21"/>
          <w:lang w:val="en-ID" w:eastAsia="en-ID"/>
        </w:rPr>
        <w:br/>
      </w:r>
      <w:r w:rsidRPr="00110429">
        <w:rPr>
          <w:rFonts w:ascii="Noto Sans" w:hAnsi="Noto Sans" w:cs="Noto Sans"/>
          <w:sz w:val="21"/>
          <w:szCs w:val="21"/>
          <w:lang w:val="en-ID" w:eastAsia="en-ID"/>
        </w:rPr>
        <w:br/>
        <w:t xml:space="preserve">Sabri </w:t>
      </w:r>
      <w:proofErr w:type="spellStart"/>
      <w:r w:rsidRPr="00110429">
        <w:rPr>
          <w:rFonts w:ascii="Noto Sans" w:hAnsi="Noto Sans" w:cs="Noto Sans"/>
          <w:sz w:val="21"/>
          <w:szCs w:val="21"/>
          <w:lang w:val="en-ID" w:eastAsia="en-ID"/>
        </w:rPr>
        <w:t>Sabri</w:t>
      </w:r>
      <w:proofErr w:type="spellEnd"/>
      <w:r w:rsidRPr="00110429">
        <w:rPr>
          <w:rFonts w:ascii="Noto Sans" w:hAnsi="Noto Sans" w:cs="Noto Sans"/>
          <w:sz w:val="21"/>
          <w:szCs w:val="21"/>
          <w:lang w:val="en-ID" w:eastAsia="en-ID"/>
        </w:rPr>
        <w:br/>
        <w:t xml:space="preserve">ITB Haji Agus Salim </w:t>
      </w:r>
      <w:proofErr w:type="spellStart"/>
      <w:r w:rsidRPr="00110429">
        <w:rPr>
          <w:rFonts w:ascii="Noto Sans" w:hAnsi="Noto Sans" w:cs="Noto Sans"/>
          <w:sz w:val="21"/>
          <w:szCs w:val="21"/>
          <w:lang w:val="en-ID" w:eastAsia="en-ID"/>
        </w:rPr>
        <w:t>Bukittinggi</w:t>
      </w:r>
      <w:proofErr w:type="spellEnd"/>
      <w:r w:rsidRPr="00110429">
        <w:rPr>
          <w:rFonts w:ascii="Noto Sans" w:hAnsi="Noto Sans" w:cs="Noto Sans"/>
          <w:sz w:val="21"/>
          <w:szCs w:val="21"/>
          <w:lang w:val="en-ID" w:eastAsia="en-ID"/>
        </w:rPr>
        <w:br/>
        <w:t>sabri@ejournal.mannawasalwa.ac.id</w:t>
      </w:r>
    </w:p>
    <w:p w14:paraId="1110EB7E" w14:textId="77777777" w:rsidR="00110429" w:rsidRPr="00110429" w:rsidRDefault="00110429" w:rsidP="00110429">
      <w:pPr>
        <w:shd w:val="clear" w:color="auto" w:fill="EEEEEE"/>
        <w:rPr>
          <w:rFonts w:ascii="Noto Sans" w:hAnsi="Noto Sans" w:cs="Noto Sans"/>
          <w:sz w:val="21"/>
          <w:szCs w:val="21"/>
          <w:lang w:val="en-ID" w:eastAsia="en-ID"/>
        </w:rPr>
      </w:pPr>
      <w:r w:rsidRPr="00110429">
        <w:rPr>
          <w:rFonts w:ascii="Noto Sans" w:hAnsi="Noto Sans" w:cs="Noto Sans"/>
          <w:sz w:val="21"/>
          <w:szCs w:val="21"/>
          <w:lang w:val="en-ID" w:eastAsia="en-ID"/>
        </w:rPr>
        <w:br/>
      </w:r>
    </w:p>
    <w:p w14:paraId="5126FEBD" w14:textId="77777777" w:rsidR="00110429" w:rsidRPr="00110429" w:rsidRDefault="00110429" w:rsidP="00110429">
      <w:pPr>
        <w:shd w:val="clear" w:color="auto" w:fill="EEEEEE"/>
        <w:spacing w:before="100" w:beforeAutospacing="1" w:after="100" w:afterAutospacing="1"/>
        <w:rPr>
          <w:rFonts w:ascii="Noto Sans" w:hAnsi="Noto Sans" w:cs="Noto Sans"/>
          <w:sz w:val="21"/>
          <w:szCs w:val="21"/>
          <w:lang w:val="en-ID" w:eastAsia="en-ID"/>
        </w:rPr>
      </w:pPr>
      <w:r w:rsidRPr="00110429">
        <w:rPr>
          <w:rFonts w:ascii="Noto Sans" w:hAnsi="Noto Sans" w:cs="Noto Sans"/>
          <w:sz w:val="21"/>
          <w:szCs w:val="21"/>
          <w:lang w:val="en-ID" w:eastAsia="en-ID"/>
        </w:rPr>
        <w:br/>
        <w:t>________________________________________________________________________</w:t>
      </w:r>
      <w:r w:rsidRPr="00110429">
        <w:rPr>
          <w:rFonts w:ascii="Noto Sans" w:hAnsi="Noto Sans" w:cs="Noto Sans"/>
          <w:sz w:val="21"/>
          <w:szCs w:val="21"/>
          <w:lang w:val="en-ID" w:eastAsia="en-ID"/>
        </w:rPr>
        <w:br/>
      </w:r>
      <w:hyperlink r:id="rId30" w:history="1">
        <w:r w:rsidRPr="00110429">
          <w:rPr>
            <w:rFonts w:ascii="Noto Sans" w:hAnsi="Noto Sans" w:cs="Noto Sans"/>
            <w:color w:val="007AB2"/>
            <w:sz w:val="21"/>
            <w:szCs w:val="21"/>
            <w:u w:val="single"/>
            <w:lang w:val="en-ID" w:eastAsia="en-ID"/>
          </w:rPr>
          <w:t>El-</w:t>
        </w:r>
        <w:proofErr w:type="spellStart"/>
        <w:r w:rsidRPr="00110429">
          <w:rPr>
            <w:rFonts w:ascii="Noto Sans" w:hAnsi="Noto Sans" w:cs="Noto Sans"/>
            <w:color w:val="007AB2"/>
            <w:sz w:val="21"/>
            <w:szCs w:val="21"/>
            <w:u w:val="single"/>
            <w:lang w:val="en-ID" w:eastAsia="en-ID"/>
          </w:rPr>
          <w:t>Kahfi</w:t>
        </w:r>
        <w:proofErr w:type="spellEnd"/>
        <w:r w:rsidRPr="00110429">
          <w:rPr>
            <w:rFonts w:ascii="Noto Sans" w:hAnsi="Noto Sans" w:cs="Noto Sans"/>
            <w:color w:val="007AB2"/>
            <w:sz w:val="21"/>
            <w:szCs w:val="21"/>
            <w:u w:val="single"/>
            <w:lang w:val="en-ID" w:eastAsia="en-ID"/>
          </w:rPr>
          <w:t xml:space="preserve"> | Journal of Islamic Economics</w:t>
        </w:r>
      </w:hyperlink>
    </w:p>
    <w:p w14:paraId="60077AD1" w14:textId="77777777" w:rsidR="00110429" w:rsidRPr="00110429" w:rsidRDefault="00110429" w:rsidP="00110429">
      <w:pPr>
        <w:shd w:val="clear" w:color="auto" w:fill="EEEEEE"/>
        <w:spacing w:before="100" w:beforeAutospacing="1" w:after="100" w:afterAutospacing="1"/>
        <w:rPr>
          <w:rFonts w:ascii="Noto Sans" w:hAnsi="Noto Sans" w:cs="Noto Sans"/>
          <w:sz w:val="21"/>
          <w:szCs w:val="21"/>
          <w:lang w:val="en-ID" w:eastAsia="en-ID"/>
        </w:rPr>
      </w:pPr>
      <w:r w:rsidRPr="00110429">
        <w:rPr>
          <w:rFonts w:ascii="Noto Sans" w:hAnsi="Noto Sans" w:cs="Noto Sans"/>
          <w:sz w:val="21"/>
          <w:szCs w:val="21"/>
          <w:lang w:val="en-ID" w:eastAsia="en-ID"/>
        </w:rPr>
        <w:t>Journal of Islamic Economics</w:t>
      </w:r>
    </w:p>
    <w:p w14:paraId="19FF7BD2" w14:textId="77777777" w:rsidR="00110429" w:rsidRPr="00110429" w:rsidRDefault="00110429" w:rsidP="00110429">
      <w:pPr>
        <w:shd w:val="clear" w:color="auto" w:fill="EEEEEE"/>
        <w:spacing w:before="100" w:beforeAutospacing="1" w:after="100" w:afterAutospacing="1"/>
        <w:rPr>
          <w:rFonts w:ascii="Noto Sans" w:hAnsi="Noto Sans" w:cs="Noto Sans"/>
          <w:sz w:val="21"/>
          <w:szCs w:val="21"/>
          <w:lang w:val="en-ID" w:eastAsia="en-ID"/>
        </w:rPr>
      </w:pPr>
      <w:r w:rsidRPr="00110429">
        <w:rPr>
          <w:rFonts w:ascii="Noto Sans" w:hAnsi="Noto Sans" w:cs="Noto Sans"/>
          <w:sz w:val="21"/>
          <w:szCs w:val="21"/>
          <w:lang w:val="en-ID" w:eastAsia="en-ID"/>
        </w:rPr>
        <w:t>Islamic Economic, Islamic Banking, and Islamic Finance</w:t>
      </w:r>
    </w:p>
    <w:p w14:paraId="793DDD3C" w14:textId="77777777" w:rsidR="00110429" w:rsidRPr="00110429" w:rsidRDefault="00110429" w:rsidP="00110429">
      <w:pPr>
        <w:shd w:val="clear" w:color="auto" w:fill="EEEEEE"/>
        <w:spacing w:before="100" w:beforeAutospacing="1" w:after="100" w:afterAutospacing="1"/>
        <w:rPr>
          <w:rFonts w:ascii="Noto Sans" w:hAnsi="Noto Sans" w:cs="Noto Sans"/>
          <w:sz w:val="21"/>
          <w:szCs w:val="21"/>
          <w:lang w:val="sv-SE" w:eastAsia="en-ID"/>
        </w:rPr>
      </w:pPr>
      <w:r w:rsidRPr="00110429">
        <w:rPr>
          <w:rFonts w:ascii="Noto Sans" w:hAnsi="Noto Sans" w:cs="Noto Sans"/>
          <w:sz w:val="21"/>
          <w:szCs w:val="21"/>
          <w:lang w:val="sv-SE" w:eastAsia="en-ID"/>
        </w:rPr>
        <w:t>Sekolah Tinggi Ekonomi Syariah (STES) Manna wa Salwa</w:t>
      </w:r>
    </w:p>
    <w:p w14:paraId="1C8A3FE2" w14:textId="2BD5254C" w:rsidR="000B66A3" w:rsidRPr="00110429" w:rsidRDefault="00110429" w:rsidP="00110429">
      <w:pPr>
        <w:pStyle w:val="ListParagraph"/>
        <w:spacing w:before="4" w:line="257" w:lineRule="auto"/>
        <w:ind w:left="0" w:right="711"/>
        <w:rPr>
          <w:b/>
          <w:sz w:val="44"/>
          <w:szCs w:val="44"/>
          <w:lang w:val="sv-SE"/>
        </w:rPr>
      </w:pPr>
      <w:r w:rsidRPr="00110429">
        <w:rPr>
          <w:b/>
          <w:noProof/>
          <w:sz w:val="44"/>
          <w:szCs w:val="44"/>
          <w:lang w:val="sv-SE"/>
        </w:rPr>
        <w:lastRenderedPageBreak/>
        <w:drawing>
          <wp:inline distT="0" distB="0" distL="0" distR="0" wp14:anchorId="5F94F355" wp14:editId="418AD6B4">
            <wp:extent cx="6460067" cy="3413620"/>
            <wp:effectExtent l="0" t="0" r="0" b="0"/>
            <wp:docPr id="28650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6623" name=""/>
                    <pic:cNvPicPr/>
                  </pic:nvPicPr>
                  <pic:blipFill>
                    <a:blip r:embed="rId31"/>
                    <a:stretch>
                      <a:fillRect/>
                    </a:stretch>
                  </pic:blipFill>
                  <pic:spPr>
                    <a:xfrm>
                      <a:off x="0" y="0"/>
                      <a:ext cx="6476933" cy="3422532"/>
                    </a:xfrm>
                    <a:prstGeom prst="rect">
                      <a:avLst/>
                    </a:prstGeom>
                  </pic:spPr>
                </pic:pic>
              </a:graphicData>
            </a:graphic>
          </wp:inline>
        </w:drawing>
      </w:r>
    </w:p>
    <w:p w14:paraId="43618559" w14:textId="5395C6FB" w:rsidR="0044391C" w:rsidRPr="00110429" w:rsidRDefault="00110429" w:rsidP="00110429">
      <w:pPr>
        <w:pStyle w:val="ListParagraph"/>
        <w:spacing w:before="4" w:line="257" w:lineRule="auto"/>
        <w:ind w:left="0" w:right="711"/>
        <w:rPr>
          <w:b/>
          <w:sz w:val="44"/>
          <w:szCs w:val="44"/>
          <w:lang w:val="sv-SE"/>
        </w:rPr>
      </w:pPr>
      <w:r w:rsidRPr="00110429">
        <w:rPr>
          <w:b/>
          <w:noProof/>
          <w:sz w:val="44"/>
          <w:szCs w:val="44"/>
          <w:lang w:val="sv-SE"/>
        </w:rPr>
        <w:drawing>
          <wp:inline distT="0" distB="0" distL="0" distR="0" wp14:anchorId="33FF7FEC" wp14:editId="50DF17F3">
            <wp:extent cx="6443133" cy="4285784"/>
            <wp:effectExtent l="0" t="0" r="0" b="635"/>
            <wp:docPr id="8757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049" name=""/>
                    <pic:cNvPicPr/>
                  </pic:nvPicPr>
                  <pic:blipFill>
                    <a:blip r:embed="rId32"/>
                    <a:stretch>
                      <a:fillRect/>
                    </a:stretch>
                  </pic:blipFill>
                  <pic:spPr>
                    <a:xfrm>
                      <a:off x="0" y="0"/>
                      <a:ext cx="6464283" cy="4299853"/>
                    </a:xfrm>
                    <a:prstGeom prst="rect">
                      <a:avLst/>
                    </a:prstGeom>
                  </pic:spPr>
                </pic:pic>
              </a:graphicData>
            </a:graphic>
          </wp:inline>
        </w:drawing>
      </w:r>
    </w:p>
    <w:sectPr w:rsidR="0044391C" w:rsidRPr="0011042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HP" w:date="2024-10-01T10:32:00Z" w:initials="l">
    <w:p w14:paraId="416636C3" w14:textId="77777777" w:rsidR="00DD634F" w:rsidRDefault="00DD634F" w:rsidP="00DD634F">
      <w:pPr>
        <w:pStyle w:val="CommentText"/>
        <w:rPr>
          <w:rFonts w:ascii="Times New Roman" w:eastAsia="Times New Roman" w:hAnsi="Times New Roman"/>
        </w:rPr>
      </w:pPr>
      <w:r>
        <w:rPr>
          <w:rStyle w:val="CommentReference"/>
        </w:rPr>
        <w:annotationRef/>
      </w:r>
      <w:r>
        <w:t>Sebaiknya judulnya ditambahkan di lingkungan atau di saja, untuk memperjelas bahwa penelitiannya di pesantren</w:t>
      </w:r>
    </w:p>
  </w:comment>
  <w:comment w:id="1" w:author="HP" w:date="2024-10-01T10:34:00Z" w:initials="l">
    <w:p w14:paraId="094FB388" w14:textId="77777777" w:rsidR="00DD634F" w:rsidRDefault="00DD634F" w:rsidP="00DD634F">
      <w:pPr>
        <w:pStyle w:val="CommentText"/>
      </w:pPr>
      <w:r>
        <w:rPr>
          <w:rStyle w:val="CommentReference"/>
        </w:rPr>
        <w:annotationRef/>
      </w:r>
      <w:r>
        <w:t>Sesuaikan isi abstrak dengan ini:</w:t>
      </w:r>
    </w:p>
    <w:p w14:paraId="51A70FF8" w14:textId="77777777" w:rsidR="00DD634F" w:rsidRDefault="00DD634F" w:rsidP="00DD634F">
      <w:pPr>
        <w:pStyle w:val="CommentText"/>
      </w:pPr>
      <w:r>
        <w:rPr>
          <w:rFonts w:ascii="Sitka Display" w:hAnsi="Sitka Display"/>
          <w:bCs/>
        </w:rPr>
        <w:t xml:space="preserve">maksimal 250 kata menggambarkan secara jelas, singkat dan padat tentang </w:t>
      </w:r>
      <w:r>
        <w:rPr>
          <w:rFonts w:ascii="Sitka Display" w:hAnsi="Sitka Display"/>
          <w:b/>
        </w:rPr>
        <w:t>tujuan penelitian</w:t>
      </w:r>
      <w:r>
        <w:rPr>
          <w:rFonts w:ascii="Sitka Display" w:hAnsi="Sitka Display"/>
          <w:bCs/>
        </w:rPr>
        <w:t xml:space="preserve">, </w:t>
      </w:r>
      <w:r>
        <w:rPr>
          <w:rFonts w:ascii="Sitka Display" w:hAnsi="Sitka Display"/>
          <w:b/>
        </w:rPr>
        <w:t>metode penelitian</w:t>
      </w:r>
      <w:r>
        <w:rPr>
          <w:rFonts w:ascii="Sitka Display" w:hAnsi="Sitka Display"/>
          <w:bCs/>
        </w:rPr>
        <w:t xml:space="preserve"> yang digunakan seperti </w:t>
      </w:r>
      <w:r>
        <w:rPr>
          <w:rFonts w:ascii="Sitka Display" w:hAnsi="Sitka Display"/>
          <w:bCs/>
          <w:i/>
          <w:iCs/>
        </w:rPr>
        <w:t xml:space="preserve">(quantitative, qualitative, mixed methode, </w:t>
      </w:r>
      <w:r>
        <w:rPr>
          <w:rFonts w:ascii="Sitka Display" w:hAnsi="Sitka Display"/>
          <w:bCs/>
        </w:rPr>
        <w:t xml:space="preserve">penelitian tindakan kelas, R &amp; D dll), </w:t>
      </w:r>
      <w:r>
        <w:rPr>
          <w:rFonts w:ascii="Sitka Display" w:hAnsi="Sitka Display"/>
          <w:b/>
        </w:rPr>
        <w:t>hasil</w:t>
      </w:r>
      <w:r>
        <w:rPr>
          <w:rFonts w:ascii="Sitka Display" w:hAnsi="Sitka Display"/>
          <w:bCs/>
        </w:rPr>
        <w:t xml:space="preserve"> dan </w:t>
      </w:r>
      <w:r>
        <w:rPr>
          <w:rFonts w:ascii="Sitka Display" w:hAnsi="Sitka Display"/>
          <w:b/>
        </w:rPr>
        <w:t>implikasi penelitian</w:t>
      </w:r>
    </w:p>
  </w:comment>
  <w:comment w:id="2" w:author="HP" w:date="2024-10-01T10:36:00Z" w:initials="l">
    <w:p w14:paraId="111C7357" w14:textId="77777777" w:rsidR="00DD634F" w:rsidRDefault="00DD634F" w:rsidP="00DD634F">
      <w:pPr>
        <w:pStyle w:val="CommentText"/>
      </w:pPr>
      <w:r>
        <w:rPr>
          <w:rStyle w:val="CommentReference"/>
        </w:rPr>
        <w:annotationRef/>
      </w:r>
      <w:r>
        <w:t>silahkan dibedakan point untuk hasil penelitian dan pembahasan dari hasil penelitian.</w:t>
      </w:r>
    </w:p>
    <w:p w14:paraId="0B8186B5" w14:textId="77777777" w:rsidR="00DD634F" w:rsidRDefault="00DD634F" w:rsidP="00DD634F">
      <w:pPr>
        <w:pStyle w:val="CommentText"/>
        <w:numPr>
          <w:ilvl w:val="0"/>
          <w:numId w:val="10"/>
        </w:numPr>
        <w:spacing w:after="0" w:line="240" w:lineRule="auto"/>
      </w:pPr>
      <w:r>
        <w:t>Hasil penelitian berisi tentang temuan-temuan saat penelitian</w:t>
      </w:r>
    </w:p>
    <w:p w14:paraId="031986C7" w14:textId="77777777" w:rsidR="00DD634F" w:rsidRDefault="00DD634F" w:rsidP="00DD634F">
      <w:pPr>
        <w:pStyle w:val="CommentText"/>
        <w:numPr>
          <w:ilvl w:val="0"/>
          <w:numId w:val="10"/>
        </w:numPr>
        <w:spacing w:after="0" w:line="240" w:lineRule="auto"/>
      </w:pPr>
      <w:r>
        <w:t>Pembahasan menjelaskan tentang hasil penelitian di lengkapi dengan teori yang mendukung serta penelitian relevan yang mampu menguatkan pembahasan</w:t>
      </w:r>
    </w:p>
  </w:comment>
  <w:comment w:id="3" w:author="HP" w:date="2024-10-01T10:32:00Z" w:initials="l">
    <w:p w14:paraId="24E1AECB" w14:textId="77777777" w:rsidR="00DA13BC" w:rsidRDefault="00DA13BC" w:rsidP="00DA13BC">
      <w:pPr>
        <w:pStyle w:val="CommentText"/>
        <w:rPr>
          <w:rFonts w:ascii="Times New Roman" w:eastAsia="Times New Roman" w:hAnsi="Times New Roman"/>
        </w:rPr>
      </w:pPr>
      <w:r>
        <w:rPr>
          <w:rStyle w:val="CommentReference"/>
        </w:rPr>
        <w:annotationRef/>
      </w:r>
      <w:r>
        <w:t>Sebaiknya judulnya ditambahkan di lingkungan atau di saja, untuk memperjelas bahwa penelitiannya di pesantren</w:t>
      </w:r>
    </w:p>
  </w:comment>
  <w:comment w:id="4" w:author="HP" w:date="2024-10-01T10:34:00Z" w:initials="l">
    <w:p w14:paraId="00FB6B68" w14:textId="77777777" w:rsidR="00DA13BC" w:rsidRDefault="00DA13BC" w:rsidP="00DA13BC">
      <w:pPr>
        <w:pStyle w:val="CommentText"/>
      </w:pPr>
      <w:r>
        <w:rPr>
          <w:rStyle w:val="CommentReference"/>
        </w:rPr>
        <w:annotationRef/>
      </w:r>
      <w:r>
        <w:t>Sesuaikan isi abstrak dengan ini:</w:t>
      </w:r>
    </w:p>
    <w:p w14:paraId="48541719" w14:textId="77777777" w:rsidR="00DA13BC" w:rsidRDefault="00DA13BC" w:rsidP="00DA13BC">
      <w:pPr>
        <w:pStyle w:val="CommentText"/>
      </w:pPr>
      <w:r>
        <w:rPr>
          <w:rFonts w:ascii="Sitka Display" w:hAnsi="Sitka Display"/>
          <w:bCs/>
        </w:rPr>
        <w:t xml:space="preserve">maksimal 250 kata menggambarkan secara jelas, singkat dan padat tentang </w:t>
      </w:r>
      <w:r>
        <w:rPr>
          <w:rFonts w:ascii="Sitka Display" w:hAnsi="Sitka Display"/>
          <w:b/>
        </w:rPr>
        <w:t>tujuan penelitian</w:t>
      </w:r>
      <w:r>
        <w:rPr>
          <w:rFonts w:ascii="Sitka Display" w:hAnsi="Sitka Display"/>
          <w:bCs/>
        </w:rPr>
        <w:t xml:space="preserve">, </w:t>
      </w:r>
      <w:r>
        <w:rPr>
          <w:rFonts w:ascii="Sitka Display" w:hAnsi="Sitka Display"/>
          <w:b/>
        </w:rPr>
        <w:t>metode penelitian</w:t>
      </w:r>
      <w:r>
        <w:rPr>
          <w:rFonts w:ascii="Sitka Display" w:hAnsi="Sitka Display"/>
          <w:bCs/>
        </w:rPr>
        <w:t xml:space="preserve"> yang digunakan seperti </w:t>
      </w:r>
      <w:r>
        <w:rPr>
          <w:rFonts w:ascii="Sitka Display" w:hAnsi="Sitka Display"/>
          <w:bCs/>
          <w:i/>
          <w:iCs/>
        </w:rPr>
        <w:t xml:space="preserve">(quantitative, qualitative, mixed methode, </w:t>
      </w:r>
      <w:r>
        <w:rPr>
          <w:rFonts w:ascii="Sitka Display" w:hAnsi="Sitka Display"/>
          <w:bCs/>
        </w:rPr>
        <w:t xml:space="preserve">penelitian tindakan kelas, R &amp; D dll), </w:t>
      </w:r>
      <w:r>
        <w:rPr>
          <w:rFonts w:ascii="Sitka Display" w:hAnsi="Sitka Display"/>
          <w:b/>
        </w:rPr>
        <w:t>hasil</w:t>
      </w:r>
      <w:r>
        <w:rPr>
          <w:rFonts w:ascii="Sitka Display" w:hAnsi="Sitka Display"/>
          <w:bCs/>
        </w:rPr>
        <w:t xml:space="preserve"> dan </w:t>
      </w:r>
      <w:r>
        <w:rPr>
          <w:rFonts w:ascii="Sitka Display" w:hAnsi="Sitka Display"/>
          <w:b/>
        </w:rPr>
        <w:t>implikasi penelitian</w:t>
      </w:r>
    </w:p>
  </w:comment>
  <w:comment w:id="5" w:author="HP" w:date="2024-10-01T10:36:00Z" w:initials="l">
    <w:p w14:paraId="5D06FB44" w14:textId="77777777" w:rsidR="00DA13BC" w:rsidRDefault="00DA13BC" w:rsidP="00DA13BC">
      <w:pPr>
        <w:pStyle w:val="CommentText"/>
      </w:pPr>
      <w:r>
        <w:rPr>
          <w:rStyle w:val="CommentReference"/>
        </w:rPr>
        <w:annotationRef/>
      </w:r>
      <w:r>
        <w:t>silahkan dibedakan point untuk hasil penelitian dan pembahasan dari hasil penelitian.</w:t>
      </w:r>
    </w:p>
    <w:p w14:paraId="6FE23532" w14:textId="77777777" w:rsidR="00DA13BC" w:rsidRDefault="00DA13BC" w:rsidP="00DA13BC">
      <w:pPr>
        <w:pStyle w:val="CommentText"/>
        <w:numPr>
          <w:ilvl w:val="0"/>
          <w:numId w:val="10"/>
        </w:numPr>
        <w:spacing w:after="0" w:line="240" w:lineRule="auto"/>
      </w:pPr>
      <w:r>
        <w:t>Hasil penelitian berisi tentang temuan-temuan saat penelitian</w:t>
      </w:r>
    </w:p>
    <w:p w14:paraId="541FA2AB" w14:textId="77777777" w:rsidR="00DA13BC" w:rsidRDefault="00DA13BC" w:rsidP="00DA13BC">
      <w:pPr>
        <w:pStyle w:val="CommentText"/>
        <w:numPr>
          <w:ilvl w:val="0"/>
          <w:numId w:val="10"/>
        </w:numPr>
        <w:spacing w:after="0" w:line="240" w:lineRule="auto"/>
      </w:pPr>
      <w:r>
        <w:t>Pembahasan menjelaskan tentang hasil penelitian di lengkapi dengan teori yang mendukung serta penelitian relevan yang mampu menguatkan pembahasan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6636C3" w15:done="0"/>
  <w15:commentEx w15:paraId="51A70FF8" w15:done="0"/>
  <w15:commentEx w15:paraId="031986C7" w15:done="0"/>
  <w15:commentEx w15:paraId="24E1AECB" w15:done="0"/>
  <w15:commentEx w15:paraId="48541719" w15:done="0"/>
  <w15:commentEx w15:paraId="541FA2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36166F" w16cex:dateUtc="2024-10-30T15:01:00Z"/>
  <w16cex:commentExtensible w16cex:durableId="4840AD10" w16cex:dateUtc="2024-10-30T15:01:00Z"/>
  <w16cex:commentExtensible w16cex:durableId="2CD609D3" w16cex:dateUtc="2024-10-30T15:01:00Z"/>
  <w16cex:commentExtensible w16cex:durableId="0ABF66A0" w16cex:dateUtc="2024-10-30T15:29:00Z"/>
  <w16cex:commentExtensible w16cex:durableId="33EB134E" w16cex:dateUtc="2024-10-30T15:29:00Z"/>
  <w16cex:commentExtensible w16cex:durableId="003AFA9F" w16cex:dateUtc="2024-10-30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6636C3" w16cid:durableId="0836166F"/>
  <w16cid:commentId w16cid:paraId="51A70FF8" w16cid:durableId="4840AD10"/>
  <w16cid:commentId w16cid:paraId="031986C7" w16cid:durableId="2CD609D3"/>
  <w16cid:commentId w16cid:paraId="24E1AECB" w16cid:durableId="0ABF66A0"/>
  <w16cid:commentId w16cid:paraId="48541719" w16cid:durableId="33EB134E"/>
  <w16cid:commentId w16cid:paraId="541FA2AB" w16cid:durableId="003AF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266BB" w14:textId="77777777" w:rsidR="000A3BFF" w:rsidRDefault="000A3BFF" w:rsidP="00360DB0">
      <w:r>
        <w:separator/>
      </w:r>
    </w:p>
  </w:endnote>
  <w:endnote w:type="continuationSeparator" w:id="0">
    <w:p w14:paraId="200D87F3" w14:textId="77777777" w:rsidR="000A3BFF" w:rsidRDefault="000A3BFF" w:rsidP="0036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Sitka Display">
    <w:panose1 w:val="00000000000000000000"/>
    <w:charset w:val="00"/>
    <w:family w:val="auto"/>
    <w:pitch w:val="variable"/>
    <w:sig w:usb0="A00002EF" w:usb1="4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4411F" w14:textId="77777777" w:rsidR="000A3BFF" w:rsidRDefault="000A3BFF" w:rsidP="00360DB0">
      <w:r>
        <w:separator/>
      </w:r>
    </w:p>
  </w:footnote>
  <w:footnote w:type="continuationSeparator" w:id="0">
    <w:p w14:paraId="2C3BEF97" w14:textId="77777777" w:rsidR="000A3BFF" w:rsidRDefault="000A3BFF" w:rsidP="00360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D3C8F" w14:textId="77777777" w:rsidR="00360DB0" w:rsidRPr="00360DB0" w:rsidRDefault="00360DB0" w:rsidP="00F021F8">
    <w:pPr>
      <w:pStyle w:val="Subtitle"/>
      <w:spacing w:after="20"/>
      <w:rPr>
        <w:rStyle w:val="SubtleEmphasis"/>
        <w:rFonts w:ascii="Sitka Display" w:hAnsi="Sitka Display"/>
        <w:b w:val="0"/>
        <w:sz w:val="22"/>
        <w:szCs w:val="22"/>
        <w:lang w:val="sv-SE"/>
      </w:rPr>
    </w:pPr>
    <w:r w:rsidRPr="00EF5B35">
      <w:rPr>
        <w:rFonts w:ascii="Sitka Display" w:hAnsi="Sitka Display"/>
        <w:b w:val="0"/>
        <w:iCs/>
        <w:noProof/>
        <w:color w:val="404040"/>
        <w:sz w:val="22"/>
        <w:szCs w:val="22"/>
      </w:rPr>
      <w:drawing>
        <wp:anchor distT="0" distB="0" distL="114300" distR="114300" simplePos="0" relativeHeight="251661312" behindDoc="1" locked="0" layoutInCell="1" allowOverlap="1" wp14:anchorId="08E32311" wp14:editId="0CC4F5C1">
          <wp:simplePos x="0" y="0"/>
          <wp:positionH relativeFrom="column">
            <wp:posOffset>-898525</wp:posOffset>
          </wp:positionH>
          <wp:positionV relativeFrom="paragraph">
            <wp:posOffset>-363855</wp:posOffset>
          </wp:positionV>
          <wp:extent cx="7586345" cy="10730230"/>
          <wp:effectExtent l="0" t="0" r="0" b="0"/>
          <wp:wrapNone/>
          <wp:docPr id="1729763155" name="Picture 172976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2.png"/>
                  <pic:cNvPicPr/>
                </pic:nvPicPr>
                <pic:blipFill>
                  <a:blip r:embed="rId1">
                    <a:extLst>
                      <a:ext uri="{28A0092B-C50C-407E-A947-70E740481C1C}">
                        <a14:useLocalDpi xmlns:a14="http://schemas.microsoft.com/office/drawing/2010/main" val="0"/>
                      </a:ext>
                    </a:extLst>
                  </a:blip>
                  <a:stretch>
                    <a:fillRect/>
                  </a:stretch>
                </pic:blipFill>
                <pic:spPr>
                  <a:xfrm>
                    <a:off x="0" y="0"/>
                    <a:ext cx="7586345" cy="10730230"/>
                  </a:xfrm>
                  <a:prstGeom prst="rect">
                    <a:avLst/>
                  </a:prstGeom>
                </pic:spPr>
              </pic:pic>
            </a:graphicData>
          </a:graphic>
          <wp14:sizeRelH relativeFrom="page">
            <wp14:pctWidth>0</wp14:pctWidth>
          </wp14:sizeRelH>
          <wp14:sizeRelV relativeFrom="page">
            <wp14:pctHeight>0</wp14:pctHeight>
          </wp14:sizeRelV>
        </wp:anchor>
      </w:drawing>
    </w:r>
    <w:r w:rsidRPr="00360DB0">
      <w:rPr>
        <w:lang w:val="sv-SE"/>
      </w:rPr>
      <w:t xml:space="preserve"> </w:t>
    </w:r>
    <w:r w:rsidRPr="00EE5F3E">
      <w:rPr>
        <w:rFonts w:ascii="Sitka Display" w:hAnsi="Sitka Display"/>
        <w:b w:val="0"/>
        <w:iCs/>
        <w:noProof/>
        <w:color w:val="404040"/>
        <w:sz w:val="22"/>
        <w:szCs w:val="22"/>
        <w:lang w:val="sv-SE"/>
      </w:rPr>
      <w:t>Ahmad Hanif Fajrin</w:t>
    </w:r>
    <w:r w:rsidRPr="00EE5F3E">
      <w:rPr>
        <w:rStyle w:val="SubtleEmphasis"/>
        <w:rFonts w:ascii="Sitka Display" w:hAnsi="Sitka Display"/>
        <w:b w:val="0"/>
        <w:noProof/>
        <w:sz w:val="22"/>
        <w:szCs w:val="22"/>
        <w:lang w:val="sv-SE"/>
      </w:rPr>
      <w:t xml:space="preserve"> </w:t>
    </w:r>
    <w:r w:rsidRPr="00360DB0">
      <w:rPr>
        <w:rStyle w:val="SubtleEmphasis"/>
        <w:rFonts w:ascii="Sitka Display" w:hAnsi="Sitka Display"/>
        <w:b w:val="0"/>
        <w:sz w:val="22"/>
        <w:szCs w:val="22"/>
        <w:vertAlign w:val="superscript"/>
        <w:lang w:val="sv-SE"/>
      </w:rPr>
      <w:t>1</w:t>
    </w:r>
    <w:r w:rsidRPr="00360DB0">
      <w:rPr>
        <w:rStyle w:val="SubtleEmphasis"/>
        <w:rFonts w:ascii="Sitka Display" w:hAnsi="Sitka Display"/>
        <w:b w:val="0"/>
        <w:sz w:val="22"/>
        <w:szCs w:val="22"/>
        <w:lang w:val="sv-SE"/>
      </w:rPr>
      <w:t xml:space="preserve">, Moh. Farih Fahmi </w:t>
    </w:r>
    <w:r w:rsidRPr="00360DB0">
      <w:rPr>
        <w:rStyle w:val="SubtleEmphasis"/>
        <w:rFonts w:ascii="Sitka Display" w:hAnsi="Sitka Display"/>
        <w:b w:val="0"/>
        <w:sz w:val="22"/>
        <w:szCs w:val="22"/>
        <w:vertAlign w:val="superscript"/>
        <w:lang w:val="sv-SE"/>
      </w:rPr>
      <w:t xml:space="preserve">2 </w:t>
    </w:r>
  </w:p>
  <w:p w14:paraId="4418EFF9" w14:textId="77777777" w:rsidR="00360DB0" w:rsidRPr="00EF5B35" w:rsidRDefault="00360DB0" w:rsidP="00F021F8">
    <w:pPr>
      <w:pStyle w:val="Header"/>
      <w:pBdr>
        <w:bottom w:val="single" w:sz="6" w:space="1" w:color="auto"/>
      </w:pBdr>
      <w:jc w:val="center"/>
      <w:rPr>
        <w:rFonts w:ascii="Sitka Display" w:hAnsi="Sitka Display"/>
        <w:color w:val="000000"/>
        <w:sz w:val="22"/>
        <w:szCs w:val="22"/>
      </w:rPr>
    </w:pPr>
    <w:proofErr w:type="spellStart"/>
    <w:r w:rsidRPr="00EF5B35">
      <w:rPr>
        <w:rFonts w:ascii="Sitka Display" w:hAnsi="Sitka Display"/>
        <w:sz w:val="22"/>
        <w:szCs w:val="22"/>
      </w:rPr>
      <w:t>Jurnal</w:t>
    </w:r>
    <w:proofErr w:type="spellEnd"/>
    <w:r w:rsidRPr="00EF5B35">
      <w:rPr>
        <w:rFonts w:ascii="Sitka Display" w:hAnsi="Sitka Display"/>
        <w:sz w:val="22"/>
        <w:szCs w:val="22"/>
      </w:rPr>
      <w:t xml:space="preserve"> El-</w:t>
    </w:r>
    <w:proofErr w:type="spellStart"/>
    <w:r w:rsidRPr="00EF5B35">
      <w:rPr>
        <w:rFonts w:ascii="Sitka Display" w:hAnsi="Sitka Display"/>
        <w:sz w:val="22"/>
        <w:szCs w:val="22"/>
      </w:rPr>
      <w:t>Kahfi</w:t>
    </w:r>
    <w:proofErr w:type="spellEnd"/>
    <w:r w:rsidRPr="00EF5B35">
      <w:rPr>
        <w:rFonts w:ascii="Sitka Display" w:hAnsi="Sitka Display"/>
        <w:sz w:val="22"/>
        <w:szCs w:val="22"/>
      </w:rPr>
      <w:t xml:space="preserve"> </w:t>
    </w:r>
    <w:r w:rsidRPr="00EF5B35">
      <w:rPr>
        <w:rFonts w:ascii="Sitka Display" w:hAnsi="Sitka Display"/>
        <w:i/>
        <w:sz w:val="22"/>
        <w:szCs w:val="22"/>
      </w:rPr>
      <w:t>(Journal of Islamic Economic)</w:t>
    </w:r>
    <w:r w:rsidRPr="00EF5B35">
      <w:rPr>
        <w:rFonts w:ascii="Sitka Display" w:hAnsi="Sitka Display"/>
        <w:sz w:val="22"/>
        <w:szCs w:val="22"/>
      </w:rPr>
      <w:t xml:space="preserve"> </w:t>
    </w:r>
    <w:proofErr w:type="gramStart"/>
    <w:r w:rsidRPr="00EF5B35">
      <w:rPr>
        <w:rFonts w:ascii="Sitka Display" w:hAnsi="Sitka Display"/>
        <w:sz w:val="22"/>
        <w:szCs w:val="22"/>
      </w:rPr>
      <w:t>Vol</w:t>
    </w:r>
    <w:r w:rsidRPr="00EF5B35">
      <w:rPr>
        <w:rFonts w:ascii="Sitka Display" w:hAnsi="Sitka Display"/>
        <w:b/>
        <w:color w:val="000000"/>
        <w:spacing w:val="-21"/>
        <w:sz w:val="22"/>
        <w:szCs w:val="22"/>
      </w:rPr>
      <w:t xml:space="preserve"> </w:t>
    </w:r>
    <w:r w:rsidRPr="00EF5B35">
      <w:rPr>
        <w:rFonts w:ascii="Sitka Display" w:hAnsi="Sitka Display"/>
        <w:color w:val="000000"/>
        <w:spacing w:val="-21"/>
        <w:sz w:val="22"/>
        <w:szCs w:val="22"/>
      </w:rPr>
      <w:t>.</w:t>
    </w:r>
    <w:proofErr w:type="gramEnd"/>
    <w:r w:rsidRPr="00EF5B35">
      <w:rPr>
        <w:rFonts w:ascii="Sitka Display" w:hAnsi="Sitka Display"/>
        <w:color w:val="000000"/>
        <w:sz w:val="22"/>
        <w:szCs w:val="22"/>
      </w:rPr>
      <w:t xml:space="preserve"> x No. 1 (20xx) xx – xx </w:t>
    </w:r>
  </w:p>
  <w:p w14:paraId="0BBAFBE0" w14:textId="77777777" w:rsidR="00360DB0" w:rsidRPr="00EF5B35" w:rsidRDefault="00360DB0" w:rsidP="00F021F8">
    <w:pPr>
      <w:pStyle w:val="Header"/>
      <w:rPr>
        <w:rFonts w:ascii="Sitka Display" w:hAnsi="Sitka Display"/>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0AD9F" w14:textId="77777777" w:rsidR="00360DB0" w:rsidRPr="00360DB0" w:rsidRDefault="00360DB0" w:rsidP="00C5367D">
    <w:pPr>
      <w:pStyle w:val="Subtitle"/>
      <w:spacing w:after="20"/>
      <w:rPr>
        <w:rStyle w:val="SubtleEmphasis"/>
        <w:rFonts w:ascii="Sitka Display" w:hAnsi="Sitka Display"/>
        <w:b w:val="0"/>
        <w:sz w:val="22"/>
        <w:szCs w:val="22"/>
        <w:lang w:val="sv-SE"/>
      </w:rPr>
    </w:pPr>
    <w:r w:rsidRPr="00EF5B35">
      <w:rPr>
        <w:rFonts w:ascii="Sitka Display" w:hAnsi="Sitka Display"/>
        <w:b w:val="0"/>
        <w:iCs/>
        <w:noProof/>
        <w:color w:val="404040"/>
        <w:sz w:val="22"/>
        <w:szCs w:val="22"/>
      </w:rPr>
      <w:drawing>
        <wp:anchor distT="0" distB="0" distL="114300" distR="114300" simplePos="0" relativeHeight="251660288" behindDoc="1" locked="0" layoutInCell="1" allowOverlap="1" wp14:anchorId="7B14B7E3" wp14:editId="64DF8A4E">
          <wp:simplePos x="0" y="0"/>
          <wp:positionH relativeFrom="column">
            <wp:posOffset>-908050</wp:posOffset>
          </wp:positionH>
          <wp:positionV relativeFrom="paragraph">
            <wp:posOffset>-374245</wp:posOffset>
          </wp:positionV>
          <wp:extent cx="7586345" cy="10730230"/>
          <wp:effectExtent l="0" t="0" r="0" b="0"/>
          <wp:wrapNone/>
          <wp:docPr id="828662773" name="Picture 82866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2.png"/>
                  <pic:cNvPicPr/>
                </pic:nvPicPr>
                <pic:blipFill>
                  <a:blip r:embed="rId1">
                    <a:extLst>
                      <a:ext uri="{28A0092B-C50C-407E-A947-70E740481C1C}">
                        <a14:useLocalDpi xmlns:a14="http://schemas.microsoft.com/office/drawing/2010/main" val="0"/>
                      </a:ext>
                    </a:extLst>
                  </a:blip>
                  <a:stretch>
                    <a:fillRect/>
                  </a:stretch>
                </pic:blipFill>
                <pic:spPr>
                  <a:xfrm>
                    <a:off x="0" y="0"/>
                    <a:ext cx="7586345" cy="10730230"/>
                  </a:xfrm>
                  <a:prstGeom prst="rect">
                    <a:avLst/>
                  </a:prstGeom>
                </pic:spPr>
              </pic:pic>
            </a:graphicData>
          </a:graphic>
          <wp14:sizeRelH relativeFrom="page">
            <wp14:pctWidth>0</wp14:pctWidth>
          </wp14:sizeRelH>
          <wp14:sizeRelV relativeFrom="page">
            <wp14:pctHeight>0</wp14:pctHeight>
          </wp14:sizeRelV>
        </wp:anchor>
      </w:drawing>
    </w:r>
    <w:r w:rsidRPr="00FC7673">
      <w:rPr>
        <w:rFonts w:ascii="Sitka Display" w:hAnsi="Sitka Display"/>
        <w:b w:val="0"/>
        <w:iCs/>
        <w:noProof/>
        <w:color w:val="404040"/>
        <w:sz w:val="22"/>
        <w:szCs w:val="22"/>
        <w:lang w:val="sv-SE"/>
      </w:rPr>
      <w:t xml:space="preserve"> </w:t>
    </w:r>
    <w:r w:rsidRPr="00EE5F3E">
      <w:rPr>
        <w:rFonts w:ascii="Sitka Display" w:hAnsi="Sitka Display"/>
        <w:b w:val="0"/>
        <w:iCs/>
        <w:noProof/>
        <w:color w:val="404040"/>
        <w:sz w:val="22"/>
        <w:szCs w:val="22"/>
        <w:lang w:val="sv-SE"/>
      </w:rPr>
      <w:t>Ahmad Hanif Fajrin</w:t>
    </w:r>
    <w:r w:rsidRPr="00EE5F3E">
      <w:rPr>
        <w:rStyle w:val="SubtleEmphasis"/>
        <w:rFonts w:ascii="Sitka Display" w:hAnsi="Sitka Display"/>
        <w:b w:val="0"/>
        <w:noProof/>
        <w:sz w:val="22"/>
        <w:szCs w:val="22"/>
        <w:lang w:val="sv-SE"/>
      </w:rPr>
      <w:t xml:space="preserve"> </w:t>
    </w:r>
    <w:r w:rsidRPr="00360DB0">
      <w:rPr>
        <w:rStyle w:val="SubtleEmphasis"/>
        <w:rFonts w:ascii="Sitka Display" w:hAnsi="Sitka Display"/>
        <w:b w:val="0"/>
        <w:sz w:val="22"/>
        <w:szCs w:val="22"/>
        <w:vertAlign w:val="superscript"/>
        <w:lang w:val="sv-SE"/>
      </w:rPr>
      <w:t>1</w:t>
    </w:r>
    <w:r w:rsidRPr="00360DB0">
      <w:rPr>
        <w:rStyle w:val="SubtleEmphasis"/>
        <w:rFonts w:ascii="Sitka Display" w:hAnsi="Sitka Display"/>
        <w:b w:val="0"/>
        <w:sz w:val="22"/>
        <w:szCs w:val="22"/>
        <w:lang w:val="sv-SE"/>
      </w:rPr>
      <w:t xml:space="preserve">, Moh. Farih Fahmi </w:t>
    </w:r>
    <w:r w:rsidRPr="00360DB0">
      <w:rPr>
        <w:rStyle w:val="SubtleEmphasis"/>
        <w:rFonts w:ascii="Sitka Display" w:hAnsi="Sitka Display"/>
        <w:b w:val="0"/>
        <w:sz w:val="22"/>
        <w:szCs w:val="22"/>
        <w:vertAlign w:val="superscript"/>
        <w:lang w:val="sv-SE"/>
      </w:rPr>
      <w:t xml:space="preserve">2 </w:t>
    </w:r>
  </w:p>
  <w:p w14:paraId="3DB19A3B" w14:textId="77777777" w:rsidR="00360DB0" w:rsidRPr="00EF5B35" w:rsidRDefault="00360DB0" w:rsidP="00C5367D">
    <w:pPr>
      <w:pStyle w:val="Header"/>
      <w:pBdr>
        <w:bottom w:val="single" w:sz="6" w:space="1" w:color="auto"/>
      </w:pBdr>
      <w:jc w:val="center"/>
      <w:rPr>
        <w:rFonts w:ascii="Sitka Display" w:hAnsi="Sitka Display"/>
        <w:color w:val="000000"/>
        <w:sz w:val="22"/>
        <w:szCs w:val="22"/>
      </w:rPr>
    </w:pPr>
    <w:proofErr w:type="spellStart"/>
    <w:r w:rsidRPr="00EF5B35">
      <w:rPr>
        <w:rFonts w:ascii="Sitka Display" w:hAnsi="Sitka Display"/>
        <w:sz w:val="22"/>
        <w:szCs w:val="22"/>
      </w:rPr>
      <w:t>Jurnal</w:t>
    </w:r>
    <w:proofErr w:type="spellEnd"/>
    <w:r w:rsidRPr="00EF5B35">
      <w:rPr>
        <w:rFonts w:ascii="Sitka Display" w:hAnsi="Sitka Display"/>
        <w:sz w:val="22"/>
        <w:szCs w:val="22"/>
      </w:rPr>
      <w:t xml:space="preserve"> El-</w:t>
    </w:r>
    <w:proofErr w:type="spellStart"/>
    <w:r w:rsidRPr="00EF5B35">
      <w:rPr>
        <w:rFonts w:ascii="Sitka Display" w:hAnsi="Sitka Display"/>
        <w:sz w:val="22"/>
        <w:szCs w:val="22"/>
      </w:rPr>
      <w:t>Kahfi</w:t>
    </w:r>
    <w:proofErr w:type="spellEnd"/>
    <w:r w:rsidRPr="00EF5B35">
      <w:rPr>
        <w:rFonts w:ascii="Sitka Display" w:hAnsi="Sitka Display"/>
        <w:sz w:val="22"/>
        <w:szCs w:val="22"/>
      </w:rPr>
      <w:t xml:space="preserve"> </w:t>
    </w:r>
    <w:r w:rsidRPr="00EF5B35">
      <w:rPr>
        <w:rFonts w:ascii="Sitka Display" w:hAnsi="Sitka Display"/>
        <w:i/>
        <w:sz w:val="22"/>
        <w:szCs w:val="22"/>
      </w:rPr>
      <w:t>(Journal of Islamic Economic)</w:t>
    </w:r>
    <w:r w:rsidRPr="00EF5B35">
      <w:rPr>
        <w:rFonts w:ascii="Sitka Display" w:hAnsi="Sitka Display"/>
        <w:sz w:val="22"/>
        <w:szCs w:val="22"/>
      </w:rPr>
      <w:t xml:space="preserve"> </w:t>
    </w:r>
    <w:proofErr w:type="gramStart"/>
    <w:r w:rsidRPr="00EF5B35">
      <w:rPr>
        <w:rFonts w:ascii="Sitka Display" w:hAnsi="Sitka Display"/>
        <w:sz w:val="22"/>
        <w:szCs w:val="22"/>
      </w:rPr>
      <w:t>Vol</w:t>
    </w:r>
    <w:r w:rsidRPr="00EF5B35">
      <w:rPr>
        <w:rFonts w:ascii="Sitka Display" w:hAnsi="Sitka Display"/>
        <w:b/>
        <w:color w:val="000000"/>
        <w:spacing w:val="-21"/>
        <w:sz w:val="22"/>
        <w:szCs w:val="22"/>
      </w:rPr>
      <w:t xml:space="preserve"> </w:t>
    </w:r>
    <w:r w:rsidRPr="00EF5B35">
      <w:rPr>
        <w:rFonts w:ascii="Sitka Display" w:hAnsi="Sitka Display"/>
        <w:color w:val="000000"/>
        <w:spacing w:val="-21"/>
        <w:sz w:val="22"/>
        <w:szCs w:val="22"/>
      </w:rPr>
      <w:t>.</w:t>
    </w:r>
    <w:proofErr w:type="gramEnd"/>
    <w:r w:rsidRPr="00EF5B35">
      <w:rPr>
        <w:rFonts w:ascii="Sitka Display" w:hAnsi="Sitka Display"/>
        <w:color w:val="000000"/>
        <w:sz w:val="22"/>
        <w:szCs w:val="22"/>
      </w:rPr>
      <w:t xml:space="preserve"> x No. 1 (20xx) xx – xx </w:t>
    </w:r>
  </w:p>
  <w:p w14:paraId="6176B1BB" w14:textId="77777777" w:rsidR="00360DB0" w:rsidRPr="00EF5B35" w:rsidRDefault="00360DB0" w:rsidP="00C5367D">
    <w:pPr>
      <w:pStyle w:val="Header"/>
      <w:rPr>
        <w:rFonts w:ascii="Sitka Display" w:hAnsi="Sitka Display"/>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4pt;height:8.4pt;visibility:visible" o:bullet="t">
        <v:imagedata r:id="rId1" o:title=""/>
      </v:shape>
    </w:pict>
  </w:numPicBullet>
  <w:numPicBullet w:numPicBulletId="1">
    <w:pict>
      <v:shape id="_x0000_i1099" type="#_x0000_t75" style="width:34.2pt;height:10.8pt;visibility:visible" o:bullet="t">
        <v:imagedata r:id="rId2" o:title=""/>
      </v:shape>
    </w:pict>
  </w:numPicBullet>
  <w:abstractNum w:abstractNumId="0" w15:restartNumberingAfterBreak="0">
    <w:nsid w:val="0E685FEA"/>
    <w:multiLevelType w:val="hybridMultilevel"/>
    <w:tmpl w:val="33768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2DE0876"/>
    <w:multiLevelType w:val="multilevel"/>
    <w:tmpl w:val="B2AC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25005"/>
    <w:multiLevelType w:val="hybridMultilevel"/>
    <w:tmpl w:val="26C6E70E"/>
    <w:lvl w:ilvl="0" w:tplc="BBB23C5C">
      <w:start w:val="1"/>
      <w:numFmt w:val="bullet"/>
      <w:lvlText w:val=""/>
      <w:lvlPicBulletId w:val="1"/>
      <w:lvlJc w:val="left"/>
      <w:pPr>
        <w:tabs>
          <w:tab w:val="num" w:pos="720"/>
        </w:tabs>
        <w:ind w:left="720" w:hanging="360"/>
      </w:pPr>
      <w:rPr>
        <w:rFonts w:ascii="Symbol" w:hAnsi="Symbol" w:hint="default"/>
      </w:rPr>
    </w:lvl>
    <w:lvl w:ilvl="1" w:tplc="E9829FD6" w:tentative="1">
      <w:start w:val="1"/>
      <w:numFmt w:val="bullet"/>
      <w:lvlText w:val=""/>
      <w:lvlJc w:val="left"/>
      <w:pPr>
        <w:tabs>
          <w:tab w:val="num" w:pos="1440"/>
        </w:tabs>
        <w:ind w:left="1440" w:hanging="360"/>
      </w:pPr>
      <w:rPr>
        <w:rFonts w:ascii="Symbol" w:hAnsi="Symbol" w:hint="default"/>
      </w:rPr>
    </w:lvl>
    <w:lvl w:ilvl="2" w:tplc="41A252C6" w:tentative="1">
      <w:start w:val="1"/>
      <w:numFmt w:val="bullet"/>
      <w:lvlText w:val=""/>
      <w:lvlJc w:val="left"/>
      <w:pPr>
        <w:tabs>
          <w:tab w:val="num" w:pos="2160"/>
        </w:tabs>
        <w:ind w:left="2160" w:hanging="360"/>
      </w:pPr>
      <w:rPr>
        <w:rFonts w:ascii="Symbol" w:hAnsi="Symbol" w:hint="default"/>
      </w:rPr>
    </w:lvl>
    <w:lvl w:ilvl="3" w:tplc="E026C698" w:tentative="1">
      <w:start w:val="1"/>
      <w:numFmt w:val="bullet"/>
      <w:lvlText w:val=""/>
      <w:lvlJc w:val="left"/>
      <w:pPr>
        <w:tabs>
          <w:tab w:val="num" w:pos="2880"/>
        </w:tabs>
        <w:ind w:left="2880" w:hanging="360"/>
      </w:pPr>
      <w:rPr>
        <w:rFonts w:ascii="Symbol" w:hAnsi="Symbol" w:hint="default"/>
      </w:rPr>
    </w:lvl>
    <w:lvl w:ilvl="4" w:tplc="4366242C" w:tentative="1">
      <w:start w:val="1"/>
      <w:numFmt w:val="bullet"/>
      <w:lvlText w:val=""/>
      <w:lvlJc w:val="left"/>
      <w:pPr>
        <w:tabs>
          <w:tab w:val="num" w:pos="3600"/>
        </w:tabs>
        <w:ind w:left="3600" w:hanging="360"/>
      </w:pPr>
      <w:rPr>
        <w:rFonts w:ascii="Symbol" w:hAnsi="Symbol" w:hint="default"/>
      </w:rPr>
    </w:lvl>
    <w:lvl w:ilvl="5" w:tplc="2DC67442" w:tentative="1">
      <w:start w:val="1"/>
      <w:numFmt w:val="bullet"/>
      <w:lvlText w:val=""/>
      <w:lvlJc w:val="left"/>
      <w:pPr>
        <w:tabs>
          <w:tab w:val="num" w:pos="4320"/>
        </w:tabs>
        <w:ind w:left="4320" w:hanging="360"/>
      </w:pPr>
      <w:rPr>
        <w:rFonts w:ascii="Symbol" w:hAnsi="Symbol" w:hint="default"/>
      </w:rPr>
    </w:lvl>
    <w:lvl w:ilvl="6" w:tplc="6EA07168" w:tentative="1">
      <w:start w:val="1"/>
      <w:numFmt w:val="bullet"/>
      <w:lvlText w:val=""/>
      <w:lvlJc w:val="left"/>
      <w:pPr>
        <w:tabs>
          <w:tab w:val="num" w:pos="5040"/>
        </w:tabs>
        <w:ind w:left="5040" w:hanging="360"/>
      </w:pPr>
      <w:rPr>
        <w:rFonts w:ascii="Symbol" w:hAnsi="Symbol" w:hint="default"/>
      </w:rPr>
    </w:lvl>
    <w:lvl w:ilvl="7" w:tplc="2C40F81A" w:tentative="1">
      <w:start w:val="1"/>
      <w:numFmt w:val="bullet"/>
      <w:lvlText w:val=""/>
      <w:lvlJc w:val="left"/>
      <w:pPr>
        <w:tabs>
          <w:tab w:val="num" w:pos="5760"/>
        </w:tabs>
        <w:ind w:left="5760" w:hanging="360"/>
      </w:pPr>
      <w:rPr>
        <w:rFonts w:ascii="Symbol" w:hAnsi="Symbol" w:hint="default"/>
      </w:rPr>
    </w:lvl>
    <w:lvl w:ilvl="8" w:tplc="B71E89E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737899"/>
    <w:multiLevelType w:val="hybridMultilevel"/>
    <w:tmpl w:val="25241C06"/>
    <w:lvl w:ilvl="0" w:tplc="407A193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31356BB7"/>
    <w:multiLevelType w:val="multilevel"/>
    <w:tmpl w:val="599E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6" w15:restartNumberingAfterBreak="0">
    <w:nsid w:val="56CF1CFC"/>
    <w:multiLevelType w:val="hybridMultilevel"/>
    <w:tmpl w:val="A8707B5A"/>
    <w:lvl w:ilvl="0" w:tplc="AEB627C8">
      <w:start w:val="1"/>
      <w:numFmt w:val="upperLetter"/>
      <w:lvlText w:val="%1."/>
      <w:lvlJc w:val="left"/>
      <w:pPr>
        <w:ind w:left="644" w:hanging="360"/>
      </w:pPr>
      <w:rPr>
        <w:rFonts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BDB37F9"/>
    <w:multiLevelType w:val="hybridMultilevel"/>
    <w:tmpl w:val="36D63686"/>
    <w:lvl w:ilvl="0" w:tplc="30FE03D6">
      <w:start w:val="1"/>
      <w:numFmt w:val="bullet"/>
      <w:lvlText w:val=""/>
      <w:lvlPicBulletId w:val="0"/>
      <w:lvlJc w:val="left"/>
      <w:pPr>
        <w:tabs>
          <w:tab w:val="num" w:pos="720"/>
        </w:tabs>
        <w:ind w:left="720" w:hanging="360"/>
      </w:pPr>
      <w:rPr>
        <w:rFonts w:ascii="Symbol" w:hAnsi="Symbol" w:hint="default"/>
      </w:rPr>
    </w:lvl>
    <w:lvl w:ilvl="1" w:tplc="AB38F4FC" w:tentative="1">
      <w:start w:val="1"/>
      <w:numFmt w:val="bullet"/>
      <w:lvlText w:val=""/>
      <w:lvlJc w:val="left"/>
      <w:pPr>
        <w:tabs>
          <w:tab w:val="num" w:pos="1440"/>
        </w:tabs>
        <w:ind w:left="1440" w:hanging="360"/>
      </w:pPr>
      <w:rPr>
        <w:rFonts w:ascii="Symbol" w:hAnsi="Symbol" w:hint="default"/>
      </w:rPr>
    </w:lvl>
    <w:lvl w:ilvl="2" w:tplc="F92E12DE" w:tentative="1">
      <w:start w:val="1"/>
      <w:numFmt w:val="bullet"/>
      <w:lvlText w:val=""/>
      <w:lvlJc w:val="left"/>
      <w:pPr>
        <w:tabs>
          <w:tab w:val="num" w:pos="2160"/>
        </w:tabs>
        <w:ind w:left="2160" w:hanging="360"/>
      </w:pPr>
      <w:rPr>
        <w:rFonts w:ascii="Symbol" w:hAnsi="Symbol" w:hint="default"/>
      </w:rPr>
    </w:lvl>
    <w:lvl w:ilvl="3" w:tplc="2D58EF48" w:tentative="1">
      <w:start w:val="1"/>
      <w:numFmt w:val="bullet"/>
      <w:lvlText w:val=""/>
      <w:lvlJc w:val="left"/>
      <w:pPr>
        <w:tabs>
          <w:tab w:val="num" w:pos="2880"/>
        </w:tabs>
        <w:ind w:left="2880" w:hanging="360"/>
      </w:pPr>
      <w:rPr>
        <w:rFonts w:ascii="Symbol" w:hAnsi="Symbol" w:hint="default"/>
      </w:rPr>
    </w:lvl>
    <w:lvl w:ilvl="4" w:tplc="33A8332E" w:tentative="1">
      <w:start w:val="1"/>
      <w:numFmt w:val="bullet"/>
      <w:lvlText w:val=""/>
      <w:lvlJc w:val="left"/>
      <w:pPr>
        <w:tabs>
          <w:tab w:val="num" w:pos="3600"/>
        </w:tabs>
        <w:ind w:left="3600" w:hanging="360"/>
      </w:pPr>
      <w:rPr>
        <w:rFonts w:ascii="Symbol" w:hAnsi="Symbol" w:hint="default"/>
      </w:rPr>
    </w:lvl>
    <w:lvl w:ilvl="5" w:tplc="D4B84C66" w:tentative="1">
      <w:start w:val="1"/>
      <w:numFmt w:val="bullet"/>
      <w:lvlText w:val=""/>
      <w:lvlJc w:val="left"/>
      <w:pPr>
        <w:tabs>
          <w:tab w:val="num" w:pos="4320"/>
        </w:tabs>
        <w:ind w:left="4320" w:hanging="360"/>
      </w:pPr>
      <w:rPr>
        <w:rFonts w:ascii="Symbol" w:hAnsi="Symbol" w:hint="default"/>
      </w:rPr>
    </w:lvl>
    <w:lvl w:ilvl="6" w:tplc="6A92E126" w:tentative="1">
      <w:start w:val="1"/>
      <w:numFmt w:val="bullet"/>
      <w:lvlText w:val=""/>
      <w:lvlJc w:val="left"/>
      <w:pPr>
        <w:tabs>
          <w:tab w:val="num" w:pos="5040"/>
        </w:tabs>
        <w:ind w:left="5040" w:hanging="360"/>
      </w:pPr>
      <w:rPr>
        <w:rFonts w:ascii="Symbol" w:hAnsi="Symbol" w:hint="default"/>
      </w:rPr>
    </w:lvl>
    <w:lvl w:ilvl="7" w:tplc="34CA8F9A" w:tentative="1">
      <w:start w:val="1"/>
      <w:numFmt w:val="bullet"/>
      <w:lvlText w:val=""/>
      <w:lvlJc w:val="left"/>
      <w:pPr>
        <w:tabs>
          <w:tab w:val="num" w:pos="5760"/>
        </w:tabs>
        <w:ind w:left="5760" w:hanging="360"/>
      </w:pPr>
      <w:rPr>
        <w:rFonts w:ascii="Symbol" w:hAnsi="Symbol" w:hint="default"/>
      </w:rPr>
    </w:lvl>
    <w:lvl w:ilvl="8" w:tplc="9CE81D62" w:tentative="1">
      <w:start w:val="1"/>
      <w:numFmt w:val="bullet"/>
      <w:lvlText w:val=""/>
      <w:lvlJc w:val="left"/>
      <w:pPr>
        <w:tabs>
          <w:tab w:val="num" w:pos="6480"/>
        </w:tabs>
        <w:ind w:left="6480" w:hanging="360"/>
      </w:pPr>
      <w:rPr>
        <w:rFonts w:ascii="Symbol" w:hAnsi="Symbol" w:hint="default"/>
      </w:rPr>
    </w:lvl>
  </w:abstractNum>
  <w:num w:numId="1" w16cid:durableId="1888099458">
    <w:abstractNumId w:val="5"/>
  </w:num>
  <w:num w:numId="2" w16cid:durableId="1825047292">
    <w:abstractNumId w:val="6"/>
  </w:num>
  <w:num w:numId="3" w16cid:durableId="526679736">
    <w:abstractNumId w:val="3"/>
  </w:num>
  <w:num w:numId="4" w16cid:durableId="1026176412">
    <w:abstractNumId w:val="7"/>
  </w:num>
  <w:num w:numId="5" w16cid:durableId="1401907115">
    <w:abstractNumId w:val="2"/>
  </w:num>
  <w:num w:numId="6" w16cid:durableId="1759448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02565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3593876">
    <w:abstractNumId w:val="7"/>
  </w:num>
  <w:num w:numId="9" w16cid:durableId="1303972268">
    <w:abstractNumId w:val="2"/>
  </w:num>
  <w:num w:numId="10" w16cid:durableId="8502210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7204444">
    <w:abstractNumId w:val="4"/>
  </w:num>
  <w:num w:numId="12" w16cid:durableId="16201463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A3BFF"/>
    <w:rsid w:val="000B66A3"/>
    <w:rsid w:val="00110429"/>
    <w:rsid w:val="001446EA"/>
    <w:rsid w:val="00221A2C"/>
    <w:rsid w:val="00273F3F"/>
    <w:rsid w:val="002767CE"/>
    <w:rsid w:val="002E1277"/>
    <w:rsid w:val="00336435"/>
    <w:rsid w:val="00360DB0"/>
    <w:rsid w:val="0038442D"/>
    <w:rsid w:val="003D642D"/>
    <w:rsid w:val="0044391C"/>
    <w:rsid w:val="004557B6"/>
    <w:rsid w:val="00455F27"/>
    <w:rsid w:val="004961DE"/>
    <w:rsid w:val="004A4FB8"/>
    <w:rsid w:val="004E0EE6"/>
    <w:rsid w:val="005520DD"/>
    <w:rsid w:val="00603EED"/>
    <w:rsid w:val="00807391"/>
    <w:rsid w:val="00826198"/>
    <w:rsid w:val="0088161C"/>
    <w:rsid w:val="008F53C1"/>
    <w:rsid w:val="009B1F3E"/>
    <w:rsid w:val="009F52FF"/>
    <w:rsid w:val="00BC1AE1"/>
    <w:rsid w:val="00DA13BC"/>
    <w:rsid w:val="00DD230C"/>
    <w:rsid w:val="00DD634F"/>
    <w:rsid w:val="00E70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110429"/>
    <w:pPr>
      <w:spacing w:before="100" w:beforeAutospacing="1" w:after="100" w:afterAutospacing="1"/>
      <w:outlineLvl w:val="1"/>
    </w:pPr>
    <w:rPr>
      <w:b/>
      <w:bCs/>
      <w:sz w:val="36"/>
      <w:szCs w:val="36"/>
      <w:lang w:val="en-ID" w:eastAsia="en-ID"/>
    </w:rPr>
  </w:style>
  <w:style w:type="paragraph" w:styleId="Heading4">
    <w:name w:val="heading 4"/>
    <w:basedOn w:val="Normal"/>
    <w:next w:val="Normal"/>
    <w:link w:val="Heading4Char"/>
    <w:uiPriority w:val="9"/>
    <w:semiHidden/>
    <w:unhideWhenUsed/>
    <w:qFormat/>
    <w:rsid w:val="00DD230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2,Medium Grid 1 - Accent 21,Body of text+1,Body of text+3,List Paragraph11,Colorful List - Accent 11"/>
    <w:basedOn w:val="Normal"/>
    <w:link w:val="ListParagraphChar"/>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paragraph" w:styleId="Bibliography">
    <w:name w:val="Bibliography"/>
    <w:basedOn w:val="Normal"/>
    <w:next w:val="Normal"/>
    <w:uiPriority w:val="37"/>
    <w:semiHidden/>
    <w:unhideWhenUsed/>
    <w:rsid w:val="00360DB0"/>
  </w:style>
  <w:style w:type="character" w:styleId="Hyperlink">
    <w:name w:val="Hyperlink"/>
    <w:basedOn w:val="DefaultParagraphFont"/>
    <w:uiPriority w:val="99"/>
    <w:rsid w:val="00360DB0"/>
    <w:rPr>
      <w:rFonts w:cs="Times New Roman"/>
      <w:color w:val="0000FF"/>
      <w:u w:val="single"/>
    </w:rPr>
  </w:style>
  <w:style w:type="paragraph" w:styleId="Header">
    <w:name w:val="header"/>
    <w:basedOn w:val="Normal"/>
    <w:link w:val="HeaderChar"/>
    <w:uiPriority w:val="99"/>
    <w:rsid w:val="00360DB0"/>
    <w:pPr>
      <w:tabs>
        <w:tab w:val="center" w:pos="4320"/>
        <w:tab w:val="right" w:pos="8640"/>
      </w:tabs>
    </w:pPr>
    <w:rPr>
      <w:sz w:val="24"/>
      <w:szCs w:val="24"/>
    </w:rPr>
  </w:style>
  <w:style w:type="character" w:customStyle="1" w:styleId="HeaderChar">
    <w:name w:val="Header Char"/>
    <w:basedOn w:val="DefaultParagraphFont"/>
    <w:link w:val="Header"/>
    <w:uiPriority w:val="99"/>
    <w:rsid w:val="00360DB0"/>
    <w:rPr>
      <w:rFonts w:ascii="Times New Roman" w:eastAsia="Times New Roman" w:hAnsi="Times New Roman" w:cs="Times New Roman"/>
      <w:sz w:val="24"/>
      <w:szCs w:val="24"/>
    </w:rPr>
  </w:style>
  <w:style w:type="table" w:styleId="TableGrid">
    <w:name w:val="Table Grid"/>
    <w:basedOn w:val="TableNormal"/>
    <w:uiPriority w:val="59"/>
    <w:rsid w:val="00360DB0"/>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Penulis"/>
    <w:uiPriority w:val="19"/>
    <w:qFormat/>
    <w:rsid w:val="00360DB0"/>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titleChar">
    <w:name w:val="Subtitle Char"/>
    <w:link w:val="Subtitle"/>
    <w:uiPriority w:val="11"/>
    <w:rsid w:val="00360DB0"/>
    <w:rPr>
      <w:b/>
      <w:sz w:val="30"/>
      <w:szCs w:val="24"/>
    </w:rPr>
  </w:style>
  <w:style w:type="paragraph" w:styleId="Subtitle">
    <w:name w:val="Subtitle"/>
    <w:basedOn w:val="Normal"/>
    <w:next w:val="Normal"/>
    <w:link w:val="SubtitleChar"/>
    <w:uiPriority w:val="11"/>
    <w:qFormat/>
    <w:rsid w:val="00360DB0"/>
    <w:pPr>
      <w:spacing w:after="200"/>
      <w:jc w:val="center"/>
      <w:outlineLvl w:val="1"/>
    </w:pPr>
    <w:rPr>
      <w:rFonts w:asciiTheme="minorHAnsi" w:eastAsiaTheme="minorHAnsi" w:hAnsiTheme="minorHAnsi" w:cstheme="minorBidi"/>
      <w:b/>
      <w:sz w:val="30"/>
      <w:szCs w:val="24"/>
    </w:rPr>
  </w:style>
  <w:style w:type="character" w:customStyle="1" w:styleId="SubtitleChar1">
    <w:name w:val="Subtitle Char1"/>
    <w:basedOn w:val="DefaultParagraphFont"/>
    <w:uiPriority w:val="11"/>
    <w:rsid w:val="00360DB0"/>
    <w:rPr>
      <w:rFonts w:eastAsiaTheme="minorEastAsia"/>
      <w:color w:val="5A5A5A" w:themeColor="text1" w:themeTint="A5"/>
      <w:spacing w:val="15"/>
    </w:rPr>
  </w:style>
  <w:style w:type="paragraph" w:styleId="NoSpacing">
    <w:name w:val="No Spacing"/>
    <w:link w:val="NoSpacingChar"/>
    <w:uiPriority w:val="1"/>
    <w:qFormat/>
    <w:rsid w:val="00360DB0"/>
    <w:pPr>
      <w:spacing w:after="0" w:line="240" w:lineRule="auto"/>
    </w:pPr>
    <w:rPr>
      <w:rFonts w:ascii="Times New Roman" w:eastAsia="Times New Roman" w:hAnsi="Times New Roman" w:cs="Times New Roman"/>
      <w:sz w:val="24"/>
      <w:szCs w:val="24"/>
    </w:rPr>
  </w:style>
  <w:style w:type="paragraph" w:customStyle="1" w:styleId="a4">
    <w:name w:val="a4"/>
    <w:basedOn w:val="Normal"/>
    <w:rsid w:val="00360DB0"/>
    <w:pPr>
      <w:spacing w:before="100" w:beforeAutospacing="1" w:after="100" w:afterAutospacing="1"/>
    </w:pPr>
    <w:rPr>
      <w:sz w:val="24"/>
      <w:szCs w:val="24"/>
    </w:rPr>
  </w:style>
  <w:style w:type="character" w:customStyle="1" w:styleId="NoSpacingChar">
    <w:name w:val="No Spacing Char"/>
    <w:link w:val="NoSpacing"/>
    <w:uiPriority w:val="1"/>
    <w:locked/>
    <w:rsid w:val="00360DB0"/>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Body of text+2 Char,Medium Grid 1 - Accent 21 Char,Body of text+1 Char,Body of text+3 Char,List Paragraph11 Char,Colorful List - Accent 11 Char"/>
    <w:link w:val="ListParagraph"/>
    <w:uiPriority w:val="34"/>
    <w:qFormat/>
    <w:rsid w:val="00360DB0"/>
    <w:rPr>
      <w:rFonts w:ascii="Times New Roman" w:eastAsia="Times New Roman" w:hAnsi="Times New Roman" w:cs="Times New Roman"/>
      <w:sz w:val="20"/>
      <w:szCs w:val="20"/>
    </w:rPr>
  </w:style>
  <w:style w:type="character" w:customStyle="1" w:styleId="normalchar1">
    <w:name w:val="normal__char1"/>
    <w:rsid w:val="00360DB0"/>
    <w:rPr>
      <w:rFonts w:ascii="Times New Roman" w:hAnsi="Times New Roman"/>
      <w:sz w:val="24"/>
    </w:rPr>
  </w:style>
  <w:style w:type="paragraph" w:styleId="NormalWeb">
    <w:name w:val="Normal (Web)"/>
    <w:basedOn w:val="Normal"/>
    <w:uiPriority w:val="99"/>
    <w:unhideWhenUsed/>
    <w:rsid w:val="00360DB0"/>
    <w:pPr>
      <w:spacing w:before="100" w:beforeAutospacing="1" w:after="100" w:afterAutospacing="1"/>
    </w:pPr>
    <w:rPr>
      <w:sz w:val="24"/>
      <w:szCs w:val="24"/>
    </w:rPr>
  </w:style>
  <w:style w:type="character" w:styleId="Strong">
    <w:name w:val="Strong"/>
    <w:uiPriority w:val="22"/>
    <w:qFormat/>
    <w:rsid w:val="00360DB0"/>
    <w:rPr>
      <w:b/>
      <w:bCs/>
    </w:rPr>
  </w:style>
  <w:style w:type="paragraph" w:styleId="Footer">
    <w:name w:val="footer"/>
    <w:basedOn w:val="Normal"/>
    <w:link w:val="FooterChar"/>
    <w:uiPriority w:val="99"/>
    <w:unhideWhenUsed/>
    <w:rsid w:val="00360DB0"/>
    <w:pPr>
      <w:tabs>
        <w:tab w:val="center" w:pos="4513"/>
        <w:tab w:val="right" w:pos="9026"/>
      </w:tabs>
    </w:pPr>
  </w:style>
  <w:style w:type="character" w:customStyle="1" w:styleId="FooterChar">
    <w:name w:val="Footer Char"/>
    <w:basedOn w:val="DefaultParagraphFont"/>
    <w:link w:val="Footer"/>
    <w:uiPriority w:val="99"/>
    <w:rsid w:val="00360DB0"/>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2E1277"/>
    <w:rPr>
      <w:color w:val="605E5C"/>
      <w:shd w:val="clear" w:color="auto" w:fill="E1DFDD"/>
    </w:rPr>
  </w:style>
  <w:style w:type="character" w:customStyle="1" w:styleId="Heading2Char">
    <w:name w:val="Heading 2 Char"/>
    <w:basedOn w:val="DefaultParagraphFont"/>
    <w:link w:val="Heading2"/>
    <w:uiPriority w:val="9"/>
    <w:rsid w:val="00110429"/>
    <w:rPr>
      <w:rFonts w:ascii="Times New Roman" w:eastAsia="Times New Roman" w:hAnsi="Times New Roman" w:cs="Times New Roman"/>
      <w:b/>
      <w:bCs/>
      <w:sz w:val="36"/>
      <w:szCs w:val="36"/>
      <w:lang w:val="en-ID" w:eastAsia="en-ID"/>
    </w:rPr>
  </w:style>
  <w:style w:type="character" w:customStyle="1" w:styleId="Heading4Char">
    <w:name w:val="Heading 4 Char"/>
    <w:basedOn w:val="DefaultParagraphFont"/>
    <w:link w:val="Heading4"/>
    <w:uiPriority w:val="9"/>
    <w:semiHidden/>
    <w:rsid w:val="00DD230C"/>
    <w:rPr>
      <w:rFonts w:asciiTheme="majorHAnsi" w:eastAsiaTheme="majorEastAsia" w:hAnsiTheme="majorHAnsi" w:cstheme="majorBidi"/>
      <w:i/>
      <w:iCs/>
      <w:color w:val="2F5496"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755188">
      <w:bodyDiv w:val="1"/>
      <w:marLeft w:val="0"/>
      <w:marRight w:val="0"/>
      <w:marTop w:val="0"/>
      <w:marBottom w:val="0"/>
      <w:divBdr>
        <w:top w:val="none" w:sz="0" w:space="0" w:color="auto"/>
        <w:left w:val="none" w:sz="0" w:space="0" w:color="auto"/>
        <w:bottom w:val="none" w:sz="0" w:space="0" w:color="auto"/>
        <w:right w:val="none" w:sz="0" w:space="0" w:color="auto"/>
      </w:divBdr>
      <w:divsChild>
        <w:div w:id="539785025">
          <w:marLeft w:val="0"/>
          <w:marRight w:val="0"/>
          <w:marTop w:val="0"/>
          <w:marBottom w:val="0"/>
          <w:divBdr>
            <w:top w:val="none" w:sz="0" w:space="0" w:color="auto"/>
            <w:left w:val="none" w:sz="0" w:space="0" w:color="auto"/>
            <w:bottom w:val="none" w:sz="0" w:space="0" w:color="auto"/>
            <w:right w:val="none" w:sz="0" w:space="0" w:color="auto"/>
          </w:divBdr>
        </w:div>
        <w:div w:id="1350989536">
          <w:marLeft w:val="0"/>
          <w:marRight w:val="0"/>
          <w:marTop w:val="0"/>
          <w:marBottom w:val="0"/>
          <w:divBdr>
            <w:top w:val="none" w:sz="0" w:space="0" w:color="auto"/>
            <w:left w:val="none" w:sz="0" w:space="0" w:color="auto"/>
            <w:bottom w:val="none" w:sz="0" w:space="0" w:color="auto"/>
            <w:right w:val="none" w:sz="0" w:space="0" w:color="auto"/>
          </w:divBdr>
          <w:divsChild>
            <w:div w:id="1189681866">
              <w:marLeft w:val="0"/>
              <w:marRight w:val="0"/>
              <w:marTop w:val="0"/>
              <w:marBottom w:val="0"/>
              <w:divBdr>
                <w:top w:val="none" w:sz="0" w:space="0" w:color="auto"/>
                <w:left w:val="none" w:sz="0" w:space="0" w:color="auto"/>
                <w:bottom w:val="none" w:sz="0" w:space="0" w:color="auto"/>
                <w:right w:val="none" w:sz="0" w:space="0" w:color="auto"/>
              </w:divBdr>
              <w:divsChild>
                <w:div w:id="977563517">
                  <w:marLeft w:val="0"/>
                  <w:marRight w:val="0"/>
                  <w:marTop w:val="0"/>
                  <w:marBottom w:val="0"/>
                  <w:divBdr>
                    <w:top w:val="none" w:sz="0" w:space="0" w:color="auto"/>
                    <w:left w:val="none" w:sz="0" w:space="0" w:color="auto"/>
                    <w:bottom w:val="none" w:sz="0" w:space="0" w:color="auto"/>
                    <w:right w:val="none" w:sz="0" w:space="0" w:color="auto"/>
                  </w:divBdr>
                  <w:divsChild>
                    <w:div w:id="818111543">
                      <w:marLeft w:val="0"/>
                      <w:marRight w:val="0"/>
                      <w:marTop w:val="0"/>
                      <w:marBottom w:val="480"/>
                      <w:divBdr>
                        <w:top w:val="none" w:sz="0" w:space="0" w:color="auto"/>
                        <w:left w:val="none" w:sz="0" w:space="0" w:color="auto"/>
                        <w:bottom w:val="none" w:sz="0" w:space="0" w:color="auto"/>
                        <w:right w:val="none" w:sz="0" w:space="0" w:color="auto"/>
                      </w:divBdr>
                      <w:divsChild>
                        <w:div w:id="4593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818274">
      <w:bodyDiv w:val="1"/>
      <w:marLeft w:val="0"/>
      <w:marRight w:val="0"/>
      <w:marTop w:val="0"/>
      <w:marBottom w:val="0"/>
      <w:divBdr>
        <w:top w:val="none" w:sz="0" w:space="0" w:color="auto"/>
        <w:left w:val="none" w:sz="0" w:space="0" w:color="auto"/>
        <w:bottom w:val="none" w:sz="0" w:space="0" w:color="auto"/>
        <w:right w:val="none" w:sz="0" w:space="0" w:color="auto"/>
      </w:divBdr>
      <w:divsChild>
        <w:div w:id="1103574368">
          <w:marLeft w:val="0"/>
          <w:marRight w:val="0"/>
          <w:marTop w:val="240"/>
          <w:marBottom w:val="240"/>
          <w:divBdr>
            <w:top w:val="none" w:sz="0" w:space="0" w:color="auto"/>
            <w:left w:val="none" w:sz="0" w:space="0" w:color="auto"/>
            <w:bottom w:val="none" w:sz="0" w:space="0" w:color="auto"/>
            <w:right w:val="none" w:sz="0" w:space="0" w:color="auto"/>
          </w:divBdr>
        </w:div>
        <w:div w:id="1034842597">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546718282">
      <w:bodyDiv w:val="1"/>
      <w:marLeft w:val="0"/>
      <w:marRight w:val="0"/>
      <w:marTop w:val="0"/>
      <w:marBottom w:val="0"/>
      <w:divBdr>
        <w:top w:val="none" w:sz="0" w:space="0" w:color="auto"/>
        <w:left w:val="none" w:sz="0" w:space="0" w:color="auto"/>
        <w:bottom w:val="none" w:sz="0" w:space="0" w:color="auto"/>
        <w:right w:val="none" w:sz="0" w:space="0" w:color="auto"/>
      </w:divBdr>
      <w:divsChild>
        <w:div w:id="2055501289">
          <w:marLeft w:val="0"/>
          <w:marRight w:val="0"/>
          <w:marTop w:val="0"/>
          <w:marBottom w:val="0"/>
          <w:divBdr>
            <w:top w:val="none" w:sz="0" w:space="0" w:color="auto"/>
            <w:left w:val="none" w:sz="0" w:space="0" w:color="auto"/>
            <w:bottom w:val="none" w:sz="0" w:space="0" w:color="auto"/>
            <w:right w:val="none" w:sz="0" w:space="0" w:color="auto"/>
          </w:divBdr>
        </w:div>
        <w:div w:id="953948633">
          <w:marLeft w:val="0"/>
          <w:marRight w:val="0"/>
          <w:marTop w:val="0"/>
          <w:marBottom w:val="0"/>
          <w:divBdr>
            <w:top w:val="none" w:sz="0" w:space="0" w:color="auto"/>
            <w:left w:val="none" w:sz="0" w:space="0" w:color="auto"/>
            <w:bottom w:val="none" w:sz="0" w:space="0" w:color="auto"/>
            <w:right w:val="none" w:sz="0" w:space="0" w:color="auto"/>
          </w:divBdr>
          <w:divsChild>
            <w:div w:id="205223322">
              <w:marLeft w:val="0"/>
              <w:marRight w:val="0"/>
              <w:marTop w:val="0"/>
              <w:marBottom w:val="0"/>
              <w:divBdr>
                <w:top w:val="none" w:sz="0" w:space="0" w:color="auto"/>
                <w:left w:val="none" w:sz="0" w:space="0" w:color="auto"/>
                <w:bottom w:val="none" w:sz="0" w:space="0" w:color="auto"/>
                <w:right w:val="none" w:sz="0" w:space="0" w:color="auto"/>
              </w:divBdr>
              <w:divsChild>
                <w:div w:id="1995449767">
                  <w:marLeft w:val="0"/>
                  <w:marRight w:val="0"/>
                  <w:marTop w:val="0"/>
                  <w:marBottom w:val="0"/>
                  <w:divBdr>
                    <w:top w:val="none" w:sz="0" w:space="0" w:color="auto"/>
                    <w:left w:val="none" w:sz="0" w:space="0" w:color="auto"/>
                    <w:bottom w:val="none" w:sz="0" w:space="0" w:color="auto"/>
                    <w:right w:val="none" w:sz="0" w:space="0" w:color="auto"/>
                  </w:divBdr>
                  <w:divsChild>
                    <w:div w:id="1591619280">
                      <w:marLeft w:val="0"/>
                      <w:marRight w:val="0"/>
                      <w:marTop w:val="0"/>
                      <w:marBottom w:val="480"/>
                      <w:divBdr>
                        <w:top w:val="none" w:sz="0" w:space="0" w:color="auto"/>
                        <w:left w:val="none" w:sz="0" w:space="0" w:color="auto"/>
                        <w:bottom w:val="none" w:sz="0" w:space="0" w:color="auto"/>
                        <w:right w:val="none" w:sz="0" w:space="0" w:color="auto"/>
                      </w:divBdr>
                      <w:divsChild>
                        <w:div w:id="16814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940995">
      <w:bodyDiv w:val="1"/>
      <w:marLeft w:val="0"/>
      <w:marRight w:val="0"/>
      <w:marTop w:val="0"/>
      <w:marBottom w:val="0"/>
      <w:divBdr>
        <w:top w:val="none" w:sz="0" w:space="0" w:color="auto"/>
        <w:left w:val="none" w:sz="0" w:space="0" w:color="auto"/>
        <w:bottom w:val="none" w:sz="0" w:space="0" w:color="auto"/>
        <w:right w:val="none" w:sz="0" w:space="0" w:color="auto"/>
      </w:divBdr>
      <w:divsChild>
        <w:div w:id="1340082087">
          <w:marLeft w:val="0"/>
          <w:marRight w:val="0"/>
          <w:marTop w:val="240"/>
          <w:marBottom w:val="240"/>
          <w:divBdr>
            <w:top w:val="none" w:sz="0" w:space="0" w:color="auto"/>
            <w:left w:val="none" w:sz="0" w:space="0" w:color="auto"/>
            <w:bottom w:val="none" w:sz="0" w:space="0" w:color="auto"/>
            <w:right w:val="none" w:sz="0" w:space="0" w:color="auto"/>
          </w:divBdr>
        </w:div>
        <w:div w:id="520822290">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744693132">
      <w:bodyDiv w:val="1"/>
      <w:marLeft w:val="0"/>
      <w:marRight w:val="0"/>
      <w:marTop w:val="0"/>
      <w:marBottom w:val="0"/>
      <w:divBdr>
        <w:top w:val="none" w:sz="0" w:space="0" w:color="auto"/>
        <w:left w:val="none" w:sz="0" w:space="0" w:color="auto"/>
        <w:bottom w:val="none" w:sz="0" w:space="0" w:color="auto"/>
        <w:right w:val="none" w:sz="0" w:space="0" w:color="auto"/>
      </w:divBdr>
    </w:div>
    <w:div w:id="803693719">
      <w:bodyDiv w:val="1"/>
      <w:marLeft w:val="0"/>
      <w:marRight w:val="0"/>
      <w:marTop w:val="0"/>
      <w:marBottom w:val="0"/>
      <w:divBdr>
        <w:top w:val="none" w:sz="0" w:space="0" w:color="auto"/>
        <w:left w:val="none" w:sz="0" w:space="0" w:color="auto"/>
        <w:bottom w:val="none" w:sz="0" w:space="0" w:color="auto"/>
        <w:right w:val="none" w:sz="0" w:space="0" w:color="auto"/>
      </w:divBdr>
      <w:divsChild>
        <w:div w:id="1407728542">
          <w:marLeft w:val="0"/>
          <w:marRight w:val="0"/>
          <w:marTop w:val="240"/>
          <w:marBottom w:val="240"/>
          <w:divBdr>
            <w:top w:val="none" w:sz="0" w:space="0" w:color="auto"/>
            <w:left w:val="none" w:sz="0" w:space="0" w:color="auto"/>
            <w:bottom w:val="none" w:sz="0" w:space="0" w:color="auto"/>
            <w:right w:val="none" w:sz="0" w:space="0" w:color="auto"/>
          </w:divBdr>
        </w:div>
        <w:div w:id="1067613244">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852647353">
      <w:bodyDiv w:val="1"/>
      <w:marLeft w:val="0"/>
      <w:marRight w:val="0"/>
      <w:marTop w:val="0"/>
      <w:marBottom w:val="0"/>
      <w:divBdr>
        <w:top w:val="none" w:sz="0" w:space="0" w:color="auto"/>
        <w:left w:val="none" w:sz="0" w:space="0" w:color="auto"/>
        <w:bottom w:val="none" w:sz="0" w:space="0" w:color="auto"/>
        <w:right w:val="none" w:sz="0" w:space="0" w:color="auto"/>
      </w:divBdr>
      <w:divsChild>
        <w:div w:id="1897665060">
          <w:marLeft w:val="0"/>
          <w:marRight w:val="0"/>
          <w:marTop w:val="240"/>
          <w:marBottom w:val="240"/>
          <w:divBdr>
            <w:top w:val="none" w:sz="0" w:space="0" w:color="auto"/>
            <w:left w:val="none" w:sz="0" w:space="0" w:color="auto"/>
            <w:bottom w:val="none" w:sz="0" w:space="0" w:color="auto"/>
            <w:right w:val="none" w:sz="0" w:space="0" w:color="auto"/>
          </w:divBdr>
        </w:div>
        <w:div w:id="241961075">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904684703">
      <w:bodyDiv w:val="1"/>
      <w:marLeft w:val="0"/>
      <w:marRight w:val="0"/>
      <w:marTop w:val="0"/>
      <w:marBottom w:val="0"/>
      <w:divBdr>
        <w:top w:val="none" w:sz="0" w:space="0" w:color="auto"/>
        <w:left w:val="none" w:sz="0" w:space="0" w:color="auto"/>
        <w:bottom w:val="none" w:sz="0" w:space="0" w:color="auto"/>
        <w:right w:val="none" w:sz="0" w:space="0" w:color="auto"/>
      </w:divBdr>
      <w:divsChild>
        <w:div w:id="1494370744">
          <w:marLeft w:val="0"/>
          <w:marRight w:val="0"/>
          <w:marTop w:val="0"/>
          <w:marBottom w:val="0"/>
          <w:divBdr>
            <w:top w:val="none" w:sz="0" w:space="0" w:color="auto"/>
            <w:left w:val="none" w:sz="0" w:space="0" w:color="auto"/>
            <w:bottom w:val="none" w:sz="0" w:space="0" w:color="auto"/>
            <w:right w:val="none" w:sz="0" w:space="0" w:color="auto"/>
          </w:divBdr>
        </w:div>
        <w:div w:id="931358749">
          <w:marLeft w:val="0"/>
          <w:marRight w:val="0"/>
          <w:marTop w:val="0"/>
          <w:marBottom w:val="0"/>
          <w:divBdr>
            <w:top w:val="none" w:sz="0" w:space="0" w:color="auto"/>
            <w:left w:val="none" w:sz="0" w:space="0" w:color="auto"/>
            <w:bottom w:val="none" w:sz="0" w:space="0" w:color="auto"/>
            <w:right w:val="none" w:sz="0" w:space="0" w:color="auto"/>
          </w:divBdr>
          <w:divsChild>
            <w:div w:id="2052270107">
              <w:marLeft w:val="0"/>
              <w:marRight w:val="0"/>
              <w:marTop w:val="0"/>
              <w:marBottom w:val="0"/>
              <w:divBdr>
                <w:top w:val="none" w:sz="0" w:space="0" w:color="auto"/>
                <w:left w:val="none" w:sz="0" w:space="0" w:color="auto"/>
                <w:bottom w:val="none" w:sz="0" w:space="0" w:color="auto"/>
                <w:right w:val="none" w:sz="0" w:space="0" w:color="auto"/>
              </w:divBdr>
              <w:divsChild>
                <w:div w:id="1796176381">
                  <w:marLeft w:val="0"/>
                  <w:marRight w:val="0"/>
                  <w:marTop w:val="0"/>
                  <w:marBottom w:val="0"/>
                  <w:divBdr>
                    <w:top w:val="none" w:sz="0" w:space="0" w:color="auto"/>
                    <w:left w:val="none" w:sz="0" w:space="0" w:color="auto"/>
                    <w:bottom w:val="none" w:sz="0" w:space="0" w:color="auto"/>
                    <w:right w:val="none" w:sz="0" w:space="0" w:color="auto"/>
                  </w:divBdr>
                  <w:divsChild>
                    <w:div w:id="449512898">
                      <w:marLeft w:val="0"/>
                      <w:marRight w:val="0"/>
                      <w:marTop w:val="0"/>
                      <w:marBottom w:val="480"/>
                      <w:divBdr>
                        <w:top w:val="none" w:sz="0" w:space="0" w:color="auto"/>
                        <w:left w:val="none" w:sz="0" w:space="0" w:color="auto"/>
                        <w:bottom w:val="none" w:sz="0" w:space="0" w:color="auto"/>
                        <w:right w:val="none" w:sz="0" w:space="0" w:color="auto"/>
                      </w:divBdr>
                      <w:divsChild>
                        <w:div w:id="4522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702425">
      <w:bodyDiv w:val="1"/>
      <w:marLeft w:val="0"/>
      <w:marRight w:val="0"/>
      <w:marTop w:val="0"/>
      <w:marBottom w:val="0"/>
      <w:divBdr>
        <w:top w:val="none" w:sz="0" w:space="0" w:color="auto"/>
        <w:left w:val="none" w:sz="0" w:space="0" w:color="auto"/>
        <w:bottom w:val="none" w:sz="0" w:space="0" w:color="auto"/>
        <w:right w:val="none" w:sz="0" w:space="0" w:color="auto"/>
      </w:divBdr>
      <w:divsChild>
        <w:div w:id="940144914">
          <w:marLeft w:val="0"/>
          <w:marRight w:val="0"/>
          <w:marTop w:val="240"/>
          <w:marBottom w:val="240"/>
          <w:divBdr>
            <w:top w:val="none" w:sz="0" w:space="0" w:color="auto"/>
            <w:left w:val="none" w:sz="0" w:space="0" w:color="auto"/>
            <w:bottom w:val="none" w:sz="0" w:space="0" w:color="auto"/>
            <w:right w:val="none" w:sz="0" w:space="0" w:color="auto"/>
          </w:divBdr>
        </w:div>
        <w:div w:id="1504278061">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1015033008">
      <w:bodyDiv w:val="1"/>
      <w:marLeft w:val="0"/>
      <w:marRight w:val="0"/>
      <w:marTop w:val="0"/>
      <w:marBottom w:val="0"/>
      <w:divBdr>
        <w:top w:val="none" w:sz="0" w:space="0" w:color="auto"/>
        <w:left w:val="none" w:sz="0" w:space="0" w:color="auto"/>
        <w:bottom w:val="none" w:sz="0" w:space="0" w:color="auto"/>
        <w:right w:val="none" w:sz="0" w:space="0" w:color="auto"/>
      </w:divBdr>
      <w:divsChild>
        <w:div w:id="1598948508">
          <w:marLeft w:val="0"/>
          <w:marRight w:val="0"/>
          <w:marTop w:val="240"/>
          <w:marBottom w:val="240"/>
          <w:divBdr>
            <w:top w:val="none" w:sz="0" w:space="0" w:color="auto"/>
            <w:left w:val="none" w:sz="0" w:space="0" w:color="auto"/>
            <w:bottom w:val="none" w:sz="0" w:space="0" w:color="auto"/>
            <w:right w:val="none" w:sz="0" w:space="0" w:color="auto"/>
          </w:divBdr>
        </w:div>
        <w:div w:id="1458798392">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1096369387">
      <w:bodyDiv w:val="1"/>
      <w:marLeft w:val="0"/>
      <w:marRight w:val="0"/>
      <w:marTop w:val="0"/>
      <w:marBottom w:val="0"/>
      <w:divBdr>
        <w:top w:val="none" w:sz="0" w:space="0" w:color="auto"/>
        <w:left w:val="none" w:sz="0" w:space="0" w:color="auto"/>
        <w:bottom w:val="none" w:sz="0" w:space="0" w:color="auto"/>
        <w:right w:val="none" w:sz="0" w:space="0" w:color="auto"/>
      </w:divBdr>
    </w:div>
    <w:div w:id="1189641345">
      <w:bodyDiv w:val="1"/>
      <w:marLeft w:val="0"/>
      <w:marRight w:val="0"/>
      <w:marTop w:val="0"/>
      <w:marBottom w:val="0"/>
      <w:divBdr>
        <w:top w:val="none" w:sz="0" w:space="0" w:color="auto"/>
        <w:left w:val="none" w:sz="0" w:space="0" w:color="auto"/>
        <w:bottom w:val="none" w:sz="0" w:space="0" w:color="auto"/>
        <w:right w:val="none" w:sz="0" w:space="0" w:color="auto"/>
      </w:divBdr>
      <w:divsChild>
        <w:div w:id="2081978432">
          <w:marLeft w:val="0"/>
          <w:marRight w:val="0"/>
          <w:marTop w:val="240"/>
          <w:marBottom w:val="240"/>
          <w:divBdr>
            <w:top w:val="none" w:sz="0" w:space="0" w:color="auto"/>
            <w:left w:val="none" w:sz="0" w:space="0" w:color="auto"/>
            <w:bottom w:val="none" w:sz="0" w:space="0" w:color="auto"/>
            <w:right w:val="none" w:sz="0" w:space="0" w:color="auto"/>
          </w:divBdr>
        </w:div>
        <w:div w:id="1842164601">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1410931074">
      <w:bodyDiv w:val="1"/>
      <w:marLeft w:val="0"/>
      <w:marRight w:val="0"/>
      <w:marTop w:val="0"/>
      <w:marBottom w:val="0"/>
      <w:divBdr>
        <w:top w:val="none" w:sz="0" w:space="0" w:color="auto"/>
        <w:left w:val="none" w:sz="0" w:space="0" w:color="auto"/>
        <w:bottom w:val="none" w:sz="0" w:space="0" w:color="auto"/>
        <w:right w:val="none" w:sz="0" w:space="0" w:color="auto"/>
      </w:divBdr>
      <w:divsChild>
        <w:div w:id="499732118">
          <w:marLeft w:val="0"/>
          <w:marRight w:val="0"/>
          <w:marTop w:val="240"/>
          <w:marBottom w:val="240"/>
          <w:divBdr>
            <w:top w:val="none" w:sz="0" w:space="0" w:color="auto"/>
            <w:left w:val="none" w:sz="0" w:space="0" w:color="auto"/>
            <w:bottom w:val="none" w:sz="0" w:space="0" w:color="auto"/>
            <w:right w:val="none" w:sz="0" w:space="0" w:color="auto"/>
          </w:divBdr>
        </w:div>
        <w:div w:id="1712068355">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1451237805">
      <w:bodyDiv w:val="1"/>
      <w:marLeft w:val="0"/>
      <w:marRight w:val="0"/>
      <w:marTop w:val="0"/>
      <w:marBottom w:val="0"/>
      <w:divBdr>
        <w:top w:val="none" w:sz="0" w:space="0" w:color="auto"/>
        <w:left w:val="none" w:sz="0" w:space="0" w:color="auto"/>
        <w:bottom w:val="none" w:sz="0" w:space="0" w:color="auto"/>
        <w:right w:val="none" w:sz="0" w:space="0" w:color="auto"/>
      </w:divBdr>
      <w:divsChild>
        <w:div w:id="2136871684">
          <w:marLeft w:val="0"/>
          <w:marRight w:val="0"/>
          <w:marTop w:val="0"/>
          <w:marBottom w:val="0"/>
          <w:divBdr>
            <w:top w:val="none" w:sz="0" w:space="0" w:color="auto"/>
            <w:left w:val="none" w:sz="0" w:space="0" w:color="auto"/>
            <w:bottom w:val="none" w:sz="0" w:space="0" w:color="auto"/>
            <w:right w:val="none" w:sz="0" w:space="0" w:color="auto"/>
          </w:divBdr>
          <w:divsChild>
            <w:div w:id="398678412">
              <w:marLeft w:val="0"/>
              <w:marRight w:val="0"/>
              <w:marTop w:val="0"/>
              <w:marBottom w:val="0"/>
              <w:divBdr>
                <w:top w:val="none" w:sz="0" w:space="0" w:color="auto"/>
                <w:left w:val="none" w:sz="0" w:space="0" w:color="auto"/>
                <w:bottom w:val="none" w:sz="0" w:space="0" w:color="auto"/>
                <w:right w:val="none" w:sz="0" w:space="0" w:color="auto"/>
              </w:divBdr>
            </w:div>
            <w:div w:id="1608194671">
              <w:marLeft w:val="300"/>
              <w:marRight w:val="0"/>
              <w:marTop w:val="0"/>
              <w:marBottom w:val="0"/>
              <w:divBdr>
                <w:top w:val="none" w:sz="0" w:space="0" w:color="auto"/>
                <w:left w:val="none" w:sz="0" w:space="0" w:color="auto"/>
                <w:bottom w:val="none" w:sz="0" w:space="0" w:color="auto"/>
                <w:right w:val="none" w:sz="0" w:space="0" w:color="auto"/>
              </w:divBdr>
            </w:div>
            <w:div w:id="314067146">
              <w:marLeft w:val="300"/>
              <w:marRight w:val="0"/>
              <w:marTop w:val="0"/>
              <w:marBottom w:val="0"/>
              <w:divBdr>
                <w:top w:val="none" w:sz="0" w:space="0" w:color="auto"/>
                <w:left w:val="none" w:sz="0" w:space="0" w:color="auto"/>
                <w:bottom w:val="none" w:sz="0" w:space="0" w:color="auto"/>
                <w:right w:val="none" w:sz="0" w:space="0" w:color="auto"/>
              </w:divBdr>
            </w:div>
            <w:div w:id="466053608">
              <w:marLeft w:val="300"/>
              <w:marRight w:val="0"/>
              <w:marTop w:val="0"/>
              <w:marBottom w:val="0"/>
              <w:divBdr>
                <w:top w:val="none" w:sz="0" w:space="0" w:color="auto"/>
                <w:left w:val="none" w:sz="0" w:space="0" w:color="auto"/>
                <w:bottom w:val="none" w:sz="0" w:space="0" w:color="auto"/>
                <w:right w:val="none" w:sz="0" w:space="0" w:color="auto"/>
              </w:divBdr>
            </w:div>
            <w:div w:id="30308145">
              <w:marLeft w:val="0"/>
              <w:marRight w:val="0"/>
              <w:marTop w:val="0"/>
              <w:marBottom w:val="0"/>
              <w:divBdr>
                <w:top w:val="none" w:sz="0" w:space="0" w:color="auto"/>
                <w:left w:val="none" w:sz="0" w:space="0" w:color="auto"/>
                <w:bottom w:val="none" w:sz="0" w:space="0" w:color="auto"/>
                <w:right w:val="none" w:sz="0" w:space="0" w:color="auto"/>
              </w:divBdr>
            </w:div>
            <w:div w:id="851845703">
              <w:marLeft w:val="60"/>
              <w:marRight w:val="0"/>
              <w:marTop w:val="0"/>
              <w:marBottom w:val="0"/>
              <w:divBdr>
                <w:top w:val="none" w:sz="0" w:space="0" w:color="auto"/>
                <w:left w:val="none" w:sz="0" w:space="0" w:color="auto"/>
                <w:bottom w:val="none" w:sz="0" w:space="0" w:color="auto"/>
                <w:right w:val="none" w:sz="0" w:space="0" w:color="auto"/>
              </w:divBdr>
            </w:div>
          </w:divsChild>
        </w:div>
        <w:div w:id="2039505389">
          <w:marLeft w:val="0"/>
          <w:marRight w:val="0"/>
          <w:marTop w:val="0"/>
          <w:marBottom w:val="0"/>
          <w:divBdr>
            <w:top w:val="none" w:sz="0" w:space="0" w:color="auto"/>
            <w:left w:val="none" w:sz="0" w:space="0" w:color="auto"/>
            <w:bottom w:val="none" w:sz="0" w:space="0" w:color="auto"/>
            <w:right w:val="none" w:sz="0" w:space="0" w:color="auto"/>
          </w:divBdr>
          <w:divsChild>
            <w:div w:id="1553231773">
              <w:marLeft w:val="0"/>
              <w:marRight w:val="0"/>
              <w:marTop w:val="120"/>
              <w:marBottom w:val="0"/>
              <w:divBdr>
                <w:top w:val="none" w:sz="0" w:space="0" w:color="auto"/>
                <w:left w:val="none" w:sz="0" w:space="0" w:color="auto"/>
                <w:bottom w:val="none" w:sz="0" w:space="0" w:color="auto"/>
                <w:right w:val="none" w:sz="0" w:space="0" w:color="auto"/>
              </w:divBdr>
              <w:divsChild>
                <w:div w:id="79717635">
                  <w:marLeft w:val="0"/>
                  <w:marRight w:val="0"/>
                  <w:marTop w:val="0"/>
                  <w:marBottom w:val="0"/>
                  <w:divBdr>
                    <w:top w:val="none" w:sz="0" w:space="0" w:color="auto"/>
                    <w:left w:val="none" w:sz="0" w:space="0" w:color="auto"/>
                    <w:bottom w:val="none" w:sz="0" w:space="0" w:color="auto"/>
                    <w:right w:val="none" w:sz="0" w:space="0" w:color="auto"/>
                  </w:divBdr>
                  <w:divsChild>
                    <w:div w:id="383723162">
                      <w:marLeft w:val="0"/>
                      <w:marRight w:val="0"/>
                      <w:marTop w:val="30"/>
                      <w:marBottom w:val="0"/>
                      <w:divBdr>
                        <w:top w:val="none" w:sz="0" w:space="0" w:color="auto"/>
                        <w:left w:val="none" w:sz="0" w:space="0" w:color="auto"/>
                        <w:bottom w:val="none" w:sz="0" w:space="0" w:color="auto"/>
                        <w:right w:val="none" w:sz="0" w:space="0" w:color="auto"/>
                      </w:divBdr>
                      <w:divsChild>
                        <w:div w:id="185557760">
                          <w:marLeft w:val="0"/>
                          <w:marRight w:val="0"/>
                          <w:marTop w:val="0"/>
                          <w:marBottom w:val="0"/>
                          <w:divBdr>
                            <w:top w:val="none" w:sz="0" w:space="0" w:color="auto"/>
                            <w:left w:val="none" w:sz="0" w:space="0" w:color="auto"/>
                            <w:bottom w:val="none" w:sz="0" w:space="0" w:color="auto"/>
                            <w:right w:val="none" w:sz="0" w:space="0" w:color="auto"/>
                          </w:divBdr>
                        </w:div>
                      </w:divsChild>
                    </w:div>
                    <w:div w:id="1938827530">
                      <w:marLeft w:val="0"/>
                      <w:marRight w:val="0"/>
                      <w:marTop w:val="0"/>
                      <w:marBottom w:val="0"/>
                      <w:divBdr>
                        <w:top w:val="none" w:sz="0" w:space="0" w:color="auto"/>
                        <w:left w:val="none" w:sz="0" w:space="0" w:color="auto"/>
                        <w:bottom w:val="none" w:sz="0" w:space="0" w:color="auto"/>
                        <w:right w:val="none" w:sz="0" w:space="0" w:color="auto"/>
                      </w:divBdr>
                      <w:divsChild>
                        <w:div w:id="17306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626737">
      <w:bodyDiv w:val="1"/>
      <w:marLeft w:val="0"/>
      <w:marRight w:val="0"/>
      <w:marTop w:val="0"/>
      <w:marBottom w:val="0"/>
      <w:divBdr>
        <w:top w:val="none" w:sz="0" w:space="0" w:color="auto"/>
        <w:left w:val="none" w:sz="0" w:space="0" w:color="auto"/>
        <w:bottom w:val="none" w:sz="0" w:space="0" w:color="auto"/>
        <w:right w:val="none" w:sz="0" w:space="0" w:color="auto"/>
      </w:divBdr>
      <w:divsChild>
        <w:div w:id="385102181">
          <w:marLeft w:val="0"/>
          <w:marRight w:val="0"/>
          <w:marTop w:val="0"/>
          <w:marBottom w:val="0"/>
          <w:divBdr>
            <w:top w:val="none" w:sz="0" w:space="0" w:color="auto"/>
            <w:left w:val="none" w:sz="0" w:space="0" w:color="auto"/>
            <w:bottom w:val="none" w:sz="0" w:space="0" w:color="auto"/>
            <w:right w:val="none" w:sz="0" w:space="0" w:color="auto"/>
          </w:divBdr>
        </w:div>
        <w:div w:id="699282821">
          <w:marLeft w:val="0"/>
          <w:marRight w:val="0"/>
          <w:marTop w:val="0"/>
          <w:marBottom w:val="0"/>
          <w:divBdr>
            <w:top w:val="none" w:sz="0" w:space="0" w:color="auto"/>
            <w:left w:val="none" w:sz="0" w:space="0" w:color="auto"/>
            <w:bottom w:val="none" w:sz="0" w:space="0" w:color="auto"/>
            <w:right w:val="none" w:sz="0" w:space="0" w:color="auto"/>
          </w:divBdr>
          <w:divsChild>
            <w:div w:id="2135251355">
              <w:marLeft w:val="0"/>
              <w:marRight w:val="0"/>
              <w:marTop w:val="0"/>
              <w:marBottom w:val="0"/>
              <w:divBdr>
                <w:top w:val="none" w:sz="0" w:space="0" w:color="auto"/>
                <w:left w:val="none" w:sz="0" w:space="0" w:color="auto"/>
                <w:bottom w:val="none" w:sz="0" w:space="0" w:color="auto"/>
                <w:right w:val="none" w:sz="0" w:space="0" w:color="auto"/>
              </w:divBdr>
              <w:divsChild>
                <w:div w:id="1881159987">
                  <w:marLeft w:val="0"/>
                  <w:marRight w:val="0"/>
                  <w:marTop w:val="0"/>
                  <w:marBottom w:val="0"/>
                  <w:divBdr>
                    <w:top w:val="none" w:sz="0" w:space="0" w:color="auto"/>
                    <w:left w:val="none" w:sz="0" w:space="0" w:color="auto"/>
                    <w:bottom w:val="none" w:sz="0" w:space="0" w:color="auto"/>
                    <w:right w:val="none" w:sz="0" w:space="0" w:color="auto"/>
                  </w:divBdr>
                  <w:divsChild>
                    <w:div w:id="854995941">
                      <w:marLeft w:val="0"/>
                      <w:marRight w:val="0"/>
                      <w:marTop w:val="0"/>
                      <w:marBottom w:val="480"/>
                      <w:divBdr>
                        <w:top w:val="none" w:sz="0" w:space="0" w:color="auto"/>
                        <w:left w:val="none" w:sz="0" w:space="0" w:color="auto"/>
                        <w:bottom w:val="none" w:sz="0" w:space="0" w:color="auto"/>
                        <w:right w:val="none" w:sz="0" w:space="0" w:color="auto"/>
                      </w:divBdr>
                      <w:divsChild>
                        <w:div w:id="4251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755679">
      <w:bodyDiv w:val="1"/>
      <w:marLeft w:val="0"/>
      <w:marRight w:val="0"/>
      <w:marTop w:val="0"/>
      <w:marBottom w:val="0"/>
      <w:divBdr>
        <w:top w:val="none" w:sz="0" w:space="0" w:color="auto"/>
        <w:left w:val="none" w:sz="0" w:space="0" w:color="auto"/>
        <w:bottom w:val="none" w:sz="0" w:space="0" w:color="auto"/>
        <w:right w:val="none" w:sz="0" w:space="0" w:color="auto"/>
      </w:divBdr>
      <w:divsChild>
        <w:div w:id="872110088">
          <w:marLeft w:val="0"/>
          <w:marRight w:val="0"/>
          <w:marTop w:val="0"/>
          <w:marBottom w:val="0"/>
          <w:divBdr>
            <w:top w:val="none" w:sz="0" w:space="0" w:color="auto"/>
            <w:left w:val="none" w:sz="0" w:space="0" w:color="auto"/>
            <w:bottom w:val="none" w:sz="0" w:space="0" w:color="auto"/>
            <w:right w:val="none" w:sz="0" w:space="0" w:color="auto"/>
          </w:divBdr>
          <w:divsChild>
            <w:div w:id="1000544359">
              <w:marLeft w:val="0"/>
              <w:marRight w:val="0"/>
              <w:marTop w:val="0"/>
              <w:marBottom w:val="0"/>
              <w:divBdr>
                <w:top w:val="none" w:sz="0" w:space="0" w:color="auto"/>
                <w:left w:val="none" w:sz="0" w:space="0" w:color="auto"/>
                <w:bottom w:val="none" w:sz="0" w:space="0" w:color="auto"/>
                <w:right w:val="none" w:sz="0" w:space="0" w:color="auto"/>
              </w:divBdr>
              <w:divsChild>
                <w:div w:id="1293289567">
                  <w:marLeft w:val="0"/>
                  <w:marRight w:val="0"/>
                  <w:marTop w:val="0"/>
                  <w:marBottom w:val="0"/>
                  <w:divBdr>
                    <w:top w:val="none" w:sz="0" w:space="0" w:color="auto"/>
                    <w:left w:val="none" w:sz="0" w:space="0" w:color="auto"/>
                    <w:bottom w:val="none" w:sz="0" w:space="0" w:color="auto"/>
                    <w:right w:val="none" w:sz="0" w:space="0" w:color="auto"/>
                  </w:divBdr>
                  <w:divsChild>
                    <w:div w:id="14317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98269">
          <w:marLeft w:val="0"/>
          <w:marRight w:val="0"/>
          <w:marTop w:val="0"/>
          <w:marBottom w:val="0"/>
          <w:divBdr>
            <w:top w:val="none" w:sz="0" w:space="0" w:color="auto"/>
            <w:left w:val="none" w:sz="0" w:space="0" w:color="auto"/>
            <w:bottom w:val="none" w:sz="0" w:space="0" w:color="auto"/>
            <w:right w:val="none" w:sz="0" w:space="0" w:color="auto"/>
          </w:divBdr>
          <w:divsChild>
            <w:div w:id="528496550">
              <w:marLeft w:val="0"/>
              <w:marRight w:val="0"/>
              <w:marTop w:val="0"/>
              <w:marBottom w:val="0"/>
              <w:divBdr>
                <w:top w:val="none" w:sz="0" w:space="0" w:color="auto"/>
                <w:left w:val="none" w:sz="0" w:space="0" w:color="auto"/>
                <w:bottom w:val="none" w:sz="0" w:space="0" w:color="auto"/>
                <w:right w:val="none" w:sz="0" w:space="0" w:color="auto"/>
              </w:divBdr>
              <w:divsChild>
                <w:div w:id="1872499974">
                  <w:marLeft w:val="0"/>
                  <w:marRight w:val="0"/>
                  <w:marTop w:val="0"/>
                  <w:marBottom w:val="0"/>
                  <w:divBdr>
                    <w:top w:val="none" w:sz="0" w:space="0" w:color="auto"/>
                    <w:left w:val="none" w:sz="0" w:space="0" w:color="auto"/>
                    <w:bottom w:val="none" w:sz="0" w:space="0" w:color="auto"/>
                    <w:right w:val="none" w:sz="0" w:space="0" w:color="auto"/>
                  </w:divBdr>
                  <w:divsChild>
                    <w:div w:id="36780673">
                      <w:marLeft w:val="0"/>
                      <w:marRight w:val="0"/>
                      <w:marTop w:val="0"/>
                      <w:marBottom w:val="0"/>
                      <w:divBdr>
                        <w:top w:val="none" w:sz="0" w:space="0" w:color="auto"/>
                        <w:left w:val="none" w:sz="0" w:space="0" w:color="auto"/>
                        <w:bottom w:val="none" w:sz="0" w:space="0" w:color="auto"/>
                        <w:right w:val="none" w:sz="0" w:space="0" w:color="auto"/>
                      </w:divBdr>
                      <w:divsChild>
                        <w:div w:id="1249728258">
                          <w:marLeft w:val="0"/>
                          <w:marRight w:val="0"/>
                          <w:marTop w:val="0"/>
                          <w:marBottom w:val="0"/>
                          <w:divBdr>
                            <w:top w:val="single" w:sz="2" w:space="0" w:color="EFEFEF"/>
                            <w:left w:val="none" w:sz="0" w:space="0" w:color="auto"/>
                            <w:bottom w:val="none" w:sz="0" w:space="0" w:color="auto"/>
                            <w:right w:val="none" w:sz="0" w:space="0" w:color="auto"/>
                          </w:divBdr>
                          <w:divsChild>
                            <w:div w:id="60713703">
                              <w:marLeft w:val="0"/>
                              <w:marRight w:val="0"/>
                              <w:marTop w:val="0"/>
                              <w:marBottom w:val="0"/>
                              <w:divBdr>
                                <w:top w:val="none" w:sz="0" w:space="0" w:color="auto"/>
                                <w:left w:val="none" w:sz="0" w:space="0" w:color="auto"/>
                                <w:bottom w:val="none" w:sz="0" w:space="0" w:color="auto"/>
                                <w:right w:val="none" w:sz="0" w:space="0" w:color="auto"/>
                              </w:divBdr>
                              <w:divsChild>
                                <w:div w:id="1311665897">
                                  <w:marLeft w:val="0"/>
                                  <w:marRight w:val="0"/>
                                  <w:marTop w:val="0"/>
                                  <w:marBottom w:val="0"/>
                                  <w:divBdr>
                                    <w:top w:val="none" w:sz="0" w:space="0" w:color="auto"/>
                                    <w:left w:val="none" w:sz="0" w:space="0" w:color="auto"/>
                                    <w:bottom w:val="none" w:sz="0" w:space="0" w:color="auto"/>
                                    <w:right w:val="none" w:sz="0" w:space="0" w:color="auto"/>
                                  </w:divBdr>
                                  <w:divsChild>
                                    <w:div w:id="1121152306">
                                      <w:marLeft w:val="0"/>
                                      <w:marRight w:val="0"/>
                                      <w:marTop w:val="0"/>
                                      <w:marBottom w:val="0"/>
                                      <w:divBdr>
                                        <w:top w:val="none" w:sz="0" w:space="0" w:color="auto"/>
                                        <w:left w:val="none" w:sz="0" w:space="0" w:color="auto"/>
                                        <w:bottom w:val="none" w:sz="0" w:space="0" w:color="auto"/>
                                        <w:right w:val="none" w:sz="0" w:space="0" w:color="auto"/>
                                      </w:divBdr>
                                      <w:divsChild>
                                        <w:div w:id="1005092598">
                                          <w:marLeft w:val="0"/>
                                          <w:marRight w:val="0"/>
                                          <w:marTop w:val="0"/>
                                          <w:marBottom w:val="0"/>
                                          <w:divBdr>
                                            <w:top w:val="none" w:sz="0" w:space="0" w:color="auto"/>
                                            <w:left w:val="none" w:sz="0" w:space="0" w:color="auto"/>
                                            <w:bottom w:val="none" w:sz="0" w:space="0" w:color="auto"/>
                                            <w:right w:val="none" w:sz="0" w:space="0" w:color="auto"/>
                                          </w:divBdr>
                                          <w:divsChild>
                                            <w:div w:id="462700990">
                                              <w:marLeft w:val="0"/>
                                              <w:marRight w:val="0"/>
                                              <w:marTop w:val="0"/>
                                              <w:marBottom w:val="0"/>
                                              <w:divBdr>
                                                <w:top w:val="none" w:sz="0" w:space="0" w:color="auto"/>
                                                <w:left w:val="none" w:sz="0" w:space="0" w:color="auto"/>
                                                <w:bottom w:val="none" w:sz="0" w:space="0" w:color="auto"/>
                                                <w:right w:val="none" w:sz="0" w:space="0" w:color="auto"/>
                                              </w:divBdr>
                                              <w:divsChild>
                                                <w:div w:id="835924443">
                                                  <w:marLeft w:val="0"/>
                                                  <w:marRight w:val="0"/>
                                                  <w:marTop w:val="0"/>
                                                  <w:marBottom w:val="0"/>
                                                  <w:divBdr>
                                                    <w:top w:val="none" w:sz="0" w:space="0" w:color="auto"/>
                                                    <w:left w:val="none" w:sz="0" w:space="0" w:color="auto"/>
                                                    <w:bottom w:val="none" w:sz="0" w:space="0" w:color="auto"/>
                                                    <w:right w:val="none" w:sz="0" w:space="0" w:color="auto"/>
                                                  </w:divBdr>
                                                  <w:divsChild>
                                                    <w:div w:id="1069961526">
                                                      <w:marLeft w:val="0"/>
                                                      <w:marRight w:val="0"/>
                                                      <w:marTop w:val="0"/>
                                                      <w:marBottom w:val="0"/>
                                                      <w:divBdr>
                                                        <w:top w:val="none" w:sz="0" w:space="0" w:color="auto"/>
                                                        <w:left w:val="none" w:sz="0" w:space="0" w:color="auto"/>
                                                        <w:bottom w:val="none" w:sz="0" w:space="0" w:color="auto"/>
                                                        <w:right w:val="none" w:sz="0" w:space="0" w:color="auto"/>
                                                      </w:divBdr>
                                                    </w:div>
                                                  </w:divsChild>
                                                </w:div>
                                                <w:div w:id="1260214576">
                                                  <w:marLeft w:val="0"/>
                                                  <w:marRight w:val="0"/>
                                                  <w:marTop w:val="0"/>
                                                  <w:marBottom w:val="0"/>
                                                  <w:divBdr>
                                                    <w:top w:val="none" w:sz="0" w:space="0" w:color="auto"/>
                                                    <w:left w:val="none" w:sz="0" w:space="0" w:color="auto"/>
                                                    <w:bottom w:val="none" w:sz="0" w:space="0" w:color="auto"/>
                                                    <w:right w:val="none" w:sz="0" w:space="0" w:color="auto"/>
                                                  </w:divBdr>
                                                  <w:divsChild>
                                                    <w:div w:id="1750299884">
                                                      <w:marLeft w:val="0"/>
                                                      <w:marRight w:val="0"/>
                                                      <w:marTop w:val="0"/>
                                                      <w:marBottom w:val="0"/>
                                                      <w:divBdr>
                                                        <w:top w:val="none" w:sz="0" w:space="0" w:color="auto"/>
                                                        <w:left w:val="none" w:sz="0" w:space="0" w:color="auto"/>
                                                        <w:bottom w:val="none" w:sz="0" w:space="0" w:color="auto"/>
                                                        <w:right w:val="none" w:sz="0" w:space="0" w:color="auto"/>
                                                      </w:divBdr>
                                                      <w:divsChild>
                                                        <w:div w:id="1898275497">
                                                          <w:marLeft w:val="0"/>
                                                          <w:marRight w:val="0"/>
                                                          <w:marTop w:val="0"/>
                                                          <w:marBottom w:val="0"/>
                                                          <w:divBdr>
                                                            <w:top w:val="none" w:sz="0" w:space="0" w:color="auto"/>
                                                            <w:left w:val="none" w:sz="0" w:space="0" w:color="auto"/>
                                                            <w:bottom w:val="none" w:sz="0" w:space="0" w:color="auto"/>
                                                            <w:right w:val="none" w:sz="0" w:space="0" w:color="auto"/>
                                                          </w:divBdr>
                                                        </w:div>
                                                        <w:div w:id="118383091">
                                                          <w:marLeft w:val="300"/>
                                                          <w:marRight w:val="0"/>
                                                          <w:marTop w:val="0"/>
                                                          <w:marBottom w:val="0"/>
                                                          <w:divBdr>
                                                            <w:top w:val="none" w:sz="0" w:space="0" w:color="auto"/>
                                                            <w:left w:val="none" w:sz="0" w:space="0" w:color="auto"/>
                                                            <w:bottom w:val="none" w:sz="0" w:space="0" w:color="auto"/>
                                                            <w:right w:val="none" w:sz="0" w:space="0" w:color="auto"/>
                                                          </w:divBdr>
                                                        </w:div>
                                                        <w:div w:id="1113398882">
                                                          <w:marLeft w:val="300"/>
                                                          <w:marRight w:val="0"/>
                                                          <w:marTop w:val="0"/>
                                                          <w:marBottom w:val="0"/>
                                                          <w:divBdr>
                                                            <w:top w:val="none" w:sz="0" w:space="0" w:color="auto"/>
                                                            <w:left w:val="none" w:sz="0" w:space="0" w:color="auto"/>
                                                            <w:bottom w:val="none" w:sz="0" w:space="0" w:color="auto"/>
                                                            <w:right w:val="none" w:sz="0" w:space="0" w:color="auto"/>
                                                          </w:divBdr>
                                                        </w:div>
                                                        <w:div w:id="931744423">
                                                          <w:marLeft w:val="300"/>
                                                          <w:marRight w:val="0"/>
                                                          <w:marTop w:val="0"/>
                                                          <w:marBottom w:val="0"/>
                                                          <w:divBdr>
                                                            <w:top w:val="none" w:sz="0" w:space="0" w:color="auto"/>
                                                            <w:left w:val="none" w:sz="0" w:space="0" w:color="auto"/>
                                                            <w:bottom w:val="none" w:sz="0" w:space="0" w:color="auto"/>
                                                            <w:right w:val="none" w:sz="0" w:space="0" w:color="auto"/>
                                                          </w:divBdr>
                                                        </w:div>
                                                        <w:div w:id="314721161">
                                                          <w:marLeft w:val="0"/>
                                                          <w:marRight w:val="0"/>
                                                          <w:marTop w:val="0"/>
                                                          <w:marBottom w:val="0"/>
                                                          <w:divBdr>
                                                            <w:top w:val="none" w:sz="0" w:space="0" w:color="auto"/>
                                                            <w:left w:val="none" w:sz="0" w:space="0" w:color="auto"/>
                                                            <w:bottom w:val="none" w:sz="0" w:space="0" w:color="auto"/>
                                                            <w:right w:val="none" w:sz="0" w:space="0" w:color="auto"/>
                                                          </w:divBdr>
                                                        </w:div>
                                                        <w:div w:id="1876849896">
                                                          <w:marLeft w:val="60"/>
                                                          <w:marRight w:val="0"/>
                                                          <w:marTop w:val="0"/>
                                                          <w:marBottom w:val="0"/>
                                                          <w:divBdr>
                                                            <w:top w:val="none" w:sz="0" w:space="0" w:color="auto"/>
                                                            <w:left w:val="none" w:sz="0" w:space="0" w:color="auto"/>
                                                            <w:bottom w:val="none" w:sz="0" w:space="0" w:color="auto"/>
                                                            <w:right w:val="none" w:sz="0" w:space="0" w:color="auto"/>
                                                          </w:divBdr>
                                                        </w:div>
                                                      </w:divsChild>
                                                    </w:div>
                                                    <w:div w:id="1162502616">
                                                      <w:marLeft w:val="0"/>
                                                      <w:marRight w:val="0"/>
                                                      <w:marTop w:val="0"/>
                                                      <w:marBottom w:val="0"/>
                                                      <w:divBdr>
                                                        <w:top w:val="none" w:sz="0" w:space="0" w:color="auto"/>
                                                        <w:left w:val="none" w:sz="0" w:space="0" w:color="auto"/>
                                                        <w:bottom w:val="none" w:sz="0" w:space="0" w:color="auto"/>
                                                        <w:right w:val="none" w:sz="0" w:space="0" w:color="auto"/>
                                                      </w:divBdr>
                                                      <w:divsChild>
                                                        <w:div w:id="1031608594">
                                                          <w:marLeft w:val="0"/>
                                                          <w:marRight w:val="0"/>
                                                          <w:marTop w:val="0"/>
                                                          <w:marBottom w:val="0"/>
                                                          <w:divBdr>
                                                            <w:top w:val="none" w:sz="0" w:space="0" w:color="auto"/>
                                                            <w:left w:val="none" w:sz="0" w:space="0" w:color="auto"/>
                                                            <w:bottom w:val="none" w:sz="0" w:space="0" w:color="auto"/>
                                                            <w:right w:val="none" w:sz="0" w:space="0" w:color="auto"/>
                                                          </w:divBdr>
                                                          <w:divsChild>
                                                            <w:div w:id="640842909">
                                                              <w:marLeft w:val="0"/>
                                                              <w:marRight w:val="0"/>
                                                              <w:marTop w:val="120"/>
                                                              <w:marBottom w:val="120"/>
                                                              <w:divBdr>
                                                                <w:top w:val="none" w:sz="0" w:space="0" w:color="auto"/>
                                                                <w:left w:val="none" w:sz="0" w:space="0" w:color="auto"/>
                                                                <w:bottom w:val="none" w:sz="0" w:space="0" w:color="auto"/>
                                                                <w:right w:val="none" w:sz="0" w:space="0" w:color="auto"/>
                                                              </w:divBdr>
                                                              <w:divsChild>
                                                                <w:div w:id="1272974851">
                                                                  <w:marLeft w:val="0"/>
                                                                  <w:marRight w:val="0"/>
                                                                  <w:marTop w:val="0"/>
                                                                  <w:marBottom w:val="0"/>
                                                                  <w:divBdr>
                                                                    <w:top w:val="none" w:sz="0" w:space="0" w:color="auto"/>
                                                                    <w:left w:val="none" w:sz="0" w:space="0" w:color="auto"/>
                                                                    <w:bottom w:val="none" w:sz="0" w:space="0" w:color="auto"/>
                                                                    <w:right w:val="none" w:sz="0" w:space="0" w:color="auto"/>
                                                                  </w:divBdr>
                                                                  <w:divsChild>
                                                                    <w:div w:id="7992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3844">
                                                      <w:marLeft w:val="0"/>
                                                      <w:marRight w:val="0"/>
                                                      <w:marTop w:val="0"/>
                                                      <w:marBottom w:val="0"/>
                                                      <w:divBdr>
                                                        <w:top w:val="none" w:sz="0" w:space="0" w:color="auto"/>
                                                        <w:left w:val="none" w:sz="0" w:space="0" w:color="auto"/>
                                                        <w:bottom w:val="none" w:sz="0" w:space="0" w:color="auto"/>
                                                        <w:right w:val="none" w:sz="0" w:space="0" w:color="auto"/>
                                                      </w:divBdr>
                                                      <w:divsChild>
                                                        <w:div w:id="324434265">
                                                          <w:marLeft w:val="0"/>
                                                          <w:marRight w:val="0"/>
                                                          <w:marTop w:val="120"/>
                                                          <w:marBottom w:val="0"/>
                                                          <w:divBdr>
                                                            <w:top w:val="none" w:sz="0" w:space="0" w:color="auto"/>
                                                            <w:left w:val="none" w:sz="0" w:space="0" w:color="auto"/>
                                                            <w:bottom w:val="none" w:sz="0" w:space="0" w:color="auto"/>
                                                            <w:right w:val="none" w:sz="0" w:space="0" w:color="auto"/>
                                                          </w:divBdr>
                                                          <w:divsChild>
                                                            <w:div w:id="939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1103758">
      <w:bodyDiv w:val="1"/>
      <w:marLeft w:val="0"/>
      <w:marRight w:val="0"/>
      <w:marTop w:val="0"/>
      <w:marBottom w:val="0"/>
      <w:divBdr>
        <w:top w:val="none" w:sz="0" w:space="0" w:color="auto"/>
        <w:left w:val="none" w:sz="0" w:space="0" w:color="auto"/>
        <w:bottom w:val="none" w:sz="0" w:space="0" w:color="auto"/>
        <w:right w:val="none" w:sz="0" w:space="0" w:color="auto"/>
      </w:divBdr>
    </w:div>
    <w:div w:id="1735665480">
      <w:bodyDiv w:val="1"/>
      <w:marLeft w:val="0"/>
      <w:marRight w:val="0"/>
      <w:marTop w:val="0"/>
      <w:marBottom w:val="0"/>
      <w:divBdr>
        <w:top w:val="none" w:sz="0" w:space="0" w:color="auto"/>
        <w:left w:val="none" w:sz="0" w:space="0" w:color="auto"/>
        <w:bottom w:val="none" w:sz="0" w:space="0" w:color="auto"/>
        <w:right w:val="none" w:sz="0" w:space="0" w:color="auto"/>
      </w:divBdr>
      <w:divsChild>
        <w:div w:id="1089305714">
          <w:marLeft w:val="0"/>
          <w:marRight w:val="0"/>
          <w:marTop w:val="0"/>
          <w:marBottom w:val="0"/>
          <w:divBdr>
            <w:top w:val="none" w:sz="0" w:space="0" w:color="auto"/>
            <w:left w:val="none" w:sz="0" w:space="0" w:color="auto"/>
            <w:bottom w:val="none" w:sz="0" w:space="0" w:color="auto"/>
            <w:right w:val="none" w:sz="0" w:space="0" w:color="auto"/>
          </w:divBdr>
          <w:divsChild>
            <w:div w:id="644088513">
              <w:marLeft w:val="0"/>
              <w:marRight w:val="0"/>
              <w:marTop w:val="0"/>
              <w:marBottom w:val="0"/>
              <w:divBdr>
                <w:top w:val="none" w:sz="0" w:space="0" w:color="auto"/>
                <w:left w:val="none" w:sz="0" w:space="0" w:color="auto"/>
                <w:bottom w:val="none" w:sz="0" w:space="0" w:color="auto"/>
                <w:right w:val="none" w:sz="0" w:space="0" w:color="auto"/>
              </w:divBdr>
              <w:divsChild>
                <w:div w:id="758210878">
                  <w:marLeft w:val="0"/>
                  <w:marRight w:val="0"/>
                  <w:marTop w:val="0"/>
                  <w:marBottom w:val="0"/>
                  <w:divBdr>
                    <w:top w:val="none" w:sz="0" w:space="0" w:color="auto"/>
                    <w:left w:val="none" w:sz="0" w:space="0" w:color="auto"/>
                    <w:bottom w:val="none" w:sz="0" w:space="0" w:color="auto"/>
                    <w:right w:val="none" w:sz="0" w:space="0" w:color="auto"/>
                  </w:divBdr>
                  <w:divsChild>
                    <w:div w:id="16757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334">
          <w:marLeft w:val="0"/>
          <w:marRight w:val="0"/>
          <w:marTop w:val="0"/>
          <w:marBottom w:val="0"/>
          <w:divBdr>
            <w:top w:val="none" w:sz="0" w:space="0" w:color="auto"/>
            <w:left w:val="none" w:sz="0" w:space="0" w:color="auto"/>
            <w:bottom w:val="none" w:sz="0" w:space="0" w:color="auto"/>
            <w:right w:val="none" w:sz="0" w:space="0" w:color="auto"/>
          </w:divBdr>
          <w:divsChild>
            <w:div w:id="581376031">
              <w:marLeft w:val="0"/>
              <w:marRight w:val="0"/>
              <w:marTop w:val="0"/>
              <w:marBottom w:val="0"/>
              <w:divBdr>
                <w:top w:val="none" w:sz="0" w:space="0" w:color="auto"/>
                <w:left w:val="none" w:sz="0" w:space="0" w:color="auto"/>
                <w:bottom w:val="none" w:sz="0" w:space="0" w:color="auto"/>
                <w:right w:val="none" w:sz="0" w:space="0" w:color="auto"/>
              </w:divBdr>
              <w:divsChild>
                <w:div w:id="469829757">
                  <w:marLeft w:val="0"/>
                  <w:marRight w:val="0"/>
                  <w:marTop w:val="0"/>
                  <w:marBottom w:val="0"/>
                  <w:divBdr>
                    <w:top w:val="none" w:sz="0" w:space="0" w:color="auto"/>
                    <w:left w:val="none" w:sz="0" w:space="0" w:color="auto"/>
                    <w:bottom w:val="none" w:sz="0" w:space="0" w:color="auto"/>
                    <w:right w:val="none" w:sz="0" w:space="0" w:color="auto"/>
                  </w:divBdr>
                  <w:divsChild>
                    <w:div w:id="1167791913">
                      <w:marLeft w:val="0"/>
                      <w:marRight w:val="0"/>
                      <w:marTop w:val="0"/>
                      <w:marBottom w:val="0"/>
                      <w:divBdr>
                        <w:top w:val="none" w:sz="0" w:space="0" w:color="auto"/>
                        <w:left w:val="none" w:sz="0" w:space="0" w:color="auto"/>
                        <w:bottom w:val="none" w:sz="0" w:space="0" w:color="auto"/>
                        <w:right w:val="none" w:sz="0" w:space="0" w:color="auto"/>
                      </w:divBdr>
                      <w:divsChild>
                        <w:div w:id="490292527">
                          <w:marLeft w:val="0"/>
                          <w:marRight w:val="0"/>
                          <w:marTop w:val="0"/>
                          <w:marBottom w:val="0"/>
                          <w:divBdr>
                            <w:top w:val="single" w:sz="2" w:space="0" w:color="EFEFEF"/>
                            <w:left w:val="none" w:sz="0" w:space="0" w:color="auto"/>
                            <w:bottom w:val="none" w:sz="0" w:space="0" w:color="auto"/>
                            <w:right w:val="none" w:sz="0" w:space="0" w:color="auto"/>
                          </w:divBdr>
                          <w:divsChild>
                            <w:div w:id="976494511">
                              <w:marLeft w:val="0"/>
                              <w:marRight w:val="0"/>
                              <w:marTop w:val="0"/>
                              <w:marBottom w:val="0"/>
                              <w:divBdr>
                                <w:top w:val="none" w:sz="0" w:space="0" w:color="auto"/>
                                <w:left w:val="none" w:sz="0" w:space="0" w:color="auto"/>
                                <w:bottom w:val="none" w:sz="0" w:space="0" w:color="auto"/>
                                <w:right w:val="none" w:sz="0" w:space="0" w:color="auto"/>
                              </w:divBdr>
                              <w:divsChild>
                                <w:div w:id="1378776624">
                                  <w:marLeft w:val="0"/>
                                  <w:marRight w:val="0"/>
                                  <w:marTop w:val="0"/>
                                  <w:marBottom w:val="0"/>
                                  <w:divBdr>
                                    <w:top w:val="none" w:sz="0" w:space="0" w:color="auto"/>
                                    <w:left w:val="none" w:sz="0" w:space="0" w:color="auto"/>
                                    <w:bottom w:val="none" w:sz="0" w:space="0" w:color="auto"/>
                                    <w:right w:val="none" w:sz="0" w:space="0" w:color="auto"/>
                                  </w:divBdr>
                                  <w:divsChild>
                                    <w:div w:id="2018389284">
                                      <w:marLeft w:val="0"/>
                                      <w:marRight w:val="0"/>
                                      <w:marTop w:val="0"/>
                                      <w:marBottom w:val="0"/>
                                      <w:divBdr>
                                        <w:top w:val="none" w:sz="0" w:space="0" w:color="auto"/>
                                        <w:left w:val="none" w:sz="0" w:space="0" w:color="auto"/>
                                        <w:bottom w:val="none" w:sz="0" w:space="0" w:color="auto"/>
                                        <w:right w:val="none" w:sz="0" w:space="0" w:color="auto"/>
                                      </w:divBdr>
                                      <w:divsChild>
                                        <w:div w:id="1607883025">
                                          <w:marLeft w:val="0"/>
                                          <w:marRight w:val="0"/>
                                          <w:marTop w:val="0"/>
                                          <w:marBottom w:val="0"/>
                                          <w:divBdr>
                                            <w:top w:val="none" w:sz="0" w:space="0" w:color="auto"/>
                                            <w:left w:val="none" w:sz="0" w:space="0" w:color="auto"/>
                                            <w:bottom w:val="none" w:sz="0" w:space="0" w:color="auto"/>
                                            <w:right w:val="none" w:sz="0" w:space="0" w:color="auto"/>
                                          </w:divBdr>
                                          <w:divsChild>
                                            <w:div w:id="1557470920">
                                              <w:marLeft w:val="0"/>
                                              <w:marRight w:val="0"/>
                                              <w:marTop w:val="0"/>
                                              <w:marBottom w:val="0"/>
                                              <w:divBdr>
                                                <w:top w:val="none" w:sz="0" w:space="0" w:color="auto"/>
                                                <w:left w:val="none" w:sz="0" w:space="0" w:color="auto"/>
                                                <w:bottom w:val="none" w:sz="0" w:space="0" w:color="auto"/>
                                                <w:right w:val="none" w:sz="0" w:space="0" w:color="auto"/>
                                              </w:divBdr>
                                              <w:divsChild>
                                                <w:div w:id="1267998430">
                                                  <w:marLeft w:val="0"/>
                                                  <w:marRight w:val="0"/>
                                                  <w:marTop w:val="0"/>
                                                  <w:marBottom w:val="0"/>
                                                  <w:divBdr>
                                                    <w:top w:val="none" w:sz="0" w:space="0" w:color="auto"/>
                                                    <w:left w:val="none" w:sz="0" w:space="0" w:color="auto"/>
                                                    <w:bottom w:val="none" w:sz="0" w:space="0" w:color="auto"/>
                                                    <w:right w:val="none" w:sz="0" w:space="0" w:color="auto"/>
                                                  </w:divBdr>
                                                  <w:divsChild>
                                                    <w:div w:id="1227037169">
                                                      <w:marLeft w:val="0"/>
                                                      <w:marRight w:val="0"/>
                                                      <w:marTop w:val="0"/>
                                                      <w:marBottom w:val="0"/>
                                                      <w:divBdr>
                                                        <w:top w:val="none" w:sz="0" w:space="0" w:color="auto"/>
                                                        <w:left w:val="none" w:sz="0" w:space="0" w:color="auto"/>
                                                        <w:bottom w:val="none" w:sz="0" w:space="0" w:color="auto"/>
                                                        <w:right w:val="none" w:sz="0" w:space="0" w:color="auto"/>
                                                      </w:divBdr>
                                                    </w:div>
                                                  </w:divsChild>
                                                </w:div>
                                                <w:div w:id="1000700869">
                                                  <w:marLeft w:val="0"/>
                                                  <w:marRight w:val="0"/>
                                                  <w:marTop w:val="0"/>
                                                  <w:marBottom w:val="0"/>
                                                  <w:divBdr>
                                                    <w:top w:val="none" w:sz="0" w:space="0" w:color="auto"/>
                                                    <w:left w:val="none" w:sz="0" w:space="0" w:color="auto"/>
                                                    <w:bottom w:val="none" w:sz="0" w:space="0" w:color="auto"/>
                                                    <w:right w:val="none" w:sz="0" w:space="0" w:color="auto"/>
                                                  </w:divBdr>
                                                  <w:divsChild>
                                                    <w:div w:id="574389901">
                                                      <w:marLeft w:val="0"/>
                                                      <w:marRight w:val="0"/>
                                                      <w:marTop w:val="0"/>
                                                      <w:marBottom w:val="0"/>
                                                      <w:divBdr>
                                                        <w:top w:val="none" w:sz="0" w:space="0" w:color="auto"/>
                                                        <w:left w:val="none" w:sz="0" w:space="0" w:color="auto"/>
                                                        <w:bottom w:val="none" w:sz="0" w:space="0" w:color="auto"/>
                                                        <w:right w:val="none" w:sz="0" w:space="0" w:color="auto"/>
                                                      </w:divBdr>
                                                      <w:divsChild>
                                                        <w:div w:id="39474998">
                                                          <w:marLeft w:val="0"/>
                                                          <w:marRight w:val="0"/>
                                                          <w:marTop w:val="0"/>
                                                          <w:marBottom w:val="0"/>
                                                          <w:divBdr>
                                                            <w:top w:val="none" w:sz="0" w:space="0" w:color="auto"/>
                                                            <w:left w:val="none" w:sz="0" w:space="0" w:color="auto"/>
                                                            <w:bottom w:val="none" w:sz="0" w:space="0" w:color="auto"/>
                                                            <w:right w:val="none" w:sz="0" w:space="0" w:color="auto"/>
                                                          </w:divBdr>
                                                        </w:div>
                                                        <w:div w:id="1580600201">
                                                          <w:marLeft w:val="300"/>
                                                          <w:marRight w:val="0"/>
                                                          <w:marTop w:val="0"/>
                                                          <w:marBottom w:val="0"/>
                                                          <w:divBdr>
                                                            <w:top w:val="none" w:sz="0" w:space="0" w:color="auto"/>
                                                            <w:left w:val="none" w:sz="0" w:space="0" w:color="auto"/>
                                                            <w:bottom w:val="none" w:sz="0" w:space="0" w:color="auto"/>
                                                            <w:right w:val="none" w:sz="0" w:space="0" w:color="auto"/>
                                                          </w:divBdr>
                                                        </w:div>
                                                        <w:div w:id="614991178">
                                                          <w:marLeft w:val="300"/>
                                                          <w:marRight w:val="0"/>
                                                          <w:marTop w:val="0"/>
                                                          <w:marBottom w:val="0"/>
                                                          <w:divBdr>
                                                            <w:top w:val="none" w:sz="0" w:space="0" w:color="auto"/>
                                                            <w:left w:val="none" w:sz="0" w:space="0" w:color="auto"/>
                                                            <w:bottom w:val="none" w:sz="0" w:space="0" w:color="auto"/>
                                                            <w:right w:val="none" w:sz="0" w:space="0" w:color="auto"/>
                                                          </w:divBdr>
                                                        </w:div>
                                                        <w:div w:id="2075201583">
                                                          <w:marLeft w:val="300"/>
                                                          <w:marRight w:val="0"/>
                                                          <w:marTop w:val="0"/>
                                                          <w:marBottom w:val="0"/>
                                                          <w:divBdr>
                                                            <w:top w:val="none" w:sz="0" w:space="0" w:color="auto"/>
                                                            <w:left w:val="none" w:sz="0" w:space="0" w:color="auto"/>
                                                            <w:bottom w:val="none" w:sz="0" w:space="0" w:color="auto"/>
                                                            <w:right w:val="none" w:sz="0" w:space="0" w:color="auto"/>
                                                          </w:divBdr>
                                                        </w:div>
                                                        <w:div w:id="1731617410">
                                                          <w:marLeft w:val="0"/>
                                                          <w:marRight w:val="0"/>
                                                          <w:marTop w:val="0"/>
                                                          <w:marBottom w:val="0"/>
                                                          <w:divBdr>
                                                            <w:top w:val="none" w:sz="0" w:space="0" w:color="auto"/>
                                                            <w:left w:val="none" w:sz="0" w:space="0" w:color="auto"/>
                                                            <w:bottom w:val="none" w:sz="0" w:space="0" w:color="auto"/>
                                                            <w:right w:val="none" w:sz="0" w:space="0" w:color="auto"/>
                                                          </w:divBdr>
                                                        </w:div>
                                                        <w:div w:id="723601654">
                                                          <w:marLeft w:val="60"/>
                                                          <w:marRight w:val="0"/>
                                                          <w:marTop w:val="0"/>
                                                          <w:marBottom w:val="0"/>
                                                          <w:divBdr>
                                                            <w:top w:val="none" w:sz="0" w:space="0" w:color="auto"/>
                                                            <w:left w:val="none" w:sz="0" w:space="0" w:color="auto"/>
                                                            <w:bottom w:val="none" w:sz="0" w:space="0" w:color="auto"/>
                                                            <w:right w:val="none" w:sz="0" w:space="0" w:color="auto"/>
                                                          </w:divBdr>
                                                        </w:div>
                                                      </w:divsChild>
                                                    </w:div>
                                                    <w:div w:id="1315142660">
                                                      <w:marLeft w:val="0"/>
                                                      <w:marRight w:val="0"/>
                                                      <w:marTop w:val="0"/>
                                                      <w:marBottom w:val="0"/>
                                                      <w:divBdr>
                                                        <w:top w:val="none" w:sz="0" w:space="0" w:color="auto"/>
                                                        <w:left w:val="none" w:sz="0" w:space="0" w:color="auto"/>
                                                        <w:bottom w:val="none" w:sz="0" w:space="0" w:color="auto"/>
                                                        <w:right w:val="none" w:sz="0" w:space="0" w:color="auto"/>
                                                      </w:divBdr>
                                                      <w:divsChild>
                                                        <w:div w:id="19013996">
                                                          <w:marLeft w:val="0"/>
                                                          <w:marRight w:val="0"/>
                                                          <w:marTop w:val="0"/>
                                                          <w:marBottom w:val="0"/>
                                                          <w:divBdr>
                                                            <w:top w:val="none" w:sz="0" w:space="0" w:color="auto"/>
                                                            <w:left w:val="none" w:sz="0" w:space="0" w:color="auto"/>
                                                            <w:bottom w:val="none" w:sz="0" w:space="0" w:color="auto"/>
                                                            <w:right w:val="none" w:sz="0" w:space="0" w:color="auto"/>
                                                          </w:divBdr>
                                                          <w:divsChild>
                                                            <w:div w:id="873037085">
                                                              <w:marLeft w:val="0"/>
                                                              <w:marRight w:val="0"/>
                                                              <w:marTop w:val="120"/>
                                                              <w:marBottom w:val="120"/>
                                                              <w:divBdr>
                                                                <w:top w:val="none" w:sz="0" w:space="0" w:color="auto"/>
                                                                <w:left w:val="none" w:sz="0" w:space="0" w:color="auto"/>
                                                                <w:bottom w:val="none" w:sz="0" w:space="0" w:color="auto"/>
                                                                <w:right w:val="none" w:sz="0" w:space="0" w:color="auto"/>
                                                              </w:divBdr>
                                                              <w:divsChild>
                                                                <w:div w:id="47193298">
                                                                  <w:marLeft w:val="0"/>
                                                                  <w:marRight w:val="0"/>
                                                                  <w:marTop w:val="0"/>
                                                                  <w:marBottom w:val="0"/>
                                                                  <w:divBdr>
                                                                    <w:top w:val="none" w:sz="0" w:space="0" w:color="auto"/>
                                                                    <w:left w:val="none" w:sz="0" w:space="0" w:color="auto"/>
                                                                    <w:bottom w:val="none" w:sz="0" w:space="0" w:color="auto"/>
                                                                    <w:right w:val="none" w:sz="0" w:space="0" w:color="auto"/>
                                                                  </w:divBdr>
                                                                  <w:divsChild>
                                                                    <w:div w:id="6401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61529">
                                                      <w:marLeft w:val="0"/>
                                                      <w:marRight w:val="0"/>
                                                      <w:marTop w:val="0"/>
                                                      <w:marBottom w:val="0"/>
                                                      <w:divBdr>
                                                        <w:top w:val="none" w:sz="0" w:space="0" w:color="auto"/>
                                                        <w:left w:val="none" w:sz="0" w:space="0" w:color="auto"/>
                                                        <w:bottom w:val="none" w:sz="0" w:space="0" w:color="auto"/>
                                                        <w:right w:val="none" w:sz="0" w:space="0" w:color="auto"/>
                                                      </w:divBdr>
                                                      <w:divsChild>
                                                        <w:div w:id="978530127">
                                                          <w:marLeft w:val="0"/>
                                                          <w:marRight w:val="0"/>
                                                          <w:marTop w:val="120"/>
                                                          <w:marBottom w:val="0"/>
                                                          <w:divBdr>
                                                            <w:top w:val="none" w:sz="0" w:space="0" w:color="auto"/>
                                                            <w:left w:val="none" w:sz="0" w:space="0" w:color="auto"/>
                                                            <w:bottom w:val="none" w:sz="0" w:space="0" w:color="auto"/>
                                                            <w:right w:val="none" w:sz="0" w:space="0" w:color="auto"/>
                                                          </w:divBdr>
                                                          <w:divsChild>
                                                            <w:div w:id="12680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3206284">
      <w:bodyDiv w:val="1"/>
      <w:marLeft w:val="0"/>
      <w:marRight w:val="0"/>
      <w:marTop w:val="0"/>
      <w:marBottom w:val="0"/>
      <w:divBdr>
        <w:top w:val="none" w:sz="0" w:space="0" w:color="auto"/>
        <w:left w:val="none" w:sz="0" w:space="0" w:color="auto"/>
        <w:bottom w:val="none" w:sz="0" w:space="0" w:color="auto"/>
        <w:right w:val="none" w:sz="0" w:space="0" w:color="auto"/>
      </w:divBdr>
      <w:divsChild>
        <w:div w:id="1132677352">
          <w:marLeft w:val="0"/>
          <w:marRight w:val="0"/>
          <w:marTop w:val="240"/>
          <w:marBottom w:val="240"/>
          <w:divBdr>
            <w:top w:val="none" w:sz="0" w:space="0" w:color="auto"/>
            <w:left w:val="none" w:sz="0" w:space="0" w:color="auto"/>
            <w:bottom w:val="none" w:sz="0" w:space="0" w:color="auto"/>
            <w:right w:val="none" w:sz="0" w:space="0" w:color="auto"/>
          </w:divBdr>
        </w:div>
        <w:div w:id="274137428">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1932469216">
      <w:bodyDiv w:val="1"/>
      <w:marLeft w:val="0"/>
      <w:marRight w:val="0"/>
      <w:marTop w:val="0"/>
      <w:marBottom w:val="0"/>
      <w:divBdr>
        <w:top w:val="none" w:sz="0" w:space="0" w:color="auto"/>
        <w:left w:val="none" w:sz="0" w:space="0" w:color="auto"/>
        <w:bottom w:val="none" w:sz="0" w:space="0" w:color="auto"/>
        <w:right w:val="none" w:sz="0" w:space="0" w:color="auto"/>
      </w:divBdr>
      <w:divsChild>
        <w:div w:id="1705249736">
          <w:marLeft w:val="0"/>
          <w:marRight w:val="0"/>
          <w:marTop w:val="0"/>
          <w:marBottom w:val="0"/>
          <w:divBdr>
            <w:top w:val="none" w:sz="0" w:space="0" w:color="auto"/>
            <w:left w:val="none" w:sz="0" w:space="0" w:color="auto"/>
            <w:bottom w:val="none" w:sz="0" w:space="0" w:color="auto"/>
            <w:right w:val="none" w:sz="0" w:space="0" w:color="auto"/>
          </w:divBdr>
          <w:divsChild>
            <w:div w:id="2095515064">
              <w:marLeft w:val="0"/>
              <w:marRight w:val="0"/>
              <w:marTop w:val="0"/>
              <w:marBottom w:val="0"/>
              <w:divBdr>
                <w:top w:val="none" w:sz="0" w:space="0" w:color="auto"/>
                <w:left w:val="none" w:sz="0" w:space="0" w:color="auto"/>
                <w:bottom w:val="none" w:sz="0" w:space="0" w:color="auto"/>
                <w:right w:val="none" w:sz="0" w:space="0" w:color="auto"/>
              </w:divBdr>
              <w:divsChild>
                <w:div w:id="775321628">
                  <w:marLeft w:val="0"/>
                  <w:marRight w:val="0"/>
                  <w:marTop w:val="0"/>
                  <w:marBottom w:val="0"/>
                  <w:divBdr>
                    <w:top w:val="none" w:sz="0" w:space="0" w:color="auto"/>
                    <w:left w:val="none" w:sz="0" w:space="0" w:color="auto"/>
                    <w:bottom w:val="none" w:sz="0" w:space="0" w:color="auto"/>
                    <w:right w:val="none" w:sz="0" w:space="0" w:color="auto"/>
                  </w:divBdr>
                  <w:divsChild>
                    <w:div w:id="1079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7477">
          <w:marLeft w:val="0"/>
          <w:marRight w:val="0"/>
          <w:marTop w:val="0"/>
          <w:marBottom w:val="0"/>
          <w:divBdr>
            <w:top w:val="none" w:sz="0" w:space="0" w:color="auto"/>
            <w:left w:val="none" w:sz="0" w:space="0" w:color="auto"/>
            <w:bottom w:val="none" w:sz="0" w:space="0" w:color="auto"/>
            <w:right w:val="none" w:sz="0" w:space="0" w:color="auto"/>
          </w:divBdr>
          <w:divsChild>
            <w:div w:id="1342927432">
              <w:marLeft w:val="0"/>
              <w:marRight w:val="0"/>
              <w:marTop w:val="0"/>
              <w:marBottom w:val="0"/>
              <w:divBdr>
                <w:top w:val="none" w:sz="0" w:space="0" w:color="auto"/>
                <w:left w:val="none" w:sz="0" w:space="0" w:color="auto"/>
                <w:bottom w:val="none" w:sz="0" w:space="0" w:color="auto"/>
                <w:right w:val="none" w:sz="0" w:space="0" w:color="auto"/>
              </w:divBdr>
              <w:divsChild>
                <w:div w:id="641078923">
                  <w:marLeft w:val="0"/>
                  <w:marRight w:val="0"/>
                  <w:marTop w:val="0"/>
                  <w:marBottom w:val="0"/>
                  <w:divBdr>
                    <w:top w:val="none" w:sz="0" w:space="0" w:color="auto"/>
                    <w:left w:val="none" w:sz="0" w:space="0" w:color="auto"/>
                    <w:bottom w:val="none" w:sz="0" w:space="0" w:color="auto"/>
                    <w:right w:val="none" w:sz="0" w:space="0" w:color="auto"/>
                  </w:divBdr>
                  <w:divsChild>
                    <w:div w:id="141313587">
                      <w:marLeft w:val="0"/>
                      <w:marRight w:val="0"/>
                      <w:marTop w:val="0"/>
                      <w:marBottom w:val="0"/>
                      <w:divBdr>
                        <w:top w:val="none" w:sz="0" w:space="0" w:color="auto"/>
                        <w:left w:val="none" w:sz="0" w:space="0" w:color="auto"/>
                        <w:bottom w:val="none" w:sz="0" w:space="0" w:color="auto"/>
                        <w:right w:val="none" w:sz="0" w:space="0" w:color="auto"/>
                      </w:divBdr>
                      <w:divsChild>
                        <w:div w:id="1780950039">
                          <w:marLeft w:val="0"/>
                          <w:marRight w:val="0"/>
                          <w:marTop w:val="0"/>
                          <w:marBottom w:val="0"/>
                          <w:divBdr>
                            <w:top w:val="single" w:sz="2" w:space="0" w:color="EFEFEF"/>
                            <w:left w:val="none" w:sz="0" w:space="0" w:color="auto"/>
                            <w:bottom w:val="none" w:sz="0" w:space="0" w:color="auto"/>
                            <w:right w:val="none" w:sz="0" w:space="0" w:color="auto"/>
                          </w:divBdr>
                          <w:divsChild>
                            <w:div w:id="1377657449">
                              <w:marLeft w:val="0"/>
                              <w:marRight w:val="0"/>
                              <w:marTop w:val="0"/>
                              <w:marBottom w:val="0"/>
                              <w:divBdr>
                                <w:top w:val="none" w:sz="0" w:space="0" w:color="auto"/>
                                <w:left w:val="none" w:sz="0" w:space="0" w:color="auto"/>
                                <w:bottom w:val="none" w:sz="0" w:space="0" w:color="auto"/>
                                <w:right w:val="none" w:sz="0" w:space="0" w:color="auto"/>
                              </w:divBdr>
                              <w:divsChild>
                                <w:div w:id="288753740">
                                  <w:marLeft w:val="0"/>
                                  <w:marRight w:val="0"/>
                                  <w:marTop w:val="0"/>
                                  <w:marBottom w:val="0"/>
                                  <w:divBdr>
                                    <w:top w:val="none" w:sz="0" w:space="0" w:color="auto"/>
                                    <w:left w:val="none" w:sz="0" w:space="0" w:color="auto"/>
                                    <w:bottom w:val="none" w:sz="0" w:space="0" w:color="auto"/>
                                    <w:right w:val="none" w:sz="0" w:space="0" w:color="auto"/>
                                  </w:divBdr>
                                  <w:divsChild>
                                    <w:div w:id="972905008">
                                      <w:marLeft w:val="0"/>
                                      <w:marRight w:val="0"/>
                                      <w:marTop w:val="0"/>
                                      <w:marBottom w:val="0"/>
                                      <w:divBdr>
                                        <w:top w:val="none" w:sz="0" w:space="0" w:color="auto"/>
                                        <w:left w:val="none" w:sz="0" w:space="0" w:color="auto"/>
                                        <w:bottom w:val="none" w:sz="0" w:space="0" w:color="auto"/>
                                        <w:right w:val="none" w:sz="0" w:space="0" w:color="auto"/>
                                      </w:divBdr>
                                      <w:divsChild>
                                        <w:div w:id="247885840">
                                          <w:marLeft w:val="0"/>
                                          <w:marRight w:val="0"/>
                                          <w:marTop w:val="0"/>
                                          <w:marBottom w:val="0"/>
                                          <w:divBdr>
                                            <w:top w:val="none" w:sz="0" w:space="0" w:color="auto"/>
                                            <w:left w:val="none" w:sz="0" w:space="0" w:color="auto"/>
                                            <w:bottom w:val="none" w:sz="0" w:space="0" w:color="auto"/>
                                            <w:right w:val="none" w:sz="0" w:space="0" w:color="auto"/>
                                          </w:divBdr>
                                          <w:divsChild>
                                            <w:div w:id="2060013314">
                                              <w:marLeft w:val="0"/>
                                              <w:marRight w:val="0"/>
                                              <w:marTop w:val="0"/>
                                              <w:marBottom w:val="0"/>
                                              <w:divBdr>
                                                <w:top w:val="none" w:sz="0" w:space="0" w:color="auto"/>
                                                <w:left w:val="none" w:sz="0" w:space="0" w:color="auto"/>
                                                <w:bottom w:val="none" w:sz="0" w:space="0" w:color="auto"/>
                                                <w:right w:val="none" w:sz="0" w:space="0" w:color="auto"/>
                                              </w:divBdr>
                                              <w:divsChild>
                                                <w:div w:id="1956017847">
                                                  <w:marLeft w:val="0"/>
                                                  <w:marRight w:val="0"/>
                                                  <w:marTop w:val="0"/>
                                                  <w:marBottom w:val="0"/>
                                                  <w:divBdr>
                                                    <w:top w:val="none" w:sz="0" w:space="0" w:color="auto"/>
                                                    <w:left w:val="none" w:sz="0" w:space="0" w:color="auto"/>
                                                    <w:bottom w:val="none" w:sz="0" w:space="0" w:color="auto"/>
                                                    <w:right w:val="none" w:sz="0" w:space="0" w:color="auto"/>
                                                  </w:divBdr>
                                                  <w:divsChild>
                                                    <w:div w:id="1937520890">
                                                      <w:marLeft w:val="0"/>
                                                      <w:marRight w:val="0"/>
                                                      <w:marTop w:val="0"/>
                                                      <w:marBottom w:val="0"/>
                                                      <w:divBdr>
                                                        <w:top w:val="none" w:sz="0" w:space="0" w:color="auto"/>
                                                        <w:left w:val="none" w:sz="0" w:space="0" w:color="auto"/>
                                                        <w:bottom w:val="none" w:sz="0" w:space="0" w:color="auto"/>
                                                        <w:right w:val="none" w:sz="0" w:space="0" w:color="auto"/>
                                                      </w:divBdr>
                                                    </w:div>
                                                  </w:divsChild>
                                                </w:div>
                                                <w:div w:id="118115153">
                                                  <w:marLeft w:val="0"/>
                                                  <w:marRight w:val="0"/>
                                                  <w:marTop w:val="0"/>
                                                  <w:marBottom w:val="0"/>
                                                  <w:divBdr>
                                                    <w:top w:val="none" w:sz="0" w:space="0" w:color="auto"/>
                                                    <w:left w:val="none" w:sz="0" w:space="0" w:color="auto"/>
                                                    <w:bottom w:val="none" w:sz="0" w:space="0" w:color="auto"/>
                                                    <w:right w:val="none" w:sz="0" w:space="0" w:color="auto"/>
                                                  </w:divBdr>
                                                  <w:divsChild>
                                                    <w:div w:id="2058890411">
                                                      <w:marLeft w:val="0"/>
                                                      <w:marRight w:val="0"/>
                                                      <w:marTop w:val="0"/>
                                                      <w:marBottom w:val="0"/>
                                                      <w:divBdr>
                                                        <w:top w:val="none" w:sz="0" w:space="0" w:color="auto"/>
                                                        <w:left w:val="none" w:sz="0" w:space="0" w:color="auto"/>
                                                        <w:bottom w:val="none" w:sz="0" w:space="0" w:color="auto"/>
                                                        <w:right w:val="none" w:sz="0" w:space="0" w:color="auto"/>
                                                      </w:divBdr>
                                                      <w:divsChild>
                                                        <w:div w:id="1285959418">
                                                          <w:marLeft w:val="0"/>
                                                          <w:marRight w:val="0"/>
                                                          <w:marTop w:val="0"/>
                                                          <w:marBottom w:val="0"/>
                                                          <w:divBdr>
                                                            <w:top w:val="none" w:sz="0" w:space="0" w:color="auto"/>
                                                            <w:left w:val="none" w:sz="0" w:space="0" w:color="auto"/>
                                                            <w:bottom w:val="none" w:sz="0" w:space="0" w:color="auto"/>
                                                            <w:right w:val="none" w:sz="0" w:space="0" w:color="auto"/>
                                                          </w:divBdr>
                                                        </w:div>
                                                        <w:div w:id="1385715925">
                                                          <w:marLeft w:val="300"/>
                                                          <w:marRight w:val="0"/>
                                                          <w:marTop w:val="0"/>
                                                          <w:marBottom w:val="0"/>
                                                          <w:divBdr>
                                                            <w:top w:val="none" w:sz="0" w:space="0" w:color="auto"/>
                                                            <w:left w:val="none" w:sz="0" w:space="0" w:color="auto"/>
                                                            <w:bottom w:val="none" w:sz="0" w:space="0" w:color="auto"/>
                                                            <w:right w:val="none" w:sz="0" w:space="0" w:color="auto"/>
                                                          </w:divBdr>
                                                        </w:div>
                                                        <w:div w:id="2121604263">
                                                          <w:marLeft w:val="300"/>
                                                          <w:marRight w:val="0"/>
                                                          <w:marTop w:val="0"/>
                                                          <w:marBottom w:val="0"/>
                                                          <w:divBdr>
                                                            <w:top w:val="none" w:sz="0" w:space="0" w:color="auto"/>
                                                            <w:left w:val="none" w:sz="0" w:space="0" w:color="auto"/>
                                                            <w:bottom w:val="none" w:sz="0" w:space="0" w:color="auto"/>
                                                            <w:right w:val="none" w:sz="0" w:space="0" w:color="auto"/>
                                                          </w:divBdr>
                                                        </w:div>
                                                        <w:div w:id="809635444">
                                                          <w:marLeft w:val="300"/>
                                                          <w:marRight w:val="0"/>
                                                          <w:marTop w:val="0"/>
                                                          <w:marBottom w:val="0"/>
                                                          <w:divBdr>
                                                            <w:top w:val="none" w:sz="0" w:space="0" w:color="auto"/>
                                                            <w:left w:val="none" w:sz="0" w:space="0" w:color="auto"/>
                                                            <w:bottom w:val="none" w:sz="0" w:space="0" w:color="auto"/>
                                                            <w:right w:val="none" w:sz="0" w:space="0" w:color="auto"/>
                                                          </w:divBdr>
                                                        </w:div>
                                                        <w:div w:id="1926068600">
                                                          <w:marLeft w:val="0"/>
                                                          <w:marRight w:val="0"/>
                                                          <w:marTop w:val="0"/>
                                                          <w:marBottom w:val="0"/>
                                                          <w:divBdr>
                                                            <w:top w:val="none" w:sz="0" w:space="0" w:color="auto"/>
                                                            <w:left w:val="none" w:sz="0" w:space="0" w:color="auto"/>
                                                            <w:bottom w:val="none" w:sz="0" w:space="0" w:color="auto"/>
                                                            <w:right w:val="none" w:sz="0" w:space="0" w:color="auto"/>
                                                          </w:divBdr>
                                                        </w:div>
                                                        <w:div w:id="271976638">
                                                          <w:marLeft w:val="60"/>
                                                          <w:marRight w:val="0"/>
                                                          <w:marTop w:val="0"/>
                                                          <w:marBottom w:val="0"/>
                                                          <w:divBdr>
                                                            <w:top w:val="none" w:sz="0" w:space="0" w:color="auto"/>
                                                            <w:left w:val="none" w:sz="0" w:space="0" w:color="auto"/>
                                                            <w:bottom w:val="none" w:sz="0" w:space="0" w:color="auto"/>
                                                            <w:right w:val="none" w:sz="0" w:space="0" w:color="auto"/>
                                                          </w:divBdr>
                                                        </w:div>
                                                      </w:divsChild>
                                                    </w:div>
                                                    <w:div w:id="551383061">
                                                      <w:marLeft w:val="0"/>
                                                      <w:marRight w:val="0"/>
                                                      <w:marTop w:val="0"/>
                                                      <w:marBottom w:val="0"/>
                                                      <w:divBdr>
                                                        <w:top w:val="none" w:sz="0" w:space="0" w:color="auto"/>
                                                        <w:left w:val="none" w:sz="0" w:space="0" w:color="auto"/>
                                                        <w:bottom w:val="none" w:sz="0" w:space="0" w:color="auto"/>
                                                        <w:right w:val="none" w:sz="0" w:space="0" w:color="auto"/>
                                                      </w:divBdr>
                                                      <w:divsChild>
                                                        <w:div w:id="147669141">
                                                          <w:marLeft w:val="0"/>
                                                          <w:marRight w:val="0"/>
                                                          <w:marTop w:val="0"/>
                                                          <w:marBottom w:val="0"/>
                                                          <w:divBdr>
                                                            <w:top w:val="none" w:sz="0" w:space="0" w:color="auto"/>
                                                            <w:left w:val="none" w:sz="0" w:space="0" w:color="auto"/>
                                                            <w:bottom w:val="none" w:sz="0" w:space="0" w:color="auto"/>
                                                            <w:right w:val="none" w:sz="0" w:space="0" w:color="auto"/>
                                                          </w:divBdr>
                                                          <w:divsChild>
                                                            <w:div w:id="939221826">
                                                              <w:marLeft w:val="0"/>
                                                              <w:marRight w:val="0"/>
                                                              <w:marTop w:val="120"/>
                                                              <w:marBottom w:val="120"/>
                                                              <w:divBdr>
                                                                <w:top w:val="none" w:sz="0" w:space="0" w:color="auto"/>
                                                                <w:left w:val="none" w:sz="0" w:space="0" w:color="auto"/>
                                                                <w:bottom w:val="none" w:sz="0" w:space="0" w:color="auto"/>
                                                                <w:right w:val="none" w:sz="0" w:space="0" w:color="auto"/>
                                                              </w:divBdr>
                                                              <w:divsChild>
                                                                <w:div w:id="446855675">
                                                                  <w:marLeft w:val="0"/>
                                                                  <w:marRight w:val="0"/>
                                                                  <w:marTop w:val="0"/>
                                                                  <w:marBottom w:val="0"/>
                                                                  <w:divBdr>
                                                                    <w:top w:val="none" w:sz="0" w:space="0" w:color="auto"/>
                                                                    <w:left w:val="none" w:sz="0" w:space="0" w:color="auto"/>
                                                                    <w:bottom w:val="none" w:sz="0" w:space="0" w:color="auto"/>
                                                                    <w:right w:val="none" w:sz="0" w:space="0" w:color="auto"/>
                                                                  </w:divBdr>
                                                                  <w:divsChild>
                                                                    <w:div w:id="8230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68351">
                                                      <w:marLeft w:val="0"/>
                                                      <w:marRight w:val="0"/>
                                                      <w:marTop w:val="0"/>
                                                      <w:marBottom w:val="0"/>
                                                      <w:divBdr>
                                                        <w:top w:val="none" w:sz="0" w:space="0" w:color="auto"/>
                                                        <w:left w:val="none" w:sz="0" w:space="0" w:color="auto"/>
                                                        <w:bottom w:val="none" w:sz="0" w:space="0" w:color="auto"/>
                                                        <w:right w:val="none" w:sz="0" w:space="0" w:color="auto"/>
                                                      </w:divBdr>
                                                      <w:divsChild>
                                                        <w:div w:id="1146513467">
                                                          <w:marLeft w:val="0"/>
                                                          <w:marRight w:val="0"/>
                                                          <w:marTop w:val="120"/>
                                                          <w:marBottom w:val="0"/>
                                                          <w:divBdr>
                                                            <w:top w:val="none" w:sz="0" w:space="0" w:color="auto"/>
                                                            <w:left w:val="none" w:sz="0" w:space="0" w:color="auto"/>
                                                            <w:bottom w:val="none" w:sz="0" w:space="0" w:color="auto"/>
                                                            <w:right w:val="none" w:sz="0" w:space="0" w:color="auto"/>
                                                          </w:divBdr>
                                                          <w:divsChild>
                                                            <w:div w:id="565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931010">
      <w:bodyDiv w:val="1"/>
      <w:marLeft w:val="0"/>
      <w:marRight w:val="0"/>
      <w:marTop w:val="0"/>
      <w:marBottom w:val="0"/>
      <w:divBdr>
        <w:top w:val="none" w:sz="0" w:space="0" w:color="auto"/>
        <w:left w:val="none" w:sz="0" w:space="0" w:color="auto"/>
        <w:bottom w:val="none" w:sz="0" w:space="0" w:color="auto"/>
        <w:right w:val="none" w:sz="0" w:space="0" w:color="auto"/>
      </w:divBdr>
      <w:divsChild>
        <w:div w:id="1442064609">
          <w:marLeft w:val="0"/>
          <w:marRight w:val="0"/>
          <w:marTop w:val="0"/>
          <w:marBottom w:val="0"/>
          <w:divBdr>
            <w:top w:val="none" w:sz="0" w:space="0" w:color="auto"/>
            <w:left w:val="none" w:sz="0" w:space="0" w:color="auto"/>
            <w:bottom w:val="none" w:sz="0" w:space="0" w:color="auto"/>
            <w:right w:val="none" w:sz="0" w:space="0" w:color="auto"/>
          </w:divBdr>
        </w:div>
        <w:div w:id="1072392396">
          <w:marLeft w:val="0"/>
          <w:marRight w:val="0"/>
          <w:marTop w:val="0"/>
          <w:marBottom w:val="0"/>
          <w:divBdr>
            <w:top w:val="none" w:sz="0" w:space="0" w:color="auto"/>
            <w:left w:val="none" w:sz="0" w:space="0" w:color="auto"/>
            <w:bottom w:val="none" w:sz="0" w:space="0" w:color="auto"/>
            <w:right w:val="none" w:sz="0" w:space="0" w:color="auto"/>
          </w:divBdr>
          <w:divsChild>
            <w:div w:id="969096064">
              <w:marLeft w:val="0"/>
              <w:marRight w:val="0"/>
              <w:marTop w:val="0"/>
              <w:marBottom w:val="0"/>
              <w:divBdr>
                <w:top w:val="none" w:sz="0" w:space="0" w:color="auto"/>
                <w:left w:val="none" w:sz="0" w:space="0" w:color="auto"/>
                <w:bottom w:val="none" w:sz="0" w:space="0" w:color="auto"/>
                <w:right w:val="none" w:sz="0" w:space="0" w:color="auto"/>
              </w:divBdr>
              <w:divsChild>
                <w:div w:id="909508619">
                  <w:marLeft w:val="0"/>
                  <w:marRight w:val="0"/>
                  <w:marTop w:val="0"/>
                  <w:marBottom w:val="0"/>
                  <w:divBdr>
                    <w:top w:val="none" w:sz="0" w:space="0" w:color="auto"/>
                    <w:left w:val="none" w:sz="0" w:space="0" w:color="auto"/>
                    <w:bottom w:val="none" w:sz="0" w:space="0" w:color="auto"/>
                    <w:right w:val="none" w:sz="0" w:space="0" w:color="auto"/>
                  </w:divBdr>
                  <w:divsChild>
                    <w:div w:id="1352686560">
                      <w:marLeft w:val="0"/>
                      <w:marRight w:val="0"/>
                      <w:marTop w:val="0"/>
                      <w:marBottom w:val="480"/>
                      <w:divBdr>
                        <w:top w:val="none" w:sz="0" w:space="0" w:color="auto"/>
                        <w:left w:val="none" w:sz="0" w:space="0" w:color="auto"/>
                        <w:bottom w:val="none" w:sz="0" w:space="0" w:color="auto"/>
                        <w:right w:val="none" w:sz="0" w:space="0" w:color="auto"/>
                      </w:divBdr>
                      <w:divsChild>
                        <w:div w:id="9046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56238">
      <w:bodyDiv w:val="1"/>
      <w:marLeft w:val="0"/>
      <w:marRight w:val="0"/>
      <w:marTop w:val="0"/>
      <w:marBottom w:val="0"/>
      <w:divBdr>
        <w:top w:val="none" w:sz="0" w:space="0" w:color="auto"/>
        <w:left w:val="none" w:sz="0" w:space="0" w:color="auto"/>
        <w:bottom w:val="none" w:sz="0" w:space="0" w:color="auto"/>
        <w:right w:val="none" w:sz="0" w:space="0" w:color="auto"/>
      </w:divBdr>
      <w:divsChild>
        <w:div w:id="1207839318">
          <w:marLeft w:val="0"/>
          <w:marRight w:val="0"/>
          <w:marTop w:val="240"/>
          <w:marBottom w:val="240"/>
          <w:divBdr>
            <w:top w:val="none" w:sz="0" w:space="0" w:color="auto"/>
            <w:left w:val="none" w:sz="0" w:space="0" w:color="auto"/>
            <w:bottom w:val="none" w:sz="0" w:space="0" w:color="auto"/>
            <w:right w:val="none" w:sz="0" w:space="0" w:color="auto"/>
          </w:divBdr>
        </w:div>
        <w:div w:id="1159232063">
          <w:marLeft w:val="0"/>
          <w:marRight w:val="0"/>
          <w:marTop w:val="480"/>
          <w:marBottom w:val="0"/>
          <w:divBdr>
            <w:top w:val="single" w:sz="6" w:space="12" w:color="DDDDDD"/>
            <w:left w:val="single" w:sz="6" w:space="12" w:color="DDDDDD"/>
            <w:bottom w:val="single" w:sz="6" w:space="12" w:color="DDDDDD"/>
            <w:right w:val="single" w:sz="6" w:space="12" w:color="DDDDDD"/>
          </w:divBdr>
        </w:div>
      </w:divsChild>
    </w:div>
    <w:div w:id="2080979560">
      <w:bodyDiv w:val="1"/>
      <w:marLeft w:val="0"/>
      <w:marRight w:val="0"/>
      <w:marTop w:val="0"/>
      <w:marBottom w:val="0"/>
      <w:divBdr>
        <w:top w:val="none" w:sz="0" w:space="0" w:color="auto"/>
        <w:left w:val="none" w:sz="0" w:space="0" w:color="auto"/>
        <w:bottom w:val="none" w:sz="0" w:space="0" w:color="auto"/>
        <w:right w:val="none" w:sz="0" w:space="0" w:color="auto"/>
      </w:divBdr>
      <w:divsChild>
        <w:div w:id="259677939">
          <w:marLeft w:val="0"/>
          <w:marRight w:val="0"/>
          <w:marTop w:val="0"/>
          <w:marBottom w:val="0"/>
          <w:divBdr>
            <w:top w:val="none" w:sz="0" w:space="0" w:color="auto"/>
            <w:left w:val="none" w:sz="0" w:space="0" w:color="auto"/>
            <w:bottom w:val="none" w:sz="0" w:space="0" w:color="auto"/>
            <w:right w:val="none" w:sz="0" w:space="0" w:color="auto"/>
          </w:divBdr>
          <w:divsChild>
            <w:div w:id="80683421">
              <w:marLeft w:val="0"/>
              <w:marRight w:val="0"/>
              <w:marTop w:val="0"/>
              <w:marBottom w:val="0"/>
              <w:divBdr>
                <w:top w:val="none" w:sz="0" w:space="0" w:color="auto"/>
                <w:left w:val="none" w:sz="0" w:space="0" w:color="auto"/>
                <w:bottom w:val="none" w:sz="0" w:space="0" w:color="auto"/>
                <w:right w:val="none" w:sz="0" w:space="0" w:color="auto"/>
              </w:divBdr>
            </w:div>
            <w:div w:id="558977981">
              <w:marLeft w:val="300"/>
              <w:marRight w:val="0"/>
              <w:marTop w:val="0"/>
              <w:marBottom w:val="0"/>
              <w:divBdr>
                <w:top w:val="none" w:sz="0" w:space="0" w:color="auto"/>
                <w:left w:val="none" w:sz="0" w:space="0" w:color="auto"/>
                <w:bottom w:val="none" w:sz="0" w:space="0" w:color="auto"/>
                <w:right w:val="none" w:sz="0" w:space="0" w:color="auto"/>
              </w:divBdr>
            </w:div>
            <w:div w:id="574626203">
              <w:marLeft w:val="300"/>
              <w:marRight w:val="0"/>
              <w:marTop w:val="0"/>
              <w:marBottom w:val="0"/>
              <w:divBdr>
                <w:top w:val="none" w:sz="0" w:space="0" w:color="auto"/>
                <w:left w:val="none" w:sz="0" w:space="0" w:color="auto"/>
                <w:bottom w:val="none" w:sz="0" w:space="0" w:color="auto"/>
                <w:right w:val="none" w:sz="0" w:space="0" w:color="auto"/>
              </w:divBdr>
            </w:div>
            <w:div w:id="1681082695">
              <w:marLeft w:val="300"/>
              <w:marRight w:val="0"/>
              <w:marTop w:val="0"/>
              <w:marBottom w:val="0"/>
              <w:divBdr>
                <w:top w:val="none" w:sz="0" w:space="0" w:color="auto"/>
                <w:left w:val="none" w:sz="0" w:space="0" w:color="auto"/>
                <w:bottom w:val="none" w:sz="0" w:space="0" w:color="auto"/>
                <w:right w:val="none" w:sz="0" w:space="0" w:color="auto"/>
              </w:divBdr>
            </w:div>
            <w:div w:id="1116607193">
              <w:marLeft w:val="0"/>
              <w:marRight w:val="0"/>
              <w:marTop w:val="0"/>
              <w:marBottom w:val="0"/>
              <w:divBdr>
                <w:top w:val="none" w:sz="0" w:space="0" w:color="auto"/>
                <w:left w:val="none" w:sz="0" w:space="0" w:color="auto"/>
                <w:bottom w:val="none" w:sz="0" w:space="0" w:color="auto"/>
                <w:right w:val="none" w:sz="0" w:space="0" w:color="auto"/>
              </w:divBdr>
            </w:div>
            <w:div w:id="301934568">
              <w:marLeft w:val="60"/>
              <w:marRight w:val="0"/>
              <w:marTop w:val="0"/>
              <w:marBottom w:val="0"/>
              <w:divBdr>
                <w:top w:val="none" w:sz="0" w:space="0" w:color="auto"/>
                <w:left w:val="none" w:sz="0" w:space="0" w:color="auto"/>
                <w:bottom w:val="none" w:sz="0" w:space="0" w:color="auto"/>
                <w:right w:val="none" w:sz="0" w:space="0" w:color="auto"/>
              </w:divBdr>
            </w:div>
          </w:divsChild>
        </w:div>
        <w:div w:id="1681272838">
          <w:marLeft w:val="0"/>
          <w:marRight w:val="0"/>
          <w:marTop w:val="0"/>
          <w:marBottom w:val="0"/>
          <w:divBdr>
            <w:top w:val="none" w:sz="0" w:space="0" w:color="auto"/>
            <w:left w:val="none" w:sz="0" w:space="0" w:color="auto"/>
            <w:bottom w:val="none" w:sz="0" w:space="0" w:color="auto"/>
            <w:right w:val="none" w:sz="0" w:space="0" w:color="auto"/>
          </w:divBdr>
          <w:divsChild>
            <w:div w:id="1792899353">
              <w:marLeft w:val="0"/>
              <w:marRight w:val="0"/>
              <w:marTop w:val="120"/>
              <w:marBottom w:val="0"/>
              <w:divBdr>
                <w:top w:val="none" w:sz="0" w:space="0" w:color="auto"/>
                <w:left w:val="none" w:sz="0" w:space="0" w:color="auto"/>
                <w:bottom w:val="none" w:sz="0" w:space="0" w:color="auto"/>
                <w:right w:val="none" w:sz="0" w:space="0" w:color="auto"/>
              </w:divBdr>
              <w:divsChild>
                <w:div w:id="18430122">
                  <w:marLeft w:val="0"/>
                  <w:marRight w:val="0"/>
                  <w:marTop w:val="0"/>
                  <w:marBottom w:val="0"/>
                  <w:divBdr>
                    <w:top w:val="none" w:sz="0" w:space="0" w:color="auto"/>
                    <w:left w:val="none" w:sz="0" w:space="0" w:color="auto"/>
                    <w:bottom w:val="none" w:sz="0" w:space="0" w:color="auto"/>
                    <w:right w:val="none" w:sz="0" w:space="0" w:color="auto"/>
                  </w:divBdr>
                  <w:divsChild>
                    <w:div w:id="781993387">
                      <w:marLeft w:val="0"/>
                      <w:marRight w:val="0"/>
                      <w:marTop w:val="30"/>
                      <w:marBottom w:val="0"/>
                      <w:divBdr>
                        <w:top w:val="none" w:sz="0" w:space="0" w:color="auto"/>
                        <w:left w:val="none" w:sz="0" w:space="0" w:color="auto"/>
                        <w:bottom w:val="none" w:sz="0" w:space="0" w:color="auto"/>
                        <w:right w:val="none" w:sz="0" w:space="0" w:color="auto"/>
                      </w:divBdr>
                      <w:divsChild>
                        <w:div w:id="1152452516">
                          <w:marLeft w:val="0"/>
                          <w:marRight w:val="0"/>
                          <w:marTop w:val="0"/>
                          <w:marBottom w:val="0"/>
                          <w:divBdr>
                            <w:top w:val="none" w:sz="0" w:space="0" w:color="auto"/>
                            <w:left w:val="none" w:sz="0" w:space="0" w:color="auto"/>
                            <w:bottom w:val="none" w:sz="0" w:space="0" w:color="auto"/>
                            <w:right w:val="none" w:sz="0" w:space="0" w:color="auto"/>
                          </w:divBdr>
                        </w:div>
                      </w:divsChild>
                    </w:div>
                    <w:div w:id="1331328895">
                      <w:marLeft w:val="0"/>
                      <w:marRight w:val="0"/>
                      <w:marTop w:val="0"/>
                      <w:marBottom w:val="0"/>
                      <w:divBdr>
                        <w:top w:val="none" w:sz="0" w:space="0" w:color="auto"/>
                        <w:left w:val="none" w:sz="0" w:space="0" w:color="auto"/>
                        <w:bottom w:val="none" w:sz="0" w:space="0" w:color="auto"/>
                        <w:right w:val="none" w:sz="0" w:space="0" w:color="auto"/>
                      </w:divBdr>
                      <w:divsChild>
                        <w:div w:id="11159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249678">
      <w:bodyDiv w:val="1"/>
      <w:marLeft w:val="0"/>
      <w:marRight w:val="0"/>
      <w:marTop w:val="0"/>
      <w:marBottom w:val="0"/>
      <w:divBdr>
        <w:top w:val="none" w:sz="0" w:space="0" w:color="auto"/>
        <w:left w:val="none" w:sz="0" w:space="0" w:color="auto"/>
        <w:bottom w:val="none" w:sz="0" w:space="0" w:color="auto"/>
        <w:right w:val="none" w:sz="0" w:space="0" w:color="auto"/>
      </w:divBdr>
      <w:divsChild>
        <w:div w:id="2146778804">
          <w:marLeft w:val="0"/>
          <w:marRight w:val="0"/>
          <w:marTop w:val="0"/>
          <w:marBottom w:val="0"/>
          <w:divBdr>
            <w:top w:val="none" w:sz="0" w:space="0" w:color="auto"/>
            <w:left w:val="none" w:sz="0" w:space="0" w:color="auto"/>
            <w:bottom w:val="none" w:sz="0" w:space="0" w:color="auto"/>
            <w:right w:val="none" w:sz="0" w:space="0" w:color="auto"/>
          </w:divBdr>
          <w:divsChild>
            <w:div w:id="528185146">
              <w:marLeft w:val="0"/>
              <w:marRight w:val="0"/>
              <w:marTop w:val="0"/>
              <w:marBottom w:val="0"/>
              <w:divBdr>
                <w:top w:val="none" w:sz="0" w:space="0" w:color="auto"/>
                <w:left w:val="none" w:sz="0" w:space="0" w:color="auto"/>
                <w:bottom w:val="none" w:sz="0" w:space="0" w:color="auto"/>
                <w:right w:val="none" w:sz="0" w:space="0" w:color="auto"/>
              </w:divBdr>
            </w:div>
            <w:div w:id="325204152">
              <w:marLeft w:val="300"/>
              <w:marRight w:val="0"/>
              <w:marTop w:val="0"/>
              <w:marBottom w:val="0"/>
              <w:divBdr>
                <w:top w:val="none" w:sz="0" w:space="0" w:color="auto"/>
                <w:left w:val="none" w:sz="0" w:space="0" w:color="auto"/>
                <w:bottom w:val="none" w:sz="0" w:space="0" w:color="auto"/>
                <w:right w:val="none" w:sz="0" w:space="0" w:color="auto"/>
              </w:divBdr>
            </w:div>
            <w:div w:id="1938245584">
              <w:marLeft w:val="300"/>
              <w:marRight w:val="0"/>
              <w:marTop w:val="0"/>
              <w:marBottom w:val="0"/>
              <w:divBdr>
                <w:top w:val="none" w:sz="0" w:space="0" w:color="auto"/>
                <w:left w:val="none" w:sz="0" w:space="0" w:color="auto"/>
                <w:bottom w:val="none" w:sz="0" w:space="0" w:color="auto"/>
                <w:right w:val="none" w:sz="0" w:space="0" w:color="auto"/>
              </w:divBdr>
            </w:div>
            <w:div w:id="260651801">
              <w:marLeft w:val="300"/>
              <w:marRight w:val="0"/>
              <w:marTop w:val="0"/>
              <w:marBottom w:val="0"/>
              <w:divBdr>
                <w:top w:val="none" w:sz="0" w:space="0" w:color="auto"/>
                <w:left w:val="none" w:sz="0" w:space="0" w:color="auto"/>
                <w:bottom w:val="none" w:sz="0" w:space="0" w:color="auto"/>
                <w:right w:val="none" w:sz="0" w:space="0" w:color="auto"/>
              </w:divBdr>
            </w:div>
            <w:div w:id="1494107761">
              <w:marLeft w:val="0"/>
              <w:marRight w:val="0"/>
              <w:marTop w:val="0"/>
              <w:marBottom w:val="0"/>
              <w:divBdr>
                <w:top w:val="none" w:sz="0" w:space="0" w:color="auto"/>
                <w:left w:val="none" w:sz="0" w:space="0" w:color="auto"/>
                <w:bottom w:val="none" w:sz="0" w:space="0" w:color="auto"/>
                <w:right w:val="none" w:sz="0" w:space="0" w:color="auto"/>
              </w:divBdr>
            </w:div>
            <w:div w:id="1820489782">
              <w:marLeft w:val="60"/>
              <w:marRight w:val="0"/>
              <w:marTop w:val="0"/>
              <w:marBottom w:val="0"/>
              <w:divBdr>
                <w:top w:val="none" w:sz="0" w:space="0" w:color="auto"/>
                <w:left w:val="none" w:sz="0" w:space="0" w:color="auto"/>
                <w:bottom w:val="none" w:sz="0" w:space="0" w:color="auto"/>
                <w:right w:val="none" w:sz="0" w:space="0" w:color="auto"/>
              </w:divBdr>
            </w:div>
          </w:divsChild>
        </w:div>
        <w:div w:id="2060862245">
          <w:marLeft w:val="0"/>
          <w:marRight w:val="0"/>
          <w:marTop w:val="0"/>
          <w:marBottom w:val="0"/>
          <w:divBdr>
            <w:top w:val="none" w:sz="0" w:space="0" w:color="auto"/>
            <w:left w:val="none" w:sz="0" w:space="0" w:color="auto"/>
            <w:bottom w:val="none" w:sz="0" w:space="0" w:color="auto"/>
            <w:right w:val="none" w:sz="0" w:space="0" w:color="auto"/>
          </w:divBdr>
          <w:divsChild>
            <w:div w:id="211423657">
              <w:marLeft w:val="0"/>
              <w:marRight w:val="0"/>
              <w:marTop w:val="120"/>
              <w:marBottom w:val="0"/>
              <w:divBdr>
                <w:top w:val="none" w:sz="0" w:space="0" w:color="auto"/>
                <w:left w:val="none" w:sz="0" w:space="0" w:color="auto"/>
                <w:bottom w:val="none" w:sz="0" w:space="0" w:color="auto"/>
                <w:right w:val="none" w:sz="0" w:space="0" w:color="auto"/>
              </w:divBdr>
              <w:divsChild>
                <w:div w:id="1288897556">
                  <w:marLeft w:val="0"/>
                  <w:marRight w:val="0"/>
                  <w:marTop w:val="0"/>
                  <w:marBottom w:val="0"/>
                  <w:divBdr>
                    <w:top w:val="none" w:sz="0" w:space="0" w:color="auto"/>
                    <w:left w:val="none" w:sz="0" w:space="0" w:color="auto"/>
                    <w:bottom w:val="none" w:sz="0" w:space="0" w:color="auto"/>
                    <w:right w:val="none" w:sz="0" w:space="0" w:color="auto"/>
                  </w:divBdr>
                  <w:divsChild>
                    <w:div w:id="1963880508">
                      <w:marLeft w:val="0"/>
                      <w:marRight w:val="0"/>
                      <w:marTop w:val="30"/>
                      <w:marBottom w:val="0"/>
                      <w:divBdr>
                        <w:top w:val="none" w:sz="0" w:space="0" w:color="auto"/>
                        <w:left w:val="none" w:sz="0" w:space="0" w:color="auto"/>
                        <w:bottom w:val="none" w:sz="0" w:space="0" w:color="auto"/>
                        <w:right w:val="none" w:sz="0" w:space="0" w:color="auto"/>
                      </w:divBdr>
                      <w:divsChild>
                        <w:div w:id="433012203">
                          <w:marLeft w:val="0"/>
                          <w:marRight w:val="0"/>
                          <w:marTop w:val="0"/>
                          <w:marBottom w:val="0"/>
                          <w:divBdr>
                            <w:top w:val="none" w:sz="0" w:space="0" w:color="auto"/>
                            <w:left w:val="none" w:sz="0" w:space="0" w:color="auto"/>
                            <w:bottom w:val="none" w:sz="0" w:space="0" w:color="auto"/>
                            <w:right w:val="none" w:sz="0" w:space="0" w:color="auto"/>
                          </w:divBdr>
                        </w:div>
                      </w:divsChild>
                    </w:div>
                    <w:div w:id="1781685300">
                      <w:marLeft w:val="0"/>
                      <w:marRight w:val="0"/>
                      <w:marTop w:val="0"/>
                      <w:marBottom w:val="0"/>
                      <w:divBdr>
                        <w:top w:val="none" w:sz="0" w:space="0" w:color="auto"/>
                        <w:left w:val="none" w:sz="0" w:space="0" w:color="auto"/>
                        <w:bottom w:val="none" w:sz="0" w:space="0" w:color="auto"/>
                        <w:right w:val="none" w:sz="0" w:space="0" w:color="auto"/>
                      </w:divBdr>
                      <w:divsChild>
                        <w:div w:id="12712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7654">
      <w:bodyDiv w:val="1"/>
      <w:marLeft w:val="0"/>
      <w:marRight w:val="0"/>
      <w:marTop w:val="0"/>
      <w:marBottom w:val="0"/>
      <w:divBdr>
        <w:top w:val="none" w:sz="0" w:space="0" w:color="auto"/>
        <w:left w:val="none" w:sz="0" w:space="0" w:color="auto"/>
        <w:bottom w:val="none" w:sz="0" w:space="0" w:color="auto"/>
        <w:right w:val="none" w:sz="0" w:space="0" w:color="auto"/>
      </w:divBdr>
      <w:divsChild>
        <w:div w:id="720403010">
          <w:marLeft w:val="0"/>
          <w:marRight w:val="0"/>
          <w:marTop w:val="0"/>
          <w:marBottom w:val="0"/>
          <w:divBdr>
            <w:top w:val="none" w:sz="0" w:space="0" w:color="auto"/>
            <w:left w:val="none" w:sz="0" w:space="0" w:color="auto"/>
            <w:bottom w:val="none" w:sz="0" w:space="0" w:color="auto"/>
            <w:right w:val="none" w:sz="0" w:space="0" w:color="auto"/>
          </w:divBdr>
        </w:div>
        <w:div w:id="10569106">
          <w:marLeft w:val="0"/>
          <w:marRight w:val="0"/>
          <w:marTop w:val="0"/>
          <w:marBottom w:val="0"/>
          <w:divBdr>
            <w:top w:val="none" w:sz="0" w:space="0" w:color="auto"/>
            <w:left w:val="none" w:sz="0" w:space="0" w:color="auto"/>
            <w:bottom w:val="none" w:sz="0" w:space="0" w:color="auto"/>
            <w:right w:val="none" w:sz="0" w:space="0" w:color="auto"/>
          </w:divBdr>
          <w:divsChild>
            <w:div w:id="1146505161">
              <w:marLeft w:val="0"/>
              <w:marRight w:val="0"/>
              <w:marTop w:val="0"/>
              <w:marBottom w:val="0"/>
              <w:divBdr>
                <w:top w:val="none" w:sz="0" w:space="0" w:color="auto"/>
                <w:left w:val="none" w:sz="0" w:space="0" w:color="auto"/>
                <w:bottom w:val="none" w:sz="0" w:space="0" w:color="auto"/>
                <w:right w:val="none" w:sz="0" w:space="0" w:color="auto"/>
              </w:divBdr>
              <w:divsChild>
                <w:div w:id="1122461675">
                  <w:marLeft w:val="0"/>
                  <w:marRight w:val="0"/>
                  <w:marTop w:val="0"/>
                  <w:marBottom w:val="0"/>
                  <w:divBdr>
                    <w:top w:val="none" w:sz="0" w:space="0" w:color="auto"/>
                    <w:left w:val="none" w:sz="0" w:space="0" w:color="auto"/>
                    <w:bottom w:val="none" w:sz="0" w:space="0" w:color="auto"/>
                    <w:right w:val="none" w:sz="0" w:space="0" w:color="auto"/>
                  </w:divBdr>
                  <w:divsChild>
                    <w:div w:id="516119657">
                      <w:marLeft w:val="0"/>
                      <w:marRight w:val="0"/>
                      <w:marTop w:val="0"/>
                      <w:marBottom w:val="480"/>
                      <w:divBdr>
                        <w:top w:val="none" w:sz="0" w:space="0" w:color="auto"/>
                        <w:left w:val="none" w:sz="0" w:space="0" w:color="auto"/>
                        <w:bottom w:val="none" w:sz="0" w:space="0" w:color="auto"/>
                        <w:right w:val="none" w:sz="0" w:space="0" w:color="auto"/>
                      </w:divBdr>
                      <w:divsChild>
                        <w:div w:id="11716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omments" Target="comments.xml"/><Relationship Id="rId26" Type="http://schemas.openxmlformats.org/officeDocument/2006/relationships/hyperlink" Target="https://ejournal.mannawasalwa.ac.id/index.php/elkahfi/$$$call$$$/api/file/file-api/download-file?fileId=1361&amp;revision=1&amp;submissionId=354&amp;stageId=1" TargetMode="External"/><Relationship Id="rId3" Type="http://schemas.openxmlformats.org/officeDocument/2006/relationships/settings" Target="settings.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image" Target="media/image3.png"/><Relationship Id="rId12" Type="http://schemas.openxmlformats.org/officeDocument/2006/relationships/header" Target="header2.xml"/><Relationship Id="rId17" Type="http://schemas.openxmlformats.org/officeDocument/2006/relationships/hyperlink" Target="https://ejournal.mannawasalwa.ac.id/index.php/elkahfi" TargetMode="External"/><Relationship Id="rId25" Type="http://schemas.openxmlformats.org/officeDocument/2006/relationships/hyperlink" Target="https://ejournal.mannawasalwa.ac.id/index.php/elkahfi/$$$call$$$/grid/queries/queries-grid/edit-query?submissionId=354&amp;stageId=1&amp;queryId=24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microsoft.com/office/2016/09/relationships/commentsIds" Target="commentsIds.xml"/><Relationship Id="rId29" Type="http://schemas.openxmlformats.org/officeDocument/2006/relationships/hyperlink" Target="https://ejournal.mannawasalwa.ac.id/index.php/elkahfi/authorDashboard/submission/3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ejournal.mannawasalwa.ac.id/index.php/elkahfi/authorDashboard/submission/354" TargetMode="External"/><Relationship Id="rId32" Type="http://schemas.openxmlformats.org/officeDocument/2006/relationships/image" Target="media/image10.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hyperlink" Target="https://ejournal.mannawasalwa.ac.id/index.php/elkahfi" TargetMode="External"/><Relationship Id="rId10" Type="http://schemas.openxmlformats.org/officeDocument/2006/relationships/hyperlink" Target="mailto:jerrinahmad@gmail.com" TargetMode="External"/><Relationship Id="rId19" Type="http://schemas.microsoft.com/office/2011/relationships/commentsExtended" Target="commentsExtended.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journal.mannawasalwa.ac.id/index.php/elkahfi/$$$call$$$/grid/queries/queries-grid/edit-query?submissionId=354&amp;stageId=1&amp;queryId=245" TargetMode="External"/><Relationship Id="rId14" Type="http://schemas.openxmlformats.org/officeDocument/2006/relationships/image" Target="media/image6.png"/><Relationship Id="rId22" Type="http://schemas.openxmlformats.org/officeDocument/2006/relationships/hyperlink" Target="mailto:jerrinahmad@gmail.com" TargetMode="External"/><Relationship Id="rId27" Type="http://schemas.openxmlformats.org/officeDocument/2006/relationships/hyperlink" Target="mailto:jerrinahmad@gmail.com" TargetMode="External"/><Relationship Id="rId30" Type="http://schemas.openxmlformats.org/officeDocument/2006/relationships/hyperlink" Target="https://ejournal.mannawasalwa.ac.id/index.php/elkahfi" TargetMode="External"/><Relationship Id="rId35" Type="http://schemas.openxmlformats.org/officeDocument/2006/relationships/theme" Target="theme/theme1.xml"/><Relationship Id="rId8" Type="http://schemas.openxmlformats.org/officeDocument/2006/relationships/hyperlink" Target="https://ejournal.mannawasalwa.ac.id/index.php/elkahfi/authorDashboard/submission/3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49</Pages>
  <Words>26285</Words>
  <Characters>149825</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Ahmad Hanif Fajrin</cp:lastModifiedBy>
  <cp:revision>12</cp:revision>
  <dcterms:created xsi:type="dcterms:W3CDTF">2024-06-14T02:23:00Z</dcterms:created>
  <dcterms:modified xsi:type="dcterms:W3CDTF">2024-10-31T05:07:00Z</dcterms:modified>
</cp:coreProperties>
</file>