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4CD" w:rsidRPr="005F4C48" w:rsidRDefault="005F4C48" w:rsidP="005F4C48">
      <w:pPr>
        <w:spacing w:line="480" w:lineRule="auto"/>
        <w:jc w:val="center"/>
        <w:rPr>
          <w:rFonts w:asciiTheme="majorBidi" w:hAnsiTheme="majorBidi" w:cstheme="majorBidi"/>
          <w:b/>
          <w:bCs/>
        </w:rPr>
      </w:pPr>
      <w:r w:rsidRPr="005F4C48">
        <w:rPr>
          <w:rFonts w:asciiTheme="majorBidi" w:hAnsiTheme="majorBidi" w:cstheme="majorBidi"/>
          <w:b/>
          <w:bCs/>
        </w:rPr>
        <w:t>BAB V</w:t>
      </w:r>
    </w:p>
    <w:p w:rsidR="005F4C48" w:rsidRPr="005F4C48" w:rsidRDefault="005F4C48" w:rsidP="005F4C48">
      <w:pPr>
        <w:spacing w:line="480" w:lineRule="auto"/>
        <w:jc w:val="center"/>
        <w:rPr>
          <w:rFonts w:asciiTheme="majorBidi" w:hAnsiTheme="majorBidi" w:cstheme="majorBidi"/>
          <w:b/>
          <w:bCs/>
        </w:rPr>
      </w:pPr>
      <w:r w:rsidRPr="005F4C48">
        <w:rPr>
          <w:rFonts w:asciiTheme="majorBidi" w:hAnsiTheme="majorBidi" w:cstheme="majorBidi"/>
          <w:b/>
          <w:bCs/>
        </w:rPr>
        <w:t>PENUTUP</w:t>
      </w:r>
    </w:p>
    <w:p w:rsidR="005F4C48" w:rsidRDefault="005F4C48" w:rsidP="005F4C48">
      <w:pPr>
        <w:spacing w:line="480" w:lineRule="auto"/>
        <w:rPr>
          <w:rFonts w:asciiTheme="majorBidi" w:hAnsiTheme="majorBidi" w:cstheme="majorBidi"/>
          <w:sz w:val="24"/>
          <w:szCs w:val="24"/>
        </w:rPr>
      </w:pPr>
    </w:p>
    <w:p w:rsidR="005F4C48" w:rsidRDefault="005F4C48" w:rsidP="005F4C48">
      <w:pPr>
        <w:spacing w:line="480" w:lineRule="auto"/>
        <w:rPr>
          <w:rFonts w:asciiTheme="majorBidi" w:hAnsiTheme="majorBidi" w:cstheme="majorBidi"/>
          <w:sz w:val="24"/>
          <w:szCs w:val="24"/>
        </w:rPr>
      </w:pPr>
    </w:p>
    <w:p w:rsidR="005F4C48" w:rsidRPr="005F4C48" w:rsidRDefault="005F4C48" w:rsidP="005F4C48">
      <w:pPr>
        <w:pStyle w:val="ListParagraph"/>
        <w:numPr>
          <w:ilvl w:val="0"/>
          <w:numId w:val="5"/>
        </w:numPr>
        <w:spacing w:line="480" w:lineRule="auto"/>
        <w:ind w:left="0"/>
        <w:rPr>
          <w:rFonts w:asciiTheme="majorBidi" w:hAnsiTheme="majorBidi" w:cstheme="majorBidi"/>
          <w:b/>
          <w:bCs/>
          <w:sz w:val="24"/>
          <w:szCs w:val="24"/>
        </w:rPr>
      </w:pPr>
      <w:r w:rsidRPr="005F4C48">
        <w:rPr>
          <w:rFonts w:asciiTheme="majorBidi" w:hAnsiTheme="majorBidi" w:cstheme="majorBidi"/>
          <w:b/>
          <w:bCs/>
          <w:sz w:val="24"/>
          <w:szCs w:val="24"/>
        </w:rPr>
        <w:t>Kesimpulan</w:t>
      </w:r>
    </w:p>
    <w:p w:rsidR="005F4C48" w:rsidRDefault="005F4C48" w:rsidP="005F4C48">
      <w:pPr>
        <w:spacing w:line="480" w:lineRule="auto"/>
        <w:rPr>
          <w:rFonts w:asciiTheme="majorBidi" w:hAnsiTheme="majorBidi" w:cstheme="majorBidi"/>
          <w:sz w:val="24"/>
          <w:szCs w:val="24"/>
        </w:rPr>
      </w:pPr>
      <w:r>
        <w:rPr>
          <w:rFonts w:asciiTheme="majorBidi" w:hAnsiTheme="majorBidi" w:cstheme="majorBidi"/>
          <w:sz w:val="24"/>
          <w:szCs w:val="24"/>
        </w:rPr>
        <w:t xml:space="preserve">Berdasarkan hasil penelitian dapat disimpulkan bahwa : </w:t>
      </w:r>
    </w:p>
    <w:p w:rsidR="005F4C48" w:rsidRDefault="005F4C48" w:rsidP="00310BC7">
      <w:pPr>
        <w:pStyle w:val="ListParagraph"/>
        <w:numPr>
          <w:ilvl w:val="0"/>
          <w:numId w:val="3"/>
        </w:numPr>
        <w:spacing w:line="480" w:lineRule="auto"/>
        <w:ind w:left="426" w:hanging="426"/>
        <w:rPr>
          <w:rFonts w:asciiTheme="majorBidi" w:eastAsiaTheme="minorEastAsia" w:hAnsiTheme="majorBidi" w:cstheme="majorBidi"/>
          <w:sz w:val="24"/>
          <w:szCs w:val="24"/>
        </w:rPr>
      </w:pPr>
      <w:r w:rsidRPr="005F4C48">
        <w:rPr>
          <w:rFonts w:asciiTheme="majorBidi" w:eastAsiaTheme="minorEastAsia" w:hAnsiTheme="majorBidi" w:cstheme="majorBidi"/>
          <w:sz w:val="24"/>
          <w:szCs w:val="24"/>
        </w:rPr>
        <w:t xml:space="preserve">Tidak ada perbedaan yang signifikan pada kompetensi </w:t>
      </w:r>
      <w:r>
        <w:rPr>
          <w:rFonts w:asciiTheme="majorBidi" w:eastAsiaTheme="minorEastAsia" w:hAnsiTheme="majorBidi" w:cstheme="majorBidi"/>
          <w:sz w:val="24"/>
          <w:szCs w:val="24"/>
        </w:rPr>
        <w:t>Proesional</w:t>
      </w:r>
      <w:r w:rsidRPr="005F4C48">
        <w:rPr>
          <w:rFonts w:asciiTheme="majorBidi" w:eastAsiaTheme="minorEastAsia" w:hAnsiTheme="majorBidi" w:cstheme="majorBidi"/>
          <w:sz w:val="24"/>
          <w:szCs w:val="24"/>
        </w:rPr>
        <w:t xml:space="preserve"> antara guru pendidikan agama islam yang tersertiikasi melalui portoolio dengan pendidikan dan latihan profes</w:t>
      </w:r>
      <w:r>
        <w:rPr>
          <w:rFonts w:asciiTheme="majorBidi" w:eastAsiaTheme="minorEastAsia" w:hAnsiTheme="majorBidi" w:cstheme="majorBidi"/>
          <w:sz w:val="24"/>
          <w:szCs w:val="24"/>
        </w:rPr>
        <w:t>i guru di kabupaten Tulungagung dengan harga “t</w:t>
      </w:r>
      <w:r>
        <w:rPr>
          <w:rFonts w:asciiTheme="majorBidi" w:eastAsiaTheme="minorEastAsia" w:hAnsiTheme="majorBidi" w:cstheme="majorBidi"/>
          <w:sz w:val="24"/>
          <w:szCs w:val="24"/>
          <w:vertAlign w:val="subscript"/>
        </w:rPr>
        <w:t>o</w:t>
      </w:r>
      <w:r>
        <w:rPr>
          <w:rFonts w:asciiTheme="majorBidi" w:eastAsiaTheme="minorEastAsia" w:hAnsiTheme="majorBidi" w:cstheme="majorBidi"/>
          <w:sz w:val="24"/>
          <w:szCs w:val="24"/>
        </w:rPr>
        <w:t>” &lt; “t</w:t>
      </w:r>
      <w:r>
        <w:rPr>
          <w:rFonts w:asciiTheme="majorBidi" w:eastAsiaTheme="minorEastAsia" w:hAnsiTheme="majorBidi" w:cstheme="majorBidi"/>
          <w:sz w:val="24"/>
          <w:szCs w:val="24"/>
          <w:vertAlign w:val="subscript"/>
        </w:rPr>
        <w:t xml:space="preserve"> tabel</w:t>
      </w:r>
      <w:r>
        <w:rPr>
          <w:rFonts w:asciiTheme="majorBidi" w:eastAsiaTheme="minorEastAsia" w:hAnsiTheme="majorBidi" w:cstheme="majorBidi"/>
          <w:sz w:val="24"/>
          <w:szCs w:val="24"/>
        </w:rPr>
        <w:t>” yakni 2,29 &gt; 3,2 &lt; 3,25.</w:t>
      </w:r>
    </w:p>
    <w:p w:rsidR="005F4C48" w:rsidRDefault="005F4C48" w:rsidP="00310BC7">
      <w:pPr>
        <w:pStyle w:val="ListParagraph"/>
        <w:numPr>
          <w:ilvl w:val="0"/>
          <w:numId w:val="3"/>
        </w:numPr>
        <w:spacing w:line="480" w:lineRule="auto"/>
        <w:ind w:left="426" w:hanging="426"/>
        <w:rPr>
          <w:rFonts w:asciiTheme="majorBidi" w:eastAsiaTheme="minorEastAsia" w:hAnsiTheme="majorBidi" w:cstheme="majorBidi"/>
          <w:sz w:val="24"/>
          <w:szCs w:val="24"/>
        </w:rPr>
      </w:pPr>
      <w:r w:rsidRPr="005F4C48">
        <w:rPr>
          <w:rFonts w:asciiTheme="majorBidi" w:eastAsiaTheme="minorEastAsia" w:hAnsiTheme="majorBidi" w:cstheme="majorBidi"/>
          <w:sz w:val="24"/>
          <w:szCs w:val="24"/>
        </w:rPr>
        <w:t xml:space="preserve">Tidak ada perbedaan yang signifikan pada kompetensi </w:t>
      </w:r>
      <w:r>
        <w:rPr>
          <w:rFonts w:asciiTheme="majorBidi" w:eastAsiaTheme="minorEastAsia" w:hAnsiTheme="majorBidi" w:cstheme="majorBidi"/>
          <w:sz w:val="24"/>
          <w:szCs w:val="24"/>
        </w:rPr>
        <w:t>Pedagogik</w:t>
      </w:r>
      <w:r w:rsidRPr="005F4C48">
        <w:rPr>
          <w:rFonts w:asciiTheme="majorBidi" w:eastAsiaTheme="minorEastAsia" w:hAnsiTheme="majorBidi" w:cstheme="majorBidi"/>
          <w:sz w:val="24"/>
          <w:szCs w:val="24"/>
        </w:rPr>
        <w:t xml:space="preserve"> antara guru pendidikan agama islam yang tersertiikasi melalui portoolio dengan pendidikan dan latihan profes</w:t>
      </w:r>
      <w:r>
        <w:rPr>
          <w:rFonts w:asciiTheme="majorBidi" w:eastAsiaTheme="minorEastAsia" w:hAnsiTheme="majorBidi" w:cstheme="majorBidi"/>
          <w:sz w:val="24"/>
          <w:szCs w:val="24"/>
        </w:rPr>
        <w:t>i guru di kabupaten Tulungagung dengan harga “t</w:t>
      </w:r>
      <w:r>
        <w:rPr>
          <w:rFonts w:asciiTheme="majorBidi" w:eastAsiaTheme="minorEastAsia" w:hAnsiTheme="majorBidi" w:cstheme="majorBidi"/>
          <w:sz w:val="24"/>
          <w:szCs w:val="24"/>
          <w:vertAlign w:val="subscript"/>
        </w:rPr>
        <w:t>o</w:t>
      </w:r>
      <w:r>
        <w:rPr>
          <w:rFonts w:asciiTheme="majorBidi" w:eastAsiaTheme="minorEastAsia" w:hAnsiTheme="majorBidi" w:cstheme="majorBidi"/>
          <w:sz w:val="24"/>
          <w:szCs w:val="24"/>
        </w:rPr>
        <w:t>” &lt; “t</w:t>
      </w:r>
      <w:r>
        <w:rPr>
          <w:rFonts w:asciiTheme="majorBidi" w:eastAsiaTheme="minorEastAsia" w:hAnsiTheme="majorBidi" w:cstheme="majorBidi"/>
          <w:sz w:val="24"/>
          <w:szCs w:val="24"/>
          <w:vertAlign w:val="subscript"/>
        </w:rPr>
        <w:t xml:space="preserve"> tabel</w:t>
      </w:r>
      <w:r>
        <w:rPr>
          <w:rFonts w:asciiTheme="majorBidi" w:eastAsiaTheme="minorEastAsia" w:hAnsiTheme="majorBidi" w:cstheme="majorBidi"/>
          <w:sz w:val="24"/>
          <w:szCs w:val="24"/>
        </w:rPr>
        <w:t>” yakni 2,29 &gt; 0,64 &lt; 3,25.</w:t>
      </w:r>
    </w:p>
    <w:p w:rsidR="005F4C48" w:rsidRDefault="005F4C48" w:rsidP="00310BC7">
      <w:pPr>
        <w:pStyle w:val="ListParagraph"/>
        <w:numPr>
          <w:ilvl w:val="0"/>
          <w:numId w:val="3"/>
        </w:numPr>
        <w:spacing w:line="480" w:lineRule="auto"/>
        <w:ind w:left="426" w:hanging="426"/>
        <w:rPr>
          <w:rFonts w:asciiTheme="majorBidi" w:eastAsiaTheme="minorEastAsia" w:hAnsiTheme="majorBidi" w:cstheme="majorBidi"/>
          <w:sz w:val="24"/>
          <w:szCs w:val="24"/>
        </w:rPr>
      </w:pPr>
      <w:r w:rsidRPr="005F4C48">
        <w:rPr>
          <w:rFonts w:asciiTheme="majorBidi" w:eastAsiaTheme="minorEastAsia" w:hAnsiTheme="majorBidi" w:cstheme="majorBidi"/>
          <w:sz w:val="24"/>
          <w:szCs w:val="24"/>
        </w:rPr>
        <w:t xml:space="preserve">Tidak ada perbedaan yang signifikan pada kompetensi </w:t>
      </w:r>
      <w:r>
        <w:rPr>
          <w:rFonts w:asciiTheme="majorBidi" w:eastAsiaTheme="minorEastAsia" w:hAnsiTheme="majorBidi" w:cstheme="majorBidi"/>
          <w:sz w:val="24"/>
          <w:szCs w:val="24"/>
        </w:rPr>
        <w:t>Sosial</w:t>
      </w:r>
      <w:r w:rsidRPr="005F4C48">
        <w:rPr>
          <w:rFonts w:asciiTheme="majorBidi" w:eastAsiaTheme="minorEastAsia" w:hAnsiTheme="majorBidi" w:cstheme="majorBidi"/>
          <w:sz w:val="24"/>
          <w:szCs w:val="24"/>
        </w:rPr>
        <w:t xml:space="preserve"> antara guru pendidikan agama islam yang tersertiikasi melalui portoolio dengan pendidikan dan latihan profesi guru di kabupaten Tulungagung</w:t>
      </w:r>
      <w:r>
        <w:rPr>
          <w:rFonts w:asciiTheme="majorBidi" w:eastAsiaTheme="minorEastAsia" w:hAnsiTheme="majorBidi" w:cstheme="majorBidi"/>
          <w:sz w:val="24"/>
          <w:szCs w:val="24"/>
        </w:rPr>
        <w:t xml:space="preserve"> dengan harga “t</w:t>
      </w:r>
      <w:r>
        <w:rPr>
          <w:rFonts w:asciiTheme="majorBidi" w:eastAsiaTheme="minorEastAsia" w:hAnsiTheme="majorBidi" w:cstheme="majorBidi"/>
          <w:sz w:val="24"/>
          <w:szCs w:val="24"/>
          <w:vertAlign w:val="subscript"/>
        </w:rPr>
        <w:t>o</w:t>
      </w:r>
      <w:r>
        <w:rPr>
          <w:rFonts w:asciiTheme="majorBidi" w:eastAsiaTheme="minorEastAsia" w:hAnsiTheme="majorBidi" w:cstheme="majorBidi"/>
          <w:sz w:val="24"/>
          <w:szCs w:val="24"/>
        </w:rPr>
        <w:t>” &lt; “t</w:t>
      </w:r>
      <w:r>
        <w:rPr>
          <w:rFonts w:asciiTheme="majorBidi" w:eastAsiaTheme="minorEastAsia" w:hAnsiTheme="majorBidi" w:cstheme="majorBidi"/>
          <w:sz w:val="24"/>
          <w:szCs w:val="24"/>
          <w:vertAlign w:val="subscript"/>
        </w:rPr>
        <w:t xml:space="preserve"> tabel</w:t>
      </w:r>
      <w:r>
        <w:rPr>
          <w:rFonts w:asciiTheme="majorBidi" w:eastAsiaTheme="minorEastAsia" w:hAnsiTheme="majorBidi" w:cstheme="majorBidi"/>
          <w:sz w:val="24"/>
          <w:szCs w:val="24"/>
        </w:rPr>
        <w:t>” yakni 2,29 &gt; 0,23 &lt; 3,25.</w:t>
      </w:r>
    </w:p>
    <w:p w:rsidR="005F4C48" w:rsidRDefault="005F4C48" w:rsidP="00310BC7">
      <w:pPr>
        <w:pStyle w:val="ListParagraph"/>
        <w:numPr>
          <w:ilvl w:val="0"/>
          <w:numId w:val="3"/>
        </w:numPr>
        <w:spacing w:line="480" w:lineRule="auto"/>
        <w:ind w:left="426" w:hanging="426"/>
        <w:rPr>
          <w:rFonts w:asciiTheme="majorBidi" w:eastAsiaTheme="minorEastAsia" w:hAnsiTheme="majorBidi" w:cstheme="majorBidi"/>
          <w:sz w:val="24"/>
          <w:szCs w:val="24"/>
        </w:rPr>
      </w:pPr>
      <w:r w:rsidRPr="005F4C48">
        <w:rPr>
          <w:rFonts w:asciiTheme="majorBidi" w:eastAsiaTheme="minorEastAsia" w:hAnsiTheme="majorBidi" w:cstheme="majorBidi"/>
          <w:sz w:val="24"/>
          <w:szCs w:val="24"/>
        </w:rPr>
        <w:t>Tidak ada perbedaan yang signifikan pada kompetensi kepribadian antara guru pendidikan agama islam yang tersertiikasi melalui portoolio dengan pendidikan dan latihan profes</w:t>
      </w:r>
      <w:r>
        <w:rPr>
          <w:rFonts w:asciiTheme="majorBidi" w:eastAsiaTheme="minorEastAsia" w:hAnsiTheme="majorBidi" w:cstheme="majorBidi"/>
          <w:sz w:val="24"/>
          <w:szCs w:val="24"/>
        </w:rPr>
        <w:t>i guru di kabupaten Tulungagung dengan harga “t</w:t>
      </w:r>
      <w:r>
        <w:rPr>
          <w:rFonts w:asciiTheme="majorBidi" w:eastAsiaTheme="minorEastAsia" w:hAnsiTheme="majorBidi" w:cstheme="majorBidi"/>
          <w:sz w:val="24"/>
          <w:szCs w:val="24"/>
          <w:vertAlign w:val="subscript"/>
        </w:rPr>
        <w:t>o</w:t>
      </w:r>
      <w:r>
        <w:rPr>
          <w:rFonts w:asciiTheme="majorBidi" w:eastAsiaTheme="minorEastAsia" w:hAnsiTheme="majorBidi" w:cstheme="majorBidi"/>
          <w:sz w:val="24"/>
          <w:szCs w:val="24"/>
        </w:rPr>
        <w:t>” &lt; “t</w:t>
      </w:r>
      <w:r>
        <w:rPr>
          <w:rFonts w:asciiTheme="majorBidi" w:eastAsiaTheme="minorEastAsia" w:hAnsiTheme="majorBidi" w:cstheme="majorBidi"/>
          <w:sz w:val="24"/>
          <w:szCs w:val="24"/>
          <w:vertAlign w:val="subscript"/>
        </w:rPr>
        <w:t xml:space="preserve"> tabel</w:t>
      </w:r>
      <w:r>
        <w:rPr>
          <w:rFonts w:asciiTheme="majorBidi" w:eastAsiaTheme="minorEastAsia" w:hAnsiTheme="majorBidi" w:cstheme="majorBidi"/>
          <w:sz w:val="24"/>
          <w:szCs w:val="24"/>
        </w:rPr>
        <w:t>” yakni 2,29 &gt; 0,41 &lt; 3,25.</w:t>
      </w:r>
    </w:p>
    <w:p w:rsidR="005F4C48" w:rsidRDefault="005F4C48" w:rsidP="005F4C48">
      <w:pPr>
        <w:rPr>
          <w:rFonts w:asciiTheme="majorBidi" w:eastAsiaTheme="minorEastAsia" w:hAnsiTheme="majorBidi" w:cstheme="majorBidi"/>
          <w:sz w:val="24"/>
          <w:szCs w:val="24"/>
        </w:rPr>
      </w:pPr>
      <w:r>
        <w:rPr>
          <w:rFonts w:asciiTheme="majorBidi" w:eastAsiaTheme="minorEastAsia" w:hAnsiTheme="majorBidi" w:cstheme="majorBidi"/>
          <w:sz w:val="24"/>
          <w:szCs w:val="24"/>
        </w:rPr>
        <w:br w:type="page"/>
      </w:r>
    </w:p>
    <w:p w:rsidR="005F4C48" w:rsidRPr="0043255C" w:rsidRDefault="005F4C48" w:rsidP="005F4C48">
      <w:pPr>
        <w:pStyle w:val="ListParagraph"/>
        <w:numPr>
          <w:ilvl w:val="0"/>
          <w:numId w:val="5"/>
        </w:numPr>
        <w:spacing w:line="480" w:lineRule="auto"/>
        <w:ind w:left="0"/>
        <w:rPr>
          <w:rFonts w:asciiTheme="majorBidi" w:eastAsiaTheme="minorEastAsia" w:hAnsiTheme="majorBidi" w:cstheme="majorBidi"/>
          <w:b/>
          <w:bCs/>
          <w:sz w:val="24"/>
          <w:szCs w:val="24"/>
        </w:rPr>
      </w:pPr>
      <w:r w:rsidRPr="0043255C">
        <w:rPr>
          <w:rFonts w:asciiTheme="majorBidi" w:eastAsiaTheme="minorEastAsia" w:hAnsiTheme="majorBidi" w:cstheme="majorBidi"/>
          <w:b/>
          <w:bCs/>
          <w:sz w:val="24"/>
          <w:szCs w:val="24"/>
        </w:rPr>
        <w:lastRenderedPageBreak/>
        <w:t xml:space="preserve">Saran </w:t>
      </w:r>
    </w:p>
    <w:p w:rsidR="005F4C48" w:rsidRPr="0043255C" w:rsidRDefault="005F4C48" w:rsidP="005F4C48">
      <w:pPr>
        <w:pStyle w:val="ListParagraph"/>
        <w:spacing w:line="480" w:lineRule="auto"/>
        <w:ind w:left="0"/>
        <w:rPr>
          <w:rFonts w:asciiTheme="majorBidi" w:eastAsiaTheme="minorEastAsia" w:hAnsiTheme="majorBidi" w:cstheme="majorBidi"/>
          <w:sz w:val="24"/>
          <w:szCs w:val="24"/>
        </w:rPr>
      </w:pPr>
      <w:r w:rsidRPr="0043255C">
        <w:rPr>
          <w:rFonts w:asciiTheme="majorBidi" w:eastAsiaTheme="minorEastAsia" w:hAnsiTheme="majorBidi" w:cstheme="majorBidi"/>
          <w:sz w:val="24"/>
          <w:szCs w:val="24"/>
        </w:rPr>
        <w:t xml:space="preserve">Berdasarkan hasil penelitian dapat diajukan beberapa saran antara lain : </w:t>
      </w:r>
    </w:p>
    <w:p w:rsidR="005F4C48" w:rsidRPr="0043255C" w:rsidRDefault="005F4C48" w:rsidP="0043255C">
      <w:pPr>
        <w:pStyle w:val="ListParagraph"/>
        <w:numPr>
          <w:ilvl w:val="0"/>
          <w:numId w:val="6"/>
        </w:numPr>
        <w:spacing w:line="480" w:lineRule="auto"/>
        <w:ind w:left="426" w:hanging="426"/>
        <w:rPr>
          <w:rFonts w:asciiTheme="majorBidi" w:eastAsiaTheme="minorEastAsia" w:hAnsiTheme="majorBidi" w:cstheme="majorBidi"/>
          <w:sz w:val="24"/>
          <w:szCs w:val="24"/>
        </w:rPr>
      </w:pPr>
      <w:r w:rsidRPr="0043255C">
        <w:rPr>
          <w:rFonts w:asciiTheme="majorBidi" w:eastAsiaTheme="minorEastAsia" w:hAnsiTheme="majorBidi" w:cstheme="majorBidi"/>
          <w:sz w:val="24"/>
          <w:szCs w:val="24"/>
        </w:rPr>
        <w:t xml:space="preserve">Bagi pendidik, yang pertama dan sekaligus yang utama, perlu ada kesadaran dan pemahanan kembali bahwa sertiikasi hanya merupakan sarana atau instrumen untuk mencapai suatu tujuan, bukan tujuan </w:t>
      </w:r>
      <w:r w:rsidR="00E8718E" w:rsidRPr="0043255C">
        <w:rPr>
          <w:rFonts w:asciiTheme="majorBidi" w:eastAsiaTheme="minorEastAsia" w:hAnsiTheme="majorBidi" w:cstheme="majorBidi"/>
          <w:sz w:val="24"/>
          <w:szCs w:val="24"/>
        </w:rPr>
        <w:t xml:space="preserve">itu sendiri, dengan kata lain sertiikasi adalah sarana manuju peningkatan kualitas bukan untuk mendapatkan tunjangan profesi. </w:t>
      </w:r>
      <w:r w:rsidR="0043255C" w:rsidRPr="0043255C">
        <w:rPr>
          <w:rFonts w:asciiTheme="majorBidi" w:eastAsiaTheme="minorEastAsia" w:hAnsiTheme="majorBidi" w:cstheme="majorBidi"/>
          <w:sz w:val="24"/>
          <w:szCs w:val="24"/>
        </w:rPr>
        <w:t>Dengan berkualitasnya seorang tenaga pendidik, diharaokan nanti akan memberi efek yang positif terhadak peserta didik yang sampai saat ini perlu adanya sebuah arahan yang akhirnya dapat menjdaikan mereka peserta didik yang memiliki kualitas pendidikan yang sangat baik.</w:t>
      </w:r>
    </w:p>
    <w:p w:rsidR="00E8718E" w:rsidRPr="0043255C" w:rsidRDefault="00E8718E" w:rsidP="00310BC7">
      <w:pPr>
        <w:pStyle w:val="ListParagraph"/>
        <w:numPr>
          <w:ilvl w:val="0"/>
          <w:numId w:val="6"/>
        </w:numPr>
        <w:spacing w:line="480" w:lineRule="auto"/>
        <w:ind w:left="426" w:hanging="426"/>
        <w:rPr>
          <w:rFonts w:asciiTheme="majorBidi" w:eastAsiaTheme="minorEastAsia" w:hAnsiTheme="majorBidi" w:cstheme="majorBidi"/>
          <w:sz w:val="24"/>
          <w:szCs w:val="24"/>
        </w:rPr>
      </w:pPr>
      <w:r w:rsidRPr="0043255C">
        <w:rPr>
          <w:rFonts w:asciiTheme="majorBidi" w:eastAsiaTheme="minorEastAsia" w:hAnsiTheme="majorBidi" w:cstheme="majorBidi"/>
          <w:sz w:val="24"/>
          <w:szCs w:val="24"/>
        </w:rPr>
        <w:t xml:space="preserve">Bagi Dinas terkait : </w:t>
      </w:r>
    </w:p>
    <w:p w:rsidR="00E8718E" w:rsidRPr="0043255C" w:rsidRDefault="00E8718E" w:rsidP="0043255C">
      <w:pPr>
        <w:pStyle w:val="ListParagraph"/>
        <w:numPr>
          <w:ilvl w:val="0"/>
          <w:numId w:val="7"/>
        </w:numPr>
        <w:spacing w:line="480" w:lineRule="auto"/>
        <w:ind w:left="851" w:hanging="425"/>
        <w:rPr>
          <w:rFonts w:asciiTheme="majorBidi" w:eastAsiaTheme="minorEastAsia" w:hAnsiTheme="majorBidi" w:cstheme="majorBidi"/>
          <w:sz w:val="24"/>
          <w:szCs w:val="24"/>
        </w:rPr>
      </w:pPr>
      <w:r w:rsidRPr="0043255C">
        <w:rPr>
          <w:rFonts w:asciiTheme="majorBidi" w:eastAsiaTheme="minorEastAsia" w:hAnsiTheme="majorBidi" w:cstheme="majorBidi"/>
          <w:sz w:val="24"/>
          <w:szCs w:val="24"/>
        </w:rPr>
        <w:t xml:space="preserve">Perlu adanya pembinaan guru pasca sertiikasi, pembinaan yang dilakukan harus berlangsung secara berkesinambungan, karena prinsip mendasar adalah guru harus merupakan </w:t>
      </w:r>
      <w:r w:rsidRPr="0043255C">
        <w:rPr>
          <w:rFonts w:asciiTheme="majorBidi" w:eastAsiaTheme="minorEastAsia" w:hAnsiTheme="majorBidi" w:cstheme="majorBidi"/>
          <w:i/>
          <w:iCs/>
          <w:sz w:val="24"/>
          <w:szCs w:val="24"/>
        </w:rPr>
        <w:t xml:space="preserve">a learning person, </w:t>
      </w:r>
      <w:r w:rsidRPr="0043255C">
        <w:rPr>
          <w:rFonts w:asciiTheme="majorBidi" w:eastAsiaTheme="minorEastAsia" w:hAnsiTheme="majorBidi" w:cstheme="majorBidi"/>
          <w:sz w:val="24"/>
          <w:szCs w:val="24"/>
        </w:rPr>
        <w:t>belajar sepanjang hayat masih dikandung badan. Sebagai guru proesional dan telah menyandang sertiikasi pendidik, guru berkewajiban untuk terus mempertahankan profesionalitasnya sebagai guru. Pembinaan profesi guru secara terus menerus (</w:t>
      </w:r>
      <w:r w:rsidRPr="0043255C">
        <w:rPr>
          <w:rFonts w:asciiTheme="majorBidi" w:eastAsiaTheme="minorEastAsia" w:hAnsiTheme="majorBidi" w:cstheme="majorBidi"/>
          <w:i/>
          <w:iCs/>
          <w:sz w:val="24"/>
          <w:szCs w:val="24"/>
        </w:rPr>
        <w:t>Continuous profesional development</w:t>
      </w:r>
      <w:r w:rsidRPr="0043255C">
        <w:rPr>
          <w:rFonts w:asciiTheme="majorBidi" w:eastAsiaTheme="minorEastAsia" w:hAnsiTheme="majorBidi" w:cstheme="majorBidi"/>
          <w:sz w:val="24"/>
          <w:szCs w:val="24"/>
        </w:rPr>
        <w:t>) dapa</w:t>
      </w:r>
      <w:r w:rsidR="0043255C" w:rsidRPr="0043255C">
        <w:rPr>
          <w:rFonts w:asciiTheme="majorBidi" w:eastAsiaTheme="minorEastAsia" w:hAnsiTheme="majorBidi" w:cstheme="majorBidi"/>
          <w:sz w:val="24"/>
          <w:szCs w:val="24"/>
        </w:rPr>
        <w:t>t</w:t>
      </w:r>
      <w:r w:rsidRPr="0043255C">
        <w:rPr>
          <w:rFonts w:asciiTheme="majorBidi" w:eastAsiaTheme="minorEastAsia" w:hAnsiTheme="majorBidi" w:cstheme="majorBidi"/>
          <w:sz w:val="24"/>
          <w:szCs w:val="24"/>
        </w:rPr>
        <w:t xml:space="preserve"> dilakukan dengan menggunakan wadah guru yang sudah ada, yaitu kelompot kerja guru (KKG) untuk tingkat SD dan musyawarah guru mata pelajaran (MGMP) untuk tingkat sekolah menengah. Aktivitas guru di KKG/MGMP tidak saja untuk menyelesaikan persoalan pengajaran yang dialam</w:t>
      </w:r>
      <w:r w:rsidR="0043255C" w:rsidRPr="0043255C">
        <w:rPr>
          <w:rFonts w:asciiTheme="majorBidi" w:eastAsiaTheme="minorEastAsia" w:hAnsiTheme="majorBidi" w:cstheme="majorBidi"/>
          <w:sz w:val="24"/>
          <w:szCs w:val="24"/>
        </w:rPr>
        <w:t>i</w:t>
      </w:r>
      <w:r w:rsidRPr="0043255C">
        <w:rPr>
          <w:rFonts w:asciiTheme="majorBidi" w:eastAsiaTheme="minorEastAsia" w:hAnsiTheme="majorBidi" w:cstheme="majorBidi"/>
          <w:sz w:val="24"/>
          <w:szCs w:val="24"/>
        </w:rPr>
        <w:t xml:space="preserve"> guru dan </w:t>
      </w:r>
      <w:r w:rsidRPr="0043255C">
        <w:rPr>
          <w:rFonts w:asciiTheme="majorBidi" w:eastAsiaTheme="minorEastAsia" w:hAnsiTheme="majorBidi" w:cstheme="majorBidi"/>
          <w:sz w:val="24"/>
          <w:szCs w:val="24"/>
        </w:rPr>
        <w:lastRenderedPageBreak/>
        <w:t>berbagi pengalaman mengajar antar guru, tetapi dengan setrategi mengembangkan kontak akademik dan melakukan releksi diri</w:t>
      </w:r>
      <w:r w:rsidR="0043255C" w:rsidRPr="0043255C">
        <w:rPr>
          <w:rFonts w:asciiTheme="majorBidi" w:eastAsiaTheme="minorEastAsia" w:hAnsiTheme="majorBidi" w:cstheme="majorBidi"/>
          <w:sz w:val="24"/>
          <w:szCs w:val="24"/>
        </w:rPr>
        <w:t>dan juga untuk merumuskan pendidikan yang terbaik untuk memperbaiki taraf pendidikan khususnya di lokal Tulungagung</w:t>
      </w:r>
      <w:r w:rsidRPr="0043255C">
        <w:rPr>
          <w:rFonts w:asciiTheme="majorBidi" w:eastAsiaTheme="minorEastAsia" w:hAnsiTheme="majorBidi" w:cstheme="majorBidi"/>
          <w:sz w:val="24"/>
          <w:szCs w:val="24"/>
        </w:rPr>
        <w:t>.</w:t>
      </w:r>
    </w:p>
    <w:p w:rsidR="005F4C48" w:rsidRPr="0043255C" w:rsidRDefault="00E8718E" w:rsidP="00310BC7">
      <w:pPr>
        <w:pStyle w:val="ListParagraph"/>
        <w:numPr>
          <w:ilvl w:val="0"/>
          <w:numId w:val="7"/>
        </w:numPr>
        <w:spacing w:line="480" w:lineRule="auto"/>
        <w:ind w:left="851" w:hanging="425"/>
        <w:rPr>
          <w:rFonts w:asciiTheme="majorBidi" w:eastAsiaTheme="minorEastAsia" w:hAnsiTheme="majorBidi" w:cstheme="majorBidi"/>
          <w:b/>
          <w:bCs/>
          <w:sz w:val="24"/>
          <w:szCs w:val="24"/>
        </w:rPr>
      </w:pPr>
      <w:r w:rsidRPr="0043255C">
        <w:rPr>
          <w:rFonts w:asciiTheme="majorBidi" w:eastAsiaTheme="minorEastAsia" w:hAnsiTheme="majorBidi" w:cstheme="majorBidi"/>
          <w:sz w:val="24"/>
          <w:szCs w:val="24"/>
        </w:rPr>
        <w:t>Demi peningkatan mutu guru perlu adanya peninjauan jembali kebijakan sertiikasi</w:t>
      </w:r>
      <w:r w:rsidR="007D1B7B" w:rsidRPr="0043255C">
        <w:rPr>
          <w:rFonts w:asciiTheme="majorBidi" w:eastAsiaTheme="minorEastAsia" w:hAnsiTheme="majorBidi" w:cstheme="majorBidi"/>
          <w:sz w:val="24"/>
          <w:szCs w:val="24"/>
        </w:rPr>
        <w:t xml:space="preserve"> guru melalui </w:t>
      </w:r>
      <w:r w:rsidR="0043255C" w:rsidRPr="0043255C">
        <w:rPr>
          <w:rFonts w:asciiTheme="majorBidi" w:eastAsiaTheme="minorEastAsia" w:hAnsiTheme="majorBidi" w:cstheme="majorBidi"/>
          <w:sz w:val="24"/>
          <w:szCs w:val="24"/>
        </w:rPr>
        <w:t xml:space="preserve">Portoolio </w:t>
      </w:r>
      <w:r w:rsidR="007D1B7B" w:rsidRPr="0043255C">
        <w:rPr>
          <w:rFonts w:asciiTheme="majorBidi" w:eastAsiaTheme="minorEastAsia" w:hAnsiTheme="majorBidi" w:cstheme="majorBidi"/>
          <w:sz w:val="24"/>
          <w:szCs w:val="24"/>
        </w:rPr>
        <w:t xml:space="preserve">dan </w:t>
      </w:r>
      <w:r w:rsidR="0043255C" w:rsidRPr="0043255C">
        <w:rPr>
          <w:rFonts w:asciiTheme="majorBidi" w:eastAsiaTheme="minorEastAsia" w:hAnsiTheme="majorBidi" w:cstheme="majorBidi"/>
          <w:sz w:val="24"/>
          <w:szCs w:val="24"/>
        </w:rPr>
        <w:t xml:space="preserve">Pendidikan </w:t>
      </w:r>
      <w:r w:rsidR="007D1B7B" w:rsidRPr="0043255C">
        <w:rPr>
          <w:rFonts w:asciiTheme="majorBidi" w:eastAsiaTheme="minorEastAsia" w:hAnsiTheme="majorBidi" w:cstheme="majorBidi"/>
          <w:sz w:val="24"/>
          <w:szCs w:val="24"/>
        </w:rPr>
        <w:t xml:space="preserve">dan </w:t>
      </w:r>
      <w:r w:rsidR="0043255C" w:rsidRPr="0043255C">
        <w:rPr>
          <w:rFonts w:asciiTheme="majorBidi" w:eastAsiaTheme="minorEastAsia" w:hAnsiTheme="majorBidi" w:cstheme="majorBidi"/>
          <w:sz w:val="24"/>
          <w:szCs w:val="24"/>
        </w:rPr>
        <w:t xml:space="preserve">Latihan Profesi Guru </w:t>
      </w:r>
      <w:r w:rsidR="007D1B7B" w:rsidRPr="0043255C">
        <w:rPr>
          <w:rFonts w:asciiTheme="majorBidi" w:eastAsiaTheme="minorEastAsia" w:hAnsiTheme="majorBidi" w:cstheme="majorBidi"/>
          <w:sz w:val="24"/>
          <w:szCs w:val="24"/>
        </w:rPr>
        <w:t xml:space="preserve">(PLPG). Karena, untuk mencapai tanaga guru yang profesional, tidak sekedar dengan memeriksa portofolio, mendidik dan melatih calon guru profesional yang kurun waktunya juga tidak lama saat pola PLPG dijalankan, </w:t>
      </w:r>
    </w:p>
    <w:p w:rsidR="005F4C48" w:rsidRPr="0043255C" w:rsidRDefault="007D1B7B" w:rsidP="00310BC7">
      <w:pPr>
        <w:pStyle w:val="ListParagraph"/>
        <w:numPr>
          <w:ilvl w:val="0"/>
          <w:numId w:val="6"/>
        </w:numPr>
        <w:spacing w:line="480" w:lineRule="auto"/>
        <w:ind w:left="426" w:hanging="426"/>
        <w:rPr>
          <w:rFonts w:asciiTheme="majorBidi" w:eastAsiaTheme="minorEastAsia" w:hAnsiTheme="majorBidi" w:cstheme="majorBidi"/>
          <w:sz w:val="24"/>
          <w:szCs w:val="24"/>
        </w:rPr>
      </w:pPr>
      <w:r w:rsidRPr="0043255C">
        <w:rPr>
          <w:rFonts w:asciiTheme="majorBidi" w:eastAsiaTheme="minorEastAsia" w:hAnsiTheme="majorBidi" w:cstheme="majorBidi"/>
          <w:sz w:val="24"/>
          <w:szCs w:val="24"/>
        </w:rPr>
        <w:t>Penelitian ini hanya di</w:t>
      </w:r>
      <w:r w:rsidR="0043255C" w:rsidRPr="0043255C">
        <w:rPr>
          <w:rFonts w:asciiTheme="majorBidi" w:eastAsiaTheme="minorEastAsia" w:hAnsiTheme="majorBidi" w:cstheme="majorBidi"/>
          <w:sz w:val="24"/>
          <w:szCs w:val="24"/>
        </w:rPr>
        <w:t>f</w:t>
      </w:r>
      <w:r w:rsidRPr="0043255C">
        <w:rPr>
          <w:rFonts w:asciiTheme="majorBidi" w:eastAsiaTheme="minorEastAsia" w:hAnsiTheme="majorBidi" w:cstheme="majorBidi"/>
          <w:sz w:val="24"/>
          <w:szCs w:val="24"/>
        </w:rPr>
        <w:t>okuskan pada satu kelompok saja, yaitu guru pendidikan agama islam. Bagi pembaca yang ini meneliti lebih lanjut tentang sertiikasi, tentu saja akan lebih menarik kalau dilakukan kajian/penelitian yang berusaha menbandingkan dengan guru-guru mata pelajaran lain yang telah sertifikasi, atau guru yang sama-sama sertiikasi melalui PLPG akan tetapi berbeda kota/kabupaten.</w:t>
      </w:r>
    </w:p>
    <w:p w:rsidR="005F4C48" w:rsidRPr="003469AA" w:rsidRDefault="005F4C48" w:rsidP="005F4C48">
      <w:pPr>
        <w:pStyle w:val="ListParagraph"/>
        <w:spacing w:line="480" w:lineRule="auto"/>
        <w:rPr>
          <w:rFonts w:asciiTheme="majorBidi" w:hAnsiTheme="majorBidi" w:cstheme="majorBidi"/>
          <w:color w:val="FF0000"/>
          <w:sz w:val="24"/>
          <w:szCs w:val="24"/>
        </w:rPr>
      </w:pPr>
    </w:p>
    <w:sectPr w:rsidR="005F4C48" w:rsidRPr="003469AA" w:rsidSect="003469AA">
      <w:headerReference w:type="default" r:id="rId7"/>
      <w:footerReference w:type="first" r:id="rId8"/>
      <w:pgSz w:w="11906" w:h="16838"/>
      <w:pgMar w:top="2268" w:right="1701" w:bottom="1701" w:left="2268" w:header="709" w:footer="709" w:gutter="0"/>
      <w:pgNumType w:start="9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803" w:rsidRPr="00EB4527" w:rsidRDefault="00F63803" w:rsidP="004725FC">
      <w:pPr>
        <w:pStyle w:val="ListParagraph"/>
        <w:rPr>
          <w:sz w:val="24"/>
          <w:szCs w:val="20"/>
        </w:rPr>
      </w:pPr>
      <w:r>
        <w:separator/>
      </w:r>
    </w:p>
  </w:endnote>
  <w:endnote w:type="continuationSeparator" w:id="1">
    <w:p w:rsidR="00F63803" w:rsidRPr="00EB4527" w:rsidRDefault="00F63803" w:rsidP="004725FC">
      <w:pPr>
        <w:pStyle w:val="ListParagraph"/>
        <w:rPr>
          <w:sz w:val="24"/>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5429"/>
      <w:docPartObj>
        <w:docPartGallery w:val="Page Numbers (Bottom of Page)"/>
        <w:docPartUnique/>
      </w:docPartObj>
    </w:sdtPr>
    <w:sdtContent>
      <w:p w:rsidR="005F5E07" w:rsidRDefault="00962FFB">
        <w:pPr>
          <w:pStyle w:val="Footer"/>
          <w:jc w:val="center"/>
        </w:pPr>
        <w:fldSimple w:instr=" PAGE   \* MERGEFORMAT ">
          <w:r w:rsidR="0043255C">
            <w:rPr>
              <w:noProof/>
            </w:rPr>
            <w:t>99</w:t>
          </w:r>
        </w:fldSimple>
      </w:p>
    </w:sdtContent>
  </w:sdt>
  <w:p w:rsidR="005F5E07" w:rsidRDefault="005F5E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803" w:rsidRPr="00EB4527" w:rsidRDefault="00F63803" w:rsidP="004725FC">
      <w:pPr>
        <w:pStyle w:val="ListParagraph"/>
        <w:rPr>
          <w:sz w:val="24"/>
          <w:szCs w:val="20"/>
        </w:rPr>
      </w:pPr>
      <w:r>
        <w:separator/>
      </w:r>
    </w:p>
  </w:footnote>
  <w:footnote w:type="continuationSeparator" w:id="1">
    <w:p w:rsidR="00F63803" w:rsidRPr="00EB4527" w:rsidRDefault="00F63803" w:rsidP="004725FC">
      <w:pPr>
        <w:pStyle w:val="ListParagraph"/>
        <w:rPr>
          <w:sz w:val="24"/>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5428"/>
      <w:docPartObj>
        <w:docPartGallery w:val="Page Numbers (Top of Page)"/>
        <w:docPartUnique/>
      </w:docPartObj>
    </w:sdtPr>
    <w:sdtContent>
      <w:p w:rsidR="005F5E07" w:rsidRDefault="00962FFB">
        <w:pPr>
          <w:pStyle w:val="Header"/>
          <w:jc w:val="right"/>
        </w:pPr>
        <w:fldSimple w:instr=" PAGE   \* MERGEFORMAT ">
          <w:r w:rsidR="0043255C">
            <w:rPr>
              <w:noProof/>
            </w:rPr>
            <w:t>100</w:t>
          </w:r>
        </w:fldSimple>
      </w:p>
    </w:sdtContent>
  </w:sdt>
  <w:p w:rsidR="005F5E07" w:rsidRDefault="005F5E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2EC3"/>
    <w:multiLevelType w:val="hybridMultilevel"/>
    <w:tmpl w:val="4F48F744"/>
    <w:lvl w:ilvl="0" w:tplc="729C611C">
      <w:start w:val="1"/>
      <w:numFmt w:val="lowerLetter"/>
      <w:lvlText w:val="%1."/>
      <w:lvlJc w:val="left"/>
      <w:pPr>
        <w:ind w:left="1440" w:hanging="360"/>
      </w:pPr>
      <w:rPr>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0731585"/>
    <w:multiLevelType w:val="hybridMultilevel"/>
    <w:tmpl w:val="4448F6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8BA26FD"/>
    <w:multiLevelType w:val="hybridMultilevel"/>
    <w:tmpl w:val="C55C0F3A"/>
    <w:lvl w:ilvl="0" w:tplc="04210015">
      <w:start w:val="1"/>
      <w:numFmt w:val="upperLetter"/>
      <w:lvlText w:val="%1."/>
      <w:lvlJc w:val="left"/>
      <w:pPr>
        <w:ind w:left="294" w:hanging="360"/>
      </w:p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3">
    <w:nsid w:val="61BD653D"/>
    <w:multiLevelType w:val="hybridMultilevel"/>
    <w:tmpl w:val="5412C1D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61EB3393"/>
    <w:multiLevelType w:val="hybridMultilevel"/>
    <w:tmpl w:val="87E6EA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8252628"/>
    <w:multiLevelType w:val="hybridMultilevel"/>
    <w:tmpl w:val="10D28DE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6B1C61C7"/>
    <w:multiLevelType w:val="hybridMultilevel"/>
    <w:tmpl w:val="C6FC2C66"/>
    <w:lvl w:ilvl="0" w:tplc="04210015">
      <w:start w:val="1"/>
      <w:numFmt w:val="upperLetter"/>
      <w:lvlText w:val="%1."/>
      <w:lvlJc w:val="left"/>
      <w:pPr>
        <w:ind w:left="294" w:hanging="360"/>
      </w:p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7">
    <w:nsid w:val="7FF23713"/>
    <w:multiLevelType w:val="hybridMultilevel"/>
    <w:tmpl w:val="30881A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6"/>
  </w:num>
  <w:num w:numId="5">
    <w:abstractNumId w:val="2"/>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F4C48"/>
    <w:rsid w:val="00023348"/>
    <w:rsid w:val="00024804"/>
    <w:rsid w:val="0003483B"/>
    <w:rsid w:val="00036747"/>
    <w:rsid w:val="00041200"/>
    <w:rsid w:val="00063141"/>
    <w:rsid w:val="0006448D"/>
    <w:rsid w:val="00065ACB"/>
    <w:rsid w:val="00080354"/>
    <w:rsid w:val="0008573E"/>
    <w:rsid w:val="000A6E35"/>
    <w:rsid w:val="000C2F89"/>
    <w:rsid w:val="001118FC"/>
    <w:rsid w:val="00127082"/>
    <w:rsid w:val="001822BC"/>
    <w:rsid w:val="00183365"/>
    <w:rsid w:val="0019766E"/>
    <w:rsid w:val="001B4BD2"/>
    <w:rsid w:val="001D0AF3"/>
    <w:rsid w:val="001D3B83"/>
    <w:rsid w:val="001F06B0"/>
    <w:rsid w:val="001F35B5"/>
    <w:rsid w:val="001F7F92"/>
    <w:rsid w:val="00200907"/>
    <w:rsid w:val="00212B14"/>
    <w:rsid w:val="002223CD"/>
    <w:rsid w:val="00224A87"/>
    <w:rsid w:val="00224BB1"/>
    <w:rsid w:val="00236756"/>
    <w:rsid w:val="00251874"/>
    <w:rsid w:val="00257BCC"/>
    <w:rsid w:val="00262D64"/>
    <w:rsid w:val="002654F1"/>
    <w:rsid w:val="00295659"/>
    <w:rsid w:val="002A2065"/>
    <w:rsid w:val="002A2569"/>
    <w:rsid w:val="002A5E9C"/>
    <w:rsid w:val="002C3E52"/>
    <w:rsid w:val="002D3A6B"/>
    <w:rsid w:val="002E4173"/>
    <w:rsid w:val="002F4B6F"/>
    <w:rsid w:val="002F6A36"/>
    <w:rsid w:val="00310BC7"/>
    <w:rsid w:val="00310EAD"/>
    <w:rsid w:val="00312EF8"/>
    <w:rsid w:val="00314527"/>
    <w:rsid w:val="003152E3"/>
    <w:rsid w:val="00315F47"/>
    <w:rsid w:val="003166D1"/>
    <w:rsid w:val="00321341"/>
    <w:rsid w:val="003469AA"/>
    <w:rsid w:val="003472F5"/>
    <w:rsid w:val="00383376"/>
    <w:rsid w:val="003926C3"/>
    <w:rsid w:val="003A562E"/>
    <w:rsid w:val="003B1105"/>
    <w:rsid w:val="003D404F"/>
    <w:rsid w:val="003D7F3C"/>
    <w:rsid w:val="003F4051"/>
    <w:rsid w:val="00416E2A"/>
    <w:rsid w:val="0043255C"/>
    <w:rsid w:val="00453565"/>
    <w:rsid w:val="00467FC3"/>
    <w:rsid w:val="004703DD"/>
    <w:rsid w:val="004725FC"/>
    <w:rsid w:val="004767CA"/>
    <w:rsid w:val="00487F0F"/>
    <w:rsid w:val="004C18DD"/>
    <w:rsid w:val="004D15AF"/>
    <w:rsid w:val="004D1C18"/>
    <w:rsid w:val="00527477"/>
    <w:rsid w:val="00533B60"/>
    <w:rsid w:val="00533E1E"/>
    <w:rsid w:val="00541819"/>
    <w:rsid w:val="005434CD"/>
    <w:rsid w:val="00551AB5"/>
    <w:rsid w:val="00552572"/>
    <w:rsid w:val="0056045B"/>
    <w:rsid w:val="00560C5A"/>
    <w:rsid w:val="005612D8"/>
    <w:rsid w:val="005624B9"/>
    <w:rsid w:val="00566A93"/>
    <w:rsid w:val="00571F66"/>
    <w:rsid w:val="005730C3"/>
    <w:rsid w:val="005918D8"/>
    <w:rsid w:val="005E5825"/>
    <w:rsid w:val="005F2ED2"/>
    <w:rsid w:val="005F4C48"/>
    <w:rsid w:val="005F5E07"/>
    <w:rsid w:val="006117BE"/>
    <w:rsid w:val="00620E7C"/>
    <w:rsid w:val="0065195E"/>
    <w:rsid w:val="00653439"/>
    <w:rsid w:val="006924DA"/>
    <w:rsid w:val="006A651B"/>
    <w:rsid w:val="006F2540"/>
    <w:rsid w:val="006F7A5D"/>
    <w:rsid w:val="0071662B"/>
    <w:rsid w:val="00733FF2"/>
    <w:rsid w:val="00746CE3"/>
    <w:rsid w:val="007904B4"/>
    <w:rsid w:val="007D1B7B"/>
    <w:rsid w:val="007D681C"/>
    <w:rsid w:val="007F680B"/>
    <w:rsid w:val="008013C5"/>
    <w:rsid w:val="008063DD"/>
    <w:rsid w:val="008074FB"/>
    <w:rsid w:val="00824135"/>
    <w:rsid w:val="00864BA6"/>
    <w:rsid w:val="008715BC"/>
    <w:rsid w:val="008765F2"/>
    <w:rsid w:val="008A0DF7"/>
    <w:rsid w:val="008D379E"/>
    <w:rsid w:val="008D4AEF"/>
    <w:rsid w:val="008E1B73"/>
    <w:rsid w:val="008F316D"/>
    <w:rsid w:val="00901D05"/>
    <w:rsid w:val="00920A0B"/>
    <w:rsid w:val="00933227"/>
    <w:rsid w:val="00953378"/>
    <w:rsid w:val="00960B97"/>
    <w:rsid w:val="00962FFB"/>
    <w:rsid w:val="00964079"/>
    <w:rsid w:val="009800FF"/>
    <w:rsid w:val="00984B01"/>
    <w:rsid w:val="00985EA6"/>
    <w:rsid w:val="009946BC"/>
    <w:rsid w:val="009A5B83"/>
    <w:rsid w:val="009B2E41"/>
    <w:rsid w:val="009C4F67"/>
    <w:rsid w:val="009D01A0"/>
    <w:rsid w:val="009D2070"/>
    <w:rsid w:val="009D4C4E"/>
    <w:rsid w:val="009D6A97"/>
    <w:rsid w:val="00A16284"/>
    <w:rsid w:val="00A27AD1"/>
    <w:rsid w:val="00A35E23"/>
    <w:rsid w:val="00A60FB5"/>
    <w:rsid w:val="00A729DF"/>
    <w:rsid w:val="00A75CD9"/>
    <w:rsid w:val="00AA6206"/>
    <w:rsid w:val="00AC7B91"/>
    <w:rsid w:val="00AF781D"/>
    <w:rsid w:val="00B0709C"/>
    <w:rsid w:val="00B142B6"/>
    <w:rsid w:val="00B41185"/>
    <w:rsid w:val="00B43CA2"/>
    <w:rsid w:val="00B846A8"/>
    <w:rsid w:val="00B861A2"/>
    <w:rsid w:val="00B87B89"/>
    <w:rsid w:val="00B92B34"/>
    <w:rsid w:val="00B938D4"/>
    <w:rsid w:val="00BB426A"/>
    <w:rsid w:val="00BD7B8A"/>
    <w:rsid w:val="00C00257"/>
    <w:rsid w:val="00C27D71"/>
    <w:rsid w:val="00C37895"/>
    <w:rsid w:val="00C4239F"/>
    <w:rsid w:val="00C445FC"/>
    <w:rsid w:val="00C54C4A"/>
    <w:rsid w:val="00C64D56"/>
    <w:rsid w:val="00C779B4"/>
    <w:rsid w:val="00C96A28"/>
    <w:rsid w:val="00CB0D44"/>
    <w:rsid w:val="00CC3963"/>
    <w:rsid w:val="00CC565D"/>
    <w:rsid w:val="00CC7551"/>
    <w:rsid w:val="00CE1C8D"/>
    <w:rsid w:val="00CF3437"/>
    <w:rsid w:val="00D16B87"/>
    <w:rsid w:val="00D16FE4"/>
    <w:rsid w:val="00D33C31"/>
    <w:rsid w:val="00D5092A"/>
    <w:rsid w:val="00D5120A"/>
    <w:rsid w:val="00D61123"/>
    <w:rsid w:val="00D74ACC"/>
    <w:rsid w:val="00D74CD2"/>
    <w:rsid w:val="00D760E1"/>
    <w:rsid w:val="00D84315"/>
    <w:rsid w:val="00DE73CE"/>
    <w:rsid w:val="00DF17FF"/>
    <w:rsid w:val="00E26700"/>
    <w:rsid w:val="00E4143F"/>
    <w:rsid w:val="00E51688"/>
    <w:rsid w:val="00E54AE0"/>
    <w:rsid w:val="00E72D47"/>
    <w:rsid w:val="00E85A8C"/>
    <w:rsid w:val="00E8718E"/>
    <w:rsid w:val="00EA265E"/>
    <w:rsid w:val="00F10178"/>
    <w:rsid w:val="00F220FC"/>
    <w:rsid w:val="00F30946"/>
    <w:rsid w:val="00F34331"/>
    <w:rsid w:val="00F44E4B"/>
    <w:rsid w:val="00F47214"/>
    <w:rsid w:val="00F50B24"/>
    <w:rsid w:val="00F63803"/>
    <w:rsid w:val="00F832E5"/>
    <w:rsid w:val="00FA0716"/>
    <w:rsid w:val="00FC4CF9"/>
    <w:rsid w:val="00FD0496"/>
    <w:rsid w:val="00FD07FB"/>
  </w:rsids>
  <m:mathPr>
    <m:mathFont m:val="Cambria Math"/>
    <m:brkBin m:val="repeat"/>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4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C48"/>
    <w:pPr>
      <w:ind w:left="720"/>
      <w:contextualSpacing/>
    </w:pPr>
  </w:style>
  <w:style w:type="paragraph" w:styleId="Header">
    <w:name w:val="header"/>
    <w:basedOn w:val="Normal"/>
    <w:link w:val="HeaderChar"/>
    <w:uiPriority w:val="99"/>
    <w:unhideWhenUsed/>
    <w:rsid w:val="004725FC"/>
    <w:pPr>
      <w:tabs>
        <w:tab w:val="center" w:pos="4513"/>
        <w:tab w:val="right" w:pos="9026"/>
      </w:tabs>
    </w:pPr>
  </w:style>
  <w:style w:type="character" w:customStyle="1" w:styleId="HeaderChar">
    <w:name w:val="Header Char"/>
    <w:basedOn w:val="DefaultParagraphFont"/>
    <w:link w:val="Header"/>
    <w:uiPriority w:val="99"/>
    <w:rsid w:val="004725FC"/>
  </w:style>
  <w:style w:type="paragraph" w:styleId="Footer">
    <w:name w:val="footer"/>
    <w:basedOn w:val="Normal"/>
    <w:link w:val="FooterChar"/>
    <w:uiPriority w:val="99"/>
    <w:unhideWhenUsed/>
    <w:rsid w:val="004725FC"/>
    <w:pPr>
      <w:tabs>
        <w:tab w:val="center" w:pos="4513"/>
        <w:tab w:val="right" w:pos="9026"/>
      </w:tabs>
    </w:pPr>
  </w:style>
  <w:style w:type="character" w:customStyle="1" w:styleId="FooterChar">
    <w:name w:val="Footer Char"/>
    <w:basedOn w:val="DefaultParagraphFont"/>
    <w:link w:val="Footer"/>
    <w:uiPriority w:val="99"/>
    <w:rsid w:val="004725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Oplosan</dc:creator>
  <cp:lastModifiedBy>Oplosan</cp:lastModifiedBy>
  <cp:revision>11</cp:revision>
  <dcterms:created xsi:type="dcterms:W3CDTF">2014-07-09T11:31:00Z</dcterms:created>
  <dcterms:modified xsi:type="dcterms:W3CDTF">2014-08-18T11:25:00Z</dcterms:modified>
</cp:coreProperties>
</file>