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E6" w:rsidRPr="00A56960" w:rsidRDefault="00296DE6" w:rsidP="002E5BB9">
      <w:pPr>
        <w:spacing w:after="0" w:line="480" w:lineRule="auto"/>
        <w:jc w:val="center"/>
        <w:rPr>
          <w:rFonts w:asciiTheme="majorBidi" w:hAnsiTheme="majorBidi" w:cstheme="majorBidi"/>
          <w:b/>
          <w:bCs/>
          <w:sz w:val="28"/>
          <w:szCs w:val="28"/>
        </w:rPr>
      </w:pPr>
      <w:r w:rsidRPr="00A56960">
        <w:rPr>
          <w:rFonts w:asciiTheme="majorBidi" w:hAnsiTheme="majorBidi" w:cstheme="majorBidi"/>
          <w:b/>
          <w:bCs/>
          <w:sz w:val="28"/>
          <w:szCs w:val="28"/>
        </w:rPr>
        <w:t>BAB II</w:t>
      </w:r>
    </w:p>
    <w:p w:rsidR="00296DE6" w:rsidRDefault="00296DE6" w:rsidP="002E5BB9">
      <w:pPr>
        <w:spacing w:after="0" w:line="480" w:lineRule="auto"/>
        <w:jc w:val="center"/>
        <w:rPr>
          <w:rFonts w:asciiTheme="majorBidi" w:hAnsiTheme="majorBidi" w:cstheme="majorBidi"/>
          <w:b/>
          <w:bCs/>
          <w:sz w:val="28"/>
          <w:szCs w:val="28"/>
        </w:rPr>
      </w:pPr>
      <w:r w:rsidRPr="00A56960">
        <w:rPr>
          <w:rFonts w:asciiTheme="majorBidi" w:hAnsiTheme="majorBidi" w:cstheme="majorBidi"/>
          <w:b/>
          <w:bCs/>
          <w:sz w:val="28"/>
          <w:szCs w:val="28"/>
        </w:rPr>
        <w:t>KAJIAN PUSTAKA</w:t>
      </w:r>
    </w:p>
    <w:p w:rsidR="002E5BB9" w:rsidRPr="00A56960" w:rsidRDefault="002E5BB9" w:rsidP="002E5BB9">
      <w:pPr>
        <w:spacing w:after="0" w:line="480" w:lineRule="auto"/>
        <w:jc w:val="center"/>
        <w:rPr>
          <w:rFonts w:asciiTheme="majorBidi" w:hAnsiTheme="majorBidi" w:cstheme="majorBidi"/>
          <w:b/>
          <w:bCs/>
          <w:sz w:val="24"/>
          <w:szCs w:val="24"/>
        </w:rPr>
      </w:pPr>
    </w:p>
    <w:p w:rsidR="00A149FE" w:rsidRPr="000E2DE4" w:rsidRDefault="00A149FE" w:rsidP="00A149FE">
      <w:pPr>
        <w:pStyle w:val="ListParagraph"/>
        <w:numPr>
          <w:ilvl w:val="0"/>
          <w:numId w:val="1"/>
        </w:numPr>
        <w:spacing w:line="480" w:lineRule="auto"/>
        <w:ind w:left="426" w:hanging="426"/>
        <w:jc w:val="both"/>
        <w:rPr>
          <w:rFonts w:asciiTheme="majorBidi" w:hAnsiTheme="majorBidi" w:cstheme="majorBidi"/>
          <w:szCs w:val="24"/>
        </w:rPr>
      </w:pPr>
      <w:r w:rsidRPr="000E2DE4">
        <w:rPr>
          <w:rFonts w:asciiTheme="majorBidi" w:hAnsiTheme="majorBidi" w:cstheme="majorBidi"/>
          <w:szCs w:val="24"/>
        </w:rPr>
        <w:t>Pondok Pesantren</w:t>
      </w:r>
    </w:p>
    <w:p w:rsidR="00DA03BD" w:rsidRPr="002E5BB9" w:rsidRDefault="000518FE" w:rsidP="00E032DC">
      <w:pPr>
        <w:pStyle w:val="ListParagraph"/>
        <w:spacing w:line="480" w:lineRule="auto"/>
        <w:ind w:left="426" w:firstLine="567"/>
        <w:jc w:val="both"/>
        <w:rPr>
          <w:rFonts w:asciiTheme="majorBidi" w:hAnsiTheme="majorBidi" w:cstheme="majorBidi"/>
          <w:szCs w:val="24"/>
        </w:rPr>
      </w:pPr>
      <w:r w:rsidRPr="00697B86">
        <w:rPr>
          <w:rFonts w:asciiTheme="majorBidi" w:hAnsiTheme="majorBidi" w:cstheme="majorBidi"/>
          <w:szCs w:val="24"/>
        </w:rPr>
        <w:t xml:space="preserve">Pesantren merupakan lembaga pendidikan Islam tertua di Indonesia, disinyalir sebagai sistem pendidikan yang lahir dan tumbuh melalui kultur Indonesia yang bersifat </w:t>
      </w:r>
      <w:r w:rsidRPr="00697B86">
        <w:rPr>
          <w:rFonts w:asciiTheme="majorBidi" w:hAnsiTheme="majorBidi" w:cstheme="majorBidi"/>
          <w:i/>
          <w:iCs/>
          <w:szCs w:val="24"/>
        </w:rPr>
        <w:t>“indogenous”</w:t>
      </w:r>
      <w:r w:rsidRPr="00697B86">
        <w:rPr>
          <w:rFonts w:asciiTheme="majorBidi" w:hAnsiTheme="majorBidi" w:cstheme="majorBidi"/>
          <w:szCs w:val="24"/>
        </w:rPr>
        <w:t xml:space="preserve"> yang diyakini oleh sebagian penulis telah mengadopsi model pendidikan sebelumnya yaitu dari pendidikan Hindu dan Budha sebelum kedatangan Islam.</w:t>
      </w:r>
      <w:r w:rsidRPr="00697B86">
        <w:rPr>
          <w:rStyle w:val="FootnoteReference"/>
          <w:rFonts w:asciiTheme="majorBidi" w:hAnsiTheme="majorBidi" w:cstheme="majorBidi"/>
          <w:szCs w:val="24"/>
          <w:lang w:val="id-ID"/>
        </w:rPr>
        <w:footnoteReference w:id="2"/>
      </w:r>
      <w:r w:rsidR="00E032DC">
        <w:rPr>
          <w:rFonts w:asciiTheme="majorBidi" w:hAnsiTheme="majorBidi" w:cstheme="majorBidi"/>
          <w:szCs w:val="24"/>
          <w:lang w:val="id-ID"/>
        </w:rPr>
        <w:t xml:space="preserve"> </w:t>
      </w:r>
      <w:r w:rsidR="00DA03BD" w:rsidRPr="00E032DC">
        <w:rPr>
          <w:rFonts w:asciiTheme="majorBidi" w:hAnsiTheme="majorBidi" w:cstheme="majorBidi"/>
          <w:szCs w:val="24"/>
          <w:lang w:val="id-ID"/>
        </w:rPr>
        <w:t xml:space="preserve">Namun setelah Islam masuk di Indonesia pondok pesantren adalah tempat mendalami ilmu-ilmu agama Islam. Dan oarang yang mendalami ilmu-ilmu agama islam di pondok pesantren biasa disebut dengan </w:t>
      </w:r>
      <w:r w:rsidR="00683FF4" w:rsidRPr="00E032DC">
        <w:rPr>
          <w:rFonts w:asciiTheme="majorBidi" w:hAnsiTheme="majorBidi" w:cstheme="majorBidi"/>
          <w:szCs w:val="24"/>
          <w:lang w:val="id-ID"/>
        </w:rPr>
        <w:t xml:space="preserve"> sebuatan </w:t>
      </w:r>
      <w:r w:rsidR="00DA03BD" w:rsidRPr="00E032DC">
        <w:rPr>
          <w:rFonts w:asciiTheme="majorBidi" w:hAnsiTheme="majorBidi" w:cstheme="majorBidi"/>
          <w:szCs w:val="24"/>
          <w:lang w:val="id-ID"/>
        </w:rPr>
        <w:t>santri.</w:t>
      </w:r>
      <w:r w:rsidR="00683FF4" w:rsidRPr="00E032DC">
        <w:rPr>
          <w:rFonts w:asciiTheme="majorBidi" w:hAnsiTheme="majorBidi" w:cstheme="majorBidi"/>
          <w:szCs w:val="24"/>
          <w:lang w:val="id-ID"/>
        </w:rPr>
        <w:t xml:space="preserve"> Sedangkan guru yang mengajarkan ilmi-ilmu agama Islam di pondok pesantr</w:t>
      </w:r>
      <w:r w:rsidR="002E5BB9">
        <w:rPr>
          <w:rFonts w:asciiTheme="majorBidi" w:hAnsiTheme="majorBidi" w:cstheme="majorBidi"/>
          <w:szCs w:val="24"/>
          <w:lang w:val="id-ID"/>
        </w:rPr>
        <w:t>en terkenal dengan sebutan Kyai</w:t>
      </w:r>
      <w:r w:rsidR="002E5BB9">
        <w:rPr>
          <w:rFonts w:asciiTheme="majorBidi" w:hAnsiTheme="majorBidi" w:cstheme="majorBidi"/>
          <w:szCs w:val="24"/>
        </w:rPr>
        <w:t xml:space="preserve">. Menururt asal usulnya, perkatan kiai dalam bahasa Jawa dipakai untuk tiga jenis gelar yang saling berbeda: 1. Sebagai gelar kehormatan bagi barang-barang yang dianggap keramat. 2. Gelar kehormatan untuk orang-orang tua pada umumnya. 3. Gelar yang diberikan oleh masyarakat kepada seorang ahli agama Islam yang memiliki atau menjadi pimpinan pesantren dan mengajar kitab-kitab Islam klasik kepada para santrinya. Walaupun demikian yang menjadi tekanan dalam pembahasan disini, seorang dikatakan kiai dikarenakan ilmu tentang agama Islam yang dimiliki serta adanya kepemilikan pesantren yang ia kelola. Kiai merupakan </w:t>
      </w:r>
      <w:r w:rsidR="002E5BB9">
        <w:rPr>
          <w:rFonts w:asciiTheme="majorBidi" w:hAnsiTheme="majorBidi" w:cstheme="majorBidi"/>
          <w:szCs w:val="24"/>
        </w:rPr>
        <w:lastRenderedPageBreak/>
        <w:t>elemen penting, karena keberadaanya sebagai pemimpin dapat member warna pada pondok pesantren tersebut.</w:t>
      </w:r>
      <w:r w:rsidR="002E5BB9">
        <w:rPr>
          <w:rStyle w:val="FootnoteReference"/>
          <w:rFonts w:asciiTheme="majorBidi" w:hAnsiTheme="majorBidi" w:cstheme="majorBidi"/>
          <w:szCs w:val="24"/>
        </w:rPr>
        <w:footnoteReference w:id="3"/>
      </w:r>
      <w:r w:rsidR="0084115E">
        <w:rPr>
          <w:rFonts w:asciiTheme="majorBidi" w:hAnsiTheme="majorBidi" w:cstheme="majorBidi"/>
          <w:szCs w:val="24"/>
        </w:rPr>
        <w:t xml:space="preserve"> Selain itu seorang kiai juga merupakan figure sebagi teladan bagi santri dan masyarakat pada umumnya. Tidak hanya teladan dalam ilmu pengetahuan agama Islam melainkan juga sebagai uswatun hasanah dalam segala aspek kehidupan santri dan masyarakat secara umum.</w:t>
      </w:r>
    </w:p>
    <w:p w:rsidR="000518FE" w:rsidRPr="00697B86" w:rsidRDefault="000518FE" w:rsidP="00957B2B">
      <w:pPr>
        <w:pStyle w:val="ListParagraph"/>
        <w:spacing w:line="480" w:lineRule="auto"/>
        <w:ind w:left="426" w:firstLine="567"/>
        <w:jc w:val="both"/>
        <w:rPr>
          <w:rFonts w:asciiTheme="majorBidi" w:hAnsiTheme="majorBidi" w:cstheme="majorBidi"/>
          <w:szCs w:val="24"/>
        </w:rPr>
      </w:pPr>
      <w:r w:rsidRPr="00697B86">
        <w:rPr>
          <w:rFonts w:asciiTheme="majorBidi" w:hAnsiTheme="majorBidi" w:cstheme="majorBidi"/>
          <w:szCs w:val="24"/>
        </w:rPr>
        <w:t>Dalam pemakaian sehari-hari, istilah pesantren bisa disebut dengan pondok saja atau kedua kata ini digabung menjadi pondok pesantren. Asrama yang menjadi penginapan santri sehari-hari dapat dipandang sebagai pembeda antar pondok dan pesantren. Pada pesantren santrinya tidak disediakan asrama (pemondokan) di komplek pesantren tersebut, mereka tinggal di seluruh penjuru desa sekeliling pesantren (santri kalong)  dimana cara dan metode pendidikan dan pengajaran agama Islam diberikan dengan sistem wetonan yaitu para santri datang berduyun-duyun pada waktu-waktu tertentu</w:t>
      </w:r>
      <w:r w:rsidRPr="00697B86">
        <w:rPr>
          <w:rFonts w:asciiTheme="majorBidi" w:hAnsiTheme="majorBidi" w:cstheme="majorBidi"/>
          <w:szCs w:val="24"/>
          <w:lang w:val="id-ID"/>
        </w:rPr>
        <w:t>.</w:t>
      </w:r>
      <w:r w:rsidRPr="00697B86">
        <w:rPr>
          <w:rStyle w:val="FootnoteReference"/>
          <w:rFonts w:asciiTheme="majorBidi" w:hAnsiTheme="majorBidi" w:cstheme="majorBidi"/>
          <w:szCs w:val="24"/>
        </w:rPr>
        <w:footnoteReference w:id="4"/>
      </w:r>
    </w:p>
    <w:p w:rsidR="000518FE" w:rsidRPr="00697B86" w:rsidRDefault="000518FE" w:rsidP="00957B2B">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Dapat diambil kesimpulan bahwa antara pondok, pesantren, dan pondok pesantren itu berbeda. Didaerah Jawa khusunya Jawa Timur, madrasah diniyah juga bisa disebut sebagai pesantren dikarenakan pada madrasah diniyah tidak disediakan asrama khusus yang digunakan para santri untuk menginap tang bersifat permanen. Para santri yang menginginkan menginap, biasanya mereka dapat tidur disurau Masjid atau mushola pesantren tersebut.</w:t>
      </w:r>
    </w:p>
    <w:p w:rsidR="00683FF4" w:rsidRPr="00683FF4" w:rsidRDefault="000518FE" w:rsidP="00683FF4">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lastRenderedPageBreak/>
        <w:t>Sebagian besar pesantren berkembang dari adanya dukungan masyarakat, dan secara sedarhana muncul atau berdirinya pesantren merupakan inisiatif masyarakat baik secara individu maupun kolektif. Begitu pula sebaliknya pemahaman sosial dalam masyarakat merupakan dinamika kegiatan pondok pesantren dalam dunia pendidikan dan kemasyarakatan.</w:t>
      </w:r>
      <w:r w:rsidRPr="00697B86">
        <w:rPr>
          <w:rStyle w:val="FootnoteReference"/>
          <w:rFonts w:asciiTheme="majorBidi" w:hAnsiTheme="majorBidi" w:cstheme="majorBidi"/>
          <w:szCs w:val="24"/>
          <w:lang w:val="id-ID"/>
        </w:rPr>
        <w:footnoteReference w:id="5"/>
      </w:r>
    </w:p>
    <w:p w:rsidR="000518FE" w:rsidRPr="00697B86" w:rsidRDefault="000518FE" w:rsidP="00957B2B">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 xml:space="preserve">Tujuan pendidikan pesantren adalah menciptakan dan mengembangkan kepribadian Muslim, yaitu kepribadian yang beriman dan bertakwa kepada Tuhan, berakhlak mulia, bermanfaat bagi masyarakat atau berkhidmat kepada masyarakat dengan jalan menjadi kawula atau abdi masyarakat taat </w:t>
      </w:r>
      <w:r w:rsidRPr="00697B86">
        <w:rPr>
          <w:rFonts w:asciiTheme="majorBidi" w:hAnsiTheme="majorBidi" w:cstheme="majorBidi"/>
          <w:i/>
          <w:iCs/>
          <w:szCs w:val="24"/>
          <w:lang w:val="id-ID"/>
        </w:rPr>
        <w:t>rasul</w:t>
      </w:r>
      <w:r w:rsidRPr="00697B86">
        <w:rPr>
          <w:rFonts w:asciiTheme="majorBidi" w:hAnsiTheme="majorBidi" w:cstheme="majorBidi"/>
          <w:szCs w:val="24"/>
          <w:lang w:val="id-ID"/>
        </w:rPr>
        <w:t>, yaitu menjadi pelayan masyarakat sebagaimana kepribadian Nabi Muhammad (mengikuti Sunnah Nabi), mampu berdiri sendiri, bebas, dan teguh dalam kepribadian, menyebarkan agama atau menegakkan Islam dan kejayaan umat ditengah-tengah masyarakat dan mencintai ilmu dalam rangka mengembangkan kepribadian manusia</w:t>
      </w:r>
    </w:p>
    <w:p w:rsidR="000518FE" w:rsidRPr="00697B86" w:rsidRDefault="000518FE" w:rsidP="00957B2B">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Tujuan institusioanal pesantren yang lebih luas dengan tetap mempertahankan hakikatnya dan diharapkan menjadi tujuan pesantren secara nasional pernah diputuskan dalam Musyawarah/Lokakarya Intensifikasi Pengembangan Pondok Pesantren di Jakarta yang berlangsung pada 2 s/d 6 Mei 1978.</w:t>
      </w:r>
    </w:p>
    <w:p w:rsidR="000518FE" w:rsidRPr="00697B86" w:rsidRDefault="000518FE" w:rsidP="00957B2B">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 xml:space="preserve">Tujuan umum pesantren adalah membina warga negara agar berkepribadian Muslim sesuai dengan ajaran ajaran agama Islam dan menanamkan rasa keagamaan tersebut pada semua segi kehidupannya serta </w:t>
      </w:r>
      <w:r w:rsidRPr="00697B86">
        <w:rPr>
          <w:rFonts w:asciiTheme="majorBidi" w:hAnsiTheme="majorBidi" w:cstheme="majorBidi"/>
          <w:szCs w:val="24"/>
          <w:lang w:val="id-ID"/>
        </w:rPr>
        <w:lastRenderedPageBreak/>
        <w:t>menjadikannya sebagai orang yang berguna bagi agama, masyarakat dan negara.</w:t>
      </w:r>
    </w:p>
    <w:p w:rsidR="000518FE" w:rsidRPr="00697B86" w:rsidRDefault="000518FE" w:rsidP="00957B2B">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Adapun tujuan khusus pesantren adalah sebagai berikut:</w:t>
      </w:r>
    </w:p>
    <w:p w:rsidR="000518FE" w:rsidRPr="00697B86" w:rsidRDefault="000518FE" w:rsidP="00683FF4">
      <w:pPr>
        <w:pStyle w:val="ListParagraph"/>
        <w:numPr>
          <w:ilvl w:val="0"/>
          <w:numId w:val="36"/>
        </w:numPr>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t>Mendidik santri anggota masyarakat untuk menjadi seorang Muslim yang bertakwa kepada Allah SWT, berakhlak mulia, memiliki kecerdasan, ketrampilan dan sehat lahir batin sebagai warga negara yang berpancasila.</w:t>
      </w:r>
    </w:p>
    <w:p w:rsidR="000518FE" w:rsidRPr="00697B86" w:rsidRDefault="000518FE" w:rsidP="000518FE">
      <w:pPr>
        <w:pStyle w:val="ListParagraph"/>
        <w:numPr>
          <w:ilvl w:val="0"/>
          <w:numId w:val="36"/>
        </w:numPr>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t>M</w:t>
      </w:r>
      <w:r w:rsidR="00683FF4">
        <w:rPr>
          <w:rFonts w:asciiTheme="majorBidi" w:hAnsiTheme="majorBidi" w:cstheme="majorBidi"/>
          <w:szCs w:val="24"/>
          <w:lang w:val="id-ID"/>
        </w:rPr>
        <w:t xml:space="preserve">endidik </w:t>
      </w:r>
      <w:r w:rsidRPr="00697B86">
        <w:rPr>
          <w:rFonts w:asciiTheme="majorBidi" w:hAnsiTheme="majorBidi" w:cstheme="majorBidi"/>
          <w:szCs w:val="24"/>
          <w:lang w:val="id-ID"/>
        </w:rPr>
        <w:t>santri untuk menjadikan manusia Muslim selaku kader kader ulama dan mubaligh yang berjiwa ikhlas, tabah, tangguh, wiraswasta dalam mengamalkan sejarah Islam secara utuh dan dinamis.</w:t>
      </w:r>
    </w:p>
    <w:p w:rsidR="000518FE" w:rsidRPr="00697B86" w:rsidRDefault="00683FF4" w:rsidP="000518FE">
      <w:pPr>
        <w:pStyle w:val="ListParagraph"/>
        <w:numPr>
          <w:ilvl w:val="0"/>
          <w:numId w:val="36"/>
        </w:numPr>
        <w:spacing w:line="480" w:lineRule="auto"/>
        <w:ind w:left="851" w:hanging="425"/>
        <w:jc w:val="both"/>
        <w:rPr>
          <w:rFonts w:asciiTheme="majorBidi" w:hAnsiTheme="majorBidi" w:cstheme="majorBidi"/>
          <w:szCs w:val="24"/>
          <w:lang w:val="id-ID"/>
        </w:rPr>
      </w:pPr>
      <w:r>
        <w:rPr>
          <w:rFonts w:asciiTheme="majorBidi" w:hAnsiTheme="majorBidi" w:cstheme="majorBidi"/>
          <w:szCs w:val="24"/>
          <w:lang w:val="id-ID"/>
        </w:rPr>
        <w:t xml:space="preserve">Mendidik </w:t>
      </w:r>
      <w:r w:rsidR="000518FE" w:rsidRPr="00697B86">
        <w:rPr>
          <w:rFonts w:asciiTheme="majorBidi" w:hAnsiTheme="majorBidi" w:cstheme="majorBidi"/>
          <w:szCs w:val="24"/>
          <w:lang w:val="id-ID"/>
        </w:rPr>
        <w:t>santri untuk memperoleh kepribadian dan mempertebal semangat kebangsaan agar semangat menumbuhkan manusia manusia pembangunan yang dapat membangun dirinya dan bertanggung jawab kepada pembangaunan bangsa dan negara.</w:t>
      </w:r>
    </w:p>
    <w:p w:rsidR="000518FE" w:rsidRPr="00697B86" w:rsidRDefault="000518FE" w:rsidP="000518FE">
      <w:pPr>
        <w:pStyle w:val="ListParagraph"/>
        <w:numPr>
          <w:ilvl w:val="0"/>
          <w:numId w:val="36"/>
        </w:numPr>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t>Mendidik tenaga tenaga penyuluh pembangunan mikro (keluarga) dan regional (pedesaan/masyarakat lingkungannya).</w:t>
      </w:r>
    </w:p>
    <w:p w:rsidR="000518FE" w:rsidRPr="00697B86" w:rsidRDefault="00683FF4" w:rsidP="000518FE">
      <w:pPr>
        <w:pStyle w:val="ListParagraph"/>
        <w:numPr>
          <w:ilvl w:val="0"/>
          <w:numId w:val="36"/>
        </w:numPr>
        <w:spacing w:line="480" w:lineRule="auto"/>
        <w:ind w:left="851" w:hanging="425"/>
        <w:jc w:val="both"/>
        <w:rPr>
          <w:rFonts w:asciiTheme="majorBidi" w:hAnsiTheme="majorBidi" w:cstheme="majorBidi"/>
          <w:szCs w:val="24"/>
          <w:lang w:val="id-ID"/>
        </w:rPr>
      </w:pPr>
      <w:r>
        <w:rPr>
          <w:rFonts w:asciiTheme="majorBidi" w:hAnsiTheme="majorBidi" w:cstheme="majorBidi"/>
          <w:szCs w:val="24"/>
          <w:lang w:val="id-ID"/>
        </w:rPr>
        <w:t xml:space="preserve">Mendidik </w:t>
      </w:r>
      <w:r w:rsidR="000518FE" w:rsidRPr="00697B86">
        <w:rPr>
          <w:rFonts w:asciiTheme="majorBidi" w:hAnsiTheme="majorBidi" w:cstheme="majorBidi"/>
          <w:szCs w:val="24"/>
          <w:lang w:val="id-ID"/>
        </w:rPr>
        <w:t>santri agar menjadi tenaga-tenaga yang cakap dalam berbagai sektor pembangunan, khususnya mental spiritual.</w:t>
      </w:r>
    </w:p>
    <w:p w:rsidR="000518FE" w:rsidRDefault="00683FF4" w:rsidP="000518FE">
      <w:pPr>
        <w:pStyle w:val="ListParagraph"/>
        <w:numPr>
          <w:ilvl w:val="0"/>
          <w:numId w:val="36"/>
        </w:numPr>
        <w:spacing w:line="480" w:lineRule="auto"/>
        <w:ind w:left="851" w:hanging="425"/>
        <w:jc w:val="both"/>
        <w:rPr>
          <w:rFonts w:asciiTheme="majorBidi" w:hAnsiTheme="majorBidi" w:cstheme="majorBidi"/>
          <w:szCs w:val="24"/>
          <w:lang w:val="id-ID"/>
        </w:rPr>
      </w:pPr>
      <w:r>
        <w:rPr>
          <w:rFonts w:asciiTheme="majorBidi" w:hAnsiTheme="majorBidi" w:cstheme="majorBidi"/>
          <w:szCs w:val="24"/>
          <w:lang w:val="id-ID"/>
        </w:rPr>
        <w:t xml:space="preserve">Mendidik </w:t>
      </w:r>
      <w:r w:rsidR="000518FE" w:rsidRPr="00697B86">
        <w:rPr>
          <w:rFonts w:asciiTheme="majorBidi" w:hAnsiTheme="majorBidi" w:cstheme="majorBidi"/>
          <w:szCs w:val="24"/>
          <w:lang w:val="id-ID"/>
        </w:rPr>
        <w:t>santri untuk membantu meningkatkan kesejahteraan sosial masyarakat lingkungan dalam rangka usaha pembangunan masyarakat bangsa.</w:t>
      </w:r>
      <w:r w:rsidR="000518FE" w:rsidRPr="00697B86">
        <w:rPr>
          <w:rStyle w:val="FootnoteReference"/>
          <w:rFonts w:asciiTheme="majorBidi" w:hAnsiTheme="majorBidi" w:cstheme="majorBidi"/>
          <w:szCs w:val="24"/>
          <w:lang w:val="id-ID"/>
        </w:rPr>
        <w:footnoteReference w:id="6"/>
      </w:r>
    </w:p>
    <w:p w:rsidR="0091378B" w:rsidRPr="00E032DC" w:rsidRDefault="00683FF4" w:rsidP="0091378B">
      <w:pPr>
        <w:spacing w:line="480" w:lineRule="auto"/>
        <w:ind w:left="426" w:firstLine="567"/>
        <w:jc w:val="both"/>
        <w:rPr>
          <w:rFonts w:asciiTheme="majorBidi" w:hAnsiTheme="majorBidi" w:cstheme="majorBidi"/>
          <w:sz w:val="24"/>
          <w:szCs w:val="24"/>
          <w:lang w:val="id-ID"/>
        </w:rPr>
      </w:pPr>
      <w:r w:rsidRPr="00E032DC">
        <w:rPr>
          <w:rFonts w:asciiTheme="majorBidi" w:hAnsiTheme="majorBidi" w:cstheme="majorBidi"/>
          <w:sz w:val="24"/>
          <w:szCs w:val="24"/>
          <w:lang w:val="id-ID"/>
        </w:rPr>
        <w:lastRenderedPageBreak/>
        <w:t>Dari beberapa poin diatas dapat disimpulakan bahwa pondok pesantren memepunyai tujuan agar santri yang telah lulus dari pondok pesantren dapat berpartisi</w:t>
      </w:r>
      <w:r w:rsidR="0091378B" w:rsidRPr="00E032DC">
        <w:rPr>
          <w:rFonts w:asciiTheme="majorBidi" w:hAnsiTheme="majorBidi" w:cstheme="majorBidi"/>
          <w:sz w:val="24"/>
          <w:szCs w:val="24"/>
          <w:lang w:val="id-ID"/>
        </w:rPr>
        <w:t>p</w:t>
      </w:r>
      <w:r w:rsidRPr="00E032DC">
        <w:rPr>
          <w:rFonts w:asciiTheme="majorBidi" w:hAnsiTheme="majorBidi" w:cstheme="majorBidi"/>
          <w:sz w:val="24"/>
          <w:szCs w:val="24"/>
          <w:lang w:val="id-ID"/>
        </w:rPr>
        <w:t xml:space="preserve">asi dalam berbagai </w:t>
      </w:r>
      <w:r w:rsidR="0091378B" w:rsidRPr="00E032DC">
        <w:rPr>
          <w:rFonts w:asciiTheme="majorBidi" w:hAnsiTheme="majorBidi" w:cstheme="majorBidi"/>
          <w:sz w:val="24"/>
          <w:szCs w:val="24"/>
          <w:lang w:val="id-ID"/>
        </w:rPr>
        <w:t>bidang</w:t>
      </w:r>
      <w:r w:rsidRPr="00E032DC">
        <w:rPr>
          <w:rFonts w:asciiTheme="majorBidi" w:hAnsiTheme="majorBidi" w:cstheme="majorBidi"/>
          <w:sz w:val="24"/>
          <w:szCs w:val="24"/>
          <w:lang w:val="id-ID"/>
        </w:rPr>
        <w:t>, baik dala</w:t>
      </w:r>
      <w:r w:rsidR="0091378B" w:rsidRPr="00E032DC">
        <w:rPr>
          <w:rFonts w:asciiTheme="majorBidi" w:hAnsiTheme="majorBidi" w:cstheme="majorBidi"/>
          <w:sz w:val="24"/>
          <w:szCs w:val="24"/>
          <w:lang w:val="id-ID"/>
        </w:rPr>
        <w:t>m</w:t>
      </w:r>
      <w:r w:rsidRPr="00E032DC">
        <w:rPr>
          <w:rFonts w:asciiTheme="majorBidi" w:hAnsiTheme="majorBidi" w:cstheme="majorBidi"/>
          <w:sz w:val="24"/>
          <w:szCs w:val="24"/>
          <w:lang w:val="id-ID"/>
        </w:rPr>
        <w:t xml:space="preserve"> </w:t>
      </w:r>
      <w:r w:rsidR="0091378B" w:rsidRPr="00E032DC">
        <w:rPr>
          <w:rFonts w:asciiTheme="majorBidi" w:hAnsiTheme="majorBidi" w:cstheme="majorBidi"/>
          <w:sz w:val="24"/>
          <w:szCs w:val="24"/>
          <w:lang w:val="id-ID"/>
        </w:rPr>
        <w:t>bidang</w:t>
      </w:r>
      <w:r w:rsidRPr="00E032DC">
        <w:rPr>
          <w:rFonts w:asciiTheme="majorBidi" w:hAnsiTheme="majorBidi" w:cstheme="majorBidi"/>
          <w:sz w:val="24"/>
          <w:szCs w:val="24"/>
          <w:lang w:val="id-ID"/>
        </w:rPr>
        <w:t xml:space="preserve"> sosial, budaya, ekonomi, </w:t>
      </w:r>
      <w:r w:rsidR="0091378B" w:rsidRPr="00E032DC">
        <w:rPr>
          <w:rFonts w:asciiTheme="majorBidi" w:hAnsiTheme="majorBidi" w:cstheme="majorBidi"/>
          <w:sz w:val="24"/>
          <w:szCs w:val="24"/>
          <w:lang w:val="id-ID"/>
        </w:rPr>
        <w:t>bahkan politik.</w:t>
      </w:r>
    </w:p>
    <w:p w:rsidR="000518FE" w:rsidRPr="00E032DC" w:rsidRDefault="000518FE" w:rsidP="0091378B">
      <w:pPr>
        <w:spacing w:line="480" w:lineRule="auto"/>
        <w:ind w:left="426" w:firstLine="567"/>
        <w:jc w:val="both"/>
        <w:rPr>
          <w:rFonts w:asciiTheme="majorBidi" w:hAnsiTheme="majorBidi" w:cstheme="majorBidi"/>
          <w:sz w:val="24"/>
          <w:szCs w:val="24"/>
          <w:lang w:val="id-ID"/>
        </w:rPr>
      </w:pPr>
      <w:r w:rsidRPr="00E032DC">
        <w:rPr>
          <w:rFonts w:asciiTheme="majorBidi" w:hAnsiTheme="majorBidi" w:cstheme="majorBidi"/>
          <w:sz w:val="24"/>
          <w:szCs w:val="24"/>
          <w:lang w:val="id-ID"/>
        </w:rPr>
        <w:t xml:space="preserve">Berbeda dengan lembaga pendidikan lain yang telah menyatakan telah menyatakan dasar dan tujuan pendidikannya secara jelas dan anggaran dasar, pondok terutama </w:t>
      </w:r>
      <w:r w:rsidRPr="00E032DC">
        <w:rPr>
          <w:rFonts w:asciiTheme="majorBidi" w:hAnsiTheme="majorBidi" w:cstheme="majorBidi"/>
          <w:i/>
          <w:iCs/>
          <w:sz w:val="24"/>
          <w:szCs w:val="24"/>
          <w:lang w:val="id-ID"/>
        </w:rPr>
        <w:t xml:space="preserve">salafi </w:t>
      </w:r>
      <w:r w:rsidRPr="00E032DC">
        <w:rPr>
          <w:rFonts w:asciiTheme="majorBidi" w:hAnsiTheme="majorBidi" w:cstheme="majorBidi"/>
          <w:sz w:val="24"/>
          <w:szCs w:val="24"/>
          <w:lang w:val="id-ID"/>
        </w:rPr>
        <w:t xml:space="preserve">pada umumnya tidak merumuskan secara eksplisit. Hal ini dapat dilihat dari pesantren </w:t>
      </w:r>
      <w:r w:rsidRPr="00E032DC">
        <w:rPr>
          <w:rFonts w:asciiTheme="majorBidi" w:hAnsiTheme="majorBidi" w:cstheme="majorBidi"/>
          <w:i/>
          <w:iCs/>
          <w:sz w:val="24"/>
          <w:szCs w:val="24"/>
          <w:lang w:val="id-ID"/>
        </w:rPr>
        <w:t>salafi</w:t>
      </w:r>
      <w:r w:rsidRPr="00E032DC">
        <w:rPr>
          <w:rFonts w:asciiTheme="majorBidi" w:hAnsiTheme="majorBidi" w:cstheme="majorBidi"/>
          <w:sz w:val="24"/>
          <w:szCs w:val="24"/>
          <w:lang w:val="id-ID"/>
        </w:rPr>
        <w:t xml:space="preserve"> yang kerap didefinisikan melalaui tiga peran penting dalam masyarakat; 1. Sebagai sebagai pusat berlangsungnya transmisi ilmi-ilmu Islam tradisional, 2. Sebagai penjaga dan pemelihara keberlangsungannya Islam tradisional, 3. Sebagai pusat reproduksi ulama. Dikenal juga sebagai lembaga pengkaderan ulama </w:t>
      </w:r>
      <w:r w:rsidRPr="00E032DC">
        <w:rPr>
          <w:rFonts w:asciiTheme="majorBidi" w:hAnsiTheme="majorBidi" w:cstheme="majorBidi"/>
          <w:i/>
          <w:iCs/>
          <w:sz w:val="24"/>
          <w:szCs w:val="24"/>
          <w:lang w:val="id-ID"/>
        </w:rPr>
        <w:t>(reproduction of ulama),</w:t>
      </w:r>
      <w:r w:rsidRPr="00E032DC">
        <w:rPr>
          <w:rFonts w:asciiTheme="majorBidi" w:hAnsiTheme="majorBidi" w:cstheme="majorBidi"/>
          <w:sz w:val="24"/>
          <w:szCs w:val="24"/>
          <w:lang w:val="id-ID"/>
        </w:rPr>
        <w:t xml:space="preserve"> temapat pengajaran ilmu agama </w:t>
      </w:r>
      <w:r w:rsidRPr="00E032DC">
        <w:rPr>
          <w:rFonts w:asciiTheme="majorBidi" w:hAnsiTheme="majorBidi" w:cstheme="majorBidi"/>
          <w:i/>
          <w:iCs/>
          <w:sz w:val="24"/>
          <w:szCs w:val="24"/>
          <w:lang w:val="id-ID"/>
        </w:rPr>
        <w:t>(transfer of Islamic knowladge)</w:t>
      </w:r>
      <w:r w:rsidRPr="00E032DC">
        <w:rPr>
          <w:rFonts w:asciiTheme="majorBidi" w:hAnsiTheme="majorBidi" w:cstheme="majorBidi"/>
          <w:sz w:val="24"/>
          <w:szCs w:val="24"/>
          <w:lang w:val="id-ID"/>
        </w:rPr>
        <w:t xml:space="preserve"> dan memelihara tradisi Islam </w:t>
      </w:r>
      <w:r w:rsidRPr="00E032DC">
        <w:rPr>
          <w:rFonts w:asciiTheme="majorBidi" w:hAnsiTheme="majorBidi" w:cstheme="majorBidi"/>
          <w:i/>
          <w:iCs/>
          <w:sz w:val="24"/>
          <w:szCs w:val="24"/>
          <w:lang w:val="id-ID"/>
        </w:rPr>
        <w:t>(maintenance of Islamaic tradition)</w:t>
      </w:r>
    </w:p>
    <w:p w:rsidR="000518FE" w:rsidRPr="00E032DC" w:rsidRDefault="000518FE" w:rsidP="00957B2B">
      <w:pPr>
        <w:pStyle w:val="ListParagraph"/>
        <w:spacing w:line="480" w:lineRule="auto"/>
        <w:ind w:left="426" w:firstLine="567"/>
        <w:jc w:val="both"/>
        <w:rPr>
          <w:rFonts w:asciiTheme="majorBidi" w:hAnsiTheme="majorBidi" w:cstheme="majorBidi"/>
          <w:szCs w:val="24"/>
          <w:lang w:val="id-ID"/>
        </w:rPr>
      </w:pPr>
      <w:r w:rsidRPr="00E032DC">
        <w:rPr>
          <w:rFonts w:asciiTheme="majorBidi" w:hAnsiTheme="majorBidi" w:cstheme="majorBidi"/>
          <w:szCs w:val="24"/>
          <w:lang w:val="id-ID"/>
        </w:rPr>
        <w:t>Oleh karena itu pondok pesantren mengalami transformasi kultur dalam sistem dan nilainya yang dulunya dikenal dengan tradisional kini sudah banyak yang disebut “modern”, ini merupakan jawaban atas kritik-kritik yang selama ini ditujukan kepada pesantren, sehingga dalam sistem dan kultur pesantren terjadi perubahan drastis</w:t>
      </w:r>
    </w:p>
    <w:p w:rsidR="00185917" w:rsidRPr="000518FE" w:rsidRDefault="000518FE" w:rsidP="00957B2B">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 xml:space="preserve">Pada masa orde baru tidak ada satupun pendidikan pesantren yang mendapatkan status (sertifikasi), saat ini sudah dua pesantren yang mendapatkannya (disamakan dengan pendidikan umum) yakni pesantren Gontor (Ponorogo) dan pesantren Al-Amin (Madura). Sedangkan pesantren </w:t>
      </w:r>
      <w:r w:rsidRPr="00697B86">
        <w:rPr>
          <w:rFonts w:asciiTheme="majorBidi" w:hAnsiTheme="majorBidi" w:cstheme="majorBidi"/>
          <w:szCs w:val="24"/>
          <w:lang w:val="id-ID"/>
        </w:rPr>
        <w:lastRenderedPageBreak/>
        <w:t>salafi memperoleh penyetaraan melalui SKB Dua Menteri (Menag dan Mendinas) No. I/V/KB/2000 dan No. MA/86/2000, tertanggal 30 Maret 2000.</w:t>
      </w:r>
      <w:r w:rsidRPr="00697B86">
        <w:rPr>
          <w:rStyle w:val="FootnoteReference"/>
          <w:rFonts w:asciiTheme="majorBidi" w:hAnsiTheme="majorBidi" w:cstheme="majorBidi"/>
          <w:szCs w:val="24"/>
          <w:lang w:val="id-ID"/>
        </w:rPr>
        <w:footnoteReference w:id="7"/>
      </w:r>
    </w:p>
    <w:p w:rsidR="00C32CA6" w:rsidRPr="008621A0" w:rsidRDefault="00296DE6" w:rsidP="0091378B">
      <w:pPr>
        <w:pStyle w:val="ListParagraph"/>
        <w:numPr>
          <w:ilvl w:val="0"/>
          <w:numId w:val="1"/>
        </w:numPr>
        <w:spacing w:line="480" w:lineRule="auto"/>
        <w:ind w:left="426" w:hanging="426"/>
        <w:jc w:val="both"/>
        <w:rPr>
          <w:rFonts w:asciiTheme="majorBidi" w:hAnsiTheme="majorBidi" w:cstheme="majorBidi"/>
          <w:szCs w:val="24"/>
        </w:rPr>
      </w:pPr>
      <w:r w:rsidRPr="000E2DE4">
        <w:rPr>
          <w:rFonts w:asciiTheme="majorBidi" w:hAnsiTheme="majorBidi" w:cstheme="majorBidi"/>
          <w:szCs w:val="24"/>
          <w:lang w:val="id-ID"/>
        </w:rPr>
        <w:t xml:space="preserve">Strategi </w:t>
      </w:r>
      <w:r w:rsidR="00A149FE" w:rsidRPr="000E2DE4">
        <w:rPr>
          <w:rFonts w:asciiTheme="majorBidi" w:hAnsiTheme="majorBidi" w:cstheme="majorBidi"/>
          <w:szCs w:val="24"/>
        </w:rPr>
        <w:t>Pembinaan Santri</w:t>
      </w:r>
    </w:p>
    <w:p w:rsidR="008621A0" w:rsidRPr="000E2DE4" w:rsidRDefault="008621A0" w:rsidP="008621A0">
      <w:pPr>
        <w:pStyle w:val="ListParagraph"/>
        <w:numPr>
          <w:ilvl w:val="0"/>
          <w:numId w:val="37"/>
        </w:numPr>
        <w:spacing w:line="480" w:lineRule="auto"/>
        <w:ind w:left="851" w:hanging="425"/>
        <w:jc w:val="both"/>
        <w:rPr>
          <w:rFonts w:asciiTheme="majorBidi" w:hAnsiTheme="majorBidi" w:cstheme="majorBidi"/>
          <w:szCs w:val="24"/>
        </w:rPr>
      </w:pPr>
      <w:r w:rsidRPr="000E2DE4">
        <w:rPr>
          <w:rFonts w:asciiTheme="majorBidi" w:hAnsiTheme="majorBidi" w:cstheme="majorBidi"/>
          <w:szCs w:val="24"/>
          <w:lang w:val="id-ID"/>
        </w:rPr>
        <w:t>Pengertian Strategi</w:t>
      </w:r>
    </w:p>
    <w:p w:rsidR="008621A0" w:rsidRPr="000E2DE4" w:rsidRDefault="008621A0" w:rsidP="008621A0">
      <w:pPr>
        <w:pStyle w:val="ListParagraph"/>
        <w:spacing w:line="480" w:lineRule="auto"/>
        <w:ind w:left="851" w:firstLine="567"/>
        <w:jc w:val="both"/>
        <w:rPr>
          <w:rFonts w:asciiTheme="majorBidi" w:hAnsiTheme="majorBidi" w:cstheme="majorBidi"/>
          <w:szCs w:val="24"/>
        </w:rPr>
      </w:pPr>
      <w:r w:rsidRPr="000E2DE4">
        <w:rPr>
          <w:rFonts w:asciiTheme="majorBidi" w:hAnsiTheme="majorBidi" w:cstheme="majorBidi"/>
          <w:szCs w:val="24"/>
        </w:rPr>
        <w:t xml:space="preserve">Strategi berasal dari bahasa Inggris </w:t>
      </w:r>
      <w:r w:rsidRPr="000E2DE4">
        <w:rPr>
          <w:rFonts w:asciiTheme="majorBidi" w:hAnsiTheme="majorBidi" w:cstheme="majorBidi"/>
          <w:i/>
          <w:iCs/>
          <w:szCs w:val="24"/>
        </w:rPr>
        <w:t>“strategy”</w:t>
      </w:r>
      <w:r w:rsidRPr="000E2DE4">
        <w:rPr>
          <w:rFonts w:asciiTheme="majorBidi" w:hAnsiTheme="majorBidi" w:cstheme="majorBidi"/>
          <w:szCs w:val="24"/>
        </w:rPr>
        <w:t xml:space="preserve"> yang artinya ilmu siasat perang.</w:t>
      </w:r>
      <w:r w:rsidRPr="000E2DE4">
        <w:rPr>
          <w:rStyle w:val="FootnoteReference"/>
          <w:rFonts w:asciiTheme="majorBidi" w:hAnsiTheme="majorBidi" w:cstheme="majorBidi"/>
          <w:szCs w:val="24"/>
        </w:rPr>
        <w:footnoteReference w:id="8"/>
      </w:r>
      <w:r w:rsidRPr="000E2DE4">
        <w:rPr>
          <w:rFonts w:asciiTheme="majorBidi" w:hAnsiTheme="majorBidi" w:cstheme="majorBidi"/>
          <w:szCs w:val="24"/>
          <w:lang w:val="id-ID"/>
        </w:rPr>
        <w:t xml:space="preserve"> </w:t>
      </w:r>
      <w:r w:rsidRPr="000E2DE4">
        <w:rPr>
          <w:rFonts w:asciiTheme="majorBidi" w:hAnsiTheme="majorBidi" w:cstheme="majorBidi"/>
          <w:szCs w:val="24"/>
        </w:rPr>
        <w:t xml:space="preserve">As Hornby dalam Oxford Advance Learners Dictionary, disebutkan sebagai </w:t>
      </w:r>
      <w:r w:rsidRPr="000E2DE4">
        <w:rPr>
          <w:rFonts w:asciiTheme="majorBidi" w:hAnsiTheme="majorBidi" w:cstheme="majorBidi"/>
          <w:i/>
          <w:iCs/>
          <w:szCs w:val="24"/>
        </w:rPr>
        <w:t xml:space="preserve">“the art of planning operations in war, especially of the movements of armies and navies into favourable positions for fighting”, </w:t>
      </w:r>
      <w:r w:rsidRPr="000E2DE4">
        <w:rPr>
          <w:rFonts w:asciiTheme="majorBidi" w:hAnsiTheme="majorBidi" w:cstheme="majorBidi"/>
          <w:szCs w:val="24"/>
        </w:rPr>
        <w:t>yang artinya “seni dalam gerakan-gerakan pasukan darat dan laut untuk menempati posisi yang menguntungkan dalam pertempuran”.</w:t>
      </w:r>
      <w:r w:rsidRPr="000E2DE4">
        <w:rPr>
          <w:rStyle w:val="FootnoteReference"/>
          <w:rFonts w:asciiTheme="majorBidi" w:hAnsiTheme="majorBidi" w:cstheme="majorBidi"/>
          <w:szCs w:val="24"/>
        </w:rPr>
        <w:footnoteReference w:id="9"/>
      </w:r>
      <w:r w:rsidRPr="000E2DE4">
        <w:rPr>
          <w:rFonts w:asciiTheme="majorBidi" w:hAnsiTheme="majorBidi" w:cstheme="majorBidi"/>
          <w:szCs w:val="24"/>
        </w:rPr>
        <w:t xml:space="preserve"> Pendapat lain mengatakan bahwa, istilah strategi pada mulanya digunakan dalam dunia kemiliteran. Strategi berasal dari bahasa Yunani </w:t>
      </w:r>
      <w:r w:rsidRPr="000E2DE4">
        <w:rPr>
          <w:rFonts w:asciiTheme="majorBidi" w:hAnsiTheme="majorBidi" w:cstheme="majorBidi"/>
          <w:i/>
          <w:iCs/>
          <w:szCs w:val="24"/>
        </w:rPr>
        <w:t>“strategos”</w:t>
      </w:r>
      <w:r w:rsidRPr="000E2DE4">
        <w:rPr>
          <w:rFonts w:asciiTheme="majorBidi" w:hAnsiTheme="majorBidi" w:cstheme="majorBidi"/>
          <w:szCs w:val="24"/>
        </w:rPr>
        <w:t>, yang berarti Jenderal/Panglima. Sehingga strategi diartikan sebagai ilmu kejenderalan atau ilmu kepanglimaan.</w:t>
      </w:r>
      <w:r w:rsidRPr="000E2DE4">
        <w:rPr>
          <w:rStyle w:val="FootnoteReference"/>
          <w:rFonts w:asciiTheme="majorBidi" w:hAnsiTheme="majorBidi" w:cstheme="majorBidi"/>
          <w:szCs w:val="24"/>
        </w:rPr>
        <w:footnoteReference w:id="10"/>
      </w:r>
      <w:r w:rsidRPr="000E2DE4">
        <w:rPr>
          <w:rFonts w:asciiTheme="majorBidi" w:hAnsiTheme="majorBidi" w:cstheme="majorBidi"/>
          <w:szCs w:val="24"/>
        </w:rPr>
        <w:t xml:space="preserve"> D</w:t>
      </w:r>
      <w:r w:rsidRPr="000E2DE4">
        <w:rPr>
          <w:rFonts w:asciiTheme="majorBidi" w:hAnsiTheme="majorBidi" w:cstheme="majorBidi"/>
          <w:szCs w:val="24"/>
          <w:lang w:val="id-ID"/>
        </w:rPr>
        <w:t xml:space="preserve">alam Kamus Besar </w:t>
      </w:r>
      <w:r w:rsidRPr="000E2DE4">
        <w:rPr>
          <w:rFonts w:asciiTheme="majorBidi" w:hAnsiTheme="majorBidi" w:cstheme="majorBidi"/>
          <w:szCs w:val="24"/>
          <w:lang w:val="id-ID"/>
        </w:rPr>
        <w:lastRenderedPageBreak/>
        <w:t>Bahasa Indonesia, strategi berarti rencana yang cermat mengenai kegiatan untuk mencapai sasaran khusus.</w:t>
      </w:r>
      <w:r w:rsidRPr="000E2DE4">
        <w:rPr>
          <w:rStyle w:val="FootnoteReference"/>
          <w:rFonts w:asciiTheme="majorBidi" w:hAnsiTheme="majorBidi" w:cstheme="majorBidi"/>
          <w:szCs w:val="24"/>
          <w:lang w:val="id-ID"/>
        </w:rPr>
        <w:footnoteReference w:id="11"/>
      </w:r>
    </w:p>
    <w:p w:rsidR="008621A0" w:rsidRPr="000E2DE4" w:rsidRDefault="008621A0" w:rsidP="00EC4A15">
      <w:pPr>
        <w:pStyle w:val="ListParagraph"/>
        <w:spacing w:line="480" w:lineRule="auto"/>
        <w:ind w:left="851" w:firstLine="567"/>
        <w:jc w:val="both"/>
        <w:rPr>
          <w:rFonts w:asciiTheme="majorBidi" w:hAnsiTheme="majorBidi" w:cstheme="majorBidi"/>
          <w:color w:val="000000"/>
          <w:szCs w:val="24"/>
        </w:rPr>
      </w:pPr>
      <w:r w:rsidRPr="000E2DE4">
        <w:rPr>
          <w:rFonts w:asciiTheme="majorBidi" w:hAnsiTheme="majorBidi" w:cstheme="majorBidi"/>
          <w:szCs w:val="24"/>
          <w:lang w:val="id-ID"/>
        </w:rPr>
        <w:t xml:space="preserve">Sedangkan dalam konteks pendidikan, strategi secara makro berarti kebijakan-kebijakan yang mendasar dalam pengembangan pendidikan sehingga tercapai tujuan pendidikan secara lebih terarah, efektif, dan efesien. </w:t>
      </w:r>
      <w:r w:rsidRPr="000E2DE4">
        <w:rPr>
          <w:rFonts w:asciiTheme="majorBidi" w:hAnsiTheme="majorBidi" w:cstheme="majorBidi"/>
          <w:szCs w:val="24"/>
        </w:rPr>
        <w:t>Jika dilihat secara mikro, maka strategi adalah langkah-langkah tindakan yang mendasar dan berperan besar dalam proses pembinaan</w:t>
      </w:r>
      <w:r w:rsidRPr="000E2DE4">
        <w:rPr>
          <w:rFonts w:asciiTheme="majorBidi" w:hAnsiTheme="majorBidi" w:cstheme="majorBidi"/>
          <w:szCs w:val="24"/>
          <w:lang w:val="id-ID"/>
        </w:rPr>
        <w:t xml:space="preserve"> </w:t>
      </w:r>
      <w:r w:rsidR="00EC4A15" w:rsidRPr="008E45D4">
        <w:rPr>
          <w:rFonts w:asciiTheme="majorBidi" w:hAnsiTheme="majorBidi" w:cstheme="majorBidi"/>
          <w:i/>
          <w:iCs/>
          <w:szCs w:val="24"/>
          <w:lang w:val="id-ID"/>
        </w:rPr>
        <w:t>life skill</w:t>
      </w:r>
      <w:r w:rsidR="00EC4A15">
        <w:rPr>
          <w:rFonts w:asciiTheme="majorBidi" w:hAnsiTheme="majorBidi" w:cstheme="majorBidi"/>
          <w:szCs w:val="24"/>
        </w:rPr>
        <w:t xml:space="preserve"> (</w:t>
      </w:r>
      <w:r w:rsidR="00EC4A15">
        <w:rPr>
          <w:rFonts w:asciiTheme="majorBidi" w:hAnsiTheme="majorBidi" w:cstheme="majorBidi"/>
          <w:szCs w:val="24"/>
          <w:lang w:val="id-ID"/>
        </w:rPr>
        <w:t>ke</w:t>
      </w:r>
      <w:r w:rsidR="00EC4A15">
        <w:rPr>
          <w:rFonts w:asciiTheme="majorBidi" w:hAnsiTheme="majorBidi" w:cstheme="majorBidi"/>
          <w:szCs w:val="24"/>
        </w:rPr>
        <w:t>cakapan</w:t>
      </w:r>
      <w:r w:rsidR="00EC4A15">
        <w:rPr>
          <w:rFonts w:asciiTheme="majorBidi" w:hAnsiTheme="majorBidi" w:cstheme="majorBidi"/>
          <w:szCs w:val="24"/>
          <w:lang w:val="id-ID"/>
        </w:rPr>
        <w:t xml:space="preserve"> hidup</w:t>
      </w:r>
      <w:r w:rsidR="00EC4A15">
        <w:rPr>
          <w:rFonts w:asciiTheme="majorBidi" w:hAnsiTheme="majorBidi" w:cstheme="majorBidi"/>
          <w:szCs w:val="24"/>
        </w:rPr>
        <w:t>)</w:t>
      </w:r>
      <w:r w:rsidRPr="000E2DE4">
        <w:rPr>
          <w:rFonts w:asciiTheme="majorBidi" w:hAnsiTheme="majorBidi" w:cstheme="majorBidi"/>
          <w:szCs w:val="24"/>
          <w:lang w:val="id-ID"/>
        </w:rPr>
        <w:t xml:space="preserve"> santri</w:t>
      </w:r>
      <w:r w:rsidRPr="000E2DE4">
        <w:rPr>
          <w:rFonts w:asciiTheme="majorBidi" w:hAnsiTheme="majorBidi" w:cstheme="majorBidi"/>
          <w:szCs w:val="24"/>
        </w:rPr>
        <w:t xml:space="preserve"> untuk mencapai sasaran.</w:t>
      </w:r>
      <w:r w:rsidRPr="000E2DE4">
        <w:rPr>
          <w:rStyle w:val="FootnoteReference"/>
          <w:rFonts w:asciiTheme="majorBidi" w:hAnsiTheme="majorBidi" w:cstheme="majorBidi"/>
          <w:szCs w:val="24"/>
        </w:rPr>
        <w:footnoteReference w:id="12"/>
      </w:r>
      <w:r w:rsidRPr="000E2DE4">
        <w:rPr>
          <w:rFonts w:asciiTheme="majorBidi" w:hAnsiTheme="majorBidi" w:cstheme="majorBidi"/>
          <w:szCs w:val="24"/>
          <w:lang w:val="id-ID"/>
        </w:rPr>
        <w:t xml:space="preserve"> </w:t>
      </w:r>
      <w:r w:rsidRPr="000E2DE4">
        <w:rPr>
          <w:rFonts w:asciiTheme="majorBidi" w:hAnsiTheme="majorBidi" w:cstheme="majorBidi"/>
          <w:szCs w:val="24"/>
        </w:rPr>
        <w:t>Istilah ini kemudian berkembang dalam berbagai bidang, termasuk dalam dunia pendidikan.</w:t>
      </w:r>
      <w:r w:rsidRPr="000E2DE4">
        <w:rPr>
          <w:rFonts w:asciiTheme="majorBidi" w:hAnsiTheme="majorBidi" w:cstheme="majorBidi"/>
          <w:color w:val="000000"/>
          <w:szCs w:val="24"/>
        </w:rPr>
        <w:t xml:space="preserve"> Berikut beberapa definisi dari strategi oleh para ahli pendidikan, yaitu :</w:t>
      </w:r>
    </w:p>
    <w:p w:rsidR="008621A0" w:rsidRPr="000E2DE4" w:rsidRDefault="008621A0" w:rsidP="008621A0">
      <w:pPr>
        <w:pStyle w:val="ListParagraph"/>
        <w:numPr>
          <w:ilvl w:val="0"/>
          <w:numId w:val="7"/>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W. Gulo Strategi pembelajaran merupakan rancangan dasar bagi seorang ustadz tentang cara ia membawakan pengajarannya di kelas secara bertanggung jawab.</w:t>
      </w:r>
      <w:r w:rsidRPr="000E2DE4">
        <w:rPr>
          <w:rStyle w:val="FootnoteReference"/>
          <w:rFonts w:asciiTheme="majorBidi" w:hAnsiTheme="majorBidi" w:cstheme="majorBidi"/>
          <w:color w:val="000000"/>
          <w:szCs w:val="24"/>
        </w:rPr>
        <w:footnoteReference w:id="13"/>
      </w:r>
    </w:p>
    <w:p w:rsidR="008621A0" w:rsidRPr="000E2DE4" w:rsidRDefault="008621A0" w:rsidP="008621A0">
      <w:pPr>
        <w:pStyle w:val="ListParagraph"/>
        <w:numPr>
          <w:ilvl w:val="0"/>
          <w:numId w:val="7"/>
        </w:numPr>
        <w:spacing w:line="480" w:lineRule="auto"/>
        <w:jc w:val="both"/>
        <w:rPr>
          <w:rFonts w:asciiTheme="majorBidi" w:hAnsiTheme="majorBidi" w:cstheme="majorBidi"/>
          <w:szCs w:val="24"/>
        </w:rPr>
      </w:pPr>
      <w:r w:rsidRPr="000E2DE4">
        <w:rPr>
          <w:rFonts w:asciiTheme="majorBidi" w:hAnsiTheme="majorBidi" w:cstheme="majorBidi"/>
          <w:color w:val="000000"/>
          <w:szCs w:val="24"/>
        </w:rPr>
        <w:t>Lalu Muhammad Azhar Strategi pembelajaran adalah pola umum perbuatan ustadz dan santri di dalam perwujudan belajar mengajar.</w:t>
      </w:r>
      <w:r w:rsidRPr="000E2DE4">
        <w:rPr>
          <w:rStyle w:val="FootnoteReference"/>
          <w:rFonts w:asciiTheme="majorBidi" w:hAnsiTheme="majorBidi" w:cstheme="majorBidi"/>
          <w:color w:val="000000"/>
          <w:szCs w:val="24"/>
        </w:rPr>
        <w:footnoteReference w:id="14"/>
      </w:r>
    </w:p>
    <w:p w:rsidR="008621A0" w:rsidRPr="000E2DE4" w:rsidRDefault="008621A0" w:rsidP="008621A0">
      <w:pPr>
        <w:pStyle w:val="ListParagraph"/>
        <w:numPr>
          <w:ilvl w:val="0"/>
          <w:numId w:val="7"/>
        </w:numPr>
        <w:spacing w:line="480" w:lineRule="auto"/>
        <w:jc w:val="both"/>
        <w:rPr>
          <w:rFonts w:asciiTheme="majorBidi" w:hAnsiTheme="majorBidi" w:cstheme="majorBidi"/>
          <w:szCs w:val="24"/>
        </w:rPr>
      </w:pPr>
      <w:r w:rsidRPr="000E2DE4">
        <w:rPr>
          <w:rFonts w:asciiTheme="majorBidi" w:hAnsiTheme="majorBidi" w:cstheme="majorBidi"/>
          <w:color w:val="000000"/>
          <w:szCs w:val="24"/>
        </w:rPr>
        <w:lastRenderedPageBreak/>
        <w:t>Nana Sudjana Strategi pengajaran adalah tindakan nyata dari ustadz atau praktik ustadz melaksanakan pengajaran melalui cara tertentu yang dinilai efektif dan lebih efisien.</w:t>
      </w:r>
      <w:r w:rsidRPr="000E2DE4">
        <w:rPr>
          <w:rStyle w:val="FootnoteReference"/>
          <w:rFonts w:asciiTheme="majorBidi" w:hAnsiTheme="majorBidi" w:cstheme="majorBidi"/>
          <w:color w:val="000000"/>
          <w:szCs w:val="24"/>
        </w:rPr>
        <w:footnoteReference w:id="15"/>
      </w:r>
      <w:r w:rsidRPr="000E2DE4">
        <w:rPr>
          <w:rFonts w:asciiTheme="majorBidi" w:hAnsiTheme="majorBidi" w:cstheme="majorBidi"/>
          <w:color w:val="000000"/>
          <w:szCs w:val="24"/>
        </w:rPr>
        <w:t xml:space="preserve"> </w:t>
      </w:r>
    </w:p>
    <w:p w:rsidR="008621A0" w:rsidRPr="00B60D11" w:rsidRDefault="008621A0" w:rsidP="00EC4A15">
      <w:pPr>
        <w:pStyle w:val="ListParagraph"/>
        <w:numPr>
          <w:ilvl w:val="0"/>
          <w:numId w:val="7"/>
        </w:numPr>
        <w:spacing w:line="480" w:lineRule="auto"/>
        <w:jc w:val="both"/>
        <w:rPr>
          <w:rFonts w:asciiTheme="majorBidi" w:hAnsiTheme="majorBidi" w:cstheme="majorBidi"/>
          <w:szCs w:val="24"/>
        </w:rPr>
      </w:pPr>
      <w:r w:rsidRPr="000E2DE4">
        <w:rPr>
          <w:rFonts w:asciiTheme="majorBidi" w:hAnsiTheme="majorBidi" w:cstheme="majorBidi"/>
          <w:color w:val="000000"/>
          <w:szCs w:val="24"/>
        </w:rPr>
        <w:t xml:space="preserve">Djamaluddin Darwis Strategi secara makro merupakan kebijakan-kebijakan yang mendasar dalam pengembangan pendidikan sehingga tercapai tujuan pendidikan secara lebih terarah, lebih efektif dan efisien. Jika dilihat secara mikro dalam strata operasional khususnya dalam proses </w:t>
      </w:r>
      <w:r w:rsidRPr="000E2DE4">
        <w:rPr>
          <w:rFonts w:asciiTheme="majorBidi" w:hAnsiTheme="majorBidi" w:cstheme="majorBidi"/>
          <w:color w:val="000000"/>
          <w:szCs w:val="24"/>
          <w:lang w:val="id-ID"/>
        </w:rPr>
        <w:t xml:space="preserve">pembinaan </w:t>
      </w:r>
      <w:r w:rsidR="00EC4A15" w:rsidRPr="008E45D4">
        <w:rPr>
          <w:rFonts w:asciiTheme="majorBidi" w:hAnsiTheme="majorBidi" w:cstheme="majorBidi"/>
          <w:i/>
          <w:iCs/>
          <w:szCs w:val="24"/>
          <w:lang w:val="id-ID"/>
        </w:rPr>
        <w:t>life skill</w:t>
      </w:r>
      <w:r w:rsidR="00EC4A15">
        <w:rPr>
          <w:rFonts w:asciiTheme="majorBidi" w:hAnsiTheme="majorBidi" w:cstheme="majorBidi"/>
          <w:szCs w:val="24"/>
        </w:rPr>
        <w:t xml:space="preserve"> (</w:t>
      </w:r>
      <w:r w:rsidR="00EC4A15">
        <w:rPr>
          <w:rFonts w:asciiTheme="majorBidi" w:hAnsiTheme="majorBidi" w:cstheme="majorBidi"/>
          <w:szCs w:val="24"/>
          <w:lang w:val="id-ID"/>
        </w:rPr>
        <w:t>ke</w:t>
      </w:r>
      <w:r w:rsidR="00EC4A15">
        <w:rPr>
          <w:rFonts w:asciiTheme="majorBidi" w:hAnsiTheme="majorBidi" w:cstheme="majorBidi"/>
          <w:szCs w:val="24"/>
        </w:rPr>
        <w:t>cakapan</w:t>
      </w:r>
      <w:r w:rsidR="00EC4A15">
        <w:rPr>
          <w:rFonts w:asciiTheme="majorBidi" w:hAnsiTheme="majorBidi" w:cstheme="majorBidi"/>
          <w:szCs w:val="24"/>
          <w:lang w:val="id-ID"/>
        </w:rPr>
        <w:t xml:space="preserve"> hidup</w:t>
      </w:r>
      <w:r w:rsidR="00EC4A15">
        <w:rPr>
          <w:rFonts w:asciiTheme="majorBidi" w:hAnsiTheme="majorBidi" w:cstheme="majorBidi"/>
          <w:szCs w:val="24"/>
        </w:rPr>
        <w:t>)</w:t>
      </w:r>
      <w:r w:rsidRPr="000E2DE4">
        <w:rPr>
          <w:rFonts w:asciiTheme="majorBidi" w:hAnsiTheme="majorBidi" w:cstheme="majorBidi"/>
          <w:color w:val="000000"/>
          <w:szCs w:val="24"/>
          <w:lang w:val="id-ID"/>
        </w:rPr>
        <w:t xml:space="preserve"> santri</w:t>
      </w:r>
      <w:r w:rsidRPr="000E2DE4">
        <w:rPr>
          <w:rFonts w:asciiTheme="majorBidi" w:hAnsiTheme="majorBidi" w:cstheme="majorBidi"/>
          <w:color w:val="000000"/>
          <w:szCs w:val="24"/>
        </w:rPr>
        <w:t xml:space="preserve">, maka strategi adalah langkah-langkah tindakan yang mendasar dan berperan besar dalam proses </w:t>
      </w:r>
      <w:r w:rsidRPr="000E2DE4">
        <w:rPr>
          <w:rFonts w:asciiTheme="majorBidi" w:hAnsiTheme="majorBidi" w:cstheme="majorBidi"/>
          <w:color w:val="000000"/>
          <w:szCs w:val="24"/>
          <w:lang w:val="id-ID"/>
        </w:rPr>
        <w:t>pembinaan life skill santri</w:t>
      </w:r>
      <w:r w:rsidRPr="000E2DE4">
        <w:rPr>
          <w:rFonts w:asciiTheme="majorBidi" w:hAnsiTheme="majorBidi" w:cstheme="majorBidi"/>
          <w:color w:val="000000"/>
          <w:szCs w:val="24"/>
        </w:rPr>
        <w:t xml:space="preserve"> untuk mencapai sasaran </w:t>
      </w:r>
      <w:r w:rsidRPr="000E2DE4">
        <w:rPr>
          <w:rFonts w:asciiTheme="majorBidi" w:hAnsiTheme="majorBidi" w:cstheme="majorBidi"/>
          <w:color w:val="000000"/>
          <w:szCs w:val="24"/>
          <w:lang w:val="id-ID"/>
        </w:rPr>
        <w:t>pembinaan</w:t>
      </w:r>
      <w:r w:rsidRPr="000E2DE4">
        <w:rPr>
          <w:rFonts w:asciiTheme="majorBidi" w:hAnsiTheme="majorBidi" w:cstheme="majorBidi"/>
          <w:color w:val="000000"/>
          <w:szCs w:val="24"/>
        </w:rPr>
        <w:t>.</w:t>
      </w:r>
      <w:r w:rsidRPr="000E2DE4">
        <w:rPr>
          <w:rStyle w:val="FootnoteReference"/>
          <w:rFonts w:asciiTheme="majorBidi" w:hAnsiTheme="majorBidi" w:cstheme="majorBidi"/>
          <w:color w:val="000000"/>
          <w:szCs w:val="24"/>
        </w:rPr>
        <w:footnoteReference w:id="16"/>
      </w:r>
    </w:p>
    <w:p w:rsidR="008621A0" w:rsidRPr="0094363E" w:rsidRDefault="008621A0" w:rsidP="0094363E">
      <w:pPr>
        <w:pStyle w:val="ListParagraph"/>
        <w:spacing w:line="480" w:lineRule="auto"/>
        <w:ind w:left="851" w:firstLine="567"/>
        <w:jc w:val="both"/>
        <w:rPr>
          <w:rFonts w:asciiTheme="majorBidi" w:hAnsiTheme="majorBidi" w:cstheme="majorBidi"/>
          <w:color w:val="000000"/>
          <w:szCs w:val="24"/>
          <w:lang w:val="id-ID"/>
        </w:rPr>
      </w:pPr>
      <w:r w:rsidRPr="00C16842">
        <w:rPr>
          <w:rFonts w:asciiTheme="majorBidi" w:hAnsiTheme="majorBidi" w:cstheme="majorBidi"/>
          <w:color w:val="000000"/>
          <w:szCs w:val="24"/>
          <w:lang w:val="id-ID"/>
        </w:rPr>
        <w:t>Dari beberapa definisi di atas, maka dapat disimpulkan bahwa strategi adalah segala sesuatu yang dilakukan dalam proses pebinaan santri melalui cara tertentu, yang dinilai lebih efektif dan efisien untuk mengembangkan pendidikan serta untuk mencapai tujuan pendidikan.</w:t>
      </w:r>
    </w:p>
    <w:p w:rsidR="008621A0" w:rsidRPr="000E2DE4" w:rsidRDefault="008621A0" w:rsidP="008621A0">
      <w:pPr>
        <w:pStyle w:val="ListParagraph"/>
        <w:numPr>
          <w:ilvl w:val="0"/>
          <w:numId w:val="37"/>
        </w:numPr>
        <w:spacing w:line="480" w:lineRule="auto"/>
        <w:ind w:left="851" w:hanging="425"/>
        <w:jc w:val="both"/>
        <w:rPr>
          <w:rFonts w:asciiTheme="majorBidi" w:hAnsiTheme="majorBidi" w:cstheme="majorBidi"/>
          <w:color w:val="000000"/>
          <w:szCs w:val="24"/>
          <w:lang w:val="id-ID"/>
        </w:rPr>
      </w:pPr>
      <w:r w:rsidRPr="000E2DE4">
        <w:rPr>
          <w:rFonts w:asciiTheme="majorBidi" w:hAnsiTheme="majorBidi" w:cstheme="majorBidi"/>
          <w:color w:val="000000"/>
          <w:szCs w:val="24"/>
          <w:lang w:val="id-ID"/>
        </w:rPr>
        <w:t xml:space="preserve">Strategi Pembinaan </w:t>
      </w:r>
      <w:r w:rsidRPr="00EC4A15">
        <w:rPr>
          <w:rFonts w:asciiTheme="majorBidi" w:hAnsiTheme="majorBidi" w:cstheme="majorBidi"/>
          <w:i/>
          <w:iCs/>
          <w:color w:val="000000"/>
          <w:szCs w:val="24"/>
          <w:lang w:val="id-ID"/>
        </w:rPr>
        <w:t>Life Skill</w:t>
      </w:r>
      <w:r w:rsidR="00EC4A15">
        <w:rPr>
          <w:rFonts w:asciiTheme="majorBidi" w:hAnsiTheme="majorBidi" w:cstheme="majorBidi"/>
          <w:color w:val="000000"/>
          <w:szCs w:val="24"/>
          <w:lang w:val="id-ID"/>
        </w:rPr>
        <w:t xml:space="preserve"> (</w:t>
      </w:r>
      <w:r w:rsidR="00EC4A15">
        <w:rPr>
          <w:rFonts w:asciiTheme="majorBidi" w:hAnsiTheme="majorBidi" w:cstheme="majorBidi"/>
          <w:color w:val="000000"/>
          <w:szCs w:val="24"/>
        </w:rPr>
        <w:t>k</w:t>
      </w:r>
      <w:r w:rsidR="00EC4A15">
        <w:rPr>
          <w:rFonts w:asciiTheme="majorBidi" w:hAnsiTheme="majorBidi" w:cstheme="majorBidi"/>
          <w:color w:val="000000"/>
          <w:szCs w:val="24"/>
          <w:lang w:val="id-ID"/>
        </w:rPr>
        <w:t xml:space="preserve">ecakapan </w:t>
      </w:r>
      <w:r w:rsidR="00EC4A15">
        <w:rPr>
          <w:rFonts w:asciiTheme="majorBidi" w:hAnsiTheme="majorBidi" w:cstheme="majorBidi"/>
          <w:color w:val="000000"/>
          <w:szCs w:val="24"/>
        </w:rPr>
        <w:t>h</w:t>
      </w:r>
      <w:r w:rsidRPr="000E2DE4">
        <w:rPr>
          <w:rFonts w:asciiTheme="majorBidi" w:hAnsiTheme="majorBidi" w:cstheme="majorBidi"/>
          <w:color w:val="000000"/>
          <w:szCs w:val="24"/>
          <w:lang w:val="id-ID"/>
        </w:rPr>
        <w:t>idup) Santri</w:t>
      </w:r>
    </w:p>
    <w:p w:rsidR="008621A0" w:rsidRPr="000E2DE4" w:rsidRDefault="008621A0" w:rsidP="008621A0">
      <w:pPr>
        <w:pStyle w:val="ListParagraph"/>
        <w:spacing w:line="480" w:lineRule="auto"/>
        <w:ind w:left="851" w:firstLine="567"/>
        <w:jc w:val="both"/>
        <w:rPr>
          <w:rFonts w:asciiTheme="majorBidi" w:hAnsiTheme="majorBidi" w:cstheme="majorBidi"/>
          <w:color w:val="000000"/>
          <w:szCs w:val="24"/>
        </w:rPr>
      </w:pPr>
      <w:r w:rsidRPr="000E2DE4">
        <w:rPr>
          <w:rFonts w:asciiTheme="majorBidi" w:hAnsiTheme="majorBidi" w:cstheme="majorBidi"/>
          <w:color w:val="000000"/>
          <w:szCs w:val="24"/>
        </w:rPr>
        <w:t xml:space="preserve">Menurut Newman dan Logan, yang dikutip oleh Tabrani, penyusunan strategi </w:t>
      </w:r>
      <w:r w:rsidRPr="000E2DE4">
        <w:rPr>
          <w:rFonts w:asciiTheme="majorBidi" w:hAnsiTheme="majorBidi" w:cstheme="majorBidi"/>
          <w:color w:val="000000"/>
          <w:szCs w:val="24"/>
          <w:lang w:val="id-ID"/>
        </w:rPr>
        <w:t xml:space="preserve">pembinaan life skill santri </w:t>
      </w:r>
      <w:r w:rsidRPr="000E2DE4">
        <w:rPr>
          <w:rFonts w:asciiTheme="majorBidi" w:hAnsiTheme="majorBidi" w:cstheme="majorBidi"/>
          <w:color w:val="000000"/>
          <w:szCs w:val="24"/>
        </w:rPr>
        <w:t>sebagai dasar setiap usaha yang meliputi empat hal, yaitu :</w:t>
      </w:r>
    </w:p>
    <w:p w:rsidR="008621A0" w:rsidRPr="000E2DE4" w:rsidRDefault="008621A0" w:rsidP="008621A0">
      <w:pPr>
        <w:pStyle w:val="ListParagraph"/>
        <w:numPr>
          <w:ilvl w:val="0"/>
          <w:numId w:val="8"/>
        </w:numPr>
        <w:spacing w:line="480" w:lineRule="auto"/>
        <w:ind w:left="1276" w:hanging="425"/>
        <w:jc w:val="both"/>
        <w:rPr>
          <w:rFonts w:asciiTheme="majorBidi" w:hAnsiTheme="majorBidi" w:cstheme="majorBidi"/>
          <w:szCs w:val="24"/>
        </w:rPr>
      </w:pPr>
      <w:r w:rsidRPr="000E2DE4">
        <w:rPr>
          <w:rFonts w:asciiTheme="majorBidi" w:hAnsiTheme="majorBidi" w:cstheme="majorBidi"/>
          <w:color w:val="000000"/>
          <w:szCs w:val="24"/>
        </w:rPr>
        <w:lastRenderedPageBreak/>
        <w:t xml:space="preserve">Pengidentifikasian dan penetapan spesifikasi dari kualifikasi tujuan yang akan dicapai dengan memperhatikan dan mempertimbangkan aspirasi masyarakat yang memerlukannya;  </w:t>
      </w:r>
    </w:p>
    <w:p w:rsidR="008621A0" w:rsidRPr="000E2DE4" w:rsidRDefault="008621A0" w:rsidP="008621A0">
      <w:pPr>
        <w:pStyle w:val="ListParagraph"/>
        <w:numPr>
          <w:ilvl w:val="0"/>
          <w:numId w:val="8"/>
        </w:numPr>
        <w:spacing w:line="480" w:lineRule="auto"/>
        <w:ind w:left="1276" w:hanging="425"/>
        <w:jc w:val="both"/>
        <w:rPr>
          <w:rFonts w:asciiTheme="majorBidi" w:hAnsiTheme="majorBidi" w:cstheme="majorBidi"/>
          <w:szCs w:val="24"/>
        </w:rPr>
      </w:pPr>
      <w:r w:rsidRPr="000E2DE4">
        <w:rPr>
          <w:rFonts w:asciiTheme="majorBidi" w:hAnsiTheme="majorBidi" w:cstheme="majorBidi"/>
          <w:color w:val="000000"/>
          <w:szCs w:val="24"/>
        </w:rPr>
        <w:t xml:space="preserve">Pertimbangan dan pemilihan cara pendekatan utama yang dianggap ampuh untuk mencapai sasaran; </w:t>
      </w:r>
    </w:p>
    <w:p w:rsidR="008621A0" w:rsidRPr="000E2DE4" w:rsidRDefault="008621A0" w:rsidP="008621A0">
      <w:pPr>
        <w:pStyle w:val="ListParagraph"/>
        <w:numPr>
          <w:ilvl w:val="0"/>
          <w:numId w:val="8"/>
        </w:numPr>
        <w:spacing w:line="480" w:lineRule="auto"/>
        <w:ind w:left="1276" w:hanging="425"/>
        <w:jc w:val="both"/>
        <w:rPr>
          <w:rFonts w:asciiTheme="majorBidi" w:hAnsiTheme="majorBidi" w:cstheme="majorBidi"/>
          <w:szCs w:val="24"/>
        </w:rPr>
      </w:pPr>
      <w:r w:rsidRPr="000E2DE4">
        <w:rPr>
          <w:rFonts w:asciiTheme="majorBidi" w:hAnsiTheme="majorBidi" w:cstheme="majorBidi"/>
          <w:color w:val="000000"/>
          <w:szCs w:val="24"/>
        </w:rPr>
        <w:t>Pertimbangan dan penetapan langkah-langkah yang ditempuh sejak titik awal pelaksanaan sampai titik akhir pencapaian sasaran;</w:t>
      </w:r>
    </w:p>
    <w:p w:rsidR="008621A0" w:rsidRPr="000E2DE4" w:rsidRDefault="008621A0" w:rsidP="008621A0">
      <w:pPr>
        <w:pStyle w:val="ListParagraph"/>
        <w:numPr>
          <w:ilvl w:val="0"/>
          <w:numId w:val="8"/>
        </w:numPr>
        <w:spacing w:line="480" w:lineRule="auto"/>
        <w:ind w:left="1276" w:hanging="425"/>
        <w:jc w:val="both"/>
        <w:rPr>
          <w:rFonts w:asciiTheme="majorBidi" w:hAnsiTheme="majorBidi" w:cstheme="majorBidi"/>
          <w:szCs w:val="24"/>
        </w:rPr>
      </w:pPr>
      <w:r w:rsidRPr="000E2DE4">
        <w:rPr>
          <w:rFonts w:asciiTheme="majorBidi" w:hAnsiTheme="majorBidi" w:cstheme="majorBidi"/>
          <w:color w:val="000000"/>
          <w:szCs w:val="24"/>
        </w:rPr>
        <w:t>Pertimbangan dan penetapan tolok ukur untuk mengukur taraf keberhasilan sesuai dengan tujuan yang dijadikan sasaran.</w:t>
      </w:r>
      <w:r w:rsidR="0094363E">
        <w:rPr>
          <w:rStyle w:val="FootnoteReference"/>
          <w:rFonts w:asciiTheme="majorBidi" w:hAnsiTheme="majorBidi" w:cstheme="majorBidi"/>
          <w:color w:val="000000"/>
          <w:szCs w:val="24"/>
        </w:rPr>
        <w:footnoteReference w:id="17"/>
      </w:r>
    </w:p>
    <w:p w:rsidR="008621A0" w:rsidRPr="00E6547E" w:rsidRDefault="008621A0" w:rsidP="008621A0">
      <w:pPr>
        <w:pStyle w:val="ListParagraph"/>
        <w:spacing w:line="480" w:lineRule="auto"/>
        <w:ind w:left="851" w:firstLine="567"/>
        <w:jc w:val="both"/>
        <w:rPr>
          <w:rFonts w:asciiTheme="majorBidi" w:hAnsiTheme="majorBidi" w:cstheme="majorBidi"/>
          <w:color w:val="000000"/>
          <w:szCs w:val="24"/>
          <w:lang w:val="id-ID"/>
        </w:rPr>
      </w:pPr>
      <w:r w:rsidRPr="000E2DE4">
        <w:rPr>
          <w:rFonts w:asciiTheme="majorBidi" w:hAnsiTheme="majorBidi" w:cstheme="majorBidi"/>
          <w:color w:val="000000"/>
          <w:szCs w:val="24"/>
        </w:rPr>
        <w:t xml:space="preserve">Jadi, ada empat unsur dalam penyusunan strategi, yaitu perumusan tujuan, pendekatan, langkah-langkah dan tolok ukur keberhasilan. </w:t>
      </w:r>
    </w:p>
    <w:p w:rsidR="008621A0" w:rsidRPr="000E2DE4" w:rsidRDefault="008621A0" w:rsidP="008621A0">
      <w:pPr>
        <w:pStyle w:val="ListParagraph"/>
        <w:numPr>
          <w:ilvl w:val="0"/>
          <w:numId w:val="37"/>
        </w:numPr>
        <w:spacing w:line="480" w:lineRule="auto"/>
        <w:ind w:left="851"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Pendekatan Strategi </w:t>
      </w:r>
    </w:p>
    <w:p w:rsidR="008621A0" w:rsidRPr="000E2DE4" w:rsidRDefault="008621A0" w:rsidP="008621A0">
      <w:pPr>
        <w:pStyle w:val="ListParagraph"/>
        <w:spacing w:line="480" w:lineRule="auto"/>
        <w:ind w:left="851" w:firstLine="567"/>
        <w:jc w:val="both"/>
        <w:rPr>
          <w:rFonts w:asciiTheme="majorBidi" w:hAnsiTheme="majorBidi" w:cstheme="majorBidi"/>
          <w:color w:val="000000"/>
          <w:szCs w:val="24"/>
        </w:rPr>
      </w:pPr>
      <w:r w:rsidRPr="000E2DE4">
        <w:rPr>
          <w:rFonts w:asciiTheme="majorBidi" w:hAnsiTheme="majorBidi" w:cstheme="majorBidi"/>
          <w:color w:val="000000"/>
          <w:szCs w:val="24"/>
        </w:rPr>
        <w:t>Pendekatan diartikan sebagai orientasi atau cara memandang terhadap sesuatu.</w:t>
      </w:r>
      <w:r w:rsidRPr="000E2DE4">
        <w:rPr>
          <w:rStyle w:val="FootnoteReference"/>
          <w:rFonts w:asciiTheme="majorBidi" w:hAnsiTheme="majorBidi" w:cstheme="majorBidi"/>
          <w:color w:val="000000"/>
          <w:szCs w:val="24"/>
        </w:rPr>
        <w:footnoteReference w:id="18"/>
      </w:r>
      <w:r w:rsidRPr="000E2DE4">
        <w:rPr>
          <w:rFonts w:asciiTheme="majorBidi" w:hAnsiTheme="majorBidi" w:cstheme="majorBidi"/>
          <w:color w:val="000000"/>
          <w:szCs w:val="24"/>
        </w:rPr>
        <w:t xml:space="preserve"> Berikut ini beberapa pendekatan dalam penyusunan strategi, yaitu : </w:t>
      </w:r>
    </w:p>
    <w:p w:rsidR="008621A0" w:rsidRPr="000E2DE4" w:rsidRDefault="008621A0" w:rsidP="008621A0">
      <w:pPr>
        <w:pStyle w:val="ListParagraph"/>
        <w:numPr>
          <w:ilvl w:val="0"/>
          <w:numId w:val="10"/>
        </w:numPr>
        <w:spacing w:line="480" w:lineRule="auto"/>
        <w:ind w:left="1276"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Pendekatan ekspositori atau model informasi </w:t>
      </w:r>
    </w:p>
    <w:p w:rsidR="008621A0" w:rsidRPr="000E2DE4" w:rsidRDefault="008621A0" w:rsidP="008621A0">
      <w:pPr>
        <w:pStyle w:val="ListParagraph"/>
        <w:spacing w:line="480" w:lineRule="auto"/>
        <w:ind w:left="1276" w:firstLine="567"/>
        <w:jc w:val="both"/>
        <w:rPr>
          <w:rFonts w:asciiTheme="majorBidi" w:hAnsiTheme="majorBidi" w:cstheme="majorBidi"/>
          <w:color w:val="000000"/>
          <w:szCs w:val="24"/>
        </w:rPr>
      </w:pPr>
      <w:r w:rsidRPr="000E2DE4">
        <w:rPr>
          <w:rFonts w:asciiTheme="majorBidi" w:hAnsiTheme="majorBidi" w:cstheme="majorBidi"/>
          <w:color w:val="000000"/>
          <w:szCs w:val="24"/>
        </w:rPr>
        <w:t>Pendekatan ini bertolak dari pandangan bahwa tingkah laku santri dan penyebaran pengetahuan dikontrol dan ditentukan oleh ustadz.</w:t>
      </w:r>
      <w:r w:rsidRPr="000E2DE4">
        <w:rPr>
          <w:rStyle w:val="FootnoteReference"/>
          <w:rFonts w:asciiTheme="majorBidi" w:hAnsiTheme="majorBidi" w:cstheme="majorBidi"/>
          <w:color w:val="000000"/>
          <w:szCs w:val="24"/>
        </w:rPr>
        <w:footnoteReference w:id="19"/>
      </w:r>
      <w:r w:rsidRPr="000E2DE4">
        <w:rPr>
          <w:rFonts w:asciiTheme="majorBidi" w:hAnsiTheme="majorBidi" w:cstheme="majorBidi"/>
          <w:color w:val="000000"/>
          <w:szCs w:val="24"/>
        </w:rPr>
        <w:t xml:space="preserve"> Menurut pandangan ini, hakikat mengajar adalah menyampaikan ilmu pengetahuan kepada santri. Santri hanya </w:t>
      </w:r>
      <w:r w:rsidRPr="000E2DE4">
        <w:rPr>
          <w:rFonts w:asciiTheme="majorBidi" w:hAnsiTheme="majorBidi" w:cstheme="majorBidi"/>
          <w:color w:val="000000"/>
          <w:szCs w:val="24"/>
        </w:rPr>
        <w:lastRenderedPageBreak/>
        <w:t>sebagai obyek yang menerima materi dari seorang ustadz dan ustadz adalah subyek dalam proses pembinaan. Dalam pendekatan ini, seorang ustadz mengolah secara tuntas pesan/materi sebelum disampaikan di kelas sehingga santri tinggal menerima saja.</w:t>
      </w:r>
      <w:r w:rsidRPr="000E2DE4">
        <w:rPr>
          <w:rStyle w:val="FootnoteReference"/>
          <w:rFonts w:asciiTheme="majorBidi" w:hAnsiTheme="majorBidi" w:cstheme="majorBidi"/>
          <w:color w:val="000000"/>
          <w:szCs w:val="24"/>
        </w:rPr>
        <w:footnoteReference w:id="20"/>
      </w:r>
      <w:r w:rsidRPr="000E2DE4">
        <w:rPr>
          <w:rFonts w:asciiTheme="majorBidi" w:hAnsiTheme="majorBidi" w:cstheme="majorBidi"/>
          <w:color w:val="000000"/>
          <w:szCs w:val="24"/>
        </w:rPr>
        <w:t xml:space="preserve"> Kegiatan pembinaan dalam pendekatan ini kurang optimal karena pembinaan berorientasi pada ustadz atau </w:t>
      </w:r>
      <w:r w:rsidRPr="000E2DE4">
        <w:rPr>
          <w:rFonts w:asciiTheme="majorBidi" w:hAnsiTheme="majorBidi" w:cstheme="majorBidi"/>
          <w:i/>
          <w:iCs/>
          <w:color w:val="000000"/>
          <w:szCs w:val="24"/>
        </w:rPr>
        <w:t>teacher centered</w:t>
      </w:r>
      <w:r w:rsidRPr="000E2DE4">
        <w:rPr>
          <w:rFonts w:asciiTheme="majorBidi" w:hAnsiTheme="majorBidi" w:cstheme="majorBidi"/>
          <w:color w:val="000000"/>
          <w:szCs w:val="24"/>
        </w:rPr>
        <w:t>, sehingga santri bersifat pasif karena kegiatan santri terbatas hanya kepada mendengarkan uraian ustadz, mencatat, dan sekali-kali bertanya kepada ustadz.</w:t>
      </w:r>
    </w:p>
    <w:p w:rsidR="008621A0" w:rsidRPr="000E2DE4" w:rsidRDefault="008621A0" w:rsidP="008621A0">
      <w:pPr>
        <w:pStyle w:val="ListParagraph"/>
        <w:numPr>
          <w:ilvl w:val="0"/>
          <w:numId w:val="10"/>
        </w:numPr>
        <w:spacing w:line="480" w:lineRule="auto"/>
        <w:ind w:left="1276"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Pendekatan </w:t>
      </w:r>
      <w:r w:rsidRPr="000E2DE4">
        <w:rPr>
          <w:rFonts w:asciiTheme="majorBidi" w:hAnsiTheme="majorBidi" w:cstheme="majorBidi"/>
          <w:i/>
          <w:iCs/>
          <w:color w:val="000000"/>
          <w:szCs w:val="24"/>
        </w:rPr>
        <w:t>inquiry/discovery</w:t>
      </w:r>
      <w:r w:rsidRPr="000E2DE4">
        <w:rPr>
          <w:rFonts w:asciiTheme="majorBidi" w:hAnsiTheme="majorBidi" w:cstheme="majorBidi"/>
          <w:color w:val="000000"/>
          <w:szCs w:val="24"/>
        </w:rPr>
        <w:t xml:space="preserve"> </w:t>
      </w:r>
    </w:p>
    <w:p w:rsidR="008621A0" w:rsidRPr="000E2DE4" w:rsidRDefault="008621A0" w:rsidP="008621A0">
      <w:pPr>
        <w:pStyle w:val="ListParagraph"/>
        <w:spacing w:line="480" w:lineRule="auto"/>
        <w:ind w:left="1276" w:firstLine="567"/>
        <w:jc w:val="both"/>
        <w:rPr>
          <w:rFonts w:asciiTheme="majorBidi" w:hAnsiTheme="majorBidi" w:cstheme="majorBidi"/>
          <w:color w:val="000000"/>
          <w:szCs w:val="24"/>
        </w:rPr>
      </w:pPr>
      <w:r w:rsidRPr="000E2DE4">
        <w:rPr>
          <w:rFonts w:asciiTheme="majorBidi" w:hAnsiTheme="majorBidi" w:cstheme="majorBidi"/>
          <w:color w:val="000000"/>
          <w:szCs w:val="24"/>
        </w:rPr>
        <w:t xml:space="preserve">Inquiry yang dalam bahasa Inggris </w:t>
      </w:r>
      <w:r w:rsidRPr="000E2DE4">
        <w:rPr>
          <w:rFonts w:asciiTheme="majorBidi" w:hAnsiTheme="majorBidi" w:cstheme="majorBidi"/>
          <w:i/>
          <w:iCs/>
          <w:color w:val="000000"/>
          <w:szCs w:val="24"/>
        </w:rPr>
        <w:t>inquiry</w:t>
      </w:r>
      <w:r w:rsidRPr="000E2DE4">
        <w:rPr>
          <w:rFonts w:asciiTheme="majorBidi" w:hAnsiTheme="majorBidi" w:cstheme="majorBidi"/>
          <w:color w:val="000000"/>
          <w:szCs w:val="24"/>
        </w:rPr>
        <w:t xml:space="preserve"> berarti pertanyaan atau pemeriksaan, penyelidikan. Menurut W. Gulo, strategi inkuiri berarti suatu rangkaian kegiatan yang melibatkan secara maksimal seluruh kemampuan santri untuk mencari dan meyelidiki secara sistematis, kritis, logis, analitis, sehingga mereka dapat merumuskan sendiri penemuannya dengan penuh percaya diri.</w:t>
      </w:r>
      <w:r w:rsidRPr="000E2DE4">
        <w:rPr>
          <w:rStyle w:val="FootnoteReference"/>
          <w:rFonts w:asciiTheme="majorBidi" w:hAnsiTheme="majorBidi" w:cstheme="majorBidi"/>
          <w:color w:val="000000"/>
          <w:szCs w:val="24"/>
        </w:rPr>
        <w:footnoteReference w:id="21"/>
      </w:r>
      <w:r w:rsidRPr="000E2DE4">
        <w:rPr>
          <w:rFonts w:asciiTheme="majorBidi" w:hAnsiTheme="majorBidi" w:cstheme="majorBidi"/>
          <w:color w:val="000000"/>
          <w:szCs w:val="24"/>
        </w:rPr>
        <w:t xml:space="preserve"> Sedangkan menurut Nana Sudjana, pendekatan inkuiri merupakan pendekatan yang berusaha meletakkan dasar dan me</w:t>
      </w:r>
      <w:r>
        <w:rPr>
          <w:rFonts w:asciiTheme="majorBidi" w:hAnsiTheme="majorBidi" w:cstheme="majorBidi"/>
          <w:color w:val="000000"/>
          <w:szCs w:val="24"/>
        </w:rPr>
        <w:t>ngembangkan cara berpikir</w:t>
      </w:r>
      <w:r w:rsidRPr="000E2DE4">
        <w:rPr>
          <w:rFonts w:asciiTheme="majorBidi" w:hAnsiTheme="majorBidi" w:cstheme="majorBidi"/>
          <w:color w:val="000000"/>
          <w:szCs w:val="24"/>
        </w:rPr>
        <w:t>.</w:t>
      </w:r>
      <w:r w:rsidRPr="000E2DE4">
        <w:rPr>
          <w:rStyle w:val="FootnoteReference"/>
          <w:rFonts w:asciiTheme="majorBidi" w:hAnsiTheme="majorBidi" w:cstheme="majorBidi"/>
          <w:color w:val="000000"/>
          <w:szCs w:val="24"/>
        </w:rPr>
        <w:footnoteReference w:id="22"/>
      </w:r>
      <w:r w:rsidRPr="000E2DE4">
        <w:rPr>
          <w:rFonts w:asciiTheme="majorBidi" w:hAnsiTheme="majorBidi" w:cstheme="majorBidi"/>
          <w:color w:val="000000"/>
          <w:szCs w:val="24"/>
        </w:rPr>
        <w:t xml:space="preserve"> Dalam pendekatan inkuiri, peran ustadz lebih banyak menempatkan diri sebagai pembimbing dan fasilitator kegiatan, </w:t>
      </w:r>
      <w:r w:rsidRPr="000E2DE4">
        <w:rPr>
          <w:rFonts w:asciiTheme="majorBidi" w:hAnsiTheme="majorBidi" w:cstheme="majorBidi"/>
          <w:color w:val="000000"/>
          <w:szCs w:val="24"/>
        </w:rPr>
        <w:lastRenderedPageBreak/>
        <w:t xml:space="preserve">sehingga santri lebih banyak melakukan kegiatan sendiri atau dalam bentuk kelompok dengan bimbingan ustadz. Dalam hal ini, santri betul-betul ditempatkan sebagai subyek bukan obyek yang hanya menerima apa yang diberikan oleh ustadz, tetapi dalam pendekatan ini santri dituntut untuk bisa lebih aktif dan kreatif. </w:t>
      </w:r>
    </w:p>
    <w:p w:rsidR="008621A0" w:rsidRPr="000E2DE4" w:rsidRDefault="008621A0" w:rsidP="008621A0">
      <w:pPr>
        <w:pStyle w:val="ListParagraph"/>
        <w:spacing w:line="480" w:lineRule="auto"/>
        <w:ind w:left="1276" w:firstLine="567"/>
        <w:jc w:val="both"/>
        <w:rPr>
          <w:rFonts w:asciiTheme="majorBidi" w:hAnsiTheme="majorBidi" w:cstheme="majorBidi"/>
          <w:color w:val="000000"/>
          <w:szCs w:val="24"/>
        </w:rPr>
      </w:pPr>
      <w:r w:rsidRPr="000E2DE4">
        <w:rPr>
          <w:rFonts w:asciiTheme="majorBidi" w:hAnsiTheme="majorBidi" w:cstheme="majorBidi"/>
          <w:color w:val="000000"/>
          <w:szCs w:val="24"/>
        </w:rPr>
        <w:t xml:space="preserve">Metode yang digunakan oleh ustadz dalam pendekatan ini adalah diskusi. Diskusi dilakukan antara lain untuk pemecahan masalah dengan cara berkelompok dan dengan bimbingan ustadz. Dengan demikian metode komunikasi yang digunakan dalam berinteraksi dengan santri bukan komunikasi satu arah, tetapi menggunakan komunikasi banyak arah. Ada lima tahapan yang ditempuh dalam melaksanakan pendekatan </w:t>
      </w:r>
      <w:r w:rsidRPr="000E2DE4">
        <w:rPr>
          <w:rFonts w:asciiTheme="majorBidi" w:hAnsiTheme="majorBidi" w:cstheme="majorBidi"/>
          <w:i/>
          <w:iCs/>
          <w:color w:val="000000"/>
          <w:szCs w:val="24"/>
        </w:rPr>
        <w:t>inquiry/discovery</w:t>
      </w:r>
      <w:r w:rsidRPr="000E2DE4">
        <w:rPr>
          <w:rFonts w:asciiTheme="majorBidi" w:hAnsiTheme="majorBidi" w:cstheme="majorBidi"/>
          <w:color w:val="000000"/>
          <w:szCs w:val="24"/>
        </w:rPr>
        <w:t>, yaitu :</w:t>
      </w:r>
    </w:p>
    <w:p w:rsidR="008621A0" w:rsidRPr="000E2DE4" w:rsidRDefault="008621A0" w:rsidP="00FA33EC">
      <w:pPr>
        <w:pStyle w:val="ListParagraph"/>
        <w:numPr>
          <w:ilvl w:val="0"/>
          <w:numId w:val="11"/>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Perumusan masalah untuk dipecahkan santri;</w:t>
      </w:r>
    </w:p>
    <w:p w:rsidR="008621A0" w:rsidRPr="000E2DE4" w:rsidRDefault="008621A0" w:rsidP="008621A0">
      <w:pPr>
        <w:pStyle w:val="ListParagraph"/>
        <w:numPr>
          <w:ilvl w:val="0"/>
          <w:numId w:val="11"/>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Menetapkan jawaban sementara (hipotesis);</w:t>
      </w:r>
    </w:p>
    <w:p w:rsidR="008621A0" w:rsidRPr="000E2DE4" w:rsidRDefault="008621A0" w:rsidP="008621A0">
      <w:pPr>
        <w:pStyle w:val="ListParagraph"/>
        <w:numPr>
          <w:ilvl w:val="0"/>
          <w:numId w:val="11"/>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Santri mencari informasi data, fakta yang diperlukan untuk menjawab hipotesis;</w:t>
      </w:r>
    </w:p>
    <w:p w:rsidR="008621A0" w:rsidRPr="000E2DE4" w:rsidRDefault="008621A0" w:rsidP="008621A0">
      <w:pPr>
        <w:pStyle w:val="ListParagraph"/>
        <w:numPr>
          <w:ilvl w:val="0"/>
          <w:numId w:val="11"/>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Menarik kesimpulan jawaban atau generalisasi;</w:t>
      </w:r>
    </w:p>
    <w:p w:rsidR="00FA33EC" w:rsidRPr="005177B4" w:rsidRDefault="008621A0" w:rsidP="005177B4">
      <w:pPr>
        <w:pStyle w:val="ListParagraph"/>
        <w:numPr>
          <w:ilvl w:val="0"/>
          <w:numId w:val="11"/>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Mengaplikasikan kesimpulan/generalisasi dalam situasi baru.</w:t>
      </w:r>
      <w:r w:rsidRPr="000E2DE4">
        <w:rPr>
          <w:rStyle w:val="FootnoteReference"/>
          <w:rFonts w:asciiTheme="majorBidi" w:hAnsiTheme="majorBidi" w:cstheme="majorBidi"/>
          <w:color w:val="000000"/>
          <w:szCs w:val="24"/>
        </w:rPr>
        <w:footnoteReference w:id="23"/>
      </w:r>
    </w:p>
    <w:p w:rsidR="008621A0" w:rsidRPr="000E2DE4" w:rsidRDefault="008621A0" w:rsidP="008621A0">
      <w:pPr>
        <w:pStyle w:val="ListParagraph"/>
        <w:numPr>
          <w:ilvl w:val="0"/>
          <w:numId w:val="10"/>
        </w:numPr>
        <w:spacing w:line="480" w:lineRule="auto"/>
        <w:ind w:left="1276"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Pendekatan Interaksi sosial </w:t>
      </w:r>
    </w:p>
    <w:p w:rsidR="008621A0" w:rsidRPr="000E2DE4" w:rsidRDefault="008621A0" w:rsidP="008621A0">
      <w:pPr>
        <w:pStyle w:val="ListParagraph"/>
        <w:spacing w:line="480" w:lineRule="auto"/>
        <w:ind w:left="1276" w:firstLine="567"/>
        <w:jc w:val="both"/>
        <w:rPr>
          <w:rFonts w:asciiTheme="majorBidi" w:hAnsiTheme="majorBidi" w:cstheme="majorBidi"/>
          <w:color w:val="000000"/>
          <w:szCs w:val="24"/>
        </w:rPr>
      </w:pPr>
      <w:r w:rsidRPr="000E2DE4">
        <w:rPr>
          <w:rFonts w:asciiTheme="majorBidi" w:hAnsiTheme="majorBidi" w:cstheme="majorBidi"/>
          <w:color w:val="000000"/>
          <w:szCs w:val="24"/>
        </w:rPr>
        <w:t xml:space="preserve">Pendekatan interaksi sosial hampir memiliki persamaan dengan pendekatan </w:t>
      </w:r>
      <w:r w:rsidRPr="000E2DE4">
        <w:rPr>
          <w:rFonts w:asciiTheme="majorBidi" w:hAnsiTheme="majorBidi" w:cstheme="majorBidi"/>
          <w:i/>
          <w:iCs/>
          <w:color w:val="000000"/>
          <w:szCs w:val="24"/>
        </w:rPr>
        <w:t>inquiry</w:t>
      </w:r>
      <w:r w:rsidRPr="000E2DE4">
        <w:rPr>
          <w:rFonts w:asciiTheme="majorBidi" w:hAnsiTheme="majorBidi" w:cstheme="majorBidi"/>
          <w:color w:val="000000"/>
          <w:szCs w:val="24"/>
        </w:rPr>
        <w:t xml:space="preserve">, yaitu menekankan adanya hubungan antara santri yang satu dengan santri yang lain. Pendekatan interaksi </w:t>
      </w:r>
      <w:r w:rsidRPr="000E2DE4">
        <w:rPr>
          <w:rFonts w:asciiTheme="majorBidi" w:hAnsiTheme="majorBidi" w:cstheme="majorBidi"/>
          <w:color w:val="000000"/>
          <w:szCs w:val="24"/>
        </w:rPr>
        <w:lastRenderedPageBreak/>
        <w:t xml:space="preserve">sosial bermula dari kenyataan bahwa manusia adalah makhluk sosial. Oleh karena itu, model ini menekankan pada pembentukan dan pengembangan kemampuan siswa untuk berinteraksi sosial, mengembangkan sikap dan perilaku demokratis dengan musyawarah, gotong royong dan saling memberi manfaat. Metode yang digunakan dalam pendekatan ini antara lain, metode diskusi, kerja kelompok, pemberian tugas, </w:t>
      </w:r>
      <w:r w:rsidRPr="000E2DE4">
        <w:rPr>
          <w:rFonts w:asciiTheme="majorBidi" w:hAnsiTheme="majorBidi" w:cstheme="majorBidi"/>
          <w:i/>
          <w:iCs/>
          <w:color w:val="000000"/>
          <w:szCs w:val="24"/>
        </w:rPr>
        <w:t>problem solving</w:t>
      </w:r>
      <w:r w:rsidRPr="000E2DE4">
        <w:rPr>
          <w:rFonts w:asciiTheme="majorBidi" w:hAnsiTheme="majorBidi" w:cstheme="majorBidi"/>
          <w:color w:val="000000"/>
          <w:szCs w:val="24"/>
        </w:rPr>
        <w:t xml:space="preserve">, </w:t>
      </w:r>
      <w:r w:rsidRPr="000E2DE4">
        <w:rPr>
          <w:rFonts w:asciiTheme="majorBidi" w:hAnsiTheme="majorBidi" w:cstheme="majorBidi"/>
          <w:i/>
          <w:iCs/>
          <w:color w:val="000000"/>
          <w:szCs w:val="24"/>
        </w:rPr>
        <w:t>role playing</w:t>
      </w:r>
      <w:r w:rsidRPr="000E2DE4">
        <w:rPr>
          <w:rFonts w:asciiTheme="majorBidi" w:hAnsiTheme="majorBidi" w:cstheme="majorBidi"/>
          <w:color w:val="000000"/>
          <w:szCs w:val="24"/>
        </w:rPr>
        <w:t xml:space="preserve">, </w:t>
      </w:r>
      <w:r w:rsidRPr="000E2DE4">
        <w:rPr>
          <w:rFonts w:asciiTheme="majorBidi" w:hAnsiTheme="majorBidi" w:cstheme="majorBidi"/>
          <w:i/>
          <w:iCs/>
          <w:color w:val="000000"/>
          <w:szCs w:val="24"/>
        </w:rPr>
        <w:t xml:space="preserve">socio drama </w:t>
      </w:r>
      <w:r w:rsidRPr="000E2DE4">
        <w:rPr>
          <w:rFonts w:asciiTheme="majorBidi" w:hAnsiTheme="majorBidi" w:cstheme="majorBidi"/>
          <w:color w:val="000000"/>
          <w:szCs w:val="24"/>
        </w:rPr>
        <w:t>dan metode lain yang menunjang berkembangnya hubungan santri.</w:t>
      </w:r>
      <w:r w:rsidRPr="000E2DE4">
        <w:rPr>
          <w:rStyle w:val="FootnoteReference"/>
          <w:rFonts w:asciiTheme="majorBidi" w:hAnsiTheme="majorBidi" w:cstheme="majorBidi"/>
          <w:color w:val="000000"/>
          <w:szCs w:val="24"/>
        </w:rPr>
        <w:footnoteReference w:id="24"/>
      </w:r>
    </w:p>
    <w:p w:rsidR="008621A0" w:rsidRPr="000E2DE4" w:rsidRDefault="008621A0" w:rsidP="008621A0">
      <w:pPr>
        <w:pStyle w:val="ListParagraph"/>
        <w:spacing w:line="480" w:lineRule="auto"/>
        <w:ind w:left="1276" w:firstLine="567"/>
        <w:jc w:val="both"/>
        <w:rPr>
          <w:rFonts w:asciiTheme="majorBidi" w:hAnsiTheme="majorBidi" w:cstheme="majorBidi"/>
          <w:color w:val="000000"/>
          <w:szCs w:val="24"/>
        </w:rPr>
      </w:pPr>
      <w:r w:rsidRPr="000E2DE4">
        <w:rPr>
          <w:rFonts w:asciiTheme="majorBidi" w:hAnsiTheme="majorBidi" w:cstheme="majorBidi"/>
          <w:color w:val="000000"/>
          <w:szCs w:val="24"/>
        </w:rPr>
        <w:t>Adapun langkah yang ditempuh oleh ustadz dalam pendekatan ini adalah :</w:t>
      </w:r>
    </w:p>
    <w:p w:rsidR="008621A0" w:rsidRPr="000E2DE4" w:rsidRDefault="008621A0" w:rsidP="00FA33EC">
      <w:pPr>
        <w:pStyle w:val="ListParagraph"/>
        <w:numPr>
          <w:ilvl w:val="0"/>
          <w:numId w:val="12"/>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Ustadz melemparkan masalah dalam bentuk situasi sosial kepada santri;</w:t>
      </w:r>
    </w:p>
    <w:p w:rsidR="008621A0" w:rsidRPr="000E2DE4" w:rsidRDefault="008621A0" w:rsidP="008621A0">
      <w:pPr>
        <w:pStyle w:val="ListParagraph"/>
        <w:numPr>
          <w:ilvl w:val="0"/>
          <w:numId w:val="12"/>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Santri dengan bimbingan ustadz menelusuri berbagai jawaban masalah yang terdapat dalam situasi tersebut;</w:t>
      </w:r>
    </w:p>
    <w:p w:rsidR="008621A0" w:rsidRPr="000E2DE4" w:rsidRDefault="008621A0" w:rsidP="008621A0">
      <w:pPr>
        <w:pStyle w:val="ListParagraph"/>
        <w:numPr>
          <w:ilvl w:val="0"/>
          <w:numId w:val="12"/>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 xml:space="preserve">Santri diberikan tugas atau permasalahan untuk dipecahkan, dianalisis, dikerjakan yang berkenan dengan situasi tersebut; </w:t>
      </w:r>
    </w:p>
    <w:p w:rsidR="008621A0" w:rsidRPr="000E2DE4" w:rsidRDefault="008621A0" w:rsidP="008621A0">
      <w:pPr>
        <w:pStyle w:val="ListParagraph"/>
        <w:numPr>
          <w:ilvl w:val="0"/>
          <w:numId w:val="12"/>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 xml:space="preserve">Dalam memecahkan masalah tersebut, santri diminta untuk mendiskusikannya; </w:t>
      </w:r>
    </w:p>
    <w:p w:rsidR="008621A0" w:rsidRPr="000E2DE4" w:rsidRDefault="008621A0" w:rsidP="008621A0">
      <w:pPr>
        <w:pStyle w:val="ListParagraph"/>
        <w:numPr>
          <w:ilvl w:val="0"/>
          <w:numId w:val="12"/>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Santri membuat kesimpulan dari hasil diskusinya;</w:t>
      </w:r>
    </w:p>
    <w:p w:rsidR="008621A0" w:rsidRPr="000E2DE4" w:rsidRDefault="008621A0" w:rsidP="008621A0">
      <w:pPr>
        <w:pStyle w:val="ListParagraph"/>
        <w:numPr>
          <w:ilvl w:val="0"/>
          <w:numId w:val="12"/>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lastRenderedPageBreak/>
        <w:t>Pembahasan kembali hasil-hasil kegiatannya.</w:t>
      </w:r>
      <w:r w:rsidRPr="000E2DE4">
        <w:rPr>
          <w:rStyle w:val="FootnoteReference"/>
          <w:rFonts w:asciiTheme="majorBidi" w:hAnsiTheme="majorBidi" w:cstheme="majorBidi"/>
          <w:color w:val="000000"/>
          <w:szCs w:val="24"/>
        </w:rPr>
        <w:footnoteReference w:id="25"/>
      </w:r>
    </w:p>
    <w:p w:rsidR="008621A0" w:rsidRPr="000E2DE4" w:rsidRDefault="008621A0" w:rsidP="008621A0">
      <w:pPr>
        <w:pStyle w:val="ListParagraph"/>
        <w:numPr>
          <w:ilvl w:val="0"/>
          <w:numId w:val="10"/>
        </w:numPr>
        <w:spacing w:line="480" w:lineRule="auto"/>
        <w:ind w:left="1276"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Pendekatan tingkah laku </w:t>
      </w:r>
      <w:r w:rsidRPr="000E2DE4">
        <w:rPr>
          <w:rFonts w:asciiTheme="majorBidi" w:hAnsiTheme="majorBidi" w:cstheme="majorBidi"/>
          <w:i/>
          <w:iCs/>
          <w:color w:val="000000"/>
          <w:szCs w:val="24"/>
        </w:rPr>
        <w:t>(behavioral models)</w:t>
      </w:r>
      <w:r w:rsidRPr="000E2DE4">
        <w:rPr>
          <w:rFonts w:asciiTheme="majorBidi" w:hAnsiTheme="majorBidi" w:cstheme="majorBidi"/>
          <w:color w:val="000000"/>
          <w:szCs w:val="24"/>
        </w:rPr>
        <w:t xml:space="preserve"> </w:t>
      </w:r>
    </w:p>
    <w:p w:rsidR="00FA33EC" w:rsidRPr="005177B4" w:rsidRDefault="008621A0" w:rsidP="005177B4">
      <w:pPr>
        <w:pStyle w:val="ListParagraph"/>
        <w:spacing w:line="480" w:lineRule="auto"/>
        <w:ind w:left="1276" w:firstLine="567"/>
        <w:jc w:val="both"/>
        <w:rPr>
          <w:rFonts w:asciiTheme="majorBidi" w:hAnsiTheme="majorBidi" w:cstheme="majorBidi"/>
          <w:color w:val="000000"/>
          <w:szCs w:val="24"/>
          <w:lang w:val="id-ID"/>
        </w:rPr>
      </w:pPr>
      <w:r w:rsidRPr="000E2DE4">
        <w:rPr>
          <w:rFonts w:asciiTheme="majorBidi" w:hAnsiTheme="majorBidi" w:cstheme="majorBidi"/>
          <w:color w:val="000000"/>
          <w:szCs w:val="24"/>
        </w:rPr>
        <w:t>Pendekatan ini menekankan pada teori tingkah laku, sebagai aplikasi dari teori behavioralisme, yang menyatakan bahwa perilaku manusia itu dikendalikan oleh stimulus dan respon yang diterimanya.</w:t>
      </w:r>
      <w:r w:rsidRPr="000E2DE4">
        <w:rPr>
          <w:rStyle w:val="FootnoteReference"/>
          <w:rFonts w:asciiTheme="majorBidi" w:hAnsiTheme="majorBidi" w:cstheme="majorBidi"/>
          <w:color w:val="000000"/>
          <w:szCs w:val="24"/>
        </w:rPr>
        <w:footnoteReference w:id="26"/>
      </w:r>
      <w:r w:rsidRPr="000E2DE4">
        <w:rPr>
          <w:rFonts w:asciiTheme="majorBidi" w:hAnsiTheme="majorBidi" w:cstheme="majorBidi"/>
          <w:color w:val="000000"/>
          <w:szCs w:val="24"/>
        </w:rPr>
        <w:t xml:space="preserve"> Teori yang dimulai oleh Pavlov dengan teori klasikal </w:t>
      </w:r>
      <w:r w:rsidRPr="000E2DE4">
        <w:rPr>
          <w:rFonts w:asciiTheme="majorBidi" w:hAnsiTheme="majorBidi" w:cstheme="majorBidi"/>
          <w:i/>
          <w:iCs/>
          <w:color w:val="000000"/>
          <w:szCs w:val="24"/>
        </w:rPr>
        <w:t>conditioning</w:t>
      </w:r>
      <w:r w:rsidRPr="000E2DE4">
        <w:rPr>
          <w:rFonts w:asciiTheme="majorBidi" w:hAnsiTheme="majorBidi" w:cstheme="majorBidi"/>
          <w:color w:val="000000"/>
          <w:szCs w:val="24"/>
        </w:rPr>
        <w:t xml:space="preserve">. Throndike dengan teori </w:t>
      </w:r>
      <w:r w:rsidRPr="000E2DE4">
        <w:rPr>
          <w:rFonts w:asciiTheme="majorBidi" w:hAnsiTheme="majorBidi" w:cstheme="majorBidi"/>
          <w:i/>
          <w:iCs/>
          <w:color w:val="000000"/>
          <w:szCs w:val="24"/>
        </w:rPr>
        <w:t xml:space="preserve">instrumental conditioning </w:t>
      </w:r>
      <w:r w:rsidRPr="000E2DE4">
        <w:rPr>
          <w:rFonts w:asciiTheme="majorBidi" w:hAnsiTheme="majorBidi" w:cstheme="majorBidi"/>
          <w:color w:val="000000"/>
          <w:szCs w:val="24"/>
        </w:rPr>
        <w:t xml:space="preserve">dan dikembangkan oleh Skinner dengan teori </w:t>
      </w:r>
      <w:r w:rsidRPr="000E2DE4">
        <w:rPr>
          <w:rFonts w:asciiTheme="majorBidi" w:hAnsiTheme="majorBidi" w:cstheme="majorBidi"/>
          <w:i/>
          <w:iCs/>
          <w:color w:val="000000"/>
          <w:szCs w:val="24"/>
        </w:rPr>
        <w:t>operant conditioning</w:t>
      </w:r>
      <w:r w:rsidRPr="000E2DE4">
        <w:rPr>
          <w:rFonts w:asciiTheme="majorBidi" w:hAnsiTheme="majorBidi" w:cstheme="majorBidi"/>
          <w:color w:val="000000"/>
          <w:szCs w:val="24"/>
        </w:rPr>
        <w:t xml:space="preserve">. Teori ini kemudian diaplikasikan oleh ustadz dalam proses pembinan. Dalam praktek pembinaan, ustadz memberikan stimulus dengan pengajarannya, dan santri memberikan respon dan ini dilakukan secara berulang-ulang dengan </w:t>
      </w:r>
      <w:r w:rsidRPr="000E2DE4">
        <w:rPr>
          <w:rFonts w:asciiTheme="majorBidi" w:hAnsiTheme="majorBidi" w:cstheme="majorBidi"/>
          <w:i/>
          <w:iCs/>
          <w:color w:val="000000"/>
          <w:szCs w:val="24"/>
        </w:rPr>
        <w:t xml:space="preserve">reinforcement </w:t>
      </w:r>
      <w:r w:rsidRPr="000E2DE4">
        <w:rPr>
          <w:rFonts w:asciiTheme="majorBidi" w:hAnsiTheme="majorBidi" w:cstheme="majorBidi"/>
          <w:color w:val="000000"/>
          <w:szCs w:val="24"/>
        </w:rPr>
        <w:t>(penguatan) sehingga terbentuknya perubahan perilaku.</w:t>
      </w:r>
      <w:r w:rsidRPr="000E2DE4">
        <w:rPr>
          <w:rStyle w:val="FootnoteReference"/>
          <w:rFonts w:asciiTheme="majorBidi" w:hAnsiTheme="majorBidi" w:cstheme="majorBidi"/>
          <w:color w:val="000000"/>
          <w:szCs w:val="24"/>
        </w:rPr>
        <w:footnoteReference w:id="27"/>
      </w:r>
      <w:r w:rsidRPr="000E2DE4">
        <w:rPr>
          <w:rFonts w:asciiTheme="majorBidi" w:hAnsiTheme="majorBidi" w:cstheme="majorBidi"/>
          <w:color w:val="000000"/>
          <w:szCs w:val="24"/>
        </w:rPr>
        <w:t xml:space="preserve"> Dalam pendekatan ini, langkah ustadz membina santri adalah sebagai berikut :</w:t>
      </w:r>
    </w:p>
    <w:p w:rsidR="008621A0" w:rsidRPr="000E2DE4" w:rsidRDefault="00FA33EC" w:rsidP="00FA33EC">
      <w:pPr>
        <w:pStyle w:val="ListParagraph"/>
        <w:numPr>
          <w:ilvl w:val="0"/>
          <w:numId w:val="13"/>
        </w:numPr>
        <w:spacing w:line="480" w:lineRule="auto"/>
        <w:jc w:val="both"/>
        <w:rPr>
          <w:rFonts w:asciiTheme="majorBidi" w:hAnsiTheme="majorBidi" w:cstheme="majorBidi"/>
          <w:color w:val="000000"/>
          <w:szCs w:val="24"/>
        </w:rPr>
      </w:pPr>
      <w:r>
        <w:rPr>
          <w:rFonts w:asciiTheme="majorBidi" w:hAnsiTheme="majorBidi" w:cstheme="majorBidi"/>
          <w:color w:val="000000"/>
          <w:szCs w:val="24"/>
          <w:lang w:val="id-ID"/>
        </w:rPr>
        <w:t>U</w:t>
      </w:r>
      <w:r w:rsidR="008621A0" w:rsidRPr="000E2DE4">
        <w:rPr>
          <w:rFonts w:asciiTheme="majorBidi" w:hAnsiTheme="majorBidi" w:cstheme="majorBidi"/>
          <w:color w:val="000000"/>
          <w:szCs w:val="24"/>
        </w:rPr>
        <w:t xml:space="preserve">stadz menyajikan stimulus kepada santri; </w:t>
      </w:r>
    </w:p>
    <w:p w:rsidR="008621A0" w:rsidRPr="000E2DE4" w:rsidRDefault="008621A0" w:rsidP="008621A0">
      <w:pPr>
        <w:pStyle w:val="ListParagraph"/>
        <w:numPr>
          <w:ilvl w:val="0"/>
          <w:numId w:val="13"/>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 xml:space="preserve">Mengamati tingkah laku santri dalam menanggapi stimulus yang diberikan ustadz (respon santri); </w:t>
      </w:r>
    </w:p>
    <w:p w:rsidR="008621A0" w:rsidRPr="000E2DE4" w:rsidRDefault="008621A0" w:rsidP="008621A0">
      <w:pPr>
        <w:pStyle w:val="ListParagraph"/>
        <w:numPr>
          <w:ilvl w:val="0"/>
          <w:numId w:val="13"/>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t xml:space="preserve">Menyediakan atau memberikan latihan-latihan kepada santri dalam memberikan respon terhadap stimulus; </w:t>
      </w:r>
    </w:p>
    <w:p w:rsidR="008621A0" w:rsidRPr="000E2DE4" w:rsidRDefault="008621A0" w:rsidP="008621A0">
      <w:pPr>
        <w:pStyle w:val="ListParagraph"/>
        <w:numPr>
          <w:ilvl w:val="0"/>
          <w:numId w:val="13"/>
        </w:numPr>
        <w:spacing w:line="480" w:lineRule="auto"/>
        <w:jc w:val="both"/>
        <w:rPr>
          <w:rFonts w:asciiTheme="majorBidi" w:hAnsiTheme="majorBidi" w:cstheme="majorBidi"/>
          <w:color w:val="000000"/>
          <w:szCs w:val="24"/>
        </w:rPr>
      </w:pPr>
      <w:r w:rsidRPr="000E2DE4">
        <w:rPr>
          <w:rFonts w:asciiTheme="majorBidi" w:hAnsiTheme="majorBidi" w:cstheme="majorBidi"/>
          <w:color w:val="000000"/>
          <w:szCs w:val="24"/>
        </w:rPr>
        <w:lastRenderedPageBreak/>
        <w:t xml:space="preserve">Memperkuat respon santri yang dipandang paling tepat sebagai jawaban terhadap stimulus. </w:t>
      </w:r>
    </w:p>
    <w:p w:rsidR="008621A0" w:rsidRPr="000E2DE4" w:rsidRDefault="008621A0" w:rsidP="008621A0">
      <w:pPr>
        <w:pStyle w:val="ListParagraph"/>
        <w:spacing w:line="480" w:lineRule="auto"/>
        <w:ind w:left="1276" w:firstLine="567"/>
        <w:jc w:val="both"/>
        <w:rPr>
          <w:rFonts w:asciiTheme="majorBidi" w:hAnsiTheme="majorBidi" w:cstheme="majorBidi"/>
          <w:color w:val="000000"/>
          <w:szCs w:val="24"/>
        </w:rPr>
      </w:pPr>
      <w:r w:rsidRPr="000E2DE4">
        <w:rPr>
          <w:rFonts w:asciiTheme="majorBidi" w:hAnsiTheme="majorBidi" w:cstheme="majorBidi"/>
          <w:color w:val="000000"/>
          <w:szCs w:val="24"/>
        </w:rPr>
        <w:t>Melihat langkah di atas, maka aspek penting dari pendekatan ini adalah melatih santri dan memperkuat respon santri yang paling tepat terhadap stimulus.</w:t>
      </w:r>
      <w:r w:rsidRPr="000E2DE4">
        <w:rPr>
          <w:rStyle w:val="FootnoteReference"/>
          <w:rFonts w:asciiTheme="majorBidi" w:hAnsiTheme="majorBidi" w:cstheme="majorBidi"/>
          <w:color w:val="000000"/>
          <w:szCs w:val="24"/>
        </w:rPr>
        <w:footnoteReference w:id="28"/>
      </w:r>
    </w:p>
    <w:p w:rsidR="008621A0" w:rsidRPr="000E2DE4" w:rsidRDefault="005177B4" w:rsidP="00FA33EC">
      <w:pPr>
        <w:pStyle w:val="ListParagraph"/>
        <w:numPr>
          <w:ilvl w:val="0"/>
          <w:numId w:val="37"/>
        </w:numPr>
        <w:spacing w:line="480" w:lineRule="auto"/>
        <w:ind w:left="851" w:hanging="425"/>
        <w:jc w:val="both"/>
        <w:rPr>
          <w:rFonts w:asciiTheme="majorBidi" w:hAnsiTheme="majorBidi" w:cstheme="majorBidi"/>
          <w:color w:val="000000"/>
          <w:szCs w:val="24"/>
        </w:rPr>
      </w:pPr>
      <w:r>
        <w:rPr>
          <w:rFonts w:asciiTheme="majorBidi" w:hAnsiTheme="majorBidi" w:cstheme="majorBidi"/>
          <w:color w:val="000000"/>
          <w:szCs w:val="24"/>
          <w:lang w:val="id-ID"/>
        </w:rPr>
        <w:t>Bentuk-bentuk</w:t>
      </w:r>
      <w:r w:rsidR="008621A0" w:rsidRPr="000E2DE4">
        <w:rPr>
          <w:rFonts w:asciiTheme="majorBidi" w:hAnsiTheme="majorBidi" w:cstheme="majorBidi"/>
          <w:color w:val="000000"/>
          <w:szCs w:val="24"/>
        </w:rPr>
        <w:t xml:space="preserve"> Strategi</w:t>
      </w:r>
      <w:r>
        <w:rPr>
          <w:rFonts w:asciiTheme="majorBidi" w:hAnsiTheme="majorBidi" w:cstheme="majorBidi"/>
          <w:color w:val="000000"/>
          <w:szCs w:val="24"/>
          <w:lang w:val="id-ID"/>
        </w:rPr>
        <w:t xml:space="preserve"> Pembinaan Santri</w:t>
      </w:r>
      <w:r w:rsidR="008621A0" w:rsidRPr="000E2DE4">
        <w:rPr>
          <w:rFonts w:asciiTheme="majorBidi" w:hAnsiTheme="majorBidi" w:cstheme="majorBidi"/>
          <w:color w:val="000000"/>
          <w:szCs w:val="24"/>
        </w:rPr>
        <w:t xml:space="preserve">  </w:t>
      </w:r>
    </w:p>
    <w:p w:rsidR="008621A0" w:rsidRPr="000E2DE4" w:rsidRDefault="008621A0" w:rsidP="00FA33EC">
      <w:pPr>
        <w:pStyle w:val="ListParagraph"/>
        <w:spacing w:line="480" w:lineRule="auto"/>
        <w:ind w:left="851" w:firstLine="632"/>
        <w:jc w:val="both"/>
        <w:rPr>
          <w:rFonts w:asciiTheme="majorBidi" w:hAnsiTheme="majorBidi" w:cstheme="majorBidi"/>
          <w:color w:val="000000"/>
          <w:szCs w:val="24"/>
        </w:rPr>
      </w:pPr>
      <w:r w:rsidRPr="000E2DE4">
        <w:rPr>
          <w:rFonts w:asciiTheme="majorBidi" w:hAnsiTheme="majorBidi" w:cstheme="majorBidi"/>
          <w:color w:val="000000"/>
          <w:szCs w:val="24"/>
        </w:rPr>
        <w:t>Agar santri dapat berperan secara aktif dalam proses pembinaan, maka ustadz harus dapat menyediakan atau menciptakan suatu kondisi pembinaan santri secara terencana dan baik. Maka klasifikasi strategi pembinaan santri adalah sebagai berikut :</w:t>
      </w:r>
    </w:p>
    <w:p w:rsidR="008621A0" w:rsidRPr="000E2DE4" w:rsidRDefault="008621A0" w:rsidP="00FA33EC">
      <w:pPr>
        <w:pStyle w:val="ListParagraph"/>
        <w:numPr>
          <w:ilvl w:val="0"/>
          <w:numId w:val="14"/>
        </w:numPr>
        <w:spacing w:line="480" w:lineRule="auto"/>
        <w:ind w:left="1276"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Pengaturan ustadz-santri </w:t>
      </w:r>
    </w:p>
    <w:p w:rsidR="008621A0" w:rsidRPr="000E2DE4" w:rsidRDefault="008621A0" w:rsidP="00FA33EC">
      <w:pPr>
        <w:pStyle w:val="ListParagraph"/>
        <w:spacing w:line="480" w:lineRule="auto"/>
        <w:ind w:left="1276" w:firstLine="555"/>
        <w:jc w:val="both"/>
        <w:rPr>
          <w:rFonts w:asciiTheme="majorBidi" w:hAnsiTheme="majorBidi" w:cstheme="majorBidi"/>
          <w:color w:val="000000"/>
          <w:szCs w:val="24"/>
        </w:rPr>
      </w:pPr>
      <w:r w:rsidRPr="000E2DE4">
        <w:rPr>
          <w:rFonts w:asciiTheme="majorBidi" w:hAnsiTheme="majorBidi" w:cstheme="majorBidi"/>
          <w:color w:val="000000"/>
          <w:szCs w:val="24"/>
        </w:rPr>
        <w:t xml:space="preserve">Dari segi pengaturan ustadz, pembinaan santri dapat dilakukan oleh ustadz secara perorangan dan dapat pula dilakukan oleh suatu team </w:t>
      </w:r>
      <w:r w:rsidRPr="000E2DE4">
        <w:rPr>
          <w:rFonts w:asciiTheme="majorBidi" w:hAnsiTheme="majorBidi" w:cstheme="majorBidi"/>
          <w:i/>
          <w:iCs/>
          <w:color w:val="000000"/>
          <w:szCs w:val="24"/>
        </w:rPr>
        <w:t>(team teaching)</w:t>
      </w:r>
      <w:r w:rsidRPr="000E2DE4">
        <w:rPr>
          <w:rFonts w:asciiTheme="majorBidi" w:hAnsiTheme="majorBidi" w:cstheme="majorBidi"/>
          <w:color w:val="000000"/>
          <w:szCs w:val="24"/>
        </w:rPr>
        <w:t>. Di samping itu, pembinaan juga dapat dilakukan secara tatap muka atau dengan menggunakan perantaraan media. Sedangkan dari segi pengaturan santri, dapat dibedakan atas pembinaan klasikal (kelompok besar), kelompok kecil dan pembinaan individual.</w:t>
      </w:r>
      <w:r w:rsidRPr="000E2DE4">
        <w:rPr>
          <w:rStyle w:val="FootnoteReference"/>
          <w:rFonts w:asciiTheme="majorBidi" w:hAnsiTheme="majorBidi" w:cstheme="majorBidi"/>
          <w:color w:val="000000"/>
          <w:szCs w:val="24"/>
        </w:rPr>
        <w:footnoteReference w:id="29"/>
      </w:r>
    </w:p>
    <w:p w:rsidR="008621A0" w:rsidRPr="000E2DE4" w:rsidRDefault="008621A0" w:rsidP="00FA33EC">
      <w:pPr>
        <w:pStyle w:val="ListParagraph"/>
        <w:numPr>
          <w:ilvl w:val="0"/>
          <w:numId w:val="14"/>
        </w:numPr>
        <w:spacing w:line="480" w:lineRule="auto"/>
        <w:ind w:left="1276"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Struktur proses pembinaan santri </w:t>
      </w:r>
    </w:p>
    <w:p w:rsidR="008621A0" w:rsidRPr="000E2DE4" w:rsidRDefault="008621A0" w:rsidP="00FA33EC">
      <w:pPr>
        <w:pStyle w:val="ListParagraph"/>
        <w:spacing w:line="480" w:lineRule="auto"/>
        <w:ind w:left="1276" w:firstLine="555"/>
        <w:jc w:val="both"/>
        <w:rPr>
          <w:rFonts w:asciiTheme="majorBidi" w:hAnsiTheme="majorBidi" w:cstheme="majorBidi"/>
          <w:color w:val="000000"/>
          <w:szCs w:val="24"/>
        </w:rPr>
      </w:pPr>
      <w:r w:rsidRPr="000E2DE4">
        <w:rPr>
          <w:rFonts w:asciiTheme="majorBidi" w:hAnsiTheme="majorBidi" w:cstheme="majorBidi"/>
          <w:color w:val="000000"/>
          <w:szCs w:val="24"/>
        </w:rPr>
        <w:t xml:space="preserve">Struktur proses pembinaan santri dapat dibedakan sebagai berikut : </w:t>
      </w:r>
    </w:p>
    <w:p w:rsidR="00FA33EC" w:rsidRPr="00FA33EC" w:rsidRDefault="008621A0" w:rsidP="00FA33EC">
      <w:pPr>
        <w:pStyle w:val="ListParagraph"/>
        <w:numPr>
          <w:ilvl w:val="0"/>
          <w:numId w:val="15"/>
        </w:numPr>
        <w:spacing w:line="480" w:lineRule="auto"/>
        <w:ind w:left="1701" w:hanging="425"/>
        <w:jc w:val="both"/>
        <w:rPr>
          <w:rFonts w:asciiTheme="majorBidi" w:hAnsiTheme="majorBidi" w:cstheme="majorBidi"/>
          <w:color w:val="000000"/>
          <w:szCs w:val="24"/>
        </w:rPr>
      </w:pPr>
      <w:r w:rsidRPr="000E2DE4">
        <w:rPr>
          <w:rFonts w:asciiTheme="majorBidi" w:hAnsiTheme="majorBidi" w:cstheme="majorBidi"/>
          <w:color w:val="000000"/>
          <w:szCs w:val="24"/>
        </w:rPr>
        <w:lastRenderedPageBreak/>
        <w:t>Bersifat tertutup, yaitu segala sesuatu yang berkenaan dengan perencanaan maupun kegiatan pembinaan santri ditentukan secara relatif ketat;</w:t>
      </w:r>
    </w:p>
    <w:p w:rsidR="008621A0" w:rsidRPr="00FA33EC" w:rsidRDefault="008621A0" w:rsidP="00FA33EC">
      <w:pPr>
        <w:pStyle w:val="ListParagraph"/>
        <w:numPr>
          <w:ilvl w:val="0"/>
          <w:numId w:val="15"/>
        </w:numPr>
        <w:spacing w:line="480" w:lineRule="auto"/>
        <w:ind w:left="1701" w:hanging="425"/>
        <w:jc w:val="both"/>
        <w:rPr>
          <w:rFonts w:asciiTheme="majorBidi" w:hAnsiTheme="majorBidi" w:cstheme="majorBidi"/>
          <w:color w:val="000000"/>
          <w:szCs w:val="24"/>
        </w:rPr>
      </w:pPr>
      <w:r w:rsidRPr="00FA33EC">
        <w:rPr>
          <w:rFonts w:asciiTheme="majorBidi" w:hAnsiTheme="majorBidi" w:cstheme="majorBidi"/>
          <w:color w:val="000000"/>
          <w:szCs w:val="24"/>
        </w:rPr>
        <w:t>Bersifat terbuka, yaitu tujuan, materi dan prosedur yang akan ditempuh ditentukan pada saat kegiatan pembinaan santri sedang berlangsung.</w:t>
      </w:r>
      <w:r w:rsidRPr="000E2DE4">
        <w:rPr>
          <w:rStyle w:val="FootnoteReference"/>
          <w:rFonts w:asciiTheme="majorBidi" w:hAnsiTheme="majorBidi" w:cstheme="majorBidi"/>
          <w:color w:val="000000"/>
          <w:szCs w:val="24"/>
        </w:rPr>
        <w:footnoteReference w:id="30"/>
      </w:r>
    </w:p>
    <w:p w:rsidR="008621A0" w:rsidRPr="000E2DE4" w:rsidRDefault="008621A0" w:rsidP="00FA33EC">
      <w:pPr>
        <w:pStyle w:val="ListParagraph"/>
        <w:numPr>
          <w:ilvl w:val="0"/>
          <w:numId w:val="14"/>
        </w:numPr>
        <w:spacing w:line="480" w:lineRule="auto"/>
        <w:ind w:left="1276"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Peranan ustadz-santri dalam pengolahan pesan </w:t>
      </w:r>
    </w:p>
    <w:p w:rsidR="00FA33EC" w:rsidRPr="0084115E" w:rsidRDefault="008621A0" w:rsidP="0084115E">
      <w:pPr>
        <w:pStyle w:val="ListParagraph"/>
        <w:spacing w:line="480" w:lineRule="auto"/>
        <w:ind w:left="1276" w:firstLine="555"/>
        <w:jc w:val="both"/>
        <w:rPr>
          <w:rFonts w:asciiTheme="majorBidi" w:hAnsiTheme="majorBidi" w:cstheme="majorBidi"/>
          <w:color w:val="000000"/>
          <w:szCs w:val="24"/>
          <w:lang w:val="id-ID"/>
        </w:rPr>
      </w:pPr>
      <w:r w:rsidRPr="000E2DE4">
        <w:rPr>
          <w:rFonts w:asciiTheme="majorBidi" w:hAnsiTheme="majorBidi" w:cstheme="majorBidi"/>
          <w:color w:val="000000"/>
          <w:szCs w:val="24"/>
        </w:rPr>
        <w:t>Suatu kegiatan yang dilakukan dan pesan dalam keadaan siap, artinya pesan diolah oleh ustadz secara tuntas sebelum disampaikan disebut pembinaan santri yang bersifat ekspositorik, sedangkan kegiatan yang mengharuskan pengolahan pesan oleh santri disebut dengan pembinaan santri yang bersifat heuristik atau hipotetik.</w:t>
      </w:r>
      <w:r w:rsidRPr="000E2DE4">
        <w:rPr>
          <w:rStyle w:val="FootnoteReference"/>
          <w:rFonts w:asciiTheme="majorBidi" w:hAnsiTheme="majorBidi" w:cstheme="majorBidi"/>
          <w:color w:val="000000"/>
          <w:szCs w:val="24"/>
        </w:rPr>
        <w:footnoteReference w:id="31"/>
      </w:r>
    </w:p>
    <w:p w:rsidR="008621A0" w:rsidRPr="000E2DE4" w:rsidRDefault="008621A0" w:rsidP="00FA33EC">
      <w:pPr>
        <w:pStyle w:val="ListParagraph"/>
        <w:numPr>
          <w:ilvl w:val="0"/>
          <w:numId w:val="14"/>
        </w:numPr>
        <w:spacing w:line="480" w:lineRule="auto"/>
        <w:ind w:left="1276"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Proses pengolahan pesan </w:t>
      </w:r>
    </w:p>
    <w:p w:rsidR="008621A0" w:rsidRDefault="008621A0" w:rsidP="00FA33EC">
      <w:pPr>
        <w:pStyle w:val="ListParagraph"/>
        <w:spacing w:line="480" w:lineRule="auto"/>
        <w:ind w:left="1276" w:firstLine="555"/>
        <w:jc w:val="both"/>
        <w:rPr>
          <w:rFonts w:asciiTheme="majorBidi" w:hAnsiTheme="majorBidi" w:cstheme="majorBidi"/>
          <w:color w:val="000000"/>
          <w:szCs w:val="24"/>
        </w:rPr>
      </w:pPr>
      <w:r w:rsidRPr="000E2DE4">
        <w:rPr>
          <w:rFonts w:asciiTheme="majorBidi" w:hAnsiTheme="majorBidi" w:cstheme="majorBidi"/>
          <w:color w:val="000000"/>
          <w:szCs w:val="24"/>
        </w:rPr>
        <w:t>Proses pembinaan santri yang bertolak dari yang umum untuk dilihat keberlakuannya atau akibatnya pada yang khusus disebut strategi yang bersifat deduktif, sedangkan yang ditandai oleh proses berpikir yang bergerak dari yang khusus ke umum, disebut dengan strategi induktif.</w:t>
      </w:r>
      <w:r w:rsidRPr="000E2DE4">
        <w:rPr>
          <w:rStyle w:val="FootnoteReference"/>
          <w:rFonts w:asciiTheme="majorBidi" w:hAnsiTheme="majorBidi" w:cstheme="majorBidi"/>
          <w:color w:val="000000"/>
          <w:szCs w:val="24"/>
        </w:rPr>
        <w:footnoteReference w:id="32"/>
      </w:r>
    </w:p>
    <w:p w:rsidR="0084115E" w:rsidRDefault="0084115E" w:rsidP="00FA33EC">
      <w:pPr>
        <w:pStyle w:val="ListParagraph"/>
        <w:spacing w:line="480" w:lineRule="auto"/>
        <w:ind w:left="1276" w:firstLine="555"/>
        <w:jc w:val="both"/>
        <w:rPr>
          <w:rFonts w:asciiTheme="majorBidi" w:hAnsiTheme="majorBidi" w:cstheme="majorBidi"/>
          <w:color w:val="000000"/>
          <w:szCs w:val="24"/>
        </w:rPr>
      </w:pPr>
    </w:p>
    <w:p w:rsidR="0084115E" w:rsidRPr="000E2DE4" w:rsidRDefault="0084115E" w:rsidP="00FA33EC">
      <w:pPr>
        <w:pStyle w:val="ListParagraph"/>
        <w:spacing w:line="480" w:lineRule="auto"/>
        <w:ind w:left="1276" w:firstLine="555"/>
        <w:jc w:val="both"/>
        <w:rPr>
          <w:rFonts w:asciiTheme="majorBidi" w:hAnsiTheme="majorBidi" w:cstheme="majorBidi"/>
          <w:color w:val="000000"/>
          <w:szCs w:val="24"/>
          <w:lang w:val="id-ID"/>
        </w:rPr>
      </w:pPr>
    </w:p>
    <w:p w:rsidR="008621A0" w:rsidRPr="000E2DE4" w:rsidRDefault="008621A0" w:rsidP="00FA33EC">
      <w:pPr>
        <w:pStyle w:val="ListParagraph"/>
        <w:numPr>
          <w:ilvl w:val="0"/>
          <w:numId w:val="14"/>
        </w:numPr>
        <w:spacing w:line="480" w:lineRule="auto"/>
        <w:ind w:left="1276" w:hanging="425"/>
        <w:jc w:val="both"/>
        <w:rPr>
          <w:rFonts w:asciiTheme="majorBidi" w:hAnsiTheme="majorBidi" w:cstheme="majorBidi"/>
          <w:color w:val="000000"/>
          <w:szCs w:val="24"/>
        </w:rPr>
      </w:pPr>
      <w:r w:rsidRPr="000E2DE4">
        <w:rPr>
          <w:rFonts w:asciiTheme="majorBidi" w:hAnsiTheme="majorBidi" w:cstheme="majorBidi"/>
          <w:color w:val="000000"/>
          <w:szCs w:val="24"/>
        </w:rPr>
        <w:lastRenderedPageBreak/>
        <w:t xml:space="preserve">Tujuan pembinaan santri </w:t>
      </w:r>
    </w:p>
    <w:p w:rsidR="008621A0" w:rsidRPr="000E2DE4" w:rsidRDefault="008621A0" w:rsidP="00FA33EC">
      <w:pPr>
        <w:pStyle w:val="ListParagraph"/>
        <w:spacing w:line="480" w:lineRule="auto"/>
        <w:ind w:left="1276" w:firstLine="555"/>
        <w:jc w:val="both"/>
        <w:rPr>
          <w:rFonts w:asciiTheme="majorBidi" w:hAnsiTheme="majorBidi" w:cstheme="majorBidi"/>
          <w:color w:val="000000"/>
          <w:szCs w:val="24"/>
        </w:rPr>
      </w:pPr>
      <w:r w:rsidRPr="000E2DE4">
        <w:rPr>
          <w:rFonts w:asciiTheme="majorBidi" w:hAnsiTheme="majorBidi" w:cstheme="majorBidi"/>
          <w:color w:val="000000"/>
          <w:szCs w:val="24"/>
        </w:rPr>
        <w:t>Robert M. Gagne mengelompokkan sistem lingkungan pembinaan sesuai dengan tujuan yang ingin dicapai dalam pembinaan. Ada lima macam tujuan yang membutuhkan sistem lingkungan pembinaan, yaitu :</w:t>
      </w:r>
    </w:p>
    <w:p w:rsidR="00FA33EC" w:rsidRPr="00FA33EC" w:rsidRDefault="008621A0" w:rsidP="00FA33EC">
      <w:pPr>
        <w:pStyle w:val="ListParagraph"/>
        <w:numPr>
          <w:ilvl w:val="0"/>
          <w:numId w:val="16"/>
        </w:numPr>
        <w:spacing w:line="480" w:lineRule="auto"/>
        <w:ind w:left="1701" w:hanging="425"/>
        <w:jc w:val="both"/>
        <w:rPr>
          <w:rFonts w:asciiTheme="majorBidi" w:hAnsiTheme="majorBidi" w:cstheme="majorBidi"/>
          <w:color w:val="000000"/>
          <w:szCs w:val="24"/>
        </w:rPr>
      </w:pPr>
      <w:r w:rsidRPr="000E2DE4">
        <w:rPr>
          <w:rFonts w:asciiTheme="majorBidi" w:hAnsiTheme="majorBidi" w:cstheme="majorBidi"/>
          <w:color w:val="000000"/>
          <w:szCs w:val="24"/>
        </w:rPr>
        <w:t xml:space="preserve">Kemampuan intelektual, yaitu merupakan hasil  terpenting dari sistem perpesantrenan; </w:t>
      </w:r>
    </w:p>
    <w:p w:rsidR="00FA33EC" w:rsidRPr="00FA33EC" w:rsidRDefault="008621A0" w:rsidP="00FA33EC">
      <w:pPr>
        <w:pStyle w:val="ListParagraph"/>
        <w:numPr>
          <w:ilvl w:val="0"/>
          <w:numId w:val="16"/>
        </w:numPr>
        <w:spacing w:line="480" w:lineRule="auto"/>
        <w:ind w:left="1701" w:hanging="425"/>
        <w:jc w:val="both"/>
        <w:rPr>
          <w:rFonts w:asciiTheme="majorBidi" w:hAnsiTheme="majorBidi" w:cstheme="majorBidi"/>
          <w:color w:val="000000"/>
          <w:szCs w:val="24"/>
        </w:rPr>
      </w:pPr>
      <w:r w:rsidRPr="00FA33EC">
        <w:rPr>
          <w:rFonts w:asciiTheme="majorBidi" w:hAnsiTheme="majorBidi" w:cstheme="majorBidi"/>
          <w:color w:val="000000"/>
          <w:szCs w:val="24"/>
        </w:rPr>
        <w:t xml:space="preserve">Strategi kognitif, mengatur cara pembinaan dan berpikir seseorang dalam arti yang seluas-luasnya, termasuk kemampuan memecah-kan masalah; </w:t>
      </w:r>
    </w:p>
    <w:p w:rsidR="00FA33EC" w:rsidRPr="00FA33EC" w:rsidRDefault="008621A0" w:rsidP="00FA33EC">
      <w:pPr>
        <w:pStyle w:val="ListParagraph"/>
        <w:numPr>
          <w:ilvl w:val="0"/>
          <w:numId w:val="16"/>
        </w:numPr>
        <w:spacing w:line="480" w:lineRule="auto"/>
        <w:ind w:left="1701" w:hanging="425"/>
        <w:jc w:val="both"/>
        <w:rPr>
          <w:rFonts w:asciiTheme="majorBidi" w:hAnsiTheme="majorBidi" w:cstheme="majorBidi"/>
          <w:color w:val="000000"/>
          <w:szCs w:val="24"/>
        </w:rPr>
      </w:pPr>
      <w:r w:rsidRPr="00FA33EC">
        <w:rPr>
          <w:rFonts w:asciiTheme="majorBidi" w:hAnsiTheme="majorBidi" w:cstheme="majorBidi"/>
          <w:color w:val="000000"/>
          <w:szCs w:val="24"/>
        </w:rPr>
        <w:t xml:space="preserve">Informasi verbal-pengetahuan, yaitu dalam arti informasi dan fakta; </w:t>
      </w:r>
    </w:p>
    <w:p w:rsidR="00FA33EC" w:rsidRPr="00FA33EC" w:rsidRDefault="008621A0" w:rsidP="00FA33EC">
      <w:pPr>
        <w:pStyle w:val="ListParagraph"/>
        <w:numPr>
          <w:ilvl w:val="0"/>
          <w:numId w:val="16"/>
        </w:numPr>
        <w:spacing w:line="480" w:lineRule="auto"/>
        <w:ind w:left="1701" w:hanging="425"/>
        <w:jc w:val="both"/>
        <w:rPr>
          <w:rFonts w:asciiTheme="majorBidi" w:hAnsiTheme="majorBidi" w:cstheme="majorBidi"/>
          <w:color w:val="000000"/>
          <w:szCs w:val="24"/>
        </w:rPr>
      </w:pPr>
      <w:r w:rsidRPr="00FA33EC">
        <w:rPr>
          <w:rFonts w:asciiTheme="majorBidi" w:hAnsiTheme="majorBidi" w:cstheme="majorBidi"/>
          <w:color w:val="000000"/>
          <w:szCs w:val="24"/>
        </w:rPr>
        <w:t xml:space="preserve">Ketrampilan motorik yang diperoleh di pondok pesantren; </w:t>
      </w:r>
    </w:p>
    <w:p w:rsidR="00FA33EC" w:rsidRPr="00FA33EC" w:rsidRDefault="008621A0" w:rsidP="00FA33EC">
      <w:pPr>
        <w:pStyle w:val="ListParagraph"/>
        <w:numPr>
          <w:ilvl w:val="0"/>
          <w:numId w:val="16"/>
        </w:numPr>
        <w:spacing w:line="480" w:lineRule="auto"/>
        <w:ind w:left="1701" w:hanging="425"/>
        <w:jc w:val="both"/>
        <w:rPr>
          <w:rFonts w:asciiTheme="majorBidi" w:hAnsiTheme="majorBidi" w:cstheme="majorBidi"/>
          <w:color w:val="000000"/>
          <w:szCs w:val="24"/>
        </w:rPr>
      </w:pPr>
      <w:r w:rsidRPr="00FA33EC">
        <w:rPr>
          <w:rFonts w:asciiTheme="majorBidi" w:hAnsiTheme="majorBidi" w:cstheme="majorBidi"/>
          <w:color w:val="000000"/>
          <w:szCs w:val="24"/>
        </w:rPr>
        <w:t xml:space="preserve">Sikap dan nilai yang berhubungan dengan arah serta intensitas emosional yang dimiliki oleh seseorang sebagaimana dapat disimpulkan dari kecenderungannya bertingkah laku terhadap orang lain, barang atau kejadian. </w:t>
      </w:r>
    </w:p>
    <w:p w:rsidR="008621A0" w:rsidRDefault="008621A0" w:rsidP="00FA33EC">
      <w:pPr>
        <w:pStyle w:val="ListParagraph"/>
        <w:spacing w:line="480" w:lineRule="auto"/>
        <w:ind w:left="1276" w:firstLine="567"/>
        <w:jc w:val="both"/>
        <w:rPr>
          <w:rFonts w:asciiTheme="majorBidi" w:hAnsiTheme="majorBidi" w:cstheme="majorBidi"/>
          <w:color w:val="000000"/>
          <w:szCs w:val="24"/>
        </w:rPr>
      </w:pPr>
      <w:r w:rsidRPr="00FA33EC">
        <w:rPr>
          <w:rFonts w:asciiTheme="majorBidi" w:hAnsiTheme="majorBidi" w:cstheme="majorBidi"/>
          <w:color w:val="000000"/>
          <w:szCs w:val="24"/>
        </w:rPr>
        <w:t>Kelima macam kemampuan dalam mencapai hasil tersebut mensyaratkan kondisi-kondisi tertentu sehingga dapat dijabarkan strategi pembinaan santri yang lebih sesuai.</w:t>
      </w:r>
      <w:r w:rsidRPr="000E2DE4">
        <w:rPr>
          <w:rStyle w:val="FootnoteReference"/>
          <w:rFonts w:asciiTheme="majorBidi" w:hAnsiTheme="majorBidi" w:cstheme="majorBidi"/>
          <w:color w:val="000000"/>
          <w:szCs w:val="24"/>
        </w:rPr>
        <w:footnoteReference w:id="33"/>
      </w:r>
    </w:p>
    <w:p w:rsidR="0084115E" w:rsidRDefault="0084115E" w:rsidP="00FA33EC">
      <w:pPr>
        <w:pStyle w:val="ListParagraph"/>
        <w:spacing w:line="480" w:lineRule="auto"/>
        <w:ind w:left="1276" w:firstLine="567"/>
        <w:jc w:val="both"/>
        <w:rPr>
          <w:rFonts w:asciiTheme="majorBidi" w:hAnsiTheme="majorBidi" w:cstheme="majorBidi"/>
          <w:color w:val="000000"/>
          <w:szCs w:val="24"/>
        </w:rPr>
      </w:pPr>
    </w:p>
    <w:p w:rsidR="0084115E" w:rsidRPr="00FA33EC" w:rsidRDefault="0084115E" w:rsidP="00FA33EC">
      <w:pPr>
        <w:pStyle w:val="ListParagraph"/>
        <w:spacing w:line="480" w:lineRule="auto"/>
        <w:ind w:left="1276" w:firstLine="567"/>
        <w:jc w:val="both"/>
        <w:rPr>
          <w:rFonts w:asciiTheme="majorBidi" w:hAnsiTheme="majorBidi" w:cstheme="majorBidi"/>
          <w:color w:val="000000"/>
          <w:szCs w:val="24"/>
        </w:rPr>
      </w:pPr>
    </w:p>
    <w:p w:rsidR="00C32CA6" w:rsidRPr="00FA33EC" w:rsidRDefault="00C32CA6" w:rsidP="0091378B">
      <w:pPr>
        <w:pStyle w:val="ListParagraph"/>
        <w:numPr>
          <w:ilvl w:val="0"/>
          <w:numId w:val="1"/>
        </w:numPr>
        <w:spacing w:line="480" w:lineRule="auto"/>
        <w:ind w:left="426" w:hanging="426"/>
        <w:jc w:val="both"/>
        <w:rPr>
          <w:rFonts w:asciiTheme="majorBidi" w:hAnsiTheme="majorBidi" w:cstheme="majorBidi"/>
          <w:szCs w:val="24"/>
        </w:rPr>
      </w:pPr>
      <w:r w:rsidRPr="00EC4A15">
        <w:rPr>
          <w:rFonts w:asciiTheme="majorBidi" w:hAnsiTheme="majorBidi" w:cstheme="majorBidi"/>
          <w:i/>
          <w:iCs/>
          <w:szCs w:val="24"/>
          <w:lang w:val="id-ID"/>
        </w:rPr>
        <w:lastRenderedPageBreak/>
        <w:t>Life Skill</w:t>
      </w:r>
      <w:r w:rsidR="00EC4A15">
        <w:rPr>
          <w:rFonts w:asciiTheme="majorBidi" w:hAnsiTheme="majorBidi" w:cstheme="majorBidi"/>
          <w:szCs w:val="24"/>
          <w:lang w:val="id-ID"/>
        </w:rPr>
        <w:t xml:space="preserve"> (</w:t>
      </w:r>
      <w:r w:rsidR="00EC4A15">
        <w:rPr>
          <w:rFonts w:asciiTheme="majorBidi" w:hAnsiTheme="majorBidi" w:cstheme="majorBidi"/>
          <w:szCs w:val="24"/>
        </w:rPr>
        <w:t>k</w:t>
      </w:r>
      <w:r w:rsidR="00EC4A15">
        <w:rPr>
          <w:rFonts w:asciiTheme="majorBidi" w:hAnsiTheme="majorBidi" w:cstheme="majorBidi"/>
          <w:szCs w:val="24"/>
          <w:lang w:val="id-ID"/>
        </w:rPr>
        <w:t xml:space="preserve">ecakapan </w:t>
      </w:r>
      <w:r w:rsidR="00EC4A15">
        <w:rPr>
          <w:rFonts w:asciiTheme="majorBidi" w:hAnsiTheme="majorBidi" w:cstheme="majorBidi"/>
          <w:szCs w:val="24"/>
        </w:rPr>
        <w:t>h</w:t>
      </w:r>
      <w:r w:rsidRPr="0091378B">
        <w:rPr>
          <w:rFonts w:asciiTheme="majorBidi" w:hAnsiTheme="majorBidi" w:cstheme="majorBidi"/>
          <w:szCs w:val="24"/>
          <w:lang w:val="id-ID"/>
        </w:rPr>
        <w:t>idup)</w:t>
      </w:r>
    </w:p>
    <w:p w:rsidR="00966C25" w:rsidRPr="00FA33EC" w:rsidRDefault="00D26757" w:rsidP="00442D91">
      <w:pPr>
        <w:pStyle w:val="ListParagraph"/>
        <w:numPr>
          <w:ilvl w:val="0"/>
          <w:numId w:val="2"/>
        </w:numPr>
        <w:spacing w:line="480" w:lineRule="auto"/>
        <w:ind w:left="851" w:hanging="425"/>
        <w:jc w:val="both"/>
        <w:rPr>
          <w:rFonts w:asciiTheme="majorBidi" w:hAnsiTheme="majorBidi" w:cstheme="majorBidi"/>
          <w:szCs w:val="24"/>
        </w:rPr>
      </w:pPr>
      <w:r>
        <w:rPr>
          <w:rFonts w:asciiTheme="majorBidi" w:hAnsiTheme="majorBidi" w:cstheme="majorBidi"/>
          <w:szCs w:val="24"/>
          <w:lang w:val="id-ID"/>
        </w:rPr>
        <w:t xml:space="preserve">Pengertian </w:t>
      </w:r>
      <w:r w:rsidRPr="00EC4A15">
        <w:rPr>
          <w:rFonts w:asciiTheme="majorBidi" w:hAnsiTheme="majorBidi" w:cstheme="majorBidi"/>
          <w:i/>
          <w:iCs/>
          <w:szCs w:val="24"/>
          <w:lang w:val="id-ID"/>
        </w:rPr>
        <w:t>life skill</w:t>
      </w:r>
      <w:r>
        <w:rPr>
          <w:rFonts w:asciiTheme="majorBidi" w:hAnsiTheme="majorBidi" w:cstheme="majorBidi"/>
          <w:szCs w:val="24"/>
          <w:lang w:val="id-ID"/>
        </w:rPr>
        <w:t xml:space="preserve"> (kecak</w:t>
      </w:r>
      <w:r w:rsidR="00441B6E" w:rsidRPr="00FA33EC">
        <w:rPr>
          <w:rFonts w:asciiTheme="majorBidi" w:hAnsiTheme="majorBidi" w:cstheme="majorBidi"/>
          <w:szCs w:val="24"/>
          <w:lang w:val="id-ID"/>
        </w:rPr>
        <w:t>apan hidup)</w:t>
      </w:r>
    </w:p>
    <w:p w:rsidR="008621A0" w:rsidRDefault="008E7440" w:rsidP="008621A0">
      <w:pPr>
        <w:pStyle w:val="ListParagraph"/>
        <w:spacing w:line="480" w:lineRule="auto"/>
        <w:ind w:left="851" w:firstLine="567"/>
        <w:jc w:val="both"/>
        <w:rPr>
          <w:rFonts w:asciiTheme="majorBidi" w:hAnsiTheme="majorBidi" w:cstheme="majorBidi"/>
          <w:color w:val="000000"/>
          <w:szCs w:val="24"/>
          <w:lang w:val="id-ID"/>
        </w:rPr>
      </w:pPr>
      <w:r w:rsidRPr="000E2DE4">
        <w:rPr>
          <w:rFonts w:asciiTheme="majorBidi" w:hAnsiTheme="majorBidi" w:cstheme="majorBidi"/>
          <w:color w:val="000000"/>
          <w:szCs w:val="24"/>
        </w:rPr>
        <w:t xml:space="preserve">Berasal dari bahasa Inggris yaitu </w:t>
      </w:r>
      <w:r w:rsidRPr="000E2DE4">
        <w:rPr>
          <w:rFonts w:asciiTheme="majorBidi" w:hAnsiTheme="majorBidi" w:cstheme="majorBidi"/>
          <w:i/>
          <w:iCs/>
          <w:color w:val="000000"/>
          <w:szCs w:val="24"/>
        </w:rPr>
        <w:t xml:space="preserve">“life” </w:t>
      </w:r>
      <w:r w:rsidRPr="000E2DE4">
        <w:rPr>
          <w:rFonts w:asciiTheme="majorBidi" w:hAnsiTheme="majorBidi" w:cstheme="majorBidi"/>
          <w:color w:val="000000"/>
          <w:szCs w:val="24"/>
        </w:rPr>
        <w:t xml:space="preserve">artinya hidup. Dan </w:t>
      </w:r>
      <w:r w:rsidRPr="000E2DE4">
        <w:rPr>
          <w:rFonts w:asciiTheme="majorBidi" w:hAnsiTheme="majorBidi" w:cstheme="majorBidi"/>
          <w:i/>
          <w:iCs/>
          <w:color w:val="000000"/>
          <w:szCs w:val="24"/>
        </w:rPr>
        <w:t>“skill”</w:t>
      </w:r>
      <w:r w:rsidRPr="000E2DE4">
        <w:rPr>
          <w:rFonts w:asciiTheme="majorBidi" w:hAnsiTheme="majorBidi" w:cstheme="majorBidi"/>
          <w:color w:val="000000"/>
          <w:szCs w:val="24"/>
        </w:rPr>
        <w:t xml:space="preserve"> artinya kecakapan. Jadi, </w:t>
      </w:r>
      <w:r w:rsidRPr="000E2DE4">
        <w:rPr>
          <w:rFonts w:asciiTheme="majorBidi" w:hAnsiTheme="majorBidi" w:cstheme="majorBidi"/>
          <w:i/>
          <w:iCs/>
          <w:color w:val="000000"/>
          <w:szCs w:val="24"/>
        </w:rPr>
        <w:t>life skill</w:t>
      </w:r>
      <w:r w:rsidRPr="000E2DE4">
        <w:rPr>
          <w:rFonts w:asciiTheme="majorBidi" w:hAnsiTheme="majorBidi" w:cstheme="majorBidi"/>
          <w:color w:val="000000"/>
          <w:szCs w:val="24"/>
        </w:rPr>
        <w:t xml:space="preserve"> artinya kecakapan hidup.</w:t>
      </w:r>
      <w:r w:rsidRPr="000E2DE4">
        <w:rPr>
          <w:rFonts w:asciiTheme="majorBidi" w:hAnsiTheme="majorBidi" w:cstheme="majorBidi"/>
          <w:color w:val="000000"/>
          <w:szCs w:val="24"/>
          <w:lang w:val="id-ID"/>
        </w:rPr>
        <w:t xml:space="preserve"> </w:t>
      </w:r>
      <w:r w:rsidR="00966C25" w:rsidRPr="000E2DE4">
        <w:rPr>
          <w:rFonts w:asciiTheme="majorBidi" w:hAnsiTheme="majorBidi" w:cstheme="majorBidi"/>
          <w:color w:val="000000"/>
          <w:szCs w:val="24"/>
          <w:lang w:val="id-ID"/>
        </w:rPr>
        <w:t xml:space="preserve">Sedangkan menurut Slamet, yang dimaksud dengan kecakapan hidup adalah kemampuan, kesanggupan dan ketrampilan yang diperlukan oleh seseorang untuk menjaga kelangsungan hidup dan pengembangan dirinya. </w:t>
      </w:r>
      <w:r w:rsidR="00966C25" w:rsidRPr="00DB6B85">
        <w:rPr>
          <w:rFonts w:asciiTheme="majorBidi" w:hAnsiTheme="majorBidi" w:cstheme="majorBidi"/>
          <w:color w:val="000000"/>
          <w:szCs w:val="24"/>
          <w:lang w:val="id-ID"/>
        </w:rPr>
        <w:t>Kemampuan mencakup daya pikir, daya kalbu, dan daya raga. Kesanggupan sangat dipengaruhi oleh kepentingan yaitu sesuatu yang dianggap penting oleh siapa dalam bentuk apa ketrampilan adalah kecepatan, kecekatan dan ketepatan.</w:t>
      </w:r>
    </w:p>
    <w:p w:rsidR="008621A0" w:rsidRDefault="00966C25" w:rsidP="00EC4A15">
      <w:pPr>
        <w:pStyle w:val="ListParagraph"/>
        <w:spacing w:line="480" w:lineRule="auto"/>
        <w:ind w:left="851" w:firstLine="567"/>
        <w:jc w:val="both"/>
        <w:rPr>
          <w:rFonts w:asciiTheme="majorBidi" w:hAnsiTheme="majorBidi" w:cstheme="majorBidi"/>
          <w:color w:val="000000"/>
          <w:szCs w:val="24"/>
          <w:lang w:val="id-ID"/>
        </w:rPr>
      </w:pPr>
      <w:r w:rsidRPr="008621A0">
        <w:rPr>
          <w:rFonts w:asciiTheme="majorBidi" w:hAnsiTheme="majorBidi" w:cstheme="majorBidi"/>
          <w:color w:val="000000"/>
          <w:szCs w:val="24"/>
        </w:rPr>
        <w:t xml:space="preserve">Anwar, memberikan pengertian </w:t>
      </w:r>
      <w:r w:rsidR="00EC4A15" w:rsidRPr="008E45D4">
        <w:rPr>
          <w:rFonts w:asciiTheme="majorBidi" w:hAnsiTheme="majorBidi" w:cstheme="majorBidi"/>
          <w:i/>
          <w:iCs/>
          <w:szCs w:val="24"/>
          <w:lang w:val="id-ID"/>
        </w:rPr>
        <w:t>life skill</w:t>
      </w:r>
      <w:r w:rsidR="00EC4A15">
        <w:rPr>
          <w:rFonts w:asciiTheme="majorBidi" w:hAnsiTheme="majorBidi" w:cstheme="majorBidi"/>
          <w:szCs w:val="24"/>
        </w:rPr>
        <w:t xml:space="preserve"> (</w:t>
      </w:r>
      <w:r w:rsidR="00EC4A15">
        <w:rPr>
          <w:rFonts w:asciiTheme="majorBidi" w:hAnsiTheme="majorBidi" w:cstheme="majorBidi"/>
          <w:szCs w:val="24"/>
          <w:lang w:val="id-ID"/>
        </w:rPr>
        <w:t>ke</w:t>
      </w:r>
      <w:r w:rsidR="00EC4A15">
        <w:rPr>
          <w:rFonts w:asciiTheme="majorBidi" w:hAnsiTheme="majorBidi" w:cstheme="majorBidi"/>
          <w:szCs w:val="24"/>
        </w:rPr>
        <w:t>cakapan</w:t>
      </w:r>
      <w:r w:rsidR="00EC4A15">
        <w:rPr>
          <w:rFonts w:asciiTheme="majorBidi" w:hAnsiTheme="majorBidi" w:cstheme="majorBidi"/>
          <w:szCs w:val="24"/>
          <w:lang w:val="id-ID"/>
        </w:rPr>
        <w:t xml:space="preserve"> hidup</w:t>
      </w:r>
      <w:r w:rsidR="00EC4A15">
        <w:rPr>
          <w:rFonts w:asciiTheme="majorBidi" w:hAnsiTheme="majorBidi" w:cstheme="majorBidi"/>
          <w:szCs w:val="24"/>
        </w:rPr>
        <w:t>)</w:t>
      </w:r>
      <w:r w:rsidRPr="008621A0">
        <w:rPr>
          <w:rFonts w:asciiTheme="majorBidi" w:hAnsiTheme="majorBidi" w:cstheme="majorBidi"/>
          <w:color w:val="000000"/>
          <w:szCs w:val="24"/>
        </w:rPr>
        <w:t xml:space="preserve"> sebagai pendidikan yang dapat memberikan bekal ketrampilan yang praktis, terpakai, terkait dengan kebutuhan pasar kerja, peluang usaha dan potensi ekonomi atau industri yang ada di masyarakat.</w:t>
      </w:r>
      <w:r w:rsidRPr="000E2DE4">
        <w:rPr>
          <w:rStyle w:val="FootnoteReference"/>
          <w:rFonts w:asciiTheme="majorBidi" w:hAnsiTheme="majorBidi" w:cstheme="majorBidi"/>
          <w:color w:val="000000"/>
          <w:szCs w:val="24"/>
        </w:rPr>
        <w:footnoteReference w:id="34"/>
      </w:r>
      <w:r w:rsidRPr="008621A0">
        <w:rPr>
          <w:rFonts w:asciiTheme="majorBidi" w:hAnsiTheme="majorBidi" w:cstheme="majorBidi"/>
          <w:color w:val="000000"/>
          <w:szCs w:val="24"/>
          <w:lang w:val="id-ID"/>
        </w:rPr>
        <w:t xml:space="preserve"> </w:t>
      </w:r>
      <w:r w:rsidRPr="00EC4A15">
        <w:rPr>
          <w:rFonts w:asciiTheme="majorBidi" w:hAnsiTheme="majorBidi" w:cstheme="majorBidi"/>
          <w:color w:val="000000"/>
          <w:szCs w:val="24"/>
          <w:lang w:val="id-ID"/>
        </w:rPr>
        <w:t xml:space="preserve">Jadi, </w:t>
      </w:r>
      <w:r w:rsidR="00EC4A15" w:rsidRPr="008E45D4">
        <w:rPr>
          <w:rFonts w:asciiTheme="majorBidi" w:hAnsiTheme="majorBidi" w:cstheme="majorBidi"/>
          <w:i/>
          <w:iCs/>
          <w:szCs w:val="24"/>
          <w:lang w:val="id-ID"/>
        </w:rPr>
        <w:t>life skill</w:t>
      </w:r>
      <w:r w:rsidR="00EC4A15" w:rsidRPr="00EC4A15">
        <w:rPr>
          <w:rFonts w:asciiTheme="majorBidi" w:hAnsiTheme="majorBidi" w:cstheme="majorBidi"/>
          <w:szCs w:val="24"/>
          <w:lang w:val="id-ID"/>
        </w:rPr>
        <w:t xml:space="preserve"> (</w:t>
      </w:r>
      <w:r w:rsidR="00EC4A15">
        <w:rPr>
          <w:rFonts w:asciiTheme="majorBidi" w:hAnsiTheme="majorBidi" w:cstheme="majorBidi"/>
          <w:szCs w:val="24"/>
          <w:lang w:val="id-ID"/>
        </w:rPr>
        <w:t>ke</w:t>
      </w:r>
      <w:r w:rsidR="00EC4A15" w:rsidRPr="00EC4A15">
        <w:rPr>
          <w:rFonts w:asciiTheme="majorBidi" w:hAnsiTheme="majorBidi" w:cstheme="majorBidi"/>
          <w:szCs w:val="24"/>
          <w:lang w:val="id-ID"/>
        </w:rPr>
        <w:t>cakapan</w:t>
      </w:r>
      <w:r w:rsidR="00EC4A15">
        <w:rPr>
          <w:rFonts w:asciiTheme="majorBidi" w:hAnsiTheme="majorBidi" w:cstheme="majorBidi"/>
          <w:szCs w:val="24"/>
          <w:lang w:val="id-ID"/>
        </w:rPr>
        <w:t xml:space="preserve"> hidup</w:t>
      </w:r>
      <w:r w:rsidR="00EC4A15" w:rsidRPr="00EC4A15">
        <w:rPr>
          <w:rFonts w:asciiTheme="majorBidi" w:hAnsiTheme="majorBidi" w:cstheme="majorBidi"/>
          <w:szCs w:val="24"/>
          <w:lang w:val="id-ID"/>
        </w:rPr>
        <w:t>)</w:t>
      </w:r>
      <w:r w:rsidRPr="00EC4A15">
        <w:rPr>
          <w:rFonts w:asciiTheme="majorBidi" w:hAnsiTheme="majorBidi" w:cstheme="majorBidi"/>
          <w:color w:val="000000"/>
          <w:szCs w:val="24"/>
          <w:lang w:val="id-ID"/>
        </w:rPr>
        <w:t xml:space="preserve"> ini memiliki cakupan yang luas, berinteraksi antara pengetahuan yang diyakini sebagai unsur penting untuk hidup lebih mandiri. </w:t>
      </w:r>
      <w:r w:rsidR="00EC4A15">
        <w:rPr>
          <w:rFonts w:asciiTheme="majorBidi" w:hAnsiTheme="majorBidi" w:cstheme="majorBidi"/>
          <w:i/>
          <w:iCs/>
          <w:szCs w:val="24"/>
        </w:rPr>
        <w:t>L</w:t>
      </w:r>
      <w:r w:rsidR="00EC4A15" w:rsidRPr="008E45D4">
        <w:rPr>
          <w:rFonts w:asciiTheme="majorBidi" w:hAnsiTheme="majorBidi" w:cstheme="majorBidi"/>
          <w:i/>
          <w:iCs/>
          <w:szCs w:val="24"/>
          <w:lang w:val="id-ID"/>
        </w:rPr>
        <w:t>ife skill</w:t>
      </w:r>
      <w:r w:rsidR="00EC4A15" w:rsidRPr="00EC4A15">
        <w:rPr>
          <w:rFonts w:asciiTheme="majorBidi" w:hAnsiTheme="majorBidi" w:cstheme="majorBidi"/>
          <w:szCs w:val="24"/>
          <w:lang w:val="id-ID"/>
        </w:rPr>
        <w:t xml:space="preserve"> (</w:t>
      </w:r>
      <w:r w:rsidR="00EC4A15">
        <w:rPr>
          <w:rFonts w:asciiTheme="majorBidi" w:hAnsiTheme="majorBidi" w:cstheme="majorBidi"/>
          <w:szCs w:val="24"/>
          <w:lang w:val="id-ID"/>
        </w:rPr>
        <w:t>ke</w:t>
      </w:r>
      <w:r w:rsidR="00EC4A15" w:rsidRPr="00EC4A15">
        <w:rPr>
          <w:rFonts w:asciiTheme="majorBidi" w:hAnsiTheme="majorBidi" w:cstheme="majorBidi"/>
          <w:szCs w:val="24"/>
          <w:lang w:val="id-ID"/>
        </w:rPr>
        <w:t>cakapan</w:t>
      </w:r>
      <w:r w:rsidR="00EC4A15">
        <w:rPr>
          <w:rFonts w:asciiTheme="majorBidi" w:hAnsiTheme="majorBidi" w:cstheme="majorBidi"/>
          <w:szCs w:val="24"/>
          <w:lang w:val="id-ID"/>
        </w:rPr>
        <w:t xml:space="preserve"> hidup</w:t>
      </w:r>
      <w:r w:rsidR="00EC4A15" w:rsidRPr="00EC4A15">
        <w:rPr>
          <w:rFonts w:asciiTheme="majorBidi" w:hAnsiTheme="majorBidi" w:cstheme="majorBidi"/>
          <w:szCs w:val="24"/>
          <w:lang w:val="id-ID"/>
        </w:rPr>
        <w:t>)</w:t>
      </w:r>
      <w:r w:rsidRPr="00EC4A15">
        <w:rPr>
          <w:rFonts w:asciiTheme="majorBidi" w:hAnsiTheme="majorBidi" w:cstheme="majorBidi"/>
          <w:color w:val="000000"/>
          <w:szCs w:val="24"/>
          <w:lang w:val="id-ID"/>
        </w:rPr>
        <w:t xml:space="preserve"> mengacu pada berbagai ragam kemampuan yang diperlukan seseorang untuk menempuh kehidupan dengan sukses, bahagia dan secara bermartabat di masyarakat.</w:t>
      </w:r>
    </w:p>
    <w:p w:rsidR="008621A0" w:rsidRDefault="00966C25" w:rsidP="008621A0">
      <w:pPr>
        <w:pStyle w:val="ListParagraph"/>
        <w:spacing w:line="480" w:lineRule="auto"/>
        <w:ind w:left="851" w:firstLine="567"/>
        <w:jc w:val="both"/>
        <w:rPr>
          <w:rFonts w:asciiTheme="majorBidi" w:hAnsiTheme="majorBidi" w:cstheme="majorBidi"/>
          <w:szCs w:val="24"/>
          <w:lang w:val="id-ID"/>
        </w:rPr>
      </w:pPr>
      <w:r w:rsidRPr="008621A0">
        <w:rPr>
          <w:rFonts w:asciiTheme="majorBidi" w:hAnsiTheme="majorBidi" w:cstheme="majorBidi"/>
          <w:color w:val="000000"/>
          <w:szCs w:val="24"/>
          <w:lang w:val="id-ID"/>
        </w:rPr>
        <w:t xml:space="preserve">Jadi, dari beberapa definisi di atas dapat disimpulkan bahwa </w:t>
      </w:r>
      <w:r w:rsidRPr="008621A0">
        <w:rPr>
          <w:rFonts w:asciiTheme="majorBidi" w:hAnsiTheme="majorBidi" w:cstheme="majorBidi"/>
          <w:i/>
          <w:iCs/>
          <w:color w:val="000000"/>
          <w:szCs w:val="24"/>
          <w:lang w:val="id-ID"/>
        </w:rPr>
        <w:t>life skill</w:t>
      </w:r>
      <w:r w:rsidRPr="008621A0">
        <w:rPr>
          <w:rFonts w:asciiTheme="majorBidi" w:hAnsiTheme="majorBidi" w:cstheme="majorBidi"/>
          <w:color w:val="000000"/>
          <w:szCs w:val="24"/>
          <w:lang w:val="id-ID"/>
        </w:rPr>
        <w:t xml:space="preserve"> atau kecakapan hidup adalah salah satu konsep baru yang dapat </w:t>
      </w:r>
      <w:r w:rsidRPr="008621A0">
        <w:rPr>
          <w:rFonts w:asciiTheme="majorBidi" w:hAnsiTheme="majorBidi" w:cstheme="majorBidi"/>
          <w:color w:val="000000"/>
          <w:szCs w:val="24"/>
          <w:lang w:val="id-ID"/>
        </w:rPr>
        <w:lastRenderedPageBreak/>
        <w:t>melahirkan kecakapan hidup pada seseorang berupa kemampuan, kesanggupan dan ketrampilan untuk menjaga kelangsungan hidup dan pengembangan dirinya sehingga mau dan berani mengahadapi problema kehidupan secara wajar, kemudian secara proaktif dan kreatif mencari serta menemukan solusinya.</w:t>
      </w:r>
      <w:r w:rsidR="00C32CA6" w:rsidRPr="008621A0">
        <w:rPr>
          <w:rFonts w:asciiTheme="majorBidi" w:hAnsiTheme="majorBidi" w:cstheme="majorBidi"/>
          <w:szCs w:val="24"/>
          <w:lang w:val="id-ID"/>
        </w:rPr>
        <w:t xml:space="preserve"> </w:t>
      </w:r>
    </w:p>
    <w:p w:rsidR="00190B89" w:rsidRPr="008621A0" w:rsidRDefault="00EC4A15" w:rsidP="008621A0">
      <w:pPr>
        <w:pStyle w:val="ListParagraph"/>
        <w:spacing w:line="480" w:lineRule="auto"/>
        <w:ind w:left="851" w:firstLine="567"/>
        <w:jc w:val="both"/>
        <w:rPr>
          <w:rFonts w:asciiTheme="majorBidi" w:hAnsiTheme="majorBidi" w:cstheme="majorBidi"/>
          <w:color w:val="000000"/>
          <w:szCs w:val="24"/>
          <w:lang w:val="id-ID"/>
        </w:rPr>
      </w:pPr>
      <w:r>
        <w:rPr>
          <w:rFonts w:asciiTheme="majorBidi" w:hAnsiTheme="majorBidi" w:cstheme="majorBidi"/>
          <w:i/>
          <w:iCs/>
          <w:szCs w:val="24"/>
        </w:rPr>
        <w:t>L</w:t>
      </w:r>
      <w:r w:rsidRPr="008E45D4">
        <w:rPr>
          <w:rFonts w:asciiTheme="majorBidi" w:hAnsiTheme="majorBidi" w:cstheme="majorBidi"/>
          <w:i/>
          <w:iCs/>
          <w:szCs w:val="24"/>
          <w:lang w:val="id-ID"/>
        </w:rPr>
        <w:t>ife skill</w:t>
      </w:r>
      <w:r>
        <w:rPr>
          <w:rFonts w:asciiTheme="majorBidi" w:hAnsiTheme="majorBidi" w:cstheme="majorBidi"/>
          <w:szCs w:val="24"/>
        </w:rPr>
        <w:t xml:space="preserve"> (</w:t>
      </w:r>
      <w:r>
        <w:rPr>
          <w:rFonts w:asciiTheme="majorBidi" w:hAnsiTheme="majorBidi" w:cstheme="majorBidi"/>
          <w:szCs w:val="24"/>
          <w:lang w:val="id-ID"/>
        </w:rPr>
        <w:t>ke</w:t>
      </w:r>
      <w:r>
        <w:rPr>
          <w:rFonts w:asciiTheme="majorBidi" w:hAnsiTheme="majorBidi" w:cstheme="majorBidi"/>
          <w:szCs w:val="24"/>
        </w:rPr>
        <w:t>cakapan</w:t>
      </w:r>
      <w:r>
        <w:rPr>
          <w:rFonts w:asciiTheme="majorBidi" w:hAnsiTheme="majorBidi" w:cstheme="majorBidi"/>
          <w:szCs w:val="24"/>
          <w:lang w:val="id-ID"/>
        </w:rPr>
        <w:t xml:space="preserve"> hidup</w:t>
      </w:r>
      <w:r>
        <w:rPr>
          <w:rFonts w:asciiTheme="majorBidi" w:hAnsiTheme="majorBidi" w:cstheme="majorBidi"/>
          <w:szCs w:val="24"/>
        </w:rPr>
        <w:t>)</w:t>
      </w:r>
      <w:r w:rsidR="00C32CA6" w:rsidRPr="008621A0">
        <w:rPr>
          <w:rFonts w:asciiTheme="majorBidi" w:hAnsiTheme="majorBidi" w:cstheme="majorBidi"/>
          <w:szCs w:val="24"/>
        </w:rPr>
        <w:t xml:space="preserve"> dapat dikembangkan dalam bentuk pandidikan nonvokasional dan pendidikan vokasional. Dalam pengembangan pendidikan vokasional sekurang</w:t>
      </w:r>
      <w:r w:rsidR="00C32CA6" w:rsidRPr="008621A0">
        <w:rPr>
          <w:rFonts w:asciiTheme="majorBidi" w:hAnsiTheme="majorBidi" w:cstheme="majorBidi"/>
          <w:szCs w:val="24"/>
          <w:lang w:val="id-ID"/>
        </w:rPr>
        <w:t>-</w:t>
      </w:r>
      <w:r>
        <w:rPr>
          <w:rFonts w:asciiTheme="majorBidi" w:hAnsiTheme="majorBidi" w:cstheme="majorBidi"/>
          <w:szCs w:val="24"/>
        </w:rPr>
        <w:t>kurangnya menunjukkan</w:t>
      </w:r>
      <w:r w:rsidR="00C32CA6" w:rsidRPr="008621A0">
        <w:rPr>
          <w:rFonts w:asciiTheme="majorBidi" w:hAnsiTheme="majorBidi" w:cstheme="majorBidi"/>
          <w:szCs w:val="24"/>
        </w:rPr>
        <w:t>:</w:t>
      </w:r>
    </w:p>
    <w:p w:rsidR="0091378B" w:rsidRPr="0091378B" w:rsidRDefault="00C32CA6" w:rsidP="0091378B">
      <w:pPr>
        <w:pStyle w:val="ListParagraph"/>
        <w:numPr>
          <w:ilvl w:val="0"/>
          <w:numId w:val="3"/>
        </w:numPr>
        <w:spacing w:line="480" w:lineRule="auto"/>
        <w:ind w:left="1276" w:hanging="425"/>
        <w:jc w:val="both"/>
        <w:rPr>
          <w:rFonts w:asciiTheme="majorBidi" w:hAnsiTheme="majorBidi" w:cstheme="majorBidi"/>
          <w:color w:val="000000"/>
          <w:szCs w:val="24"/>
          <w:lang w:val="id-ID"/>
        </w:rPr>
      </w:pPr>
      <w:r w:rsidRPr="000E2DE4">
        <w:rPr>
          <w:rFonts w:asciiTheme="majorBidi" w:hAnsiTheme="majorBidi" w:cstheme="majorBidi"/>
          <w:szCs w:val="24"/>
        </w:rPr>
        <w:t>Ada gambaran yang jelas tentang upaya internalisasi pendidikan kecakapan hidup kedalam strategi pembinaan santri dari setiap kegiatan.</w:t>
      </w:r>
    </w:p>
    <w:p w:rsidR="0091378B" w:rsidRPr="0091378B" w:rsidRDefault="00C32CA6" w:rsidP="0091378B">
      <w:pPr>
        <w:pStyle w:val="ListParagraph"/>
        <w:numPr>
          <w:ilvl w:val="0"/>
          <w:numId w:val="3"/>
        </w:numPr>
        <w:spacing w:line="480" w:lineRule="auto"/>
        <w:ind w:left="1276" w:hanging="425"/>
        <w:jc w:val="both"/>
        <w:rPr>
          <w:rFonts w:asciiTheme="majorBidi" w:hAnsiTheme="majorBidi" w:cstheme="majorBidi"/>
          <w:color w:val="000000"/>
          <w:szCs w:val="24"/>
          <w:lang w:val="id-ID"/>
        </w:rPr>
      </w:pPr>
      <w:r w:rsidRPr="0091378B">
        <w:rPr>
          <w:rFonts w:asciiTheme="majorBidi" w:hAnsiTheme="majorBidi" w:cstheme="majorBidi"/>
          <w:szCs w:val="24"/>
        </w:rPr>
        <w:t>Ada aturan yang jelas tentang keharusan ustadz untuk mengintegrasikan dan menginternalisasikan kecakapan hidup nonvokasional kedalam strategi pembinaan santri.</w:t>
      </w:r>
    </w:p>
    <w:p w:rsidR="0091378B" w:rsidRPr="00442D91" w:rsidRDefault="00C32CA6" w:rsidP="00442D91">
      <w:pPr>
        <w:pStyle w:val="ListParagraph"/>
        <w:numPr>
          <w:ilvl w:val="0"/>
          <w:numId w:val="3"/>
        </w:numPr>
        <w:spacing w:line="480" w:lineRule="auto"/>
        <w:ind w:left="1276" w:hanging="425"/>
        <w:jc w:val="both"/>
        <w:rPr>
          <w:rFonts w:asciiTheme="majorBidi" w:hAnsiTheme="majorBidi" w:cstheme="majorBidi"/>
          <w:color w:val="000000"/>
          <w:szCs w:val="24"/>
          <w:lang w:val="id-ID"/>
        </w:rPr>
      </w:pPr>
      <w:r w:rsidRPr="0091378B">
        <w:rPr>
          <w:rFonts w:asciiTheme="majorBidi" w:hAnsiTheme="majorBidi" w:cstheme="majorBidi"/>
          <w:szCs w:val="24"/>
        </w:rPr>
        <w:t>Pengembangan kecakapan hidup nonvokasional kedalam strategi pembinaan santri mencerminkan pencapaian Visi , Misi , dan Tujuan.</w:t>
      </w:r>
    </w:p>
    <w:p w:rsidR="00190B89" w:rsidRPr="0091378B" w:rsidRDefault="00C32CA6" w:rsidP="008621A0">
      <w:pPr>
        <w:pStyle w:val="ListParagraph"/>
        <w:spacing w:line="480" w:lineRule="auto"/>
        <w:ind w:left="851" w:firstLine="567"/>
        <w:jc w:val="both"/>
        <w:rPr>
          <w:rFonts w:asciiTheme="majorBidi" w:hAnsiTheme="majorBidi" w:cstheme="majorBidi"/>
          <w:color w:val="000000"/>
          <w:szCs w:val="24"/>
          <w:lang w:val="id-ID"/>
        </w:rPr>
      </w:pPr>
      <w:r w:rsidRPr="0091378B">
        <w:rPr>
          <w:rFonts w:asciiTheme="majorBidi" w:hAnsiTheme="majorBidi" w:cstheme="majorBidi"/>
          <w:szCs w:val="24"/>
        </w:rPr>
        <w:t>Sedangkan dalam kecakapan hidup vokasional diperlukan :</w:t>
      </w:r>
    </w:p>
    <w:p w:rsidR="0091378B" w:rsidRDefault="00C32CA6" w:rsidP="0091378B">
      <w:pPr>
        <w:pStyle w:val="ListParagraph"/>
        <w:numPr>
          <w:ilvl w:val="0"/>
          <w:numId w:val="4"/>
        </w:numPr>
        <w:tabs>
          <w:tab w:val="left" w:pos="1620"/>
        </w:tabs>
        <w:spacing w:line="480" w:lineRule="auto"/>
        <w:ind w:left="1276" w:hanging="425"/>
        <w:jc w:val="both"/>
        <w:rPr>
          <w:rFonts w:asciiTheme="majorBidi" w:hAnsiTheme="majorBidi" w:cstheme="majorBidi"/>
          <w:szCs w:val="24"/>
          <w:lang w:val="id-ID"/>
        </w:rPr>
      </w:pPr>
      <w:r w:rsidRPr="000E2DE4">
        <w:rPr>
          <w:rFonts w:asciiTheme="majorBidi" w:hAnsiTheme="majorBidi" w:cstheme="majorBidi"/>
          <w:szCs w:val="24"/>
        </w:rPr>
        <w:t>Ada gambaran yang jelas tentang macam – macam kecakapan hidup vokasional yang dikembangkan di madrasah.</w:t>
      </w:r>
    </w:p>
    <w:p w:rsidR="0091378B" w:rsidRDefault="00C32CA6" w:rsidP="0091378B">
      <w:pPr>
        <w:pStyle w:val="ListParagraph"/>
        <w:numPr>
          <w:ilvl w:val="0"/>
          <w:numId w:val="4"/>
        </w:numPr>
        <w:tabs>
          <w:tab w:val="left" w:pos="1620"/>
        </w:tabs>
        <w:spacing w:line="480" w:lineRule="auto"/>
        <w:ind w:left="1276" w:hanging="425"/>
        <w:jc w:val="both"/>
        <w:rPr>
          <w:rFonts w:asciiTheme="majorBidi" w:hAnsiTheme="majorBidi" w:cstheme="majorBidi"/>
          <w:szCs w:val="24"/>
          <w:lang w:val="id-ID"/>
        </w:rPr>
      </w:pPr>
      <w:r w:rsidRPr="0091378B">
        <w:rPr>
          <w:rFonts w:asciiTheme="majorBidi" w:hAnsiTheme="majorBidi" w:cstheme="majorBidi"/>
          <w:szCs w:val="24"/>
        </w:rPr>
        <w:t>Ada alasan yang jelas tentang pengembangan kecakapan hidup vokasional.</w:t>
      </w:r>
    </w:p>
    <w:p w:rsidR="0091378B" w:rsidRDefault="00C32CA6" w:rsidP="0091378B">
      <w:pPr>
        <w:pStyle w:val="ListParagraph"/>
        <w:numPr>
          <w:ilvl w:val="0"/>
          <w:numId w:val="4"/>
        </w:numPr>
        <w:tabs>
          <w:tab w:val="left" w:pos="1620"/>
        </w:tabs>
        <w:spacing w:line="480" w:lineRule="auto"/>
        <w:ind w:left="1276" w:hanging="425"/>
        <w:jc w:val="both"/>
        <w:rPr>
          <w:rFonts w:asciiTheme="majorBidi" w:hAnsiTheme="majorBidi" w:cstheme="majorBidi"/>
          <w:szCs w:val="24"/>
          <w:lang w:val="id-ID"/>
        </w:rPr>
      </w:pPr>
      <w:r w:rsidRPr="0091378B">
        <w:rPr>
          <w:rFonts w:asciiTheme="majorBidi" w:hAnsiTheme="majorBidi" w:cstheme="majorBidi"/>
          <w:szCs w:val="24"/>
        </w:rPr>
        <w:lastRenderedPageBreak/>
        <w:t>Ada</w:t>
      </w:r>
      <w:r w:rsidRPr="0091378B">
        <w:rPr>
          <w:rFonts w:asciiTheme="majorBidi" w:hAnsiTheme="majorBidi" w:cstheme="majorBidi"/>
          <w:szCs w:val="24"/>
          <w:lang w:val="fi-FI"/>
        </w:rPr>
        <w:t xml:space="preserve"> kejelasan model pelaksanaan dan penilaianya.</w:t>
      </w:r>
    </w:p>
    <w:p w:rsidR="00190B89" w:rsidRPr="0091378B" w:rsidRDefault="00C32CA6" w:rsidP="0091378B">
      <w:pPr>
        <w:pStyle w:val="ListParagraph"/>
        <w:numPr>
          <w:ilvl w:val="0"/>
          <w:numId w:val="4"/>
        </w:numPr>
        <w:tabs>
          <w:tab w:val="left" w:pos="1620"/>
        </w:tabs>
        <w:spacing w:line="480" w:lineRule="auto"/>
        <w:ind w:left="1276" w:hanging="425"/>
        <w:jc w:val="both"/>
        <w:rPr>
          <w:rFonts w:asciiTheme="majorBidi" w:hAnsiTheme="majorBidi" w:cstheme="majorBidi"/>
          <w:szCs w:val="24"/>
          <w:lang w:val="id-ID"/>
        </w:rPr>
      </w:pPr>
      <w:r w:rsidRPr="0091378B">
        <w:rPr>
          <w:rFonts w:asciiTheme="majorBidi" w:hAnsiTheme="majorBidi" w:cstheme="majorBidi"/>
          <w:szCs w:val="24"/>
          <w:lang w:val="fi-FI"/>
        </w:rPr>
        <w:t xml:space="preserve">Pengembangan kecakapan hidup vokasional mencerminkan pencapaian Visi  , Misi , dan Tujuan </w:t>
      </w:r>
      <w:r w:rsidR="00E02FDC" w:rsidRPr="0091378B">
        <w:rPr>
          <w:rFonts w:asciiTheme="majorBidi" w:hAnsiTheme="majorBidi" w:cstheme="majorBidi"/>
          <w:szCs w:val="24"/>
          <w:lang w:val="fi-FI"/>
        </w:rPr>
        <w:t>pondok pesantren.</w:t>
      </w:r>
    </w:p>
    <w:p w:rsidR="00190B89" w:rsidRPr="000E2DE4" w:rsidRDefault="00C32CA6" w:rsidP="00EC4A15">
      <w:pPr>
        <w:pStyle w:val="ListParagraph"/>
        <w:spacing w:line="480" w:lineRule="auto"/>
        <w:ind w:left="851" w:firstLine="567"/>
        <w:jc w:val="both"/>
        <w:rPr>
          <w:rFonts w:asciiTheme="majorBidi" w:hAnsiTheme="majorBidi" w:cstheme="majorBidi"/>
          <w:noProof/>
          <w:szCs w:val="24"/>
          <w:lang w:val="id-ID"/>
        </w:rPr>
      </w:pPr>
      <w:r w:rsidRPr="000E2DE4">
        <w:rPr>
          <w:rFonts w:asciiTheme="majorBidi" w:hAnsiTheme="majorBidi" w:cstheme="majorBidi"/>
          <w:noProof/>
          <w:szCs w:val="24"/>
        </w:rPr>
        <w:t xml:space="preserve">Dalam pelaksanaannya pendidikan </w:t>
      </w:r>
      <w:r w:rsidR="00EC4A15" w:rsidRPr="008E45D4">
        <w:rPr>
          <w:rFonts w:asciiTheme="majorBidi" w:hAnsiTheme="majorBidi" w:cstheme="majorBidi"/>
          <w:i/>
          <w:iCs/>
          <w:szCs w:val="24"/>
          <w:lang w:val="id-ID"/>
        </w:rPr>
        <w:t>life skill</w:t>
      </w:r>
      <w:r w:rsidR="00EC4A15">
        <w:rPr>
          <w:rFonts w:asciiTheme="majorBidi" w:hAnsiTheme="majorBidi" w:cstheme="majorBidi"/>
          <w:szCs w:val="24"/>
        </w:rPr>
        <w:t xml:space="preserve"> (</w:t>
      </w:r>
      <w:r w:rsidR="00EC4A15">
        <w:rPr>
          <w:rFonts w:asciiTheme="majorBidi" w:hAnsiTheme="majorBidi" w:cstheme="majorBidi"/>
          <w:szCs w:val="24"/>
          <w:lang w:val="id-ID"/>
        </w:rPr>
        <w:t>ke</w:t>
      </w:r>
      <w:r w:rsidR="00EC4A15">
        <w:rPr>
          <w:rFonts w:asciiTheme="majorBidi" w:hAnsiTheme="majorBidi" w:cstheme="majorBidi"/>
          <w:szCs w:val="24"/>
        </w:rPr>
        <w:t>cakapan</w:t>
      </w:r>
      <w:r w:rsidR="00EC4A15">
        <w:rPr>
          <w:rFonts w:asciiTheme="majorBidi" w:hAnsiTheme="majorBidi" w:cstheme="majorBidi"/>
          <w:szCs w:val="24"/>
          <w:lang w:val="id-ID"/>
        </w:rPr>
        <w:t xml:space="preserve"> hidup</w:t>
      </w:r>
      <w:r w:rsidR="00EC4A15">
        <w:rPr>
          <w:rFonts w:asciiTheme="majorBidi" w:hAnsiTheme="majorBidi" w:cstheme="majorBidi"/>
          <w:szCs w:val="24"/>
        </w:rPr>
        <w:t>)</w:t>
      </w:r>
      <w:r w:rsidRPr="000E2DE4">
        <w:rPr>
          <w:rFonts w:asciiTheme="majorBidi" w:hAnsiTheme="majorBidi" w:cstheme="majorBidi"/>
          <w:noProof/>
          <w:szCs w:val="24"/>
        </w:rPr>
        <w:t xml:space="preserve"> tersebut  dapat dilaksanakan dengan dua cara , yaitu :</w:t>
      </w:r>
    </w:p>
    <w:p w:rsidR="008621A0" w:rsidRDefault="00C32CA6" w:rsidP="008621A0">
      <w:pPr>
        <w:pStyle w:val="ListParagraph"/>
        <w:numPr>
          <w:ilvl w:val="0"/>
          <w:numId w:val="5"/>
        </w:numPr>
        <w:spacing w:line="480" w:lineRule="auto"/>
        <w:ind w:left="1276" w:hanging="425"/>
        <w:jc w:val="both"/>
        <w:rPr>
          <w:rFonts w:asciiTheme="majorBidi" w:hAnsiTheme="majorBidi" w:cstheme="majorBidi"/>
          <w:szCs w:val="24"/>
          <w:lang w:val="id-ID"/>
        </w:rPr>
      </w:pPr>
      <w:r w:rsidRPr="000E2DE4">
        <w:rPr>
          <w:rFonts w:asciiTheme="majorBidi" w:hAnsiTheme="majorBidi" w:cstheme="majorBidi"/>
          <w:noProof/>
          <w:szCs w:val="24"/>
          <w:lang w:val="sv-SE"/>
        </w:rPr>
        <w:t>Diinternalisasikan dalam setap kegiatan melalui strategi pembinaan santri yang dilaksanakan oleh ustadz dalam proses pembinaan santr</w:t>
      </w:r>
      <w:r w:rsidR="00190B89" w:rsidRPr="000E2DE4">
        <w:rPr>
          <w:rFonts w:asciiTheme="majorBidi" w:hAnsiTheme="majorBidi" w:cstheme="majorBidi"/>
          <w:noProof/>
          <w:szCs w:val="24"/>
          <w:lang w:val="id-ID"/>
        </w:rPr>
        <w:t>i</w:t>
      </w:r>
    </w:p>
    <w:p w:rsidR="00CF161E" w:rsidRPr="0084115E" w:rsidRDefault="00C32CA6" w:rsidP="0084115E">
      <w:pPr>
        <w:pStyle w:val="ListParagraph"/>
        <w:numPr>
          <w:ilvl w:val="0"/>
          <w:numId w:val="5"/>
        </w:numPr>
        <w:spacing w:line="480" w:lineRule="auto"/>
        <w:ind w:left="1276" w:hanging="425"/>
        <w:jc w:val="both"/>
        <w:rPr>
          <w:rFonts w:asciiTheme="majorBidi" w:hAnsiTheme="majorBidi" w:cstheme="majorBidi"/>
          <w:szCs w:val="24"/>
          <w:lang w:val="id-ID"/>
        </w:rPr>
      </w:pPr>
      <w:r w:rsidRPr="008621A0">
        <w:rPr>
          <w:rFonts w:asciiTheme="majorBidi" w:hAnsiTheme="majorBidi" w:cstheme="majorBidi"/>
          <w:noProof/>
          <w:szCs w:val="24"/>
          <w:lang w:val="sv-SE"/>
        </w:rPr>
        <w:t>Melalui kegiatan  khusus ,utamanya untuk kecakapan hidup vokasional</w:t>
      </w:r>
      <w:r w:rsidRPr="008621A0">
        <w:rPr>
          <w:rFonts w:asciiTheme="majorBidi" w:hAnsiTheme="majorBidi" w:cstheme="majorBidi"/>
          <w:noProof/>
          <w:szCs w:val="24"/>
          <w:lang w:val="id-ID"/>
        </w:rPr>
        <w:t>.</w:t>
      </w:r>
      <w:r w:rsidRPr="000E2DE4">
        <w:rPr>
          <w:rStyle w:val="FootnoteReference"/>
          <w:rFonts w:asciiTheme="majorBidi" w:hAnsiTheme="majorBidi" w:cstheme="majorBidi"/>
          <w:noProof/>
          <w:szCs w:val="24"/>
          <w:lang w:val="id-ID"/>
        </w:rPr>
        <w:footnoteReference w:id="35"/>
      </w:r>
    </w:p>
    <w:p w:rsidR="00190B89" w:rsidRPr="00442D91" w:rsidRDefault="00190B89" w:rsidP="00442D91">
      <w:pPr>
        <w:pStyle w:val="ListParagraph"/>
        <w:numPr>
          <w:ilvl w:val="0"/>
          <w:numId w:val="2"/>
        </w:numPr>
        <w:spacing w:line="480" w:lineRule="auto"/>
        <w:ind w:left="851" w:hanging="425"/>
        <w:jc w:val="both"/>
        <w:rPr>
          <w:rFonts w:asciiTheme="majorBidi" w:hAnsiTheme="majorBidi" w:cstheme="majorBidi"/>
          <w:szCs w:val="24"/>
          <w:lang w:val="id-ID"/>
        </w:rPr>
      </w:pPr>
      <w:r w:rsidRPr="00442D91">
        <w:rPr>
          <w:rFonts w:asciiTheme="majorBidi" w:hAnsiTheme="majorBidi" w:cstheme="majorBidi"/>
          <w:noProof/>
          <w:szCs w:val="24"/>
          <w:lang w:val="id-ID"/>
        </w:rPr>
        <w:t xml:space="preserve">Tujuan pembinaan </w:t>
      </w:r>
      <w:r w:rsidRPr="00442D91">
        <w:rPr>
          <w:rFonts w:asciiTheme="majorBidi" w:hAnsiTheme="majorBidi" w:cstheme="majorBidi"/>
          <w:i/>
          <w:iCs/>
          <w:noProof/>
          <w:szCs w:val="24"/>
          <w:lang w:val="id-ID"/>
        </w:rPr>
        <w:t>life skill</w:t>
      </w:r>
      <w:r w:rsidRPr="00442D91">
        <w:rPr>
          <w:rFonts w:asciiTheme="majorBidi" w:hAnsiTheme="majorBidi" w:cstheme="majorBidi"/>
          <w:noProof/>
          <w:szCs w:val="24"/>
          <w:lang w:val="id-ID"/>
        </w:rPr>
        <w:t xml:space="preserve"> (kecakapan hidup)</w:t>
      </w:r>
    </w:p>
    <w:p w:rsidR="008621A0" w:rsidRDefault="00190B89" w:rsidP="00EC4A15">
      <w:pPr>
        <w:pStyle w:val="ListParagraph"/>
        <w:spacing w:line="480" w:lineRule="auto"/>
        <w:ind w:left="851" w:firstLine="567"/>
        <w:jc w:val="both"/>
        <w:rPr>
          <w:rFonts w:asciiTheme="majorBidi" w:hAnsiTheme="majorBidi" w:cstheme="majorBidi"/>
          <w:color w:val="000000"/>
          <w:szCs w:val="24"/>
        </w:rPr>
      </w:pPr>
      <w:r w:rsidRPr="0027026B">
        <w:rPr>
          <w:rFonts w:asciiTheme="majorBidi" w:hAnsiTheme="majorBidi" w:cstheme="majorBidi"/>
          <w:color w:val="000000"/>
          <w:szCs w:val="24"/>
          <w:lang w:val="id-ID"/>
        </w:rPr>
        <w:t>Secara umum, manfaat pe</w:t>
      </w:r>
      <w:r w:rsidRPr="000E2DE4">
        <w:rPr>
          <w:rFonts w:asciiTheme="majorBidi" w:hAnsiTheme="majorBidi" w:cstheme="majorBidi"/>
          <w:color w:val="000000"/>
          <w:szCs w:val="24"/>
          <w:lang w:val="id-ID"/>
        </w:rPr>
        <w:t>mbina</w:t>
      </w:r>
      <w:r w:rsidRPr="0027026B">
        <w:rPr>
          <w:rFonts w:asciiTheme="majorBidi" w:hAnsiTheme="majorBidi" w:cstheme="majorBidi"/>
          <w:color w:val="000000"/>
          <w:szCs w:val="24"/>
          <w:lang w:val="id-ID"/>
        </w:rPr>
        <w:t xml:space="preserve">an berbasis </w:t>
      </w:r>
      <w:r w:rsidR="00EC4A15" w:rsidRPr="008E45D4">
        <w:rPr>
          <w:rFonts w:asciiTheme="majorBidi" w:hAnsiTheme="majorBidi" w:cstheme="majorBidi"/>
          <w:i/>
          <w:iCs/>
          <w:szCs w:val="24"/>
          <w:lang w:val="id-ID"/>
        </w:rPr>
        <w:t>life skill</w:t>
      </w:r>
      <w:r w:rsidR="00EC4A15" w:rsidRPr="0027026B">
        <w:rPr>
          <w:rFonts w:asciiTheme="majorBidi" w:hAnsiTheme="majorBidi" w:cstheme="majorBidi"/>
          <w:szCs w:val="24"/>
          <w:lang w:val="id-ID"/>
        </w:rPr>
        <w:t xml:space="preserve"> (</w:t>
      </w:r>
      <w:r w:rsidR="00EC4A15">
        <w:rPr>
          <w:rFonts w:asciiTheme="majorBidi" w:hAnsiTheme="majorBidi" w:cstheme="majorBidi"/>
          <w:szCs w:val="24"/>
          <w:lang w:val="id-ID"/>
        </w:rPr>
        <w:t>ke</w:t>
      </w:r>
      <w:r w:rsidR="00EC4A15" w:rsidRPr="0027026B">
        <w:rPr>
          <w:rFonts w:asciiTheme="majorBidi" w:hAnsiTheme="majorBidi" w:cstheme="majorBidi"/>
          <w:szCs w:val="24"/>
          <w:lang w:val="id-ID"/>
        </w:rPr>
        <w:t>cakapan</w:t>
      </w:r>
      <w:r w:rsidR="00EC4A15">
        <w:rPr>
          <w:rFonts w:asciiTheme="majorBidi" w:hAnsiTheme="majorBidi" w:cstheme="majorBidi"/>
          <w:szCs w:val="24"/>
          <w:lang w:val="id-ID"/>
        </w:rPr>
        <w:t xml:space="preserve"> hidup</w:t>
      </w:r>
      <w:r w:rsidR="00EC4A15" w:rsidRPr="0027026B">
        <w:rPr>
          <w:rFonts w:asciiTheme="majorBidi" w:hAnsiTheme="majorBidi" w:cstheme="majorBidi"/>
          <w:szCs w:val="24"/>
          <w:lang w:val="id-ID"/>
        </w:rPr>
        <w:t>)</w:t>
      </w:r>
      <w:r w:rsidRPr="0027026B">
        <w:rPr>
          <w:rFonts w:asciiTheme="majorBidi" w:hAnsiTheme="majorBidi" w:cstheme="majorBidi"/>
          <w:color w:val="000000"/>
          <w:szCs w:val="24"/>
          <w:lang w:val="id-ID"/>
        </w:rPr>
        <w:t xml:space="preserve"> bagi </w:t>
      </w:r>
      <w:r w:rsidRPr="000E2DE4">
        <w:rPr>
          <w:rFonts w:asciiTheme="majorBidi" w:hAnsiTheme="majorBidi" w:cstheme="majorBidi"/>
          <w:color w:val="000000"/>
          <w:szCs w:val="24"/>
          <w:lang w:val="id-ID"/>
        </w:rPr>
        <w:t>santri</w:t>
      </w:r>
      <w:r w:rsidRPr="0027026B">
        <w:rPr>
          <w:rFonts w:asciiTheme="majorBidi" w:hAnsiTheme="majorBidi" w:cstheme="majorBidi"/>
          <w:color w:val="000000"/>
          <w:szCs w:val="24"/>
          <w:lang w:val="id-ID"/>
        </w:rPr>
        <w:t xml:space="preserve"> adalah sebagai bekal dalam menghadapi serta memecahkan permasalahan, baik secara pribadi, masyarakat dan sebagai warga negara.</w:t>
      </w:r>
      <w:r w:rsidR="0027026B" w:rsidRPr="0027026B">
        <w:rPr>
          <w:rFonts w:asciiTheme="majorBidi" w:hAnsiTheme="majorBidi" w:cstheme="majorBidi"/>
          <w:color w:val="000000"/>
          <w:szCs w:val="24"/>
          <w:lang w:val="id-ID"/>
        </w:rPr>
        <w:t xml:space="preserve"> Seperti yang terdapat dalam Al Qur’an surat An-Nisa’ ayat</w:t>
      </w:r>
      <w:r w:rsidR="0027026B">
        <w:rPr>
          <w:rFonts w:asciiTheme="majorBidi" w:hAnsiTheme="majorBidi" w:cstheme="majorBidi"/>
          <w:color w:val="000000"/>
          <w:szCs w:val="24"/>
        </w:rPr>
        <w:t>: 9</w:t>
      </w:r>
    </w:p>
    <w:p w:rsidR="0027026B" w:rsidRDefault="0027026B" w:rsidP="0027026B">
      <w:pPr>
        <w:pStyle w:val="ListParagraph"/>
        <w:bidi/>
        <w:spacing w:line="360" w:lineRule="auto"/>
        <w:ind w:left="0" w:right="851"/>
        <w:jc w:val="left"/>
        <w:rPr>
          <w:rFonts w:ascii="Traditional Arabic" w:hAnsi="Traditional Arabic" w:cs="Traditional Arabic"/>
        </w:rPr>
      </w:pPr>
      <w:r w:rsidRPr="0027026B">
        <w:rPr>
          <w:rFonts w:ascii="Traditional Arabic" w:hAnsi="Traditional Arabic" w:cs="Traditional Arabic"/>
          <w:sz w:val="32"/>
          <w:szCs w:val="32"/>
        </w:rPr>
        <w:sym w:font="HQPB5" w:char="F07C"/>
      </w:r>
      <w:r w:rsidRPr="0027026B">
        <w:rPr>
          <w:rFonts w:ascii="Traditional Arabic" w:hAnsi="Traditional Arabic" w:cs="Traditional Arabic"/>
          <w:sz w:val="32"/>
          <w:szCs w:val="32"/>
        </w:rPr>
        <w:sym w:font="HQPB1" w:char="F0B7"/>
      </w:r>
      <w:r w:rsidRPr="0027026B">
        <w:rPr>
          <w:rFonts w:ascii="Traditional Arabic" w:hAnsi="Traditional Arabic" w:cs="Traditional Arabic"/>
          <w:sz w:val="32"/>
          <w:szCs w:val="32"/>
        </w:rPr>
        <w:sym w:font="HQPB4" w:char="F0F7"/>
      </w:r>
      <w:r w:rsidRPr="0027026B">
        <w:rPr>
          <w:rFonts w:ascii="Traditional Arabic" w:hAnsi="Traditional Arabic" w:cs="Traditional Arabic"/>
          <w:sz w:val="32"/>
          <w:szCs w:val="32"/>
        </w:rPr>
        <w:sym w:font="HQPB1" w:char="F082"/>
      </w:r>
      <w:r w:rsidRPr="0027026B">
        <w:rPr>
          <w:rFonts w:ascii="Traditional Arabic" w:hAnsi="Traditional Arabic" w:cs="Traditional Arabic"/>
          <w:sz w:val="32"/>
          <w:szCs w:val="32"/>
        </w:rPr>
        <w:sym w:font="HQPB5" w:char="F075"/>
      </w:r>
      <w:r w:rsidRPr="0027026B">
        <w:rPr>
          <w:rFonts w:ascii="Traditional Arabic" w:hAnsi="Traditional Arabic" w:cs="Traditional Arabic"/>
          <w:sz w:val="32"/>
          <w:szCs w:val="32"/>
        </w:rPr>
        <w:sym w:font="HQPB2" w:char="F08B"/>
      </w:r>
      <w:r w:rsidRPr="0027026B">
        <w:rPr>
          <w:rFonts w:ascii="Traditional Arabic" w:hAnsi="Traditional Arabic" w:cs="Traditional Arabic"/>
          <w:sz w:val="32"/>
          <w:szCs w:val="32"/>
        </w:rPr>
        <w:sym w:font="HQPB4" w:char="F0F8"/>
      </w:r>
      <w:r w:rsidRPr="0027026B">
        <w:rPr>
          <w:rFonts w:ascii="Traditional Arabic" w:hAnsi="Traditional Arabic" w:cs="Traditional Arabic"/>
          <w:sz w:val="32"/>
          <w:szCs w:val="32"/>
        </w:rPr>
        <w:sym w:font="HQPB2" w:char="F039"/>
      </w:r>
      <w:r w:rsidRPr="0027026B">
        <w:rPr>
          <w:rFonts w:ascii="Traditional Arabic" w:hAnsi="Traditional Arabic" w:cs="Traditional Arabic"/>
          <w:sz w:val="32"/>
          <w:szCs w:val="32"/>
        </w:rPr>
        <w:sym w:font="HQPB5" w:char="F075"/>
      </w:r>
      <w:r w:rsidRPr="0027026B">
        <w:rPr>
          <w:rFonts w:ascii="Traditional Arabic" w:hAnsi="Traditional Arabic" w:cs="Traditional Arabic"/>
          <w:sz w:val="32"/>
          <w:szCs w:val="32"/>
        </w:rPr>
        <w:sym w:font="HQPB2" w:char="F072"/>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5" w:char="F09A"/>
      </w:r>
      <w:r w:rsidRPr="0027026B">
        <w:rPr>
          <w:rFonts w:ascii="Traditional Arabic" w:hAnsi="Traditional Arabic" w:cs="Traditional Arabic"/>
          <w:sz w:val="32"/>
          <w:szCs w:val="32"/>
        </w:rPr>
        <w:sym w:font="HQPB2" w:char="F0FA"/>
      </w:r>
      <w:r w:rsidRPr="0027026B">
        <w:rPr>
          <w:rFonts w:ascii="Traditional Arabic" w:hAnsi="Traditional Arabic" w:cs="Traditional Arabic"/>
          <w:sz w:val="32"/>
          <w:szCs w:val="32"/>
        </w:rPr>
        <w:sym w:font="HQPB2" w:char="F0EF"/>
      </w:r>
      <w:r w:rsidRPr="0027026B">
        <w:rPr>
          <w:rFonts w:ascii="Traditional Arabic" w:hAnsi="Traditional Arabic" w:cs="Traditional Arabic"/>
          <w:sz w:val="32"/>
          <w:szCs w:val="32"/>
        </w:rPr>
        <w:sym w:font="HQPB4" w:char="F0CF"/>
      </w:r>
      <w:r w:rsidRPr="0027026B">
        <w:rPr>
          <w:rFonts w:ascii="Traditional Arabic" w:hAnsi="Traditional Arabic" w:cs="Traditional Arabic"/>
          <w:sz w:val="32"/>
          <w:szCs w:val="32"/>
        </w:rPr>
        <w:sym w:font="HQPB3" w:char="F025"/>
      </w:r>
      <w:r w:rsidRPr="0027026B">
        <w:rPr>
          <w:rFonts w:ascii="Traditional Arabic" w:hAnsi="Traditional Arabic" w:cs="Traditional Arabic"/>
          <w:sz w:val="32"/>
          <w:szCs w:val="32"/>
        </w:rPr>
        <w:sym w:font="HQPB4" w:char="F0A9"/>
      </w:r>
      <w:r w:rsidRPr="0027026B">
        <w:rPr>
          <w:rFonts w:ascii="Traditional Arabic" w:hAnsi="Traditional Arabic" w:cs="Traditional Arabic"/>
          <w:sz w:val="32"/>
          <w:szCs w:val="32"/>
        </w:rPr>
        <w:sym w:font="HQPB3" w:char="F021"/>
      </w:r>
      <w:r w:rsidRPr="0027026B">
        <w:rPr>
          <w:rFonts w:ascii="Traditional Arabic" w:hAnsi="Traditional Arabic" w:cs="Traditional Arabic"/>
          <w:sz w:val="32"/>
          <w:szCs w:val="32"/>
        </w:rPr>
        <w:sym w:font="HQPB5" w:char="F024"/>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4" w:char="F0F6"/>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5" w:char="F073"/>
      </w:r>
      <w:r w:rsidRPr="0027026B">
        <w:rPr>
          <w:rFonts w:ascii="Traditional Arabic" w:hAnsi="Traditional Arabic" w:cs="Traditional Arabic"/>
          <w:sz w:val="32"/>
          <w:szCs w:val="32"/>
        </w:rPr>
        <w:sym w:font="HQPB2" w:char="F039"/>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5" w:char="F028"/>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4" w:char="F0E4"/>
      </w:r>
      <w:r w:rsidRPr="0027026B">
        <w:rPr>
          <w:rFonts w:ascii="Traditional Arabic" w:hAnsi="Traditional Arabic" w:cs="Traditional Arabic"/>
          <w:sz w:val="32"/>
          <w:szCs w:val="32"/>
        </w:rPr>
        <w:sym w:font="HQPB2" w:char="F02E"/>
      </w:r>
      <w:r w:rsidRPr="0027026B">
        <w:rPr>
          <w:rFonts w:ascii="Traditional Arabic" w:hAnsi="Traditional Arabic" w:cs="Traditional Arabic"/>
          <w:sz w:val="32"/>
          <w:szCs w:val="32"/>
        </w:rPr>
        <w:sym w:font="HQPB5" w:char="F074"/>
      </w:r>
      <w:r w:rsidRPr="0027026B">
        <w:rPr>
          <w:rFonts w:ascii="Traditional Arabic" w:hAnsi="Traditional Arabic" w:cs="Traditional Arabic"/>
          <w:sz w:val="32"/>
          <w:szCs w:val="32"/>
        </w:rPr>
        <w:sym w:font="HQPB1" w:char="F08D"/>
      </w:r>
      <w:r w:rsidRPr="0027026B">
        <w:rPr>
          <w:rFonts w:ascii="Traditional Arabic" w:hAnsi="Traditional Arabic" w:cs="Traditional Arabic"/>
          <w:sz w:val="32"/>
          <w:szCs w:val="32"/>
        </w:rPr>
        <w:sym w:font="HQPB5" w:char="F073"/>
      </w:r>
      <w:r w:rsidRPr="0027026B">
        <w:rPr>
          <w:rFonts w:ascii="Traditional Arabic" w:hAnsi="Traditional Arabic" w:cs="Traditional Arabic"/>
          <w:sz w:val="32"/>
          <w:szCs w:val="32"/>
        </w:rPr>
        <w:sym w:font="HQPB1" w:char="F03F"/>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4" w:char="F0F4"/>
      </w:r>
      <w:r w:rsidRPr="0027026B">
        <w:rPr>
          <w:rFonts w:ascii="Traditional Arabic" w:hAnsi="Traditional Arabic" w:cs="Traditional Arabic"/>
          <w:sz w:val="32"/>
          <w:szCs w:val="32"/>
        </w:rPr>
        <w:sym w:font="HQPB2" w:char="F060"/>
      </w:r>
      <w:r w:rsidRPr="0027026B">
        <w:rPr>
          <w:rFonts w:ascii="Traditional Arabic" w:hAnsi="Traditional Arabic" w:cs="Traditional Arabic"/>
          <w:sz w:val="32"/>
          <w:szCs w:val="32"/>
        </w:rPr>
        <w:sym w:font="HQPB4" w:char="F0CF"/>
      </w:r>
      <w:r w:rsidRPr="0027026B">
        <w:rPr>
          <w:rFonts w:ascii="Traditional Arabic" w:hAnsi="Traditional Arabic" w:cs="Traditional Arabic"/>
          <w:sz w:val="32"/>
          <w:szCs w:val="32"/>
        </w:rPr>
        <w:sym w:font="HQPB2" w:char="F042"/>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4" w:char="F0F3"/>
      </w:r>
      <w:r w:rsidRPr="0027026B">
        <w:rPr>
          <w:rFonts w:ascii="Traditional Arabic" w:hAnsi="Traditional Arabic" w:cs="Traditional Arabic"/>
          <w:sz w:val="32"/>
          <w:szCs w:val="32"/>
        </w:rPr>
        <w:sym w:font="HQPB2" w:char="F04F"/>
      </w:r>
      <w:r w:rsidRPr="0027026B">
        <w:rPr>
          <w:rFonts w:ascii="Traditional Arabic" w:hAnsi="Traditional Arabic" w:cs="Traditional Arabic"/>
          <w:sz w:val="32"/>
          <w:szCs w:val="32"/>
        </w:rPr>
        <w:sym w:font="HQPB4" w:char="F0CE"/>
      </w:r>
      <w:r w:rsidRPr="0027026B">
        <w:rPr>
          <w:rFonts w:ascii="Traditional Arabic" w:hAnsi="Traditional Arabic" w:cs="Traditional Arabic"/>
          <w:sz w:val="32"/>
          <w:szCs w:val="32"/>
        </w:rPr>
        <w:sym w:font="HQPB2" w:char="F067"/>
      </w:r>
      <w:r w:rsidRPr="0027026B">
        <w:rPr>
          <w:rFonts w:ascii="Traditional Arabic" w:hAnsi="Traditional Arabic" w:cs="Traditional Arabic"/>
          <w:sz w:val="32"/>
          <w:szCs w:val="32"/>
        </w:rPr>
        <w:sym w:font="HQPB4" w:char="F0CF"/>
      </w:r>
      <w:r w:rsidRPr="0027026B">
        <w:rPr>
          <w:rFonts w:ascii="Traditional Arabic" w:hAnsi="Traditional Arabic" w:cs="Traditional Arabic"/>
          <w:sz w:val="32"/>
          <w:szCs w:val="32"/>
        </w:rPr>
        <w:sym w:font="HQPB1" w:char="F0FF"/>
      </w:r>
      <w:r w:rsidRPr="0027026B">
        <w:rPr>
          <w:rFonts w:ascii="Traditional Arabic" w:hAnsi="Traditional Arabic" w:cs="Traditional Arabic"/>
          <w:sz w:val="32"/>
          <w:szCs w:val="32"/>
        </w:rPr>
        <w:sym w:font="HQPB4" w:char="F0F9"/>
      </w:r>
      <w:r w:rsidRPr="0027026B">
        <w:rPr>
          <w:rFonts w:ascii="Traditional Arabic" w:hAnsi="Traditional Arabic" w:cs="Traditional Arabic"/>
          <w:sz w:val="32"/>
          <w:szCs w:val="32"/>
        </w:rPr>
        <w:sym w:font="HQPB2" w:char="F03D"/>
      </w:r>
      <w:r w:rsidRPr="0027026B">
        <w:rPr>
          <w:rFonts w:ascii="Traditional Arabic" w:hAnsi="Traditional Arabic" w:cs="Traditional Arabic"/>
          <w:sz w:val="32"/>
          <w:szCs w:val="32"/>
        </w:rPr>
        <w:sym w:font="HQPB5" w:char="F079"/>
      </w:r>
      <w:r w:rsidRPr="0027026B">
        <w:rPr>
          <w:rFonts w:ascii="Traditional Arabic" w:hAnsi="Traditional Arabic" w:cs="Traditional Arabic"/>
          <w:sz w:val="32"/>
          <w:szCs w:val="32"/>
        </w:rPr>
        <w:sym w:font="HQPB1" w:char="F07A"/>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4" w:char="F05A"/>
      </w:r>
      <w:r w:rsidRPr="0027026B">
        <w:rPr>
          <w:rFonts w:ascii="Traditional Arabic" w:hAnsi="Traditional Arabic" w:cs="Traditional Arabic"/>
          <w:sz w:val="32"/>
          <w:szCs w:val="32"/>
        </w:rPr>
        <w:sym w:font="HQPB2" w:char="F070"/>
      </w:r>
      <w:r w:rsidRPr="0027026B">
        <w:rPr>
          <w:rFonts w:ascii="Traditional Arabic" w:hAnsi="Traditional Arabic" w:cs="Traditional Arabic"/>
          <w:sz w:val="32"/>
          <w:szCs w:val="32"/>
        </w:rPr>
        <w:sym w:font="HQPB4" w:char="F0AD"/>
      </w:r>
      <w:r w:rsidRPr="0027026B">
        <w:rPr>
          <w:rFonts w:ascii="Traditional Arabic" w:hAnsi="Traditional Arabic" w:cs="Traditional Arabic"/>
          <w:sz w:val="32"/>
          <w:szCs w:val="32"/>
        </w:rPr>
        <w:sym w:font="HQPB2" w:char="F083"/>
      </w:r>
      <w:r w:rsidRPr="0027026B">
        <w:rPr>
          <w:rFonts w:ascii="Traditional Arabic" w:hAnsi="Traditional Arabic" w:cs="Traditional Arabic"/>
          <w:sz w:val="32"/>
          <w:szCs w:val="32"/>
        </w:rPr>
        <w:sym w:font="HQPB4" w:char="F0CD"/>
      </w:r>
      <w:r w:rsidRPr="0027026B">
        <w:rPr>
          <w:rFonts w:ascii="Traditional Arabic" w:hAnsi="Traditional Arabic" w:cs="Traditional Arabic"/>
          <w:sz w:val="32"/>
          <w:szCs w:val="32"/>
        </w:rPr>
        <w:sym w:font="HQPB4" w:char="F068"/>
      </w:r>
      <w:r w:rsidRPr="0027026B">
        <w:rPr>
          <w:rFonts w:ascii="Traditional Arabic" w:hAnsi="Traditional Arabic" w:cs="Traditional Arabic"/>
          <w:sz w:val="32"/>
          <w:szCs w:val="32"/>
        </w:rPr>
        <w:sym w:font="HQPB1" w:char="F091"/>
      </w:r>
      <w:r w:rsidRPr="0027026B">
        <w:rPr>
          <w:rFonts w:ascii="Traditional Arabic" w:hAnsi="Traditional Arabic" w:cs="Traditional Arabic"/>
          <w:sz w:val="32"/>
          <w:szCs w:val="32"/>
        </w:rPr>
        <w:sym w:font="HQPB4" w:char="F0E8"/>
      </w:r>
      <w:r w:rsidRPr="0027026B">
        <w:rPr>
          <w:rFonts w:ascii="Traditional Arabic" w:hAnsi="Traditional Arabic" w:cs="Traditional Arabic"/>
          <w:sz w:val="32"/>
          <w:szCs w:val="32"/>
        </w:rPr>
        <w:sym w:font="HQPB1" w:char="F08C"/>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1" w:char="F024"/>
      </w:r>
      <w:r w:rsidRPr="0027026B">
        <w:rPr>
          <w:rFonts w:ascii="Traditional Arabic" w:hAnsi="Traditional Arabic" w:cs="Traditional Arabic"/>
          <w:sz w:val="32"/>
          <w:szCs w:val="32"/>
        </w:rPr>
        <w:sym w:font="HQPB4" w:char="F0B8"/>
      </w:r>
      <w:r w:rsidRPr="0027026B">
        <w:rPr>
          <w:rFonts w:ascii="Traditional Arabic" w:hAnsi="Traditional Arabic" w:cs="Traditional Arabic"/>
          <w:sz w:val="32"/>
          <w:szCs w:val="32"/>
        </w:rPr>
        <w:sym w:font="HQPB1" w:char="F0FF"/>
      </w:r>
      <w:r w:rsidRPr="0027026B">
        <w:rPr>
          <w:rFonts w:ascii="Traditional Arabic" w:hAnsi="Traditional Arabic" w:cs="Traditional Arabic"/>
          <w:sz w:val="32"/>
          <w:szCs w:val="32"/>
        </w:rPr>
        <w:sym w:font="HQPB2" w:char="F0BB"/>
      </w:r>
      <w:r w:rsidRPr="0027026B">
        <w:rPr>
          <w:rFonts w:ascii="Traditional Arabic" w:hAnsi="Traditional Arabic" w:cs="Traditional Arabic"/>
          <w:sz w:val="32"/>
          <w:szCs w:val="32"/>
        </w:rPr>
        <w:sym w:font="HQPB5" w:char="F079"/>
      </w:r>
      <w:r w:rsidRPr="0027026B">
        <w:rPr>
          <w:rFonts w:ascii="Traditional Arabic" w:hAnsi="Traditional Arabic" w:cs="Traditional Arabic"/>
          <w:sz w:val="32"/>
          <w:szCs w:val="32"/>
        </w:rPr>
        <w:sym w:font="HQPB1" w:char="F0E8"/>
      </w:r>
      <w:r w:rsidRPr="0027026B">
        <w:rPr>
          <w:rFonts w:ascii="Traditional Arabic" w:hAnsi="Traditional Arabic" w:cs="Traditional Arabic"/>
          <w:sz w:val="32"/>
          <w:szCs w:val="32"/>
        </w:rPr>
        <w:sym w:font="HQPB4" w:char="F0C5"/>
      </w:r>
      <w:r w:rsidRPr="0027026B">
        <w:rPr>
          <w:rFonts w:ascii="Traditional Arabic" w:hAnsi="Traditional Arabic" w:cs="Traditional Arabic"/>
          <w:sz w:val="32"/>
          <w:szCs w:val="32"/>
        </w:rPr>
        <w:sym w:font="HQPB1" w:char="F0CA"/>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5" w:char="F028"/>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4" w:char="F0E8"/>
      </w:r>
      <w:r w:rsidRPr="0027026B">
        <w:rPr>
          <w:rFonts w:ascii="Traditional Arabic" w:hAnsi="Traditional Arabic" w:cs="Traditional Arabic"/>
          <w:sz w:val="32"/>
          <w:szCs w:val="32"/>
        </w:rPr>
        <w:sym w:font="HQPB1" w:char="F0F9"/>
      </w:r>
      <w:r w:rsidRPr="0027026B">
        <w:rPr>
          <w:rFonts w:ascii="Traditional Arabic" w:hAnsi="Traditional Arabic" w:cs="Traditional Arabic"/>
          <w:sz w:val="32"/>
          <w:szCs w:val="32"/>
        </w:rPr>
        <w:sym w:font="HQPB1" w:char="F025"/>
      </w:r>
      <w:r w:rsidRPr="0027026B">
        <w:rPr>
          <w:rFonts w:ascii="Traditional Arabic" w:hAnsi="Traditional Arabic" w:cs="Traditional Arabic"/>
          <w:sz w:val="32"/>
          <w:szCs w:val="32"/>
        </w:rPr>
        <w:sym w:font="HQPB5" w:char="F073"/>
      </w:r>
      <w:r w:rsidRPr="0027026B">
        <w:rPr>
          <w:rFonts w:ascii="Traditional Arabic" w:hAnsi="Traditional Arabic" w:cs="Traditional Arabic"/>
          <w:sz w:val="32"/>
          <w:szCs w:val="32"/>
        </w:rPr>
        <w:sym w:font="HQPB1" w:char="F07B"/>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4" w:char="F0F6"/>
      </w:r>
      <w:r w:rsidRPr="0027026B">
        <w:rPr>
          <w:rFonts w:ascii="Traditional Arabic" w:hAnsi="Traditional Arabic" w:cs="Traditional Arabic"/>
          <w:sz w:val="32"/>
          <w:szCs w:val="32"/>
        </w:rPr>
        <w:sym w:font="HQPB2" w:char="F04E"/>
      </w:r>
      <w:r w:rsidRPr="0027026B">
        <w:rPr>
          <w:rFonts w:ascii="Traditional Arabic" w:hAnsi="Traditional Arabic" w:cs="Traditional Arabic"/>
          <w:sz w:val="32"/>
          <w:szCs w:val="32"/>
        </w:rPr>
        <w:sym w:font="HQPB4" w:char="F0CE"/>
      </w:r>
      <w:r w:rsidRPr="0027026B">
        <w:rPr>
          <w:rFonts w:ascii="Traditional Arabic" w:hAnsi="Traditional Arabic" w:cs="Traditional Arabic"/>
          <w:sz w:val="32"/>
          <w:szCs w:val="32"/>
        </w:rPr>
        <w:sym w:font="HQPB2" w:char="F067"/>
      </w:r>
      <w:r w:rsidRPr="0027026B">
        <w:rPr>
          <w:rFonts w:ascii="Traditional Arabic" w:hAnsi="Traditional Arabic" w:cs="Traditional Arabic"/>
          <w:sz w:val="32"/>
          <w:szCs w:val="32"/>
        </w:rPr>
        <w:sym w:font="HQPB4" w:char="F0F8"/>
      </w:r>
      <w:r w:rsidRPr="0027026B">
        <w:rPr>
          <w:rFonts w:ascii="Traditional Arabic" w:hAnsi="Traditional Arabic" w:cs="Traditional Arabic"/>
          <w:sz w:val="32"/>
          <w:szCs w:val="32"/>
        </w:rPr>
        <w:sym w:font="HQPB2" w:char="F08A"/>
      </w:r>
      <w:r w:rsidRPr="0027026B">
        <w:rPr>
          <w:rFonts w:ascii="Traditional Arabic" w:hAnsi="Traditional Arabic" w:cs="Traditional Arabic"/>
          <w:sz w:val="32"/>
          <w:szCs w:val="32"/>
        </w:rPr>
        <w:sym w:font="HQPB5" w:char="F06E"/>
      </w:r>
      <w:r w:rsidRPr="0027026B">
        <w:rPr>
          <w:rFonts w:ascii="Traditional Arabic" w:hAnsi="Traditional Arabic" w:cs="Traditional Arabic"/>
          <w:sz w:val="32"/>
          <w:szCs w:val="32"/>
        </w:rPr>
        <w:sym w:font="HQPB2" w:char="F03D"/>
      </w:r>
      <w:r w:rsidRPr="0027026B">
        <w:rPr>
          <w:rFonts w:ascii="Traditional Arabic" w:hAnsi="Traditional Arabic" w:cs="Traditional Arabic"/>
          <w:sz w:val="32"/>
          <w:szCs w:val="32"/>
        </w:rPr>
        <w:sym w:font="HQPB5" w:char="F074"/>
      </w:r>
      <w:r w:rsidRPr="0027026B">
        <w:rPr>
          <w:rFonts w:ascii="Traditional Arabic" w:hAnsi="Traditional Arabic" w:cs="Traditional Arabic"/>
          <w:sz w:val="32"/>
          <w:szCs w:val="32"/>
        </w:rPr>
        <w:sym w:font="HQPB1" w:char="F0E6"/>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5" w:char="F028"/>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4" w:char="F0E0"/>
      </w:r>
      <w:r w:rsidRPr="0027026B">
        <w:rPr>
          <w:rFonts w:ascii="Traditional Arabic" w:hAnsi="Traditional Arabic" w:cs="Traditional Arabic"/>
          <w:sz w:val="32"/>
          <w:szCs w:val="32"/>
        </w:rPr>
        <w:sym w:font="HQPB2" w:char="F029"/>
      </w:r>
      <w:r w:rsidRPr="0027026B">
        <w:rPr>
          <w:rFonts w:ascii="Traditional Arabic" w:hAnsi="Traditional Arabic" w:cs="Traditional Arabic"/>
          <w:sz w:val="32"/>
          <w:szCs w:val="32"/>
        </w:rPr>
        <w:sym w:font="HQPB4" w:char="F0AD"/>
      </w:r>
      <w:r w:rsidRPr="0027026B">
        <w:rPr>
          <w:rFonts w:ascii="Traditional Arabic" w:hAnsi="Traditional Arabic" w:cs="Traditional Arabic"/>
          <w:sz w:val="32"/>
          <w:szCs w:val="32"/>
        </w:rPr>
        <w:sym w:font="HQPB1" w:char="F047"/>
      </w:r>
      <w:r w:rsidRPr="0027026B">
        <w:rPr>
          <w:rFonts w:ascii="Traditional Arabic" w:hAnsi="Traditional Arabic" w:cs="Traditional Arabic"/>
          <w:sz w:val="32"/>
          <w:szCs w:val="32"/>
        </w:rPr>
        <w:sym w:font="HQPB5" w:char="F075"/>
      </w:r>
      <w:r w:rsidRPr="0027026B">
        <w:rPr>
          <w:rFonts w:ascii="Traditional Arabic" w:hAnsi="Traditional Arabic" w:cs="Traditional Arabic"/>
          <w:sz w:val="32"/>
          <w:szCs w:val="32"/>
        </w:rPr>
        <w:sym w:font="HQPB2" w:char="F08B"/>
      </w:r>
      <w:r w:rsidRPr="0027026B">
        <w:rPr>
          <w:rFonts w:ascii="Traditional Arabic" w:hAnsi="Traditional Arabic" w:cs="Traditional Arabic"/>
          <w:sz w:val="32"/>
          <w:szCs w:val="32"/>
        </w:rPr>
        <w:sym w:font="HQPB4" w:char="F0F9"/>
      </w:r>
      <w:r w:rsidRPr="0027026B">
        <w:rPr>
          <w:rFonts w:ascii="Traditional Arabic" w:hAnsi="Traditional Arabic" w:cs="Traditional Arabic"/>
          <w:sz w:val="32"/>
          <w:szCs w:val="32"/>
        </w:rPr>
        <w:sym w:font="HQPB2" w:char="F03D"/>
      </w:r>
      <w:r w:rsidRPr="0027026B">
        <w:rPr>
          <w:rFonts w:ascii="Traditional Arabic" w:hAnsi="Traditional Arabic" w:cs="Traditional Arabic"/>
          <w:sz w:val="32"/>
          <w:szCs w:val="32"/>
        </w:rPr>
        <w:sym w:font="HQPB5" w:char="F073"/>
      </w:r>
      <w:r w:rsidRPr="0027026B">
        <w:rPr>
          <w:rFonts w:ascii="Traditional Arabic" w:hAnsi="Traditional Arabic" w:cs="Traditional Arabic"/>
          <w:sz w:val="32"/>
          <w:szCs w:val="32"/>
        </w:rPr>
        <w:sym w:font="HQPB1" w:char="F0F9"/>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5" w:char="F0A9"/>
      </w:r>
      <w:r w:rsidRPr="0027026B">
        <w:rPr>
          <w:rFonts w:ascii="Traditional Arabic" w:hAnsi="Traditional Arabic" w:cs="Traditional Arabic"/>
          <w:sz w:val="32"/>
          <w:szCs w:val="32"/>
        </w:rPr>
        <w:sym w:font="HQPB1" w:char="F021"/>
      </w:r>
      <w:r w:rsidRPr="0027026B">
        <w:rPr>
          <w:rFonts w:ascii="Traditional Arabic" w:hAnsi="Traditional Arabic" w:cs="Traditional Arabic"/>
          <w:sz w:val="32"/>
          <w:szCs w:val="32"/>
        </w:rPr>
        <w:sym w:font="HQPB5" w:char="F024"/>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5" w:char="F028"/>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4" w:char="F0E4"/>
      </w:r>
      <w:r w:rsidRPr="0027026B">
        <w:rPr>
          <w:rFonts w:ascii="Traditional Arabic" w:hAnsi="Traditional Arabic" w:cs="Traditional Arabic"/>
          <w:sz w:val="32"/>
          <w:szCs w:val="32"/>
        </w:rPr>
        <w:sym w:font="HQPB2" w:char="F039"/>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4" w:char="F0E0"/>
      </w:r>
      <w:r w:rsidRPr="0027026B">
        <w:rPr>
          <w:rFonts w:ascii="Traditional Arabic" w:hAnsi="Traditional Arabic" w:cs="Traditional Arabic"/>
          <w:sz w:val="32"/>
          <w:szCs w:val="32"/>
        </w:rPr>
        <w:sym w:font="HQPB2" w:char="F029"/>
      </w:r>
      <w:r w:rsidRPr="0027026B">
        <w:rPr>
          <w:rFonts w:ascii="Traditional Arabic" w:hAnsi="Traditional Arabic" w:cs="Traditional Arabic"/>
          <w:sz w:val="32"/>
          <w:szCs w:val="32"/>
        </w:rPr>
        <w:sym w:font="HQPB5" w:char="F075"/>
      </w:r>
      <w:r w:rsidRPr="0027026B">
        <w:rPr>
          <w:rFonts w:ascii="Traditional Arabic" w:hAnsi="Traditional Arabic" w:cs="Traditional Arabic"/>
          <w:sz w:val="32"/>
          <w:szCs w:val="32"/>
        </w:rPr>
        <w:sym w:font="HQPB2" w:char="F08B"/>
      </w:r>
      <w:r w:rsidRPr="0027026B">
        <w:rPr>
          <w:rFonts w:ascii="Traditional Arabic" w:hAnsi="Traditional Arabic" w:cs="Traditional Arabic"/>
          <w:sz w:val="32"/>
          <w:szCs w:val="32"/>
        </w:rPr>
        <w:sym w:font="HQPB4" w:char="F0F8"/>
      </w:r>
      <w:r w:rsidRPr="0027026B">
        <w:rPr>
          <w:rFonts w:ascii="Traditional Arabic" w:hAnsi="Traditional Arabic" w:cs="Traditional Arabic"/>
          <w:sz w:val="32"/>
          <w:szCs w:val="32"/>
        </w:rPr>
        <w:sym w:font="HQPB2" w:char="F039"/>
      </w:r>
      <w:r w:rsidRPr="0027026B">
        <w:rPr>
          <w:rFonts w:ascii="Traditional Arabic" w:hAnsi="Traditional Arabic" w:cs="Traditional Arabic"/>
          <w:sz w:val="32"/>
          <w:szCs w:val="32"/>
        </w:rPr>
        <w:sym w:font="HQPB5" w:char="F075"/>
      </w:r>
      <w:r w:rsidRPr="0027026B">
        <w:rPr>
          <w:rFonts w:ascii="Traditional Arabic" w:hAnsi="Traditional Arabic" w:cs="Traditional Arabic"/>
          <w:sz w:val="32"/>
          <w:szCs w:val="32"/>
        </w:rPr>
        <w:sym w:font="HQPB2" w:char="F072"/>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4" w:char="F05A"/>
      </w:r>
      <w:r w:rsidRPr="0027026B">
        <w:rPr>
          <w:rFonts w:ascii="Traditional Arabic" w:hAnsi="Traditional Arabic" w:cs="Traditional Arabic"/>
          <w:sz w:val="32"/>
          <w:szCs w:val="32"/>
        </w:rPr>
        <w:sym w:font="HQPB2" w:char="F077"/>
      </w:r>
      <w:r w:rsidRPr="0027026B">
        <w:rPr>
          <w:rFonts w:ascii="Traditional Arabic" w:hAnsi="Traditional Arabic" w:cs="Traditional Arabic"/>
          <w:sz w:val="32"/>
          <w:szCs w:val="32"/>
        </w:rPr>
        <w:sym w:font="HQPB4" w:char="F0F6"/>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5" w:char="F073"/>
      </w:r>
      <w:r w:rsidRPr="0027026B">
        <w:rPr>
          <w:rFonts w:ascii="Traditional Arabic" w:hAnsi="Traditional Arabic" w:cs="Traditional Arabic"/>
          <w:sz w:val="32"/>
          <w:szCs w:val="32"/>
        </w:rPr>
        <w:sym w:font="HQPB2" w:char="F025"/>
      </w:r>
      <w:r w:rsidRPr="0027026B">
        <w:rPr>
          <w:rFonts w:ascii="Traditional Arabic" w:hAnsi="Traditional Arabic" w:cs="Traditional Arabic"/>
          <w:sz w:val="32"/>
          <w:szCs w:val="32"/>
          <w:rtl/>
        </w:rPr>
        <w:t xml:space="preserve"> </w:t>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4" w:char="F0B4"/>
      </w:r>
      <w:r w:rsidRPr="0027026B">
        <w:rPr>
          <w:rFonts w:ascii="Traditional Arabic" w:hAnsi="Traditional Arabic" w:cs="Traditional Arabic"/>
          <w:sz w:val="32"/>
          <w:szCs w:val="32"/>
        </w:rPr>
        <w:sym w:font="HQPB1" w:char="F089"/>
      </w:r>
      <w:r w:rsidRPr="0027026B">
        <w:rPr>
          <w:rFonts w:ascii="Traditional Arabic" w:hAnsi="Traditional Arabic" w:cs="Traditional Arabic"/>
          <w:sz w:val="32"/>
          <w:szCs w:val="32"/>
        </w:rPr>
        <w:sym w:font="HQPB2" w:char="F083"/>
      </w:r>
      <w:r w:rsidRPr="0027026B">
        <w:rPr>
          <w:rFonts w:ascii="Traditional Arabic" w:hAnsi="Traditional Arabic" w:cs="Traditional Arabic"/>
          <w:sz w:val="32"/>
          <w:szCs w:val="32"/>
        </w:rPr>
        <w:sym w:font="HQPB4" w:char="F0CF"/>
      </w:r>
      <w:r w:rsidRPr="0027026B">
        <w:rPr>
          <w:rFonts w:ascii="Traditional Arabic" w:hAnsi="Traditional Arabic" w:cs="Traditional Arabic"/>
          <w:sz w:val="32"/>
          <w:szCs w:val="32"/>
        </w:rPr>
        <w:sym w:font="HQPB1" w:char="F089"/>
      </w:r>
      <w:r w:rsidRPr="0027026B">
        <w:rPr>
          <w:rFonts w:ascii="Traditional Arabic" w:hAnsi="Traditional Arabic" w:cs="Traditional Arabic"/>
          <w:sz w:val="32"/>
          <w:szCs w:val="32"/>
        </w:rPr>
        <w:sym w:font="HQPB5" w:char="F079"/>
      </w:r>
      <w:r w:rsidRPr="0027026B">
        <w:rPr>
          <w:rFonts w:ascii="Traditional Arabic" w:hAnsi="Traditional Arabic" w:cs="Traditional Arabic"/>
          <w:sz w:val="32"/>
          <w:szCs w:val="32"/>
        </w:rPr>
        <w:sym w:font="HQPB1" w:char="F099"/>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2" w:char="F0C7"/>
      </w:r>
      <w:r w:rsidRPr="0027026B">
        <w:rPr>
          <w:rFonts w:ascii="Traditional Arabic" w:hAnsi="Traditional Arabic" w:cs="Traditional Arabic"/>
          <w:sz w:val="32"/>
          <w:szCs w:val="32"/>
        </w:rPr>
        <w:sym w:font="HQPB2" w:char="F0D2"/>
      </w:r>
      <w:r w:rsidRPr="0027026B">
        <w:rPr>
          <w:rFonts w:ascii="Traditional Arabic" w:hAnsi="Traditional Arabic" w:cs="Traditional Arabic"/>
          <w:sz w:val="32"/>
          <w:szCs w:val="32"/>
        </w:rPr>
        <w:sym w:font="HQPB2" w:char="F0C8"/>
      </w:r>
      <w:r w:rsidRPr="0027026B">
        <w:rPr>
          <w:rFonts w:ascii="Traditional Arabic" w:hAnsi="Traditional Arabic" w:cs="Traditional Arabic"/>
          <w:rtl/>
        </w:rPr>
        <w:t xml:space="preserve">   </w:t>
      </w:r>
    </w:p>
    <w:p w:rsidR="0027026B" w:rsidRDefault="0027026B" w:rsidP="00EF4452">
      <w:pPr>
        <w:pStyle w:val="ListParagraph"/>
        <w:ind w:left="851" w:right="851"/>
        <w:jc w:val="both"/>
        <w:rPr>
          <w:rFonts w:asciiTheme="majorBidi" w:hAnsiTheme="majorBidi" w:cstheme="majorBidi"/>
          <w:color w:val="000000"/>
          <w:szCs w:val="24"/>
        </w:rPr>
      </w:pPr>
      <w:r>
        <w:rPr>
          <w:rFonts w:asciiTheme="majorBidi" w:hAnsiTheme="majorBidi" w:cstheme="majorBidi"/>
          <w:i/>
          <w:iCs/>
          <w:szCs w:val="24"/>
        </w:rPr>
        <w:t>“D</w:t>
      </w:r>
      <w:r w:rsidRPr="0027026B">
        <w:rPr>
          <w:rFonts w:asciiTheme="majorBidi" w:hAnsiTheme="majorBidi" w:cstheme="majorBidi"/>
          <w:i/>
          <w:iCs/>
          <w:szCs w:val="24"/>
        </w:rPr>
        <w:t xml:space="preserve">an hendaklah takut kepada Allah orang-orang yang seandainya meninggalkan dibelakang mereka anak-anak yang lemah, yang mereka khawatir terhadap (kesejahteraan) mereka. oleh sebab itu hendaklah mereka bertakwa kepada Allah dan </w:t>
      </w:r>
      <w:r w:rsidRPr="0027026B">
        <w:rPr>
          <w:rFonts w:asciiTheme="majorBidi" w:hAnsiTheme="majorBidi" w:cstheme="majorBidi"/>
          <w:i/>
          <w:iCs/>
          <w:szCs w:val="24"/>
        </w:rPr>
        <w:lastRenderedPageBreak/>
        <w:t>hendaklah mereka mengucapka</w:t>
      </w:r>
      <w:r>
        <w:rPr>
          <w:rFonts w:asciiTheme="majorBidi" w:hAnsiTheme="majorBidi" w:cstheme="majorBidi"/>
          <w:i/>
          <w:iCs/>
          <w:szCs w:val="24"/>
        </w:rPr>
        <w:t>n Perkataan yang benar”.</w:t>
      </w:r>
      <w:r w:rsidR="00EF4452" w:rsidRPr="00EF4452">
        <w:rPr>
          <w:rFonts w:asciiTheme="majorBidi" w:hAnsiTheme="majorBidi" w:cstheme="majorBidi"/>
          <w:i/>
          <w:iCs/>
          <w:szCs w:val="24"/>
          <w:lang w:val="id-ID"/>
        </w:rPr>
        <w:t xml:space="preserve"> </w:t>
      </w:r>
      <w:r w:rsidR="00EF4452" w:rsidRPr="000E2DE4">
        <w:rPr>
          <w:rFonts w:asciiTheme="majorBidi" w:hAnsiTheme="majorBidi" w:cstheme="majorBidi"/>
          <w:i/>
          <w:iCs/>
          <w:szCs w:val="24"/>
          <w:lang w:val="id-ID"/>
        </w:rPr>
        <w:t>”</w:t>
      </w:r>
      <w:r w:rsidR="00EF4452" w:rsidRPr="000E2DE4">
        <w:rPr>
          <w:rFonts w:asciiTheme="majorBidi" w:hAnsiTheme="majorBidi" w:cstheme="majorBidi"/>
          <w:i/>
          <w:iCs/>
          <w:szCs w:val="24"/>
        </w:rPr>
        <w:t>.</w:t>
      </w:r>
      <w:r w:rsidR="00EF4452" w:rsidRPr="000E2DE4">
        <w:rPr>
          <w:rFonts w:asciiTheme="majorBidi" w:hAnsiTheme="majorBidi" w:cstheme="majorBidi"/>
          <w:szCs w:val="24"/>
          <w:lang w:val="id-ID"/>
        </w:rPr>
        <w:t xml:space="preserve">(Q.S </w:t>
      </w:r>
      <w:r w:rsidR="00EF4452" w:rsidRPr="0027026B">
        <w:rPr>
          <w:rFonts w:asciiTheme="majorBidi" w:hAnsiTheme="majorBidi" w:cstheme="majorBidi"/>
          <w:color w:val="000000"/>
          <w:szCs w:val="24"/>
          <w:lang w:val="id-ID"/>
        </w:rPr>
        <w:t>An-Nisa’</w:t>
      </w:r>
      <w:r w:rsidR="00EF4452" w:rsidRPr="000E2DE4">
        <w:rPr>
          <w:rFonts w:asciiTheme="majorBidi" w:hAnsiTheme="majorBidi" w:cstheme="majorBidi"/>
          <w:color w:val="000000"/>
          <w:szCs w:val="24"/>
          <w:lang w:val="id-ID"/>
        </w:rPr>
        <w:t xml:space="preserve">: </w:t>
      </w:r>
      <w:r w:rsidR="00EF4452">
        <w:rPr>
          <w:rFonts w:asciiTheme="majorBidi" w:hAnsiTheme="majorBidi" w:cstheme="majorBidi"/>
          <w:color w:val="000000"/>
          <w:szCs w:val="24"/>
        </w:rPr>
        <w:t>9</w:t>
      </w:r>
      <w:r w:rsidR="00EF4452" w:rsidRPr="000E2DE4">
        <w:rPr>
          <w:rFonts w:asciiTheme="majorBidi" w:hAnsiTheme="majorBidi" w:cstheme="majorBidi"/>
          <w:color w:val="000000"/>
          <w:szCs w:val="24"/>
          <w:lang w:val="id-ID"/>
        </w:rPr>
        <w:t>)</w:t>
      </w:r>
    </w:p>
    <w:p w:rsidR="00EF4452" w:rsidRPr="00EF4452" w:rsidRDefault="00EF4452" w:rsidP="00EF4452">
      <w:pPr>
        <w:pStyle w:val="ListParagraph"/>
        <w:ind w:left="851" w:right="851"/>
        <w:jc w:val="both"/>
        <w:rPr>
          <w:rFonts w:asciiTheme="majorBidi" w:hAnsiTheme="majorBidi" w:cstheme="majorBidi"/>
          <w:i/>
          <w:iCs/>
          <w:szCs w:val="24"/>
        </w:rPr>
      </w:pPr>
    </w:p>
    <w:p w:rsidR="00190B89" w:rsidRPr="008621A0" w:rsidRDefault="00190B89" w:rsidP="00EC4A15">
      <w:pPr>
        <w:pStyle w:val="ListParagraph"/>
        <w:spacing w:line="480" w:lineRule="auto"/>
        <w:ind w:left="851" w:firstLine="567"/>
        <w:jc w:val="both"/>
        <w:rPr>
          <w:rFonts w:asciiTheme="majorBidi" w:hAnsiTheme="majorBidi" w:cstheme="majorBidi"/>
          <w:color w:val="000000"/>
          <w:szCs w:val="24"/>
          <w:lang w:val="id-ID"/>
        </w:rPr>
      </w:pPr>
      <w:r w:rsidRPr="008621A0">
        <w:rPr>
          <w:rFonts w:asciiTheme="majorBidi" w:hAnsiTheme="majorBidi" w:cstheme="majorBidi"/>
          <w:color w:val="000000"/>
          <w:szCs w:val="24"/>
          <w:lang w:val="id-ID"/>
        </w:rPr>
        <w:t xml:space="preserve">Sedangkan tujuan utama dari pembinaan berbasis </w:t>
      </w:r>
      <w:r w:rsidR="00EC4A15" w:rsidRPr="008E45D4">
        <w:rPr>
          <w:rFonts w:asciiTheme="majorBidi" w:hAnsiTheme="majorBidi" w:cstheme="majorBidi"/>
          <w:i/>
          <w:iCs/>
          <w:szCs w:val="24"/>
          <w:lang w:val="id-ID"/>
        </w:rPr>
        <w:t>life skill</w:t>
      </w:r>
      <w:r w:rsidR="00EC4A15" w:rsidRPr="00EC4A15">
        <w:rPr>
          <w:rFonts w:asciiTheme="majorBidi" w:hAnsiTheme="majorBidi" w:cstheme="majorBidi"/>
          <w:szCs w:val="24"/>
          <w:lang w:val="id-ID"/>
        </w:rPr>
        <w:t xml:space="preserve"> (</w:t>
      </w:r>
      <w:r w:rsidR="00EC4A15">
        <w:rPr>
          <w:rFonts w:asciiTheme="majorBidi" w:hAnsiTheme="majorBidi" w:cstheme="majorBidi"/>
          <w:szCs w:val="24"/>
          <w:lang w:val="id-ID"/>
        </w:rPr>
        <w:t>ke</w:t>
      </w:r>
      <w:r w:rsidR="00EC4A15" w:rsidRPr="00EC4A15">
        <w:rPr>
          <w:rFonts w:asciiTheme="majorBidi" w:hAnsiTheme="majorBidi" w:cstheme="majorBidi"/>
          <w:szCs w:val="24"/>
          <w:lang w:val="id-ID"/>
        </w:rPr>
        <w:t>cakapan</w:t>
      </w:r>
      <w:r w:rsidR="00EC4A15">
        <w:rPr>
          <w:rFonts w:asciiTheme="majorBidi" w:hAnsiTheme="majorBidi" w:cstheme="majorBidi"/>
          <w:szCs w:val="24"/>
          <w:lang w:val="id-ID"/>
        </w:rPr>
        <w:t xml:space="preserve"> hidup</w:t>
      </w:r>
      <w:r w:rsidR="00EC4A15" w:rsidRPr="00EC4A15">
        <w:rPr>
          <w:rFonts w:asciiTheme="majorBidi" w:hAnsiTheme="majorBidi" w:cstheme="majorBidi"/>
          <w:szCs w:val="24"/>
          <w:lang w:val="id-ID"/>
        </w:rPr>
        <w:t>)</w:t>
      </w:r>
      <w:r w:rsidRPr="008621A0">
        <w:rPr>
          <w:rFonts w:asciiTheme="majorBidi" w:hAnsiTheme="majorBidi" w:cstheme="majorBidi"/>
          <w:color w:val="000000"/>
          <w:szCs w:val="24"/>
          <w:lang w:val="id-ID"/>
        </w:rPr>
        <w:t xml:space="preserve"> adalah untuk meningkatkan relevansi pendidikan dengan nilai-nilai kehidupan nyata atau mempersiapkan santri agar memiliki kemampuan, kesanggupan dan ketrampilan yang diperlukan untuk menjaga kelangsungan hidup serta mengembangkan dirinya. Secara lebih spesifik, tujuan dari pendidikan berbasis </w:t>
      </w:r>
      <w:r w:rsidR="00EC4A15" w:rsidRPr="008E45D4">
        <w:rPr>
          <w:rFonts w:asciiTheme="majorBidi" w:hAnsiTheme="majorBidi" w:cstheme="majorBidi"/>
          <w:i/>
          <w:iCs/>
          <w:szCs w:val="24"/>
          <w:lang w:val="id-ID"/>
        </w:rPr>
        <w:t>life skill</w:t>
      </w:r>
      <w:r w:rsidR="00EC4A15">
        <w:rPr>
          <w:rFonts w:asciiTheme="majorBidi" w:hAnsiTheme="majorBidi" w:cstheme="majorBidi"/>
          <w:szCs w:val="24"/>
        </w:rPr>
        <w:t xml:space="preserve"> (</w:t>
      </w:r>
      <w:r w:rsidR="00EC4A15">
        <w:rPr>
          <w:rFonts w:asciiTheme="majorBidi" w:hAnsiTheme="majorBidi" w:cstheme="majorBidi"/>
          <w:szCs w:val="24"/>
          <w:lang w:val="id-ID"/>
        </w:rPr>
        <w:t>ke</w:t>
      </w:r>
      <w:r w:rsidR="00EC4A15">
        <w:rPr>
          <w:rFonts w:asciiTheme="majorBidi" w:hAnsiTheme="majorBidi" w:cstheme="majorBidi"/>
          <w:szCs w:val="24"/>
        </w:rPr>
        <w:t>cakapan</w:t>
      </w:r>
      <w:r w:rsidR="00EC4A15">
        <w:rPr>
          <w:rFonts w:asciiTheme="majorBidi" w:hAnsiTheme="majorBidi" w:cstheme="majorBidi"/>
          <w:szCs w:val="24"/>
          <w:lang w:val="id-ID"/>
        </w:rPr>
        <w:t xml:space="preserve"> hidup</w:t>
      </w:r>
      <w:r w:rsidR="00EC4A15">
        <w:rPr>
          <w:rFonts w:asciiTheme="majorBidi" w:hAnsiTheme="majorBidi" w:cstheme="majorBidi"/>
          <w:szCs w:val="24"/>
        </w:rPr>
        <w:t>)</w:t>
      </w:r>
      <w:r w:rsidRPr="008621A0">
        <w:rPr>
          <w:rFonts w:asciiTheme="majorBidi" w:hAnsiTheme="majorBidi" w:cstheme="majorBidi"/>
          <w:color w:val="000000"/>
          <w:szCs w:val="24"/>
          <w:lang w:val="id-ID"/>
        </w:rPr>
        <w:t xml:space="preserve"> antara lain :</w:t>
      </w:r>
    </w:p>
    <w:p w:rsidR="008621A0" w:rsidRDefault="00190B89" w:rsidP="008621A0">
      <w:pPr>
        <w:pStyle w:val="ListParagraph"/>
        <w:numPr>
          <w:ilvl w:val="0"/>
          <w:numId w:val="31"/>
        </w:numPr>
        <w:spacing w:line="480" w:lineRule="auto"/>
        <w:ind w:left="1276" w:hanging="425"/>
        <w:jc w:val="both"/>
        <w:rPr>
          <w:rFonts w:asciiTheme="majorBidi" w:hAnsiTheme="majorBidi" w:cstheme="majorBidi"/>
          <w:color w:val="000000"/>
          <w:szCs w:val="24"/>
          <w:lang w:val="id-ID"/>
        </w:rPr>
      </w:pPr>
      <w:r w:rsidRPr="000E2DE4">
        <w:rPr>
          <w:rFonts w:asciiTheme="majorBidi" w:hAnsiTheme="majorBidi" w:cstheme="majorBidi"/>
          <w:color w:val="000000"/>
          <w:szCs w:val="24"/>
          <w:lang w:val="id-ID"/>
        </w:rPr>
        <w:t xml:space="preserve">Memberdayakan aset kualitas batiniyah, sikap dan perbuatan lahiriyah peserta didik melalui pengenalan nilai </w:t>
      </w:r>
      <w:r w:rsidRPr="000E2DE4">
        <w:rPr>
          <w:rFonts w:asciiTheme="majorBidi" w:hAnsiTheme="majorBidi" w:cstheme="majorBidi"/>
          <w:i/>
          <w:iCs/>
          <w:color w:val="000000"/>
          <w:szCs w:val="24"/>
          <w:lang w:val="id-ID"/>
        </w:rPr>
        <w:t>(logos)</w:t>
      </w:r>
      <w:r w:rsidRPr="000E2DE4">
        <w:rPr>
          <w:rFonts w:asciiTheme="majorBidi" w:hAnsiTheme="majorBidi" w:cstheme="majorBidi"/>
          <w:color w:val="000000"/>
          <w:szCs w:val="24"/>
          <w:lang w:val="id-ID"/>
        </w:rPr>
        <w:t xml:space="preserve">, penghayatan nilai </w:t>
      </w:r>
      <w:r w:rsidRPr="000E2DE4">
        <w:rPr>
          <w:rFonts w:asciiTheme="majorBidi" w:hAnsiTheme="majorBidi" w:cstheme="majorBidi"/>
          <w:i/>
          <w:iCs/>
          <w:color w:val="000000"/>
          <w:szCs w:val="24"/>
          <w:lang w:val="id-ID"/>
        </w:rPr>
        <w:t>(etos)</w:t>
      </w:r>
      <w:r w:rsidRPr="000E2DE4">
        <w:rPr>
          <w:rFonts w:asciiTheme="majorBidi" w:hAnsiTheme="majorBidi" w:cstheme="majorBidi"/>
          <w:color w:val="000000"/>
          <w:szCs w:val="24"/>
          <w:lang w:val="id-ID"/>
        </w:rPr>
        <w:t xml:space="preserve">, dan penerapan nilai </w:t>
      </w:r>
      <w:r w:rsidRPr="000E2DE4">
        <w:rPr>
          <w:rFonts w:asciiTheme="majorBidi" w:hAnsiTheme="majorBidi" w:cstheme="majorBidi"/>
          <w:i/>
          <w:iCs/>
          <w:color w:val="000000"/>
          <w:szCs w:val="24"/>
          <w:lang w:val="id-ID"/>
        </w:rPr>
        <w:t>(patos)</w:t>
      </w:r>
      <w:r w:rsidRPr="000E2DE4">
        <w:rPr>
          <w:rFonts w:asciiTheme="majorBidi" w:hAnsiTheme="majorBidi" w:cstheme="majorBidi"/>
          <w:color w:val="000000"/>
          <w:szCs w:val="24"/>
          <w:lang w:val="id-ID"/>
        </w:rPr>
        <w:t xml:space="preserve"> kehidupan sehari-hari, sehingga dapat dipergunakan untuk menjaga kelangsungan hidup dan perkembangannya;</w:t>
      </w:r>
    </w:p>
    <w:p w:rsidR="008621A0" w:rsidRDefault="00190B89" w:rsidP="008621A0">
      <w:pPr>
        <w:pStyle w:val="ListParagraph"/>
        <w:numPr>
          <w:ilvl w:val="0"/>
          <w:numId w:val="31"/>
        </w:numPr>
        <w:spacing w:line="480" w:lineRule="auto"/>
        <w:ind w:left="1276" w:hanging="425"/>
        <w:jc w:val="both"/>
        <w:rPr>
          <w:rFonts w:asciiTheme="majorBidi" w:hAnsiTheme="majorBidi" w:cstheme="majorBidi"/>
          <w:color w:val="000000"/>
          <w:szCs w:val="24"/>
          <w:lang w:val="id-ID"/>
        </w:rPr>
      </w:pPr>
      <w:r w:rsidRPr="008621A0">
        <w:rPr>
          <w:rFonts w:asciiTheme="majorBidi" w:hAnsiTheme="majorBidi" w:cstheme="majorBidi"/>
          <w:color w:val="000000"/>
          <w:szCs w:val="24"/>
          <w:lang w:val="id-ID"/>
        </w:rPr>
        <w:t>Memberikan bekal dasar dan latihan-latihan yang dilakukan secara benar mengenai kehidupan sehari-hari yang dapat menghantarkan peserta didik untuk berfungsi menghadapi masa depan yang sarat de</w:t>
      </w:r>
      <w:r w:rsidR="008621A0">
        <w:rPr>
          <w:rFonts w:asciiTheme="majorBidi" w:hAnsiTheme="majorBidi" w:cstheme="majorBidi"/>
          <w:color w:val="000000"/>
          <w:szCs w:val="24"/>
          <w:lang w:val="id-ID"/>
        </w:rPr>
        <w:t>ngan persaingan dan kolaborasi;</w:t>
      </w:r>
    </w:p>
    <w:p w:rsidR="008621A0" w:rsidRDefault="00190B89" w:rsidP="008621A0">
      <w:pPr>
        <w:pStyle w:val="ListParagraph"/>
        <w:numPr>
          <w:ilvl w:val="0"/>
          <w:numId w:val="31"/>
        </w:numPr>
        <w:spacing w:line="480" w:lineRule="auto"/>
        <w:ind w:left="1276" w:hanging="425"/>
        <w:jc w:val="both"/>
        <w:rPr>
          <w:rFonts w:asciiTheme="majorBidi" w:hAnsiTheme="majorBidi" w:cstheme="majorBidi"/>
          <w:color w:val="000000"/>
          <w:szCs w:val="24"/>
          <w:lang w:val="id-ID"/>
        </w:rPr>
      </w:pPr>
      <w:r w:rsidRPr="008621A0">
        <w:rPr>
          <w:rFonts w:asciiTheme="majorBidi" w:hAnsiTheme="majorBidi" w:cstheme="majorBidi"/>
          <w:color w:val="000000"/>
          <w:szCs w:val="24"/>
          <w:lang w:val="id-ID"/>
        </w:rPr>
        <w:t xml:space="preserve">Menfasilitasi peserta didik dalam memecahkan permasalahan hidup yang dihadapi sehari-hari atau yang akan dihadapi, misalkan menjaga kesehatan mental dan fisik, mencari nafkah dan memilih serta mengembangkan karir.Mengoptimalkan pemanfaatan sumber daya di lingkungan sekolah dengan memberikan pemanfaatan </w:t>
      </w:r>
      <w:r w:rsidRPr="008621A0">
        <w:rPr>
          <w:rFonts w:asciiTheme="majorBidi" w:hAnsiTheme="majorBidi" w:cstheme="majorBidi"/>
          <w:color w:val="000000"/>
          <w:szCs w:val="24"/>
          <w:lang w:val="id-ID"/>
        </w:rPr>
        <w:lastRenderedPageBreak/>
        <w:t>peluang sumber daya yang ada di masyarakat sesuai dengan prinsip manajemen berbasis sekolah.</w:t>
      </w:r>
    </w:p>
    <w:p w:rsidR="00966C25" w:rsidRPr="008621A0" w:rsidRDefault="00190B89" w:rsidP="00EC4A15">
      <w:pPr>
        <w:pStyle w:val="ListParagraph"/>
        <w:numPr>
          <w:ilvl w:val="0"/>
          <w:numId w:val="31"/>
        </w:numPr>
        <w:spacing w:line="480" w:lineRule="auto"/>
        <w:ind w:left="1276" w:hanging="425"/>
        <w:jc w:val="both"/>
        <w:rPr>
          <w:rFonts w:asciiTheme="majorBidi" w:hAnsiTheme="majorBidi" w:cstheme="majorBidi"/>
          <w:color w:val="000000"/>
          <w:szCs w:val="24"/>
          <w:lang w:val="id-ID"/>
        </w:rPr>
      </w:pPr>
      <w:r w:rsidRPr="008621A0">
        <w:rPr>
          <w:rFonts w:asciiTheme="majorBidi" w:hAnsiTheme="majorBidi" w:cstheme="majorBidi"/>
          <w:color w:val="000000"/>
          <w:szCs w:val="24"/>
        </w:rPr>
        <w:t xml:space="preserve">Jadi, pada hakikatnya, pendidikan berbasis </w:t>
      </w:r>
      <w:r w:rsidR="00EC4A15" w:rsidRPr="008E45D4">
        <w:rPr>
          <w:rFonts w:asciiTheme="majorBidi" w:hAnsiTheme="majorBidi" w:cstheme="majorBidi"/>
          <w:i/>
          <w:iCs/>
          <w:szCs w:val="24"/>
          <w:lang w:val="id-ID"/>
        </w:rPr>
        <w:t>life skill</w:t>
      </w:r>
      <w:r w:rsidR="00EC4A15">
        <w:rPr>
          <w:rFonts w:asciiTheme="majorBidi" w:hAnsiTheme="majorBidi" w:cstheme="majorBidi"/>
          <w:szCs w:val="24"/>
        </w:rPr>
        <w:t xml:space="preserve"> (</w:t>
      </w:r>
      <w:r w:rsidR="00EC4A15">
        <w:rPr>
          <w:rFonts w:asciiTheme="majorBidi" w:hAnsiTheme="majorBidi" w:cstheme="majorBidi"/>
          <w:szCs w:val="24"/>
          <w:lang w:val="id-ID"/>
        </w:rPr>
        <w:t>ke</w:t>
      </w:r>
      <w:r w:rsidR="00EC4A15">
        <w:rPr>
          <w:rFonts w:asciiTheme="majorBidi" w:hAnsiTheme="majorBidi" w:cstheme="majorBidi"/>
          <w:szCs w:val="24"/>
        </w:rPr>
        <w:t>cakapan</w:t>
      </w:r>
      <w:r w:rsidR="00EC4A15">
        <w:rPr>
          <w:rFonts w:asciiTheme="majorBidi" w:hAnsiTheme="majorBidi" w:cstheme="majorBidi"/>
          <w:szCs w:val="24"/>
          <w:lang w:val="id-ID"/>
        </w:rPr>
        <w:t xml:space="preserve"> hidup</w:t>
      </w:r>
      <w:r w:rsidR="00EC4A15">
        <w:rPr>
          <w:rFonts w:asciiTheme="majorBidi" w:hAnsiTheme="majorBidi" w:cstheme="majorBidi"/>
          <w:szCs w:val="24"/>
        </w:rPr>
        <w:t>)</w:t>
      </w:r>
      <w:r w:rsidRPr="008621A0">
        <w:rPr>
          <w:rFonts w:asciiTheme="majorBidi" w:hAnsiTheme="majorBidi" w:cstheme="majorBidi"/>
          <w:color w:val="000000"/>
          <w:szCs w:val="24"/>
        </w:rPr>
        <w:t xml:space="preserve"> ini bertujuan agar manusia dapat mengembangkan potensinya yang dianugerahkan oleh Allah SWT, baik dari segi intelektualnya, moralnya, maupun profesionalnya, sebagaimana tersirat dalam surat an-Nahl ayat 78 :</w:t>
      </w:r>
    </w:p>
    <w:p w:rsidR="00646FEC" w:rsidRPr="00EC4A15" w:rsidRDefault="00646FEC" w:rsidP="00483B18">
      <w:pPr>
        <w:pStyle w:val="ListParagraph"/>
        <w:bidi/>
        <w:spacing w:after="200" w:line="360" w:lineRule="auto"/>
        <w:ind w:left="141" w:right="1276"/>
        <w:jc w:val="both"/>
        <w:rPr>
          <w:rFonts w:ascii="Traditional Arabic" w:hAnsi="Traditional Arabic" w:cs="Traditional Arabic"/>
          <w:sz w:val="32"/>
          <w:szCs w:val="32"/>
          <w:rtl/>
        </w:rPr>
      </w:pPr>
      <w:r w:rsidRPr="00EC4A15">
        <w:rPr>
          <w:rFonts w:ascii="Traditional Arabic" w:hAnsi="Traditional Arabic" w:cs="Traditional Arabic"/>
          <w:sz w:val="32"/>
          <w:szCs w:val="32"/>
        </w:rPr>
        <w:sym w:font="HQPB5" w:char="F0AA"/>
      </w:r>
      <w:r w:rsidRPr="00EC4A15">
        <w:rPr>
          <w:rFonts w:ascii="Traditional Arabic" w:hAnsi="Traditional Arabic" w:cs="Traditional Arabic"/>
          <w:sz w:val="32"/>
          <w:szCs w:val="32"/>
        </w:rPr>
        <w:sym w:font="HQPB1" w:char="F021"/>
      </w:r>
      <w:r w:rsidRPr="00EC4A15">
        <w:rPr>
          <w:rFonts w:ascii="Traditional Arabic" w:hAnsi="Traditional Arabic" w:cs="Traditional Arabic"/>
          <w:sz w:val="32"/>
          <w:szCs w:val="32"/>
        </w:rPr>
        <w:sym w:font="HQPB5" w:char="F024"/>
      </w:r>
      <w:r w:rsidRPr="00EC4A15">
        <w:rPr>
          <w:rFonts w:ascii="Traditional Arabic" w:hAnsi="Traditional Arabic" w:cs="Traditional Arabic"/>
          <w:sz w:val="32"/>
          <w:szCs w:val="32"/>
        </w:rPr>
        <w:sym w:font="HQPB1" w:char="F023"/>
      </w:r>
      <w:r w:rsidRPr="00EC4A15">
        <w:rPr>
          <w:rFonts w:ascii="Traditional Arabic" w:hAnsi="Traditional Arabic" w:cs="Traditional Arabic"/>
          <w:sz w:val="32"/>
          <w:szCs w:val="32"/>
        </w:rPr>
        <w:sym w:font="HQPB5" w:char="F075"/>
      </w:r>
      <w:r w:rsidRPr="00EC4A15">
        <w:rPr>
          <w:rFonts w:ascii="Traditional Arabic" w:hAnsi="Traditional Arabic" w:cs="Traditional Arabic"/>
          <w:sz w:val="32"/>
          <w:szCs w:val="32"/>
        </w:rPr>
        <w:sym w:font="HQPB2" w:char="F072"/>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2" w:char="F04E"/>
      </w:r>
      <w:r w:rsidRPr="00EC4A15">
        <w:rPr>
          <w:rFonts w:ascii="Traditional Arabic" w:hAnsi="Traditional Arabic" w:cs="Traditional Arabic"/>
          <w:sz w:val="32"/>
          <w:szCs w:val="32"/>
        </w:rPr>
        <w:sym w:font="HQPB4" w:char="F0E4"/>
      </w:r>
      <w:r w:rsidRPr="00EC4A15">
        <w:rPr>
          <w:rFonts w:ascii="Traditional Arabic" w:hAnsi="Traditional Arabic" w:cs="Traditional Arabic"/>
          <w:sz w:val="32"/>
          <w:szCs w:val="32"/>
        </w:rPr>
        <w:sym w:font="HQPB2" w:char="F033"/>
      </w:r>
      <w:r w:rsidRPr="00EC4A15">
        <w:rPr>
          <w:rFonts w:ascii="Traditional Arabic" w:hAnsi="Traditional Arabic" w:cs="Traditional Arabic"/>
          <w:sz w:val="32"/>
          <w:szCs w:val="32"/>
        </w:rPr>
        <w:sym w:font="HQPB5" w:char="F079"/>
      </w:r>
      <w:r w:rsidRPr="00EC4A15">
        <w:rPr>
          <w:rFonts w:ascii="Traditional Arabic" w:hAnsi="Traditional Arabic" w:cs="Traditional Arabic"/>
          <w:sz w:val="32"/>
          <w:szCs w:val="32"/>
        </w:rPr>
        <w:sym w:font="HQPB1" w:char="F05F"/>
      </w:r>
      <w:r w:rsidRPr="00EC4A15">
        <w:rPr>
          <w:rFonts w:ascii="Traditional Arabic" w:hAnsi="Traditional Arabic" w:cs="Traditional Arabic"/>
          <w:sz w:val="32"/>
          <w:szCs w:val="32"/>
        </w:rPr>
        <w:sym w:font="HQPB5" w:char="F074"/>
      </w:r>
      <w:r w:rsidRPr="00EC4A15">
        <w:rPr>
          <w:rFonts w:ascii="Traditional Arabic" w:hAnsi="Traditional Arabic" w:cs="Traditional Arabic"/>
          <w:sz w:val="32"/>
          <w:szCs w:val="32"/>
        </w:rPr>
        <w:sym w:font="HQPB1" w:char="F08D"/>
      </w:r>
      <w:r w:rsidRPr="00EC4A15">
        <w:rPr>
          <w:rFonts w:ascii="Traditional Arabic" w:hAnsi="Traditional Arabic" w:cs="Traditional Arabic"/>
          <w:sz w:val="32"/>
          <w:szCs w:val="32"/>
        </w:rPr>
        <w:sym w:font="HQPB4" w:char="F0F7"/>
      </w:r>
      <w:r w:rsidRPr="00EC4A15">
        <w:rPr>
          <w:rFonts w:ascii="Traditional Arabic" w:hAnsi="Traditional Arabic" w:cs="Traditional Arabic"/>
          <w:sz w:val="32"/>
          <w:szCs w:val="32"/>
        </w:rPr>
        <w:sym w:font="HQPB1" w:char="F07A"/>
      </w:r>
      <w:r w:rsidRPr="00EC4A15">
        <w:rPr>
          <w:rFonts w:ascii="Traditional Arabic" w:hAnsi="Traditional Arabic" w:cs="Traditional Arabic"/>
          <w:sz w:val="32"/>
          <w:szCs w:val="32"/>
        </w:rPr>
        <w:sym w:font="HQPB5" w:char="F072"/>
      </w:r>
      <w:r w:rsidRPr="00EC4A15">
        <w:rPr>
          <w:rFonts w:ascii="Traditional Arabic" w:hAnsi="Traditional Arabic" w:cs="Traditional Arabic"/>
          <w:sz w:val="32"/>
          <w:szCs w:val="32"/>
        </w:rPr>
        <w:sym w:font="HQPB1" w:char="F026"/>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5" w:char="F02E"/>
      </w:r>
      <w:r w:rsidRPr="00EC4A15">
        <w:rPr>
          <w:rFonts w:ascii="Traditional Arabic" w:hAnsi="Traditional Arabic" w:cs="Traditional Arabic"/>
          <w:sz w:val="32"/>
          <w:szCs w:val="32"/>
        </w:rPr>
        <w:sym w:font="HQPB2" w:char="F060"/>
      </w:r>
      <w:r w:rsidRPr="00EC4A15">
        <w:rPr>
          <w:rFonts w:ascii="Traditional Arabic" w:hAnsi="Traditional Arabic" w:cs="Traditional Arabic"/>
          <w:sz w:val="32"/>
          <w:szCs w:val="32"/>
        </w:rPr>
        <w:sym w:font="HQPB4" w:char="F0CF"/>
      </w:r>
      <w:r w:rsidRPr="00EC4A15">
        <w:rPr>
          <w:rFonts w:ascii="Traditional Arabic" w:hAnsi="Traditional Arabic" w:cs="Traditional Arabic"/>
          <w:sz w:val="32"/>
          <w:szCs w:val="32"/>
        </w:rPr>
        <w:sym w:font="HQPB4" w:char="F069"/>
      </w:r>
      <w:r w:rsidRPr="00EC4A15">
        <w:rPr>
          <w:rFonts w:ascii="Traditional Arabic" w:hAnsi="Traditional Arabic" w:cs="Traditional Arabic"/>
          <w:sz w:val="32"/>
          <w:szCs w:val="32"/>
        </w:rPr>
        <w:sym w:font="HQPB2" w:char="F042"/>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4" w:char="F0C8"/>
      </w:r>
      <w:r w:rsidRPr="00EC4A15">
        <w:rPr>
          <w:rFonts w:ascii="Traditional Arabic" w:hAnsi="Traditional Arabic" w:cs="Traditional Arabic"/>
          <w:sz w:val="32"/>
          <w:szCs w:val="32"/>
        </w:rPr>
        <w:sym w:font="HQPB2" w:char="F062"/>
      </w:r>
      <w:r w:rsidRPr="00EC4A15">
        <w:rPr>
          <w:rFonts w:ascii="Traditional Arabic" w:hAnsi="Traditional Arabic" w:cs="Traditional Arabic"/>
          <w:sz w:val="32"/>
          <w:szCs w:val="32"/>
        </w:rPr>
        <w:sym w:font="HQPB2" w:char="F071"/>
      </w:r>
      <w:r w:rsidRPr="00EC4A15">
        <w:rPr>
          <w:rFonts w:ascii="Traditional Arabic" w:hAnsi="Traditional Arabic" w:cs="Traditional Arabic"/>
          <w:sz w:val="32"/>
          <w:szCs w:val="32"/>
        </w:rPr>
        <w:sym w:font="HQPB4" w:char="F0E4"/>
      </w:r>
      <w:r w:rsidRPr="00EC4A15">
        <w:rPr>
          <w:rFonts w:ascii="Traditional Arabic" w:hAnsi="Traditional Arabic" w:cs="Traditional Arabic"/>
          <w:sz w:val="32"/>
          <w:szCs w:val="32"/>
        </w:rPr>
        <w:sym w:font="HQPB1" w:char="F0DC"/>
      </w:r>
      <w:r w:rsidRPr="00EC4A15">
        <w:rPr>
          <w:rFonts w:ascii="Traditional Arabic" w:hAnsi="Traditional Arabic" w:cs="Traditional Arabic"/>
          <w:sz w:val="32"/>
          <w:szCs w:val="32"/>
        </w:rPr>
        <w:sym w:font="HQPB4" w:char="F0E7"/>
      </w:r>
      <w:r w:rsidRPr="00EC4A15">
        <w:rPr>
          <w:rFonts w:ascii="Traditional Arabic" w:hAnsi="Traditional Arabic" w:cs="Traditional Arabic"/>
          <w:sz w:val="32"/>
          <w:szCs w:val="32"/>
        </w:rPr>
        <w:sym w:font="HQPB1" w:char="F02F"/>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4" w:char="F0F6"/>
      </w:r>
      <w:r w:rsidRPr="00EC4A15">
        <w:rPr>
          <w:rFonts w:ascii="Traditional Arabic" w:hAnsi="Traditional Arabic" w:cs="Traditional Arabic"/>
          <w:sz w:val="32"/>
          <w:szCs w:val="32"/>
        </w:rPr>
        <w:sym w:font="HQPB2" w:char="F04E"/>
      </w:r>
      <w:r w:rsidRPr="00EC4A15">
        <w:rPr>
          <w:rFonts w:ascii="Traditional Arabic" w:hAnsi="Traditional Arabic" w:cs="Traditional Arabic"/>
          <w:sz w:val="32"/>
          <w:szCs w:val="32"/>
        </w:rPr>
        <w:sym w:font="HQPB4" w:char="F0E4"/>
      </w:r>
      <w:r w:rsidRPr="00EC4A15">
        <w:rPr>
          <w:rFonts w:ascii="Traditional Arabic" w:hAnsi="Traditional Arabic" w:cs="Traditional Arabic"/>
          <w:sz w:val="32"/>
          <w:szCs w:val="32"/>
        </w:rPr>
        <w:sym w:font="HQPB2" w:char="F033"/>
      </w:r>
      <w:r w:rsidRPr="00EC4A15">
        <w:rPr>
          <w:rFonts w:ascii="Traditional Arabic" w:hAnsi="Traditional Arabic" w:cs="Traditional Arabic"/>
          <w:sz w:val="32"/>
          <w:szCs w:val="32"/>
        </w:rPr>
        <w:sym w:font="HQPB4" w:char="F0CF"/>
      </w:r>
      <w:r w:rsidRPr="00EC4A15">
        <w:rPr>
          <w:rFonts w:ascii="Traditional Arabic" w:hAnsi="Traditional Arabic" w:cs="Traditional Arabic"/>
          <w:sz w:val="32"/>
          <w:szCs w:val="32"/>
        </w:rPr>
        <w:sym w:font="HQPB1" w:char="F046"/>
      </w:r>
      <w:r w:rsidRPr="00EC4A15">
        <w:rPr>
          <w:rFonts w:ascii="Traditional Arabic" w:hAnsi="Traditional Arabic" w:cs="Traditional Arabic"/>
          <w:sz w:val="32"/>
          <w:szCs w:val="32"/>
        </w:rPr>
        <w:sym w:font="HQPB2" w:char="F0BB"/>
      </w:r>
      <w:r w:rsidRPr="00EC4A15">
        <w:rPr>
          <w:rFonts w:ascii="Traditional Arabic" w:hAnsi="Traditional Arabic" w:cs="Traditional Arabic"/>
          <w:sz w:val="32"/>
          <w:szCs w:val="32"/>
        </w:rPr>
        <w:sym w:font="HQPB5" w:char="F079"/>
      </w:r>
      <w:r w:rsidRPr="00EC4A15">
        <w:rPr>
          <w:rFonts w:ascii="Traditional Arabic" w:hAnsi="Traditional Arabic" w:cs="Traditional Arabic"/>
          <w:sz w:val="32"/>
          <w:szCs w:val="32"/>
        </w:rPr>
        <w:sym w:font="HQPB2" w:char="F067"/>
      </w:r>
      <w:r w:rsidRPr="00EC4A15">
        <w:rPr>
          <w:rFonts w:ascii="Traditional Arabic" w:hAnsi="Traditional Arabic" w:cs="Traditional Arabic"/>
          <w:sz w:val="32"/>
          <w:szCs w:val="32"/>
        </w:rPr>
        <w:sym w:font="HQPB4" w:char="F0A8"/>
      </w:r>
      <w:r w:rsidRPr="00EC4A15">
        <w:rPr>
          <w:rFonts w:ascii="Traditional Arabic" w:hAnsi="Traditional Arabic" w:cs="Traditional Arabic"/>
          <w:sz w:val="32"/>
          <w:szCs w:val="32"/>
        </w:rPr>
        <w:sym w:font="HQPB2" w:char="F042"/>
      </w:r>
      <w:r w:rsidRPr="00EC4A15">
        <w:rPr>
          <w:rFonts w:ascii="Traditional Arabic" w:hAnsi="Traditional Arabic" w:cs="Traditional Arabic"/>
          <w:sz w:val="32"/>
          <w:szCs w:val="32"/>
        </w:rPr>
        <w:sym w:font="HQPB4" w:char="F0E9"/>
      </w:r>
      <w:r w:rsidRPr="00EC4A15">
        <w:rPr>
          <w:rFonts w:ascii="Traditional Arabic" w:hAnsi="Traditional Arabic" w:cs="Traditional Arabic"/>
          <w:sz w:val="32"/>
          <w:szCs w:val="32"/>
        </w:rPr>
        <w:sym w:font="HQPB1" w:char="F026"/>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5" w:char="F09F"/>
      </w:r>
      <w:r w:rsidRPr="00EC4A15">
        <w:rPr>
          <w:rFonts w:ascii="Traditional Arabic" w:hAnsi="Traditional Arabic" w:cs="Traditional Arabic"/>
          <w:sz w:val="32"/>
          <w:szCs w:val="32"/>
        </w:rPr>
        <w:sym w:font="HQPB2" w:char="F077"/>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5" w:char="F09A"/>
      </w:r>
      <w:r w:rsidRPr="00EC4A15">
        <w:rPr>
          <w:rFonts w:ascii="Traditional Arabic" w:hAnsi="Traditional Arabic" w:cs="Traditional Arabic"/>
          <w:sz w:val="32"/>
          <w:szCs w:val="32"/>
        </w:rPr>
        <w:sym w:font="HQPB2" w:char="F063"/>
      </w:r>
      <w:r w:rsidRPr="00EC4A15">
        <w:rPr>
          <w:rFonts w:ascii="Traditional Arabic" w:hAnsi="Traditional Arabic" w:cs="Traditional Arabic"/>
          <w:sz w:val="32"/>
          <w:szCs w:val="32"/>
        </w:rPr>
        <w:sym w:font="HQPB2" w:char="F071"/>
      </w:r>
      <w:r w:rsidRPr="00EC4A15">
        <w:rPr>
          <w:rFonts w:ascii="Traditional Arabic" w:hAnsi="Traditional Arabic" w:cs="Traditional Arabic"/>
          <w:sz w:val="32"/>
          <w:szCs w:val="32"/>
        </w:rPr>
        <w:sym w:font="HQPB4" w:char="F0DF"/>
      </w:r>
      <w:r w:rsidRPr="00EC4A15">
        <w:rPr>
          <w:rFonts w:ascii="Traditional Arabic" w:hAnsi="Traditional Arabic" w:cs="Traditional Arabic"/>
          <w:sz w:val="32"/>
          <w:szCs w:val="32"/>
        </w:rPr>
        <w:sym w:font="HQPB2" w:char="F04A"/>
      </w:r>
      <w:r w:rsidRPr="00EC4A15">
        <w:rPr>
          <w:rFonts w:ascii="Traditional Arabic" w:hAnsi="Traditional Arabic" w:cs="Traditional Arabic"/>
          <w:sz w:val="32"/>
          <w:szCs w:val="32"/>
        </w:rPr>
        <w:sym w:font="HQPB5" w:char="F06E"/>
      </w:r>
      <w:r w:rsidRPr="00EC4A15">
        <w:rPr>
          <w:rFonts w:ascii="Traditional Arabic" w:hAnsi="Traditional Arabic" w:cs="Traditional Arabic"/>
          <w:sz w:val="32"/>
          <w:szCs w:val="32"/>
        </w:rPr>
        <w:sym w:font="HQPB2" w:char="F03D"/>
      </w:r>
      <w:r w:rsidRPr="00EC4A15">
        <w:rPr>
          <w:rFonts w:ascii="Traditional Arabic" w:hAnsi="Traditional Arabic" w:cs="Traditional Arabic"/>
          <w:sz w:val="32"/>
          <w:szCs w:val="32"/>
        </w:rPr>
        <w:sym w:font="HQPB4" w:char="F0F7"/>
      </w:r>
      <w:r w:rsidRPr="00EC4A15">
        <w:rPr>
          <w:rFonts w:ascii="Traditional Arabic" w:hAnsi="Traditional Arabic" w:cs="Traditional Arabic"/>
          <w:sz w:val="32"/>
          <w:szCs w:val="32"/>
        </w:rPr>
        <w:sym w:font="HQPB1" w:char="F0E8"/>
      </w:r>
      <w:r w:rsidRPr="00EC4A15">
        <w:rPr>
          <w:rFonts w:ascii="Traditional Arabic" w:hAnsi="Traditional Arabic" w:cs="Traditional Arabic"/>
          <w:sz w:val="32"/>
          <w:szCs w:val="32"/>
        </w:rPr>
        <w:sym w:font="HQPB5" w:char="F073"/>
      </w:r>
      <w:r w:rsidRPr="00EC4A15">
        <w:rPr>
          <w:rFonts w:ascii="Traditional Arabic" w:hAnsi="Traditional Arabic" w:cs="Traditional Arabic"/>
          <w:sz w:val="32"/>
          <w:szCs w:val="32"/>
        </w:rPr>
        <w:sym w:font="HQPB1" w:char="F03F"/>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1" w:char="F024"/>
      </w:r>
      <w:r w:rsidRPr="00EC4A15">
        <w:rPr>
          <w:rFonts w:ascii="Traditional Arabic" w:hAnsi="Traditional Arabic" w:cs="Traditional Arabic"/>
          <w:sz w:val="32"/>
          <w:szCs w:val="32"/>
        </w:rPr>
        <w:sym w:font="HQPB4" w:char="F05C"/>
      </w:r>
      <w:r w:rsidRPr="00EC4A15">
        <w:rPr>
          <w:rFonts w:ascii="Traditional Arabic" w:hAnsi="Traditional Arabic" w:cs="Traditional Arabic"/>
          <w:sz w:val="32"/>
          <w:szCs w:val="32"/>
        </w:rPr>
        <w:sym w:font="HQPB2" w:char="F0AB"/>
      </w:r>
      <w:r w:rsidRPr="00EC4A15">
        <w:rPr>
          <w:rFonts w:ascii="Traditional Arabic" w:hAnsi="Traditional Arabic" w:cs="Traditional Arabic"/>
          <w:sz w:val="32"/>
          <w:szCs w:val="32"/>
        </w:rPr>
        <w:sym w:font="HQPB4" w:char="F0F8"/>
      </w:r>
      <w:r w:rsidRPr="00EC4A15">
        <w:rPr>
          <w:rFonts w:ascii="Traditional Arabic" w:hAnsi="Traditional Arabic" w:cs="Traditional Arabic"/>
          <w:sz w:val="32"/>
          <w:szCs w:val="32"/>
        </w:rPr>
        <w:sym w:font="HQPB2" w:char="F08B"/>
      </w:r>
      <w:r w:rsidRPr="00EC4A15">
        <w:rPr>
          <w:rFonts w:ascii="Traditional Arabic" w:hAnsi="Traditional Arabic" w:cs="Traditional Arabic"/>
          <w:sz w:val="32"/>
          <w:szCs w:val="32"/>
        </w:rPr>
        <w:sym w:font="HQPB5" w:char="F078"/>
      </w:r>
      <w:r w:rsidRPr="00EC4A15">
        <w:rPr>
          <w:rFonts w:ascii="Traditional Arabic" w:hAnsi="Traditional Arabic" w:cs="Traditional Arabic"/>
          <w:sz w:val="32"/>
          <w:szCs w:val="32"/>
        </w:rPr>
        <w:sym w:font="HQPB1" w:char="F0A9"/>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5" w:char="F09F"/>
      </w:r>
      <w:r w:rsidRPr="00EC4A15">
        <w:rPr>
          <w:rFonts w:ascii="Traditional Arabic" w:hAnsi="Traditional Arabic" w:cs="Traditional Arabic"/>
          <w:sz w:val="32"/>
          <w:szCs w:val="32"/>
        </w:rPr>
        <w:sym w:font="HQPB2" w:char="F040"/>
      </w:r>
      <w:r w:rsidRPr="00EC4A15">
        <w:rPr>
          <w:rFonts w:ascii="Traditional Arabic" w:hAnsi="Traditional Arabic" w:cs="Traditional Arabic"/>
          <w:sz w:val="32"/>
          <w:szCs w:val="32"/>
        </w:rPr>
        <w:sym w:font="HQPB5" w:char="F079"/>
      </w:r>
      <w:r w:rsidRPr="00EC4A15">
        <w:rPr>
          <w:rFonts w:ascii="Traditional Arabic" w:hAnsi="Traditional Arabic" w:cs="Traditional Arabic"/>
          <w:sz w:val="32"/>
          <w:szCs w:val="32"/>
        </w:rPr>
        <w:sym w:font="HQPB1" w:char="F0E8"/>
      </w:r>
      <w:r w:rsidRPr="00EC4A15">
        <w:rPr>
          <w:rFonts w:ascii="Traditional Arabic" w:hAnsi="Traditional Arabic" w:cs="Traditional Arabic"/>
          <w:sz w:val="32"/>
          <w:szCs w:val="32"/>
        </w:rPr>
        <w:sym w:font="HQPB5" w:char="F079"/>
      </w:r>
      <w:r w:rsidRPr="00EC4A15">
        <w:rPr>
          <w:rFonts w:ascii="Traditional Arabic" w:hAnsi="Traditional Arabic" w:cs="Traditional Arabic"/>
          <w:sz w:val="32"/>
          <w:szCs w:val="32"/>
        </w:rPr>
        <w:sym w:font="HQPB1" w:char="F05F"/>
      </w:r>
      <w:r w:rsidRPr="00EC4A15">
        <w:rPr>
          <w:rFonts w:ascii="Traditional Arabic" w:hAnsi="Traditional Arabic" w:cs="Traditional Arabic"/>
          <w:sz w:val="32"/>
          <w:szCs w:val="32"/>
        </w:rPr>
        <w:sym w:font="HQPB5" w:char="F075"/>
      </w:r>
      <w:r w:rsidRPr="00EC4A15">
        <w:rPr>
          <w:rFonts w:ascii="Traditional Arabic" w:hAnsi="Traditional Arabic" w:cs="Traditional Arabic"/>
          <w:sz w:val="32"/>
          <w:szCs w:val="32"/>
        </w:rPr>
        <w:sym w:font="HQPB2" w:char="F072"/>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4" w:char="F0E3"/>
      </w:r>
      <w:r w:rsidRPr="00EC4A15">
        <w:rPr>
          <w:rFonts w:ascii="Traditional Arabic" w:hAnsi="Traditional Arabic" w:cs="Traditional Arabic"/>
          <w:sz w:val="32"/>
          <w:szCs w:val="32"/>
        </w:rPr>
        <w:sym w:font="HQPB2" w:char="F04E"/>
      </w:r>
      <w:r w:rsidRPr="00EC4A15">
        <w:rPr>
          <w:rFonts w:ascii="Traditional Arabic" w:hAnsi="Traditional Arabic" w:cs="Traditional Arabic"/>
          <w:sz w:val="32"/>
          <w:szCs w:val="32"/>
        </w:rPr>
        <w:sym w:font="HQPB4" w:char="F0E4"/>
      </w:r>
      <w:r w:rsidRPr="00EC4A15">
        <w:rPr>
          <w:rFonts w:ascii="Traditional Arabic" w:hAnsi="Traditional Arabic" w:cs="Traditional Arabic"/>
          <w:sz w:val="32"/>
          <w:szCs w:val="32"/>
        </w:rPr>
        <w:sym w:font="HQPB2" w:char="F033"/>
      </w:r>
      <w:r w:rsidRPr="00EC4A15">
        <w:rPr>
          <w:rFonts w:ascii="Traditional Arabic" w:hAnsi="Traditional Arabic" w:cs="Traditional Arabic"/>
          <w:sz w:val="32"/>
          <w:szCs w:val="32"/>
        </w:rPr>
        <w:sym w:font="HQPB5" w:char="F073"/>
      </w:r>
      <w:r w:rsidRPr="00EC4A15">
        <w:rPr>
          <w:rFonts w:ascii="Traditional Arabic" w:hAnsi="Traditional Arabic" w:cs="Traditional Arabic"/>
          <w:sz w:val="32"/>
          <w:szCs w:val="32"/>
        </w:rPr>
        <w:sym w:font="HQPB2" w:char="F039"/>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5" w:char="F079"/>
      </w:r>
      <w:r w:rsidRPr="00EC4A15">
        <w:rPr>
          <w:rFonts w:ascii="Traditional Arabic" w:hAnsi="Traditional Arabic" w:cs="Traditional Arabic"/>
          <w:sz w:val="32"/>
          <w:szCs w:val="32"/>
        </w:rPr>
        <w:sym w:font="HQPB1" w:char="F0EC"/>
      </w:r>
      <w:r w:rsidRPr="00EC4A15">
        <w:rPr>
          <w:rFonts w:ascii="Traditional Arabic" w:hAnsi="Traditional Arabic" w:cs="Traditional Arabic"/>
          <w:sz w:val="32"/>
          <w:szCs w:val="32"/>
        </w:rPr>
        <w:sym w:font="HQPB4" w:char="F0F4"/>
      </w:r>
      <w:r w:rsidRPr="00EC4A15">
        <w:rPr>
          <w:rFonts w:ascii="Traditional Arabic" w:hAnsi="Traditional Arabic" w:cs="Traditional Arabic"/>
          <w:sz w:val="32"/>
          <w:szCs w:val="32"/>
        </w:rPr>
        <w:sym w:font="HQPB2" w:char="F04A"/>
      </w:r>
      <w:r w:rsidRPr="00EC4A15">
        <w:rPr>
          <w:rFonts w:ascii="Traditional Arabic" w:hAnsi="Traditional Arabic" w:cs="Traditional Arabic"/>
          <w:sz w:val="32"/>
          <w:szCs w:val="32"/>
        </w:rPr>
        <w:sym w:font="HQPB4" w:char="F0A1"/>
      </w:r>
      <w:r w:rsidRPr="00EC4A15">
        <w:rPr>
          <w:rFonts w:ascii="Traditional Arabic" w:hAnsi="Traditional Arabic" w:cs="Traditional Arabic"/>
          <w:sz w:val="32"/>
          <w:szCs w:val="32"/>
        </w:rPr>
        <w:sym w:font="HQPB1" w:char="F0A1"/>
      </w:r>
      <w:r w:rsidRPr="00EC4A15">
        <w:rPr>
          <w:rFonts w:ascii="Traditional Arabic" w:hAnsi="Traditional Arabic" w:cs="Traditional Arabic"/>
          <w:sz w:val="32"/>
          <w:szCs w:val="32"/>
        </w:rPr>
        <w:sym w:font="HQPB2" w:char="F039"/>
      </w:r>
      <w:r w:rsidRPr="00EC4A15">
        <w:rPr>
          <w:rFonts w:ascii="Traditional Arabic" w:hAnsi="Traditional Arabic" w:cs="Traditional Arabic"/>
          <w:sz w:val="32"/>
          <w:szCs w:val="32"/>
        </w:rPr>
        <w:sym w:font="HQPB5" w:char="F024"/>
      </w:r>
      <w:r w:rsidRPr="00EC4A15">
        <w:rPr>
          <w:rFonts w:ascii="Traditional Arabic" w:hAnsi="Traditional Arabic" w:cs="Traditional Arabic"/>
          <w:sz w:val="32"/>
          <w:szCs w:val="32"/>
        </w:rPr>
        <w:sym w:font="HQPB1" w:char="F023"/>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5" w:char="F074"/>
      </w:r>
      <w:r w:rsidRPr="00EC4A15">
        <w:rPr>
          <w:rFonts w:ascii="Traditional Arabic" w:hAnsi="Traditional Arabic" w:cs="Traditional Arabic"/>
          <w:sz w:val="32"/>
          <w:szCs w:val="32"/>
        </w:rPr>
        <w:sym w:font="HQPB1" w:char="F08D"/>
      </w:r>
      <w:r w:rsidRPr="00EC4A15">
        <w:rPr>
          <w:rFonts w:ascii="Traditional Arabic" w:hAnsi="Traditional Arabic" w:cs="Traditional Arabic"/>
          <w:sz w:val="32"/>
          <w:szCs w:val="32"/>
        </w:rPr>
        <w:sym w:font="HQPB2" w:char="F0BB"/>
      </w:r>
      <w:r w:rsidRPr="00EC4A15">
        <w:rPr>
          <w:rFonts w:ascii="Traditional Arabic" w:hAnsi="Traditional Arabic" w:cs="Traditional Arabic"/>
          <w:sz w:val="32"/>
          <w:szCs w:val="32"/>
        </w:rPr>
        <w:sym w:font="HQPB5" w:char="F07C"/>
      </w:r>
      <w:r w:rsidRPr="00EC4A15">
        <w:rPr>
          <w:rFonts w:ascii="Traditional Arabic" w:hAnsi="Traditional Arabic" w:cs="Traditional Arabic"/>
          <w:sz w:val="32"/>
          <w:szCs w:val="32"/>
        </w:rPr>
        <w:sym w:font="HQPB1" w:char="F0C1"/>
      </w:r>
      <w:r w:rsidRPr="00EC4A15">
        <w:rPr>
          <w:rFonts w:ascii="Traditional Arabic" w:hAnsi="Traditional Arabic" w:cs="Traditional Arabic"/>
          <w:sz w:val="32"/>
          <w:szCs w:val="32"/>
        </w:rPr>
        <w:sym w:font="HQPB4" w:char="F0F6"/>
      </w:r>
      <w:r w:rsidRPr="00EC4A15">
        <w:rPr>
          <w:rFonts w:ascii="Traditional Arabic" w:hAnsi="Traditional Arabic" w:cs="Traditional Arabic"/>
          <w:sz w:val="32"/>
          <w:szCs w:val="32"/>
        </w:rPr>
        <w:sym w:font="HQPB1" w:char="F02F"/>
      </w:r>
      <w:r w:rsidRPr="00EC4A15">
        <w:rPr>
          <w:rFonts w:ascii="Traditional Arabic" w:hAnsi="Traditional Arabic" w:cs="Traditional Arabic"/>
          <w:sz w:val="32"/>
          <w:szCs w:val="32"/>
        </w:rPr>
        <w:sym w:font="HQPB5" w:char="F046"/>
      </w:r>
      <w:r w:rsidRPr="00EC4A15">
        <w:rPr>
          <w:rFonts w:ascii="Traditional Arabic" w:hAnsi="Traditional Arabic" w:cs="Traditional Arabic"/>
          <w:sz w:val="32"/>
          <w:szCs w:val="32"/>
        </w:rPr>
        <w:sym w:font="HQPB2" w:char="F07B"/>
      </w:r>
      <w:r w:rsidRPr="00EC4A15">
        <w:rPr>
          <w:rFonts w:ascii="Traditional Arabic" w:hAnsi="Traditional Arabic" w:cs="Traditional Arabic"/>
          <w:sz w:val="32"/>
          <w:szCs w:val="32"/>
        </w:rPr>
        <w:sym w:font="HQPB5" w:char="F024"/>
      </w:r>
      <w:r w:rsidRPr="00EC4A15">
        <w:rPr>
          <w:rFonts w:ascii="Traditional Arabic" w:hAnsi="Traditional Arabic" w:cs="Traditional Arabic"/>
          <w:sz w:val="32"/>
          <w:szCs w:val="32"/>
        </w:rPr>
        <w:sym w:font="HQPB1" w:char="F023"/>
      </w:r>
      <w:r w:rsidRPr="00EC4A15">
        <w:rPr>
          <w:rFonts w:ascii="Traditional Arabic" w:hAnsi="Traditional Arabic" w:cs="Traditional Arabic"/>
          <w:sz w:val="32"/>
          <w:szCs w:val="32"/>
        </w:rPr>
        <w:sym w:font="HQPB5" w:char="F075"/>
      </w:r>
      <w:r w:rsidRPr="00EC4A15">
        <w:rPr>
          <w:rFonts w:ascii="Traditional Arabic" w:hAnsi="Traditional Arabic" w:cs="Traditional Arabic"/>
          <w:sz w:val="32"/>
          <w:szCs w:val="32"/>
        </w:rPr>
        <w:sym w:font="HQPB2" w:char="F072"/>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5" w:char="F06E"/>
      </w:r>
      <w:r w:rsidRPr="00EC4A15">
        <w:rPr>
          <w:rFonts w:ascii="Traditional Arabic" w:hAnsi="Traditional Arabic" w:cs="Traditional Arabic"/>
          <w:sz w:val="32"/>
          <w:szCs w:val="32"/>
        </w:rPr>
        <w:sym w:font="HQPB2" w:char="F06F"/>
      </w:r>
      <w:r w:rsidRPr="00EC4A15">
        <w:rPr>
          <w:rFonts w:ascii="Traditional Arabic" w:hAnsi="Traditional Arabic" w:cs="Traditional Arabic"/>
          <w:sz w:val="32"/>
          <w:szCs w:val="32"/>
        </w:rPr>
        <w:sym w:font="HQPB5" w:char="F079"/>
      </w:r>
      <w:r w:rsidRPr="00EC4A15">
        <w:rPr>
          <w:rFonts w:ascii="Traditional Arabic" w:hAnsi="Traditional Arabic" w:cs="Traditional Arabic"/>
          <w:sz w:val="32"/>
          <w:szCs w:val="32"/>
        </w:rPr>
        <w:sym w:font="HQPB1" w:char="F089"/>
      </w:r>
      <w:r w:rsidRPr="00EC4A15">
        <w:rPr>
          <w:rFonts w:ascii="Traditional Arabic" w:hAnsi="Traditional Arabic" w:cs="Traditional Arabic"/>
          <w:sz w:val="32"/>
          <w:szCs w:val="32"/>
        </w:rPr>
        <w:sym w:font="HQPB4" w:char="F0CF"/>
      </w:r>
      <w:r w:rsidRPr="00EC4A15">
        <w:rPr>
          <w:rFonts w:ascii="Traditional Arabic" w:hAnsi="Traditional Arabic" w:cs="Traditional Arabic"/>
          <w:sz w:val="32"/>
          <w:szCs w:val="32"/>
        </w:rPr>
        <w:sym w:font="HQPB2" w:char="F0AB"/>
      </w:r>
      <w:r w:rsidRPr="00EC4A15">
        <w:rPr>
          <w:rFonts w:ascii="Traditional Arabic" w:hAnsi="Traditional Arabic" w:cs="Traditional Arabic"/>
          <w:sz w:val="32"/>
          <w:szCs w:val="32"/>
        </w:rPr>
        <w:sym w:font="HQPB4" w:char="F0F8"/>
      </w:r>
      <w:r w:rsidRPr="00EC4A15">
        <w:rPr>
          <w:rFonts w:ascii="Traditional Arabic" w:hAnsi="Traditional Arabic" w:cs="Traditional Arabic"/>
          <w:sz w:val="32"/>
          <w:szCs w:val="32"/>
        </w:rPr>
        <w:sym w:font="HQPB1" w:char="F0F9"/>
      </w:r>
      <w:r w:rsidRPr="00EC4A15">
        <w:rPr>
          <w:rFonts w:ascii="Traditional Arabic" w:hAnsi="Traditional Arabic" w:cs="Traditional Arabic"/>
          <w:sz w:val="32"/>
          <w:szCs w:val="32"/>
        </w:rPr>
        <w:sym w:font="HQPB5" w:char="F046"/>
      </w:r>
      <w:r w:rsidRPr="00EC4A15">
        <w:rPr>
          <w:rFonts w:ascii="Traditional Arabic" w:hAnsi="Traditional Arabic" w:cs="Traditional Arabic"/>
          <w:sz w:val="32"/>
          <w:szCs w:val="32"/>
        </w:rPr>
        <w:sym w:font="HQPB2" w:char="F07B"/>
      </w:r>
      <w:r w:rsidRPr="00EC4A15">
        <w:rPr>
          <w:rFonts w:ascii="Traditional Arabic" w:hAnsi="Traditional Arabic" w:cs="Traditional Arabic"/>
          <w:sz w:val="32"/>
          <w:szCs w:val="32"/>
        </w:rPr>
        <w:sym w:font="HQPB5" w:char="F024"/>
      </w:r>
      <w:r w:rsidRPr="00EC4A15">
        <w:rPr>
          <w:rFonts w:ascii="Traditional Arabic" w:hAnsi="Traditional Arabic" w:cs="Traditional Arabic"/>
          <w:sz w:val="32"/>
          <w:szCs w:val="32"/>
        </w:rPr>
        <w:sym w:font="HQPB1" w:char="F023"/>
      </w:r>
      <w:r w:rsidRPr="00EC4A15">
        <w:rPr>
          <w:rFonts w:ascii="Traditional Arabic" w:hAnsi="Traditional Arabic" w:cs="Traditional Arabic"/>
          <w:sz w:val="32"/>
          <w:szCs w:val="32"/>
        </w:rPr>
        <w:sym w:font="HQPB5" w:char="F075"/>
      </w:r>
      <w:r w:rsidRPr="00EC4A15">
        <w:rPr>
          <w:rFonts w:ascii="Traditional Arabic" w:hAnsi="Traditional Arabic" w:cs="Traditional Arabic"/>
          <w:sz w:val="32"/>
          <w:szCs w:val="32"/>
        </w:rPr>
        <w:sym w:font="HQPB2" w:char="F072"/>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5" w:char="F0A0"/>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4" w:char="F0F6"/>
      </w:r>
      <w:r w:rsidRPr="00EC4A15">
        <w:rPr>
          <w:rFonts w:ascii="Traditional Arabic" w:hAnsi="Traditional Arabic" w:cs="Traditional Arabic"/>
          <w:sz w:val="32"/>
          <w:szCs w:val="32"/>
        </w:rPr>
        <w:sym w:font="HQPB2" w:char="F04E"/>
      </w:r>
      <w:r w:rsidRPr="00EC4A15">
        <w:rPr>
          <w:rFonts w:ascii="Traditional Arabic" w:hAnsi="Traditional Arabic" w:cs="Traditional Arabic"/>
          <w:sz w:val="32"/>
          <w:szCs w:val="32"/>
        </w:rPr>
        <w:sym w:font="HQPB4" w:char="F0E4"/>
      </w:r>
      <w:r w:rsidRPr="00EC4A15">
        <w:rPr>
          <w:rFonts w:ascii="Traditional Arabic" w:hAnsi="Traditional Arabic" w:cs="Traditional Arabic"/>
          <w:sz w:val="32"/>
          <w:szCs w:val="32"/>
        </w:rPr>
        <w:sym w:font="HQPB2" w:char="F033"/>
      </w:r>
      <w:r w:rsidRPr="00EC4A15">
        <w:rPr>
          <w:rFonts w:ascii="Traditional Arabic" w:hAnsi="Traditional Arabic" w:cs="Traditional Arabic"/>
          <w:sz w:val="32"/>
          <w:szCs w:val="32"/>
        </w:rPr>
        <w:sym w:font="HQPB4" w:char="F0AA"/>
      </w:r>
      <w:r w:rsidRPr="00EC4A15">
        <w:rPr>
          <w:rFonts w:ascii="Traditional Arabic" w:hAnsi="Traditional Arabic" w:cs="Traditional Arabic"/>
          <w:sz w:val="32"/>
          <w:szCs w:val="32"/>
        </w:rPr>
        <w:sym w:font="HQPB2" w:char="F03D"/>
      </w:r>
      <w:r w:rsidRPr="00EC4A15">
        <w:rPr>
          <w:rFonts w:ascii="Traditional Arabic" w:hAnsi="Traditional Arabic" w:cs="Traditional Arabic"/>
          <w:sz w:val="32"/>
          <w:szCs w:val="32"/>
        </w:rPr>
        <w:sym w:font="HQPB5" w:char="F079"/>
      </w:r>
      <w:r w:rsidRPr="00EC4A15">
        <w:rPr>
          <w:rFonts w:ascii="Traditional Arabic" w:hAnsi="Traditional Arabic" w:cs="Traditional Arabic"/>
          <w:sz w:val="32"/>
          <w:szCs w:val="32"/>
        </w:rPr>
        <w:sym w:font="HQPB1" w:char="F0E8"/>
      </w:r>
      <w:r w:rsidRPr="00EC4A15">
        <w:rPr>
          <w:rFonts w:ascii="Traditional Arabic" w:hAnsi="Traditional Arabic" w:cs="Traditional Arabic"/>
          <w:sz w:val="32"/>
          <w:szCs w:val="32"/>
        </w:rPr>
        <w:sym w:font="HQPB5" w:char="F073"/>
      </w:r>
      <w:r w:rsidRPr="00EC4A15">
        <w:rPr>
          <w:rFonts w:ascii="Traditional Arabic" w:hAnsi="Traditional Arabic" w:cs="Traditional Arabic"/>
          <w:sz w:val="32"/>
          <w:szCs w:val="32"/>
        </w:rPr>
        <w:sym w:font="HQPB2" w:char="F039"/>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5" w:char="F09A"/>
      </w:r>
      <w:r w:rsidRPr="00EC4A15">
        <w:rPr>
          <w:rFonts w:ascii="Traditional Arabic" w:hAnsi="Traditional Arabic" w:cs="Traditional Arabic"/>
          <w:sz w:val="32"/>
          <w:szCs w:val="32"/>
        </w:rPr>
        <w:sym w:font="HQPB2" w:char="F063"/>
      </w:r>
      <w:r w:rsidRPr="00EC4A15">
        <w:rPr>
          <w:rFonts w:ascii="Traditional Arabic" w:hAnsi="Traditional Arabic" w:cs="Traditional Arabic"/>
          <w:sz w:val="32"/>
          <w:szCs w:val="32"/>
        </w:rPr>
        <w:sym w:font="HQPB2" w:char="F072"/>
      </w:r>
      <w:r w:rsidRPr="00EC4A15">
        <w:rPr>
          <w:rFonts w:ascii="Traditional Arabic" w:hAnsi="Traditional Arabic" w:cs="Traditional Arabic"/>
          <w:sz w:val="32"/>
          <w:szCs w:val="32"/>
        </w:rPr>
        <w:sym w:font="HQPB4" w:char="F0E3"/>
      </w:r>
      <w:r w:rsidRPr="00EC4A15">
        <w:rPr>
          <w:rFonts w:ascii="Traditional Arabic" w:hAnsi="Traditional Arabic" w:cs="Traditional Arabic"/>
          <w:sz w:val="32"/>
          <w:szCs w:val="32"/>
        </w:rPr>
        <w:sym w:font="HQPB1" w:char="F08D"/>
      </w:r>
      <w:r w:rsidRPr="00EC4A15">
        <w:rPr>
          <w:rFonts w:ascii="Traditional Arabic" w:hAnsi="Traditional Arabic" w:cs="Traditional Arabic"/>
          <w:sz w:val="32"/>
          <w:szCs w:val="32"/>
        </w:rPr>
        <w:sym w:font="HQPB4" w:char="F0E4"/>
      </w:r>
      <w:r w:rsidRPr="00EC4A15">
        <w:rPr>
          <w:rFonts w:ascii="Traditional Arabic" w:hAnsi="Traditional Arabic" w:cs="Traditional Arabic"/>
          <w:sz w:val="32"/>
          <w:szCs w:val="32"/>
        </w:rPr>
        <w:sym w:font="HQPB2" w:char="F033"/>
      </w:r>
      <w:r w:rsidRPr="00EC4A15">
        <w:rPr>
          <w:rFonts w:ascii="Traditional Arabic" w:hAnsi="Traditional Arabic" w:cs="Traditional Arabic"/>
          <w:sz w:val="32"/>
          <w:szCs w:val="32"/>
        </w:rPr>
        <w:sym w:font="HQPB4" w:char="F0F4"/>
      </w:r>
      <w:r w:rsidRPr="00EC4A15">
        <w:rPr>
          <w:rFonts w:ascii="Traditional Arabic" w:hAnsi="Traditional Arabic" w:cs="Traditional Arabic"/>
          <w:sz w:val="32"/>
          <w:szCs w:val="32"/>
        </w:rPr>
        <w:sym w:font="HQPB1" w:char="F0B1"/>
      </w:r>
      <w:r w:rsidRPr="00EC4A15">
        <w:rPr>
          <w:rFonts w:ascii="Traditional Arabic" w:hAnsi="Traditional Arabic" w:cs="Traditional Arabic"/>
          <w:sz w:val="32"/>
          <w:szCs w:val="32"/>
        </w:rPr>
        <w:sym w:font="HQPB5" w:char="F073"/>
      </w:r>
      <w:r w:rsidRPr="00EC4A15">
        <w:rPr>
          <w:rFonts w:ascii="Traditional Arabic" w:hAnsi="Traditional Arabic" w:cs="Traditional Arabic"/>
          <w:sz w:val="32"/>
          <w:szCs w:val="32"/>
        </w:rPr>
        <w:sym w:font="HQPB1" w:char="F03F"/>
      </w:r>
      <w:r w:rsidRPr="00EC4A15">
        <w:rPr>
          <w:rFonts w:ascii="Traditional Arabic" w:hAnsi="Traditional Arabic" w:cs="Traditional Arabic"/>
          <w:sz w:val="32"/>
          <w:szCs w:val="32"/>
          <w:rtl/>
        </w:rPr>
        <w:t xml:space="preserve"> </w:t>
      </w:r>
      <w:r w:rsidRPr="00EC4A15">
        <w:rPr>
          <w:rFonts w:ascii="Traditional Arabic" w:hAnsi="Traditional Arabic" w:cs="Traditional Arabic"/>
          <w:sz w:val="32"/>
          <w:szCs w:val="32"/>
        </w:rPr>
        <w:sym w:font="HQPB2" w:char="F0C7"/>
      </w:r>
      <w:r w:rsidRPr="00EC4A15">
        <w:rPr>
          <w:rFonts w:ascii="Traditional Arabic" w:hAnsi="Traditional Arabic" w:cs="Traditional Arabic"/>
          <w:sz w:val="32"/>
          <w:szCs w:val="32"/>
        </w:rPr>
        <w:sym w:font="HQPB2" w:char="F0D0"/>
      </w:r>
      <w:r w:rsidRPr="00EC4A15">
        <w:rPr>
          <w:rFonts w:ascii="Traditional Arabic" w:hAnsi="Traditional Arabic" w:cs="Traditional Arabic"/>
          <w:sz w:val="32"/>
          <w:szCs w:val="32"/>
        </w:rPr>
        <w:sym w:font="HQPB2" w:char="F0D1"/>
      </w:r>
      <w:r w:rsidRPr="00EC4A15">
        <w:rPr>
          <w:rFonts w:ascii="Traditional Arabic" w:hAnsi="Traditional Arabic" w:cs="Traditional Arabic"/>
          <w:sz w:val="32"/>
          <w:szCs w:val="32"/>
        </w:rPr>
        <w:sym w:font="HQPB2" w:char="F0C8"/>
      </w:r>
      <w:r w:rsidRPr="00EC4A15">
        <w:rPr>
          <w:rFonts w:ascii="Traditional Arabic" w:hAnsi="Traditional Arabic" w:cs="Traditional Arabic"/>
          <w:sz w:val="32"/>
          <w:szCs w:val="32"/>
          <w:rtl/>
        </w:rPr>
        <w:t xml:space="preserve">   </w:t>
      </w:r>
    </w:p>
    <w:p w:rsidR="00646FEC" w:rsidRPr="000E2DE4" w:rsidRDefault="00646FEC" w:rsidP="00646FEC">
      <w:pPr>
        <w:pStyle w:val="ListParagraph"/>
        <w:spacing w:after="200"/>
        <w:ind w:left="1276"/>
        <w:jc w:val="both"/>
        <w:rPr>
          <w:rFonts w:asciiTheme="majorBidi" w:hAnsiTheme="majorBidi" w:cstheme="majorBidi"/>
          <w:color w:val="000000"/>
          <w:szCs w:val="24"/>
          <w:lang w:val="id-ID"/>
        </w:rPr>
      </w:pPr>
      <w:r w:rsidRPr="000E2DE4">
        <w:rPr>
          <w:rFonts w:asciiTheme="majorBidi" w:hAnsiTheme="majorBidi" w:cstheme="majorBidi"/>
          <w:i/>
          <w:iCs/>
          <w:szCs w:val="24"/>
          <w:lang w:val="id-ID"/>
        </w:rPr>
        <w:t>“D</w:t>
      </w:r>
      <w:r w:rsidRPr="000E2DE4">
        <w:rPr>
          <w:rFonts w:asciiTheme="majorBidi" w:hAnsiTheme="majorBidi" w:cstheme="majorBidi"/>
          <w:i/>
          <w:iCs/>
          <w:szCs w:val="24"/>
        </w:rPr>
        <w:t>an Allah mengeluarkan kamu dari perut ibumu dalam Keadaan tidak mengetahui sesuatupun, dan Dia memberi kamu pendengaran, penglihatan dan hati, agar kamu bersyukur</w:t>
      </w:r>
      <w:r w:rsidRPr="000E2DE4">
        <w:rPr>
          <w:rFonts w:asciiTheme="majorBidi" w:hAnsiTheme="majorBidi" w:cstheme="majorBidi"/>
          <w:i/>
          <w:iCs/>
          <w:szCs w:val="24"/>
          <w:lang w:val="id-ID"/>
        </w:rPr>
        <w:t>”</w:t>
      </w:r>
      <w:r w:rsidRPr="000E2DE4">
        <w:rPr>
          <w:rFonts w:asciiTheme="majorBidi" w:hAnsiTheme="majorBidi" w:cstheme="majorBidi"/>
          <w:i/>
          <w:iCs/>
          <w:szCs w:val="24"/>
        </w:rPr>
        <w:t>.</w:t>
      </w:r>
      <w:r w:rsidRPr="000E2DE4">
        <w:rPr>
          <w:rFonts w:asciiTheme="majorBidi" w:hAnsiTheme="majorBidi" w:cstheme="majorBidi"/>
          <w:szCs w:val="24"/>
          <w:lang w:val="id-ID"/>
        </w:rPr>
        <w:t xml:space="preserve">(Q.S </w:t>
      </w:r>
      <w:r w:rsidRPr="000E2DE4">
        <w:rPr>
          <w:rFonts w:asciiTheme="majorBidi" w:hAnsiTheme="majorBidi" w:cstheme="majorBidi"/>
          <w:color w:val="000000"/>
          <w:szCs w:val="24"/>
        </w:rPr>
        <w:t>an-Nahl</w:t>
      </w:r>
      <w:r w:rsidRPr="000E2DE4">
        <w:rPr>
          <w:rFonts w:asciiTheme="majorBidi" w:hAnsiTheme="majorBidi" w:cstheme="majorBidi"/>
          <w:color w:val="000000"/>
          <w:szCs w:val="24"/>
          <w:lang w:val="id-ID"/>
        </w:rPr>
        <w:t>: 78)</w:t>
      </w:r>
    </w:p>
    <w:p w:rsidR="00646FEC" w:rsidRPr="000E2DE4" w:rsidRDefault="00646FEC" w:rsidP="00646FEC">
      <w:pPr>
        <w:pStyle w:val="ListParagraph"/>
        <w:spacing w:after="200"/>
        <w:ind w:left="1276"/>
        <w:jc w:val="both"/>
        <w:rPr>
          <w:rFonts w:asciiTheme="majorBidi" w:hAnsiTheme="majorBidi" w:cstheme="majorBidi"/>
          <w:szCs w:val="24"/>
          <w:lang w:val="id-ID"/>
        </w:rPr>
      </w:pPr>
    </w:p>
    <w:p w:rsidR="00E815E4" w:rsidRPr="000E2DE4" w:rsidRDefault="00646FEC" w:rsidP="00483B18">
      <w:pPr>
        <w:pStyle w:val="ListParagraph"/>
        <w:numPr>
          <w:ilvl w:val="0"/>
          <w:numId w:val="2"/>
        </w:numPr>
        <w:spacing w:after="200" w:line="480" w:lineRule="auto"/>
        <w:ind w:left="851" w:hanging="425"/>
        <w:jc w:val="both"/>
        <w:rPr>
          <w:rFonts w:asciiTheme="majorBidi" w:hAnsiTheme="majorBidi" w:cstheme="majorBidi"/>
          <w:szCs w:val="24"/>
          <w:lang w:val="id-ID"/>
        </w:rPr>
      </w:pPr>
      <w:r w:rsidRPr="000E2DE4">
        <w:rPr>
          <w:rFonts w:asciiTheme="majorBidi" w:hAnsiTheme="majorBidi" w:cstheme="majorBidi"/>
          <w:szCs w:val="24"/>
          <w:lang w:val="id-ID"/>
        </w:rPr>
        <w:t xml:space="preserve">Klasifikasi </w:t>
      </w:r>
      <w:r w:rsidR="00483B18" w:rsidRPr="008E45D4">
        <w:rPr>
          <w:rFonts w:asciiTheme="majorBidi" w:hAnsiTheme="majorBidi" w:cstheme="majorBidi"/>
          <w:i/>
          <w:iCs/>
          <w:szCs w:val="24"/>
          <w:lang w:val="id-ID"/>
        </w:rPr>
        <w:t>life skill</w:t>
      </w:r>
      <w:r w:rsidR="00483B18">
        <w:rPr>
          <w:rFonts w:asciiTheme="majorBidi" w:hAnsiTheme="majorBidi" w:cstheme="majorBidi"/>
          <w:szCs w:val="24"/>
        </w:rPr>
        <w:t xml:space="preserve"> (</w:t>
      </w:r>
      <w:r w:rsidR="00483B18">
        <w:rPr>
          <w:rFonts w:asciiTheme="majorBidi" w:hAnsiTheme="majorBidi" w:cstheme="majorBidi"/>
          <w:szCs w:val="24"/>
          <w:lang w:val="id-ID"/>
        </w:rPr>
        <w:t>ke</w:t>
      </w:r>
      <w:r w:rsidR="00483B18">
        <w:rPr>
          <w:rFonts w:asciiTheme="majorBidi" w:hAnsiTheme="majorBidi" w:cstheme="majorBidi"/>
          <w:szCs w:val="24"/>
        </w:rPr>
        <w:t>cakapan</w:t>
      </w:r>
      <w:r w:rsidR="00483B18">
        <w:rPr>
          <w:rFonts w:asciiTheme="majorBidi" w:hAnsiTheme="majorBidi" w:cstheme="majorBidi"/>
          <w:szCs w:val="24"/>
          <w:lang w:val="id-ID"/>
        </w:rPr>
        <w:t xml:space="preserve"> hidup</w:t>
      </w:r>
      <w:r w:rsidR="00483B18">
        <w:rPr>
          <w:rFonts w:asciiTheme="majorBidi" w:hAnsiTheme="majorBidi" w:cstheme="majorBidi"/>
          <w:szCs w:val="24"/>
        </w:rPr>
        <w:t>)</w:t>
      </w:r>
    </w:p>
    <w:p w:rsidR="00E815E4" w:rsidRPr="000E2DE4" w:rsidRDefault="00E815E4" w:rsidP="008621A0">
      <w:pPr>
        <w:pStyle w:val="ListParagraph"/>
        <w:spacing w:after="200" w:line="480" w:lineRule="auto"/>
        <w:ind w:left="851" w:firstLine="567"/>
        <w:jc w:val="both"/>
        <w:rPr>
          <w:rFonts w:asciiTheme="majorBidi" w:hAnsiTheme="majorBidi" w:cstheme="majorBidi"/>
          <w:color w:val="000000"/>
          <w:szCs w:val="24"/>
          <w:lang w:val="id-ID"/>
        </w:rPr>
      </w:pPr>
      <w:r w:rsidRPr="000E2DE4">
        <w:rPr>
          <w:rFonts w:asciiTheme="majorBidi" w:hAnsiTheme="majorBidi" w:cstheme="majorBidi"/>
          <w:color w:val="000000"/>
          <w:szCs w:val="24"/>
        </w:rPr>
        <w:t xml:space="preserve">Secara garis besar, </w:t>
      </w:r>
      <w:r w:rsidRPr="000E2DE4">
        <w:rPr>
          <w:rFonts w:asciiTheme="majorBidi" w:hAnsiTheme="majorBidi" w:cstheme="majorBidi"/>
          <w:i/>
          <w:iCs/>
          <w:color w:val="000000"/>
          <w:szCs w:val="24"/>
        </w:rPr>
        <w:t>life skill</w:t>
      </w:r>
      <w:r w:rsidRPr="000E2DE4">
        <w:rPr>
          <w:rFonts w:asciiTheme="majorBidi" w:hAnsiTheme="majorBidi" w:cstheme="majorBidi"/>
          <w:color w:val="000000"/>
          <w:szCs w:val="24"/>
        </w:rPr>
        <w:t xml:space="preserve"> dibagi menjadi dua, yaitu : </w:t>
      </w:r>
    </w:p>
    <w:p w:rsidR="008621A0" w:rsidRPr="008621A0" w:rsidRDefault="00E815E4" w:rsidP="008621A0">
      <w:pPr>
        <w:pStyle w:val="ListParagraph"/>
        <w:numPr>
          <w:ilvl w:val="0"/>
          <w:numId w:val="32"/>
        </w:numPr>
        <w:spacing w:after="200" w:line="480" w:lineRule="auto"/>
        <w:ind w:left="1276" w:hanging="425"/>
        <w:jc w:val="both"/>
        <w:rPr>
          <w:rFonts w:asciiTheme="majorBidi" w:hAnsiTheme="majorBidi" w:cstheme="majorBidi"/>
          <w:szCs w:val="24"/>
          <w:lang w:val="id-ID"/>
        </w:rPr>
      </w:pPr>
      <w:r w:rsidRPr="000E2DE4">
        <w:rPr>
          <w:rFonts w:asciiTheme="majorBidi" w:hAnsiTheme="majorBidi" w:cstheme="majorBidi"/>
          <w:i/>
          <w:iCs/>
          <w:color w:val="000000"/>
          <w:szCs w:val="24"/>
        </w:rPr>
        <w:t>General Life Skill</w:t>
      </w:r>
      <w:r w:rsidRPr="000E2DE4">
        <w:rPr>
          <w:rFonts w:asciiTheme="majorBidi" w:hAnsiTheme="majorBidi" w:cstheme="majorBidi"/>
          <w:color w:val="000000"/>
          <w:szCs w:val="24"/>
        </w:rPr>
        <w:t xml:space="preserve">, mencakup </w:t>
      </w:r>
      <w:r w:rsidRPr="000E2DE4">
        <w:rPr>
          <w:rFonts w:asciiTheme="majorBidi" w:hAnsiTheme="majorBidi" w:cstheme="majorBidi"/>
          <w:i/>
          <w:iCs/>
          <w:color w:val="000000"/>
          <w:szCs w:val="24"/>
        </w:rPr>
        <w:t>personal skill</w:t>
      </w:r>
      <w:r w:rsidRPr="000E2DE4">
        <w:rPr>
          <w:rFonts w:asciiTheme="majorBidi" w:hAnsiTheme="majorBidi" w:cstheme="majorBidi"/>
          <w:color w:val="000000"/>
          <w:szCs w:val="24"/>
        </w:rPr>
        <w:t xml:space="preserve"> (kecakapan personal),  dan </w:t>
      </w:r>
      <w:r w:rsidRPr="000E2DE4">
        <w:rPr>
          <w:rFonts w:asciiTheme="majorBidi" w:hAnsiTheme="majorBidi" w:cstheme="majorBidi"/>
          <w:i/>
          <w:iCs/>
          <w:color w:val="000000"/>
          <w:szCs w:val="24"/>
        </w:rPr>
        <w:t>social skill</w:t>
      </w:r>
      <w:r w:rsidRPr="000E2DE4">
        <w:rPr>
          <w:rFonts w:asciiTheme="majorBidi" w:hAnsiTheme="majorBidi" w:cstheme="majorBidi"/>
          <w:color w:val="000000"/>
          <w:szCs w:val="24"/>
        </w:rPr>
        <w:t xml:space="preserve"> (kecakapan sosial). </w:t>
      </w:r>
      <w:r w:rsidRPr="000E2DE4">
        <w:rPr>
          <w:rFonts w:asciiTheme="majorBidi" w:hAnsiTheme="majorBidi" w:cstheme="majorBidi"/>
          <w:i/>
          <w:iCs/>
          <w:color w:val="000000"/>
          <w:szCs w:val="24"/>
        </w:rPr>
        <w:t>Personal skill</w:t>
      </w:r>
      <w:r w:rsidRPr="000E2DE4">
        <w:rPr>
          <w:rFonts w:asciiTheme="majorBidi" w:hAnsiTheme="majorBidi" w:cstheme="majorBidi"/>
          <w:color w:val="000000"/>
          <w:szCs w:val="24"/>
        </w:rPr>
        <w:t xml:space="preserve"> mencakup </w:t>
      </w:r>
      <w:r w:rsidRPr="000E2DE4">
        <w:rPr>
          <w:rFonts w:asciiTheme="majorBidi" w:hAnsiTheme="majorBidi" w:cstheme="majorBidi"/>
          <w:i/>
          <w:iCs/>
          <w:color w:val="000000"/>
          <w:szCs w:val="24"/>
        </w:rPr>
        <w:t>self awareness</w:t>
      </w:r>
      <w:r w:rsidRPr="000E2DE4">
        <w:rPr>
          <w:rFonts w:asciiTheme="majorBidi" w:hAnsiTheme="majorBidi" w:cstheme="majorBidi"/>
          <w:color w:val="000000"/>
          <w:szCs w:val="24"/>
        </w:rPr>
        <w:t xml:space="preserve"> (kecakapan akan kesadaran diri) dan </w:t>
      </w:r>
      <w:r w:rsidRPr="000E2DE4">
        <w:rPr>
          <w:rFonts w:asciiTheme="majorBidi" w:hAnsiTheme="majorBidi" w:cstheme="majorBidi"/>
          <w:i/>
          <w:iCs/>
          <w:color w:val="000000"/>
          <w:szCs w:val="24"/>
        </w:rPr>
        <w:t>thingking skill</w:t>
      </w:r>
      <w:r w:rsidRPr="000E2DE4">
        <w:rPr>
          <w:rFonts w:asciiTheme="majorBidi" w:hAnsiTheme="majorBidi" w:cstheme="majorBidi"/>
          <w:color w:val="000000"/>
          <w:szCs w:val="24"/>
        </w:rPr>
        <w:t xml:space="preserve"> (kecakapan berpikir). </w:t>
      </w:r>
      <w:r w:rsidRPr="000E2DE4">
        <w:rPr>
          <w:rFonts w:asciiTheme="majorBidi" w:hAnsiTheme="majorBidi" w:cstheme="majorBidi"/>
          <w:i/>
          <w:iCs/>
          <w:color w:val="000000"/>
          <w:szCs w:val="24"/>
        </w:rPr>
        <w:t>Social skill</w:t>
      </w:r>
      <w:r w:rsidRPr="000E2DE4">
        <w:rPr>
          <w:rFonts w:asciiTheme="majorBidi" w:hAnsiTheme="majorBidi" w:cstheme="majorBidi"/>
          <w:color w:val="000000"/>
          <w:szCs w:val="24"/>
        </w:rPr>
        <w:t xml:space="preserve"> mencakup </w:t>
      </w:r>
      <w:r w:rsidRPr="000E2DE4">
        <w:rPr>
          <w:rFonts w:asciiTheme="majorBidi" w:hAnsiTheme="majorBidi" w:cstheme="majorBidi"/>
          <w:i/>
          <w:iCs/>
          <w:color w:val="000000"/>
          <w:szCs w:val="24"/>
        </w:rPr>
        <w:t>communication skill</w:t>
      </w:r>
      <w:r w:rsidRPr="000E2DE4">
        <w:rPr>
          <w:rFonts w:asciiTheme="majorBidi" w:hAnsiTheme="majorBidi" w:cstheme="majorBidi"/>
          <w:color w:val="000000"/>
          <w:szCs w:val="24"/>
        </w:rPr>
        <w:t xml:space="preserve"> (kecakapan berkomunikasi) dan </w:t>
      </w:r>
      <w:r w:rsidRPr="000E2DE4">
        <w:rPr>
          <w:rFonts w:asciiTheme="majorBidi" w:hAnsiTheme="majorBidi" w:cstheme="majorBidi"/>
          <w:i/>
          <w:iCs/>
          <w:color w:val="000000"/>
          <w:szCs w:val="24"/>
        </w:rPr>
        <w:t>collaboration skill</w:t>
      </w:r>
      <w:r w:rsidRPr="000E2DE4">
        <w:rPr>
          <w:rFonts w:asciiTheme="majorBidi" w:hAnsiTheme="majorBidi" w:cstheme="majorBidi"/>
          <w:color w:val="000000"/>
          <w:szCs w:val="24"/>
        </w:rPr>
        <w:t xml:space="preserve"> (kecakapan kerjasama).</w:t>
      </w:r>
    </w:p>
    <w:p w:rsidR="00E815E4" w:rsidRPr="008621A0" w:rsidRDefault="00E815E4" w:rsidP="008621A0">
      <w:pPr>
        <w:pStyle w:val="ListParagraph"/>
        <w:numPr>
          <w:ilvl w:val="0"/>
          <w:numId w:val="32"/>
        </w:numPr>
        <w:spacing w:after="200" w:line="480" w:lineRule="auto"/>
        <w:ind w:left="1276" w:hanging="425"/>
        <w:jc w:val="both"/>
        <w:rPr>
          <w:rFonts w:asciiTheme="majorBidi" w:hAnsiTheme="majorBidi" w:cstheme="majorBidi"/>
          <w:szCs w:val="24"/>
          <w:lang w:val="id-ID"/>
        </w:rPr>
      </w:pPr>
      <w:r w:rsidRPr="008621A0">
        <w:rPr>
          <w:rFonts w:asciiTheme="majorBidi" w:hAnsiTheme="majorBidi" w:cstheme="majorBidi"/>
          <w:i/>
          <w:iCs/>
          <w:color w:val="000000"/>
          <w:szCs w:val="24"/>
        </w:rPr>
        <w:lastRenderedPageBreak/>
        <w:t>Specifik Life Skill</w:t>
      </w:r>
      <w:r w:rsidRPr="008621A0">
        <w:rPr>
          <w:rFonts w:asciiTheme="majorBidi" w:hAnsiTheme="majorBidi" w:cstheme="majorBidi"/>
          <w:color w:val="000000"/>
          <w:szCs w:val="24"/>
        </w:rPr>
        <w:t xml:space="preserve">, mencakup </w:t>
      </w:r>
      <w:r w:rsidRPr="008621A0">
        <w:rPr>
          <w:rFonts w:asciiTheme="majorBidi" w:hAnsiTheme="majorBidi" w:cstheme="majorBidi"/>
          <w:i/>
          <w:iCs/>
          <w:color w:val="000000"/>
          <w:szCs w:val="24"/>
        </w:rPr>
        <w:t>academic skill</w:t>
      </w:r>
      <w:r w:rsidRPr="008621A0">
        <w:rPr>
          <w:rFonts w:asciiTheme="majorBidi" w:hAnsiTheme="majorBidi" w:cstheme="majorBidi"/>
          <w:color w:val="000000"/>
          <w:szCs w:val="24"/>
        </w:rPr>
        <w:t xml:space="preserve"> (kecakapan akademik) dan </w:t>
      </w:r>
      <w:r w:rsidRPr="008621A0">
        <w:rPr>
          <w:rFonts w:asciiTheme="majorBidi" w:hAnsiTheme="majorBidi" w:cstheme="majorBidi"/>
          <w:i/>
          <w:iCs/>
          <w:color w:val="000000"/>
          <w:szCs w:val="24"/>
        </w:rPr>
        <w:t>vocational skill</w:t>
      </w:r>
      <w:r w:rsidRPr="008621A0">
        <w:rPr>
          <w:rFonts w:asciiTheme="majorBidi" w:hAnsiTheme="majorBidi" w:cstheme="majorBidi"/>
          <w:color w:val="000000"/>
          <w:szCs w:val="24"/>
        </w:rPr>
        <w:t xml:space="preserve"> (kecakapan vokasional). </w:t>
      </w:r>
      <w:r w:rsidRPr="008621A0">
        <w:rPr>
          <w:rFonts w:asciiTheme="majorBidi" w:hAnsiTheme="majorBidi" w:cstheme="majorBidi"/>
          <w:i/>
          <w:iCs/>
          <w:color w:val="000000"/>
          <w:szCs w:val="24"/>
        </w:rPr>
        <w:t>Vocational skill</w:t>
      </w:r>
      <w:r w:rsidRPr="008621A0">
        <w:rPr>
          <w:rFonts w:asciiTheme="majorBidi" w:hAnsiTheme="majorBidi" w:cstheme="majorBidi"/>
          <w:color w:val="000000"/>
          <w:szCs w:val="24"/>
        </w:rPr>
        <w:t xml:space="preserve"> mencakup </w:t>
      </w:r>
      <w:r w:rsidRPr="008621A0">
        <w:rPr>
          <w:rFonts w:asciiTheme="majorBidi" w:hAnsiTheme="majorBidi" w:cstheme="majorBidi"/>
          <w:i/>
          <w:iCs/>
          <w:color w:val="000000"/>
          <w:szCs w:val="24"/>
        </w:rPr>
        <w:t>basic vocational skill</w:t>
      </w:r>
      <w:r w:rsidRPr="008621A0">
        <w:rPr>
          <w:rFonts w:asciiTheme="majorBidi" w:hAnsiTheme="majorBidi" w:cstheme="majorBidi"/>
          <w:color w:val="000000"/>
          <w:szCs w:val="24"/>
        </w:rPr>
        <w:t xml:space="preserve"> (kecakapan vokasional dasar) dan </w:t>
      </w:r>
      <w:r w:rsidRPr="008621A0">
        <w:rPr>
          <w:rFonts w:asciiTheme="majorBidi" w:hAnsiTheme="majorBidi" w:cstheme="majorBidi"/>
          <w:i/>
          <w:iCs/>
          <w:color w:val="000000"/>
          <w:szCs w:val="24"/>
        </w:rPr>
        <w:t>occupational skill</w:t>
      </w:r>
      <w:r w:rsidRPr="008621A0">
        <w:rPr>
          <w:rFonts w:asciiTheme="majorBidi" w:hAnsiTheme="majorBidi" w:cstheme="majorBidi"/>
          <w:color w:val="000000"/>
          <w:szCs w:val="24"/>
        </w:rPr>
        <w:t xml:space="preserve"> (kecakapan vokasional khusus).</w:t>
      </w:r>
    </w:p>
    <w:p w:rsidR="00EF4452" w:rsidRPr="00EF4452" w:rsidRDefault="00E815E4" w:rsidP="00EF4452">
      <w:pPr>
        <w:pStyle w:val="ListParagraph"/>
        <w:spacing w:after="200" w:line="480" w:lineRule="auto"/>
        <w:ind w:left="851" w:firstLine="567"/>
        <w:jc w:val="both"/>
        <w:rPr>
          <w:rFonts w:asciiTheme="majorBidi" w:hAnsiTheme="majorBidi" w:cstheme="majorBidi"/>
          <w:color w:val="000000"/>
          <w:szCs w:val="24"/>
        </w:rPr>
      </w:pPr>
      <w:r w:rsidRPr="000E2DE4">
        <w:rPr>
          <w:rFonts w:asciiTheme="majorBidi" w:hAnsiTheme="majorBidi" w:cstheme="majorBidi"/>
          <w:color w:val="000000"/>
          <w:szCs w:val="24"/>
        </w:rPr>
        <w:t xml:space="preserve">Sedangkan Departemen Pendidikan Nasional membagi </w:t>
      </w:r>
      <w:r w:rsidRPr="000E2DE4">
        <w:rPr>
          <w:rFonts w:asciiTheme="majorBidi" w:hAnsiTheme="majorBidi" w:cstheme="majorBidi"/>
          <w:i/>
          <w:iCs/>
          <w:color w:val="000000"/>
          <w:szCs w:val="24"/>
        </w:rPr>
        <w:t>life skill</w:t>
      </w:r>
      <w:r w:rsidRPr="000E2DE4">
        <w:rPr>
          <w:rFonts w:asciiTheme="majorBidi" w:hAnsiTheme="majorBidi" w:cstheme="majorBidi"/>
          <w:color w:val="000000"/>
          <w:szCs w:val="24"/>
        </w:rPr>
        <w:t xml:space="preserve"> menjadi empat jenis, yaitu :</w:t>
      </w:r>
    </w:p>
    <w:p w:rsidR="008621A0" w:rsidRPr="008621A0" w:rsidRDefault="00E815E4" w:rsidP="008621A0">
      <w:pPr>
        <w:pStyle w:val="ListParagraph"/>
        <w:numPr>
          <w:ilvl w:val="0"/>
          <w:numId w:val="33"/>
        </w:numPr>
        <w:spacing w:after="200" w:line="480" w:lineRule="auto"/>
        <w:ind w:left="1276" w:hanging="425"/>
        <w:jc w:val="both"/>
        <w:rPr>
          <w:rFonts w:asciiTheme="majorBidi" w:hAnsiTheme="majorBidi" w:cstheme="majorBidi"/>
          <w:szCs w:val="24"/>
          <w:lang w:val="id-ID"/>
        </w:rPr>
      </w:pPr>
      <w:r w:rsidRPr="000E2DE4">
        <w:rPr>
          <w:rFonts w:asciiTheme="majorBidi" w:hAnsiTheme="majorBidi" w:cstheme="majorBidi"/>
          <w:color w:val="000000"/>
          <w:szCs w:val="24"/>
        </w:rPr>
        <w:t xml:space="preserve">Kecakapan personal </w:t>
      </w:r>
      <w:r w:rsidRPr="000E2DE4">
        <w:rPr>
          <w:rFonts w:asciiTheme="majorBidi" w:hAnsiTheme="majorBidi" w:cstheme="majorBidi"/>
          <w:i/>
          <w:iCs/>
          <w:color w:val="000000"/>
          <w:szCs w:val="24"/>
        </w:rPr>
        <w:t>(personal skill)</w:t>
      </w:r>
      <w:r w:rsidRPr="000E2DE4">
        <w:rPr>
          <w:rFonts w:asciiTheme="majorBidi" w:hAnsiTheme="majorBidi" w:cstheme="majorBidi"/>
          <w:color w:val="000000"/>
          <w:szCs w:val="24"/>
        </w:rPr>
        <w:t>;</w:t>
      </w:r>
    </w:p>
    <w:p w:rsidR="008621A0" w:rsidRPr="008621A0" w:rsidRDefault="00E815E4" w:rsidP="008621A0">
      <w:pPr>
        <w:pStyle w:val="ListParagraph"/>
        <w:numPr>
          <w:ilvl w:val="0"/>
          <w:numId w:val="33"/>
        </w:numPr>
        <w:spacing w:after="200" w:line="480" w:lineRule="auto"/>
        <w:ind w:left="1276" w:hanging="425"/>
        <w:jc w:val="both"/>
        <w:rPr>
          <w:rFonts w:asciiTheme="majorBidi" w:hAnsiTheme="majorBidi" w:cstheme="majorBidi"/>
          <w:szCs w:val="24"/>
          <w:lang w:val="id-ID"/>
        </w:rPr>
      </w:pPr>
      <w:r w:rsidRPr="008621A0">
        <w:rPr>
          <w:rFonts w:asciiTheme="majorBidi" w:hAnsiTheme="majorBidi" w:cstheme="majorBidi"/>
          <w:color w:val="000000"/>
          <w:szCs w:val="24"/>
        </w:rPr>
        <w:t xml:space="preserve">Kecakapan sosial </w:t>
      </w:r>
      <w:r w:rsidRPr="008621A0">
        <w:rPr>
          <w:rFonts w:asciiTheme="majorBidi" w:hAnsiTheme="majorBidi" w:cstheme="majorBidi"/>
          <w:i/>
          <w:iCs/>
          <w:color w:val="000000"/>
          <w:szCs w:val="24"/>
        </w:rPr>
        <w:t>(social skill)</w:t>
      </w:r>
      <w:r w:rsidRPr="008621A0">
        <w:rPr>
          <w:rFonts w:asciiTheme="majorBidi" w:hAnsiTheme="majorBidi" w:cstheme="majorBidi"/>
          <w:color w:val="000000"/>
          <w:szCs w:val="24"/>
        </w:rPr>
        <w:t>;</w:t>
      </w:r>
    </w:p>
    <w:p w:rsidR="008621A0" w:rsidRPr="008621A0" w:rsidRDefault="00E815E4" w:rsidP="008621A0">
      <w:pPr>
        <w:pStyle w:val="ListParagraph"/>
        <w:numPr>
          <w:ilvl w:val="0"/>
          <w:numId w:val="33"/>
        </w:numPr>
        <w:spacing w:after="200" w:line="480" w:lineRule="auto"/>
        <w:ind w:left="1276" w:hanging="425"/>
        <w:jc w:val="both"/>
        <w:rPr>
          <w:rFonts w:asciiTheme="majorBidi" w:hAnsiTheme="majorBidi" w:cstheme="majorBidi"/>
          <w:szCs w:val="24"/>
          <w:lang w:val="id-ID"/>
        </w:rPr>
      </w:pPr>
      <w:r w:rsidRPr="008621A0">
        <w:rPr>
          <w:rFonts w:asciiTheme="majorBidi" w:hAnsiTheme="majorBidi" w:cstheme="majorBidi"/>
          <w:color w:val="000000"/>
          <w:szCs w:val="24"/>
        </w:rPr>
        <w:t xml:space="preserve">Kecakapan akademik </w:t>
      </w:r>
      <w:r w:rsidRPr="008621A0">
        <w:rPr>
          <w:rFonts w:asciiTheme="majorBidi" w:hAnsiTheme="majorBidi" w:cstheme="majorBidi"/>
          <w:i/>
          <w:iCs/>
          <w:color w:val="000000"/>
          <w:szCs w:val="24"/>
        </w:rPr>
        <w:t>(academic skill)</w:t>
      </w:r>
      <w:r w:rsidRPr="008621A0">
        <w:rPr>
          <w:rFonts w:asciiTheme="majorBidi" w:hAnsiTheme="majorBidi" w:cstheme="majorBidi"/>
          <w:color w:val="000000"/>
          <w:szCs w:val="24"/>
        </w:rPr>
        <w:t>;</w:t>
      </w:r>
    </w:p>
    <w:p w:rsidR="00E815E4" w:rsidRPr="008621A0" w:rsidRDefault="00E815E4" w:rsidP="008621A0">
      <w:pPr>
        <w:pStyle w:val="ListParagraph"/>
        <w:numPr>
          <w:ilvl w:val="0"/>
          <w:numId w:val="33"/>
        </w:numPr>
        <w:spacing w:after="200" w:line="480" w:lineRule="auto"/>
        <w:ind w:left="1276" w:hanging="425"/>
        <w:jc w:val="both"/>
        <w:rPr>
          <w:rFonts w:asciiTheme="majorBidi" w:hAnsiTheme="majorBidi" w:cstheme="majorBidi"/>
          <w:szCs w:val="24"/>
          <w:lang w:val="id-ID"/>
        </w:rPr>
      </w:pPr>
      <w:r w:rsidRPr="008621A0">
        <w:rPr>
          <w:rFonts w:asciiTheme="majorBidi" w:hAnsiTheme="majorBidi" w:cstheme="majorBidi"/>
          <w:color w:val="000000"/>
          <w:szCs w:val="24"/>
        </w:rPr>
        <w:t xml:space="preserve">Kecakapan vokasional </w:t>
      </w:r>
      <w:r w:rsidRPr="008621A0">
        <w:rPr>
          <w:rFonts w:asciiTheme="majorBidi" w:hAnsiTheme="majorBidi" w:cstheme="majorBidi"/>
          <w:i/>
          <w:iCs/>
          <w:color w:val="000000"/>
          <w:szCs w:val="24"/>
        </w:rPr>
        <w:t>(vocational skill)</w:t>
      </w:r>
      <w:r w:rsidRPr="008621A0">
        <w:rPr>
          <w:rFonts w:asciiTheme="majorBidi" w:hAnsiTheme="majorBidi" w:cstheme="majorBidi"/>
          <w:color w:val="000000"/>
          <w:szCs w:val="24"/>
        </w:rPr>
        <w:t>.</w:t>
      </w:r>
    </w:p>
    <w:p w:rsidR="00521352" w:rsidRPr="00074E46" w:rsidRDefault="00E815E4" w:rsidP="00074E46">
      <w:pPr>
        <w:pStyle w:val="ListParagraph"/>
        <w:spacing w:after="200" w:line="480" w:lineRule="auto"/>
        <w:ind w:left="851" w:firstLine="567"/>
        <w:jc w:val="both"/>
        <w:rPr>
          <w:rFonts w:asciiTheme="majorBidi" w:hAnsiTheme="majorBidi" w:cstheme="majorBidi"/>
          <w:color w:val="000000"/>
          <w:szCs w:val="24"/>
          <w:lang w:val="id-ID"/>
        </w:rPr>
      </w:pPr>
      <w:r w:rsidRPr="000E2DE4">
        <w:rPr>
          <w:rFonts w:asciiTheme="majorBidi" w:hAnsiTheme="majorBidi" w:cstheme="majorBidi"/>
          <w:color w:val="000000"/>
          <w:szCs w:val="24"/>
        </w:rPr>
        <w:t>Berikut ini penulis akan uraikan masing-masing kecakapan hidup tersebut.</w:t>
      </w:r>
    </w:p>
    <w:p w:rsidR="00E815E4" w:rsidRPr="000E2DE4" w:rsidRDefault="00E815E4" w:rsidP="008621A0">
      <w:pPr>
        <w:pStyle w:val="ListParagraph"/>
        <w:numPr>
          <w:ilvl w:val="0"/>
          <w:numId w:val="38"/>
        </w:numPr>
        <w:spacing w:after="200" w:line="480" w:lineRule="auto"/>
        <w:ind w:left="1276" w:hanging="425"/>
        <w:jc w:val="both"/>
        <w:rPr>
          <w:rFonts w:asciiTheme="majorBidi" w:hAnsiTheme="majorBidi" w:cstheme="majorBidi"/>
          <w:szCs w:val="24"/>
          <w:lang w:val="id-ID"/>
        </w:rPr>
      </w:pPr>
      <w:r w:rsidRPr="000E2DE4">
        <w:rPr>
          <w:rFonts w:asciiTheme="majorBidi" w:hAnsiTheme="majorBidi" w:cstheme="majorBidi"/>
          <w:color w:val="000000"/>
          <w:szCs w:val="24"/>
          <w:lang w:val="id-ID"/>
        </w:rPr>
        <w:t xml:space="preserve">Kecakapan kesadaran diri </w:t>
      </w:r>
      <w:r w:rsidRPr="000E2DE4">
        <w:rPr>
          <w:rFonts w:asciiTheme="majorBidi" w:hAnsiTheme="majorBidi" w:cstheme="majorBidi"/>
          <w:i/>
          <w:iCs/>
          <w:color w:val="000000"/>
          <w:szCs w:val="24"/>
          <w:lang w:val="id-ID"/>
        </w:rPr>
        <w:t>(self awareness)</w:t>
      </w:r>
    </w:p>
    <w:p w:rsidR="00E815E4" w:rsidRPr="000E2DE4" w:rsidRDefault="00E815E4" w:rsidP="008621A0">
      <w:pPr>
        <w:pStyle w:val="ListParagraph"/>
        <w:spacing w:after="200" w:line="480" w:lineRule="auto"/>
        <w:ind w:left="1276" w:firstLine="567"/>
        <w:jc w:val="both"/>
        <w:rPr>
          <w:rFonts w:asciiTheme="majorBidi" w:hAnsiTheme="majorBidi" w:cstheme="majorBidi"/>
          <w:szCs w:val="24"/>
          <w:lang w:val="id-ID"/>
        </w:rPr>
      </w:pPr>
      <w:r w:rsidRPr="000E2DE4">
        <w:rPr>
          <w:rFonts w:asciiTheme="majorBidi" w:hAnsiTheme="majorBidi" w:cstheme="majorBidi"/>
          <w:color w:val="000000"/>
          <w:szCs w:val="24"/>
          <w:lang w:val="id-ID"/>
        </w:rPr>
        <w:t>Merupakan kesadaran sebagai hamba Tuhan, makhluk sosial dan makhluk lingkungan, serta menyadari dan mensyukuri kelebihan dan kekurangan (potensi diri), sekaligus berusaha untuk mengembangkan-nya sebagai modal dalam meningkatkan dirinya;</w:t>
      </w:r>
    </w:p>
    <w:p w:rsidR="00E815E4" w:rsidRPr="000E2DE4" w:rsidRDefault="00E815E4" w:rsidP="008621A0">
      <w:pPr>
        <w:pStyle w:val="ListParagraph"/>
        <w:numPr>
          <w:ilvl w:val="0"/>
          <w:numId w:val="38"/>
        </w:numPr>
        <w:spacing w:after="200" w:line="480" w:lineRule="auto"/>
        <w:ind w:left="1276" w:hanging="425"/>
        <w:jc w:val="both"/>
        <w:rPr>
          <w:rFonts w:asciiTheme="majorBidi" w:hAnsiTheme="majorBidi" w:cstheme="majorBidi"/>
          <w:szCs w:val="24"/>
          <w:lang w:val="id-ID"/>
        </w:rPr>
      </w:pPr>
      <w:r w:rsidRPr="000E2DE4">
        <w:rPr>
          <w:rFonts w:asciiTheme="majorBidi" w:hAnsiTheme="majorBidi" w:cstheme="majorBidi"/>
          <w:color w:val="000000"/>
          <w:szCs w:val="24"/>
        </w:rPr>
        <w:t xml:space="preserve">Kecakapan berpikir </w:t>
      </w:r>
      <w:r w:rsidRPr="000E2DE4">
        <w:rPr>
          <w:rFonts w:asciiTheme="majorBidi" w:hAnsiTheme="majorBidi" w:cstheme="majorBidi"/>
          <w:i/>
          <w:iCs/>
          <w:color w:val="000000"/>
          <w:szCs w:val="24"/>
        </w:rPr>
        <w:t>(thingking skill)</w:t>
      </w:r>
    </w:p>
    <w:p w:rsidR="00E815E4" w:rsidRDefault="00E815E4" w:rsidP="008621A0">
      <w:pPr>
        <w:pStyle w:val="ListParagraph"/>
        <w:spacing w:after="200" w:line="480" w:lineRule="auto"/>
        <w:ind w:left="1276" w:firstLine="567"/>
        <w:jc w:val="both"/>
        <w:rPr>
          <w:rFonts w:asciiTheme="majorBidi" w:hAnsiTheme="majorBidi" w:cstheme="majorBidi"/>
          <w:color w:val="000000"/>
          <w:szCs w:val="24"/>
        </w:rPr>
      </w:pPr>
      <w:r w:rsidRPr="000E2DE4">
        <w:rPr>
          <w:rFonts w:asciiTheme="majorBidi" w:hAnsiTheme="majorBidi" w:cstheme="majorBidi"/>
          <w:color w:val="000000"/>
          <w:szCs w:val="24"/>
        </w:rPr>
        <w:t>Mencakup kecakapan dalam menggali dan menemukan informasi, mengolah informasi dan mengambil keputusan dengan cerdas, serta kecakapan memecahkan permasalahan secara arif dan kreatif;</w:t>
      </w:r>
    </w:p>
    <w:p w:rsidR="00EF4452" w:rsidRPr="000E2DE4" w:rsidRDefault="00EF4452" w:rsidP="008621A0">
      <w:pPr>
        <w:pStyle w:val="ListParagraph"/>
        <w:spacing w:after="200" w:line="480" w:lineRule="auto"/>
        <w:ind w:left="1276" w:firstLine="567"/>
        <w:jc w:val="both"/>
        <w:rPr>
          <w:rFonts w:asciiTheme="majorBidi" w:hAnsiTheme="majorBidi" w:cstheme="majorBidi"/>
          <w:szCs w:val="24"/>
          <w:lang w:val="id-ID"/>
        </w:rPr>
      </w:pPr>
    </w:p>
    <w:p w:rsidR="00E815E4" w:rsidRPr="000E2DE4" w:rsidRDefault="00E815E4" w:rsidP="008621A0">
      <w:pPr>
        <w:pStyle w:val="ListParagraph"/>
        <w:numPr>
          <w:ilvl w:val="0"/>
          <w:numId w:val="38"/>
        </w:numPr>
        <w:spacing w:after="200" w:line="480" w:lineRule="auto"/>
        <w:ind w:left="1276" w:hanging="426"/>
        <w:jc w:val="both"/>
        <w:rPr>
          <w:rFonts w:asciiTheme="majorBidi" w:hAnsiTheme="majorBidi" w:cstheme="majorBidi"/>
          <w:szCs w:val="24"/>
          <w:lang w:val="id-ID"/>
        </w:rPr>
      </w:pPr>
      <w:r w:rsidRPr="000E2DE4">
        <w:rPr>
          <w:rFonts w:asciiTheme="majorBidi" w:hAnsiTheme="majorBidi" w:cstheme="majorBidi"/>
          <w:color w:val="000000"/>
          <w:szCs w:val="24"/>
        </w:rPr>
        <w:lastRenderedPageBreak/>
        <w:t xml:space="preserve">Kecakapan sosial atau kecakapan antar personil </w:t>
      </w:r>
      <w:r w:rsidRPr="000E2DE4">
        <w:rPr>
          <w:rFonts w:asciiTheme="majorBidi" w:hAnsiTheme="majorBidi" w:cstheme="majorBidi"/>
          <w:i/>
          <w:iCs/>
          <w:color w:val="000000"/>
          <w:szCs w:val="24"/>
        </w:rPr>
        <w:t>(interpersonal skill)</w:t>
      </w:r>
    </w:p>
    <w:p w:rsidR="008621A0" w:rsidRPr="00442D91" w:rsidRDefault="00E815E4" w:rsidP="00442D91">
      <w:pPr>
        <w:pStyle w:val="ListParagraph"/>
        <w:spacing w:after="200" w:line="480" w:lineRule="auto"/>
        <w:ind w:left="1276" w:firstLine="567"/>
        <w:jc w:val="both"/>
        <w:rPr>
          <w:rFonts w:asciiTheme="majorBidi" w:hAnsiTheme="majorBidi" w:cstheme="majorBidi"/>
          <w:color w:val="000000"/>
          <w:szCs w:val="24"/>
          <w:lang w:val="id-ID"/>
        </w:rPr>
      </w:pPr>
      <w:r w:rsidRPr="000E2DE4">
        <w:rPr>
          <w:rFonts w:asciiTheme="majorBidi" w:hAnsiTheme="majorBidi" w:cstheme="majorBidi"/>
          <w:color w:val="000000"/>
          <w:szCs w:val="24"/>
        </w:rPr>
        <w:t xml:space="preserve">Mencakup kecakapan dalam berkomunikasi dan kecakapan dalam bekerjasama. Kecakapan komunikasi </w:t>
      </w:r>
      <w:r w:rsidRPr="000E2DE4">
        <w:rPr>
          <w:rFonts w:asciiTheme="majorBidi" w:hAnsiTheme="majorBidi" w:cstheme="majorBidi"/>
          <w:i/>
          <w:iCs/>
          <w:color w:val="000000"/>
          <w:szCs w:val="24"/>
        </w:rPr>
        <w:t>(communication skill)</w:t>
      </w:r>
      <w:r w:rsidRPr="000E2DE4">
        <w:rPr>
          <w:rFonts w:asciiTheme="majorBidi" w:hAnsiTheme="majorBidi" w:cstheme="majorBidi"/>
          <w:color w:val="000000"/>
          <w:szCs w:val="24"/>
        </w:rPr>
        <w:t xml:space="preserve"> mencakup kecakapan dalam mendengarkan, berbicara, membaca serta kecakapan menuliskan pendapat/gagasan. Sedangkan kecakapan kerjasama </w:t>
      </w:r>
      <w:r w:rsidRPr="000E2DE4">
        <w:rPr>
          <w:rFonts w:asciiTheme="majorBidi" w:hAnsiTheme="majorBidi" w:cstheme="majorBidi"/>
          <w:i/>
          <w:iCs/>
          <w:color w:val="000000"/>
          <w:szCs w:val="24"/>
        </w:rPr>
        <w:t>(collaboration skill)</w:t>
      </w:r>
      <w:r w:rsidRPr="000E2DE4">
        <w:rPr>
          <w:rFonts w:asciiTheme="majorBidi" w:hAnsiTheme="majorBidi" w:cstheme="majorBidi"/>
          <w:color w:val="000000"/>
          <w:szCs w:val="24"/>
        </w:rPr>
        <w:t xml:space="preserve"> mencakup kecakapan sebagai teman kerja yang menyenangkan dan kecakapan sebagai pimpinan yang berempati;</w:t>
      </w:r>
      <w:r w:rsidR="00B861D0">
        <w:rPr>
          <w:rStyle w:val="FootnoteReference"/>
          <w:rFonts w:asciiTheme="majorBidi" w:hAnsiTheme="majorBidi" w:cstheme="majorBidi"/>
          <w:color w:val="000000"/>
          <w:szCs w:val="24"/>
        </w:rPr>
        <w:footnoteReference w:id="36"/>
      </w:r>
    </w:p>
    <w:p w:rsidR="00E815E4" w:rsidRPr="000E2DE4" w:rsidRDefault="00E815E4" w:rsidP="008621A0">
      <w:pPr>
        <w:pStyle w:val="ListParagraph"/>
        <w:numPr>
          <w:ilvl w:val="0"/>
          <w:numId w:val="38"/>
        </w:numPr>
        <w:spacing w:after="200" w:line="480" w:lineRule="auto"/>
        <w:ind w:left="1276" w:hanging="426"/>
        <w:jc w:val="both"/>
        <w:rPr>
          <w:rFonts w:asciiTheme="majorBidi" w:hAnsiTheme="majorBidi" w:cstheme="majorBidi"/>
          <w:szCs w:val="24"/>
          <w:lang w:val="id-ID"/>
        </w:rPr>
      </w:pPr>
      <w:r w:rsidRPr="000E2DE4">
        <w:rPr>
          <w:rFonts w:asciiTheme="majorBidi" w:hAnsiTheme="majorBidi" w:cstheme="majorBidi"/>
          <w:color w:val="000000"/>
          <w:szCs w:val="24"/>
        </w:rPr>
        <w:t xml:space="preserve">Kecakapan akademik </w:t>
      </w:r>
      <w:r w:rsidRPr="000E2DE4">
        <w:rPr>
          <w:rFonts w:asciiTheme="majorBidi" w:hAnsiTheme="majorBidi" w:cstheme="majorBidi"/>
          <w:i/>
          <w:iCs/>
          <w:color w:val="000000"/>
          <w:szCs w:val="24"/>
        </w:rPr>
        <w:t>(academic skill)</w:t>
      </w:r>
      <w:r w:rsidRPr="000E2DE4">
        <w:rPr>
          <w:rFonts w:asciiTheme="majorBidi" w:hAnsiTheme="majorBidi" w:cstheme="majorBidi"/>
          <w:color w:val="000000"/>
          <w:szCs w:val="24"/>
        </w:rPr>
        <w:t xml:space="preserve"> </w:t>
      </w:r>
    </w:p>
    <w:p w:rsidR="00483B18" w:rsidRDefault="00E815E4" w:rsidP="0084115E">
      <w:pPr>
        <w:pStyle w:val="ListParagraph"/>
        <w:spacing w:after="200" w:line="480" w:lineRule="auto"/>
        <w:ind w:left="1276" w:firstLine="567"/>
        <w:jc w:val="both"/>
        <w:rPr>
          <w:rFonts w:asciiTheme="majorBidi" w:hAnsiTheme="majorBidi" w:cstheme="majorBidi"/>
          <w:color w:val="000000"/>
          <w:szCs w:val="24"/>
        </w:rPr>
      </w:pPr>
      <w:r w:rsidRPr="000E2DE4">
        <w:rPr>
          <w:rFonts w:asciiTheme="majorBidi" w:hAnsiTheme="majorBidi" w:cstheme="majorBidi"/>
          <w:color w:val="000000"/>
          <w:szCs w:val="24"/>
        </w:rPr>
        <w:t xml:space="preserve">Merupakan pengembangan dari kecakapan berpikir rasional. kecakapan akademik sudah lebih mengarah kepada kegiatan yang bersifat akademik/keilmuan. Kecakapan akademik mencakup antara lain kecakapan dalam melakukan identifikasi variabel dan hubungannya pada suatu fenomena tertentu </w:t>
      </w:r>
      <w:r w:rsidRPr="000E2DE4">
        <w:rPr>
          <w:rFonts w:asciiTheme="majorBidi" w:hAnsiTheme="majorBidi" w:cstheme="majorBidi"/>
          <w:i/>
          <w:iCs/>
          <w:color w:val="000000"/>
          <w:szCs w:val="24"/>
        </w:rPr>
        <w:t>(identifying variables and describing relationship among thun)</w:t>
      </w:r>
      <w:r w:rsidRPr="000E2DE4">
        <w:rPr>
          <w:rFonts w:asciiTheme="majorBidi" w:hAnsiTheme="majorBidi" w:cstheme="majorBidi"/>
          <w:color w:val="000000"/>
          <w:szCs w:val="24"/>
        </w:rPr>
        <w:t xml:space="preserve">, merumuskan hipotesis terhadap suatu rangkaian kejadian </w:t>
      </w:r>
      <w:r w:rsidRPr="000E2DE4">
        <w:rPr>
          <w:rFonts w:asciiTheme="majorBidi" w:hAnsiTheme="majorBidi" w:cstheme="majorBidi"/>
          <w:i/>
          <w:iCs/>
          <w:color w:val="000000"/>
          <w:szCs w:val="24"/>
        </w:rPr>
        <w:t>(constructing hypothesis)</w:t>
      </w:r>
      <w:r w:rsidRPr="000E2DE4">
        <w:rPr>
          <w:rFonts w:asciiTheme="majorBidi" w:hAnsiTheme="majorBidi" w:cstheme="majorBidi"/>
          <w:color w:val="000000"/>
          <w:szCs w:val="24"/>
        </w:rPr>
        <w:t xml:space="preserve">, sertamerancang dan melaksanakan penelitian untuk membuktikan ssuatu gagasan atau keingintahuan </w:t>
      </w:r>
      <w:r w:rsidRPr="000E2DE4">
        <w:rPr>
          <w:rFonts w:asciiTheme="majorBidi" w:hAnsiTheme="majorBidi" w:cstheme="majorBidi"/>
          <w:i/>
          <w:iCs/>
          <w:color w:val="000000"/>
          <w:szCs w:val="24"/>
        </w:rPr>
        <w:t>(designing and implementing a research)</w:t>
      </w:r>
      <w:r w:rsidRPr="000E2DE4">
        <w:rPr>
          <w:rFonts w:asciiTheme="majorBidi" w:hAnsiTheme="majorBidi" w:cstheme="majorBidi"/>
          <w:color w:val="000000"/>
          <w:szCs w:val="24"/>
        </w:rPr>
        <w:t xml:space="preserve">; </w:t>
      </w:r>
    </w:p>
    <w:p w:rsidR="00EF4452" w:rsidRDefault="00EF4452" w:rsidP="0084115E">
      <w:pPr>
        <w:pStyle w:val="ListParagraph"/>
        <w:spacing w:after="200" w:line="480" w:lineRule="auto"/>
        <w:ind w:left="1276" w:firstLine="567"/>
        <w:jc w:val="both"/>
        <w:rPr>
          <w:rFonts w:asciiTheme="majorBidi" w:hAnsiTheme="majorBidi" w:cstheme="majorBidi"/>
          <w:color w:val="000000"/>
          <w:szCs w:val="24"/>
        </w:rPr>
      </w:pPr>
    </w:p>
    <w:p w:rsidR="00EF4452" w:rsidRDefault="00EF4452" w:rsidP="0084115E">
      <w:pPr>
        <w:pStyle w:val="ListParagraph"/>
        <w:spacing w:after="200" w:line="480" w:lineRule="auto"/>
        <w:ind w:left="1276" w:firstLine="567"/>
        <w:jc w:val="both"/>
        <w:rPr>
          <w:rFonts w:asciiTheme="majorBidi" w:hAnsiTheme="majorBidi" w:cstheme="majorBidi"/>
          <w:color w:val="000000"/>
          <w:szCs w:val="24"/>
        </w:rPr>
      </w:pPr>
    </w:p>
    <w:p w:rsidR="00EF4452" w:rsidRPr="0084115E" w:rsidRDefault="00EF4452" w:rsidP="0084115E">
      <w:pPr>
        <w:pStyle w:val="ListParagraph"/>
        <w:spacing w:after="200" w:line="480" w:lineRule="auto"/>
        <w:ind w:left="1276" w:firstLine="567"/>
        <w:jc w:val="both"/>
        <w:rPr>
          <w:rFonts w:asciiTheme="majorBidi" w:hAnsiTheme="majorBidi" w:cstheme="majorBidi"/>
          <w:color w:val="000000"/>
          <w:szCs w:val="24"/>
        </w:rPr>
      </w:pPr>
    </w:p>
    <w:p w:rsidR="00E815E4" w:rsidRPr="000E2DE4" w:rsidRDefault="00E815E4" w:rsidP="008621A0">
      <w:pPr>
        <w:pStyle w:val="ListParagraph"/>
        <w:numPr>
          <w:ilvl w:val="0"/>
          <w:numId w:val="38"/>
        </w:numPr>
        <w:spacing w:after="200" w:line="480" w:lineRule="auto"/>
        <w:ind w:left="1276" w:hanging="426"/>
        <w:jc w:val="both"/>
        <w:rPr>
          <w:rFonts w:asciiTheme="majorBidi" w:hAnsiTheme="majorBidi" w:cstheme="majorBidi"/>
          <w:szCs w:val="24"/>
          <w:lang w:val="id-ID"/>
        </w:rPr>
      </w:pPr>
      <w:r w:rsidRPr="000E2DE4">
        <w:rPr>
          <w:rFonts w:asciiTheme="majorBidi" w:hAnsiTheme="majorBidi" w:cstheme="majorBidi"/>
          <w:color w:val="000000"/>
          <w:szCs w:val="24"/>
        </w:rPr>
        <w:lastRenderedPageBreak/>
        <w:t xml:space="preserve">Kecakapan vokasional </w:t>
      </w:r>
      <w:r w:rsidRPr="000E2DE4">
        <w:rPr>
          <w:rFonts w:asciiTheme="majorBidi" w:hAnsiTheme="majorBidi" w:cstheme="majorBidi"/>
          <w:i/>
          <w:iCs/>
          <w:color w:val="000000"/>
          <w:szCs w:val="24"/>
        </w:rPr>
        <w:t>(vocational skill)</w:t>
      </w:r>
      <w:r w:rsidRPr="000E2DE4">
        <w:rPr>
          <w:rFonts w:asciiTheme="majorBidi" w:hAnsiTheme="majorBidi" w:cstheme="majorBidi"/>
          <w:color w:val="000000"/>
          <w:szCs w:val="24"/>
        </w:rPr>
        <w:t xml:space="preserve"> atau kecakapan kejuruan</w:t>
      </w:r>
    </w:p>
    <w:p w:rsidR="00296DE6" w:rsidRDefault="00E815E4" w:rsidP="00442D91">
      <w:pPr>
        <w:pStyle w:val="ListParagraph"/>
        <w:spacing w:after="200" w:line="480" w:lineRule="auto"/>
        <w:ind w:left="1276" w:firstLine="567"/>
        <w:jc w:val="both"/>
        <w:rPr>
          <w:rFonts w:asciiTheme="majorBidi" w:hAnsiTheme="majorBidi" w:cstheme="majorBidi"/>
          <w:color w:val="000000"/>
          <w:szCs w:val="24"/>
        </w:rPr>
      </w:pPr>
      <w:r w:rsidRPr="000E2DE4">
        <w:rPr>
          <w:rFonts w:asciiTheme="majorBidi" w:hAnsiTheme="majorBidi" w:cstheme="majorBidi"/>
          <w:color w:val="000000"/>
          <w:szCs w:val="24"/>
        </w:rPr>
        <w:t>Merupakan kcakapan yang dikaitkan dengan bidang pekerjaan tertentu yang terdapat di masyarakat.</w:t>
      </w:r>
      <w:r w:rsidR="0027026B">
        <w:rPr>
          <w:rFonts w:asciiTheme="majorBidi" w:hAnsiTheme="majorBidi" w:cstheme="majorBidi"/>
          <w:color w:val="000000"/>
          <w:szCs w:val="24"/>
        </w:rPr>
        <w:t xml:space="preserve"> Hal ini sesuai dengan Al Qur’an surat Al Jumu’ah ayat: 10</w:t>
      </w:r>
    </w:p>
    <w:p w:rsidR="0027026B" w:rsidRPr="0027026B" w:rsidRDefault="0027026B" w:rsidP="0027026B">
      <w:pPr>
        <w:pStyle w:val="ListParagraph"/>
        <w:bidi/>
        <w:spacing w:after="200" w:line="360" w:lineRule="auto"/>
        <w:ind w:left="0" w:right="1276"/>
        <w:jc w:val="both"/>
        <w:rPr>
          <w:rFonts w:ascii="Traditional Arabic" w:hAnsi="Traditional Arabic" w:cs="Traditional Arabic"/>
          <w:rtl/>
        </w:rPr>
      </w:pP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5" w:char="F073"/>
      </w:r>
      <w:r w:rsidRPr="0027026B">
        <w:rPr>
          <w:rFonts w:ascii="Traditional Arabic" w:hAnsi="Traditional Arabic" w:cs="Traditional Arabic"/>
          <w:sz w:val="32"/>
          <w:szCs w:val="32"/>
        </w:rPr>
        <w:sym w:font="HQPB1" w:char="F08C"/>
      </w:r>
      <w:r w:rsidRPr="0027026B">
        <w:rPr>
          <w:rFonts w:ascii="Traditional Arabic" w:hAnsi="Traditional Arabic" w:cs="Traditional Arabic"/>
          <w:sz w:val="32"/>
          <w:szCs w:val="32"/>
        </w:rPr>
        <w:sym w:font="HQPB4" w:char="F0CE"/>
      </w:r>
      <w:r w:rsidRPr="0027026B">
        <w:rPr>
          <w:rFonts w:ascii="Traditional Arabic" w:hAnsi="Traditional Arabic" w:cs="Traditional Arabic"/>
          <w:sz w:val="32"/>
          <w:szCs w:val="32"/>
        </w:rPr>
        <w:sym w:font="HQPB1" w:char="F02A"/>
      </w:r>
      <w:r w:rsidRPr="0027026B">
        <w:rPr>
          <w:rFonts w:ascii="Traditional Arabic" w:hAnsi="Traditional Arabic" w:cs="Traditional Arabic"/>
          <w:sz w:val="32"/>
          <w:szCs w:val="32"/>
        </w:rPr>
        <w:sym w:font="HQPB5" w:char="F073"/>
      </w:r>
      <w:r w:rsidRPr="0027026B">
        <w:rPr>
          <w:rFonts w:ascii="Traditional Arabic" w:hAnsi="Traditional Arabic" w:cs="Traditional Arabic"/>
          <w:sz w:val="32"/>
          <w:szCs w:val="32"/>
        </w:rPr>
        <w:sym w:font="HQPB1" w:char="F0F9"/>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4" w:char="F0CF"/>
      </w:r>
      <w:r w:rsidRPr="0027026B">
        <w:rPr>
          <w:rFonts w:ascii="Traditional Arabic" w:hAnsi="Traditional Arabic" w:cs="Traditional Arabic"/>
          <w:sz w:val="32"/>
          <w:szCs w:val="32"/>
        </w:rPr>
        <w:sym w:font="HQPB1" w:char="F04D"/>
      </w:r>
      <w:r w:rsidRPr="0027026B">
        <w:rPr>
          <w:rFonts w:ascii="Traditional Arabic" w:hAnsi="Traditional Arabic" w:cs="Traditional Arabic"/>
          <w:sz w:val="32"/>
          <w:szCs w:val="32"/>
        </w:rPr>
        <w:sym w:font="HQPB5" w:char="F075"/>
      </w:r>
      <w:r w:rsidRPr="0027026B">
        <w:rPr>
          <w:rFonts w:ascii="Traditional Arabic" w:hAnsi="Traditional Arabic" w:cs="Traditional Arabic"/>
          <w:sz w:val="32"/>
          <w:szCs w:val="32"/>
        </w:rPr>
        <w:sym w:font="HQPB2" w:char="F08A"/>
      </w:r>
      <w:r w:rsidRPr="0027026B">
        <w:rPr>
          <w:rFonts w:ascii="Traditional Arabic" w:hAnsi="Traditional Arabic" w:cs="Traditional Arabic"/>
          <w:sz w:val="32"/>
          <w:szCs w:val="32"/>
        </w:rPr>
        <w:sym w:font="HQPB4" w:char="F0C5"/>
      </w:r>
      <w:r w:rsidRPr="0027026B">
        <w:rPr>
          <w:rFonts w:ascii="Traditional Arabic" w:hAnsi="Traditional Arabic" w:cs="Traditional Arabic"/>
          <w:sz w:val="32"/>
          <w:szCs w:val="32"/>
        </w:rPr>
        <w:sym w:font="HQPB1" w:char="F0D2"/>
      </w:r>
      <w:r w:rsidRPr="0027026B">
        <w:rPr>
          <w:rFonts w:ascii="Traditional Arabic" w:hAnsi="Traditional Arabic" w:cs="Traditional Arabic"/>
          <w:sz w:val="32"/>
          <w:szCs w:val="32"/>
        </w:rPr>
        <w:sym w:font="HQPB4" w:char="F0E8"/>
      </w:r>
      <w:r w:rsidRPr="0027026B">
        <w:rPr>
          <w:rFonts w:ascii="Traditional Arabic" w:hAnsi="Traditional Arabic" w:cs="Traditional Arabic"/>
          <w:sz w:val="32"/>
          <w:szCs w:val="32"/>
        </w:rPr>
        <w:sym w:font="HQPB2" w:char="F025"/>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4" w:char="F0E4"/>
      </w:r>
      <w:r w:rsidRPr="0027026B">
        <w:rPr>
          <w:rFonts w:ascii="Traditional Arabic" w:hAnsi="Traditional Arabic" w:cs="Traditional Arabic"/>
          <w:sz w:val="32"/>
          <w:szCs w:val="32"/>
        </w:rPr>
        <w:sym w:font="HQPB2" w:char="F06F"/>
      </w:r>
      <w:r w:rsidRPr="0027026B">
        <w:rPr>
          <w:rFonts w:ascii="Traditional Arabic" w:hAnsi="Traditional Arabic" w:cs="Traditional Arabic"/>
          <w:sz w:val="32"/>
          <w:szCs w:val="32"/>
        </w:rPr>
        <w:sym w:font="HQPB5" w:char="F034"/>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5" w:char="F06E"/>
      </w:r>
      <w:r w:rsidRPr="0027026B">
        <w:rPr>
          <w:rFonts w:ascii="Traditional Arabic" w:hAnsi="Traditional Arabic" w:cs="Traditional Arabic"/>
          <w:sz w:val="32"/>
          <w:szCs w:val="32"/>
        </w:rPr>
        <w:sym w:font="HQPB2" w:char="F03D"/>
      </w:r>
      <w:r w:rsidRPr="0027026B">
        <w:rPr>
          <w:rFonts w:ascii="Traditional Arabic" w:hAnsi="Traditional Arabic" w:cs="Traditional Arabic"/>
          <w:sz w:val="32"/>
          <w:szCs w:val="32"/>
        </w:rPr>
        <w:sym w:font="HQPB4" w:char="F0A2"/>
      </w:r>
      <w:r w:rsidRPr="0027026B">
        <w:rPr>
          <w:rFonts w:ascii="Traditional Arabic" w:hAnsi="Traditional Arabic" w:cs="Traditional Arabic"/>
          <w:sz w:val="32"/>
          <w:szCs w:val="32"/>
        </w:rPr>
        <w:sym w:font="HQPB1" w:char="F0C1"/>
      </w:r>
      <w:r w:rsidRPr="0027026B">
        <w:rPr>
          <w:rFonts w:ascii="Traditional Arabic" w:hAnsi="Traditional Arabic" w:cs="Traditional Arabic"/>
          <w:sz w:val="32"/>
          <w:szCs w:val="32"/>
        </w:rPr>
        <w:sym w:font="HQPB2" w:char="F039"/>
      </w:r>
      <w:r w:rsidRPr="0027026B">
        <w:rPr>
          <w:rFonts w:ascii="Traditional Arabic" w:hAnsi="Traditional Arabic" w:cs="Traditional Arabic"/>
          <w:sz w:val="32"/>
          <w:szCs w:val="32"/>
        </w:rPr>
        <w:sym w:font="HQPB5" w:char="F024"/>
      </w:r>
      <w:r w:rsidRPr="0027026B">
        <w:rPr>
          <w:rFonts w:ascii="Traditional Arabic" w:hAnsi="Traditional Arabic" w:cs="Traditional Arabic"/>
          <w:sz w:val="32"/>
          <w:szCs w:val="32"/>
        </w:rPr>
        <w:sym w:font="HQPB1" w:char="F023"/>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5" w:char="F028"/>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2" w:char="F072"/>
      </w:r>
      <w:r w:rsidRPr="0027026B">
        <w:rPr>
          <w:rFonts w:ascii="Traditional Arabic" w:hAnsi="Traditional Arabic" w:cs="Traditional Arabic"/>
          <w:sz w:val="32"/>
          <w:szCs w:val="32"/>
        </w:rPr>
        <w:sym w:font="HQPB4" w:char="F0E3"/>
      </w:r>
      <w:r w:rsidRPr="0027026B">
        <w:rPr>
          <w:rFonts w:ascii="Traditional Arabic" w:hAnsi="Traditional Arabic" w:cs="Traditional Arabic"/>
          <w:sz w:val="32"/>
          <w:szCs w:val="32"/>
        </w:rPr>
        <w:sym w:font="HQPB1" w:char="F08D"/>
      </w:r>
      <w:r w:rsidRPr="0027026B">
        <w:rPr>
          <w:rFonts w:ascii="Traditional Arabic" w:hAnsi="Traditional Arabic" w:cs="Traditional Arabic"/>
          <w:sz w:val="32"/>
          <w:szCs w:val="32"/>
        </w:rPr>
        <w:sym w:font="HQPB4" w:char="F0CF"/>
      </w:r>
      <w:r w:rsidRPr="0027026B">
        <w:rPr>
          <w:rFonts w:ascii="Traditional Arabic" w:hAnsi="Traditional Arabic" w:cs="Traditional Arabic"/>
          <w:sz w:val="32"/>
          <w:szCs w:val="32"/>
        </w:rPr>
        <w:sym w:font="HQPB1" w:char="F0B1"/>
      </w:r>
      <w:r w:rsidRPr="0027026B">
        <w:rPr>
          <w:rFonts w:ascii="Traditional Arabic" w:hAnsi="Traditional Arabic" w:cs="Traditional Arabic"/>
          <w:sz w:val="32"/>
          <w:szCs w:val="32"/>
        </w:rPr>
        <w:sym w:font="HQPB5" w:char="F074"/>
      </w:r>
      <w:r w:rsidRPr="0027026B">
        <w:rPr>
          <w:rFonts w:ascii="Traditional Arabic" w:hAnsi="Traditional Arabic" w:cs="Traditional Arabic"/>
          <w:sz w:val="32"/>
          <w:szCs w:val="32"/>
        </w:rPr>
        <w:sym w:font="HQPB1" w:char="F046"/>
      </w:r>
      <w:r w:rsidRPr="0027026B">
        <w:rPr>
          <w:rFonts w:ascii="Traditional Arabic" w:hAnsi="Traditional Arabic" w:cs="Traditional Arabic"/>
          <w:sz w:val="32"/>
          <w:szCs w:val="32"/>
        </w:rPr>
        <w:sym w:font="HQPB2" w:char="F052"/>
      </w:r>
      <w:r w:rsidRPr="0027026B">
        <w:rPr>
          <w:rFonts w:ascii="Traditional Arabic" w:hAnsi="Traditional Arabic" w:cs="Traditional Arabic"/>
          <w:sz w:val="32"/>
          <w:szCs w:val="32"/>
        </w:rPr>
        <w:sym w:font="HQPB5" w:char="F024"/>
      </w:r>
      <w:r w:rsidRPr="0027026B">
        <w:rPr>
          <w:rFonts w:ascii="Traditional Arabic" w:hAnsi="Traditional Arabic" w:cs="Traditional Arabic"/>
          <w:sz w:val="32"/>
          <w:szCs w:val="32"/>
        </w:rPr>
        <w:sym w:font="HQPB1" w:char="F024"/>
      </w:r>
      <w:r w:rsidRPr="0027026B">
        <w:rPr>
          <w:rFonts w:ascii="Traditional Arabic" w:hAnsi="Traditional Arabic" w:cs="Traditional Arabic"/>
          <w:sz w:val="32"/>
          <w:szCs w:val="32"/>
        </w:rPr>
        <w:sym w:font="HQPB5" w:char="F073"/>
      </w:r>
      <w:r w:rsidRPr="0027026B">
        <w:rPr>
          <w:rFonts w:ascii="Traditional Arabic" w:hAnsi="Traditional Arabic" w:cs="Traditional Arabic"/>
          <w:sz w:val="32"/>
          <w:szCs w:val="32"/>
        </w:rPr>
        <w:sym w:font="HQPB1" w:char="F0F9"/>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2" w:char="F092"/>
      </w:r>
      <w:r w:rsidRPr="0027026B">
        <w:rPr>
          <w:rFonts w:ascii="Traditional Arabic" w:hAnsi="Traditional Arabic" w:cs="Traditional Arabic"/>
          <w:sz w:val="32"/>
          <w:szCs w:val="32"/>
        </w:rPr>
        <w:sym w:font="HQPB4" w:char="F0CE"/>
      </w:r>
      <w:r w:rsidRPr="0027026B">
        <w:rPr>
          <w:rFonts w:ascii="Traditional Arabic" w:hAnsi="Traditional Arabic" w:cs="Traditional Arabic"/>
          <w:sz w:val="32"/>
          <w:szCs w:val="32"/>
        </w:rPr>
        <w:sym w:font="HQPB1" w:char="F0FB"/>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4" w:char="F0C7"/>
      </w:r>
      <w:r w:rsidRPr="0027026B">
        <w:rPr>
          <w:rFonts w:ascii="Traditional Arabic" w:hAnsi="Traditional Arabic" w:cs="Traditional Arabic"/>
          <w:sz w:val="32"/>
          <w:szCs w:val="32"/>
        </w:rPr>
        <w:sym w:font="HQPB1" w:char="F0DA"/>
      </w:r>
      <w:r w:rsidRPr="0027026B">
        <w:rPr>
          <w:rFonts w:ascii="Traditional Arabic" w:hAnsi="Traditional Arabic" w:cs="Traditional Arabic"/>
          <w:sz w:val="32"/>
          <w:szCs w:val="32"/>
        </w:rPr>
        <w:sym w:font="HQPB4" w:char="F0F6"/>
      </w:r>
      <w:r w:rsidRPr="0027026B">
        <w:rPr>
          <w:rFonts w:ascii="Traditional Arabic" w:hAnsi="Traditional Arabic" w:cs="Traditional Arabic"/>
          <w:sz w:val="32"/>
          <w:szCs w:val="32"/>
        </w:rPr>
        <w:sym w:font="HQPB1" w:char="F091"/>
      </w:r>
      <w:r w:rsidRPr="0027026B">
        <w:rPr>
          <w:rFonts w:ascii="Traditional Arabic" w:hAnsi="Traditional Arabic" w:cs="Traditional Arabic"/>
          <w:sz w:val="32"/>
          <w:szCs w:val="32"/>
        </w:rPr>
        <w:sym w:font="HQPB5" w:char="F046"/>
      </w:r>
      <w:r w:rsidRPr="0027026B">
        <w:rPr>
          <w:rFonts w:ascii="Traditional Arabic" w:hAnsi="Traditional Arabic" w:cs="Traditional Arabic"/>
          <w:sz w:val="32"/>
          <w:szCs w:val="32"/>
        </w:rPr>
        <w:sym w:font="HQPB2" w:char="F07B"/>
      </w:r>
      <w:r w:rsidRPr="0027026B">
        <w:rPr>
          <w:rFonts w:ascii="Traditional Arabic" w:hAnsi="Traditional Arabic" w:cs="Traditional Arabic"/>
          <w:sz w:val="32"/>
          <w:szCs w:val="32"/>
        </w:rPr>
        <w:sym w:font="HQPB5" w:char="F024"/>
      </w:r>
      <w:r w:rsidRPr="0027026B">
        <w:rPr>
          <w:rFonts w:ascii="Traditional Arabic" w:hAnsi="Traditional Arabic" w:cs="Traditional Arabic"/>
          <w:sz w:val="32"/>
          <w:szCs w:val="32"/>
        </w:rPr>
        <w:sym w:font="HQPB1" w:char="F023"/>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5" w:char="F028"/>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4" w:char="F0E4"/>
      </w:r>
      <w:r w:rsidRPr="0027026B">
        <w:rPr>
          <w:rFonts w:ascii="Traditional Arabic" w:hAnsi="Traditional Arabic" w:cs="Traditional Arabic"/>
          <w:sz w:val="32"/>
          <w:szCs w:val="32"/>
        </w:rPr>
        <w:sym w:font="HQPB1" w:char="F0F3"/>
      </w:r>
      <w:r w:rsidRPr="0027026B">
        <w:rPr>
          <w:rFonts w:ascii="Traditional Arabic" w:hAnsi="Traditional Arabic" w:cs="Traditional Arabic"/>
          <w:sz w:val="32"/>
          <w:szCs w:val="32"/>
        </w:rPr>
        <w:sym w:font="HQPB5" w:char="F074"/>
      </w:r>
      <w:r w:rsidRPr="0027026B">
        <w:rPr>
          <w:rFonts w:ascii="Traditional Arabic" w:hAnsi="Traditional Arabic" w:cs="Traditional Arabic"/>
          <w:sz w:val="32"/>
          <w:szCs w:val="32"/>
        </w:rPr>
        <w:sym w:font="HQPB1" w:char="F047"/>
      </w:r>
      <w:r w:rsidRPr="0027026B">
        <w:rPr>
          <w:rFonts w:ascii="Traditional Arabic" w:hAnsi="Traditional Arabic" w:cs="Traditional Arabic"/>
          <w:sz w:val="32"/>
          <w:szCs w:val="32"/>
        </w:rPr>
        <w:sym w:font="HQPB4" w:char="F0F6"/>
      </w:r>
      <w:r w:rsidRPr="0027026B">
        <w:rPr>
          <w:rFonts w:ascii="Traditional Arabic" w:hAnsi="Traditional Arabic" w:cs="Traditional Arabic"/>
          <w:sz w:val="32"/>
          <w:szCs w:val="32"/>
        </w:rPr>
        <w:sym w:font="HQPB1" w:char="F02F"/>
      </w:r>
      <w:r w:rsidRPr="0027026B">
        <w:rPr>
          <w:rFonts w:ascii="Traditional Arabic" w:hAnsi="Traditional Arabic" w:cs="Traditional Arabic"/>
          <w:sz w:val="32"/>
          <w:szCs w:val="32"/>
        </w:rPr>
        <w:sym w:font="HQPB5" w:char="F024"/>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5" w:char="F075"/>
      </w:r>
      <w:r w:rsidRPr="0027026B">
        <w:rPr>
          <w:rFonts w:ascii="Traditional Arabic" w:hAnsi="Traditional Arabic" w:cs="Traditional Arabic"/>
          <w:sz w:val="32"/>
          <w:szCs w:val="32"/>
        </w:rPr>
        <w:sym w:font="HQPB2" w:char="F072"/>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2" w:char="F060"/>
      </w:r>
      <w:r w:rsidRPr="0027026B">
        <w:rPr>
          <w:rFonts w:ascii="Traditional Arabic" w:hAnsi="Traditional Arabic" w:cs="Traditional Arabic"/>
          <w:sz w:val="32"/>
          <w:szCs w:val="32"/>
        </w:rPr>
        <w:sym w:font="HQPB4" w:char="F0CF"/>
      </w:r>
      <w:r w:rsidRPr="0027026B">
        <w:rPr>
          <w:rFonts w:ascii="Traditional Arabic" w:hAnsi="Traditional Arabic" w:cs="Traditional Arabic"/>
          <w:sz w:val="32"/>
          <w:szCs w:val="32"/>
        </w:rPr>
        <w:sym w:font="HQPB2" w:char="F042"/>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4" w:char="F0C8"/>
      </w:r>
      <w:r w:rsidRPr="0027026B">
        <w:rPr>
          <w:rFonts w:ascii="Traditional Arabic" w:hAnsi="Traditional Arabic" w:cs="Traditional Arabic"/>
          <w:sz w:val="32"/>
          <w:szCs w:val="32"/>
        </w:rPr>
        <w:sym w:font="HQPB2" w:char="F040"/>
      </w:r>
      <w:r w:rsidRPr="0027026B">
        <w:rPr>
          <w:rFonts w:ascii="Traditional Arabic" w:hAnsi="Traditional Arabic" w:cs="Traditional Arabic"/>
          <w:sz w:val="32"/>
          <w:szCs w:val="32"/>
        </w:rPr>
        <w:sym w:font="HQPB4" w:char="F0F4"/>
      </w:r>
      <w:r w:rsidRPr="0027026B">
        <w:rPr>
          <w:rFonts w:ascii="Traditional Arabic" w:hAnsi="Traditional Arabic" w:cs="Traditional Arabic"/>
          <w:sz w:val="32"/>
          <w:szCs w:val="32"/>
        </w:rPr>
        <w:sym w:font="HQPB1" w:char="F0D2"/>
      </w:r>
      <w:r w:rsidRPr="0027026B">
        <w:rPr>
          <w:rFonts w:ascii="Traditional Arabic" w:hAnsi="Traditional Arabic" w:cs="Traditional Arabic"/>
          <w:sz w:val="32"/>
          <w:szCs w:val="32"/>
        </w:rPr>
        <w:sym w:font="HQPB5" w:char="F073"/>
      </w:r>
      <w:r w:rsidRPr="0027026B">
        <w:rPr>
          <w:rFonts w:ascii="Traditional Arabic" w:hAnsi="Traditional Arabic" w:cs="Traditional Arabic"/>
          <w:sz w:val="32"/>
          <w:szCs w:val="32"/>
        </w:rPr>
        <w:sym w:font="HQPB1" w:char="F0F9"/>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5" w:char="F0AB"/>
      </w:r>
      <w:r w:rsidRPr="0027026B">
        <w:rPr>
          <w:rFonts w:ascii="Traditional Arabic" w:hAnsi="Traditional Arabic" w:cs="Traditional Arabic"/>
          <w:sz w:val="32"/>
          <w:szCs w:val="32"/>
        </w:rPr>
        <w:sym w:font="HQPB1" w:char="F021"/>
      </w:r>
      <w:r w:rsidRPr="0027026B">
        <w:rPr>
          <w:rFonts w:ascii="Traditional Arabic" w:hAnsi="Traditional Arabic" w:cs="Traditional Arabic"/>
          <w:sz w:val="32"/>
          <w:szCs w:val="32"/>
        </w:rPr>
        <w:sym w:font="HQPB5" w:char="F024"/>
      </w:r>
      <w:r w:rsidRPr="0027026B">
        <w:rPr>
          <w:rFonts w:ascii="Traditional Arabic" w:hAnsi="Traditional Arabic" w:cs="Traditional Arabic"/>
          <w:sz w:val="32"/>
          <w:szCs w:val="32"/>
        </w:rPr>
        <w:sym w:font="HQPB1" w:char="F023"/>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5" w:char="F028"/>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2" w:char="F072"/>
      </w:r>
      <w:r w:rsidRPr="0027026B">
        <w:rPr>
          <w:rFonts w:ascii="Traditional Arabic" w:hAnsi="Traditional Arabic" w:cs="Traditional Arabic"/>
          <w:sz w:val="32"/>
          <w:szCs w:val="32"/>
        </w:rPr>
        <w:sym w:font="HQPB4" w:char="F0E3"/>
      </w:r>
      <w:r w:rsidRPr="0027026B">
        <w:rPr>
          <w:rFonts w:ascii="Traditional Arabic" w:hAnsi="Traditional Arabic" w:cs="Traditional Arabic"/>
          <w:sz w:val="32"/>
          <w:szCs w:val="32"/>
        </w:rPr>
        <w:sym w:font="HQPB1" w:char="F08D"/>
      </w:r>
      <w:r w:rsidRPr="0027026B">
        <w:rPr>
          <w:rFonts w:ascii="Traditional Arabic" w:hAnsi="Traditional Arabic" w:cs="Traditional Arabic"/>
          <w:sz w:val="32"/>
          <w:szCs w:val="32"/>
        </w:rPr>
        <w:sym w:font="HQPB4" w:char="F0E4"/>
      </w:r>
      <w:r w:rsidRPr="0027026B">
        <w:rPr>
          <w:rFonts w:ascii="Traditional Arabic" w:hAnsi="Traditional Arabic" w:cs="Traditional Arabic"/>
          <w:sz w:val="32"/>
          <w:szCs w:val="32"/>
        </w:rPr>
        <w:sym w:font="HQPB2" w:char="F02E"/>
      </w:r>
      <w:r w:rsidRPr="0027026B">
        <w:rPr>
          <w:rFonts w:ascii="Traditional Arabic" w:hAnsi="Traditional Arabic" w:cs="Traditional Arabic"/>
          <w:sz w:val="32"/>
          <w:szCs w:val="32"/>
        </w:rPr>
        <w:sym w:font="HQPB4" w:char="F0F8"/>
      </w:r>
      <w:r w:rsidRPr="0027026B">
        <w:rPr>
          <w:rFonts w:ascii="Traditional Arabic" w:hAnsi="Traditional Arabic" w:cs="Traditional Arabic"/>
          <w:sz w:val="32"/>
          <w:szCs w:val="32"/>
        </w:rPr>
        <w:sym w:font="HQPB1" w:char="F08C"/>
      </w:r>
      <w:r w:rsidRPr="0027026B">
        <w:rPr>
          <w:rFonts w:ascii="Traditional Arabic" w:hAnsi="Traditional Arabic" w:cs="Traditional Arabic"/>
          <w:sz w:val="32"/>
          <w:szCs w:val="32"/>
        </w:rPr>
        <w:sym w:font="HQPB5" w:char="F024"/>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5" w:char="F075"/>
      </w:r>
      <w:r w:rsidRPr="0027026B">
        <w:rPr>
          <w:rFonts w:ascii="Traditional Arabic" w:hAnsi="Traditional Arabic" w:cs="Traditional Arabic"/>
          <w:sz w:val="32"/>
          <w:szCs w:val="32"/>
        </w:rPr>
        <w:sym w:font="HQPB2" w:char="F072"/>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5" w:char="F0A9"/>
      </w:r>
      <w:r w:rsidRPr="0027026B">
        <w:rPr>
          <w:rFonts w:ascii="Traditional Arabic" w:hAnsi="Traditional Arabic" w:cs="Traditional Arabic"/>
          <w:sz w:val="32"/>
          <w:szCs w:val="32"/>
        </w:rPr>
        <w:sym w:font="HQPB1" w:char="F021"/>
      </w:r>
      <w:r w:rsidRPr="0027026B">
        <w:rPr>
          <w:rFonts w:ascii="Traditional Arabic" w:hAnsi="Traditional Arabic" w:cs="Traditional Arabic"/>
          <w:sz w:val="32"/>
          <w:szCs w:val="32"/>
        </w:rPr>
        <w:sym w:font="HQPB5" w:char="F024"/>
      </w:r>
      <w:r w:rsidRPr="0027026B">
        <w:rPr>
          <w:rFonts w:ascii="Traditional Arabic" w:hAnsi="Traditional Arabic" w:cs="Traditional Arabic"/>
          <w:sz w:val="32"/>
          <w:szCs w:val="32"/>
        </w:rPr>
        <w:sym w:font="HQPB1" w:char="F023"/>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1" w:char="F023"/>
      </w:r>
      <w:r w:rsidRPr="0027026B">
        <w:rPr>
          <w:rFonts w:ascii="Traditional Arabic" w:hAnsi="Traditional Arabic" w:cs="Traditional Arabic"/>
          <w:sz w:val="32"/>
          <w:szCs w:val="32"/>
        </w:rPr>
        <w:sym w:font="HQPB4" w:char="F05A"/>
      </w:r>
      <w:r w:rsidRPr="0027026B">
        <w:rPr>
          <w:rFonts w:ascii="Traditional Arabic" w:hAnsi="Traditional Arabic" w:cs="Traditional Arabic"/>
          <w:sz w:val="32"/>
          <w:szCs w:val="32"/>
        </w:rPr>
        <w:sym w:font="HQPB1" w:char="F08E"/>
      </w:r>
      <w:r w:rsidRPr="0027026B">
        <w:rPr>
          <w:rFonts w:ascii="Traditional Arabic" w:hAnsi="Traditional Arabic" w:cs="Traditional Arabic"/>
          <w:sz w:val="32"/>
          <w:szCs w:val="32"/>
        </w:rPr>
        <w:sym w:font="HQPB2" w:char="F08D"/>
      </w:r>
      <w:r w:rsidRPr="0027026B">
        <w:rPr>
          <w:rFonts w:ascii="Traditional Arabic" w:hAnsi="Traditional Arabic" w:cs="Traditional Arabic"/>
          <w:sz w:val="32"/>
          <w:szCs w:val="32"/>
        </w:rPr>
        <w:sym w:font="HQPB4" w:char="F0CF"/>
      </w:r>
      <w:r w:rsidRPr="0027026B">
        <w:rPr>
          <w:rFonts w:ascii="Traditional Arabic" w:hAnsi="Traditional Arabic" w:cs="Traditional Arabic"/>
          <w:sz w:val="32"/>
          <w:szCs w:val="32"/>
        </w:rPr>
        <w:sym w:font="HQPB1" w:char="F057"/>
      </w:r>
      <w:r w:rsidRPr="0027026B">
        <w:rPr>
          <w:rFonts w:ascii="Traditional Arabic" w:hAnsi="Traditional Arabic" w:cs="Traditional Arabic"/>
          <w:sz w:val="32"/>
          <w:szCs w:val="32"/>
        </w:rPr>
        <w:sym w:font="HQPB5" w:char="F078"/>
      </w:r>
      <w:r w:rsidRPr="0027026B">
        <w:rPr>
          <w:rFonts w:ascii="Traditional Arabic" w:hAnsi="Traditional Arabic" w:cs="Traditional Arabic"/>
          <w:sz w:val="32"/>
          <w:szCs w:val="32"/>
        </w:rPr>
        <w:sym w:font="HQPB2" w:char="F02E"/>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4" w:char="F0F6"/>
      </w:r>
      <w:r w:rsidRPr="0027026B">
        <w:rPr>
          <w:rFonts w:ascii="Traditional Arabic" w:hAnsi="Traditional Arabic" w:cs="Traditional Arabic"/>
          <w:sz w:val="32"/>
          <w:szCs w:val="32"/>
        </w:rPr>
        <w:sym w:font="HQPB3" w:char="F02F"/>
      </w:r>
      <w:r w:rsidRPr="0027026B">
        <w:rPr>
          <w:rFonts w:ascii="Traditional Arabic" w:hAnsi="Traditional Arabic" w:cs="Traditional Arabic"/>
          <w:sz w:val="32"/>
          <w:szCs w:val="32"/>
        </w:rPr>
        <w:sym w:font="HQPB4" w:char="F0E4"/>
      </w:r>
      <w:r w:rsidRPr="0027026B">
        <w:rPr>
          <w:rFonts w:ascii="Traditional Arabic" w:hAnsi="Traditional Arabic" w:cs="Traditional Arabic"/>
          <w:sz w:val="32"/>
          <w:szCs w:val="32"/>
        </w:rPr>
        <w:sym w:font="HQPB2" w:char="F033"/>
      </w:r>
      <w:r w:rsidRPr="0027026B">
        <w:rPr>
          <w:rFonts w:ascii="Traditional Arabic" w:hAnsi="Traditional Arabic" w:cs="Traditional Arabic"/>
          <w:sz w:val="32"/>
          <w:szCs w:val="32"/>
        </w:rPr>
        <w:sym w:font="HQPB4" w:char="F0AF"/>
      </w:r>
      <w:r w:rsidRPr="0027026B">
        <w:rPr>
          <w:rFonts w:ascii="Traditional Arabic" w:hAnsi="Traditional Arabic" w:cs="Traditional Arabic"/>
          <w:sz w:val="32"/>
          <w:szCs w:val="32"/>
        </w:rPr>
        <w:sym w:font="HQPB2" w:char="F03D"/>
      </w:r>
      <w:r w:rsidRPr="0027026B">
        <w:rPr>
          <w:rFonts w:ascii="Traditional Arabic" w:hAnsi="Traditional Arabic" w:cs="Traditional Arabic"/>
          <w:sz w:val="32"/>
          <w:szCs w:val="32"/>
        </w:rPr>
        <w:sym w:font="HQPB5" w:char="F079"/>
      </w:r>
      <w:r w:rsidRPr="0027026B">
        <w:rPr>
          <w:rFonts w:ascii="Traditional Arabic" w:hAnsi="Traditional Arabic" w:cs="Traditional Arabic"/>
          <w:sz w:val="32"/>
          <w:szCs w:val="32"/>
        </w:rPr>
        <w:sym w:font="HQPB1" w:char="F0E8"/>
      </w:r>
      <w:r w:rsidRPr="0027026B">
        <w:rPr>
          <w:rFonts w:ascii="Traditional Arabic" w:hAnsi="Traditional Arabic" w:cs="Traditional Arabic"/>
          <w:sz w:val="32"/>
          <w:szCs w:val="32"/>
        </w:rPr>
        <w:sym w:font="HQPB4" w:char="F0A9"/>
      </w:r>
      <w:r w:rsidRPr="0027026B">
        <w:rPr>
          <w:rFonts w:ascii="Traditional Arabic" w:hAnsi="Traditional Arabic" w:cs="Traditional Arabic"/>
          <w:sz w:val="32"/>
          <w:szCs w:val="32"/>
        </w:rPr>
        <w:sym w:font="HQPB2" w:char="F039"/>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5" w:char="F074"/>
      </w:r>
      <w:r w:rsidRPr="0027026B">
        <w:rPr>
          <w:rFonts w:ascii="Traditional Arabic" w:hAnsi="Traditional Arabic" w:cs="Traditional Arabic"/>
          <w:sz w:val="32"/>
          <w:szCs w:val="32"/>
        </w:rPr>
        <w:sym w:font="HQPB2" w:char="F062"/>
      </w:r>
      <w:r w:rsidRPr="0027026B">
        <w:rPr>
          <w:rFonts w:ascii="Traditional Arabic" w:hAnsi="Traditional Arabic" w:cs="Traditional Arabic"/>
          <w:sz w:val="32"/>
          <w:szCs w:val="32"/>
        </w:rPr>
        <w:sym w:font="HQPB2" w:char="F071"/>
      </w:r>
      <w:r w:rsidRPr="0027026B">
        <w:rPr>
          <w:rFonts w:ascii="Traditional Arabic" w:hAnsi="Traditional Arabic" w:cs="Traditional Arabic"/>
          <w:sz w:val="32"/>
          <w:szCs w:val="32"/>
        </w:rPr>
        <w:sym w:font="HQPB4" w:char="F0DF"/>
      </w:r>
      <w:r w:rsidRPr="0027026B">
        <w:rPr>
          <w:rFonts w:ascii="Traditional Arabic" w:hAnsi="Traditional Arabic" w:cs="Traditional Arabic"/>
          <w:sz w:val="32"/>
          <w:szCs w:val="32"/>
        </w:rPr>
        <w:sym w:font="HQPB1" w:char="F073"/>
      </w:r>
      <w:r w:rsidRPr="0027026B">
        <w:rPr>
          <w:rFonts w:ascii="Traditional Arabic" w:hAnsi="Traditional Arabic" w:cs="Traditional Arabic"/>
          <w:sz w:val="32"/>
          <w:szCs w:val="32"/>
        </w:rPr>
        <w:sym w:font="HQPB4" w:char="F0CE"/>
      </w:r>
      <w:r w:rsidRPr="0027026B">
        <w:rPr>
          <w:rFonts w:ascii="Traditional Arabic" w:hAnsi="Traditional Arabic" w:cs="Traditional Arabic"/>
          <w:sz w:val="32"/>
          <w:szCs w:val="32"/>
        </w:rPr>
        <w:sym w:font="HQPB2" w:char="F03D"/>
      </w:r>
      <w:r w:rsidRPr="0027026B">
        <w:rPr>
          <w:rFonts w:ascii="Traditional Arabic" w:hAnsi="Traditional Arabic" w:cs="Traditional Arabic"/>
          <w:sz w:val="32"/>
          <w:szCs w:val="32"/>
        </w:rPr>
        <w:sym w:font="HQPB4" w:char="F0F8"/>
      </w:r>
      <w:r w:rsidRPr="0027026B">
        <w:rPr>
          <w:rFonts w:ascii="Traditional Arabic" w:hAnsi="Traditional Arabic" w:cs="Traditional Arabic"/>
          <w:sz w:val="32"/>
          <w:szCs w:val="32"/>
        </w:rPr>
        <w:sym w:font="HQPB1" w:char="F0FF"/>
      </w:r>
      <w:r w:rsidRPr="0027026B">
        <w:rPr>
          <w:rFonts w:ascii="Traditional Arabic" w:hAnsi="Traditional Arabic" w:cs="Traditional Arabic"/>
          <w:sz w:val="32"/>
          <w:szCs w:val="32"/>
        </w:rPr>
        <w:sym w:font="HQPB4" w:char="F0E8"/>
      </w:r>
      <w:r w:rsidRPr="0027026B">
        <w:rPr>
          <w:rFonts w:ascii="Traditional Arabic" w:hAnsi="Traditional Arabic" w:cs="Traditional Arabic"/>
          <w:sz w:val="32"/>
          <w:szCs w:val="32"/>
        </w:rPr>
        <w:sym w:font="HQPB1" w:char="F03F"/>
      </w:r>
      <w:r w:rsidRPr="0027026B">
        <w:rPr>
          <w:rFonts w:ascii="Traditional Arabic" w:hAnsi="Traditional Arabic" w:cs="Traditional Arabic"/>
          <w:rtl/>
        </w:rPr>
        <w:t xml:space="preserve"> </w:t>
      </w:r>
      <w:r w:rsidRPr="0027026B">
        <w:rPr>
          <w:rFonts w:ascii="Traditional Arabic" w:hAnsi="Traditional Arabic" w:cs="Traditional Arabic"/>
          <w:sz w:val="32"/>
          <w:szCs w:val="32"/>
        </w:rPr>
        <w:sym w:font="HQPB2" w:char="F0C7"/>
      </w:r>
      <w:r w:rsidRPr="0027026B">
        <w:rPr>
          <w:rFonts w:ascii="Traditional Arabic" w:hAnsi="Traditional Arabic" w:cs="Traditional Arabic"/>
          <w:sz w:val="32"/>
          <w:szCs w:val="32"/>
        </w:rPr>
        <w:sym w:font="HQPB2" w:char="F0CA"/>
      </w:r>
      <w:r w:rsidRPr="0027026B">
        <w:rPr>
          <w:rFonts w:ascii="Traditional Arabic" w:hAnsi="Traditional Arabic" w:cs="Traditional Arabic"/>
          <w:sz w:val="32"/>
          <w:szCs w:val="32"/>
        </w:rPr>
        <w:sym w:font="HQPB2" w:char="F0C9"/>
      </w:r>
      <w:r w:rsidRPr="0027026B">
        <w:rPr>
          <w:rFonts w:ascii="Traditional Arabic" w:hAnsi="Traditional Arabic" w:cs="Traditional Arabic"/>
          <w:sz w:val="32"/>
          <w:szCs w:val="32"/>
        </w:rPr>
        <w:sym w:font="HQPB2" w:char="F0C8"/>
      </w:r>
      <w:r w:rsidRPr="0027026B">
        <w:rPr>
          <w:rFonts w:ascii="Traditional Arabic" w:hAnsi="Traditional Arabic" w:cs="Traditional Arabic"/>
          <w:rtl/>
        </w:rPr>
        <w:t xml:space="preserve">   </w:t>
      </w:r>
    </w:p>
    <w:p w:rsidR="00EF4452" w:rsidRPr="000E2DE4" w:rsidRDefault="0027026B" w:rsidP="00EF4452">
      <w:pPr>
        <w:pStyle w:val="ListParagraph"/>
        <w:spacing w:after="200"/>
        <w:ind w:left="1276"/>
        <w:jc w:val="both"/>
        <w:rPr>
          <w:rFonts w:asciiTheme="majorBidi" w:hAnsiTheme="majorBidi" w:cstheme="majorBidi"/>
          <w:color w:val="000000"/>
          <w:szCs w:val="24"/>
          <w:lang w:val="id-ID"/>
        </w:rPr>
      </w:pPr>
      <w:r>
        <w:rPr>
          <w:rFonts w:asciiTheme="majorBidi" w:hAnsiTheme="majorBidi" w:cstheme="majorBidi"/>
          <w:i/>
          <w:iCs/>
          <w:szCs w:val="24"/>
        </w:rPr>
        <w:t>“A</w:t>
      </w:r>
      <w:r w:rsidRPr="0027026B">
        <w:rPr>
          <w:rFonts w:asciiTheme="majorBidi" w:hAnsiTheme="majorBidi" w:cstheme="majorBidi"/>
          <w:i/>
          <w:iCs/>
          <w:szCs w:val="24"/>
        </w:rPr>
        <w:t>pabila telah ditunaikan shalat, Maka bertebaranlah kamu di muka bumi; dan carilah karunia Allah dan ingatlah Allah banyak-banyak supaya kamu beruntung</w:t>
      </w:r>
      <w:r>
        <w:rPr>
          <w:rFonts w:asciiTheme="majorBidi" w:hAnsiTheme="majorBidi" w:cstheme="majorBidi"/>
          <w:i/>
          <w:iCs/>
          <w:szCs w:val="24"/>
        </w:rPr>
        <w:t>”</w:t>
      </w:r>
      <w:r w:rsidRPr="0027026B">
        <w:rPr>
          <w:rFonts w:asciiTheme="majorBidi" w:hAnsiTheme="majorBidi" w:cstheme="majorBidi"/>
          <w:i/>
          <w:iCs/>
          <w:szCs w:val="24"/>
        </w:rPr>
        <w:t>.</w:t>
      </w:r>
      <w:r w:rsidR="00EF4452" w:rsidRPr="00EF4452">
        <w:rPr>
          <w:rFonts w:asciiTheme="majorBidi" w:hAnsiTheme="majorBidi" w:cstheme="majorBidi"/>
          <w:i/>
          <w:iCs/>
          <w:szCs w:val="24"/>
          <w:lang w:val="id-ID"/>
        </w:rPr>
        <w:t xml:space="preserve"> </w:t>
      </w:r>
      <w:r w:rsidR="00EF4452" w:rsidRPr="000E2DE4">
        <w:rPr>
          <w:rFonts w:asciiTheme="majorBidi" w:hAnsiTheme="majorBidi" w:cstheme="majorBidi"/>
          <w:szCs w:val="24"/>
          <w:lang w:val="id-ID"/>
        </w:rPr>
        <w:t xml:space="preserve">(Q.S </w:t>
      </w:r>
      <w:r w:rsidR="00EF4452">
        <w:rPr>
          <w:rFonts w:asciiTheme="majorBidi" w:hAnsiTheme="majorBidi" w:cstheme="majorBidi"/>
          <w:color w:val="000000"/>
          <w:szCs w:val="24"/>
        </w:rPr>
        <w:t>Al Jumu’ah</w:t>
      </w:r>
      <w:r w:rsidR="00EF4452">
        <w:rPr>
          <w:rFonts w:asciiTheme="majorBidi" w:hAnsiTheme="majorBidi" w:cstheme="majorBidi"/>
          <w:color w:val="000000"/>
          <w:szCs w:val="24"/>
          <w:lang w:val="id-ID"/>
        </w:rPr>
        <w:t xml:space="preserve">: </w:t>
      </w:r>
      <w:r w:rsidR="00EF4452">
        <w:rPr>
          <w:rFonts w:asciiTheme="majorBidi" w:hAnsiTheme="majorBidi" w:cstheme="majorBidi"/>
          <w:color w:val="000000"/>
          <w:szCs w:val="24"/>
        </w:rPr>
        <w:t>10</w:t>
      </w:r>
      <w:r w:rsidR="00EF4452" w:rsidRPr="000E2DE4">
        <w:rPr>
          <w:rFonts w:asciiTheme="majorBidi" w:hAnsiTheme="majorBidi" w:cstheme="majorBidi"/>
          <w:color w:val="000000"/>
          <w:szCs w:val="24"/>
          <w:lang w:val="id-ID"/>
        </w:rPr>
        <w:t>)</w:t>
      </w:r>
    </w:p>
    <w:p w:rsidR="0027026B" w:rsidRPr="00EF4452" w:rsidRDefault="0027026B" w:rsidP="00EF4452">
      <w:pPr>
        <w:pStyle w:val="ListParagraph"/>
        <w:tabs>
          <w:tab w:val="left" w:pos="7938"/>
        </w:tabs>
        <w:spacing w:after="200"/>
        <w:ind w:left="1276"/>
        <w:jc w:val="both"/>
        <w:rPr>
          <w:rFonts w:asciiTheme="majorBidi" w:hAnsiTheme="majorBidi" w:cstheme="majorBidi"/>
          <w:i/>
          <w:iCs/>
          <w:szCs w:val="24"/>
          <w:lang w:val="id-ID"/>
        </w:rPr>
      </w:pPr>
    </w:p>
    <w:p w:rsidR="00EF4452" w:rsidRPr="00EF4452" w:rsidRDefault="00EF4452" w:rsidP="00EF4452">
      <w:pPr>
        <w:pStyle w:val="ListParagraph"/>
        <w:tabs>
          <w:tab w:val="left" w:pos="7938"/>
        </w:tabs>
        <w:spacing w:after="200"/>
        <w:ind w:left="1276"/>
        <w:jc w:val="both"/>
        <w:rPr>
          <w:rFonts w:asciiTheme="majorBidi" w:hAnsiTheme="majorBidi" w:cstheme="majorBidi"/>
          <w:i/>
          <w:iCs/>
          <w:szCs w:val="24"/>
        </w:rPr>
      </w:pPr>
    </w:p>
    <w:p w:rsidR="004D2AEE" w:rsidRDefault="00074E46" w:rsidP="00483B18">
      <w:pPr>
        <w:pStyle w:val="ListParagraph"/>
        <w:numPr>
          <w:ilvl w:val="0"/>
          <w:numId w:val="2"/>
        </w:numPr>
        <w:spacing w:after="200" w:line="480" w:lineRule="auto"/>
        <w:ind w:left="851" w:hanging="425"/>
        <w:jc w:val="both"/>
        <w:rPr>
          <w:rFonts w:asciiTheme="majorBidi" w:hAnsiTheme="majorBidi" w:cstheme="majorBidi"/>
          <w:color w:val="000000"/>
          <w:szCs w:val="24"/>
          <w:lang w:val="id-ID"/>
        </w:rPr>
      </w:pPr>
      <w:r>
        <w:rPr>
          <w:rFonts w:asciiTheme="majorBidi" w:hAnsiTheme="majorBidi" w:cstheme="majorBidi"/>
          <w:color w:val="000000"/>
          <w:szCs w:val="24"/>
          <w:lang w:val="id-ID"/>
        </w:rPr>
        <w:t xml:space="preserve">Teori pengembangan </w:t>
      </w:r>
      <w:r w:rsidR="00483B18" w:rsidRPr="008E45D4">
        <w:rPr>
          <w:rFonts w:asciiTheme="majorBidi" w:hAnsiTheme="majorBidi" w:cstheme="majorBidi"/>
          <w:i/>
          <w:iCs/>
          <w:szCs w:val="24"/>
          <w:lang w:val="id-ID"/>
        </w:rPr>
        <w:t>life skill</w:t>
      </w:r>
      <w:r w:rsidR="00483B18">
        <w:rPr>
          <w:rFonts w:asciiTheme="majorBidi" w:hAnsiTheme="majorBidi" w:cstheme="majorBidi"/>
          <w:szCs w:val="24"/>
        </w:rPr>
        <w:t xml:space="preserve"> (</w:t>
      </w:r>
      <w:r w:rsidR="00483B18">
        <w:rPr>
          <w:rFonts w:asciiTheme="majorBidi" w:hAnsiTheme="majorBidi" w:cstheme="majorBidi"/>
          <w:szCs w:val="24"/>
          <w:lang w:val="id-ID"/>
        </w:rPr>
        <w:t>ke</w:t>
      </w:r>
      <w:r w:rsidR="00483B18">
        <w:rPr>
          <w:rFonts w:asciiTheme="majorBidi" w:hAnsiTheme="majorBidi" w:cstheme="majorBidi"/>
          <w:szCs w:val="24"/>
        </w:rPr>
        <w:t>cakapan</w:t>
      </w:r>
      <w:r w:rsidR="00483B18">
        <w:rPr>
          <w:rFonts w:asciiTheme="majorBidi" w:hAnsiTheme="majorBidi" w:cstheme="majorBidi"/>
          <w:szCs w:val="24"/>
          <w:lang w:val="id-ID"/>
        </w:rPr>
        <w:t xml:space="preserve"> hidup</w:t>
      </w:r>
      <w:r w:rsidR="00483B18">
        <w:rPr>
          <w:rFonts w:asciiTheme="majorBidi" w:hAnsiTheme="majorBidi" w:cstheme="majorBidi"/>
          <w:szCs w:val="24"/>
        </w:rPr>
        <w:t>).</w:t>
      </w:r>
      <w:r w:rsidR="004D2AEE">
        <w:rPr>
          <w:rFonts w:asciiTheme="majorBidi" w:hAnsiTheme="majorBidi" w:cstheme="majorBidi"/>
          <w:color w:val="000000"/>
          <w:szCs w:val="24"/>
          <w:lang w:val="id-ID"/>
        </w:rPr>
        <w:t xml:space="preserve"> </w:t>
      </w:r>
    </w:p>
    <w:p w:rsidR="004D2AEE" w:rsidRDefault="004D2AEE" w:rsidP="004D2AEE">
      <w:pPr>
        <w:pStyle w:val="ListParagraph"/>
        <w:spacing w:after="200" w:line="480" w:lineRule="auto"/>
        <w:ind w:left="851" w:firstLine="567"/>
        <w:jc w:val="both"/>
        <w:rPr>
          <w:rFonts w:cs="Times New Roman"/>
          <w:szCs w:val="24"/>
          <w:lang w:val="id-ID"/>
        </w:rPr>
      </w:pPr>
      <w:r>
        <w:rPr>
          <w:rFonts w:cs="Times New Roman"/>
          <w:szCs w:val="24"/>
          <w:lang w:val="id-ID"/>
        </w:rPr>
        <w:t>K</w:t>
      </w:r>
      <w:r w:rsidRPr="004D2AEE">
        <w:rPr>
          <w:rFonts w:cs="Times New Roman"/>
          <w:szCs w:val="24"/>
        </w:rPr>
        <w:t>ecakapan hidup dapat diwujudkan melalui penerapan prinsip-prinsip</w:t>
      </w:r>
      <w:r>
        <w:rPr>
          <w:rFonts w:cs="Times New Roman"/>
          <w:szCs w:val="24"/>
          <w:lang w:val="id-ID"/>
        </w:rPr>
        <w:t xml:space="preserve"> </w:t>
      </w:r>
      <w:r w:rsidRPr="004D2AEE">
        <w:rPr>
          <w:rFonts w:cs="Times New Roman"/>
          <w:szCs w:val="24"/>
        </w:rPr>
        <w:t xml:space="preserve">pendidikan berbasis luas </w:t>
      </w:r>
      <w:r w:rsidRPr="004D2AEE">
        <w:rPr>
          <w:rFonts w:cs="Times New Roman"/>
          <w:i/>
          <w:iCs/>
          <w:szCs w:val="24"/>
        </w:rPr>
        <w:t xml:space="preserve">(Broad Based Education/BBE) </w:t>
      </w:r>
      <w:r w:rsidRPr="004D2AEE">
        <w:rPr>
          <w:rFonts w:cs="Times New Roman"/>
          <w:szCs w:val="24"/>
        </w:rPr>
        <w:t>yang merupakan</w:t>
      </w:r>
      <w:r>
        <w:rPr>
          <w:rFonts w:cs="Times New Roman"/>
          <w:szCs w:val="24"/>
          <w:lang w:val="id-ID"/>
        </w:rPr>
        <w:t xml:space="preserve"> </w:t>
      </w:r>
      <w:r w:rsidRPr="004D2AEE">
        <w:rPr>
          <w:rFonts w:cs="Times New Roman"/>
          <w:szCs w:val="24"/>
        </w:rPr>
        <w:t>salah satu pendekatan pembelajaran pada kurikulum 1999 yang berbasis</w:t>
      </w:r>
      <w:r>
        <w:rPr>
          <w:rFonts w:cs="Times New Roman"/>
          <w:szCs w:val="24"/>
          <w:lang w:val="id-ID"/>
        </w:rPr>
        <w:t xml:space="preserve"> </w:t>
      </w:r>
      <w:r w:rsidRPr="004D2AEE">
        <w:rPr>
          <w:rFonts w:cs="Times New Roman"/>
          <w:szCs w:val="24"/>
        </w:rPr>
        <w:t>kompetensi. M</w:t>
      </w:r>
      <w:r>
        <w:rPr>
          <w:rFonts w:cs="Times New Roman"/>
          <w:szCs w:val="24"/>
        </w:rPr>
        <w:t>enurut Indrajati Sidi</w:t>
      </w:r>
      <w:r w:rsidRPr="004D2AEE">
        <w:rPr>
          <w:rFonts w:cs="Times New Roman"/>
          <w:szCs w:val="24"/>
        </w:rPr>
        <w:t xml:space="preserve"> “pendidikan berbasis luas</w:t>
      </w:r>
      <w:r>
        <w:rPr>
          <w:rFonts w:cs="Times New Roman"/>
          <w:szCs w:val="24"/>
          <w:lang w:val="id-ID"/>
        </w:rPr>
        <w:t xml:space="preserve"> </w:t>
      </w:r>
      <w:r w:rsidRPr="004D2AEE">
        <w:rPr>
          <w:rFonts w:cs="Times New Roman"/>
          <w:szCs w:val="24"/>
        </w:rPr>
        <w:t xml:space="preserve">adalah pendidikan yang memberi bekal </w:t>
      </w:r>
      <w:r w:rsidRPr="004D2AEE">
        <w:rPr>
          <w:rFonts w:cs="Times New Roman"/>
          <w:i/>
          <w:iCs/>
          <w:szCs w:val="24"/>
        </w:rPr>
        <w:t xml:space="preserve">learning how to learn </w:t>
      </w:r>
      <w:r w:rsidRPr="004D2AEE">
        <w:rPr>
          <w:rFonts w:cs="Times New Roman"/>
          <w:szCs w:val="24"/>
        </w:rPr>
        <w:t>(belajar</w:t>
      </w:r>
      <w:r>
        <w:rPr>
          <w:rFonts w:cs="Times New Roman"/>
          <w:szCs w:val="24"/>
          <w:lang w:val="id-ID"/>
        </w:rPr>
        <w:t xml:space="preserve"> </w:t>
      </w:r>
      <w:r w:rsidRPr="004D2AEE">
        <w:rPr>
          <w:rFonts w:cs="Times New Roman"/>
          <w:szCs w:val="24"/>
        </w:rPr>
        <w:t xml:space="preserve">bagaimana belajar) dan </w:t>
      </w:r>
      <w:r w:rsidRPr="004D2AEE">
        <w:rPr>
          <w:rFonts w:cs="Times New Roman"/>
          <w:i/>
          <w:iCs/>
          <w:szCs w:val="24"/>
        </w:rPr>
        <w:t xml:space="preserve">general life skill </w:t>
      </w:r>
      <w:r w:rsidRPr="004D2AEE">
        <w:rPr>
          <w:rFonts w:cs="Times New Roman"/>
          <w:szCs w:val="24"/>
        </w:rPr>
        <w:t>(kecakapan hidup generik), tidak</w:t>
      </w:r>
      <w:r>
        <w:rPr>
          <w:rFonts w:cs="Times New Roman"/>
          <w:szCs w:val="24"/>
          <w:lang w:val="id-ID"/>
        </w:rPr>
        <w:t xml:space="preserve"> </w:t>
      </w:r>
      <w:r w:rsidRPr="004D2AEE">
        <w:rPr>
          <w:rFonts w:cs="Times New Roman"/>
          <w:szCs w:val="24"/>
        </w:rPr>
        <w:t>hanya memberikan teori saja tetapi juga mempraktekannya untuk</w:t>
      </w:r>
      <w:r>
        <w:rPr>
          <w:rFonts w:cs="Times New Roman"/>
          <w:szCs w:val="24"/>
          <w:lang w:val="id-ID"/>
        </w:rPr>
        <w:t xml:space="preserve"> </w:t>
      </w:r>
      <w:r w:rsidRPr="004D2AEE">
        <w:rPr>
          <w:rFonts w:cs="Times New Roman"/>
          <w:szCs w:val="24"/>
        </w:rPr>
        <w:t>memecahkan p</w:t>
      </w:r>
      <w:r>
        <w:rPr>
          <w:rFonts w:cs="Times New Roman"/>
          <w:szCs w:val="24"/>
        </w:rPr>
        <w:t>roblema kehidupan sehari-hari”.</w:t>
      </w:r>
    </w:p>
    <w:p w:rsidR="004D2AEE" w:rsidRDefault="004D2AEE" w:rsidP="00483B18">
      <w:pPr>
        <w:pStyle w:val="ListParagraph"/>
        <w:spacing w:after="200" w:line="480" w:lineRule="auto"/>
        <w:ind w:left="851" w:firstLine="567"/>
        <w:jc w:val="both"/>
        <w:rPr>
          <w:rFonts w:cs="Times New Roman"/>
          <w:szCs w:val="24"/>
          <w:lang w:val="id-ID"/>
        </w:rPr>
      </w:pPr>
      <w:r w:rsidRPr="004D2AEE">
        <w:rPr>
          <w:rFonts w:cs="Times New Roman"/>
          <w:szCs w:val="24"/>
        </w:rPr>
        <w:t>Penerapan pelaksanaan</w:t>
      </w:r>
      <w:r>
        <w:rPr>
          <w:rFonts w:cs="Times New Roman"/>
          <w:szCs w:val="24"/>
          <w:lang w:val="id-ID"/>
        </w:rPr>
        <w:t xml:space="preserve"> </w:t>
      </w:r>
      <w:r w:rsidRPr="004D2AEE">
        <w:rPr>
          <w:rFonts w:cs="Times New Roman"/>
          <w:szCs w:val="24"/>
        </w:rPr>
        <w:t>pendidikan berbasis luas perlu memperhatikan keterkaitan antar aspek-aspek</w:t>
      </w:r>
      <w:r>
        <w:rPr>
          <w:rFonts w:cs="Times New Roman"/>
          <w:szCs w:val="24"/>
          <w:lang w:val="id-ID"/>
        </w:rPr>
        <w:t xml:space="preserve"> </w:t>
      </w:r>
      <w:r w:rsidRPr="004D2AEE">
        <w:rPr>
          <w:rFonts w:cs="Times New Roman"/>
          <w:szCs w:val="24"/>
        </w:rPr>
        <w:t>kecakapan hidup pada setiap jenjang dan jenis pendidikan.</w:t>
      </w:r>
      <w:r>
        <w:rPr>
          <w:rFonts w:cs="Times New Roman"/>
          <w:szCs w:val="24"/>
          <w:lang w:val="id-ID"/>
        </w:rPr>
        <w:t xml:space="preserve"> </w:t>
      </w:r>
      <w:r>
        <w:rPr>
          <w:rFonts w:cs="Times New Roman"/>
          <w:szCs w:val="24"/>
        </w:rPr>
        <w:t>Pardjono</w:t>
      </w:r>
      <w:r w:rsidRPr="004D2AEE">
        <w:rPr>
          <w:rFonts w:cs="Times New Roman"/>
          <w:szCs w:val="24"/>
        </w:rPr>
        <w:t xml:space="preserve"> mengemukakan beberapa </w:t>
      </w:r>
      <w:r w:rsidRPr="004D2AEE">
        <w:rPr>
          <w:rFonts w:cs="Times New Roman"/>
          <w:szCs w:val="24"/>
        </w:rPr>
        <w:lastRenderedPageBreak/>
        <w:t xml:space="preserve">strategi penerapan </w:t>
      </w:r>
      <w:r w:rsidR="00483B18" w:rsidRPr="008E45D4">
        <w:rPr>
          <w:rFonts w:asciiTheme="majorBidi" w:hAnsiTheme="majorBidi" w:cstheme="majorBidi"/>
          <w:i/>
          <w:iCs/>
          <w:szCs w:val="24"/>
          <w:lang w:val="id-ID"/>
        </w:rPr>
        <w:t>life skill</w:t>
      </w:r>
      <w:r w:rsidR="00483B18">
        <w:rPr>
          <w:rFonts w:asciiTheme="majorBidi" w:hAnsiTheme="majorBidi" w:cstheme="majorBidi"/>
          <w:szCs w:val="24"/>
        </w:rPr>
        <w:t xml:space="preserve"> (</w:t>
      </w:r>
      <w:r w:rsidR="00483B18">
        <w:rPr>
          <w:rFonts w:asciiTheme="majorBidi" w:hAnsiTheme="majorBidi" w:cstheme="majorBidi"/>
          <w:szCs w:val="24"/>
          <w:lang w:val="id-ID"/>
        </w:rPr>
        <w:t>ke</w:t>
      </w:r>
      <w:r w:rsidR="00483B18">
        <w:rPr>
          <w:rFonts w:asciiTheme="majorBidi" w:hAnsiTheme="majorBidi" w:cstheme="majorBidi"/>
          <w:szCs w:val="24"/>
        </w:rPr>
        <w:t>cakapan</w:t>
      </w:r>
      <w:r w:rsidR="00483B18">
        <w:rPr>
          <w:rFonts w:asciiTheme="majorBidi" w:hAnsiTheme="majorBidi" w:cstheme="majorBidi"/>
          <w:szCs w:val="24"/>
          <w:lang w:val="id-ID"/>
        </w:rPr>
        <w:t xml:space="preserve"> hidup</w:t>
      </w:r>
      <w:r w:rsidR="00483B18">
        <w:rPr>
          <w:rFonts w:asciiTheme="majorBidi" w:hAnsiTheme="majorBidi" w:cstheme="majorBidi"/>
          <w:szCs w:val="24"/>
        </w:rPr>
        <w:t>)</w:t>
      </w:r>
      <w:r>
        <w:rPr>
          <w:rFonts w:cs="Times New Roman"/>
          <w:i/>
          <w:iCs/>
          <w:szCs w:val="24"/>
          <w:lang w:val="id-ID"/>
        </w:rPr>
        <w:t xml:space="preserve"> </w:t>
      </w:r>
      <w:r w:rsidRPr="004D2AEE">
        <w:rPr>
          <w:rFonts w:cs="Times New Roman"/>
          <w:szCs w:val="24"/>
        </w:rPr>
        <w:t>dalam kegiatan pembelajaran. Sekiranya yang dapat dilaksanakan pada</w:t>
      </w:r>
      <w:r>
        <w:rPr>
          <w:rFonts w:cs="Times New Roman"/>
          <w:szCs w:val="24"/>
          <w:lang w:val="id-ID"/>
        </w:rPr>
        <w:t xml:space="preserve"> </w:t>
      </w:r>
      <w:r w:rsidRPr="004D2AEE">
        <w:rPr>
          <w:rFonts w:cs="Times New Roman"/>
          <w:szCs w:val="24"/>
        </w:rPr>
        <w:t>jenjang SMK melalui tiga cara sebagai berikut.</w:t>
      </w:r>
    </w:p>
    <w:p w:rsidR="00CF161E" w:rsidRPr="0084115E" w:rsidRDefault="00483B18" w:rsidP="0084115E">
      <w:pPr>
        <w:pStyle w:val="ListParagraph"/>
        <w:numPr>
          <w:ilvl w:val="0"/>
          <w:numId w:val="40"/>
        </w:numPr>
        <w:spacing w:after="200" w:line="480" w:lineRule="auto"/>
        <w:jc w:val="both"/>
        <w:rPr>
          <w:rFonts w:cs="Times New Roman"/>
          <w:i/>
          <w:iCs/>
          <w:szCs w:val="24"/>
          <w:lang w:val="id-ID"/>
        </w:rPr>
      </w:pPr>
      <w:r>
        <w:rPr>
          <w:rFonts w:asciiTheme="majorBidi" w:hAnsiTheme="majorBidi" w:cstheme="majorBidi"/>
          <w:i/>
          <w:iCs/>
          <w:szCs w:val="24"/>
        </w:rPr>
        <w:t>L</w:t>
      </w:r>
      <w:r w:rsidRPr="008E45D4">
        <w:rPr>
          <w:rFonts w:asciiTheme="majorBidi" w:hAnsiTheme="majorBidi" w:cstheme="majorBidi"/>
          <w:i/>
          <w:iCs/>
          <w:szCs w:val="24"/>
          <w:lang w:val="id-ID"/>
        </w:rPr>
        <w:t>ife skill</w:t>
      </w:r>
      <w:r>
        <w:rPr>
          <w:rFonts w:asciiTheme="majorBidi" w:hAnsiTheme="majorBidi" w:cstheme="majorBidi"/>
          <w:szCs w:val="24"/>
        </w:rPr>
        <w:t xml:space="preserve"> (</w:t>
      </w:r>
      <w:r>
        <w:rPr>
          <w:rFonts w:asciiTheme="majorBidi" w:hAnsiTheme="majorBidi" w:cstheme="majorBidi"/>
          <w:szCs w:val="24"/>
          <w:lang w:val="id-ID"/>
        </w:rPr>
        <w:t>ke</w:t>
      </w:r>
      <w:r>
        <w:rPr>
          <w:rFonts w:asciiTheme="majorBidi" w:hAnsiTheme="majorBidi" w:cstheme="majorBidi"/>
          <w:szCs w:val="24"/>
        </w:rPr>
        <w:t>cakapan</w:t>
      </w:r>
      <w:r>
        <w:rPr>
          <w:rFonts w:asciiTheme="majorBidi" w:hAnsiTheme="majorBidi" w:cstheme="majorBidi"/>
          <w:szCs w:val="24"/>
          <w:lang w:val="id-ID"/>
        </w:rPr>
        <w:t xml:space="preserve"> hidup</w:t>
      </w:r>
      <w:r>
        <w:rPr>
          <w:rFonts w:asciiTheme="majorBidi" w:hAnsiTheme="majorBidi" w:cstheme="majorBidi"/>
          <w:szCs w:val="24"/>
        </w:rPr>
        <w:t>)</w:t>
      </w:r>
      <w:r w:rsidR="004D2AEE" w:rsidRPr="004D2AEE">
        <w:rPr>
          <w:rFonts w:cs="Times New Roman"/>
          <w:szCs w:val="24"/>
        </w:rPr>
        <w:t>diimplementasikan secara integratif dalam kegiatan pembelajaran</w:t>
      </w:r>
      <w:r w:rsidR="004D2AEE">
        <w:rPr>
          <w:rFonts w:cs="Times New Roman"/>
          <w:szCs w:val="24"/>
          <w:lang w:val="id-ID"/>
        </w:rPr>
        <w:t xml:space="preserve"> </w:t>
      </w:r>
      <w:r w:rsidR="004D2AEE" w:rsidRPr="004D2AEE">
        <w:rPr>
          <w:rFonts w:cs="Times New Roman"/>
          <w:szCs w:val="24"/>
        </w:rPr>
        <w:t>pada setiap mata diklat. Dengan demikian tujuan pembelajaran ada 3</w:t>
      </w:r>
      <w:r w:rsidR="004D2AEE">
        <w:rPr>
          <w:rFonts w:cs="Times New Roman"/>
          <w:szCs w:val="24"/>
          <w:lang w:val="id-ID"/>
        </w:rPr>
        <w:t xml:space="preserve"> </w:t>
      </w:r>
      <w:r w:rsidR="004D2AEE" w:rsidRPr="004D2AEE">
        <w:rPr>
          <w:rFonts w:cs="Times New Roman"/>
          <w:szCs w:val="24"/>
        </w:rPr>
        <w:t>(tiga), yaitu:</w:t>
      </w:r>
    </w:p>
    <w:p w:rsidR="00242FC2" w:rsidRPr="00242FC2" w:rsidRDefault="004D2AEE" w:rsidP="00242FC2">
      <w:pPr>
        <w:pStyle w:val="ListParagraph"/>
        <w:numPr>
          <w:ilvl w:val="0"/>
          <w:numId w:val="41"/>
        </w:numPr>
        <w:spacing w:after="200" w:line="480" w:lineRule="auto"/>
        <w:jc w:val="both"/>
        <w:rPr>
          <w:rFonts w:cs="Times New Roman"/>
          <w:i/>
          <w:iCs/>
          <w:szCs w:val="24"/>
          <w:lang w:val="id-ID"/>
        </w:rPr>
      </w:pPr>
      <w:r w:rsidRPr="004D2AEE">
        <w:rPr>
          <w:rFonts w:cs="Times New Roman"/>
          <w:szCs w:val="24"/>
        </w:rPr>
        <w:t>Penguasaan k</w:t>
      </w:r>
      <w:r w:rsidR="00242FC2">
        <w:rPr>
          <w:rFonts w:cs="Times New Roman"/>
          <w:szCs w:val="24"/>
        </w:rPr>
        <w:t>onsep utama materi pembelajaran</w:t>
      </w:r>
    </w:p>
    <w:p w:rsidR="00242FC2" w:rsidRDefault="004D2AEE" w:rsidP="00242FC2">
      <w:pPr>
        <w:pStyle w:val="ListParagraph"/>
        <w:numPr>
          <w:ilvl w:val="0"/>
          <w:numId w:val="41"/>
        </w:numPr>
        <w:spacing w:after="200" w:line="480" w:lineRule="auto"/>
        <w:jc w:val="both"/>
        <w:rPr>
          <w:rFonts w:cs="Times New Roman"/>
          <w:i/>
          <w:iCs/>
          <w:szCs w:val="24"/>
          <w:lang w:val="id-ID"/>
        </w:rPr>
      </w:pPr>
      <w:r w:rsidRPr="00242FC2">
        <w:rPr>
          <w:rFonts w:cs="Times New Roman"/>
          <w:szCs w:val="24"/>
        </w:rPr>
        <w:t xml:space="preserve">Mendapatkan kemampuan </w:t>
      </w:r>
      <w:r w:rsidRPr="00242FC2">
        <w:rPr>
          <w:rFonts w:cs="Times New Roman"/>
          <w:i/>
          <w:iCs/>
          <w:szCs w:val="24"/>
        </w:rPr>
        <w:t xml:space="preserve">learning how to learn </w:t>
      </w:r>
      <w:r w:rsidRPr="00242FC2">
        <w:rPr>
          <w:rFonts w:cs="Times New Roman"/>
          <w:szCs w:val="24"/>
        </w:rPr>
        <w:t>atau keterampilan</w:t>
      </w:r>
      <w:r w:rsidR="00242FC2">
        <w:rPr>
          <w:rFonts w:cs="Times New Roman"/>
          <w:szCs w:val="24"/>
          <w:lang w:val="id-ID"/>
        </w:rPr>
        <w:t xml:space="preserve"> </w:t>
      </w:r>
      <w:r w:rsidRPr="00242FC2">
        <w:rPr>
          <w:rFonts w:cs="Times New Roman"/>
          <w:szCs w:val="24"/>
        </w:rPr>
        <w:t xml:space="preserve">proses melalui metode-metode pembelajaran </w:t>
      </w:r>
      <w:r w:rsidRPr="00242FC2">
        <w:rPr>
          <w:rFonts w:cs="Times New Roman"/>
          <w:i/>
          <w:iCs/>
          <w:szCs w:val="24"/>
        </w:rPr>
        <w:t>discovery/inquiri</w:t>
      </w:r>
    </w:p>
    <w:p w:rsidR="00242FC2" w:rsidRDefault="004D2AEE" w:rsidP="00242FC2">
      <w:pPr>
        <w:pStyle w:val="ListParagraph"/>
        <w:numPr>
          <w:ilvl w:val="0"/>
          <w:numId w:val="41"/>
        </w:numPr>
        <w:spacing w:after="200" w:line="480" w:lineRule="auto"/>
        <w:jc w:val="both"/>
        <w:rPr>
          <w:rFonts w:cs="Times New Roman"/>
          <w:i/>
          <w:iCs/>
          <w:szCs w:val="24"/>
          <w:lang w:val="id-ID"/>
        </w:rPr>
      </w:pPr>
      <w:r w:rsidRPr="00242FC2">
        <w:rPr>
          <w:rFonts w:cs="Times New Roman"/>
          <w:szCs w:val="24"/>
        </w:rPr>
        <w:t xml:space="preserve">Memperoleh kemampuan </w:t>
      </w:r>
      <w:r w:rsidRPr="00242FC2">
        <w:rPr>
          <w:rFonts w:cs="Times New Roman"/>
          <w:i/>
          <w:iCs/>
          <w:szCs w:val="24"/>
        </w:rPr>
        <w:t>general life skill.</w:t>
      </w:r>
    </w:p>
    <w:p w:rsidR="00242FC2" w:rsidRDefault="00483B18" w:rsidP="00242FC2">
      <w:pPr>
        <w:pStyle w:val="ListParagraph"/>
        <w:numPr>
          <w:ilvl w:val="0"/>
          <w:numId w:val="40"/>
        </w:numPr>
        <w:spacing w:after="200" w:line="480" w:lineRule="auto"/>
        <w:jc w:val="both"/>
        <w:rPr>
          <w:rFonts w:cs="Times New Roman"/>
          <w:szCs w:val="24"/>
          <w:lang w:val="id-ID"/>
        </w:rPr>
      </w:pPr>
      <w:r>
        <w:rPr>
          <w:rFonts w:asciiTheme="majorBidi" w:hAnsiTheme="majorBidi" w:cstheme="majorBidi"/>
          <w:i/>
          <w:iCs/>
          <w:szCs w:val="24"/>
        </w:rPr>
        <w:t>L</w:t>
      </w:r>
      <w:r w:rsidRPr="008E45D4">
        <w:rPr>
          <w:rFonts w:asciiTheme="majorBidi" w:hAnsiTheme="majorBidi" w:cstheme="majorBidi"/>
          <w:i/>
          <w:iCs/>
          <w:szCs w:val="24"/>
          <w:lang w:val="id-ID"/>
        </w:rPr>
        <w:t>ife skill</w:t>
      </w:r>
      <w:r>
        <w:rPr>
          <w:rFonts w:asciiTheme="majorBidi" w:hAnsiTheme="majorBidi" w:cstheme="majorBidi"/>
          <w:szCs w:val="24"/>
        </w:rPr>
        <w:t xml:space="preserve"> (</w:t>
      </w:r>
      <w:r>
        <w:rPr>
          <w:rFonts w:asciiTheme="majorBidi" w:hAnsiTheme="majorBidi" w:cstheme="majorBidi"/>
          <w:szCs w:val="24"/>
          <w:lang w:val="id-ID"/>
        </w:rPr>
        <w:t>ke</w:t>
      </w:r>
      <w:r>
        <w:rPr>
          <w:rFonts w:asciiTheme="majorBidi" w:hAnsiTheme="majorBidi" w:cstheme="majorBidi"/>
          <w:szCs w:val="24"/>
        </w:rPr>
        <w:t>cakapan</w:t>
      </w:r>
      <w:r>
        <w:rPr>
          <w:rFonts w:asciiTheme="majorBidi" w:hAnsiTheme="majorBidi" w:cstheme="majorBidi"/>
          <w:szCs w:val="24"/>
          <w:lang w:val="id-ID"/>
        </w:rPr>
        <w:t xml:space="preserve"> hidup</w:t>
      </w:r>
      <w:r>
        <w:rPr>
          <w:rFonts w:asciiTheme="majorBidi" w:hAnsiTheme="majorBidi" w:cstheme="majorBidi"/>
          <w:szCs w:val="24"/>
        </w:rPr>
        <w:t xml:space="preserve">) </w:t>
      </w:r>
      <w:r w:rsidR="004D2AEE" w:rsidRPr="00242FC2">
        <w:rPr>
          <w:rFonts w:cs="Times New Roman"/>
          <w:szCs w:val="24"/>
        </w:rPr>
        <w:t>diimplementasikan melalui kegiatan ekstrakulikuler, sehingga</w:t>
      </w:r>
      <w:r w:rsidR="00242FC2">
        <w:rPr>
          <w:rFonts w:cs="Times New Roman"/>
          <w:szCs w:val="24"/>
          <w:lang w:val="id-ID"/>
        </w:rPr>
        <w:t xml:space="preserve"> </w:t>
      </w:r>
      <w:r w:rsidR="004D2AEE" w:rsidRPr="00242FC2">
        <w:rPr>
          <w:rFonts w:cs="Times New Roman"/>
          <w:szCs w:val="24"/>
        </w:rPr>
        <w:t xml:space="preserve">peserta didik mendapatkan kemampuan </w:t>
      </w:r>
      <w:r w:rsidR="004D2AEE" w:rsidRPr="00242FC2">
        <w:rPr>
          <w:rFonts w:cs="Times New Roman"/>
          <w:i/>
          <w:iCs/>
          <w:szCs w:val="24"/>
        </w:rPr>
        <w:t>general life skill</w:t>
      </w:r>
      <w:r w:rsidR="004D2AEE" w:rsidRPr="00242FC2">
        <w:rPr>
          <w:rFonts w:cs="Times New Roman"/>
          <w:szCs w:val="24"/>
        </w:rPr>
        <w:t>.</w:t>
      </w:r>
    </w:p>
    <w:p w:rsidR="004D2AEE" w:rsidRPr="00242FC2" w:rsidRDefault="004D2AEE" w:rsidP="00483B18">
      <w:pPr>
        <w:pStyle w:val="ListParagraph"/>
        <w:numPr>
          <w:ilvl w:val="0"/>
          <w:numId w:val="40"/>
        </w:numPr>
        <w:spacing w:after="200" w:line="480" w:lineRule="auto"/>
        <w:jc w:val="both"/>
        <w:rPr>
          <w:rFonts w:cs="Times New Roman"/>
          <w:szCs w:val="24"/>
          <w:lang w:val="id-ID"/>
        </w:rPr>
      </w:pPr>
      <w:r w:rsidRPr="00242FC2">
        <w:rPr>
          <w:rFonts w:cs="Times New Roman"/>
          <w:i/>
          <w:iCs/>
          <w:szCs w:val="24"/>
        </w:rPr>
        <w:t xml:space="preserve">General life skill </w:t>
      </w:r>
      <w:r w:rsidRPr="00242FC2">
        <w:rPr>
          <w:rFonts w:cs="Times New Roman"/>
          <w:szCs w:val="24"/>
        </w:rPr>
        <w:t xml:space="preserve">dan </w:t>
      </w:r>
      <w:r w:rsidRPr="00242FC2">
        <w:rPr>
          <w:rFonts w:cs="Times New Roman"/>
          <w:i/>
          <w:iCs/>
          <w:szCs w:val="24"/>
        </w:rPr>
        <w:t xml:space="preserve">akademic life skill </w:t>
      </w:r>
      <w:r w:rsidRPr="00242FC2">
        <w:rPr>
          <w:rFonts w:cs="Times New Roman"/>
          <w:szCs w:val="24"/>
        </w:rPr>
        <w:t>dilaksanakan dengan</w:t>
      </w:r>
      <w:r w:rsidR="00242FC2">
        <w:rPr>
          <w:rFonts w:cs="Times New Roman"/>
          <w:szCs w:val="24"/>
          <w:lang w:val="id-ID"/>
        </w:rPr>
        <w:t xml:space="preserve"> </w:t>
      </w:r>
      <w:r w:rsidRPr="00242FC2">
        <w:rPr>
          <w:rFonts w:cs="Times New Roman"/>
          <w:szCs w:val="24"/>
        </w:rPr>
        <w:t>mengintegrasikan kedalam kegiatan pembelajaran pada setiap mata diklat</w:t>
      </w:r>
      <w:r w:rsidR="00242FC2">
        <w:rPr>
          <w:rFonts w:cs="Times New Roman"/>
          <w:szCs w:val="24"/>
          <w:lang w:val="id-ID"/>
        </w:rPr>
        <w:t xml:space="preserve"> </w:t>
      </w:r>
      <w:r w:rsidRPr="00242FC2">
        <w:rPr>
          <w:rFonts w:cs="Times New Roman"/>
          <w:szCs w:val="24"/>
        </w:rPr>
        <w:t xml:space="preserve">yang ada atau dalam bentuk paket pembelajaran </w:t>
      </w:r>
      <w:r w:rsidR="00483B18" w:rsidRPr="008E45D4">
        <w:rPr>
          <w:rFonts w:asciiTheme="majorBidi" w:hAnsiTheme="majorBidi" w:cstheme="majorBidi"/>
          <w:i/>
          <w:iCs/>
          <w:szCs w:val="24"/>
          <w:lang w:val="id-ID"/>
        </w:rPr>
        <w:t>life skill</w:t>
      </w:r>
      <w:r w:rsidR="00483B18">
        <w:rPr>
          <w:rFonts w:asciiTheme="majorBidi" w:hAnsiTheme="majorBidi" w:cstheme="majorBidi"/>
          <w:szCs w:val="24"/>
        </w:rPr>
        <w:t xml:space="preserve"> (</w:t>
      </w:r>
      <w:r w:rsidR="00483B18">
        <w:rPr>
          <w:rFonts w:asciiTheme="majorBidi" w:hAnsiTheme="majorBidi" w:cstheme="majorBidi"/>
          <w:szCs w:val="24"/>
          <w:lang w:val="id-ID"/>
        </w:rPr>
        <w:t>ke</w:t>
      </w:r>
      <w:r w:rsidR="00483B18">
        <w:rPr>
          <w:rFonts w:asciiTheme="majorBidi" w:hAnsiTheme="majorBidi" w:cstheme="majorBidi"/>
          <w:szCs w:val="24"/>
        </w:rPr>
        <w:t>cakapan</w:t>
      </w:r>
      <w:r w:rsidR="00483B18">
        <w:rPr>
          <w:rFonts w:asciiTheme="majorBidi" w:hAnsiTheme="majorBidi" w:cstheme="majorBidi"/>
          <w:szCs w:val="24"/>
          <w:lang w:val="id-ID"/>
        </w:rPr>
        <w:t xml:space="preserve"> hidup</w:t>
      </w:r>
      <w:r w:rsidR="00483B18">
        <w:rPr>
          <w:rFonts w:asciiTheme="majorBidi" w:hAnsiTheme="majorBidi" w:cstheme="majorBidi"/>
          <w:szCs w:val="24"/>
        </w:rPr>
        <w:t>)</w:t>
      </w:r>
      <w:r w:rsidRPr="00242FC2">
        <w:rPr>
          <w:rFonts w:cs="Times New Roman"/>
          <w:i/>
          <w:iCs/>
          <w:szCs w:val="24"/>
        </w:rPr>
        <w:t>.</w:t>
      </w:r>
      <w:r w:rsidR="00242FC2">
        <w:rPr>
          <w:rFonts w:cs="Times New Roman"/>
          <w:i/>
          <w:iCs/>
          <w:szCs w:val="24"/>
          <w:lang w:val="id-ID"/>
        </w:rPr>
        <w:t xml:space="preserve"> </w:t>
      </w:r>
      <w:r w:rsidRPr="00242FC2">
        <w:rPr>
          <w:rFonts w:cs="Times New Roman"/>
          <w:szCs w:val="24"/>
        </w:rPr>
        <w:t>Di dalam kegiatan pembelajaran yang merupakan suatu interaksi</w:t>
      </w:r>
      <w:r w:rsidR="00242FC2">
        <w:rPr>
          <w:rFonts w:cs="Times New Roman"/>
          <w:szCs w:val="24"/>
          <w:lang w:val="id-ID"/>
        </w:rPr>
        <w:t xml:space="preserve"> </w:t>
      </w:r>
      <w:r w:rsidRPr="00242FC2">
        <w:rPr>
          <w:rFonts w:cs="Times New Roman"/>
          <w:szCs w:val="24"/>
        </w:rPr>
        <w:t>antara peserta didik</w:t>
      </w:r>
      <w:r w:rsidR="00483B18">
        <w:rPr>
          <w:rFonts w:cs="Times New Roman"/>
          <w:szCs w:val="24"/>
        </w:rPr>
        <w:t>, pendidik</w:t>
      </w:r>
      <w:r w:rsidRPr="00242FC2">
        <w:rPr>
          <w:rFonts w:cs="Times New Roman"/>
          <w:szCs w:val="24"/>
        </w:rPr>
        <w:t xml:space="preserve">, dan mata diklat, peran </w:t>
      </w:r>
      <w:r w:rsidR="00242FC2">
        <w:rPr>
          <w:rFonts w:cs="Times New Roman"/>
          <w:szCs w:val="24"/>
          <w:lang w:val="id-ID"/>
        </w:rPr>
        <w:t>ustadz</w:t>
      </w:r>
      <w:r w:rsidRPr="00242FC2">
        <w:rPr>
          <w:rFonts w:cs="Times New Roman"/>
          <w:szCs w:val="24"/>
        </w:rPr>
        <w:t xml:space="preserve"> sangat</w:t>
      </w:r>
      <w:r w:rsidR="00242FC2">
        <w:rPr>
          <w:rFonts w:cs="Times New Roman"/>
          <w:szCs w:val="24"/>
          <w:lang w:val="id-ID"/>
        </w:rPr>
        <w:t xml:space="preserve"> </w:t>
      </w:r>
      <w:r w:rsidRPr="00242FC2">
        <w:rPr>
          <w:rFonts w:cs="Times New Roman"/>
          <w:szCs w:val="24"/>
        </w:rPr>
        <w:t>penting terutama dalam menentukan metode, strategi, dan pendekatan</w:t>
      </w:r>
      <w:r w:rsidR="00242FC2">
        <w:rPr>
          <w:rFonts w:cs="Times New Roman"/>
          <w:szCs w:val="24"/>
          <w:lang w:val="id-ID"/>
        </w:rPr>
        <w:t xml:space="preserve"> </w:t>
      </w:r>
      <w:r w:rsidRPr="00242FC2">
        <w:rPr>
          <w:rFonts w:cs="Times New Roman"/>
          <w:szCs w:val="24"/>
        </w:rPr>
        <w:t>pembelajaran yang sesuai dengan materi yang akan disampaikan sehingga</w:t>
      </w:r>
      <w:r w:rsidR="00242FC2">
        <w:rPr>
          <w:rFonts w:cs="Times New Roman"/>
          <w:szCs w:val="24"/>
          <w:lang w:val="id-ID"/>
        </w:rPr>
        <w:t xml:space="preserve"> </w:t>
      </w:r>
      <w:r w:rsidRPr="00242FC2">
        <w:rPr>
          <w:rFonts w:cs="Times New Roman"/>
          <w:szCs w:val="24"/>
        </w:rPr>
        <w:t>akan tercipta suasana belajar yang kondusif. Metode-metode yang selama ini</w:t>
      </w:r>
      <w:r w:rsidR="00242FC2">
        <w:rPr>
          <w:rFonts w:cs="Times New Roman"/>
          <w:szCs w:val="24"/>
          <w:lang w:val="id-ID"/>
        </w:rPr>
        <w:t xml:space="preserve"> </w:t>
      </w:r>
      <w:r w:rsidRPr="00242FC2">
        <w:rPr>
          <w:rFonts w:cs="Times New Roman"/>
          <w:szCs w:val="24"/>
        </w:rPr>
        <w:t xml:space="preserve">telah dipakai antara lain: metode </w:t>
      </w:r>
      <w:r w:rsidRPr="00242FC2">
        <w:rPr>
          <w:rFonts w:cs="Times New Roman"/>
          <w:szCs w:val="24"/>
        </w:rPr>
        <w:lastRenderedPageBreak/>
        <w:t xml:space="preserve">ceramah, metode </w:t>
      </w:r>
      <w:r w:rsidRPr="00242FC2">
        <w:rPr>
          <w:rFonts w:cs="Times New Roman"/>
          <w:i/>
          <w:iCs/>
          <w:szCs w:val="24"/>
        </w:rPr>
        <w:t>inquiry</w:t>
      </w:r>
      <w:r w:rsidRPr="00242FC2">
        <w:rPr>
          <w:rFonts w:cs="Times New Roman"/>
          <w:szCs w:val="24"/>
        </w:rPr>
        <w:t xml:space="preserve">, metode </w:t>
      </w:r>
      <w:r w:rsidR="00242FC2">
        <w:rPr>
          <w:rFonts w:cs="Times New Roman"/>
          <w:szCs w:val="24"/>
          <w:lang w:val="id-ID"/>
        </w:rPr>
        <w:t>t</w:t>
      </w:r>
      <w:r w:rsidR="00242FC2">
        <w:rPr>
          <w:rFonts w:cs="Times New Roman"/>
          <w:szCs w:val="24"/>
        </w:rPr>
        <w:t>anya</w:t>
      </w:r>
      <w:r w:rsidR="00242FC2">
        <w:rPr>
          <w:rFonts w:cs="Times New Roman"/>
          <w:szCs w:val="24"/>
          <w:lang w:val="id-ID"/>
        </w:rPr>
        <w:t xml:space="preserve"> </w:t>
      </w:r>
      <w:r w:rsidRPr="00242FC2">
        <w:rPr>
          <w:rFonts w:cs="Times New Roman"/>
          <w:szCs w:val="24"/>
        </w:rPr>
        <w:t>jawab (dialog), metode diskusi, metode demonstrasi, metode kegiatan</w:t>
      </w:r>
      <w:r w:rsidR="00242FC2">
        <w:rPr>
          <w:rFonts w:cs="Times New Roman"/>
          <w:szCs w:val="24"/>
          <w:lang w:val="id-ID"/>
        </w:rPr>
        <w:t xml:space="preserve"> </w:t>
      </w:r>
      <w:r w:rsidRPr="00242FC2">
        <w:rPr>
          <w:rFonts w:cs="Times New Roman"/>
          <w:szCs w:val="24"/>
        </w:rPr>
        <w:t xml:space="preserve">kelompok, simulasi, eksperimen, penemua </w:t>
      </w:r>
      <w:r w:rsidRPr="00242FC2">
        <w:rPr>
          <w:rFonts w:cs="Times New Roman"/>
          <w:i/>
          <w:iCs/>
          <w:szCs w:val="24"/>
        </w:rPr>
        <w:t>(discovery)</w:t>
      </w:r>
      <w:r w:rsidRPr="00242FC2">
        <w:rPr>
          <w:rFonts w:cs="Times New Roman"/>
          <w:szCs w:val="24"/>
        </w:rPr>
        <w:t>, pemberian tugas dan</w:t>
      </w:r>
      <w:r w:rsidR="00242FC2">
        <w:rPr>
          <w:rFonts w:cs="Times New Roman"/>
          <w:szCs w:val="24"/>
          <w:lang w:val="id-ID"/>
        </w:rPr>
        <w:t xml:space="preserve"> </w:t>
      </w:r>
      <w:r w:rsidRPr="00242FC2">
        <w:rPr>
          <w:rFonts w:cs="Times New Roman"/>
          <w:szCs w:val="24"/>
        </w:rPr>
        <w:t>lain sebagainya dimana setiap metode yang digunakan memiliki tujuan dan</w:t>
      </w:r>
      <w:r w:rsidR="00242FC2">
        <w:rPr>
          <w:rFonts w:cs="Times New Roman"/>
          <w:szCs w:val="24"/>
          <w:lang w:val="id-ID"/>
        </w:rPr>
        <w:t xml:space="preserve"> </w:t>
      </w:r>
      <w:r w:rsidRPr="00242FC2">
        <w:rPr>
          <w:rFonts w:cs="Times New Roman"/>
          <w:szCs w:val="24"/>
        </w:rPr>
        <w:t>kel</w:t>
      </w:r>
      <w:r w:rsidR="00242FC2">
        <w:rPr>
          <w:rFonts w:cs="Times New Roman"/>
          <w:szCs w:val="24"/>
        </w:rPr>
        <w:t>emahan/kelebihan masing-masing.</w:t>
      </w:r>
      <w:r w:rsidR="00242FC2">
        <w:rPr>
          <w:rFonts w:cs="Times New Roman"/>
          <w:szCs w:val="24"/>
          <w:lang w:val="id-ID"/>
        </w:rPr>
        <w:t xml:space="preserve"> </w:t>
      </w:r>
      <w:r w:rsidRPr="00242FC2">
        <w:rPr>
          <w:rFonts w:cs="Times New Roman"/>
          <w:szCs w:val="24"/>
          <w:lang w:val="id-ID"/>
        </w:rPr>
        <w:t xml:space="preserve">Pengalaman dan pengetahuan </w:t>
      </w:r>
      <w:r w:rsidR="00242FC2">
        <w:rPr>
          <w:rFonts w:cs="Times New Roman"/>
          <w:szCs w:val="24"/>
          <w:lang w:val="id-ID"/>
        </w:rPr>
        <w:t>ustadz</w:t>
      </w:r>
      <w:r w:rsidR="00242FC2" w:rsidRPr="00242FC2">
        <w:rPr>
          <w:rFonts w:cs="Times New Roman"/>
          <w:szCs w:val="24"/>
          <w:lang w:val="id-ID"/>
        </w:rPr>
        <w:t xml:space="preserve"> </w:t>
      </w:r>
      <w:r w:rsidRPr="00242FC2">
        <w:rPr>
          <w:rFonts w:cs="Times New Roman"/>
          <w:szCs w:val="24"/>
          <w:lang w:val="id-ID"/>
        </w:rPr>
        <w:t>tentang konsep pendidikan kecakapan hidup akan sangat bermanfaat dalam</w:t>
      </w:r>
      <w:r w:rsidR="00242FC2" w:rsidRPr="00242FC2">
        <w:rPr>
          <w:rFonts w:cs="Times New Roman"/>
          <w:szCs w:val="24"/>
          <w:lang w:val="id-ID"/>
        </w:rPr>
        <w:t xml:space="preserve"> </w:t>
      </w:r>
      <w:r w:rsidRPr="00242FC2">
        <w:rPr>
          <w:rFonts w:cs="Times New Roman"/>
          <w:szCs w:val="24"/>
          <w:lang w:val="id-ID"/>
        </w:rPr>
        <w:t>membawa nilai-nilai kehidupan nyata dalam kegiatan pembelajaran sehingga</w:t>
      </w:r>
      <w:r w:rsidR="00242FC2" w:rsidRPr="00242FC2">
        <w:rPr>
          <w:rFonts w:cs="Times New Roman"/>
          <w:szCs w:val="24"/>
          <w:lang w:val="id-ID"/>
        </w:rPr>
        <w:t xml:space="preserve"> </w:t>
      </w:r>
      <w:r w:rsidRPr="00242FC2">
        <w:rPr>
          <w:rFonts w:cs="Times New Roman"/>
          <w:szCs w:val="24"/>
          <w:lang w:val="id-ID"/>
        </w:rPr>
        <w:t>dapat menentukan metode pembelajaran yang akan digunakan dan</w:t>
      </w:r>
      <w:r w:rsidR="00242FC2" w:rsidRPr="00242FC2">
        <w:rPr>
          <w:rFonts w:cs="Times New Roman"/>
          <w:szCs w:val="24"/>
          <w:lang w:val="id-ID"/>
        </w:rPr>
        <w:t xml:space="preserve"> </w:t>
      </w:r>
      <w:r w:rsidRPr="00242FC2">
        <w:rPr>
          <w:rFonts w:cs="Times New Roman"/>
          <w:szCs w:val="24"/>
          <w:lang w:val="id-ID"/>
        </w:rPr>
        <w:t>memanfaatkan fasilitas belajar yang tersedia dengan maksimal.</w:t>
      </w:r>
      <w:r w:rsidR="00242FC2">
        <w:rPr>
          <w:rStyle w:val="FootnoteReference"/>
          <w:rFonts w:cs="Times New Roman"/>
          <w:szCs w:val="24"/>
          <w:lang w:val="id-ID"/>
        </w:rPr>
        <w:footnoteReference w:id="37"/>
      </w:r>
    </w:p>
    <w:p w:rsidR="00296DE6" w:rsidRPr="00442D91" w:rsidRDefault="00721AF4" w:rsidP="00442D91">
      <w:pPr>
        <w:pStyle w:val="ListParagraph"/>
        <w:numPr>
          <w:ilvl w:val="0"/>
          <w:numId w:val="1"/>
        </w:numPr>
        <w:spacing w:line="480" w:lineRule="auto"/>
        <w:ind w:left="426" w:hanging="426"/>
        <w:jc w:val="both"/>
        <w:rPr>
          <w:rFonts w:asciiTheme="majorBidi" w:hAnsiTheme="majorBidi" w:cstheme="majorBidi"/>
          <w:szCs w:val="24"/>
        </w:rPr>
      </w:pPr>
      <w:r>
        <w:rPr>
          <w:rFonts w:asciiTheme="majorBidi" w:hAnsiTheme="majorBidi" w:cstheme="majorBidi"/>
          <w:szCs w:val="24"/>
          <w:lang w:val="id-ID"/>
        </w:rPr>
        <w:t>Kegiatan</w:t>
      </w:r>
      <w:r w:rsidR="00296DE6" w:rsidRPr="00442D91">
        <w:rPr>
          <w:rFonts w:asciiTheme="majorBidi" w:hAnsiTheme="majorBidi" w:cstheme="majorBidi"/>
          <w:szCs w:val="24"/>
          <w:lang w:val="id-ID"/>
        </w:rPr>
        <w:t xml:space="preserve"> Ekstrakurikuler</w:t>
      </w:r>
    </w:p>
    <w:p w:rsidR="00296DE6" w:rsidRPr="000E2DE4" w:rsidRDefault="00296DE6" w:rsidP="00057357">
      <w:pPr>
        <w:pStyle w:val="ListParagraph"/>
        <w:numPr>
          <w:ilvl w:val="0"/>
          <w:numId w:val="6"/>
        </w:numPr>
        <w:spacing w:line="480" w:lineRule="auto"/>
        <w:jc w:val="both"/>
        <w:rPr>
          <w:rFonts w:asciiTheme="majorBidi" w:hAnsiTheme="majorBidi" w:cstheme="majorBidi"/>
          <w:szCs w:val="24"/>
        </w:rPr>
      </w:pPr>
      <w:r w:rsidRPr="000E2DE4">
        <w:rPr>
          <w:rFonts w:asciiTheme="majorBidi" w:hAnsiTheme="majorBidi" w:cstheme="majorBidi"/>
          <w:szCs w:val="24"/>
          <w:lang w:val="id-ID"/>
        </w:rPr>
        <w:t>Pengertian Ekstrakurikuler</w:t>
      </w:r>
    </w:p>
    <w:p w:rsidR="00D90F19" w:rsidRPr="000E2DE4" w:rsidRDefault="00296DE6" w:rsidP="00E6547E">
      <w:pPr>
        <w:pStyle w:val="ListParagraph"/>
        <w:spacing w:line="480" w:lineRule="auto"/>
        <w:ind w:left="786" w:firstLine="632"/>
        <w:jc w:val="both"/>
        <w:rPr>
          <w:rFonts w:asciiTheme="majorBidi" w:hAnsiTheme="majorBidi" w:cstheme="majorBidi"/>
          <w:szCs w:val="24"/>
        </w:rPr>
      </w:pPr>
      <w:r w:rsidRPr="000E2DE4">
        <w:rPr>
          <w:rFonts w:asciiTheme="majorBidi" w:hAnsiTheme="majorBidi" w:cstheme="majorBidi"/>
          <w:szCs w:val="24"/>
        </w:rPr>
        <w:t xml:space="preserve">Kegiatan Ekstrakurikuler adalah kegiatan yang dilakukan </w:t>
      </w:r>
      <w:hyperlink r:id="rId8" w:tooltip="Siswa" w:history="1">
        <w:r w:rsidRPr="000E2DE4">
          <w:rPr>
            <w:rStyle w:val="Hyperlink"/>
            <w:rFonts w:asciiTheme="majorBidi" w:hAnsiTheme="majorBidi" w:cstheme="majorBidi"/>
            <w:color w:val="auto"/>
            <w:szCs w:val="24"/>
            <w:u w:val="none"/>
          </w:rPr>
          <w:t>s</w:t>
        </w:r>
        <w:r w:rsidR="00F9656F">
          <w:rPr>
            <w:rStyle w:val="Hyperlink"/>
            <w:rFonts w:asciiTheme="majorBidi" w:hAnsiTheme="majorBidi" w:cstheme="majorBidi"/>
            <w:color w:val="auto"/>
            <w:szCs w:val="24"/>
            <w:u w:val="none"/>
            <w:lang w:val="id-ID"/>
          </w:rPr>
          <w:t>antri</w:t>
        </w:r>
      </w:hyperlink>
      <w:r w:rsidRPr="000E2DE4">
        <w:rPr>
          <w:rFonts w:asciiTheme="majorBidi" w:hAnsiTheme="majorBidi" w:cstheme="majorBidi"/>
          <w:szCs w:val="24"/>
        </w:rPr>
        <w:t xml:space="preserve"> </w:t>
      </w:r>
      <w:hyperlink r:id="rId9" w:tooltip="Sekolah" w:history="1">
        <w:r w:rsidR="00F9656F">
          <w:rPr>
            <w:rStyle w:val="Hyperlink"/>
            <w:rFonts w:asciiTheme="majorBidi" w:hAnsiTheme="majorBidi" w:cstheme="majorBidi"/>
            <w:color w:val="auto"/>
            <w:szCs w:val="24"/>
            <w:u w:val="none"/>
            <w:lang w:val="id-ID"/>
          </w:rPr>
          <w:t>pondok</w:t>
        </w:r>
      </w:hyperlink>
      <w:r w:rsidR="00F9656F">
        <w:rPr>
          <w:rFonts w:asciiTheme="majorBidi" w:hAnsiTheme="majorBidi" w:cstheme="majorBidi"/>
          <w:szCs w:val="24"/>
          <w:lang w:val="id-ID"/>
        </w:rPr>
        <w:t xml:space="preserve"> pesantren</w:t>
      </w:r>
      <w:r w:rsidRPr="000E2DE4">
        <w:rPr>
          <w:rFonts w:asciiTheme="majorBidi" w:hAnsiTheme="majorBidi" w:cstheme="majorBidi"/>
          <w:szCs w:val="24"/>
        </w:rPr>
        <w:t xml:space="preserve">, di luar jam belajar </w:t>
      </w:r>
      <w:hyperlink r:id="rId10" w:tooltip="Kurikulum" w:history="1">
        <w:r w:rsidRPr="000E2DE4">
          <w:rPr>
            <w:rStyle w:val="Hyperlink"/>
            <w:rFonts w:asciiTheme="majorBidi" w:hAnsiTheme="majorBidi" w:cstheme="majorBidi"/>
            <w:color w:val="auto"/>
            <w:szCs w:val="24"/>
            <w:u w:val="none"/>
          </w:rPr>
          <w:t>kurikulum</w:t>
        </w:r>
      </w:hyperlink>
      <w:r w:rsidRPr="000E2DE4">
        <w:rPr>
          <w:rFonts w:asciiTheme="majorBidi" w:hAnsiTheme="majorBidi" w:cstheme="majorBidi"/>
          <w:szCs w:val="24"/>
        </w:rPr>
        <w:t xml:space="preserve"> standar. Kegiatan-kegiatan ini ada pada setiap jenjang pendidikan dari </w:t>
      </w:r>
      <w:hyperlink r:id="rId11" w:tooltip="Sekolah dasar" w:history="1">
        <w:r w:rsidRPr="000E2DE4">
          <w:rPr>
            <w:rStyle w:val="Hyperlink"/>
            <w:rFonts w:asciiTheme="majorBidi" w:hAnsiTheme="majorBidi" w:cstheme="majorBidi"/>
            <w:color w:val="auto"/>
            <w:szCs w:val="24"/>
            <w:u w:val="none"/>
          </w:rPr>
          <w:t>sekolah dasar</w:t>
        </w:r>
      </w:hyperlink>
      <w:r w:rsidRPr="000E2DE4">
        <w:rPr>
          <w:rFonts w:asciiTheme="majorBidi" w:hAnsiTheme="majorBidi" w:cstheme="majorBidi"/>
          <w:szCs w:val="24"/>
        </w:rPr>
        <w:t xml:space="preserve"> sampai universitas. Kegiatan ekstrakurikuler ditujukan agar </w:t>
      </w:r>
      <w:r w:rsidR="00F9656F">
        <w:rPr>
          <w:rFonts w:asciiTheme="majorBidi" w:hAnsiTheme="majorBidi" w:cstheme="majorBidi"/>
          <w:szCs w:val="24"/>
          <w:lang w:val="id-ID"/>
        </w:rPr>
        <w:t>santri</w:t>
      </w:r>
      <w:r w:rsidRPr="000E2DE4">
        <w:rPr>
          <w:rFonts w:asciiTheme="majorBidi" w:hAnsiTheme="majorBidi" w:cstheme="majorBidi"/>
          <w:szCs w:val="24"/>
        </w:rPr>
        <w:t xml:space="preserve"> dapat mengembangkan kepribadian, bakat, dan kemampuannya di berbagai bidang di luar bidang akademik. Kegiatan ini diadakan secara swadaya dari pihak </w:t>
      </w:r>
      <w:r w:rsidR="00F9656F">
        <w:rPr>
          <w:rFonts w:asciiTheme="majorBidi" w:hAnsiTheme="majorBidi" w:cstheme="majorBidi"/>
          <w:szCs w:val="24"/>
          <w:lang w:val="id-ID"/>
        </w:rPr>
        <w:t>pondok pesantren</w:t>
      </w:r>
      <w:r w:rsidRPr="000E2DE4">
        <w:rPr>
          <w:rFonts w:asciiTheme="majorBidi" w:hAnsiTheme="majorBidi" w:cstheme="majorBidi"/>
          <w:szCs w:val="24"/>
        </w:rPr>
        <w:t xml:space="preserve"> maupun </w:t>
      </w:r>
      <w:r w:rsidR="00F9656F">
        <w:rPr>
          <w:rFonts w:asciiTheme="majorBidi" w:hAnsiTheme="majorBidi" w:cstheme="majorBidi"/>
          <w:szCs w:val="24"/>
          <w:lang w:val="id-ID"/>
        </w:rPr>
        <w:t>santri</w:t>
      </w:r>
      <w:r w:rsidRPr="000E2DE4">
        <w:rPr>
          <w:rFonts w:asciiTheme="majorBidi" w:hAnsiTheme="majorBidi" w:cstheme="majorBidi"/>
          <w:szCs w:val="24"/>
        </w:rPr>
        <w:t xml:space="preserve"> itu sendiri untuk merintis kegiatan di luar jam pelajaran </w:t>
      </w:r>
      <w:r w:rsidR="00F9656F">
        <w:rPr>
          <w:rFonts w:asciiTheme="majorBidi" w:hAnsiTheme="majorBidi" w:cstheme="majorBidi"/>
          <w:szCs w:val="24"/>
          <w:lang w:val="id-ID"/>
        </w:rPr>
        <w:t>pondok pesantren</w:t>
      </w:r>
      <w:r w:rsidRPr="000E2DE4">
        <w:rPr>
          <w:rFonts w:asciiTheme="majorBidi" w:hAnsiTheme="majorBidi" w:cstheme="majorBidi"/>
          <w:szCs w:val="24"/>
        </w:rPr>
        <w:t>.</w:t>
      </w:r>
    </w:p>
    <w:p w:rsidR="00D90F19" w:rsidRPr="00F9656F" w:rsidRDefault="00296DE6" w:rsidP="00E6547E">
      <w:pPr>
        <w:pStyle w:val="ListParagraph"/>
        <w:spacing w:line="480" w:lineRule="auto"/>
        <w:ind w:left="786" w:firstLine="632"/>
        <w:jc w:val="both"/>
        <w:rPr>
          <w:rFonts w:asciiTheme="majorBidi" w:hAnsiTheme="majorBidi" w:cstheme="majorBidi"/>
          <w:szCs w:val="24"/>
          <w:lang w:val="id-ID"/>
        </w:rPr>
      </w:pPr>
      <w:r w:rsidRPr="000E2DE4">
        <w:rPr>
          <w:rFonts w:asciiTheme="majorBidi" w:hAnsiTheme="majorBidi" w:cstheme="majorBidi"/>
          <w:szCs w:val="24"/>
          <w:lang w:val="id-ID"/>
        </w:rPr>
        <w:t xml:space="preserve">Kegiatan ekstrakurikuler ini dapat berbentuk kegiatan pada </w:t>
      </w:r>
      <w:hyperlink r:id="rId12" w:tooltip="Seni" w:history="1">
        <w:r w:rsidRPr="000E2DE4">
          <w:rPr>
            <w:rStyle w:val="Hyperlink"/>
            <w:rFonts w:asciiTheme="majorBidi" w:hAnsiTheme="majorBidi" w:cstheme="majorBidi"/>
            <w:color w:val="auto"/>
            <w:szCs w:val="24"/>
            <w:u w:val="none"/>
            <w:lang w:val="id-ID"/>
          </w:rPr>
          <w:t>seni</w:t>
        </w:r>
      </w:hyperlink>
      <w:r w:rsidRPr="000E2DE4">
        <w:rPr>
          <w:rFonts w:asciiTheme="majorBidi" w:hAnsiTheme="majorBidi" w:cstheme="majorBidi"/>
          <w:szCs w:val="24"/>
          <w:lang w:val="id-ID"/>
        </w:rPr>
        <w:t xml:space="preserve">, </w:t>
      </w:r>
      <w:hyperlink r:id="rId13" w:tooltip="Olah raga" w:history="1">
        <w:r w:rsidRPr="000E2DE4">
          <w:rPr>
            <w:rStyle w:val="Hyperlink"/>
            <w:rFonts w:asciiTheme="majorBidi" w:hAnsiTheme="majorBidi" w:cstheme="majorBidi"/>
            <w:color w:val="auto"/>
            <w:szCs w:val="24"/>
            <w:u w:val="none"/>
            <w:lang w:val="id-ID"/>
          </w:rPr>
          <w:t>olah raga</w:t>
        </w:r>
      </w:hyperlink>
      <w:r w:rsidRPr="000E2DE4">
        <w:rPr>
          <w:rFonts w:asciiTheme="majorBidi" w:hAnsiTheme="majorBidi" w:cstheme="majorBidi"/>
          <w:szCs w:val="24"/>
          <w:lang w:val="id-ID"/>
        </w:rPr>
        <w:t xml:space="preserve">, pengembangan kepribadian, dan kegiatan lain yang bertujuan </w:t>
      </w:r>
      <w:r w:rsidRPr="000E2DE4">
        <w:rPr>
          <w:rFonts w:asciiTheme="majorBidi" w:hAnsiTheme="majorBidi" w:cstheme="majorBidi"/>
          <w:szCs w:val="24"/>
          <w:lang w:val="id-ID"/>
        </w:rPr>
        <w:lastRenderedPageBreak/>
        <w:t xml:space="preserve">positif untuk kemajuan dari </w:t>
      </w:r>
      <w:r w:rsidR="00F9656F">
        <w:rPr>
          <w:rFonts w:asciiTheme="majorBidi" w:hAnsiTheme="majorBidi" w:cstheme="majorBidi"/>
          <w:szCs w:val="24"/>
          <w:lang w:val="id-ID"/>
        </w:rPr>
        <w:t>santri</w:t>
      </w:r>
      <w:r w:rsidRPr="000E2DE4">
        <w:rPr>
          <w:rFonts w:asciiTheme="majorBidi" w:hAnsiTheme="majorBidi" w:cstheme="majorBidi"/>
          <w:szCs w:val="24"/>
          <w:lang w:val="id-ID"/>
        </w:rPr>
        <w:t xml:space="preserve"> itu sendiri. </w:t>
      </w:r>
      <w:r w:rsidRPr="00F9656F">
        <w:rPr>
          <w:rFonts w:asciiTheme="majorBidi" w:hAnsiTheme="majorBidi" w:cstheme="majorBidi"/>
          <w:szCs w:val="24"/>
          <w:lang w:val="id-ID"/>
        </w:rPr>
        <w:t xml:space="preserve">Selain itu </w:t>
      </w:r>
      <w:r w:rsidR="00F9656F">
        <w:rPr>
          <w:rFonts w:asciiTheme="majorBidi" w:hAnsiTheme="majorBidi" w:cstheme="majorBidi"/>
          <w:szCs w:val="24"/>
          <w:lang w:val="id-ID"/>
        </w:rPr>
        <w:t>santri</w:t>
      </w:r>
      <w:r w:rsidRPr="00F9656F">
        <w:rPr>
          <w:rFonts w:asciiTheme="majorBidi" w:hAnsiTheme="majorBidi" w:cstheme="majorBidi"/>
          <w:szCs w:val="24"/>
          <w:lang w:val="id-ID"/>
        </w:rPr>
        <w:t xml:space="preserve"> akan jadi lebih kreatif, </w:t>
      </w:r>
      <w:r w:rsidR="00F9656F">
        <w:rPr>
          <w:rFonts w:asciiTheme="majorBidi" w:hAnsiTheme="majorBidi" w:cstheme="majorBidi"/>
          <w:szCs w:val="24"/>
          <w:lang w:val="id-ID"/>
        </w:rPr>
        <w:t>santri</w:t>
      </w:r>
      <w:r w:rsidRPr="00F9656F">
        <w:rPr>
          <w:rFonts w:asciiTheme="majorBidi" w:hAnsiTheme="majorBidi" w:cstheme="majorBidi"/>
          <w:szCs w:val="24"/>
          <w:lang w:val="id-ID"/>
        </w:rPr>
        <w:t xml:space="preserve"> kreatif ini umumnya </w:t>
      </w:r>
      <w:r w:rsidR="00F9656F">
        <w:rPr>
          <w:rFonts w:asciiTheme="majorBidi" w:hAnsiTheme="majorBidi" w:cstheme="majorBidi"/>
          <w:szCs w:val="24"/>
          <w:lang w:val="id-ID"/>
        </w:rPr>
        <w:t>santri</w:t>
      </w:r>
      <w:r w:rsidRPr="00F9656F">
        <w:rPr>
          <w:rFonts w:asciiTheme="majorBidi" w:hAnsiTheme="majorBidi" w:cstheme="majorBidi"/>
          <w:szCs w:val="24"/>
          <w:lang w:val="id-ID"/>
        </w:rPr>
        <w:t xml:space="preserve"> dari golongan cepat, tapi banyak juga yang dari golongan normal (rata-rata). </w:t>
      </w:r>
      <w:r w:rsidR="00F9656F">
        <w:rPr>
          <w:rFonts w:asciiTheme="majorBidi" w:hAnsiTheme="majorBidi" w:cstheme="majorBidi"/>
          <w:szCs w:val="24"/>
          <w:lang w:val="id-ID"/>
        </w:rPr>
        <w:t>santri</w:t>
      </w:r>
      <w:r w:rsidRPr="00F9656F">
        <w:rPr>
          <w:rFonts w:asciiTheme="majorBidi" w:hAnsiTheme="majorBidi" w:cstheme="majorBidi"/>
          <w:szCs w:val="24"/>
          <w:lang w:val="id-ID"/>
        </w:rPr>
        <w:t xml:space="preserve"> dalam golongan ini menunjukkan kreatifitas dalam kegiatan-kegiatan tertentu, misalnya menggambar, melukis olahraga dan dalam kegiatan </w:t>
      </w:r>
      <w:r w:rsidR="00F9656F">
        <w:rPr>
          <w:rFonts w:asciiTheme="majorBidi" w:hAnsiTheme="majorBidi" w:cstheme="majorBidi"/>
          <w:szCs w:val="24"/>
          <w:lang w:val="id-ID"/>
        </w:rPr>
        <w:t>ekstra</w:t>
      </w:r>
      <w:r w:rsidRPr="00F9656F">
        <w:rPr>
          <w:rFonts w:asciiTheme="majorBidi" w:hAnsiTheme="majorBidi" w:cstheme="majorBidi"/>
          <w:szCs w:val="24"/>
          <w:lang w:val="id-ID"/>
        </w:rPr>
        <w:t xml:space="preserve">kurikuler lainnya mereka selalu  ingin memecahkan persoalan, berani menanggung resiko yang sulit sekalipun, </w:t>
      </w:r>
      <w:r w:rsidR="00F9656F">
        <w:rPr>
          <w:rFonts w:asciiTheme="majorBidi" w:hAnsiTheme="majorBidi" w:cstheme="majorBidi"/>
          <w:szCs w:val="24"/>
          <w:lang w:val="id-ID"/>
        </w:rPr>
        <w:t>santri</w:t>
      </w:r>
      <w:r w:rsidRPr="00F9656F">
        <w:rPr>
          <w:rFonts w:asciiTheme="majorBidi" w:hAnsiTheme="majorBidi" w:cstheme="majorBidi"/>
          <w:szCs w:val="24"/>
          <w:lang w:val="id-ID"/>
        </w:rPr>
        <w:t xml:space="preserve"> yang kreatif akan lebih suka bekerja sendiri, percaya diri, dan sebagainya.</w:t>
      </w:r>
      <w:r w:rsidRPr="000E2DE4">
        <w:rPr>
          <w:rStyle w:val="FootnoteReference"/>
          <w:rFonts w:asciiTheme="majorBidi" w:hAnsiTheme="majorBidi" w:cstheme="majorBidi"/>
          <w:szCs w:val="24"/>
        </w:rPr>
        <w:footnoteReference w:id="38"/>
      </w:r>
      <w:r w:rsidR="00D90F19" w:rsidRPr="00F9656F">
        <w:rPr>
          <w:rFonts w:asciiTheme="majorBidi" w:hAnsiTheme="majorBidi" w:cstheme="majorBidi"/>
          <w:szCs w:val="24"/>
          <w:lang w:val="id-ID"/>
        </w:rPr>
        <w:t xml:space="preserve"> </w:t>
      </w:r>
      <w:r w:rsidR="00D90F19" w:rsidRPr="000E2DE4">
        <w:rPr>
          <w:rFonts w:asciiTheme="majorBidi" w:hAnsiTheme="majorBidi" w:cstheme="majorBidi"/>
          <w:szCs w:val="24"/>
        </w:rPr>
        <w:t xml:space="preserve">Proses pembelajaran di </w:t>
      </w:r>
      <w:r w:rsidR="00F9656F">
        <w:rPr>
          <w:rFonts w:asciiTheme="majorBidi" w:hAnsiTheme="majorBidi" w:cstheme="majorBidi"/>
          <w:szCs w:val="24"/>
          <w:lang w:val="id-ID"/>
        </w:rPr>
        <w:t>pondok pesantren</w:t>
      </w:r>
      <w:r w:rsidR="00D90F19" w:rsidRPr="000E2DE4">
        <w:rPr>
          <w:rFonts w:asciiTheme="majorBidi" w:hAnsiTheme="majorBidi" w:cstheme="majorBidi"/>
          <w:szCs w:val="24"/>
        </w:rPr>
        <w:t xml:space="preserve"> s</w:t>
      </w:r>
      <w:r w:rsidR="00F9656F">
        <w:rPr>
          <w:rFonts w:asciiTheme="majorBidi" w:hAnsiTheme="majorBidi" w:cstheme="majorBidi"/>
          <w:szCs w:val="24"/>
          <w:lang w:val="id-ID"/>
        </w:rPr>
        <w:t>angat</w:t>
      </w:r>
      <w:r w:rsidR="00D90F19" w:rsidRPr="000E2DE4">
        <w:rPr>
          <w:rFonts w:asciiTheme="majorBidi" w:hAnsiTheme="majorBidi" w:cstheme="majorBidi"/>
          <w:szCs w:val="24"/>
        </w:rPr>
        <w:t xml:space="preserve"> memperhatikan kebermaknaan dalam belajar, artinya apa yang bermakna bagi s</w:t>
      </w:r>
      <w:r w:rsidR="00F9656F">
        <w:rPr>
          <w:rFonts w:asciiTheme="majorBidi" w:hAnsiTheme="majorBidi" w:cstheme="majorBidi"/>
          <w:szCs w:val="24"/>
          <w:lang w:val="id-ID"/>
        </w:rPr>
        <w:t>antri</w:t>
      </w:r>
      <w:r w:rsidR="00D90F19" w:rsidRPr="000E2DE4">
        <w:rPr>
          <w:rFonts w:asciiTheme="majorBidi" w:hAnsiTheme="majorBidi" w:cstheme="majorBidi"/>
          <w:szCs w:val="24"/>
        </w:rPr>
        <w:t xml:space="preserve"> menunjuk pada dunia minatnya </w:t>
      </w:r>
      <w:r w:rsidR="00D90F19" w:rsidRPr="000E2DE4">
        <w:rPr>
          <w:rStyle w:val="Emphasis"/>
          <w:rFonts w:asciiTheme="majorBidi" w:hAnsiTheme="majorBidi" w:cstheme="majorBidi"/>
          <w:szCs w:val="24"/>
        </w:rPr>
        <w:t>(center of interest)</w:t>
      </w:r>
      <w:r w:rsidR="00D90F19" w:rsidRPr="000E2DE4">
        <w:rPr>
          <w:rFonts w:asciiTheme="majorBidi" w:hAnsiTheme="majorBidi" w:cstheme="majorBidi"/>
          <w:szCs w:val="24"/>
        </w:rPr>
        <w:t xml:space="preserve">. Pelaksanaan pembelajaran di </w:t>
      </w:r>
      <w:r w:rsidR="00F9656F">
        <w:rPr>
          <w:rFonts w:asciiTheme="majorBidi" w:hAnsiTheme="majorBidi" w:cstheme="majorBidi"/>
          <w:szCs w:val="24"/>
          <w:lang w:val="id-ID"/>
        </w:rPr>
        <w:t>pondok pesantren</w:t>
      </w:r>
      <w:r w:rsidR="00D90F19" w:rsidRPr="000E2DE4">
        <w:rPr>
          <w:rFonts w:asciiTheme="majorBidi" w:hAnsiTheme="majorBidi" w:cstheme="majorBidi"/>
          <w:szCs w:val="24"/>
        </w:rPr>
        <w:t xml:space="preserve"> saat ini bertujuan mengembangkan potensi </w:t>
      </w:r>
      <w:r w:rsidR="00F9656F">
        <w:rPr>
          <w:rFonts w:asciiTheme="majorBidi" w:hAnsiTheme="majorBidi" w:cstheme="majorBidi"/>
          <w:szCs w:val="24"/>
          <w:lang w:val="id-ID"/>
        </w:rPr>
        <w:t>santri</w:t>
      </w:r>
      <w:r w:rsidR="00D90F19" w:rsidRPr="000E2DE4">
        <w:rPr>
          <w:rFonts w:asciiTheme="majorBidi" w:hAnsiTheme="majorBidi" w:cstheme="majorBidi"/>
          <w:szCs w:val="24"/>
        </w:rPr>
        <w:t xml:space="preserve"> melalui : (1) </w:t>
      </w:r>
      <w:r w:rsidR="00D90F19" w:rsidRPr="000E2DE4">
        <w:rPr>
          <w:rStyle w:val="Strong"/>
          <w:rFonts w:asciiTheme="majorBidi" w:hAnsiTheme="majorBidi" w:cstheme="majorBidi"/>
          <w:b w:val="0"/>
          <w:bCs w:val="0"/>
          <w:i/>
          <w:iCs/>
          <w:szCs w:val="24"/>
        </w:rPr>
        <w:t>Olah hati,</w:t>
      </w:r>
      <w:r w:rsidR="00D90F19" w:rsidRPr="000E2DE4">
        <w:rPr>
          <w:rStyle w:val="Strong"/>
          <w:rFonts w:asciiTheme="majorBidi" w:hAnsiTheme="majorBidi" w:cstheme="majorBidi"/>
          <w:szCs w:val="24"/>
        </w:rPr>
        <w:t xml:space="preserve"> </w:t>
      </w:r>
      <w:r w:rsidR="00D90F19" w:rsidRPr="000E2DE4">
        <w:rPr>
          <w:rFonts w:asciiTheme="majorBidi" w:hAnsiTheme="majorBidi" w:cstheme="majorBidi"/>
          <w:szCs w:val="24"/>
        </w:rPr>
        <w:t xml:space="preserve">untuk memperteguh keimanan dan ketakwaan, meningkatkan akhlak mulia, budi pekerti, atau moral, membentuk kepribadian unggul, membangun kepemimpinan dan </w:t>
      </w:r>
      <w:r w:rsidR="00D90F19" w:rsidRPr="000E2DE4">
        <w:rPr>
          <w:rStyle w:val="Emphasis"/>
          <w:rFonts w:asciiTheme="majorBidi" w:hAnsiTheme="majorBidi" w:cstheme="majorBidi"/>
          <w:szCs w:val="24"/>
        </w:rPr>
        <w:t xml:space="preserve">entrepreneurship; </w:t>
      </w:r>
      <w:r w:rsidR="00D90F19" w:rsidRPr="000E2DE4">
        <w:rPr>
          <w:rFonts w:asciiTheme="majorBidi" w:hAnsiTheme="majorBidi" w:cstheme="majorBidi"/>
          <w:szCs w:val="24"/>
        </w:rPr>
        <w:t xml:space="preserve">(2) </w:t>
      </w:r>
      <w:r w:rsidR="00D90F19" w:rsidRPr="000E2DE4">
        <w:rPr>
          <w:rStyle w:val="Strong"/>
          <w:rFonts w:asciiTheme="majorBidi" w:hAnsiTheme="majorBidi" w:cstheme="majorBidi"/>
          <w:b w:val="0"/>
          <w:bCs w:val="0"/>
          <w:i/>
          <w:iCs/>
          <w:szCs w:val="24"/>
        </w:rPr>
        <w:t>Olah pikir</w:t>
      </w:r>
      <w:r w:rsidR="00D90F19" w:rsidRPr="000E2DE4">
        <w:rPr>
          <w:rStyle w:val="Strong"/>
          <w:rFonts w:asciiTheme="majorBidi" w:hAnsiTheme="majorBidi" w:cstheme="majorBidi"/>
          <w:szCs w:val="24"/>
        </w:rPr>
        <w:t xml:space="preserve"> </w:t>
      </w:r>
      <w:r w:rsidR="00D90F19" w:rsidRPr="000E2DE4">
        <w:rPr>
          <w:rFonts w:asciiTheme="majorBidi" w:hAnsiTheme="majorBidi" w:cstheme="majorBidi"/>
          <w:szCs w:val="24"/>
        </w:rPr>
        <w:t xml:space="preserve">untuk membangun kompetensi dan kemandirian ilmu pengetahuan dan teknologi; (3) </w:t>
      </w:r>
      <w:r w:rsidR="00D90F19" w:rsidRPr="000E2DE4">
        <w:rPr>
          <w:rStyle w:val="Strong"/>
          <w:rFonts w:asciiTheme="majorBidi" w:hAnsiTheme="majorBidi" w:cstheme="majorBidi"/>
          <w:b w:val="0"/>
          <w:bCs w:val="0"/>
          <w:i/>
          <w:iCs/>
          <w:szCs w:val="24"/>
        </w:rPr>
        <w:t>Olah rasa</w:t>
      </w:r>
      <w:r w:rsidR="00D90F19" w:rsidRPr="000E2DE4">
        <w:rPr>
          <w:rStyle w:val="Strong"/>
          <w:rFonts w:asciiTheme="majorBidi" w:hAnsiTheme="majorBidi" w:cstheme="majorBidi"/>
          <w:szCs w:val="24"/>
        </w:rPr>
        <w:t xml:space="preserve"> </w:t>
      </w:r>
      <w:r w:rsidR="00D90F19" w:rsidRPr="000E2DE4">
        <w:rPr>
          <w:rFonts w:asciiTheme="majorBidi" w:hAnsiTheme="majorBidi" w:cstheme="majorBidi"/>
          <w:szCs w:val="24"/>
        </w:rPr>
        <w:t xml:space="preserve">untuk meningkatkan sensitifitas, daya apresiasi, daya kreasi, serta daya ekspresi seni dan budaya; dan (4) </w:t>
      </w:r>
      <w:r w:rsidR="00D90F19" w:rsidRPr="000E2DE4">
        <w:rPr>
          <w:rStyle w:val="Strong"/>
          <w:rFonts w:asciiTheme="majorBidi" w:hAnsiTheme="majorBidi" w:cstheme="majorBidi"/>
          <w:b w:val="0"/>
          <w:bCs w:val="0"/>
          <w:i/>
          <w:iCs/>
          <w:szCs w:val="24"/>
        </w:rPr>
        <w:t xml:space="preserve">Olah </w:t>
      </w:r>
      <w:r w:rsidR="00D90F19" w:rsidRPr="000E2DE4">
        <w:rPr>
          <w:rFonts w:asciiTheme="majorBidi" w:hAnsiTheme="majorBidi" w:cstheme="majorBidi"/>
          <w:i/>
          <w:iCs/>
          <w:szCs w:val="24"/>
        </w:rPr>
        <w:t>raga</w:t>
      </w:r>
      <w:r w:rsidR="00D90F19" w:rsidRPr="000E2DE4">
        <w:rPr>
          <w:rFonts w:asciiTheme="majorBidi" w:hAnsiTheme="majorBidi" w:cstheme="majorBidi"/>
          <w:szCs w:val="24"/>
        </w:rPr>
        <w:t xml:space="preserve"> untuk meningkatkan kesehatan, kebugaran, daya tahan, dan kesiapan fisik serta ketrampilan kinestetis.</w:t>
      </w:r>
      <w:r w:rsidR="00D90F19" w:rsidRPr="000E2DE4">
        <w:rPr>
          <w:rStyle w:val="FootnoteReference"/>
          <w:rFonts w:asciiTheme="majorBidi" w:hAnsiTheme="majorBidi" w:cstheme="majorBidi"/>
          <w:szCs w:val="24"/>
        </w:rPr>
        <w:footnoteReference w:id="39"/>
      </w:r>
      <w:r w:rsidR="00D90F19" w:rsidRPr="000E2DE4">
        <w:rPr>
          <w:rFonts w:asciiTheme="majorBidi" w:hAnsiTheme="majorBidi" w:cstheme="majorBidi"/>
          <w:szCs w:val="24"/>
        </w:rPr>
        <w:t xml:space="preserve"> </w:t>
      </w:r>
    </w:p>
    <w:p w:rsidR="00483B18" w:rsidRPr="00CF3BB2" w:rsidRDefault="00F9656F" w:rsidP="0084115E">
      <w:pPr>
        <w:pStyle w:val="ListParagraph"/>
        <w:spacing w:line="480" w:lineRule="auto"/>
        <w:ind w:left="786" w:firstLine="632"/>
        <w:jc w:val="both"/>
        <w:rPr>
          <w:rFonts w:asciiTheme="majorBidi" w:hAnsiTheme="majorBidi" w:cstheme="majorBidi"/>
          <w:szCs w:val="24"/>
          <w:lang w:val="id-ID"/>
        </w:rPr>
      </w:pPr>
      <w:r>
        <w:rPr>
          <w:rFonts w:asciiTheme="majorBidi" w:hAnsiTheme="majorBidi" w:cstheme="majorBidi"/>
          <w:szCs w:val="24"/>
          <w:lang w:val="id-ID"/>
        </w:rPr>
        <w:lastRenderedPageBreak/>
        <w:t>Kegiatan ekstra</w:t>
      </w:r>
      <w:r w:rsidR="00D90F19" w:rsidRPr="000E2DE4">
        <w:rPr>
          <w:rFonts w:asciiTheme="majorBidi" w:hAnsiTheme="majorBidi" w:cstheme="majorBidi"/>
          <w:szCs w:val="24"/>
          <w:lang w:val="id-ID"/>
        </w:rPr>
        <w:t>kurikuler yang diselenggarakan di luar jam pelajaran, selain membantu s</w:t>
      </w:r>
      <w:r>
        <w:rPr>
          <w:rFonts w:asciiTheme="majorBidi" w:hAnsiTheme="majorBidi" w:cstheme="majorBidi"/>
          <w:szCs w:val="24"/>
          <w:lang w:val="id-ID"/>
        </w:rPr>
        <w:t>antri</w:t>
      </w:r>
      <w:r w:rsidR="00D90F19" w:rsidRPr="000E2DE4">
        <w:rPr>
          <w:rFonts w:asciiTheme="majorBidi" w:hAnsiTheme="majorBidi" w:cstheme="majorBidi"/>
          <w:szCs w:val="24"/>
          <w:lang w:val="id-ID"/>
        </w:rPr>
        <w:t xml:space="preserve"> dalam pengembangan minatnya, juga membantu </w:t>
      </w:r>
      <w:r>
        <w:rPr>
          <w:rFonts w:asciiTheme="majorBidi" w:hAnsiTheme="majorBidi" w:cstheme="majorBidi"/>
          <w:szCs w:val="24"/>
          <w:lang w:val="id-ID"/>
        </w:rPr>
        <w:t>santri</w:t>
      </w:r>
      <w:r w:rsidR="00D90F19" w:rsidRPr="000E2DE4">
        <w:rPr>
          <w:rFonts w:asciiTheme="majorBidi" w:hAnsiTheme="majorBidi" w:cstheme="majorBidi"/>
          <w:szCs w:val="24"/>
          <w:lang w:val="id-ID"/>
        </w:rPr>
        <w:t xml:space="preserve"> agar mempunyai semangat baru untuk lebih giat belajar serta menanamkan tanggung jawabnya sebagai warga negara yang mandiri.</w:t>
      </w:r>
    </w:p>
    <w:p w:rsidR="004C6614" w:rsidRDefault="004C6614" w:rsidP="004C6614">
      <w:pPr>
        <w:pStyle w:val="ListParagraph"/>
        <w:numPr>
          <w:ilvl w:val="0"/>
          <w:numId w:val="6"/>
        </w:numPr>
        <w:spacing w:line="480" w:lineRule="auto"/>
        <w:jc w:val="both"/>
        <w:rPr>
          <w:rFonts w:asciiTheme="majorBidi" w:hAnsiTheme="majorBidi" w:cstheme="majorBidi"/>
          <w:szCs w:val="24"/>
          <w:lang w:val="id-ID"/>
        </w:rPr>
      </w:pPr>
      <w:r>
        <w:rPr>
          <w:rFonts w:asciiTheme="majorBidi" w:hAnsiTheme="majorBidi" w:cstheme="majorBidi"/>
          <w:szCs w:val="24"/>
          <w:lang w:val="id-ID"/>
        </w:rPr>
        <w:t>Prinsip Pelaksanaan</w:t>
      </w:r>
      <w:r w:rsidR="00721AF4">
        <w:rPr>
          <w:rFonts w:asciiTheme="majorBidi" w:hAnsiTheme="majorBidi" w:cstheme="majorBidi"/>
          <w:szCs w:val="24"/>
          <w:lang w:val="id-ID"/>
        </w:rPr>
        <w:t xml:space="preserve"> Kegiatan Ekstrakurikuler</w:t>
      </w:r>
    </w:p>
    <w:p w:rsidR="004C6614" w:rsidRPr="00CE63E0" w:rsidRDefault="004C6614" w:rsidP="004C6614">
      <w:pPr>
        <w:pStyle w:val="ListParagraph"/>
        <w:spacing w:line="480" w:lineRule="auto"/>
        <w:ind w:left="786"/>
        <w:jc w:val="both"/>
        <w:rPr>
          <w:rFonts w:cs="Times New Roman"/>
          <w:szCs w:val="24"/>
          <w:lang w:val="id-ID"/>
        </w:rPr>
      </w:pPr>
      <w:r w:rsidRPr="00CE63E0">
        <w:rPr>
          <w:rFonts w:cs="Times New Roman"/>
          <w:szCs w:val="24"/>
        </w:rPr>
        <w:t>Pada prinsipnya pelaksanaan kegiatan ekstrakurikuler meliputi :</w:t>
      </w:r>
    </w:p>
    <w:p w:rsidR="004C6614" w:rsidRPr="00CE63E0" w:rsidRDefault="004C6614" w:rsidP="004C6614">
      <w:pPr>
        <w:pStyle w:val="ListParagraph"/>
        <w:numPr>
          <w:ilvl w:val="0"/>
          <w:numId w:val="42"/>
        </w:numPr>
        <w:spacing w:line="480" w:lineRule="auto"/>
        <w:jc w:val="both"/>
        <w:rPr>
          <w:rFonts w:cs="Times New Roman"/>
          <w:szCs w:val="24"/>
          <w:lang w:val="id-ID"/>
        </w:rPr>
      </w:pPr>
      <w:r w:rsidRPr="00CE63E0">
        <w:rPr>
          <w:rFonts w:cs="Times New Roman"/>
          <w:szCs w:val="24"/>
        </w:rPr>
        <w:t>Orientasi pada tujuan</w:t>
      </w:r>
      <w:r w:rsidRPr="00CE63E0">
        <w:rPr>
          <w:rFonts w:cs="Times New Roman"/>
          <w:szCs w:val="24"/>
          <w:lang w:val="id-ID"/>
        </w:rPr>
        <w:t xml:space="preserve"> </w:t>
      </w:r>
    </w:p>
    <w:p w:rsidR="004C6614" w:rsidRPr="00CE63E0" w:rsidRDefault="004C6614" w:rsidP="00D66B65">
      <w:pPr>
        <w:pStyle w:val="ListParagraph"/>
        <w:spacing w:line="480" w:lineRule="auto"/>
        <w:ind w:left="1146" w:firstLine="555"/>
        <w:jc w:val="both"/>
        <w:rPr>
          <w:rFonts w:cs="Times New Roman"/>
          <w:szCs w:val="24"/>
          <w:lang w:val="id-ID"/>
        </w:rPr>
      </w:pPr>
      <w:r w:rsidRPr="00CE63E0">
        <w:rPr>
          <w:rFonts w:cs="Times New Roman"/>
          <w:szCs w:val="24"/>
        </w:rPr>
        <w:t>Prinsip ini memiliki arti yang sangat penting untuk</w:t>
      </w:r>
      <w:r w:rsidRPr="00CE63E0">
        <w:rPr>
          <w:rFonts w:cs="Times New Roman"/>
          <w:szCs w:val="24"/>
          <w:lang w:val="id-ID"/>
        </w:rPr>
        <w:t xml:space="preserve"> </w:t>
      </w:r>
      <w:r w:rsidRPr="00CE63E0">
        <w:rPr>
          <w:rFonts w:cs="Times New Roman"/>
          <w:szCs w:val="24"/>
        </w:rPr>
        <w:t xml:space="preserve">perkembangan kepribadian </w:t>
      </w:r>
      <w:r w:rsidR="00D66B65">
        <w:rPr>
          <w:rFonts w:cs="Times New Roman"/>
          <w:szCs w:val="24"/>
          <w:lang w:val="id-ID"/>
        </w:rPr>
        <w:t>santri</w:t>
      </w:r>
      <w:r w:rsidRPr="00CE63E0">
        <w:rPr>
          <w:rFonts w:cs="Times New Roman"/>
          <w:szCs w:val="24"/>
        </w:rPr>
        <w:t xml:space="preserve"> secara utuh. Oleh karena</w:t>
      </w:r>
      <w:r w:rsidRPr="00CE63E0">
        <w:rPr>
          <w:rFonts w:cs="Times New Roman"/>
          <w:szCs w:val="24"/>
          <w:lang w:val="id-ID"/>
        </w:rPr>
        <w:t xml:space="preserve"> </w:t>
      </w:r>
      <w:r w:rsidRPr="00CE63E0">
        <w:rPr>
          <w:rFonts w:cs="Times New Roman"/>
          <w:szCs w:val="24"/>
        </w:rPr>
        <w:t>kegiatan ekstrakurikuler memiliki tujuan yang ingin dicapai, maka</w:t>
      </w:r>
      <w:r w:rsidRPr="00CE63E0">
        <w:rPr>
          <w:rFonts w:cs="Times New Roman"/>
          <w:szCs w:val="24"/>
          <w:lang w:val="id-ID"/>
        </w:rPr>
        <w:t xml:space="preserve"> </w:t>
      </w:r>
      <w:r w:rsidRPr="00CE63E0">
        <w:rPr>
          <w:rFonts w:cs="Times New Roman"/>
          <w:szCs w:val="24"/>
        </w:rPr>
        <w:t>perlu dirancang alat evaluasi sebagai alat untuk menentukan</w:t>
      </w:r>
      <w:r w:rsidRPr="00CE63E0">
        <w:rPr>
          <w:rFonts w:cs="Times New Roman"/>
          <w:szCs w:val="24"/>
          <w:lang w:val="id-ID"/>
        </w:rPr>
        <w:t xml:space="preserve"> </w:t>
      </w:r>
      <w:r w:rsidRPr="00CE63E0">
        <w:rPr>
          <w:rFonts w:cs="Times New Roman"/>
          <w:szCs w:val="24"/>
        </w:rPr>
        <w:t>keberhasilan pelaksanaan program untuk mencapai tujuan.</w:t>
      </w:r>
    </w:p>
    <w:p w:rsidR="004C6614" w:rsidRPr="00CE63E0" w:rsidRDefault="004C6614" w:rsidP="004C6614">
      <w:pPr>
        <w:pStyle w:val="ListParagraph"/>
        <w:numPr>
          <w:ilvl w:val="0"/>
          <w:numId w:val="42"/>
        </w:numPr>
        <w:spacing w:line="480" w:lineRule="auto"/>
        <w:jc w:val="both"/>
        <w:rPr>
          <w:rFonts w:asciiTheme="majorBidi" w:hAnsiTheme="majorBidi" w:cstheme="majorBidi"/>
          <w:szCs w:val="24"/>
          <w:lang w:val="id-ID"/>
        </w:rPr>
      </w:pPr>
      <w:r w:rsidRPr="00CE63E0">
        <w:rPr>
          <w:rFonts w:cs="Times New Roman"/>
          <w:szCs w:val="24"/>
        </w:rPr>
        <w:t>Sosial dan kerjasama</w:t>
      </w:r>
      <w:r w:rsidRPr="00CE63E0">
        <w:rPr>
          <w:rFonts w:cs="Times New Roman"/>
          <w:szCs w:val="24"/>
          <w:lang w:val="id-ID"/>
        </w:rPr>
        <w:t xml:space="preserve"> </w:t>
      </w:r>
    </w:p>
    <w:p w:rsidR="004C6614" w:rsidRDefault="00D66B65" w:rsidP="00D66B65">
      <w:pPr>
        <w:pStyle w:val="ListParagraph"/>
        <w:spacing w:line="480" w:lineRule="auto"/>
        <w:ind w:left="1146" w:firstLine="555"/>
        <w:jc w:val="both"/>
        <w:rPr>
          <w:rFonts w:cs="Times New Roman"/>
          <w:szCs w:val="24"/>
        </w:rPr>
      </w:pPr>
      <w:r>
        <w:rPr>
          <w:rFonts w:cs="Times New Roman"/>
          <w:szCs w:val="24"/>
          <w:lang w:val="id-ID"/>
        </w:rPr>
        <w:t>Santri</w:t>
      </w:r>
      <w:r w:rsidR="004C6614" w:rsidRPr="00CE63E0">
        <w:rPr>
          <w:rFonts w:cs="Times New Roman"/>
          <w:szCs w:val="24"/>
        </w:rPr>
        <w:t xml:space="preserve"> adalah makhluk sosial, maka melalui kegiatan</w:t>
      </w:r>
      <w:r w:rsidR="004C6614" w:rsidRPr="00CE63E0">
        <w:rPr>
          <w:rFonts w:cs="Times New Roman"/>
          <w:szCs w:val="24"/>
          <w:lang w:val="id-ID"/>
        </w:rPr>
        <w:t xml:space="preserve"> </w:t>
      </w:r>
      <w:r w:rsidR="004C6614" w:rsidRPr="00CE63E0">
        <w:rPr>
          <w:rFonts w:cs="Times New Roman"/>
          <w:szCs w:val="24"/>
        </w:rPr>
        <w:t>ekstrakurikuler, harus ditumbuhkan sikap sosial dalam arti bekerja</w:t>
      </w:r>
      <w:r w:rsidR="004C6614" w:rsidRPr="00CE63E0">
        <w:rPr>
          <w:rFonts w:cs="Times New Roman"/>
          <w:szCs w:val="24"/>
          <w:lang w:val="id-ID"/>
        </w:rPr>
        <w:t xml:space="preserve"> </w:t>
      </w:r>
      <w:r w:rsidR="004C6614" w:rsidRPr="00CE63E0">
        <w:rPr>
          <w:rFonts w:cs="Times New Roman"/>
          <w:szCs w:val="24"/>
        </w:rPr>
        <w:t>sama dalam kelompok secara harmonis, saling membantu, saling</w:t>
      </w:r>
      <w:r w:rsidR="004C6614" w:rsidRPr="00CE63E0">
        <w:rPr>
          <w:rFonts w:cs="Times New Roman"/>
          <w:szCs w:val="24"/>
          <w:lang w:val="id-ID"/>
        </w:rPr>
        <w:t xml:space="preserve"> </w:t>
      </w:r>
      <w:r w:rsidR="004C6614" w:rsidRPr="00CE63E0">
        <w:rPr>
          <w:rFonts w:cs="Times New Roman"/>
          <w:szCs w:val="24"/>
        </w:rPr>
        <w:t>menghargai, bersikap toleran dan sebagainya.</w:t>
      </w:r>
    </w:p>
    <w:p w:rsidR="00EF4452" w:rsidRDefault="00EF4452" w:rsidP="00D66B65">
      <w:pPr>
        <w:pStyle w:val="ListParagraph"/>
        <w:spacing w:line="480" w:lineRule="auto"/>
        <w:ind w:left="1146" w:firstLine="555"/>
        <w:jc w:val="both"/>
        <w:rPr>
          <w:rFonts w:cs="Times New Roman"/>
          <w:szCs w:val="24"/>
        </w:rPr>
      </w:pPr>
    </w:p>
    <w:p w:rsidR="00EF4452" w:rsidRDefault="00EF4452" w:rsidP="00D66B65">
      <w:pPr>
        <w:pStyle w:val="ListParagraph"/>
        <w:spacing w:line="480" w:lineRule="auto"/>
        <w:ind w:left="1146" w:firstLine="555"/>
        <w:jc w:val="both"/>
        <w:rPr>
          <w:rFonts w:cs="Times New Roman"/>
          <w:szCs w:val="24"/>
        </w:rPr>
      </w:pPr>
    </w:p>
    <w:p w:rsidR="00EF4452" w:rsidRDefault="00EF4452" w:rsidP="00D66B65">
      <w:pPr>
        <w:pStyle w:val="ListParagraph"/>
        <w:spacing w:line="480" w:lineRule="auto"/>
        <w:ind w:left="1146" w:firstLine="555"/>
        <w:jc w:val="both"/>
        <w:rPr>
          <w:rFonts w:cs="Times New Roman"/>
          <w:szCs w:val="24"/>
        </w:rPr>
      </w:pPr>
    </w:p>
    <w:p w:rsidR="00CF3BB2" w:rsidRDefault="00CF3BB2" w:rsidP="00D66B65">
      <w:pPr>
        <w:pStyle w:val="ListParagraph"/>
        <w:spacing w:line="480" w:lineRule="auto"/>
        <w:ind w:left="1146" w:firstLine="555"/>
        <w:jc w:val="both"/>
        <w:rPr>
          <w:rFonts w:cs="Times New Roman"/>
          <w:szCs w:val="24"/>
        </w:rPr>
      </w:pPr>
    </w:p>
    <w:p w:rsidR="00CF3BB2" w:rsidRPr="00CF3BB2" w:rsidRDefault="00CF3BB2" w:rsidP="00D66B65">
      <w:pPr>
        <w:pStyle w:val="ListParagraph"/>
        <w:spacing w:line="480" w:lineRule="auto"/>
        <w:ind w:left="1146" w:firstLine="555"/>
        <w:jc w:val="both"/>
        <w:rPr>
          <w:rFonts w:cs="Times New Roman"/>
          <w:szCs w:val="24"/>
        </w:rPr>
      </w:pPr>
    </w:p>
    <w:p w:rsidR="004C6614" w:rsidRPr="00CE63E0" w:rsidRDefault="004C6614" w:rsidP="004C6614">
      <w:pPr>
        <w:pStyle w:val="ListParagraph"/>
        <w:numPr>
          <w:ilvl w:val="0"/>
          <w:numId w:val="42"/>
        </w:numPr>
        <w:spacing w:line="480" w:lineRule="auto"/>
        <w:jc w:val="both"/>
        <w:rPr>
          <w:rFonts w:asciiTheme="majorBidi" w:hAnsiTheme="majorBidi" w:cstheme="majorBidi"/>
          <w:szCs w:val="24"/>
          <w:lang w:val="id-ID"/>
        </w:rPr>
      </w:pPr>
      <w:r w:rsidRPr="00CE63E0">
        <w:rPr>
          <w:rFonts w:cs="Times New Roman"/>
          <w:szCs w:val="24"/>
        </w:rPr>
        <w:lastRenderedPageBreak/>
        <w:t>Motivasi</w:t>
      </w:r>
    </w:p>
    <w:p w:rsidR="004C6614" w:rsidRPr="00CE63E0" w:rsidRDefault="004C6614" w:rsidP="00D66B65">
      <w:pPr>
        <w:pStyle w:val="ListParagraph"/>
        <w:spacing w:line="480" w:lineRule="auto"/>
        <w:ind w:left="1146" w:firstLine="555"/>
        <w:jc w:val="both"/>
        <w:rPr>
          <w:rFonts w:cs="Times New Roman"/>
          <w:szCs w:val="24"/>
          <w:lang w:val="id-ID"/>
        </w:rPr>
      </w:pPr>
      <w:r w:rsidRPr="00CE63E0">
        <w:rPr>
          <w:rFonts w:cs="Times New Roman"/>
          <w:szCs w:val="24"/>
        </w:rPr>
        <w:t>Untuk keberhasilan program ekstrakurikuler, maka</w:t>
      </w:r>
      <w:r w:rsidRPr="00CE63E0">
        <w:rPr>
          <w:rFonts w:cs="Times New Roman"/>
          <w:szCs w:val="24"/>
          <w:lang w:val="id-ID"/>
        </w:rPr>
        <w:t xml:space="preserve"> </w:t>
      </w:r>
      <w:r w:rsidRPr="00CE63E0">
        <w:rPr>
          <w:rFonts w:cs="Times New Roman"/>
          <w:szCs w:val="24"/>
        </w:rPr>
        <w:t xml:space="preserve">menumbuhkan motivasi itu sangat penting. Baik </w:t>
      </w:r>
      <w:r w:rsidR="00D66B65">
        <w:rPr>
          <w:rFonts w:cs="Times New Roman"/>
          <w:szCs w:val="24"/>
          <w:lang w:val="id-ID"/>
        </w:rPr>
        <w:t>pengasuh pondok pesantren</w:t>
      </w:r>
      <w:r w:rsidRPr="00CE63E0">
        <w:rPr>
          <w:rFonts w:cs="Times New Roman"/>
          <w:szCs w:val="24"/>
          <w:lang w:val="id-ID"/>
        </w:rPr>
        <w:t xml:space="preserve"> </w:t>
      </w:r>
      <w:r w:rsidR="00D66B65">
        <w:rPr>
          <w:rFonts w:cs="Times New Roman"/>
          <w:szCs w:val="24"/>
        </w:rPr>
        <w:t xml:space="preserve">terhadap </w:t>
      </w:r>
      <w:r w:rsidR="00D66B65">
        <w:rPr>
          <w:rFonts w:cs="Times New Roman"/>
          <w:szCs w:val="24"/>
          <w:lang w:val="id-ID"/>
        </w:rPr>
        <w:t>ustadz</w:t>
      </w:r>
      <w:r w:rsidR="00D66B65">
        <w:rPr>
          <w:rFonts w:cs="Times New Roman"/>
          <w:szCs w:val="24"/>
        </w:rPr>
        <w:t xml:space="preserve">, maupun </w:t>
      </w:r>
      <w:r w:rsidR="00D66B65">
        <w:rPr>
          <w:rFonts w:cs="Times New Roman"/>
          <w:szCs w:val="24"/>
          <w:lang w:val="id-ID"/>
        </w:rPr>
        <w:t>ustadz</w:t>
      </w:r>
      <w:r w:rsidR="00D66B65">
        <w:rPr>
          <w:rFonts w:cs="Times New Roman"/>
          <w:szCs w:val="24"/>
        </w:rPr>
        <w:t xml:space="preserve"> terhadap </w:t>
      </w:r>
      <w:r w:rsidR="00D66B65">
        <w:rPr>
          <w:rFonts w:cs="Times New Roman"/>
          <w:szCs w:val="24"/>
          <w:lang w:val="id-ID"/>
        </w:rPr>
        <w:t>santri</w:t>
      </w:r>
      <w:r w:rsidRPr="00CE63E0">
        <w:rPr>
          <w:rFonts w:cs="Times New Roman"/>
          <w:szCs w:val="24"/>
        </w:rPr>
        <w:t>.</w:t>
      </w:r>
    </w:p>
    <w:p w:rsidR="004C6614" w:rsidRPr="00CE63E0" w:rsidRDefault="004C6614" w:rsidP="004C6614">
      <w:pPr>
        <w:pStyle w:val="ListParagraph"/>
        <w:numPr>
          <w:ilvl w:val="0"/>
          <w:numId w:val="42"/>
        </w:numPr>
        <w:spacing w:line="480" w:lineRule="auto"/>
        <w:jc w:val="both"/>
        <w:rPr>
          <w:rFonts w:asciiTheme="majorBidi" w:hAnsiTheme="majorBidi" w:cstheme="majorBidi"/>
          <w:szCs w:val="24"/>
          <w:lang w:val="id-ID"/>
        </w:rPr>
      </w:pPr>
      <w:r w:rsidRPr="00CE63E0">
        <w:rPr>
          <w:rFonts w:cs="Times New Roman"/>
          <w:szCs w:val="24"/>
        </w:rPr>
        <w:t>Pengkoordinasian dan tanggung jawab</w:t>
      </w:r>
    </w:p>
    <w:p w:rsidR="004C6614" w:rsidRPr="00CE63E0" w:rsidRDefault="004C6614" w:rsidP="00D66B65">
      <w:pPr>
        <w:pStyle w:val="ListParagraph"/>
        <w:spacing w:line="480" w:lineRule="auto"/>
        <w:ind w:left="1146" w:firstLine="555"/>
        <w:jc w:val="both"/>
        <w:rPr>
          <w:rFonts w:asciiTheme="majorBidi" w:hAnsiTheme="majorBidi" w:cstheme="majorBidi"/>
          <w:szCs w:val="24"/>
          <w:lang w:val="id-ID"/>
        </w:rPr>
      </w:pPr>
      <w:r w:rsidRPr="00CE63E0">
        <w:rPr>
          <w:rFonts w:cs="Times New Roman"/>
          <w:szCs w:val="24"/>
        </w:rPr>
        <w:t>Pendelegasian wewenang dan tanggung jawab pada orang</w:t>
      </w:r>
      <w:r w:rsidRPr="00CE63E0">
        <w:rPr>
          <w:rFonts w:cs="Times New Roman"/>
          <w:szCs w:val="24"/>
          <w:lang w:val="id-ID"/>
        </w:rPr>
        <w:t>-</w:t>
      </w:r>
      <w:r w:rsidRPr="00CE63E0">
        <w:rPr>
          <w:rFonts w:cs="Times New Roman"/>
          <w:szCs w:val="24"/>
        </w:rPr>
        <w:t>orang</w:t>
      </w:r>
      <w:r w:rsidRPr="00CE63E0">
        <w:rPr>
          <w:rFonts w:cs="Times New Roman"/>
          <w:szCs w:val="24"/>
          <w:lang w:val="id-ID"/>
        </w:rPr>
        <w:t xml:space="preserve"> </w:t>
      </w:r>
      <w:r w:rsidRPr="00CE63E0">
        <w:rPr>
          <w:rFonts w:cs="Times New Roman"/>
          <w:szCs w:val="24"/>
        </w:rPr>
        <w:t>yang terlibat dalam kegiatan tersebut sangat diperlukan untuk</w:t>
      </w:r>
      <w:r w:rsidRPr="00CE63E0">
        <w:rPr>
          <w:rFonts w:cs="Times New Roman"/>
          <w:szCs w:val="24"/>
          <w:lang w:val="id-ID"/>
        </w:rPr>
        <w:t xml:space="preserve"> </w:t>
      </w:r>
      <w:r w:rsidRPr="00CE63E0">
        <w:rPr>
          <w:rFonts w:cs="Times New Roman"/>
          <w:szCs w:val="24"/>
        </w:rPr>
        <w:t>efektifitas dan efisiensi kegiatan, untuk memberdayakan potensi</w:t>
      </w:r>
      <w:r w:rsidR="004657A7" w:rsidRPr="00CE63E0">
        <w:rPr>
          <w:rFonts w:cs="Times New Roman"/>
          <w:szCs w:val="24"/>
          <w:lang w:val="id-ID"/>
        </w:rPr>
        <w:t xml:space="preserve"> </w:t>
      </w:r>
      <w:r w:rsidRPr="00CE63E0">
        <w:rPr>
          <w:rFonts w:cs="Times New Roman"/>
          <w:szCs w:val="24"/>
        </w:rPr>
        <w:t>Sumber Daya Manusia yang tersedia dengan mempertimbangkan</w:t>
      </w:r>
      <w:r w:rsidRPr="00CE63E0">
        <w:rPr>
          <w:rFonts w:cs="Times New Roman"/>
          <w:szCs w:val="24"/>
          <w:lang w:val="id-ID"/>
        </w:rPr>
        <w:t xml:space="preserve"> </w:t>
      </w:r>
      <w:r w:rsidRPr="00CE63E0">
        <w:rPr>
          <w:rFonts w:cs="Times New Roman"/>
          <w:szCs w:val="24"/>
        </w:rPr>
        <w:t>bakat, kemampuan dan pengalaman – pengalaman yang pernah</w:t>
      </w:r>
      <w:r w:rsidRPr="00CE63E0">
        <w:rPr>
          <w:rFonts w:cs="Times New Roman"/>
          <w:szCs w:val="24"/>
          <w:lang w:val="id-ID"/>
        </w:rPr>
        <w:t xml:space="preserve"> </w:t>
      </w:r>
      <w:r w:rsidRPr="00CE63E0">
        <w:rPr>
          <w:rFonts w:cs="Times New Roman"/>
          <w:szCs w:val="24"/>
        </w:rPr>
        <w:t>dilaluinya</w:t>
      </w:r>
      <w:r w:rsidRPr="00CE63E0">
        <w:rPr>
          <w:rFonts w:cs="Times New Roman"/>
          <w:szCs w:val="24"/>
          <w:lang w:val="id-ID"/>
        </w:rPr>
        <w:t>.</w:t>
      </w:r>
    </w:p>
    <w:p w:rsidR="004C6614" w:rsidRPr="00CE63E0" w:rsidRDefault="004C6614" w:rsidP="004C6614">
      <w:pPr>
        <w:pStyle w:val="ListParagraph"/>
        <w:numPr>
          <w:ilvl w:val="0"/>
          <w:numId w:val="42"/>
        </w:numPr>
        <w:spacing w:line="480" w:lineRule="auto"/>
        <w:jc w:val="both"/>
        <w:rPr>
          <w:rFonts w:asciiTheme="majorBidi" w:hAnsiTheme="majorBidi" w:cstheme="majorBidi"/>
          <w:szCs w:val="24"/>
          <w:lang w:val="id-ID"/>
        </w:rPr>
      </w:pPr>
      <w:r w:rsidRPr="00CE63E0">
        <w:rPr>
          <w:rFonts w:cs="Times New Roman"/>
          <w:szCs w:val="24"/>
        </w:rPr>
        <w:t>Relevansi</w:t>
      </w:r>
    </w:p>
    <w:p w:rsidR="009E31EB" w:rsidRPr="00CE63E0" w:rsidRDefault="004C6614" w:rsidP="00D66B65">
      <w:pPr>
        <w:pStyle w:val="ListParagraph"/>
        <w:spacing w:line="480" w:lineRule="auto"/>
        <w:ind w:left="1146" w:firstLine="555"/>
        <w:jc w:val="both"/>
        <w:rPr>
          <w:rFonts w:asciiTheme="majorBidi" w:hAnsiTheme="majorBidi" w:cstheme="majorBidi"/>
          <w:szCs w:val="24"/>
          <w:lang w:val="id-ID"/>
        </w:rPr>
      </w:pPr>
      <w:r w:rsidRPr="00CE63E0">
        <w:rPr>
          <w:rFonts w:cs="Times New Roman"/>
          <w:szCs w:val="24"/>
        </w:rPr>
        <w:t>Kesesuaian kegiatan ekstrakurikuler dengan program kurikuler</w:t>
      </w:r>
      <w:r w:rsidRPr="00CE63E0">
        <w:rPr>
          <w:rFonts w:cs="Times New Roman"/>
          <w:szCs w:val="24"/>
          <w:lang w:val="id-ID"/>
        </w:rPr>
        <w:t xml:space="preserve"> </w:t>
      </w:r>
      <w:r w:rsidRPr="00CE63E0">
        <w:rPr>
          <w:rFonts w:cs="Times New Roman"/>
          <w:szCs w:val="24"/>
        </w:rPr>
        <w:t>dan kesesuaian kegiatan ekstrakurikuler dengan kondisi dan tuntunan</w:t>
      </w:r>
      <w:r w:rsidRPr="00CE63E0">
        <w:rPr>
          <w:rFonts w:cs="Times New Roman"/>
          <w:szCs w:val="24"/>
          <w:lang w:val="id-ID"/>
        </w:rPr>
        <w:t xml:space="preserve"> </w:t>
      </w:r>
      <w:r w:rsidRPr="00CE63E0">
        <w:rPr>
          <w:rFonts w:cs="Times New Roman"/>
          <w:szCs w:val="24"/>
        </w:rPr>
        <w:t>lingkungan sekitar.</w:t>
      </w:r>
      <w:r w:rsidR="004657A7" w:rsidRPr="00CE63E0">
        <w:rPr>
          <w:rStyle w:val="FootnoteReference"/>
          <w:rFonts w:cs="Times New Roman"/>
          <w:szCs w:val="24"/>
        </w:rPr>
        <w:footnoteReference w:id="40"/>
      </w:r>
    </w:p>
    <w:p w:rsidR="00761A38" w:rsidRDefault="00721AF4" w:rsidP="00761A38">
      <w:pPr>
        <w:pStyle w:val="ListParagraph"/>
        <w:numPr>
          <w:ilvl w:val="0"/>
          <w:numId w:val="6"/>
        </w:numPr>
        <w:spacing w:line="480" w:lineRule="auto"/>
        <w:jc w:val="both"/>
        <w:rPr>
          <w:rFonts w:asciiTheme="majorBidi" w:hAnsiTheme="majorBidi" w:cstheme="majorBidi"/>
          <w:szCs w:val="24"/>
          <w:lang w:val="id-ID"/>
        </w:rPr>
      </w:pPr>
      <w:r w:rsidRPr="00CE63E0">
        <w:rPr>
          <w:rFonts w:asciiTheme="majorBidi" w:hAnsiTheme="majorBidi" w:cstheme="majorBidi"/>
          <w:szCs w:val="24"/>
          <w:lang w:val="id-ID"/>
        </w:rPr>
        <w:t>Tujuan Kegiatan Ekstrakurikuler</w:t>
      </w:r>
    </w:p>
    <w:p w:rsidR="00761A38" w:rsidRPr="00761A38" w:rsidRDefault="00761A38" w:rsidP="00761A38">
      <w:pPr>
        <w:pStyle w:val="ListParagraph"/>
        <w:spacing w:line="480" w:lineRule="auto"/>
        <w:ind w:left="786" w:firstLine="632"/>
        <w:jc w:val="both"/>
        <w:rPr>
          <w:rFonts w:asciiTheme="majorBidi" w:hAnsiTheme="majorBidi" w:cstheme="majorBidi"/>
          <w:szCs w:val="24"/>
          <w:lang w:val="id-ID"/>
        </w:rPr>
      </w:pPr>
      <w:r w:rsidRPr="00761A38">
        <w:rPr>
          <w:rFonts w:asciiTheme="majorBidi" w:hAnsiTheme="majorBidi" w:cstheme="majorBidi"/>
          <w:szCs w:val="24"/>
        </w:rPr>
        <w:t>Dalam setiap kegiatan yang dilakukan, pasti tidak lepas dari</w:t>
      </w:r>
      <w:r w:rsidRPr="00761A38">
        <w:rPr>
          <w:rFonts w:asciiTheme="majorBidi" w:hAnsiTheme="majorBidi" w:cstheme="majorBidi"/>
          <w:szCs w:val="24"/>
          <w:lang w:val="id-ID"/>
        </w:rPr>
        <w:t xml:space="preserve"> </w:t>
      </w:r>
      <w:r w:rsidRPr="00761A38">
        <w:rPr>
          <w:rFonts w:asciiTheme="majorBidi" w:hAnsiTheme="majorBidi" w:cstheme="majorBidi"/>
          <w:szCs w:val="24"/>
        </w:rPr>
        <w:t>aspek tujuan. Kerena suatu kegiatan yang diakukan tanpa jelas</w:t>
      </w:r>
      <w:r w:rsidRPr="00761A38">
        <w:rPr>
          <w:rFonts w:asciiTheme="majorBidi" w:hAnsiTheme="majorBidi" w:cstheme="majorBidi"/>
          <w:szCs w:val="24"/>
          <w:lang w:val="id-ID"/>
        </w:rPr>
        <w:t xml:space="preserve"> </w:t>
      </w:r>
      <w:r w:rsidRPr="00761A38">
        <w:rPr>
          <w:rFonts w:asciiTheme="majorBidi" w:hAnsiTheme="majorBidi" w:cstheme="majorBidi"/>
          <w:szCs w:val="24"/>
        </w:rPr>
        <w:t>tujuannya, maka kegiatan itu akan sia-sia. Begitu pula dengan kegiatan</w:t>
      </w:r>
      <w:r>
        <w:rPr>
          <w:rFonts w:asciiTheme="majorBidi" w:hAnsiTheme="majorBidi" w:cstheme="majorBidi"/>
          <w:szCs w:val="24"/>
          <w:lang w:val="id-ID"/>
        </w:rPr>
        <w:t xml:space="preserve"> </w:t>
      </w:r>
      <w:r w:rsidRPr="00761A38">
        <w:rPr>
          <w:rFonts w:asciiTheme="majorBidi" w:hAnsiTheme="majorBidi" w:cstheme="majorBidi"/>
          <w:szCs w:val="24"/>
        </w:rPr>
        <w:t>ekstrakurikuler memiliki tujuan sebagai berikut (Asep Herry H, dkk,):</w:t>
      </w:r>
    </w:p>
    <w:p w:rsidR="00F63B93" w:rsidRPr="00D66B65" w:rsidRDefault="00761A38" w:rsidP="00D06DB0">
      <w:pPr>
        <w:pStyle w:val="ListParagraph"/>
        <w:numPr>
          <w:ilvl w:val="0"/>
          <w:numId w:val="44"/>
        </w:numPr>
        <w:autoSpaceDE w:val="0"/>
        <w:autoSpaceDN w:val="0"/>
        <w:adjustRightInd w:val="0"/>
        <w:spacing w:line="480" w:lineRule="auto"/>
        <w:jc w:val="both"/>
        <w:rPr>
          <w:rFonts w:asciiTheme="majorBidi" w:hAnsiTheme="majorBidi" w:cstheme="majorBidi"/>
          <w:szCs w:val="24"/>
          <w:lang w:val="id-ID"/>
        </w:rPr>
      </w:pPr>
      <w:r w:rsidRPr="00761A38">
        <w:rPr>
          <w:rFonts w:asciiTheme="majorBidi" w:hAnsiTheme="majorBidi" w:cstheme="majorBidi"/>
          <w:szCs w:val="24"/>
        </w:rPr>
        <w:t>Memperluas, memperdalam pengetahuan dan kemampuan atau</w:t>
      </w:r>
      <w:r w:rsidR="00F63B93">
        <w:rPr>
          <w:rFonts w:asciiTheme="majorBidi" w:hAnsiTheme="majorBidi" w:cstheme="majorBidi"/>
          <w:szCs w:val="24"/>
          <w:lang w:val="id-ID"/>
        </w:rPr>
        <w:t xml:space="preserve"> </w:t>
      </w:r>
      <w:r w:rsidRPr="00F63B93">
        <w:rPr>
          <w:rFonts w:asciiTheme="majorBidi" w:hAnsiTheme="majorBidi" w:cstheme="majorBidi"/>
          <w:szCs w:val="24"/>
        </w:rPr>
        <w:t>kompetensi yang relevan dengan program kurikuler</w:t>
      </w:r>
      <w:r w:rsidR="00F63B93">
        <w:rPr>
          <w:rFonts w:asciiTheme="majorBidi" w:hAnsiTheme="majorBidi" w:cstheme="majorBidi"/>
          <w:szCs w:val="24"/>
          <w:lang w:val="id-ID"/>
        </w:rPr>
        <w:t xml:space="preserve">. </w:t>
      </w:r>
      <w:r w:rsidR="00F63B93" w:rsidRPr="00D66B65">
        <w:rPr>
          <w:rFonts w:asciiTheme="majorBidi" w:hAnsiTheme="majorBidi" w:cstheme="majorBidi"/>
          <w:szCs w:val="24"/>
          <w:lang w:val="id-ID"/>
        </w:rPr>
        <w:t xml:space="preserve">Dalam konteks </w:t>
      </w:r>
      <w:r w:rsidR="00F63B93" w:rsidRPr="00D66B65">
        <w:rPr>
          <w:rFonts w:asciiTheme="majorBidi" w:hAnsiTheme="majorBidi" w:cstheme="majorBidi"/>
          <w:szCs w:val="24"/>
          <w:lang w:val="id-ID"/>
        </w:rPr>
        <w:lastRenderedPageBreak/>
        <w:t>ini</w:t>
      </w:r>
      <w:r w:rsidRPr="00D66B65">
        <w:rPr>
          <w:rFonts w:asciiTheme="majorBidi" w:hAnsiTheme="majorBidi" w:cstheme="majorBidi"/>
          <w:szCs w:val="24"/>
          <w:lang w:val="id-ID"/>
        </w:rPr>
        <w:t>, kegiatan ekstrakurikuler diharapkan</w:t>
      </w:r>
      <w:r w:rsidR="00F63B93" w:rsidRPr="00D66B65">
        <w:rPr>
          <w:rFonts w:asciiTheme="majorBidi" w:hAnsiTheme="majorBidi" w:cstheme="majorBidi"/>
          <w:szCs w:val="24"/>
          <w:lang w:val="id-ID"/>
        </w:rPr>
        <w:t xml:space="preserve"> </w:t>
      </w:r>
      <w:r w:rsidRPr="00D66B65">
        <w:rPr>
          <w:rFonts w:asciiTheme="majorBidi" w:hAnsiTheme="majorBidi" w:cstheme="majorBidi"/>
          <w:szCs w:val="24"/>
          <w:lang w:val="id-ID"/>
        </w:rPr>
        <w:t xml:space="preserve">dapat memperkaya dan menambah wawasan pengetahuan </w:t>
      </w:r>
      <w:r w:rsidR="00D06DB0">
        <w:rPr>
          <w:rFonts w:asciiTheme="majorBidi" w:hAnsiTheme="majorBidi" w:cstheme="majorBidi"/>
          <w:szCs w:val="24"/>
          <w:lang w:val="id-ID"/>
        </w:rPr>
        <w:t>santri</w:t>
      </w:r>
      <w:r w:rsidRPr="00D66B65">
        <w:rPr>
          <w:rFonts w:asciiTheme="majorBidi" w:hAnsiTheme="majorBidi" w:cstheme="majorBidi"/>
          <w:szCs w:val="24"/>
          <w:lang w:val="id-ID"/>
        </w:rPr>
        <w:t xml:space="preserve"> serta</w:t>
      </w:r>
      <w:r w:rsidR="00F63B93" w:rsidRPr="00D66B65">
        <w:rPr>
          <w:rFonts w:asciiTheme="majorBidi" w:hAnsiTheme="majorBidi" w:cstheme="majorBidi"/>
          <w:szCs w:val="24"/>
          <w:lang w:val="id-ID"/>
        </w:rPr>
        <w:t xml:space="preserve"> </w:t>
      </w:r>
      <w:r w:rsidRPr="00D66B65">
        <w:rPr>
          <w:rFonts w:asciiTheme="majorBidi" w:hAnsiTheme="majorBidi" w:cstheme="majorBidi"/>
          <w:szCs w:val="24"/>
          <w:lang w:val="id-ID"/>
        </w:rPr>
        <w:t>dapat mempertajam</w:t>
      </w:r>
      <w:r w:rsidR="00D06DB0">
        <w:rPr>
          <w:rFonts w:asciiTheme="majorBidi" w:hAnsiTheme="majorBidi" w:cstheme="majorBidi"/>
          <w:szCs w:val="24"/>
          <w:lang w:val="id-ID"/>
        </w:rPr>
        <w:t xml:space="preserve"> kompetensi atau kemampuan santri</w:t>
      </w:r>
      <w:r w:rsidRPr="00D66B65">
        <w:rPr>
          <w:rFonts w:asciiTheme="majorBidi" w:hAnsiTheme="majorBidi" w:cstheme="majorBidi"/>
          <w:szCs w:val="24"/>
          <w:lang w:val="id-ID"/>
        </w:rPr>
        <w:t xml:space="preserve"> sesuai</w:t>
      </w:r>
      <w:r w:rsidR="00F63B93" w:rsidRPr="00D66B65">
        <w:rPr>
          <w:rFonts w:asciiTheme="majorBidi" w:hAnsiTheme="majorBidi" w:cstheme="majorBidi"/>
          <w:szCs w:val="24"/>
          <w:lang w:val="id-ID"/>
        </w:rPr>
        <w:t xml:space="preserve"> </w:t>
      </w:r>
      <w:r w:rsidRPr="00D66B65">
        <w:rPr>
          <w:rFonts w:asciiTheme="majorBidi" w:hAnsiTheme="majorBidi" w:cstheme="majorBidi"/>
          <w:szCs w:val="24"/>
          <w:lang w:val="id-ID"/>
        </w:rPr>
        <w:t>dengan materi yang diajarkan dalam program kurikuler, yang dalam</w:t>
      </w:r>
      <w:r w:rsidR="00F63B93" w:rsidRPr="00D66B65">
        <w:rPr>
          <w:rFonts w:asciiTheme="majorBidi" w:hAnsiTheme="majorBidi" w:cstheme="majorBidi"/>
          <w:szCs w:val="24"/>
          <w:lang w:val="id-ID"/>
        </w:rPr>
        <w:t xml:space="preserve"> </w:t>
      </w:r>
      <w:r w:rsidRPr="00D66B65">
        <w:rPr>
          <w:rFonts w:asciiTheme="majorBidi" w:hAnsiTheme="majorBidi" w:cstheme="majorBidi"/>
          <w:szCs w:val="24"/>
          <w:lang w:val="id-ID"/>
        </w:rPr>
        <w:t>pelaksanaannya memiliki keterbatasan waktu dan program kegiatan.</w:t>
      </w:r>
    </w:p>
    <w:p w:rsidR="00F63B93" w:rsidRDefault="00761A38" w:rsidP="00F63B93">
      <w:pPr>
        <w:pStyle w:val="ListParagraph"/>
        <w:numPr>
          <w:ilvl w:val="0"/>
          <w:numId w:val="44"/>
        </w:numPr>
        <w:autoSpaceDE w:val="0"/>
        <w:autoSpaceDN w:val="0"/>
        <w:adjustRightInd w:val="0"/>
        <w:spacing w:line="480" w:lineRule="auto"/>
        <w:ind w:left="1134"/>
        <w:jc w:val="both"/>
        <w:rPr>
          <w:rFonts w:asciiTheme="majorBidi" w:hAnsiTheme="majorBidi" w:cstheme="majorBidi"/>
          <w:szCs w:val="24"/>
          <w:lang w:val="id-ID"/>
        </w:rPr>
      </w:pPr>
      <w:r w:rsidRPr="00F63B93">
        <w:rPr>
          <w:rFonts w:asciiTheme="majorBidi" w:hAnsiTheme="majorBidi" w:cstheme="majorBidi"/>
          <w:szCs w:val="24"/>
        </w:rPr>
        <w:t>Memberikan pemahaman terhadap hubungan antar mata pelajaran</w:t>
      </w:r>
      <w:r w:rsidR="00D06DB0">
        <w:rPr>
          <w:rFonts w:asciiTheme="majorBidi" w:hAnsiTheme="majorBidi" w:cstheme="majorBidi"/>
          <w:szCs w:val="24"/>
          <w:lang w:val="id-ID"/>
        </w:rPr>
        <w:t>.</w:t>
      </w:r>
      <w:r w:rsidR="00F63B93">
        <w:rPr>
          <w:rFonts w:asciiTheme="majorBidi" w:hAnsiTheme="majorBidi" w:cstheme="majorBidi"/>
          <w:szCs w:val="24"/>
          <w:lang w:val="id-ID"/>
        </w:rPr>
        <w:t xml:space="preserve"> </w:t>
      </w:r>
      <w:r w:rsidR="00D06DB0">
        <w:rPr>
          <w:rFonts w:asciiTheme="majorBidi" w:hAnsiTheme="majorBidi" w:cstheme="majorBidi"/>
          <w:szCs w:val="24"/>
        </w:rPr>
        <w:t>Dalam kegiatan kurikuler, s</w:t>
      </w:r>
      <w:r w:rsidRPr="00F63B93">
        <w:rPr>
          <w:rFonts w:asciiTheme="majorBidi" w:hAnsiTheme="majorBidi" w:cstheme="majorBidi"/>
          <w:szCs w:val="24"/>
        </w:rPr>
        <w:t>a</w:t>
      </w:r>
      <w:r w:rsidR="00D06DB0">
        <w:rPr>
          <w:rFonts w:asciiTheme="majorBidi" w:hAnsiTheme="majorBidi" w:cstheme="majorBidi"/>
          <w:szCs w:val="24"/>
          <w:lang w:val="id-ID"/>
        </w:rPr>
        <w:t>ntri</w:t>
      </w:r>
      <w:r w:rsidRPr="00F63B93">
        <w:rPr>
          <w:rFonts w:asciiTheme="majorBidi" w:hAnsiTheme="majorBidi" w:cstheme="majorBidi"/>
          <w:szCs w:val="24"/>
        </w:rPr>
        <w:t xml:space="preserve"> hampir tidak pernah</w:t>
      </w:r>
      <w:r w:rsidR="00F63B93">
        <w:rPr>
          <w:rFonts w:asciiTheme="majorBidi" w:hAnsiTheme="majorBidi" w:cstheme="majorBidi"/>
          <w:szCs w:val="24"/>
          <w:lang w:val="id-ID"/>
        </w:rPr>
        <w:t xml:space="preserve"> </w:t>
      </w:r>
      <w:r w:rsidRPr="00F63B93">
        <w:rPr>
          <w:rFonts w:asciiTheme="majorBidi" w:hAnsiTheme="majorBidi" w:cstheme="majorBidi"/>
          <w:szCs w:val="24"/>
        </w:rPr>
        <w:t>diberikan kesempatan untuk menangkap esensi hubungan antar</w:t>
      </w:r>
      <w:r w:rsidR="00F63B93">
        <w:rPr>
          <w:rFonts w:asciiTheme="majorBidi" w:hAnsiTheme="majorBidi" w:cstheme="majorBidi"/>
          <w:szCs w:val="24"/>
          <w:lang w:val="id-ID"/>
        </w:rPr>
        <w:t xml:space="preserve"> </w:t>
      </w:r>
      <w:r w:rsidRPr="00F63B93">
        <w:rPr>
          <w:rFonts w:asciiTheme="majorBidi" w:hAnsiTheme="majorBidi" w:cstheme="majorBidi"/>
          <w:szCs w:val="24"/>
        </w:rPr>
        <w:t>mata</w:t>
      </w:r>
      <w:r w:rsidR="00F63B93">
        <w:rPr>
          <w:rFonts w:asciiTheme="majorBidi" w:hAnsiTheme="majorBidi" w:cstheme="majorBidi"/>
          <w:szCs w:val="24"/>
          <w:lang w:val="id-ID"/>
        </w:rPr>
        <w:t xml:space="preserve"> </w:t>
      </w:r>
      <w:r w:rsidRPr="00F63B93">
        <w:rPr>
          <w:rFonts w:asciiTheme="majorBidi" w:hAnsiTheme="majorBidi" w:cstheme="majorBidi"/>
          <w:szCs w:val="24"/>
        </w:rPr>
        <w:t>pelajaran. Kajian materi pelajaran sering diberikan secara terpisah</w:t>
      </w:r>
      <w:r w:rsidR="00F63B93">
        <w:rPr>
          <w:rFonts w:asciiTheme="majorBidi" w:hAnsiTheme="majorBidi" w:cstheme="majorBidi"/>
          <w:szCs w:val="24"/>
          <w:lang w:val="id-ID"/>
        </w:rPr>
        <w:t>-</w:t>
      </w:r>
      <w:r w:rsidRPr="00F63B93">
        <w:rPr>
          <w:rFonts w:asciiTheme="majorBidi" w:hAnsiTheme="majorBidi" w:cstheme="majorBidi"/>
          <w:szCs w:val="24"/>
        </w:rPr>
        <w:t>pisah.</w:t>
      </w:r>
      <w:r w:rsidR="00F63B93">
        <w:rPr>
          <w:rFonts w:asciiTheme="majorBidi" w:hAnsiTheme="majorBidi" w:cstheme="majorBidi"/>
          <w:szCs w:val="24"/>
          <w:lang w:val="id-ID"/>
        </w:rPr>
        <w:t xml:space="preserve"> </w:t>
      </w:r>
      <w:r w:rsidRPr="00F63B93">
        <w:rPr>
          <w:rFonts w:asciiTheme="majorBidi" w:hAnsiTheme="majorBidi" w:cstheme="majorBidi"/>
          <w:szCs w:val="24"/>
        </w:rPr>
        <w:t>Padahal, seluruh materi pelajaran itu diarahkan untuk</w:t>
      </w:r>
      <w:r w:rsidR="00F63B93">
        <w:rPr>
          <w:rFonts w:asciiTheme="majorBidi" w:hAnsiTheme="majorBidi" w:cstheme="majorBidi"/>
          <w:szCs w:val="24"/>
          <w:lang w:val="id-ID"/>
        </w:rPr>
        <w:t xml:space="preserve"> </w:t>
      </w:r>
      <w:r w:rsidRPr="00F63B93">
        <w:rPr>
          <w:rFonts w:asciiTheme="majorBidi" w:hAnsiTheme="majorBidi" w:cstheme="majorBidi"/>
          <w:szCs w:val="24"/>
        </w:rPr>
        <w:t>membentuk kemampuan dan kepribadian yang utuh. Kemampuan</w:t>
      </w:r>
      <w:r w:rsidR="00F63B93">
        <w:rPr>
          <w:rFonts w:asciiTheme="majorBidi" w:hAnsiTheme="majorBidi" w:cstheme="majorBidi"/>
          <w:szCs w:val="24"/>
          <w:lang w:val="id-ID"/>
        </w:rPr>
        <w:t xml:space="preserve"> </w:t>
      </w:r>
      <w:r w:rsidRPr="00F63B93">
        <w:rPr>
          <w:rFonts w:asciiTheme="majorBidi" w:hAnsiTheme="majorBidi" w:cstheme="majorBidi"/>
          <w:szCs w:val="24"/>
        </w:rPr>
        <w:t>dan kepribadian yang utuh itu hanya mungkin diperoleh manakala</w:t>
      </w:r>
      <w:r w:rsidR="00F63B93">
        <w:rPr>
          <w:rFonts w:asciiTheme="majorBidi" w:hAnsiTheme="majorBidi" w:cstheme="majorBidi"/>
          <w:szCs w:val="24"/>
          <w:lang w:val="id-ID"/>
        </w:rPr>
        <w:t xml:space="preserve"> </w:t>
      </w:r>
      <w:r w:rsidR="00D06DB0">
        <w:rPr>
          <w:rFonts w:asciiTheme="majorBidi" w:hAnsiTheme="majorBidi" w:cstheme="majorBidi"/>
          <w:szCs w:val="24"/>
        </w:rPr>
        <w:t>s</w:t>
      </w:r>
      <w:r w:rsidRPr="00F63B93">
        <w:rPr>
          <w:rFonts w:asciiTheme="majorBidi" w:hAnsiTheme="majorBidi" w:cstheme="majorBidi"/>
          <w:szCs w:val="24"/>
        </w:rPr>
        <w:t>a</w:t>
      </w:r>
      <w:r w:rsidR="00D06DB0">
        <w:rPr>
          <w:rFonts w:asciiTheme="majorBidi" w:hAnsiTheme="majorBidi" w:cstheme="majorBidi"/>
          <w:szCs w:val="24"/>
          <w:lang w:val="id-ID"/>
        </w:rPr>
        <w:t>ntri</w:t>
      </w:r>
      <w:r w:rsidRPr="00F63B93">
        <w:rPr>
          <w:rFonts w:asciiTheme="majorBidi" w:hAnsiTheme="majorBidi" w:cstheme="majorBidi"/>
          <w:szCs w:val="24"/>
        </w:rPr>
        <w:t xml:space="preserve"> mampu menangkap hubungan antara berbagai pengetahuan</w:t>
      </w:r>
      <w:r w:rsidR="00F63B93">
        <w:rPr>
          <w:rFonts w:asciiTheme="majorBidi" w:hAnsiTheme="majorBidi" w:cstheme="majorBidi"/>
          <w:szCs w:val="24"/>
          <w:lang w:val="id-ID"/>
        </w:rPr>
        <w:t xml:space="preserve"> </w:t>
      </w:r>
      <w:r w:rsidRPr="00F63B93">
        <w:rPr>
          <w:rFonts w:asciiTheme="majorBidi" w:hAnsiTheme="majorBidi" w:cstheme="majorBidi"/>
          <w:szCs w:val="24"/>
        </w:rPr>
        <w:t>dan pengalaman.</w:t>
      </w:r>
    </w:p>
    <w:p w:rsidR="00F63B93" w:rsidRDefault="00761A38" w:rsidP="00D06DB0">
      <w:pPr>
        <w:pStyle w:val="ListParagraph"/>
        <w:autoSpaceDE w:val="0"/>
        <w:autoSpaceDN w:val="0"/>
        <w:adjustRightInd w:val="0"/>
        <w:spacing w:line="480" w:lineRule="auto"/>
        <w:ind w:left="709" w:firstLine="709"/>
        <w:jc w:val="both"/>
        <w:rPr>
          <w:rFonts w:asciiTheme="majorBidi" w:hAnsiTheme="majorBidi" w:cstheme="majorBidi"/>
          <w:szCs w:val="24"/>
          <w:lang w:val="id-ID"/>
        </w:rPr>
      </w:pPr>
      <w:r w:rsidRPr="00F63B93">
        <w:rPr>
          <w:rFonts w:asciiTheme="majorBidi" w:hAnsiTheme="majorBidi" w:cstheme="majorBidi"/>
          <w:szCs w:val="24"/>
        </w:rPr>
        <w:t>Dalam rangka itulah kegiatan ekstrakurikuler</w:t>
      </w:r>
      <w:r w:rsidR="00F63B93">
        <w:rPr>
          <w:rFonts w:asciiTheme="majorBidi" w:hAnsiTheme="majorBidi" w:cstheme="majorBidi"/>
          <w:szCs w:val="24"/>
          <w:lang w:val="id-ID"/>
        </w:rPr>
        <w:t xml:space="preserve"> </w:t>
      </w:r>
      <w:r w:rsidRPr="00F63B93">
        <w:rPr>
          <w:rFonts w:asciiTheme="majorBidi" w:hAnsiTheme="majorBidi" w:cstheme="majorBidi"/>
          <w:szCs w:val="24"/>
        </w:rPr>
        <w:t>diprogramkan.</w:t>
      </w:r>
      <w:r w:rsidR="00F63B93">
        <w:rPr>
          <w:rFonts w:asciiTheme="majorBidi" w:hAnsiTheme="majorBidi" w:cstheme="majorBidi"/>
          <w:szCs w:val="24"/>
          <w:lang w:val="id-ID"/>
        </w:rPr>
        <w:t xml:space="preserve"> </w:t>
      </w:r>
      <w:r w:rsidR="00D06DB0">
        <w:rPr>
          <w:rFonts w:asciiTheme="majorBidi" w:hAnsiTheme="majorBidi" w:cstheme="majorBidi"/>
          <w:szCs w:val="24"/>
          <w:lang w:val="id-ID"/>
        </w:rPr>
        <w:t>Menyalurkan minat dan bakat s</w:t>
      </w:r>
      <w:r w:rsidRPr="00F63B93">
        <w:rPr>
          <w:rFonts w:asciiTheme="majorBidi" w:hAnsiTheme="majorBidi" w:cstheme="majorBidi"/>
          <w:szCs w:val="24"/>
          <w:lang w:val="id-ID"/>
        </w:rPr>
        <w:t>a</w:t>
      </w:r>
      <w:r w:rsidR="00D06DB0">
        <w:rPr>
          <w:rFonts w:asciiTheme="majorBidi" w:hAnsiTheme="majorBidi" w:cstheme="majorBidi"/>
          <w:szCs w:val="24"/>
          <w:lang w:val="id-ID"/>
        </w:rPr>
        <w:t>ntri, pondok pesantren</w:t>
      </w:r>
      <w:r w:rsidRPr="00F63B93">
        <w:rPr>
          <w:rFonts w:asciiTheme="majorBidi" w:hAnsiTheme="majorBidi" w:cstheme="majorBidi"/>
          <w:szCs w:val="24"/>
          <w:lang w:val="id-ID"/>
        </w:rPr>
        <w:t xml:space="preserve"> sebagai</w:t>
      </w:r>
      <w:r w:rsidR="00D06DB0">
        <w:rPr>
          <w:rFonts w:asciiTheme="majorBidi" w:hAnsiTheme="majorBidi" w:cstheme="majorBidi"/>
          <w:szCs w:val="24"/>
          <w:lang w:val="id-ID"/>
        </w:rPr>
        <w:t xml:space="preserve"> suatu lembaga pendidikan</w:t>
      </w:r>
      <w:r w:rsidRPr="00F63B93">
        <w:rPr>
          <w:rFonts w:asciiTheme="majorBidi" w:hAnsiTheme="majorBidi" w:cstheme="majorBidi"/>
          <w:szCs w:val="24"/>
          <w:lang w:val="id-ID"/>
        </w:rPr>
        <w:t xml:space="preserve"> tidak</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hanya berfungsi untuk memberikan pengetahuan dan kemampuan</w:t>
      </w:r>
      <w:r w:rsidR="00F63B93">
        <w:rPr>
          <w:rFonts w:asciiTheme="majorBidi" w:hAnsiTheme="majorBidi" w:cstheme="majorBidi"/>
          <w:szCs w:val="24"/>
          <w:lang w:val="id-ID"/>
        </w:rPr>
        <w:t xml:space="preserve"> </w:t>
      </w:r>
      <w:r w:rsidR="00D06DB0">
        <w:rPr>
          <w:rFonts w:asciiTheme="majorBidi" w:hAnsiTheme="majorBidi" w:cstheme="majorBidi"/>
          <w:szCs w:val="24"/>
          <w:lang w:val="id-ID"/>
        </w:rPr>
        <w:t>kepada s</w:t>
      </w:r>
      <w:r w:rsidRPr="00F63B93">
        <w:rPr>
          <w:rFonts w:asciiTheme="majorBidi" w:hAnsiTheme="majorBidi" w:cstheme="majorBidi"/>
          <w:szCs w:val="24"/>
          <w:lang w:val="id-ID"/>
        </w:rPr>
        <w:t>a</w:t>
      </w:r>
      <w:r w:rsidR="00D06DB0">
        <w:rPr>
          <w:rFonts w:asciiTheme="majorBidi" w:hAnsiTheme="majorBidi" w:cstheme="majorBidi"/>
          <w:szCs w:val="24"/>
          <w:lang w:val="id-ID"/>
        </w:rPr>
        <w:t>ntri</w:t>
      </w:r>
      <w:r w:rsidRPr="00F63B93">
        <w:rPr>
          <w:rFonts w:asciiTheme="majorBidi" w:hAnsiTheme="majorBidi" w:cstheme="majorBidi"/>
          <w:szCs w:val="24"/>
          <w:lang w:val="id-ID"/>
        </w:rPr>
        <w:t xml:space="preserve"> seperti yang diprogramkan dalam kegiatan kurikuler,</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akan tetapi juga berfungsi untuk mengembangkan kemampuan</w:t>
      </w:r>
      <w:r w:rsidR="00F63B93">
        <w:rPr>
          <w:rFonts w:asciiTheme="majorBidi" w:hAnsiTheme="majorBidi" w:cstheme="majorBidi"/>
          <w:szCs w:val="24"/>
          <w:lang w:val="id-ID"/>
        </w:rPr>
        <w:t xml:space="preserve"> </w:t>
      </w:r>
      <w:r w:rsidR="00D06DB0">
        <w:rPr>
          <w:rFonts w:asciiTheme="majorBidi" w:hAnsiTheme="majorBidi" w:cstheme="majorBidi"/>
          <w:szCs w:val="24"/>
          <w:lang w:val="id-ID"/>
        </w:rPr>
        <w:t>sesuai minat dan bakat s</w:t>
      </w:r>
      <w:r w:rsidRPr="00F63B93">
        <w:rPr>
          <w:rFonts w:asciiTheme="majorBidi" w:hAnsiTheme="majorBidi" w:cstheme="majorBidi"/>
          <w:szCs w:val="24"/>
          <w:lang w:val="id-ID"/>
        </w:rPr>
        <w:t>a</w:t>
      </w:r>
      <w:r w:rsidR="00D06DB0">
        <w:rPr>
          <w:rFonts w:asciiTheme="majorBidi" w:hAnsiTheme="majorBidi" w:cstheme="majorBidi"/>
          <w:szCs w:val="24"/>
          <w:lang w:val="id-ID"/>
        </w:rPr>
        <w:t>ntri</w:t>
      </w:r>
      <w:r w:rsidRPr="00F63B93">
        <w:rPr>
          <w:rFonts w:asciiTheme="majorBidi" w:hAnsiTheme="majorBidi" w:cstheme="majorBidi"/>
          <w:szCs w:val="24"/>
          <w:lang w:val="id-ID"/>
        </w:rPr>
        <w:t>, baik minat dan bakat yang secara</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langsung berhubungan dengan upaya membekali keterampilan hi</w:t>
      </w:r>
      <w:r w:rsidR="00F63B93">
        <w:rPr>
          <w:rFonts w:asciiTheme="majorBidi" w:hAnsiTheme="majorBidi" w:cstheme="majorBidi"/>
          <w:szCs w:val="24"/>
          <w:lang w:val="id-ID"/>
        </w:rPr>
        <w:t>d</w:t>
      </w:r>
      <w:r w:rsidRPr="00F63B93">
        <w:rPr>
          <w:rFonts w:asciiTheme="majorBidi" w:hAnsiTheme="majorBidi" w:cstheme="majorBidi"/>
          <w:szCs w:val="24"/>
          <w:lang w:val="id-ID"/>
        </w:rPr>
        <w:t>up</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atau pengembangan minat dan bakat yang terbatas hanya sekedar</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hobi sa</w:t>
      </w:r>
      <w:r w:rsidR="00D06DB0">
        <w:rPr>
          <w:rFonts w:asciiTheme="majorBidi" w:hAnsiTheme="majorBidi" w:cstheme="majorBidi"/>
          <w:szCs w:val="24"/>
          <w:lang w:val="id-ID"/>
        </w:rPr>
        <w:t>ntri</w:t>
      </w:r>
      <w:r w:rsidRPr="00F63B93">
        <w:rPr>
          <w:rFonts w:asciiTheme="majorBidi" w:hAnsiTheme="majorBidi" w:cstheme="majorBidi"/>
          <w:szCs w:val="24"/>
          <w:lang w:val="id-ID"/>
        </w:rPr>
        <w:t>. Semua itu diperlukan untuk mencari keseimbangan</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pribadi yang utuh.</w:t>
      </w:r>
    </w:p>
    <w:p w:rsidR="00F63B93" w:rsidRDefault="00761A38" w:rsidP="00F63B93">
      <w:pPr>
        <w:pStyle w:val="ListParagraph"/>
        <w:autoSpaceDE w:val="0"/>
        <w:autoSpaceDN w:val="0"/>
        <w:adjustRightInd w:val="0"/>
        <w:spacing w:line="480" w:lineRule="auto"/>
        <w:ind w:left="709" w:firstLine="709"/>
        <w:jc w:val="both"/>
        <w:rPr>
          <w:rFonts w:asciiTheme="majorBidi" w:hAnsiTheme="majorBidi" w:cstheme="majorBidi"/>
          <w:szCs w:val="24"/>
          <w:lang w:val="id-ID"/>
        </w:rPr>
      </w:pPr>
      <w:r w:rsidRPr="00F63B93">
        <w:rPr>
          <w:rFonts w:asciiTheme="majorBidi" w:hAnsiTheme="majorBidi" w:cstheme="majorBidi"/>
          <w:szCs w:val="24"/>
          <w:lang w:val="id-ID"/>
        </w:rPr>
        <w:lastRenderedPageBreak/>
        <w:t>Mendekatkan pengetahuan yang diperoleh dengan kebutuhan dan</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tuntutan masyarakat atau lingkungan</w:t>
      </w:r>
      <w:r w:rsidR="00F63B93">
        <w:rPr>
          <w:rFonts w:asciiTheme="majorBidi" w:hAnsiTheme="majorBidi" w:cstheme="majorBidi"/>
          <w:szCs w:val="24"/>
          <w:lang w:val="id-ID"/>
        </w:rPr>
        <w:t xml:space="preserve"> </w:t>
      </w:r>
      <w:r w:rsidR="00D06DB0">
        <w:rPr>
          <w:rFonts w:asciiTheme="majorBidi" w:hAnsiTheme="majorBidi" w:cstheme="majorBidi"/>
          <w:szCs w:val="24"/>
          <w:lang w:val="id-ID"/>
        </w:rPr>
        <w:t>pondok pesantren</w:t>
      </w:r>
      <w:r w:rsidRPr="00F63B93">
        <w:rPr>
          <w:rFonts w:asciiTheme="majorBidi" w:hAnsiTheme="majorBidi" w:cstheme="majorBidi"/>
          <w:szCs w:val="24"/>
          <w:lang w:val="id-ID"/>
        </w:rPr>
        <w:t xml:space="preserve"> berfungsi untuk mempersiapkan anggota</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masyarakat agar dapat hidup di masyarakat. Oleh sebab itu, pelajaran</w:t>
      </w:r>
      <w:r w:rsidR="00F63B93">
        <w:rPr>
          <w:rFonts w:asciiTheme="majorBidi" w:hAnsiTheme="majorBidi" w:cstheme="majorBidi"/>
          <w:szCs w:val="24"/>
          <w:lang w:val="id-ID"/>
        </w:rPr>
        <w:t xml:space="preserve"> </w:t>
      </w:r>
      <w:r w:rsidR="00D06DB0">
        <w:rPr>
          <w:rFonts w:asciiTheme="majorBidi" w:hAnsiTheme="majorBidi" w:cstheme="majorBidi"/>
          <w:szCs w:val="24"/>
        </w:rPr>
        <w:t xml:space="preserve">yang diberikan di </w:t>
      </w:r>
      <w:r w:rsidR="00D06DB0">
        <w:rPr>
          <w:rFonts w:asciiTheme="majorBidi" w:hAnsiTheme="majorBidi" w:cstheme="majorBidi"/>
          <w:szCs w:val="24"/>
          <w:lang w:val="id-ID"/>
        </w:rPr>
        <w:t>pondok pesantren</w:t>
      </w:r>
      <w:r w:rsidRPr="00F63B93">
        <w:rPr>
          <w:rFonts w:asciiTheme="majorBidi" w:hAnsiTheme="majorBidi" w:cstheme="majorBidi"/>
          <w:szCs w:val="24"/>
        </w:rPr>
        <w:t xml:space="preserve"> harus relevan dengan kebutuhan dan</w:t>
      </w:r>
      <w:r w:rsidR="00F63B93">
        <w:rPr>
          <w:rFonts w:asciiTheme="majorBidi" w:hAnsiTheme="majorBidi" w:cstheme="majorBidi"/>
          <w:szCs w:val="24"/>
          <w:lang w:val="id-ID"/>
        </w:rPr>
        <w:t xml:space="preserve"> </w:t>
      </w:r>
      <w:r w:rsidRPr="00F63B93">
        <w:rPr>
          <w:rFonts w:asciiTheme="majorBidi" w:hAnsiTheme="majorBidi" w:cstheme="majorBidi"/>
          <w:szCs w:val="24"/>
        </w:rPr>
        <w:t>tuntutan masyarakat. Program kegiatan ekstrakurikuler</w:t>
      </w:r>
      <w:r w:rsidR="00F63B93">
        <w:rPr>
          <w:rFonts w:asciiTheme="majorBidi" w:hAnsiTheme="majorBidi" w:cstheme="majorBidi"/>
          <w:szCs w:val="24"/>
          <w:lang w:val="id-ID"/>
        </w:rPr>
        <w:t xml:space="preserve"> </w:t>
      </w:r>
      <w:r w:rsidRPr="00F63B93">
        <w:rPr>
          <w:rFonts w:asciiTheme="majorBidi" w:hAnsiTheme="majorBidi" w:cstheme="majorBidi"/>
          <w:szCs w:val="24"/>
        </w:rPr>
        <w:t>dikembnagkan sebagai jembatan untuk mendekatkan dan</w:t>
      </w:r>
      <w:r w:rsidR="00F63B93">
        <w:rPr>
          <w:rFonts w:asciiTheme="majorBidi" w:hAnsiTheme="majorBidi" w:cstheme="majorBidi"/>
          <w:szCs w:val="24"/>
          <w:lang w:val="id-ID"/>
        </w:rPr>
        <w:t xml:space="preserve"> </w:t>
      </w:r>
      <w:r w:rsidRPr="00F63B93">
        <w:rPr>
          <w:rFonts w:asciiTheme="majorBidi" w:hAnsiTheme="majorBidi" w:cstheme="majorBidi"/>
          <w:szCs w:val="24"/>
        </w:rPr>
        <w:t>mengaitkan antara program kurikuler dengan tuntutan dan kebutuhan</w:t>
      </w:r>
      <w:r w:rsidR="00F63B93">
        <w:rPr>
          <w:rFonts w:asciiTheme="majorBidi" w:hAnsiTheme="majorBidi" w:cstheme="majorBidi"/>
          <w:szCs w:val="24"/>
          <w:lang w:val="id-ID"/>
        </w:rPr>
        <w:t xml:space="preserve"> </w:t>
      </w:r>
      <w:r w:rsidRPr="00F63B93">
        <w:rPr>
          <w:rFonts w:asciiTheme="majorBidi" w:hAnsiTheme="majorBidi" w:cstheme="majorBidi"/>
          <w:szCs w:val="24"/>
        </w:rPr>
        <w:t>masyarakat.</w:t>
      </w:r>
      <w:r w:rsidR="00F63B93">
        <w:rPr>
          <w:rFonts w:asciiTheme="majorBidi" w:hAnsiTheme="majorBidi" w:cstheme="majorBidi"/>
          <w:szCs w:val="24"/>
          <w:lang w:val="id-ID"/>
        </w:rPr>
        <w:t xml:space="preserve"> </w:t>
      </w:r>
    </w:p>
    <w:p w:rsidR="00D66B65" w:rsidRDefault="00761A38" w:rsidP="00D66B65">
      <w:pPr>
        <w:pStyle w:val="ListParagraph"/>
        <w:autoSpaceDE w:val="0"/>
        <w:autoSpaceDN w:val="0"/>
        <w:adjustRightInd w:val="0"/>
        <w:spacing w:line="480" w:lineRule="auto"/>
        <w:ind w:left="709" w:firstLine="709"/>
        <w:jc w:val="both"/>
        <w:rPr>
          <w:rFonts w:asciiTheme="majorBidi" w:hAnsiTheme="majorBidi" w:cstheme="majorBidi"/>
          <w:szCs w:val="24"/>
          <w:lang w:val="id-ID"/>
        </w:rPr>
      </w:pPr>
      <w:r w:rsidRPr="00F63B93">
        <w:rPr>
          <w:rFonts w:asciiTheme="majorBidi" w:hAnsiTheme="majorBidi" w:cstheme="majorBidi"/>
          <w:szCs w:val="24"/>
          <w:lang w:val="id-ID"/>
        </w:rPr>
        <w:t>Melengkapi upaya pembinaan manusia seutuhnya</w:t>
      </w:r>
      <w:r w:rsidR="00D06DB0">
        <w:rPr>
          <w:rFonts w:asciiTheme="majorBidi" w:hAnsiTheme="majorBidi" w:cstheme="majorBidi"/>
          <w:szCs w:val="24"/>
          <w:lang w:val="id-ID"/>
        </w:rPr>
        <w:t>,</w:t>
      </w:r>
      <w:r w:rsidR="00F63B93">
        <w:rPr>
          <w:rFonts w:asciiTheme="majorBidi" w:hAnsiTheme="majorBidi" w:cstheme="majorBidi"/>
          <w:szCs w:val="24"/>
          <w:lang w:val="id-ID"/>
        </w:rPr>
        <w:t xml:space="preserve"> </w:t>
      </w:r>
      <w:r w:rsidR="00D06DB0">
        <w:rPr>
          <w:rFonts w:asciiTheme="majorBidi" w:hAnsiTheme="majorBidi" w:cstheme="majorBidi"/>
          <w:szCs w:val="24"/>
          <w:lang w:val="id-ID"/>
        </w:rPr>
        <w:t>p</w:t>
      </w:r>
      <w:r w:rsidRPr="00F63B93">
        <w:rPr>
          <w:rFonts w:asciiTheme="majorBidi" w:hAnsiTheme="majorBidi" w:cstheme="majorBidi"/>
          <w:szCs w:val="24"/>
          <w:lang w:val="id-ID"/>
        </w:rPr>
        <w:t>embinaan manusia seutuhnya tidak mungkin dapat dicapai</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oleh kegiatan kurikuler karena keterbatasan, misalnya waktu dan</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tempat. Oleh sebab itu, program ekstrakurikuler diarahkan untuk</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membantu mengembangkan manusia seutuhnya dalam arti</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membentuk manusia:</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Beriman dan bertakwa kepada Tuhan Yang Maha Esa,</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Berbudi pekerti,</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Memiliki pengetahuan dan keterampilan,</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Sehat jasmani dan rohani,</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Berkepribadian yang mantap dan mandiri, serta</w:t>
      </w:r>
      <w:r w:rsidR="00F63B93">
        <w:rPr>
          <w:rFonts w:asciiTheme="majorBidi" w:hAnsiTheme="majorBidi" w:cstheme="majorBidi"/>
          <w:szCs w:val="24"/>
          <w:lang w:val="id-ID"/>
        </w:rPr>
        <w:t xml:space="preserve"> </w:t>
      </w:r>
      <w:r w:rsidRPr="00F63B93">
        <w:rPr>
          <w:rFonts w:asciiTheme="majorBidi" w:hAnsiTheme="majorBidi" w:cstheme="majorBidi"/>
          <w:szCs w:val="24"/>
          <w:lang w:val="id-ID"/>
        </w:rPr>
        <w:t>Meiliki rasa tanggung jawab kemasyarakatan dan kebangsaan.</w:t>
      </w:r>
    </w:p>
    <w:p w:rsidR="00761A38" w:rsidRPr="00D66B65" w:rsidRDefault="00761A38" w:rsidP="00D66B65">
      <w:pPr>
        <w:pStyle w:val="ListParagraph"/>
        <w:autoSpaceDE w:val="0"/>
        <w:autoSpaceDN w:val="0"/>
        <w:adjustRightInd w:val="0"/>
        <w:spacing w:line="480" w:lineRule="auto"/>
        <w:ind w:left="709" w:firstLine="709"/>
        <w:jc w:val="both"/>
        <w:rPr>
          <w:rFonts w:asciiTheme="majorBidi" w:hAnsiTheme="majorBidi" w:cstheme="majorBidi"/>
          <w:szCs w:val="24"/>
          <w:lang w:val="id-ID"/>
        </w:rPr>
      </w:pPr>
      <w:r w:rsidRPr="00D66B65">
        <w:rPr>
          <w:rFonts w:asciiTheme="majorBidi" w:hAnsiTheme="majorBidi" w:cstheme="majorBidi"/>
          <w:szCs w:val="24"/>
        </w:rPr>
        <w:t>Dari penjelasan diatas pada hakekatnya tujuan kegiatan</w:t>
      </w:r>
      <w:r w:rsidR="00D66B65">
        <w:rPr>
          <w:rFonts w:asciiTheme="majorBidi" w:hAnsiTheme="majorBidi" w:cstheme="majorBidi"/>
          <w:szCs w:val="24"/>
          <w:lang w:val="id-ID"/>
        </w:rPr>
        <w:t xml:space="preserve"> </w:t>
      </w:r>
      <w:r w:rsidRPr="00D66B65">
        <w:rPr>
          <w:rFonts w:asciiTheme="majorBidi" w:hAnsiTheme="majorBidi" w:cstheme="majorBidi"/>
          <w:szCs w:val="24"/>
        </w:rPr>
        <w:t>ekstrakurikuler yang ingin dicap</w:t>
      </w:r>
      <w:r w:rsidR="00D06DB0">
        <w:rPr>
          <w:rFonts w:asciiTheme="majorBidi" w:hAnsiTheme="majorBidi" w:cstheme="majorBidi"/>
          <w:szCs w:val="24"/>
        </w:rPr>
        <w:t>ai adalah untuk kepentingan s</w:t>
      </w:r>
      <w:r w:rsidRPr="00D66B65">
        <w:rPr>
          <w:rFonts w:asciiTheme="majorBidi" w:hAnsiTheme="majorBidi" w:cstheme="majorBidi"/>
          <w:szCs w:val="24"/>
        </w:rPr>
        <w:t>a</w:t>
      </w:r>
      <w:r w:rsidR="00D06DB0">
        <w:rPr>
          <w:rFonts w:asciiTheme="majorBidi" w:hAnsiTheme="majorBidi" w:cstheme="majorBidi"/>
          <w:szCs w:val="24"/>
          <w:lang w:val="id-ID"/>
        </w:rPr>
        <w:t>ntri</w:t>
      </w:r>
      <w:r w:rsidRPr="00D66B65">
        <w:rPr>
          <w:rFonts w:asciiTheme="majorBidi" w:hAnsiTheme="majorBidi" w:cstheme="majorBidi"/>
          <w:szCs w:val="24"/>
        </w:rPr>
        <w:t>.</w:t>
      </w:r>
      <w:r w:rsidR="00D66B65">
        <w:rPr>
          <w:rFonts w:asciiTheme="majorBidi" w:hAnsiTheme="majorBidi" w:cstheme="majorBidi"/>
          <w:szCs w:val="24"/>
          <w:lang w:val="id-ID"/>
        </w:rPr>
        <w:t xml:space="preserve"> </w:t>
      </w:r>
      <w:r w:rsidRPr="00D66B65">
        <w:rPr>
          <w:rFonts w:asciiTheme="majorBidi" w:hAnsiTheme="majorBidi" w:cstheme="majorBidi"/>
          <w:szCs w:val="24"/>
        </w:rPr>
        <w:t>Dengan kata lain, kegiatan ektrakurikuler memiliki nilai-nilai</w:t>
      </w:r>
      <w:r w:rsidR="00D66B65">
        <w:rPr>
          <w:rFonts w:asciiTheme="majorBidi" w:hAnsiTheme="majorBidi" w:cstheme="majorBidi"/>
          <w:szCs w:val="24"/>
          <w:lang w:val="id-ID"/>
        </w:rPr>
        <w:t xml:space="preserve"> </w:t>
      </w:r>
      <w:r w:rsidR="00D06DB0">
        <w:rPr>
          <w:rFonts w:asciiTheme="majorBidi" w:hAnsiTheme="majorBidi" w:cstheme="majorBidi"/>
          <w:szCs w:val="24"/>
        </w:rPr>
        <w:t>pendidikan bagi s</w:t>
      </w:r>
      <w:r w:rsidRPr="00D66B65">
        <w:rPr>
          <w:rFonts w:asciiTheme="majorBidi" w:hAnsiTheme="majorBidi" w:cstheme="majorBidi"/>
          <w:szCs w:val="24"/>
        </w:rPr>
        <w:t>a</w:t>
      </w:r>
      <w:r w:rsidR="00D06DB0">
        <w:rPr>
          <w:rFonts w:asciiTheme="majorBidi" w:hAnsiTheme="majorBidi" w:cstheme="majorBidi"/>
          <w:szCs w:val="24"/>
          <w:lang w:val="id-ID"/>
        </w:rPr>
        <w:t>ntri</w:t>
      </w:r>
      <w:r w:rsidRPr="00D66B65">
        <w:rPr>
          <w:rFonts w:asciiTheme="majorBidi" w:hAnsiTheme="majorBidi" w:cstheme="majorBidi"/>
          <w:szCs w:val="24"/>
        </w:rPr>
        <w:t xml:space="preserve"> dalam upaya pembinaan manusia seutuhnya.</w:t>
      </w:r>
      <w:r w:rsidR="00D06DB0">
        <w:rPr>
          <w:rStyle w:val="FootnoteReference"/>
          <w:rFonts w:asciiTheme="majorBidi" w:hAnsiTheme="majorBidi" w:cstheme="majorBidi"/>
          <w:szCs w:val="24"/>
        </w:rPr>
        <w:footnoteReference w:id="41"/>
      </w:r>
    </w:p>
    <w:p w:rsidR="00DC2CFA" w:rsidRDefault="00721AF4" w:rsidP="00DC2CFA">
      <w:pPr>
        <w:pStyle w:val="ListParagraph"/>
        <w:numPr>
          <w:ilvl w:val="0"/>
          <w:numId w:val="6"/>
        </w:numPr>
        <w:spacing w:line="480" w:lineRule="auto"/>
        <w:jc w:val="both"/>
        <w:rPr>
          <w:rFonts w:asciiTheme="majorBidi" w:hAnsiTheme="majorBidi" w:cstheme="majorBidi"/>
          <w:szCs w:val="24"/>
          <w:lang w:val="id-ID"/>
        </w:rPr>
      </w:pPr>
      <w:r>
        <w:rPr>
          <w:rFonts w:asciiTheme="majorBidi" w:hAnsiTheme="majorBidi" w:cstheme="majorBidi"/>
          <w:szCs w:val="24"/>
          <w:lang w:val="id-ID"/>
        </w:rPr>
        <w:lastRenderedPageBreak/>
        <w:t>Bentuk-bentuk Kegiatan Ekstrakurikuler</w:t>
      </w:r>
      <w:r w:rsidR="00DC2CFA">
        <w:rPr>
          <w:rFonts w:asciiTheme="majorBidi" w:hAnsiTheme="majorBidi" w:cstheme="majorBidi"/>
          <w:szCs w:val="24"/>
          <w:lang w:val="id-ID"/>
        </w:rPr>
        <w:t xml:space="preserve"> </w:t>
      </w:r>
    </w:p>
    <w:p w:rsidR="00DC2CFA" w:rsidRDefault="00DC2CFA" w:rsidP="00DC2CFA">
      <w:pPr>
        <w:pStyle w:val="ListParagraph"/>
        <w:spacing w:line="480" w:lineRule="auto"/>
        <w:ind w:left="786" w:firstLine="632"/>
        <w:jc w:val="both"/>
        <w:rPr>
          <w:rFonts w:cs="Times New Roman"/>
          <w:szCs w:val="24"/>
          <w:lang w:val="id-ID"/>
        </w:rPr>
      </w:pPr>
      <w:r w:rsidRPr="00DC2CFA">
        <w:rPr>
          <w:rFonts w:cs="Times New Roman"/>
          <w:szCs w:val="24"/>
        </w:rPr>
        <w:t>Jenis-jenis kegiatan ekstrakur</w:t>
      </w:r>
      <w:r>
        <w:rPr>
          <w:rFonts w:cs="Times New Roman"/>
          <w:szCs w:val="24"/>
        </w:rPr>
        <w:t>ikuler pada umumnya dibagi dala</w:t>
      </w:r>
      <w:r>
        <w:rPr>
          <w:rFonts w:cs="Times New Roman"/>
          <w:szCs w:val="24"/>
          <w:lang w:val="id-ID"/>
        </w:rPr>
        <w:t xml:space="preserve">m </w:t>
      </w:r>
      <w:r w:rsidRPr="00DC2CFA">
        <w:rPr>
          <w:rFonts w:cs="Times New Roman"/>
          <w:szCs w:val="24"/>
        </w:rPr>
        <w:t>beberapa bidang, antara lain :</w:t>
      </w:r>
    </w:p>
    <w:p w:rsidR="00DC2CFA" w:rsidRPr="00DC2CFA" w:rsidRDefault="00DC2CFA" w:rsidP="00DC2CFA">
      <w:pPr>
        <w:pStyle w:val="ListParagraph"/>
        <w:numPr>
          <w:ilvl w:val="0"/>
          <w:numId w:val="45"/>
        </w:numPr>
        <w:spacing w:line="480" w:lineRule="auto"/>
        <w:ind w:left="1134"/>
        <w:jc w:val="both"/>
        <w:rPr>
          <w:rFonts w:asciiTheme="majorBidi" w:hAnsiTheme="majorBidi" w:cstheme="majorBidi"/>
          <w:szCs w:val="24"/>
          <w:lang w:val="id-ID"/>
        </w:rPr>
      </w:pPr>
      <w:r w:rsidRPr="00DC2CFA">
        <w:rPr>
          <w:rFonts w:cs="Times New Roman"/>
          <w:szCs w:val="24"/>
        </w:rPr>
        <w:t>Bidang Olahraga, meliputi Sepak Bola, Bola Basket, Bola Volly,</w:t>
      </w:r>
      <w:r>
        <w:rPr>
          <w:rFonts w:cs="Times New Roman"/>
          <w:szCs w:val="24"/>
          <w:lang w:val="id-ID"/>
        </w:rPr>
        <w:t xml:space="preserve"> </w:t>
      </w:r>
      <w:r w:rsidRPr="00DC2CFA">
        <w:rPr>
          <w:rFonts w:cs="Times New Roman"/>
          <w:szCs w:val="24"/>
        </w:rPr>
        <w:t>Futsal, Tenis Meja, Bulu Tangkis, Renang, Billyard, Bridge, dan</w:t>
      </w:r>
      <w:r>
        <w:rPr>
          <w:rFonts w:cs="Times New Roman"/>
          <w:szCs w:val="24"/>
          <w:lang w:val="id-ID"/>
        </w:rPr>
        <w:t xml:space="preserve"> </w:t>
      </w:r>
      <w:r w:rsidRPr="00DC2CFA">
        <w:rPr>
          <w:rFonts w:cs="Times New Roman"/>
          <w:szCs w:val="24"/>
        </w:rPr>
        <w:t>Fitnes.</w:t>
      </w:r>
    </w:p>
    <w:p w:rsidR="00DC2CFA" w:rsidRPr="00DC2CFA" w:rsidRDefault="00DC2CFA" w:rsidP="00DC2CFA">
      <w:pPr>
        <w:pStyle w:val="ListParagraph"/>
        <w:numPr>
          <w:ilvl w:val="0"/>
          <w:numId w:val="45"/>
        </w:numPr>
        <w:spacing w:line="480" w:lineRule="auto"/>
        <w:ind w:left="1134"/>
        <w:jc w:val="both"/>
        <w:rPr>
          <w:rFonts w:asciiTheme="majorBidi" w:hAnsiTheme="majorBidi" w:cstheme="majorBidi"/>
          <w:szCs w:val="24"/>
          <w:lang w:val="id-ID"/>
        </w:rPr>
      </w:pPr>
      <w:r w:rsidRPr="00DC2CFA">
        <w:rPr>
          <w:rFonts w:cs="Times New Roman"/>
          <w:szCs w:val="24"/>
        </w:rPr>
        <w:t xml:space="preserve">Bidang Seni Beladiri, meliputi Karate, </w:t>
      </w:r>
      <w:r>
        <w:rPr>
          <w:rFonts w:cs="Times New Roman"/>
          <w:szCs w:val="24"/>
          <w:lang w:val="id-ID"/>
        </w:rPr>
        <w:t xml:space="preserve">Pencak </w:t>
      </w:r>
      <w:r w:rsidRPr="00DC2CFA">
        <w:rPr>
          <w:rFonts w:cs="Times New Roman"/>
          <w:szCs w:val="24"/>
        </w:rPr>
        <w:t>Silat, Tae Kwon Do, Gulat,</w:t>
      </w:r>
      <w:r>
        <w:rPr>
          <w:rFonts w:cs="Times New Roman"/>
          <w:szCs w:val="24"/>
          <w:lang w:val="id-ID"/>
        </w:rPr>
        <w:t xml:space="preserve"> </w:t>
      </w:r>
      <w:r w:rsidRPr="00DC2CFA">
        <w:rPr>
          <w:rFonts w:cs="Times New Roman"/>
          <w:szCs w:val="24"/>
        </w:rPr>
        <w:t>Tarung Drajat, Kempo, Wushu, Capoeira, Tinju dan Merpati Putih.</w:t>
      </w:r>
    </w:p>
    <w:p w:rsidR="00DC2CFA" w:rsidRPr="00DC2CFA" w:rsidRDefault="00DC2CFA" w:rsidP="00DC2CFA">
      <w:pPr>
        <w:pStyle w:val="ListParagraph"/>
        <w:numPr>
          <w:ilvl w:val="0"/>
          <w:numId w:val="45"/>
        </w:numPr>
        <w:spacing w:line="480" w:lineRule="auto"/>
        <w:ind w:left="1134"/>
        <w:jc w:val="both"/>
        <w:rPr>
          <w:rFonts w:asciiTheme="majorBidi" w:hAnsiTheme="majorBidi" w:cstheme="majorBidi"/>
          <w:szCs w:val="24"/>
          <w:lang w:val="id-ID"/>
        </w:rPr>
      </w:pPr>
      <w:r w:rsidRPr="00DC2CFA">
        <w:rPr>
          <w:rFonts w:cs="Times New Roman"/>
          <w:szCs w:val="24"/>
        </w:rPr>
        <w:t>Bidang Seni Musik, meliputi Band, Paduan Suara, Orkestra,</w:t>
      </w:r>
      <w:r>
        <w:rPr>
          <w:rFonts w:cs="Times New Roman"/>
          <w:szCs w:val="24"/>
          <w:lang w:val="id-ID"/>
        </w:rPr>
        <w:t xml:space="preserve"> </w:t>
      </w:r>
      <w:r w:rsidRPr="00DC2CFA">
        <w:rPr>
          <w:rFonts w:cs="Times New Roman"/>
          <w:szCs w:val="24"/>
        </w:rPr>
        <w:t>Drumband/</w:t>
      </w:r>
      <w:r w:rsidRPr="00DC2CFA">
        <w:rPr>
          <w:rFonts w:cs="Times New Roman"/>
          <w:i/>
          <w:iCs/>
          <w:szCs w:val="24"/>
        </w:rPr>
        <w:t>Marching Band</w:t>
      </w:r>
      <w:r w:rsidRPr="00DC2CFA">
        <w:rPr>
          <w:rFonts w:cs="Times New Roman"/>
          <w:szCs w:val="24"/>
        </w:rPr>
        <w:t>, Akapela, Angklung, Nasyid, Qosidah dan</w:t>
      </w:r>
      <w:r>
        <w:rPr>
          <w:rFonts w:cs="Times New Roman"/>
          <w:szCs w:val="24"/>
          <w:lang w:val="id-ID"/>
        </w:rPr>
        <w:t xml:space="preserve"> </w:t>
      </w:r>
      <w:r w:rsidRPr="00DC2CFA">
        <w:rPr>
          <w:rFonts w:cs="Times New Roman"/>
          <w:szCs w:val="24"/>
        </w:rPr>
        <w:t>Karawitan.</w:t>
      </w:r>
    </w:p>
    <w:p w:rsidR="00DC2CFA" w:rsidRPr="00DC2CFA" w:rsidRDefault="00DC2CFA" w:rsidP="00DC2CFA">
      <w:pPr>
        <w:pStyle w:val="ListParagraph"/>
        <w:numPr>
          <w:ilvl w:val="0"/>
          <w:numId w:val="45"/>
        </w:numPr>
        <w:spacing w:line="480" w:lineRule="auto"/>
        <w:ind w:left="1134"/>
        <w:jc w:val="both"/>
        <w:rPr>
          <w:rFonts w:asciiTheme="majorBidi" w:hAnsiTheme="majorBidi" w:cstheme="majorBidi"/>
          <w:szCs w:val="24"/>
          <w:lang w:val="id-ID"/>
        </w:rPr>
      </w:pPr>
      <w:r w:rsidRPr="00DC2CFA">
        <w:rPr>
          <w:rFonts w:cs="Times New Roman"/>
          <w:szCs w:val="24"/>
        </w:rPr>
        <w:t xml:space="preserve">Bidang Seni Tari dan Peran, meliputi </w:t>
      </w:r>
      <w:r w:rsidRPr="00DC2CFA">
        <w:rPr>
          <w:rFonts w:cs="Times New Roman"/>
          <w:i/>
          <w:iCs/>
          <w:szCs w:val="24"/>
        </w:rPr>
        <w:t>Cheerleader</w:t>
      </w:r>
      <w:r w:rsidRPr="00DC2CFA">
        <w:rPr>
          <w:rFonts w:cs="Times New Roman"/>
          <w:szCs w:val="24"/>
        </w:rPr>
        <w:t xml:space="preserve">, </w:t>
      </w:r>
      <w:r w:rsidRPr="00DC2CFA">
        <w:rPr>
          <w:rFonts w:cs="Times New Roman"/>
          <w:i/>
          <w:iCs/>
          <w:szCs w:val="24"/>
        </w:rPr>
        <w:t>Modern</w:t>
      </w:r>
      <w:r>
        <w:rPr>
          <w:rFonts w:cs="Times New Roman"/>
          <w:i/>
          <w:iCs/>
          <w:szCs w:val="24"/>
          <w:lang w:val="id-ID"/>
        </w:rPr>
        <w:t xml:space="preserve"> </w:t>
      </w:r>
      <w:r w:rsidRPr="00DC2CFA">
        <w:rPr>
          <w:rFonts w:cs="Times New Roman"/>
          <w:i/>
          <w:iCs/>
          <w:szCs w:val="24"/>
        </w:rPr>
        <w:t>Dance</w:t>
      </w:r>
      <w:r w:rsidRPr="00DC2CFA">
        <w:rPr>
          <w:rFonts w:cs="Times New Roman"/>
          <w:szCs w:val="24"/>
        </w:rPr>
        <w:t>/Tari Modern, Tarian Tradisional dan Teater.</w:t>
      </w:r>
    </w:p>
    <w:p w:rsidR="00DC2CFA" w:rsidRPr="00DC2CFA" w:rsidRDefault="00DC2CFA" w:rsidP="00DC2CFA">
      <w:pPr>
        <w:pStyle w:val="ListParagraph"/>
        <w:numPr>
          <w:ilvl w:val="0"/>
          <w:numId w:val="45"/>
        </w:numPr>
        <w:spacing w:line="480" w:lineRule="auto"/>
        <w:ind w:left="1134"/>
        <w:jc w:val="both"/>
        <w:rPr>
          <w:rFonts w:asciiTheme="majorBidi" w:hAnsiTheme="majorBidi" w:cstheme="majorBidi"/>
          <w:szCs w:val="24"/>
          <w:lang w:val="id-ID"/>
        </w:rPr>
      </w:pPr>
      <w:r w:rsidRPr="00DC2CFA">
        <w:rPr>
          <w:rFonts w:cs="Times New Roman"/>
          <w:szCs w:val="24"/>
        </w:rPr>
        <w:t>Bidang Seni Media, meliputi Jurnalistik, Majalah Dinding, Radio</w:t>
      </w:r>
      <w:r>
        <w:rPr>
          <w:rFonts w:cs="Times New Roman"/>
          <w:szCs w:val="24"/>
          <w:lang w:val="id-ID"/>
        </w:rPr>
        <w:t xml:space="preserve"> </w:t>
      </w:r>
      <w:r w:rsidRPr="00DC2CFA">
        <w:rPr>
          <w:rFonts w:cs="Times New Roman"/>
          <w:szCs w:val="24"/>
        </w:rPr>
        <w:t>Komunikasi, Fotografi, dan Sinematrografi.</w:t>
      </w:r>
    </w:p>
    <w:p w:rsidR="00761A38" w:rsidRPr="00DC2CFA" w:rsidRDefault="00DC2CFA" w:rsidP="00DC2CFA">
      <w:pPr>
        <w:pStyle w:val="ListParagraph"/>
        <w:numPr>
          <w:ilvl w:val="0"/>
          <w:numId w:val="45"/>
        </w:numPr>
        <w:spacing w:line="480" w:lineRule="auto"/>
        <w:ind w:left="1134"/>
        <w:jc w:val="both"/>
        <w:rPr>
          <w:rFonts w:asciiTheme="majorBidi" w:hAnsiTheme="majorBidi" w:cstheme="majorBidi"/>
          <w:szCs w:val="24"/>
          <w:lang w:val="id-ID"/>
        </w:rPr>
      </w:pPr>
      <w:r w:rsidRPr="00DC2CFA">
        <w:rPr>
          <w:rFonts w:cs="Times New Roman"/>
          <w:szCs w:val="24"/>
        </w:rPr>
        <w:t>Bidang-bidang lain, meliputi Komputer, Otomotif, PMR, Pramuka,</w:t>
      </w:r>
      <w:r>
        <w:rPr>
          <w:rFonts w:cs="Times New Roman"/>
          <w:szCs w:val="24"/>
          <w:lang w:val="id-ID"/>
        </w:rPr>
        <w:t xml:space="preserve"> </w:t>
      </w:r>
      <w:r w:rsidRPr="00DC2CFA">
        <w:rPr>
          <w:rFonts w:cs="Times New Roman"/>
          <w:szCs w:val="24"/>
        </w:rPr>
        <w:t>Karya Ilmuan Remaja/KIR, Pecinta Alam, Bahasa Paskibraka,</w:t>
      </w:r>
      <w:r>
        <w:rPr>
          <w:rFonts w:cs="Times New Roman"/>
          <w:szCs w:val="24"/>
          <w:lang w:val="id-ID"/>
        </w:rPr>
        <w:t xml:space="preserve"> </w:t>
      </w:r>
      <w:r w:rsidRPr="00DC2CFA">
        <w:rPr>
          <w:rFonts w:cs="Times New Roman"/>
          <w:szCs w:val="24"/>
        </w:rPr>
        <w:t>Wirausaha, Koperasi Siswa, dan lain-lain</w:t>
      </w:r>
      <w:r>
        <w:rPr>
          <w:rFonts w:cs="Times New Roman"/>
          <w:szCs w:val="24"/>
          <w:lang w:val="id-ID"/>
        </w:rPr>
        <w:t>.</w:t>
      </w:r>
      <w:r>
        <w:rPr>
          <w:rStyle w:val="FootnoteReference"/>
          <w:rFonts w:cs="Times New Roman"/>
          <w:szCs w:val="24"/>
        </w:rPr>
        <w:footnoteReference w:id="42"/>
      </w:r>
    </w:p>
    <w:p w:rsidR="00DC2CFA" w:rsidRDefault="00DC2CFA" w:rsidP="00DC2CFA">
      <w:pPr>
        <w:pStyle w:val="ListParagraph"/>
        <w:numPr>
          <w:ilvl w:val="0"/>
          <w:numId w:val="1"/>
        </w:numPr>
        <w:spacing w:line="480" w:lineRule="auto"/>
        <w:ind w:left="426" w:hanging="426"/>
        <w:jc w:val="both"/>
        <w:rPr>
          <w:rFonts w:asciiTheme="majorBidi" w:hAnsiTheme="majorBidi" w:cstheme="majorBidi"/>
          <w:szCs w:val="24"/>
          <w:lang w:val="id-ID"/>
        </w:rPr>
      </w:pPr>
      <w:r>
        <w:rPr>
          <w:rFonts w:asciiTheme="majorBidi" w:hAnsiTheme="majorBidi" w:cstheme="majorBidi"/>
          <w:szCs w:val="24"/>
          <w:lang w:val="id-ID"/>
        </w:rPr>
        <w:t>Penelitian Terdahulu yang Relevan</w:t>
      </w:r>
    </w:p>
    <w:p w:rsidR="007D6449" w:rsidRDefault="007D6449" w:rsidP="007D6449">
      <w:pPr>
        <w:pStyle w:val="ListParagraph"/>
        <w:spacing w:line="480" w:lineRule="auto"/>
        <w:ind w:left="426" w:firstLine="567"/>
        <w:jc w:val="both"/>
        <w:rPr>
          <w:rFonts w:asciiTheme="majorBidi" w:hAnsiTheme="majorBidi" w:cstheme="majorBidi"/>
          <w:szCs w:val="24"/>
          <w:lang w:val="id-ID"/>
        </w:rPr>
      </w:pPr>
      <w:r>
        <w:rPr>
          <w:rFonts w:asciiTheme="majorBidi" w:hAnsiTheme="majorBidi" w:cstheme="majorBidi"/>
          <w:szCs w:val="24"/>
          <w:lang w:val="id-ID"/>
        </w:rPr>
        <w:t xml:space="preserve">Untuk mengetahui sisi mana dari penelitian yang diungkapkan dan sisis lain yang belum terungkap diperlukan suatu kajian terdahulu. Dengan begitu </w:t>
      </w:r>
      <w:r>
        <w:rPr>
          <w:rFonts w:asciiTheme="majorBidi" w:hAnsiTheme="majorBidi" w:cstheme="majorBidi"/>
          <w:szCs w:val="24"/>
          <w:lang w:val="id-ID"/>
        </w:rPr>
        <w:lastRenderedPageBreak/>
        <w:t>akan mudah untuk menentukan fokus yang akan dikaji yang belum disentuh oleh peneliti-peneliti terdahulu.</w:t>
      </w:r>
      <w:r w:rsidR="007144F6">
        <w:rPr>
          <w:rFonts w:asciiTheme="majorBidi" w:hAnsiTheme="majorBidi" w:cstheme="majorBidi"/>
          <w:szCs w:val="24"/>
          <w:lang w:val="id-ID"/>
        </w:rPr>
        <w:t xml:space="preserve"> Ada judul studi penelitian yang penulis anggap mempunyai relevansi dengan penelitian ini, yaitu;</w:t>
      </w:r>
    </w:p>
    <w:p w:rsidR="007144F6" w:rsidRDefault="007144F6" w:rsidP="00CF161E">
      <w:pPr>
        <w:pStyle w:val="ListParagraph"/>
        <w:numPr>
          <w:ilvl w:val="0"/>
          <w:numId w:val="49"/>
        </w:numPr>
        <w:spacing w:line="480" w:lineRule="auto"/>
        <w:ind w:left="851" w:hanging="437"/>
        <w:jc w:val="both"/>
        <w:rPr>
          <w:rFonts w:asciiTheme="majorBidi" w:hAnsiTheme="majorBidi" w:cstheme="majorBidi"/>
          <w:szCs w:val="24"/>
          <w:lang w:val="id-ID"/>
        </w:rPr>
      </w:pPr>
      <w:r>
        <w:rPr>
          <w:rFonts w:asciiTheme="majorBidi" w:hAnsiTheme="majorBidi" w:cstheme="majorBidi"/>
          <w:szCs w:val="24"/>
          <w:lang w:val="id-ID"/>
        </w:rPr>
        <w:t>Syaiful Mu’id, S.PdI</w:t>
      </w:r>
    </w:p>
    <w:p w:rsidR="007127BB" w:rsidRDefault="007144F6" w:rsidP="00CF161E">
      <w:pPr>
        <w:pStyle w:val="ListParagraph"/>
        <w:spacing w:line="480" w:lineRule="auto"/>
        <w:ind w:left="851"/>
        <w:jc w:val="both"/>
        <w:rPr>
          <w:rFonts w:asciiTheme="majorBidi" w:hAnsiTheme="majorBidi" w:cstheme="majorBidi"/>
          <w:lang w:val="id-ID"/>
        </w:rPr>
      </w:pPr>
      <w:r>
        <w:rPr>
          <w:rFonts w:asciiTheme="majorBidi" w:hAnsiTheme="majorBidi" w:cstheme="majorBidi"/>
          <w:szCs w:val="24"/>
          <w:lang w:val="id-ID"/>
        </w:rPr>
        <w:t>Menulis skripsi berjudul “</w:t>
      </w:r>
      <w:r w:rsidR="00A266D0">
        <w:rPr>
          <w:rFonts w:asciiTheme="majorBidi" w:hAnsiTheme="majorBidi" w:cstheme="majorBidi"/>
          <w:szCs w:val="24"/>
          <w:lang w:val="id-ID"/>
        </w:rPr>
        <w:t>“</w:t>
      </w:r>
      <w:r w:rsidR="00A266D0" w:rsidRPr="007144F6">
        <w:rPr>
          <w:rFonts w:asciiTheme="majorBidi" w:hAnsiTheme="majorBidi" w:cstheme="majorBidi"/>
          <w:bCs/>
          <w:i/>
          <w:iCs/>
          <w:lang w:val="id-ID"/>
        </w:rPr>
        <w:t>Upaya Guru Dalam Meningkatkan Kualitas siswa bidang Kecakapan Hidup (Life Skill) di Madrasah Tsanawiyah Darussalam Desa Aryojeding – Kec.Rejotangan</w:t>
      </w:r>
      <w:r w:rsidR="00A266D0">
        <w:rPr>
          <w:rFonts w:asciiTheme="majorBidi" w:hAnsiTheme="majorBidi" w:cstheme="majorBidi"/>
          <w:lang w:val="id-ID"/>
        </w:rPr>
        <w:t>”</w:t>
      </w:r>
      <w:r>
        <w:rPr>
          <w:rFonts w:asciiTheme="majorBidi" w:hAnsiTheme="majorBidi" w:cstheme="majorBidi"/>
          <w:lang w:val="id-ID"/>
        </w:rPr>
        <w:t>.</w:t>
      </w:r>
      <w:r>
        <w:rPr>
          <w:rStyle w:val="FootnoteReference"/>
          <w:rFonts w:asciiTheme="majorBidi" w:hAnsiTheme="majorBidi" w:cstheme="majorBidi"/>
          <w:lang w:val="id-ID"/>
        </w:rPr>
        <w:footnoteReference w:id="43"/>
      </w:r>
      <w:r w:rsidR="00A266D0">
        <w:rPr>
          <w:rFonts w:asciiTheme="majorBidi" w:hAnsiTheme="majorBidi" w:cstheme="majorBidi"/>
          <w:lang w:val="id-ID"/>
        </w:rPr>
        <w:t xml:space="preserve"> </w:t>
      </w:r>
      <w:r w:rsidR="007127BB">
        <w:rPr>
          <w:rFonts w:asciiTheme="majorBidi" w:hAnsiTheme="majorBidi" w:cstheme="majorBidi"/>
          <w:lang w:val="id-ID"/>
        </w:rPr>
        <w:t>H</w:t>
      </w:r>
      <w:r w:rsidR="00A266D0">
        <w:rPr>
          <w:rFonts w:asciiTheme="majorBidi" w:hAnsiTheme="majorBidi" w:cstheme="majorBidi"/>
          <w:lang w:val="id-ID"/>
        </w:rPr>
        <w:t>asil penelitian tersebut dapat disimpulkan sebagai berikut:</w:t>
      </w:r>
    </w:p>
    <w:p w:rsidR="007127BB" w:rsidRPr="007127BB" w:rsidRDefault="00A266D0" w:rsidP="00CF161E">
      <w:pPr>
        <w:pStyle w:val="ListParagraph"/>
        <w:spacing w:line="480" w:lineRule="auto"/>
        <w:ind w:left="851"/>
        <w:jc w:val="both"/>
        <w:rPr>
          <w:rFonts w:asciiTheme="majorBidi" w:hAnsiTheme="majorBidi" w:cstheme="majorBidi"/>
          <w:lang w:val="id-ID"/>
        </w:rPr>
      </w:pPr>
      <w:r w:rsidRPr="007127BB">
        <w:rPr>
          <w:rFonts w:asciiTheme="majorBidi" w:hAnsiTheme="majorBidi" w:cstheme="majorBidi"/>
          <w:bCs/>
          <w:lang w:val="id-ID"/>
        </w:rPr>
        <w:t>Upaya Guru Dalam Meningkatkan Kualitas siswa bidang Kecakapan Hidup (Life Skill) di Madrasah Tsanawiyah D</w:t>
      </w:r>
      <w:r w:rsidR="00483B18">
        <w:rPr>
          <w:rFonts w:asciiTheme="majorBidi" w:hAnsiTheme="majorBidi" w:cstheme="majorBidi"/>
          <w:bCs/>
          <w:lang w:val="id-ID"/>
        </w:rPr>
        <w:t>arussalam Desa Aryojeding</w:t>
      </w:r>
      <w:r w:rsidR="00483B18" w:rsidRPr="00CF161E">
        <w:rPr>
          <w:rFonts w:asciiTheme="majorBidi" w:hAnsiTheme="majorBidi" w:cstheme="majorBidi"/>
          <w:bCs/>
          <w:lang w:val="id-ID"/>
        </w:rPr>
        <w:t xml:space="preserve"> </w:t>
      </w:r>
      <w:r w:rsidRPr="007127BB">
        <w:rPr>
          <w:rFonts w:asciiTheme="majorBidi" w:hAnsiTheme="majorBidi" w:cstheme="majorBidi"/>
          <w:bCs/>
          <w:lang w:val="id-ID"/>
        </w:rPr>
        <w:t>Rejotangan yaitu:</w:t>
      </w:r>
    </w:p>
    <w:p w:rsidR="0081053B" w:rsidRPr="0081053B" w:rsidRDefault="00A266D0" w:rsidP="0081053B">
      <w:pPr>
        <w:pStyle w:val="ListParagraph"/>
        <w:numPr>
          <w:ilvl w:val="1"/>
          <w:numId w:val="47"/>
        </w:numPr>
        <w:spacing w:after="200" w:line="480" w:lineRule="auto"/>
        <w:ind w:left="1276" w:hanging="426"/>
        <w:jc w:val="both"/>
        <w:rPr>
          <w:rFonts w:asciiTheme="majorBidi" w:hAnsiTheme="majorBidi" w:cstheme="majorBidi"/>
          <w:szCs w:val="24"/>
          <w:lang w:val="id-ID"/>
        </w:rPr>
      </w:pPr>
      <w:r w:rsidRPr="007127BB">
        <w:rPr>
          <w:rFonts w:asciiTheme="majorBidi" w:hAnsiTheme="majorBidi" w:cstheme="majorBidi"/>
          <w:szCs w:val="24"/>
          <w:lang w:val="id-ID"/>
        </w:rPr>
        <w:t>Personal skill</w:t>
      </w:r>
      <w:r w:rsidR="007127BB" w:rsidRPr="007127BB">
        <w:rPr>
          <w:rFonts w:asciiTheme="majorBidi" w:hAnsiTheme="majorBidi" w:cstheme="majorBidi"/>
          <w:szCs w:val="24"/>
          <w:lang w:val="id-ID"/>
        </w:rPr>
        <w:t xml:space="preserve"> </w:t>
      </w:r>
      <w:r w:rsidRPr="007127BB">
        <w:rPr>
          <w:rFonts w:asciiTheme="majorBidi" w:hAnsiTheme="majorBidi" w:cstheme="majorBidi"/>
          <w:szCs w:val="24"/>
          <w:lang w:val="id-ID"/>
        </w:rPr>
        <w:t>(ketrampilan personal)</w:t>
      </w:r>
    </w:p>
    <w:p w:rsidR="0081053B" w:rsidRPr="0081053B" w:rsidRDefault="007127BB" w:rsidP="0081053B">
      <w:pPr>
        <w:pStyle w:val="ListParagraph"/>
        <w:numPr>
          <w:ilvl w:val="1"/>
          <w:numId w:val="47"/>
        </w:numPr>
        <w:spacing w:after="200" w:line="480" w:lineRule="auto"/>
        <w:ind w:left="1276" w:hanging="426"/>
        <w:jc w:val="both"/>
        <w:rPr>
          <w:rFonts w:asciiTheme="majorBidi" w:hAnsiTheme="majorBidi" w:cstheme="majorBidi"/>
          <w:szCs w:val="24"/>
          <w:lang w:val="id-ID"/>
        </w:rPr>
      </w:pPr>
      <w:r w:rsidRPr="0081053B">
        <w:rPr>
          <w:rFonts w:asciiTheme="majorBidi" w:hAnsiTheme="majorBidi" w:cstheme="majorBidi"/>
          <w:noProof/>
          <w:szCs w:val="24"/>
          <w:lang w:val="id-ID"/>
        </w:rPr>
        <w:t>Ketraampilan sosial (sosial skill)</w:t>
      </w:r>
    </w:p>
    <w:p w:rsidR="0081053B" w:rsidRPr="0081053B" w:rsidRDefault="007127BB" w:rsidP="0081053B">
      <w:pPr>
        <w:pStyle w:val="ListParagraph"/>
        <w:numPr>
          <w:ilvl w:val="1"/>
          <w:numId w:val="47"/>
        </w:numPr>
        <w:spacing w:after="200" w:line="480" w:lineRule="auto"/>
        <w:ind w:left="1276" w:hanging="426"/>
        <w:jc w:val="both"/>
        <w:rPr>
          <w:rFonts w:asciiTheme="majorBidi" w:hAnsiTheme="majorBidi" w:cstheme="majorBidi"/>
          <w:szCs w:val="24"/>
          <w:lang w:val="id-ID"/>
        </w:rPr>
      </w:pPr>
      <w:r w:rsidRPr="0081053B">
        <w:rPr>
          <w:rFonts w:asciiTheme="majorBidi" w:hAnsiTheme="majorBidi" w:cstheme="majorBidi"/>
          <w:noProof/>
          <w:szCs w:val="24"/>
          <w:lang w:val="id-ID"/>
        </w:rPr>
        <w:t>Ketrampilan akademik(Akademik skill)</w:t>
      </w:r>
    </w:p>
    <w:p w:rsidR="003523AB" w:rsidRPr="00EF4452" w:rsidRDefault="007127BB" w:rsidP="00EF4452">
      <w:pPr>
        <w:pStyle w:val="ListParagraph"/>
        <w:numPr>
          <w:ilvl w:val="1"/>
          <w:numId w:val="47"/>
        </w:numPr>
        <w:spacing w:after="200" w:line="480" w:lineRule="auto"/>
        <w:ind w:left="1276" w:hanging="426"/>
        <w:jc w:val="both"/>
        <w:rPr>
          <w:rFonts w:asciiTheme="majorBidi" w:hAnsiTheme="majorBidi" w:cstheme="majorBidi"/>
          <w:szCs w:val="24"/>
          <w:lang w:val="id-ID"/>
        </w:rPr>
      </w:pPr>
      <w:r w:rsidRPr="0081053B">
        <w:rPr>
          <w:rFonts w:asciiTheme="majorBidi" w:hAnsiTheme="majorBidi" w:cstheme="majorBidi"/>
          <w:noProof/>
          <w:szCs w:val="24"/>
          <w:lang w:val="id-ID"/>
        </w:rPr>
        <w:t>Ketrampilan Vokasional(Vokacional skill)</w:t>
      </w:r>
    </w:p>
    <w:p w:rsidR="00186D1A" w:rsidRPr="00186D1A" w:rsidRDefault="00186D1A" w:rsidP="00186D1A">
      <w:pPr>
        <w:pStyle w:val="ListParagraph"/>
        <w:numPr>
          <w:ilvl w:val="0"/>
          <w:numId w:val="47"/>
        </w:numPr>
        <w:spacing w:after="200" w:line="480" w:lineRule="auto"/>
        <w:ind w:left="851" w:hanging="426"/>
        <w:jc w:val="both"/>
        <w:rPr>
          <w:rFonts w:asciiTheme="majorBidi" w:hAnsiTheme="majorBidi" w:cstheme="majorBidi"/>
          <w:szCs w:val="24"/>
          <w:lang w:val="id-ID"/>
        </w:rPr>
      </w:pPr>
      <w:r>
        <w:rPr>
          <w:rFonts w:asciiTheme="majorBidi" w:hAnsiTheme="majorBidi" w:cstheme="majorBidi"/>
          <w:szCs w:val="24"/>
        </w:rPr>
        <w:t>Hadori</w:t>
      </w:r>
    </w:p>
    <w:p w:rsidR="00186D1A" w:rsidRDefault="00186D1A" w:rsidP="00186D1A">
      <w:pPr>
        <w:pStyle w:val="ListParagraph"/>
        <w:spacing w:after="200" w:line="480" w:lineRule="auto"/>
        <w:ind w:left="851"/>
        <w:jc w:val="both"/>
        <w:rPr>
          <w:rFonts w:asciiTheme="majorBidi" w:hAnsiTheme="majorBidi" w:cstheme="majorBidi"/>
        </w:rPr>
      </w:pPr>
      <w:r w:rsidRPr="00186D1A">
        <w:rPr>
          <w:rFonts w:asciiTheme="majorBidi" w:hAnsiTheme="majorBidi" w:cstheme="majorBidi"/>
          <w:szCs w:val="24"/>
        </w:rPr>
        <w:t>Menulis skripsi berjudul “</w:t>
      </w:r>
      <w:r w:rsidRPr="00186D1A">
        <w:rPr>
          <w:rFonts w:asciiTheme="majorBidi" w:hAnsiTheme="majorBidi" w:cstheme="majorBidi"/>
          <w:i/>
          <w:iCs/>
          <w:szCs w:val="24"/>
        </w:rPr>
        <w:t xml:space="preserve">Pengembangan Sistem Pondok Pesantren dalam Mencetak Santri Profesional   </w:t>
      </w:r>
      <w:r w:rsidRPr="00186D1A">
        <w:rPr>
          <w:rFonts w:asciiTheme="majorBidi" w:hAnsiTheme="majorBidi" w:cstheme="majorBidi"/>
          <w:i/>
          <w:iCs/>
          <w:color w:val="000000"/>
          <w:szCs w:val="24"/>
        </w:rPr>
        <w:t>(Studi Kasus di Pondok Pesantren</w:t>
      </w:r>
      <w:r w:rsidR="00B11ED2">
        <w:rPr>
          <w:rFonts w:asciiTheme="majorBidi" w:hAnsiTheme="majorBidi" w:cstheme="majorBidi"/>
          <w:i/>
          <w:iCs/>
          <w:color w:val="000000"/>
          <w:szCs w:val="24"/>
        </w:rPr>
        <w:t xml:space="preserve"> </w:t>
      </w:r>
      <w:r w:rsidRPr="00186D1A">
        <w:rPr>
          <w:rFonts w:asciiTheme="majorBidi" w:hAnsiTheme="majorBidi" w:cstheme="majorBidi"/>
          <w:i/>
          <w:iCs/>
          <w:color w:val="000000"/>
          <w:szCs w:val="24"/>
        </w:rPr>
        <w:lastRenderedPageBreak/>
        <w:t>An-Nur II Al-Murtadlo Bululawang, Malang)”</w:t>
      </w:r>
      <w:r w:rsidRPr="0081053B">
        <w:rPr>
          <w:rFonts w:asciiTheme="majorBidi" w:hAnsiTheme="majorBidi" w:cstheme="majorBidi"/>
          <w:color w:val="000000"/>
          <w:szCs w:val="24"/>
        </w:rPr>
        <w:t>.</w:t>
      </w:r>
      <w:r w:rsidR="0081053B" w:rsidRPr="0081053B">
        <w:rPr>
          <w:rStyle w:val="FootnoteReference"/>
          <w:rFonts w:asciiTheme="majorBidi" w:hAnsiTheme="majorBidi" w:cstheme="majorBidi"/>
          <w:color w:val="000000"/>
          <w:szCs w:val="24"/>
        </w:rPr>
        <w:footnoteReference w:id="44"/>
      </w:r>
      <w:r w:rsidRPr="00186D1A">
        <w:rPr>
          <w:rFonts w:asciiTheme="majorBidi" w:hAnsiTheme="majorBidi" w:cstheme="majorBidi"/>
          <w:color w:val="000000"/>
          <w:szCs w:val="24"/>
        </w:rPr>
        <w:t xml:space="preserve"> </w:t>
      </w:r>
      <w:r>
        <w:rPr>
          <w:rFonts w:asciiTheme="majorBidi" w:hAnsiTheme="majorBidi" w:cstheme="majorBidi"/>
          <w:lang w:val="id-ID"/>
        </w:rPr>
        <w:t>Hasil penelitian tersebut dapat disimpulkan sebagai berikut:</w:t>
      </w:r>
    </w:p>
    <w:p w:rsidR="00186D1A" w:rsidRDefault="0081053B" w:rsidP="00186D1A">
      <w:pPr>
        <w:pStyle w:val="ListParagraph"/>
        <w:spacing w:after="200" w:line="480" w:lineRule="auto"/>
        <w:ind w:left="851"/>
        <w:jc w:val="both"/>
        <w:rPr>
          <w:rFonts w:asciiTheme="majorBidi" w:hAnsiTheme="majorBidi" w:cstheme="majorBidi"/>
          <w:color w:val="000000"/>
          <w:szCs w:val="24"/>
        </w:rPr>
      </w:pPr>
      <w:r w:rsidRPr="0081053B">
        <w:rPr>
          <w:rFonts w:asciiTheme="majorBidi" w:hAnsiTheme="majorBidi" w:cstheme="majorBidi"/>
          <w:szCs w:val="24"/>
        </w:rPr>
        <w:t xml:space="preserve">Pengembangan Sistem Pondok Pesantren dalam Mencetak Santri Profesional   </w:t>
      </w:r>
      <w:r w:rsidRPr="0081053B">
        <w:rPr>
          <w:rFonts w:asciiTheme="majorBidi" w:hAnsiTheme="majorBidi" w:cstheme="majorBidi"/>
          <w:color w:val="000000"/>
          <w:szCs w:val="24"/>
        </w:rPr>
        <w:t>(Studi Kasus di Pondok Pesantren An-Nur II Al-Murtadlo Bululawang, Malang)</w:t>
      </w:r>
      <w:r>
        <w:rPr>
          <w:rFonts w:asciiTheme="majorBidi" w:hAnsiTheme="majorBidi" w:cstheme="majorBidi"/>
          <w:color w:val="000000"/>
          <w:szCs w:val="24"/>
        </w:rPr>
        <w:t xml:space="preserve"> yaitu:</w:t>
      </w:r>
    </w:p>
    <w:p w:rsidR="0081053B" w:rsidRDefault="0081053B" w:rsidP="0081053B">
      <w:pPr>
        <w:pStyle w:val="ListParagraph"/>
        <w:numPr>
          <w:ilvl w:val="0"/>
          <w:numId w:val="50"/>
        </w:numPr>
        <w:spacing w:after="200" w:line="480" w:lineRule="auto"/>
        <w:ind w:left="1276" w:hanging="425"/>
        <w:jc w:val="both"/>
        <w:rPr>
          <w:rFonts w:asciiTheme="majorBidi" w:hAnsiTheme="majorBidi" w:cstheme="majorBidi"/>
          <w:szCs w:val="24"/>
        </w:rPr>
      </w:pPr>
      <w:r>
        <w:rPr>
          <w:rFonts w:asciiTheme="majorBidi" w:hAnsiTheme="majorBidi" w:cstheme="majorBidi"/>
          <w:szCs w:val="24"/>
        </w:rPr>
        <w:t>Professional dalam bidang pendidikan</w:t>
      </w:r>
    </w:p>
    <w:p w:rsidR="0081053B" w:rsidRDefault="0081053B" w:rsidP="0081053B">
      <w:pPr>
        <w:pStyle w:val="ListParagraph"/>
        <w:numPr>
          <w:ilvl w:val="0"/>
          <w:numId w:val="50"/>
        </w:numPr>
        <w:spacing w:after="200" w:line="480" w:lineRule="auto"/>
        <w:ind w:left="1276" w:hanging="425"/>
        <w:jc w:val="both"/>
        <w:rPr>
          <w:rFonts w:asciiTheme="majorBidi" w:hAnsiTheme="majorBidi" w:cstheme="majorBidi"/>
          <w:szCs w:val="24"/>
        </w:rPr>
      </w:pPr>
      <w:r>
        <w:rPr>
          <w:rFonts w:asciiTheme="majorBidi" w:hAnsiTheme="majorBidi" w:cstheme="majorBidi"/>
          <w:szCs w:val="24"/>
        </w:rPr>
        <w:t>Professional dalam bidang social kemasyrakatan</w:t>
      </w:r>
    </w:p>
    <w:p w:rsidR="00CF161E" w:rsidRPr="003523AB" w:rsidRDefault="0081053B" w:rsidP="003523AB">
      <w:pPr>
        <w:pStyle w:val="ListParagraph"/>
        <w:numPr>
          <w:ilvl w:val="0"/>
          <w:numId w:val="50"/>
        </w:numPr>
        <w:spacing w:after="200" w:line="480" w:lineRule="auto"/>
        <w:ind w:left="1276" w:hanging="425"/>
        <w:jc w:val="both"/>
        <w:rPr>
          <w:rFonts w:asciiTheme="majorBidi" w:hAnsiTheme="majorBidi" w:cstheme="majorBidi"/>
          <w:szCs w:val="24"/>
        </w:rPr>
      </w:pPr>
      <w:r>
        <w:rPr>
          <w:rFonts w:asciiTheme="majorBidi" w:hAnsiTheme="majorBidi" w:cstheme="majorBidi"/>
          <w:szCs w:val="24"/>
        </w:rPr>
        <w:t>Professional dalam bidang perekonomian</w:t>
      </w:r>
    </w:p>
    <w:p w:rsidR="00500B6F" w:rsidRPr="00500B6F" w:rsidRDefault="00500B6F" w:rsidP="00500B6F">
      <w:pPr>
        <w:pStyle w:val="ListParagraph"/>
        <w:spacing w:after="200" w:line="480" w:lineRule="auto"/>
        <w:ind w:left="851"/>
        <w:jc w:val="both"/>
        <w:rPr>
          <w:rFonts w:asciiTheme="majorBidi" w:hAnsiTheme="majorBidi" w:cstheme="majorBidi"/>
          <w:i/>
          <w:iCs/>
          <w:szCs w:val="24"/>
          <w:lang w:val="id-ID"/>
        </w:rPr>
      </w:pPr>
      <w:r>
        <w:rPr>
          <w:rFonts w:asciiTheme="majorBidi" w:hAnsiTheme="majorBidi" w:cstheme="majorBidi"/>
          <w:noProof/>
          <w:szCs w:val="24"/>
          <w:lang w:val="id-ID"/>
        </w:rPr>
        <w:t xml:space="preserve">Sedangkan dalam penelitian ini penulis mengankat skripsi berjudul </w:t>
      </w:r>
      <w:r w:rsidRPr="00500B6F">
        <w:rPr>
          <w:rFonts w:asciiTheme="majorBidi" w:hAnsiTheme="majorBidi" w:cstheme="majorBidi"/>
          <w:i/>
          <w:iCs/>
          <w:noProof/>
          <w:szCs w:val="24"/>
          <w:lang w:val="id-ID"/>
        </w:rPr>
        <w:t>“</w:t>
      </w:r>
      <w:r w:rsidRPr="00500B6F">
        <w:rPr>
          <w:rFonts w:asciiTheme="majorBidi" w:hAnsiTheme="majorBidi" w:cstheme="majorBidi"/>
          <w:i/>
          <w:iCs/>
          <w:szCs w:val="24"/>
          <w:lang w:val="id-ID"/>
        </w:rPr>
        <w:t>Strategi Pondok Pesantren dalam Pembinaan Ketrampilan Hidup (Life Skill) Santri melalui Kegiatan Ekstrakurikuler di Pondok Pesantren Panggung Tulungagung.”</w:t>
      </w:r>
    </w:p>
    <w:p w:rsidR="007127BB" w:rsidRDefault="00500B6F" w:rsidP="007127BB">
      <w:pPr>
        <w:pStyle w:val="ListParagraph"/>
        <w:spacing w:after="200" w:line="480" w:lineRule="auto"/>
        <w:ind w:left="567"/>
        <w:jc w:val="both"/>
        <w:rPr>
          <w:rFonts w:asciiTheme="majorBidi" w:hAnsiTheme="majorBidi" w:cstheme="majorBidi"/>
          <w:noProof/>
          <w:szCs w:val="24"/>
          <w:lang w:val="id-ID"/>
        </w:rPr>
      </w:pPr>
      <w:r>
        <w:rPr>
          <w:rFonts w:asciiTheme="majorBidi" w:hAnsiTheme="majorBidi" w:cstheme="majorBidi"/>
          <w:noProof/>
          <w:szCs w:val="24"/>
          <w:lang w:val="id-ID"/>
        </w:rPr>
        <w:t>Keterangan:</w:t>
      </w:r>
    </w:p>
    <w:p w:rsidR="003523AB" w:rsidRPr="00CF3BB2" w:rsidRDefault="00500B6F" w:rsidP="00EF4452">
      <w:pPr>
        <w:pStyle w:val="ListParagraph"/>
        <w:spacing w:after="200" w:line="480" w:lineRule="auto"/>
        <w:ind w:left="567"/>
        <w:jc w:val="both"/>
        <w:rPr>
          <w:rFonts w:asciiTheme="majorBidi" w:hAnsiTheme="majorBidi" w:cstheme="majorBidi"/>
          <w:noProof/>
          <w:szCs w:val="24"/>
          <w:lang w:val="id-ID"/>
        </w:rPr>
      </w:pPr>
      <w:r>
        <w:rPr>
          <w:rFonts w:asciiTheme="majorBidi" w:hAnsiTheme="majorBidi" w:cstheme="majorBidi"/>
          <w:noProof/>
          <w:szCs w:val="24"/>
          <w:lang w:val="id-ID"/>
        </w:rPr>
        <w:t>Penelitian terdahulu diatas dipakai oleh peneliti sebagai bahan pijakan dalam penelitian yang dilakukan dengan fokus yang lebih spesifik lagi, yaitu mengenai pendekatan yang digunakan dan evaluasi yang diterapkan di lokasi penelitian</w:t>
      </w:r>
      <w:r w:rsidR="00450BE1">
        <w:rPr>
          <w:rFonts w:asciiTheme="majorBidi" w:hAnsiTheme="majorBidi" w:cstheme="majorBidi"/>
          <w:noProof/>
          <w:szCs w:val="24"/>
          <w:lang w:val="id-ID"/>
        </w:rPr>
        <w:t>.</w:t>
      </w:r>
    </w:p>
    <w:p w:rsidR="00EF4452" w:rsidRPr="00CF3BB2" w:rsidRDefault="00EF4452" w:rsidP="00EF4452">
      <w:pPr>
        <w:pStyle w:val="ListParagraph"/>
        <w:spacing w:after="200" w:line="480" w:lineRule="auto"/>
        <w:ind w:left="567"/>
        <w:jc w:val="both"/>
        <w:rPr>
          <w:rFonts w:asciiTheme="majorBidi" w:hAnsiTheme="majorBidi" w:cstheme="majorBidi"/>
          <w:noProof/>
          <w:szCs w:val="24"/>
          <w:lang w:val="id-ID"/>
        </w:rPr>
      </w:pPr>
    </w:p>
    <w:p w:rsidR="00EF4452" w:rsidRPr="00CF3BB2" w:rsidRDefault="00EF4452" w:rsidP="00EF4452">
      <w:pPr>
        <w:pStyle w:val="ListParagraph"/>
        <w:spacing w:after="200" w:line="480" w:lineRule="auto"/>
        <w:ind w:left="567"/>
        <w:jc w:val="both"/>
        <w:rPr>
          <w:rFonts w:asciiTheme="majorBidi" w:hAnsiTheme="majorBidi" w:cstheme="majorBidi"/>
          <w:noProof/>
          <w:szCs w:val="24"/>
          <w:lang w:val="id-ID"/>
        </w:rPr>
      </w:pPr>
    </w:p>
    <w:p w:rsidR="00EF4452" w:rsidRPr="00CF3BB2" w:rsidRDefault="00EF4452" w:rsidP="00EF4452">
      <w:pPr>
        <w:pStyle w:val="ListParagraph"/>
        <w:spacing w:after="200" w:line="480" w:lineRule="auto"/>
        <w:ind w:left="567"/>
        <w:jc w:val="both"/>
        <w:rPr>
          <w:rFonts w:asciiTheme="majorBidi" w:hAnsiTheme="majorBidi" w:cstheme="majorBidi"/>
          <w:noProof/>
          <w:szCs w:val="24"/>
          <w:lang w:val="id-ID"/>
        </w:rPr>
      </w:pPr>
    </w:p>
    <w:p w:rsidR="00EF4452" w:rsidRPr="00B11ED2" w:rsidRDefault="00EF4452" w:rsidP="00B11ED2">
      <w:pPr>
        <w:spacing w:line="480" w:lineRule="auto"/>
        <w:jc w:val="both"/>
        <w:rPr>
          <w:rFonts w:asciiTheme="majorBidi" w:hAnsiTheme="majorBidi" w:cstheme="majorBidi"/>
          <w:noProof/>
          <w:szCs w:val="24"/>
        </w:rPr>
      </w:pPr>
    </w:p>
    <w:p w:rsidR="00084D1A" w:rsidRPr="00EF4452" w:rsidRDefault="00C16842" w:rsidP="00EF4452">
      <w:pPr>
        <w:pStyle w:val="ListParagraph"/>
        <w:numPr>
          <w:ilvl w:val="0"/>
          <w:numId w:val="1"/>
        </w:numPr>
        <w:spacing w:line="480" w:lineRule="auto"/>
        <w:ind w:left="426" w:hanging="426"/>
        <w:jc w:val="both"/>
        <w:rPr>
          <w:rFonts w:asciiTheme="majorBidi" w:hAnsiTheme="majorBidi" w:cstheme="majorBidi"/>
          <w:szCs w:val="24"/>
          <w:lang w:val="id-ID"/>
        </w:rPr>
      </w:pPr>
      <w:r>
        <w:rPr>
          <w:rFonts w:asciiTheme="majorBidi" w:hAnsiTheme="majorBidi" w:cstheme="majorBidi"/>
          <w:szCs w:val="24"/>
          <w:lang w:val="id-ID"/>
        </w:rPr>
        <w:lastRenderedPageBreak/>
        <w:t>Kerangka Berfikir Teoritis</w:t>
      </w:r>
    </w:p>
    <w:p w:rsidR="00084D1A" w:rsidRPr="00226912" w:rsidRDefault="00122941" w:rsidP="00084D1A">
      <w:pPr>
        <w:pStyle w:val="ListParagraph"/>
        <w:spacing w:line="480" w:lineRule="auto"/>
        <w:ind w:left="426"/>
        <w:jc w:val="both"/>
        <w:rPr>
          <w:rFonts w:asciiTheme="majorBidi" w:hAnsiTheme="majorBidi" w:cstheme="majorBidi"/>
          <w:szCs w:val="24"/>
          <w:lang w:val="id-ID"/>
        </w:rPr>
      </w:pPr>
      <w:r>
        <w:rPr>
          <w:rFonts w:asciiTheme="majorBidi" w:hAnsiTheme="majorBidi" w:cstheme="majorBidi"/>
          <w:noProof/>
          <w:szCs w:val="24"/>
        </w:rPr>
        <w:pict>
          <v:roundrect id="_x0000_s1027" style="position:absolute;left:0;text-align:left;margin-left:23.8pt;margin-top:6pt;width:141.05pt;height:60pt;z-index:251659264" arcsize="10923f" fillcolor="white [3201]" strokecolor="black [3200]" strokeweight="1pt">
            <v:stroke dashstyle="dash"/>
            <v:shadow color="#868686"/>
            <v:textbox>
              <w:txbxContent>
                <w:p w:rsidR="0084115E" w:rsidRPr="00226912" w:rsidRDefault="0084115E" w:rsidP="00226912">
                  <w:pPr>
                    <w:jc w:val="center"/>
                    <w:rPr>
                      <w:rFonts w:asciiTheme="majorBidi" w:hAnsiTheme="majorBidi" w:cstheme="majorBidi"/>
                      <w:lang w:val="id-ID"/>
                    </w:rPr>
                  </w:pPr>
                  <w:r>
                    <w:rPr>
                      <w:rFonts w:asciiTheme="majorBidi" w:hAnsiTheme="majorBidi" w:cstheme="majorBidi"/>
                      <w:lang w:val="id-ID"/>
                    </w:rPr>
                    <w:t>Strategi Pondok Pesantren dalam Membina Life Skill santri santri</w:t>
                  </w:r>
                </w:p>
              </w:txbxContent>
            </v:textbox>
          </v:roundrect>
        </w:pict>
      </w:r>
      <w:r>
        <w:rPr>
          <w:rFonts w:asciiTheme="majorBidi" w:hAnsiTheme="majorBidi" w:cstheme="majorBidi"/>
          <w:noProof/>
          <w:szCs w:val="24"/>
        </w:rPr>
        <w:pict>
          <v:roundrect id="_x0000_s1026" style="position:absolute;left:0;text-align:left;margin-left:220.5pt;margin-top:16.15pt;width:103.95pt;height:54pt;z-index:251658240" arcsize="10923f" fillcolor="white [3201]" strokecolor="black [3200]" strokeweight="1pt">
            <v:stroke dashstyle="dash"/>
            <v:shadow color="#868686"/>
            <v:textbox>
              <w:txbxContent>
                <w:p w:rsidR="0084115E" w:rsidRPr="00226912" w:rsidRDefault="0084115E" w:rsidP="00226912">
                  <w:pPr>
                    <w:jc w:val="center"/>
                    <w:rPr>
                      <w:rFonts w:asciiTheme="majorBidi" w:hAnsiTheme="majorBidi" w:cstheme="majorBidi"/>
                      <w:lang w:val="id-ID"/>
                    </w:rPr>
                  </w:pPr>
                  <w:r w:rsidRPr="00226912">
                    <w:rPr>
                      <w:rFonts w:asciiTheme="majorBidi" w:hAnsiTheme="majorBidi" w:cstheme="majorBidi"/>
                      <w:lang w:val="id-ID"/>
                    </w:rPr>
                    <w:t>Pengembangan Ekstrakurikuler</w:t>
                  </w:r>
                </w:p>
              </w:txbxContent>
            </v:textbox>
          </v:roundrect>
        </w:pict>
      </w:r>
    </w:p>
    <w:p w:rsidR="00226912" w:rsidRDefault="00122941" w:rsidP="00C16842">
      <w:pPr>
        <w:pStyle w:val="ListParagraph"/>
        <w:spacing w:line="480" w:lineRule="auto"/>
        <w:ind w:left="426"/>
        <w:jc w:val="both"/>
        <w:rPr>
          <w:rFonts w:asciiTheme="majorBidi" w:hAnsiTheme="majorBidi" w:cstheme="majorBidi"/>
          <w:szCs w:val="24"/>
          <w:lang w:val="id-ID"/>
        </w:rPr>
      </w:pPr>
      <w:r>
        <w:rPr>
          <w:rFonts w:asciiTheme="majorBidi" w:hAnsiTheme="majorBidi" w:cstheme="majorBidi"/>
          <w:noProof/>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9" type="#_x0000_t103" style="position:absolute;left:0;text-align:left;margin-left:346.3pt;margin-top:15.15pt;width:42.1pt;height:109pt;z-index:251661312" fillcolor="white [3201]" strokecolor="black [3200]" strokeweight="2.5pt">
            <v:shadow color="#868686"/>
          </v:shape>
        </w:pict>
      </w:r>
      <w:r>
        <w:rPr>
          <w:rFonts w:asciiTheme="majorBidi" w:hAnsiTheme="majorBidi" w:cstheme="majorBidi"/>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76.55pt;margin-top:6.55pt;width:38.7pt;height:36pt;z-index:251660288" fillcolor="white [3201]" strokecolor="black [3200]" strokeweight="2.5pt">
            <v:shadow color="#868686"/>
          </v:shape>
        </w:pict>
      </w:r>
    </w:p>
    <w:p w:rsidR="00084D1A" w:rsidRDefault="00084D1A" w:rsidP="00C16842">
      <w:pPr>
        <w:pStyle w:val="ListParagraph"/>
        <w:spacing w:line="480" w:lineRule="auto"/>
        <w:ind w:left="426"/>
        <w:jc w:val="both"/>
        <w:rPr>
          <w:rFonts w:asciiTheme="majorBidi" w:hAnsiTheme="majorBidi" w:cstheme="majorBidi"/>
          <w:szCs w:val="24"/>
        </w:rPr>
      </w:pPr>
    </w:p>
    <w:p w:rsidR="00226912" w:rsidRDefault="00122941" w:rsidP="00C16842">
      <w:pPr>
        <w:pStyle w:val="ListParagraph"/>
        <w:spacing w:line="480" w:lineRule="auto"/>
        <w:ind w:left="426"/>
        <w:jc w:val="both"/>
        <w:rPr>
          <w:rFonts w:asciiTheme="majorBidi" w:hAnsiTheme="majorBidi" w:cstheme="majorBidi"/>
          <w:szCs w:val="24"/>
          <w:lang w:val="id-ID"/>
        </w:rPr>
      </w:pPr>
      <w:r>
        <w:rPr>
          <w:rFonts w:asciiTheme="majorBidi" w:hAnsiTheme="majorBidi" w:cstheme="majorBidi"/>
          <w:noProof/>
          <w:szCs w:val="24"/>
        </w:rPr>
        <w:pict>
          <v:roundrect id="_x0000_s1032" style="position:absolute;left:0;text-align:left;margin-left:23.8pt;margin-top:26.45pt;width:123.65pt;height:74.6pt;z-index:251664384" arcsize="10923f" fillcolor="white [3201]" strokecolor="black [3200]" strokeweight="1pt">
            <v:stroke dashstyle="dash"/>
            <v:shadow color="#868686"/>
            <v:textbox>
              <w:txbxContent>
                <w:p w:rsidR="0084115E" w:rsidRPr="00226912" w:rsidRDefault="0084115E" w:rsidP="00BF2545">
                  <w:pPr>
                    <w:jc w:val="center"/>
                    <w:rPr>
                      <w:rFonts w:asciiTheme="majorBidi" w:hAnsiTheme="majorBidi" w:cstheme="majorBidi"/>
                      <w:lang w:val="id-ID"/>
                    </w:rPr>
                  </w:pPr>
                  <w:r>
                    <w:rPr>
                      <w:rFonts w:asciiTheme="majorBidi" w:hAnsiTheme="majorBidi" w:cstheme="majorBidi"/>
                      <w:lang w:val="id-ID"/>
                    </w:rPr>
                    <w:t xml:space="preserve">Lulusan Pondok Pesantren yang Siap Hidup Bermasyarakat </w:t>
                  </w:r>
                </w:p>
              </w:txbxContent>
            </v:textbox>
          </v:roundrect>
        </w:pict>
      </w:r>
    </w:p>
    <w:p w:rsidR="00226912" w:rsidRDefault="00122941" w:rsidP="00C16842">
      <w:pPr>
        <w:pStyle w:val="ListParagraph"/>
        <w:spacing w:line="480" w:lineRule="auto"/>
        <w:ind w:left="426"/>
        <w:jc w:val="both"/>
        <w:rPr>
          <w:rFonts w:asciiTheme="majorBidi" w:hAnsiTheme="majorBidi" w:cstheme="majorBidi"/>
          <w:szCs w:val="24"/>
          <w:lang w:val="id-ID"/>
        </w:rPr>
      </w:pPr>
      <w:r>
        <w:rPr>
          <w:rFonts w:asciiTheme="majorBidi" w:hAnsiTheme="majorBidi" w:cstheme="majorBidi"/>
          <w:noProof/>
          <w:szCs w:val="24"/>
        </w:rPr>
        <w:pict>
          <v:roundrect id="_x0000_s1030" style="position:absolute;left:0;text-align:left;margin-left:201.05pt;margin-top:2.7pt;width:127.3pt;height:70.75pt;z-index:251662336" arcsize="10923f" fillcolor="white [3201]" strokecolor="black [3200]" strokeweight="1pt">
            <v:stroke dashstyle="dash"/>
            <v:shadow color="#868686"/>
            <v:textbox>
              <w:txbxContent>
                <w:p w:rsidR="0084115E" w:rsidRPr="00226912" w:rsidRDefault="0084115E" w:rsidP="00226912">
                  <w:pPr>
                    <w:jc w:val="center"/>
                    <w:rPr>
                      <w:rFonts w:asciiTheme="majorBidi" w:hAnsiTheme="majorBidi" w:cstheme="majorBidi"/>
                      <w:lang w:val="id-ID"/>
                    </w:rPr>
                  </w:pPr>
                  <w:r w:rsidRPr="00084D1A">
                    <w:rPr>
                      <w:rFonts w:asciiTheme="majorBidi" w:hAnsiTheme="majorBidi" w:cstheme="majorBidi"/>
                      <w:lang w:val="id-ID"/>
                    </w:rPr>
                    <w:t>Implementasi Pembinaan Life Skill Santri</w:t>
                  </w:r>
                  <w:r w:rsidRPr="00084D1A">
                    <w:rPr>
                      <w:rFonts w:asciiTheme="majorBidi" w:hAnsiTheme="majorBidi" w:cstheme="majorBidi"/>
                      <w:b/>
                      <w:bCs/>
                      <w:lang w:val="id-ID"/>
                    </w:rPr>
                    <w:t xml:space="preserve"> </w:t>
                  </w:r>
                  <w:r w:rsidRPr="00226912">
                    <w:rPr>
                      <w:rFonts w:asciiTheme="majorBidi" w:hAnsiTheme="majorBidi" w:cstheme="majorBidi"/>
                      <w:lang w:val="id-ID"/>
                    </w:rPr>
                    <w:t>melalui Ekstrakurikuler</w:t>
                  </w:r>
                </w:p>
              </w:txbxContent>
            </v:textbox>
          </v:roundrect>
        </w:pict>
      </w:r>
      <w:r>
        <w:rPr>
          <w:rFonts w:asciiTheme="majorBidi" w:hAnsiTheme="majorBidi" w:cstheme="majorBidi"/>
          <w:noProof/>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left:0;text-align:left;margin-left:155.6pt;margin-top:12.85pt;width:39.4pt;height:34.35pt;z-index:251663360" fillcolor="white [3201]" strokecolor="black [3200]" strokeweight="2.5pt">
            <v:shadow color="#868686"/>
          </v:shape>
        </w:pict>
      </w:r>
    </w:p>
    <w:p w:rsidR="00226912" w:rsidRDefault="00226912" w:rsidP="00C16842">
      <w:pPr>
        <w:pStyle w:val="ListParagraph"/>
        <w:spacing w:line="480" w:lineRule="auto"/>
        <w:ind w:left="426"/>
        <w:jc w:val="both"/>
        <w:rPr>
          <w:rFonts w:asciiTheme="majorBidi" w:hAnsiTheme="majorBidi" w:cstheme="majorBidi"/>
          <w:szCs w:val="24"/>
          <w:lang w:val="id-ID"/>
        </w:rPr>
      </w:pPr>
    </w:p>
    <w:p w:rsidR="00084D1A" w:rsidRDefault="00084D1A" w:rsidP="00E6547E">
      <w:pPr>
        <w:spacing w:line="480" w:lineRule="auto"/>
        <w:ind w:left="426" w:firstLine="567"/>
        <w:jc w:val="both"/>
        <w:rPr>
          <w:rFonts w:asciiTheme="majorBidi" w:hAnsiTheme="majorBidi" w:cstheme="majorBidi"/>
          <w:szCs w:val="24"/>
        </w:rPr>
      </w:pPr>
    </w:p>
    <w:p w:rsidR="00C16842" w:rsidRPr="00350449" w:rsidRDefault="00BF2545" w:rsidP="00E6547E">
      <w:pPr>
        <w:spacing w:line="480" w:lineRule="auto"/>
        <w:ind w:left="426" w:firstLine="567"/>
        <w:jc w:val="both"/>
        <w:rPr>
          <w:rFonts w:asciiTheme="majorBidi" w:hAnsiTheme="majorBidi" w:cstheme="majorBidi"/>
          <w:sz w:val="24"/>
          <w:szCs w:val="24"/>
          <w:lang w:val="id-ID"/>
        </w:rPr>
      </w:pPr>
      <w:r w:rsidRPr="00E6547E">
        <w:rPr>
          <w:rFonts w:asciiTheme="majorBidi" w:hAnsiTheme="majorBidi" w:cstheme="majorBidi"/>
          <w:szCs w:val="24"/>
          <w:lang w:val="id-ID"/>
        </w:rPr>
        <w:t xml:space="preserve">Di awali dari proses pondok pesantren menyusun startegi dalam membina life skill (kecakapan hidup) santri. Kemudian dilanjutkan dengan penerapan strategi pondok pesantren dalam membina life skill (kecakapan hidup) santri melalaui </w:t>
      </w:r>
      <w:r w:rsidRPr="00350449">
        <w:rPr>
          <w:rFonts w:asciiTheme="majorBidi" w:hAnsiTheme="majorBidi" w:cstheme="majorBidi"/>
          <w:sz w:val="24"/>
          <w:szCs w:val="24"/>
          <w:lang w:val="id-ID"/>
        </w:rPr>
        <w:t>pengaembangan ekstrakurikuler akan menghasilkan lulusan dari pondok pesantren tersebut yang siap hidup bermasyarakat, tidak hanya berbekal ilmu-ilmu agama yang di dapat dari pondok pesantren melainkan juga bebekal life skill (kecakapan hidup) guna mencukupi kebutuhannya secara mandiri.</w:t>
      </w:r>
    </w:p>
    <w:sectPr w:rsidR="00C16842" w:rsidRPr="00350449" w:rsidSect="001C061B">
      <w:headerReference w:type="even" r:id="rId14"/>
      <w:headerReference w:type="default" r:id="rId15"/>
      <w:footerReference w:type="first" r:id="rId16"/>
      <w:pgSz w:w="11907" w:h="16839" w:code="9"/>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658" w:rsidRDefault="00E61658" w:rsidP="00296DE6">
      <w:pPr>
        <w:spacing w:after="0" w:line="240" w:lineRule="auto"/>
      </w:pPr>
      <w:r>
        <w:separator/>
      </w:r>
    </w:p>
  </w:endnote>
  <w:endnote w:type="continuationSeparator" w:id="1">
    <w:p w:rsidR="00E61658" w:rsidRDefault="00E61658" w:rsidP="00296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5E" w:rsidRPr="001C061B" w:rsidRDefault="0084115E" w:rsidP="001C061B">
    <w:pPr>
      <w:pStyle w:val="Footer"/>
      <w:jc w:val="center"/>
      <w:rPr>
        <w:rFonts w:asciiTheme="majorBidi" w:hAnsiTheme="majorBidi" w:cstheme="majorBidi"/>
        <w:sz w:val="24"/>
        <w:szCs w:val="24"/>
        <w:lang w:val="id-ID"/>
      </w:rPr>
    </w:pPr>
    <w:r w:rsidRPr="001C061B">
      <w:rPr>
        <w:rFonts w:asciiTheme="majorBidi" w:hAnsiTheme="majorBidi" w:cstheme="majorBidi"/>
        <w:sz w:val="24"/>
        <w:szCs w:val="24"/>
        <w:lang w:val="id-ID"/>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658" w:rsidRDefault="00E61658" w:rsidP="00296DE6">
      <w:pPr>
        <w:spacing w:after="0" w:line="240" w:lineRule="auto"/>
      </w:pPr>
      <w:r>
        <w:separator/>
      </w:r>
    </w:p>
  </w:footnote>
  <w:footnote w:type="continuationSeparator" w:id="1">
    <w:p w:rsidR="00E61658" w:rsidRDefault="00E61658" w:rsidP="00296DE6">
      <w:pPr>
        <w:spacing w:after="0" w:line="240" w:lineRule="auto"/>
      </w:pPr>
      <w:r>
        <w:continuationSeparator/>
      </w:r>
    </w:p>
  </w:footnote>
  <w:footnote w:id="2">
    <w:p w:rsidR="0084115E" w:rsidRPr="002E5BB9" w:rsidRDefault="0084115E" w:rsidP="004D3B3D">
      <w:pPr>
        <w:pStyle w:val="FootnoteText"/>
        <w:ind w:firstLine="567"/>
        <w:jc w:val="both"/>
      </w:pPr>
      <w:r>
        <w:rPr>
          <w:rStyle w:val="FootnoteReference"/>
        </w:rPr>
        <w:footnoteRef/>
      </w:r>
      <w:r>
        <w:t xml:space="preserve"> </w:t>
      </w:r>
      <w:r>
        <w:rPr>
          <w:lang w:val="id-ID"/>
        </w:rPr>
        <w:t xml:space="preserve">Binti Maunah, </w:t>
      </w:r>
      <w:r w:rsidRPr="00426B30">
        <w:rPr>
          <w:i/>
          <w:iCs/>
          <w:lang w:val="id-ID"/>
        </w:rPr>
        <w:t xml:space="preserve">Tradisi </w:t>
      </w:r>
      <w:r>
        <w:rPr>
          <w:i/>
          <w:iCs/>
        </w:rPr>
        <w:t>I</w:t>
      </w:r>
      <w:r w:rsidRPr="00426B30">
        <w:rPr>
          <w:i/>
          <w:iCs/>
          <w:lang w:val="id-ID"/>
        </w:rPr>
        <w:t>ntelektual Santri</w:t>
      </w:r>
      <w:r>
        <w:rPr>
          <w:lang w:val="id-ID"/>
        </w:rPr>
        <w:t>, (Teras: Yogyakarta, 2009),</w:t>
      </w:r>
      <w:r w:rsidRPr="00DA4797">
        <w:t xml:space="preserve"> </w:t>
      </w:r>
      <w:r>
        <w:t>hlm</w:t>
      </w:r>
      <w:r>
        <w:rPr>
          <w:lang w:val="id-ID"/>
        </w:rPr>
        <w:t>. 1</w:t>
      </w:r>
    </w:p>
  </w:footnote>
  <w:footnote w:id="3">
    <w:p w:rsidR="0084115E" w:rsidRDefault="0084115E" w:rsidP="002E5BB9">
      <w:pPr>
        <w:pStyle w:val="FootnoteText"/>
        <w:ind w:firstLine="567"/>
        <w:jc w:val="both"/>
      </w:pPr>
      <w:r>
        <w:rPr>
          <w:rStyle w:val="FootnoteReference"/>
        </w:rPr>
        <w:footnoteRef/>
      </w:r>
      <w:r>
        <w:t xml:space="preserve"> </w:t>
      </w:r>
      <w:r>
        <w:rPr>
          <w:lang w:val="id-ID"/>
        </w:rPr>
        <w:t>Muhammad Fathurrohman</w:t>
      </w:r>
      <w:r>
        <w:t xml:space="preserve"> </w:t>
      </w:r>
      <w:r>
        <w:rPr>
          <w:lang w:val="id-ID"/>
        </w:rPr>
        <w:t xml:space="preserve">&amp; Sulistyorini, </w:t>
      </w:r>
      <w:r>
        <w:rPr>
          <w:i/>
          <w:iCs/>
          <w:lang w:val="id-ID"/>
        </w:rPr>
        <w:t xml:space="preserve"> Implimentasi Manajemen Peningkatan Mutu Pendidikan Islam, </w:t>
      </w:r>
      <w:r>
        <w:rPr>
          <w:lang w:val="id-ID"/>
        </w:rPr>
        <w:t xml:space="preserve">(Yogyakarta: Teras, 2012), </w:t>
      </w:r>
      <w:r>
        <w:t>hlm.</w:t>
      </w:r>
      <w:r>
        <w:rPr>
          <w:lang w:val="id-ID"/>
        </w:rPr>
        <w:t xml:space="preserve"> 237</w:t>
      </w:r>
    </w:p>
  </w:footnote>
  <w:footnote w:id="4">
    <w:p w:rsidR="0084115E" w:rsidRDefault="0084115E" w:rsidP="002E5BB9">
      <w:pPr>
        <w:pStyle w:val="FootnoteText"/>
        <w:spacing w:before="240"/>
        <w:ind w:firstLine="567"/>
        <w:jc w:val="left"/>
      </w:pPr>
      <w:r>
        <w:rPr>
          <w:rStyle w:val="FootnoteReference"/>
        </w:rPr>
        <w:footnoteRef/>
      </w:r>
      <w:r>
        <w:t xml:space="preserve"> Mujamil Qomar,  </w:t>
      </w:r>
      <w:r w:rsidRPr="00421B19">
        <w:rPr>
          <w:i/>
          <w:iCs/>
        </w:rPr>
        <w:t>Pesantren</w:t>
      </w:r>
      <w:r>
        <w:t>, (Jakarta: Erlangga, 2005</w:t>
      </w:r>
      <w:r>
        <w:rPr>
          <w:lang w:val="id-ID"/>
        </w:rPr>
        <w:t>)</w:t>
      </w:r>
      <w:r>
        <w:t>,</w:t>
      </w:r>
      <w:r w:rsidRPr="00DA4797">
        <w:t xml:space="preserve"> </w:t>
      </w:r>
      <w:r>
        <w:t>hlm.</w:t>
      </w:r>
      <w:r>
        <w:rPr>
          <w:lang w:val="id-ID"/>
        </w:rPr>
        <w:t xml:space="preserve"> </w:t>
      </w:r>
      <w:r>
        <w:t>1</w:t>
      </w:r>
    </w:p>
  </w:footnote>
  <w:footnote w:id="5">
    <w:p w:rsidR="0084115E" w:rsidRPr="002E5BB9" w:rsidRDefault="0084115E" w:rsidP="00B341BB">
      <w:pPr>
        <w:pStyle w:val="FootnoteText"/>
        <w:ind w:firstLine="567"/>
        <w:jc w:val="both"/>
      </w:pPr>
      <w:r>
        <w:rPr>
          <w:rStyle w:val="FootnoteReference"/>
        </w:rPr>
        <w:footnoteRef/>
      </w:r>
      <w:r>
        <w:t xml:space="preserve"> </w:t>
      </w:r>
      <w:r>
        <w:rPr>
          <w:lang w:val="id-ID"/>
        </w:rPr>
        <w:t xml:space="preserve">Bahri Ghozali, </w:t>
      </w:r>
      <w:r>
        <w:rPr>
          <w:i/>
          <w:iCs/>
          <w:lang w:val="id-ID"/>
        </w:rPr>
        <w:t>Pesantren Berwawasan Lingkungan</w:t>
      </w:r>
      <w:r>
        <w:rPr>
          <w:lang w:val="id-ID"/>
        </w:rPr>
        <w:t>, (Jakarta: Prasasti, 2002)</w:t>
      </w:r>
    </w:p>
  </w:footnote>
  <w:footnote w:id="6">
    <w:p w:rsidR="0084115E" w:rsidRPr="008169AA" w:rsidRDefault="0084115E" w:rsidP="00EC4A15">
      <w:pPr>
        <w:pStyle w:val="FootnoteText"/>
        <w:ind w:firstLine="567"/>
        <w:jc w:val="both"/>
      </w:pPr>
      <w:r>
        <w:rPr>
          <w:rStyle w:val="FootnoteReference"/>
        </w:rPr>
        <w:footnoteRef/>
      </w:r>
      <w:r>
        <w:t xml:space="preserve"> Prof. Dr. Mujamil Qomar, M.Ag, </w:t>
      </w:r>
      <w:r w:rsidRPr="00421B19">
        <w:rPr>
          <w:i/>
          <w:iCs/>
        </w:rPr>
        <w:t>Pesantren</w:t>
      </w:r>
      <w:r>
        <w:t>, (Jakarta: Erlangga, 2005</w:t>
      </w:r>
      <w:r>
        <w:rPr>
          <w:lang w:val="id-ID"/>
        </w:rPr>
        <w:t xml:space="preserve">), </w:t>
      </w:r>
      <w:r>
        <w:t xml:space="preserve">hlm. </w:t>
      </w:r>
      <w:r>
        <w:rPr>
          <w:lang w:val="id-ID"/>
        </w:rPr>
        <w:t>4</w:t>
      </w:r>
    </w:p>
  </w:footnote>
  <w:footnote w:id="7">
    <w:p w:rsidR="0084115E" w:rsidRPr="002E5BB9" w:rsidRDefault="0084115E" w:rsidP="004D3B3D">
      <w:pPr>
        <w:pStyle w:val="FootnoteText"/>
        <w:ind w:firstLine="567"/>
        <w:jc w:val="both"/>
      </w:pPr>
      <w:r>
        <w:rPr>
          <w:rStyle w:val="FootnoteReference"/>
        </w:rPr>
        <w:footnoteRef/>
      </w:r>
      <w:r>
        <w:rPr>
          <w:lang w:val="id-ID"/>
        </w:rPr>
        <w:t xml:space="preserve"> Muhammad Fathurrohman</w:t>
      </w:r>
      <w:r>
        <w:t xml:space="preserve"> </w:t>
      </w:r>
      <w:r>
        <w:rPr>
          <w:lang w:val="id-ID"/>
        </w:rPr>
        <w:t xml:space="preserve">&amp; Sulistyorini, </w:t>
      </w:r>
      <w:r>
        <w:rPr>
          <w:i/>
          <w:iCs/>
          <w:lang w:val="id-ID"/>
        </w:rPr>
        <w:t xml:space="preserve"> Implimentasi Manajemen Peningkatan Mutu Pendidikan Islam, </w:t>
      </w:r>
      <w:r>
        <w:rPr>
          <w:lang w:val="id-ID"/>
        </w:rPr>
        <w:t xml:space="preserve">(Yogyakarta: Teras, 2012), </w:t>
      </w:r>
      <w:r>
        <w:t>hlm.</w:t>
      </w:r>
      <w:r>
        <w:rPr>
          <w:lang w:val="id-ID"/>
        </w:rPr>
        <w:t xml:space="preserve"> 237</w:t>
      </w:r>
    </w:p>
  </w:footnote>
  <w:footnote w:id="8">
    <w:p w:rsidR="0084115E" w:rsidRPr="002E5BB9" w:rsidRDefault="0084115E" w:rsidP="00E032DC">
      <w:pPr>
        <w:pStyle w:val="FootnoteText"/>
        <w:spacing w:before="240"/>
        <w:ind w:firstLine="567"/>
        <w:jc w:val="both"/>
      </w:pPr>
      <w:r w:rsidRPr="00E540AC">
        <w:rPr>
          <w:rStyle w:val="FootnoteReference"/>
        </w:rPr>
        <w:footnoteRef/>
      </w:r>
      <w:r w:rsidRPr="005A191E">
        <w:rPr>
          <w:sz w:val="24"/>
          <w:szCs w:val="24"/>
        </w:rPr>
        <w:t xml:space="preserve"> </w:t>
      </w:r>
      <w:r>
        <w:rPr>
          <w:rFonts w:cs="Times New Roman"/>
          <w:color w:val="000000"/>
        </w:rPr>
        <w:t xml:space="preserve">S.Wojowasito dan W.J.S Purwadarminta, </w:t>
      </w:r>
      <w:r>
        <w:rPr>
          <w:rFonts w:cs="Times New Roman"/>
          <w:i/>
          <w:iCs/>
          <w:color w:val="000000"/>
        </w:rPr>
        <w:t xml:space="preserve">Kamus Lengkap Inggris-Indonesia, </w:t>
      </w:r>
      <w:r>
        <w:rPr>
          <w:rFonts w:cs="Times New Roman"/>
          <w:color w:val="000000"/>
        </w:rPr>
        <w:t xml:space="preserve">(Bandung: Hasta, 1980), </w:t>
      </w:r>
      <w:r>
        <w:t xml:space="preserve">hlm. </w:t>
      </w:r>
      <w:r>
        <w:rPr>
          <w:rFonts w:cs="Times New Roman"/>
          <w:color w:val="000000"/>
        </w:rPr>
        <w:t>216</w:t>
      </w:r>
    </w:p>
  </w:footnote>
  <w:footnote w:id="9">
    <w:p w:rsidR="0084115E" w:rsidRPr="002E5BB9" w:rsidRDefault="0084115E" w:rsidP="002E5BB9">
      <w:pPr>
        <w:pStyle w:val="FootnoteText"/>
        <w:spacing w:before="240"/>
        <w:ind w:firstLine="567"/>
        <w:jc w:val="both"/>
      </w:pPr>
      <w:r w:rsidRPr="00E540AC">
        <w:rPr>
          <w:rStyle w:val="FootnoteReference"/>
        </w:rPr>
        <w:footnoteRef/>
      </w:r>
      <w:r w:rsidRPr="005A191E">
        <w:rPr>
          <w:sz w:val="24"/>
          <w:szCs w:val="24"/>
          <w:lang w:val="id-ID"/>
        </w:rPr>
        <w:t xml:space="preserve"> </w:t>
      </w:r>
      <w:r w:rsidRPr="005A191E">
        <w:rPr>
          <w:rFonts w:cs="Times New Roman"/>
          <w:color w:val="000000"/>
        </w:rPr>
        <w:t xml:space="preserve">Djamaluddin Darwis, “Strategi Belajar Mengajar”, dalam Ismail (ed), </w:t>
      </w:r>
      <w:r w:rsidRPr="005A191E">
        <w:rPr>
          <w:rFonts w:cs="Times New Roman"/>
          <w:i/>
          <w:iCs/>
          <w:color w:val="000000"/>
        </w:rPr>
        <w:t xml:space="preserve">PBM-PAI di Sekolah, Eksistensi dan Proses Belajar Mengajar Pendidikan Agama Islam, </w:t>
      </w:r>
      <w:r w:rsidRPr="005A191E">
        <w:rPr>
          <w:rFonts w:cs="Times New Roman"/>
          <w:color w:val="000000"/>
        </w:rPr>
        <w:t>(Yogyakarta : Pu</w:t>
      </w:r>
      <w:r w:rsidRPr="005A191E">
        <w:rPr>
          <w:rFonts w:cs="Times New Roman"/>
          <w:color w:val="000000"/>
          <w:lang w:val="id-ID"/>
        </w:rPr>
        <w:t>s</w:t>
      </w:r>
      <w:r w:rsidRPr="005A191E">
        <w:rPr>
          <w:rFonts w:cs="Times New Roman"/>
          <w:color w:val="000000"/>
        </w:rPr>
        <w:t xml:space="preserve">taka Pelajar, 1998), </w:t>
      </w:r>
      <w:r>
        <w:t xml:space="preserve">hlm. </w:t>
      </w:r>
      <w:r>
        <w:rPr>
          <w:rFonts w:cs="Times New Roman"/>
          <w:color w:val="000000"/>
          <w:lang w:val="id-ID"/>
        </w:rPr>
        <w:t>195</w:t>
      </w:r>
    </w:p>
  </w:footnote>
  <w:footnote w:id="10">
    <w:p w:rsidR="0084115E" w:rsidRPr="007A2A57" w:rsidRDefault="0084115E" w:rsidP="00E032DC">
      <w:pPr>
        <w:pStyle w:val="FootnoteText"/>
        <w:spacing w:before="240"/>
        <w:ind w:firstLine="567"/>
        <w:jc w:val="both"/>
        <w:rPr>
          <w:lang w:val="id-ID"/>
        </w:rPr>
      </w:pPr>
      <w:r w:rsidRPr="00E540AC">
        <w:rPr>
          <w:rStyle w:val="FootnoteReference"/>
        </w:rPr>
        <w:footnoteRef/>
      </w:r>
      <w:r>
        <w:t xml:space="preserve"> </w:t>
      </w:r>
      <w:r>
        <w:rPr>
          <w:rFonts w:cs="Times New Roman"/>
          <w:color w:val="000000"/>
          <w:sz w:val="18"/>
          <w:szCs w:val="18"/>
        </w:rPr>
        <w:t xml:space="preserve">W. Gulo, </w:t>
      </w:r>
      <w:r>
        <w:rPr>
          <w:rFonts w:cs="Times New Roman"/>
          <w:i/>
          <w:iCs/>
          <w:color w:val="000000"/>
          <w:sz w:val="18"/>
          <w:szCs w:val="18"/>
        </w:rPr>
        <w:t xml:space="preserve">Strategi Belajar Mengajar, </w:t>
      </w:r>
      <w:r>
        <w:rPr>
          <w:rFonts w:cs="Times New Roman"/>
          <w:color w:val="000000"/>
          <w:sz w:val="18"/>
          <w:szCs w:val="18"/>
        </w:rPr>
        <w:t>(</w:t>
      </w:r>
      <w:r>
        <w:rPr>
          <w:rFonts w:cs="Times New Roman"/>
          <w:color w:val="000000"/>
          <w:sz w:val="18"/>
          <w:szCs w:val="18"/>
          <w:lang w:val="id-ID"/>
        </w:rPr>
        <w:t>J</w:t>
      </w:r>
      <w:r>
        <w:rPr>
          <w:rFonts w:cs="Times New Roman"/>
          <w:color w:val="000000"/>
          <w:sz w:val="18"/>
          <w:szCs w:val="18"/>
        </w:rPr>
        <w:t xml:space="preserve">akarta : PT. Grasindo, 2002), </w:t>
      </w:r>
      <w:r>
        <w:t xml:space="preserve">hlm. </w:t>
      </w:r>
      <w:r>
        <w:rPr>
          <w:rFonts w:cs="Times New Roman"/>
          <w:color w:val="000000"/>
          <w:sz w:val="18"/>
          <w:szCs w:val="18"/>
        </w:rPr>
        <w:t>1</w:t>
      </w:r>
    </w:p>
  </w:footnote>
  <w:footnote w:id="11">
    <w:p w:rsidR="0084115E" w:rsidRPr="00793CE6" w:rsidRDefault="0084115E" w:rsidP="00E032DC">
      <w:pPr>
        <w:pStyle w:val="FootnoteText"/>
        <w:spacing w:before="240"/>
        <w:ind w:firstLine="567"/>
        <w:jc w:val="both"/>
        <w:rPr>
          <w:lang w:val="id-ID"/>
        </w:rPr>
      </w:pPr>
      <w:r w:rsidRPr="00E540AC">
        <w:rPr>
          <w:rStyle w:val="FootnoteReference"/>
        </w:rPr>
        <w:footnoteRef/>
      </w:r>
      <w:r w:rsidRPr="00E540AC">
        <w:t xml:space="preserve"> </w:t>
      </w:r>
      <w:r>
        <w:rPr>
          <w:rFonts w:cs="Times New Roman"/>
          <w:color w:val="000000"/>
        </w:rPr>
        <w:t xml:space="preserve">Tim Penyusun Kamus, </w:t>
      </w:r>
      <w:r>
        <w:rPr>
          <w:rFonts w:cs="Times New Roman"/>
          <w:i/>
          <w:iCs/>
          <w:color w:val="000000"/>
        </w:rPr>
        <w:t xml:space="preserve">Kamus Besar Bahasa Indonesia, </w:t>
      </w:r>
      <w:r>
        <w:rPr>
          <w:rFonts w:cs="Times New Roman"/>
          <w:color w:val="000000"/>
        </w:rPr>
        <w:t xml:space="preserve">(Jakarta: Balai Pustaka, 1988), </w:t>
      </w:r>
      <w:r w:rsidRPr="00D506E7">
        <w:t xml:space="preserve"> </w:t>
      </w:r>
      <w:r>
        <w:t>hlm.</w:t>
      </w:r>
      <w:r>
        <w:rPr>
          <w:rFonts w:cs="Times New Roman"/>
          <w:color w:val="000000"/>
        </w:rPr>
        <w:t xml:space="preserve"> 859</w:t>
      </w:r>
    </w:p>
  </w:footnote>
  <w:footnote w:id="12">
    <w:p w:rsidR="0084115E" w:rsidRPr="00793CE6" w:rsidRDefault="0084115E" w:rsidP="0094363E">
      <w:pPr>
        <w:pStyle w:val="FootnoteText"/>
        <w:spacing w:before="240"/>
        <w:ind w:firstLine="567"/>
        <w:jc w:val="both"/>
        <w:rPr>
          <w:lang w:val="id-ID"/>
        </w:rPr>
      </w:pPr>
      <w:r w:rsidRPr="00E540AC">
        <w:rPr>
          <w:rStyle w:val="FootnoteReference"/>
        </w:rPr>
        <w:footnoteRef/>
      </w:r>
      <w:r w:rsidRPr="005A191E">
        <w:rPr>
          <w:sz w:val="24"/>
          <w:szCs w:val="24"/>
        </w:rPr>
        <w:t xml:space="preserve"> </w:t>
      </w:r>
      <w:r>
        <w:rPr>
          <w:rFonts w:cs="Times New Roman"/>
          <w:color w:val="000000"/>
        </w:rPr>
        <w:t xml:space="preserve">Djamaludin Darwis, “Strategi Belajar Mengajar”, </w:t>
      </w:r>
      <w:r>
        <w:rPr>
          <w:rFonts w:cs="Times New Roman"/>
          <w:i/>
          <w:iCs/>
          <w:color w:val="000000"/>
        </w:rPr>
        <w:t xml:space="preserve">dalam Ismail (ed), PBM-PAI di Sekolah, Eksistensi dan Proses Belajar Mengajar Pendidikan Agama Islam, </w:t>
      </w:r>
      <w:r>
        <w:rPr>
          <w:rFonts w:cs="Times New Roman"/>
          <w:color w:val="000000"/>
        </w:rPr>
        <w:t xml:space="preserve">(Yogjakarta: Pustaka Pelajar, 1998), </w:t>
      </w:r>
      <w:r>
        <w:t xml:space="preserve">hlm. </w:t>
      </w:r>
      <w:r>
        <w:rPr>
          <w:rFonts w:cs="Times New Roman"/>
          <w:color w:val="000000"/>
        </w:rPr>
        <w:t>196</w:t>
      </w:r>
    </w:p>
  </w:footnote>
  <w:footnote w:id="13">
    <w:p w:rsidR="0084115E" w:rsidRPr="005A191E" w:rsidRDefault="0084115E" w:rsidP="002E5BB9">
      <w:pPr>
        <w:pStyle w:val="FootnoteText"/>
        <w:spacing w:before="240"/>
        <w:ind w:firstLine="567"/>
        <w:jc w:val="both"/>
        <w:rPr>
          <w:sz w:val="24"/>
          <w:szCs w:val="24"/>
        </w:rPr>
      </w:pPr>
      <w:r w:rsidRPr="00E540AC">
        <w:rPr>
          <w:rStyle w:val="FootnoteReference"/>
        </w:rPr>
        <w:footnoteRef/>
      </w:r>
      <w:r w:rsidRPr="005A191E">
        <w:rPr>
          <w:sz w:val="24"/>
          <w:szCs w:val="24"/>
        </w:rPr>
        <w:t xml:space="preserve"> </w:t>
      </w:r>
      <w:r w:rsidRPr="005A191E">
        <w:rPr>
          <w:rFonts w:cs="Times New Roman"/>
          <w:color w:val="000000"/>
        </w:rPr>
        <w:t xml:space="preserve">W. Gulo, </w:t>
      </w:r>
      <w:r w:rsidRPr="005A191E">
        <w:rPr>
          <w:rFonts w:cs="Times New Roman"/>
          <w:i/>
          <w:iCs/>
          <w:color w:val="000000"/>
        </w:rPr>
        <w:t xml:space="preserve">Strategi Belajar Mengajar, </w:t>
      </w:r>
      <w:r>
        <w:rPr>
          <w:rFonts w:cs="Times New Roman"/>
          <w:color w:val="000000"/>
        </w:rPr>
        <w:t>(</w:t>
      </w:r>
      <w:r>
        <w:rPr>
          <w:rFonts w:cs="Times New Roman"/>
          <w:color w:val="000000"/>
          <w:lang w:val="id-ID"/>
        </w:rPr>
        <w:t>J</w:t>
      </w:r>
      <w:r w:rsidRPr="005A191E">
        <w:rPr>
          <w:rFonts w:cs="Times New Roman"/>
          <w:color w:val="000000"/>
        </w:rPr>
        <w:t>akarta : PT. Grasindo, 2002),</w:t>
      </w:r>
      <w:r>
        <w:rPr>
          <w:rFonts w:cs="Times New Roman"/>
          <w:color w:val="000000"/>
        </w:rPr>
        <w:t xml:space="preserve"> </w:t>
      </w:r>
      <w:r>
        <w:t xml:space="preserve">hlm. </w:t>
      </w:r>
      <w:r>
        <w:rPr>
          <w:rFonts w:cs="Times New Roman"/>
          <w:color w:val="000000"/>
        </w:rPr>
        <w:t>3</w:t>
      </w:r>
    </w:p>
  </w:footnote>
  <w:footnote w:id="14">
    <w:p w:rsidR="0084115E" w:rsidRPr="00A10036" w:rsidRDefault="0084115E" w:rsidP="0094363E">
      <w:pPr>
        <w:pStyle w:val="FootnoteText"/>
        <w:spacing w:before="240"/>
        <w:ind w:firstLine="567"/>
        <w:jc w:val="both"/>
        <w:rPr>
          <w:sz w:val="24"/>
          <w:szCs w:val="24"/>
        </w:rPr>
      </w:pPr>
      <w:r w:rsidRPr="00E540AC">
        <w:rPr>
          <w:rStyle w:val="FootnoteReference"/>
        </w:rPr>
        <w:footnoteRef/>
      </w:r>
      <w:r w:rsidRPr="00A10036">
        <w:rPr>
          <w:sz w:val="24"/>
          <w:szCs w:val="24"/>
        </w:rPr>
        <w:t xml:space="preserve"> </w:t>
      </w:r>
      <w:r w:rsidRPr="00A10036">
        <w:rPr>
          <w:rFonts w:cs="Times New Roman"/>
          <w:color w:val="000000"/>
        </w:rPr>
        <w:t xml:space="preserve">Lalu Muhammad, </w:t>
      </w:r>
      <w:r w:rsidRPr="00A10036">
        <w:rPr>
          <w:rFonts w:cs="Times New Roman"/>
          <w:i/>
          <w:iCs/>
          <w:color w:val="000000"/>
        </w:rPr>
        <w:t xml:space="preserve">Proses Belajar Mengajar Pola CBSA, </w:t>
      </w:r>
      <w:r w:rsidRPr="00A10036">
        <w:rPr>
          <w:rFonts w:cs="Times New Roman"/>
          <w:color w:val="000000"/>
        </w:rPr>
        <w:t>(Surabaya ; Usaha Nasional, 1993),</w:t>
      </w:r>
      <w:r>
        <w:rPr>
          <w:rFonts w:cs="Times New Roman"/>
          <w:color w:val="000000"/>
        </w:rPr>
        <w:t xml:space="preserve"> </w:t>
      </w:r>
      <w:r>
        <w:t xml:space="preserve">hlm. </w:t>
      </w:r>
      <w:r>
        <w:rPr>
          <w:rFonts w:cs="Times New Roman"/>
          <w:color w:val="000000"/>
        </w:rPr>
        <w:t>12</w:t>
      </w:r>
    </w:p>
  </w:footnote>
  <w:footnote w:id="15">
    <w:p w:rsidR="0084115E" w:rsidRPr="00A10036" w:rsidRDefault="0084115E" w:rsidP="0094363E">
      <w:pPr>
        <w:pStyle w:val="FootnoteText"/>
        <w:ind w:firstLine="567"/>
        <w:jc w:val="both"/>
        <w:rPr>
          <w:sz w:val="24"/>
          <w:szCs w:val="24"/>
        </w:rPr>
      </w:pPr>
      <w:r w:rsidRPr="00E540AC">
        <w:rPr>
          <w:rStyle w:val="FootnoteReference"/>
        </w:rPr>
        <w:footnoteRef/>
      </w:r>
      <w:r w:rsidRPr="00A10036">
        <w:rPr>
          <w:sz w:val="24"/>
          <w:szCs w:val="24"/>
        </w:rPr>
        <w:t xml:space="preserve"> </w:t>
      </w:r>
      <w:r w:rsidRPr="00A10036">
        <w:rPr>
          <w:rFonts w:cs="Times New Roman"/>
          <w:color w:val="000000"/>
        </w:rPr>
        <w:t xml:space="preserve">Nana Sudjana, </w:t>
      </w:r>
      <w:r w:rsidRPr="00A10036">
        <w:rPr>
          <w:rFonts w:cs="Times New Roman"/>
          <w:i/>
          <w:iCs/>
          <w:color w:val="000000"/>
        </w:rPr>
        <w:t xml:space="preserve">Penilaian Hasil Proses Belajar Mengajar, </w:t>
      </w:r>
      <w:r w:rsidRPr="00A10036">
        <w:rPr>
          <w:rFonts w:cs="Times New Roman"/>
          <w:color w:val="000000"/>
        </w:rPr>
        <w:t>(Bandung : PT. Remaja Rosdakarya, 1980),</w:t>
      </w:r>
      <w:r>
        <w:rPr>
          <w:rFonts w:cs="Times New Roman"/>
          <w:color w:val="000000"/>
        </w:rPr>
        <w:t xml:space="preserve"> </w:t>
      </w:r>
      <w:r>
        <w:t xml:space="preserve">hlm. </w:t>
      </w:r>
      <w:r>
        <w:rPr>
          <w:rFonts w:cs="Times New Roman"/>
          <w:color w:val="000000"/>
        </w:rPr>
        <w:t>147</w:t>
      </w:r>
    </w:p>
  </w:footnote>
  <w:footnote w:id="16">
    <w:p w:rsidR="0084115E" w:rsidRPr="00A10036" w:rsidRDefault="0084115E" w:rsidP="0094363E">
      <w:pPr>
        <w:pStyle w:val="FootnoteText"/>
        <w:spacing w:before="240"/>
        <w:ind w:firstLine="567"/>
        <w:jc w:val="both"/>
        <w:rPr>
          <w:sz w:val="24"/>
          <w:szCs w:val="24"/>
        </w:rPr>
      </w:pPr>
      <w:r w:rsidRPr="00E540AC">
        <w:rPr>
          <w:rStyle w:val="FootnoteReference"/>
        </w:rPr>
        <w:footnoteRef/>
      </w:r>
      <w:r w:rsidRPr="00A10036">
        <w:rPr>
          <w:sz w:val="24"/>
          <w:szCs w:val="24"/>
        </w:rPr>
        <w:t xml:space="preserve"> </w:t>
      </w:r>
      <w:r w:rsidRPr="005A191E">
        <w:rPr>
          <w:rFonts w:cs="Times New Roman"/>
          <w:color w:val="000000"/>
        </w:rPr>
        <w:t xml:space="preserve">Djamaluddin Darwis, “Strategi Belajar Mengajar”, dalam Ismail (ed), </w:t>
      </w:r>
      <w:r w:rsidRPr="005A191E">
        <w:rPr>
          <w:rFonts w:cs="Times New Roman"/>
          <w:i/>
          <w:iCs/>
          <w:color w:val="000000"/>
        </w:rPr>
        <w:t xml:space="preserve">PBM-PAI di Sekolah, Eksistensi dan Proses Belajar Mengajar Pendidikan Agama Islam, </w:t>
      </w:r>
      <w:r w:rsidRPr="005A191E">
        <w:rPr>
          <w:rFonts w:cs="Times New Roman"/>
          <w:color w:val="000000"/>
        </w:rPr>
        <w:t>(Yogyakarta : Pu</w:t>
      </w:r>
      <w:r w:rsidRPr="005A191E">
        <w:rPr>
          <w:rFonts w:cs="Times New Roman"/>
          <w:color w:val="000000"/>
          <w:lang w:val="id-ID"/>
        </w:rPr>
        <w:t>s</w:t>
      </w:r>
      <w:r w:rsidRPr="005A191E">
        <w:rPr>
          <w:rFonts w:cs="Times New Roman"/>
          <w:color w:val="000000"/>
        </w:rPr>
        <w:t>taka Pelajar, 1998),</w:t>
      </w:r>
      <w:r>
        <w:rPr>
          <w:rFonts w:cs="Times New Roman"/>
          <w:color w:val="000000"/>
        </w:rPr>
        <w:t xml:space="preserve"> </w:t>
      </w:r>
      <w:r>
        <w:t xml:space="preserve">hlm. </w:t>
      </w:r>
      <w:r>
        <w:rPr>
          <w:rFonts w:cs="Times New Roman"/>
          <w:color w:val="000000"/>
        </w:rPr>
        <w:t>196</w:t>
      </w:r>
    </w:p>
  </w:footnote>
  <w:footnote w:id="17">
    <w:p w:rsidR="0084115E" w:rsidRPr="0084115E" w:rsidRDefault="0084115E" w:rsidP="005177B4">
      <w:pPr>
        <w:pStyle w:val="FootnoteText"/>
        <w:ind w:firstLine="567"/>
        <w:jc w:val="both"/>
      </w:pPr>
      <w:r>
        <w:rPr>
          <w:rStyle w:val="FootnoteReference"/>
        </w:rPr>
        <w:footnoteRef/>
      </w:r>
      <w:r>
        <w:t xml:space="preserve"> </w:t>
      </w:r>
      <w:r>
        <w:rPr>
          <w:i/>
          <w:iCs/>
        </w:rPr>
        <w:t xml:space="preserve">Ibid., </w:t>
      </w:r>
      <w:r>
        <w:t>hlm. 19</w:t>
      </w:r>
      <w:r>
        <w:rPr>
          <w:lang w:val="id-ID"/>
        </w:rPr>
        <w:t>6</w:t>
      </w:r>
    </w:p>
  </w:footnote>
  <w:footnote w:id="18">
    <w:p w:rsidR="0084115E" w:rsidRPr="00D506E7" w:rsidRDefault="0084115E" w:rsidP="0094363E">
      <w:pPr>
        <w:pStyle w:val="FootnoteText"/>
        <w:spacing w:before="240"/>
        <w:ind w:firstLine="567"/>
        <w:jc w:val="both"/>
      </w:pPr>
      <w:r w:rsidRPr="00E540AC">
        <w:rPr>
          <w:rStyle w:val="FootnoteReference"/>
        </w:rPr>
        <w:footnoteRef/>
      </w:r>
      <w:r w:rsidRPr="00E540AC">
        <w:t xml:space="preserve"> </w:t>
      </w:r>
      <w:r>
        <w:rPr>
          <w:i/>
          <w:iCs/>
        </w:rPr>
        <w:t xml:space="preserve">Ibid., </w:t>
      </w:r>
      <w:r>
        <w:t xml:space="preserve">hlm. </w:t>
      </w:r>
      <w:r>
        <w:rPr>
          <w:lang w:val="id-ID"/>
        </w:rPr>
        <w:t>208</w:t>
      </w:r>
    </w:p>
  </w:footnote>
  <w:footnote w:id="19">
    <w:p w:rsidR="0084115E" w:rsidRDefault="0084115E" w:rsidP="0094363E">
      <w:pPr>
        <w:pStyle w:val="FootnoteText"/>
        <w:spacing w:before="240"/>
        <w:ind w:firstLine="567"/>
        <w:jc w:val="both"/>
      </w:pPr>
      <w:r>
        <w:rPr>
          <w:rStyle w:val="FootnoteReference"/>
        </w:rPr>
        <w:footnoteRef/>
      </w:r>
      <w:r>
        <w:t xml:space="preserve"> </w:t>
      </w:r>
      <w:r w:rsidRPr="00A10036">
        <w:rPr>
          <w:rFonts w:cs="Times New Roman"/>
          <w:color w:val="000000"/>
        </w:rPr>
        <w:t xml:space="preserve">Nana Sudjana, </w:t>
      </w:r>
      <w:r w:rsidRPr="00A10036">
        <w:rPr>
          <w:rFonts w:cs="Times New Roman"/>
          <w:i/>
          <w:iCs/>
          <w:color w:val="000000"/>
        </w:rPr>
        <w:t xml:space="preserve">Penilaian Hasil Proses Belajar Mengajar, </w:t>
      </w:r>
      <w:r w:rsidRPr="00A10036">
        <w:rPr>
          <w:rFonts w:cs="Times New Roman"/>
          <w:color w:val="000000"/>
        </w:rPr>
        <w:t>(Bandung : PT. Remaja Rosdakarya, 1980),</w:t>
      </w:r>
      <w:r>
        <w:rPr>
          <w:rFonts w:cs="Times New Roman"/>
          <w:color w:val="000000"/>
        </w:rPr>
        <w:t xml:space="preserve"> </w:t>
      </w:r>
      <w:r>
        <w:t>hlm. 153</w:t>
      </w:r>
    </w:p>
  </w:footnote>
  <w:footnote w:id="20">
    <w:p w:rsidR="0084115E" w:rsidRDefault="0084115E" w:rsidP="0094363E">
      <w:pPr>
        <w:pStyle w:val="FootnoteText"/>
        <w:ind w:firstLine="567"/>
        <w:jc w:val="both"/>
      </w:pPr>
      <w:r>
        <w:rPr>
          <w:rStyle w:val="FootnoteReference"/>
        </w:rPr>
        <w:footnoteRef/>
      </w:r>
      <w:r>
        <w:t xml:space="preserve"> </w:t>
      </w:r>
      <w:r w:rsidRPr="005A191E">
        <w:rPr>
          <w:rFonts w:cs="Times New Roman"/>
          <w:color w:val="000000"/>
        </w:rPr>
        <w:t xml:space="preserve">W. Gulo, </w:t>
      </w:r>
      <w:r w:rsidRPr="005A191E">
        <w:rPr>
          <w:rFonts w:cs="Times New Roman"/>
          <w:i/>
          <w:iCs/>
          <w:color w:val="000000"/>
        </w:rPr>
        <w:t xml:space="preserve">Strategi Belajar Mengajar, </w:t>
      </w:r>
      <w:r w:rsidRPr="005A191E">
        <w:rPr>
          <w:rFonts w:cs="Times New Roman"/>
          <w:color w:val="000000"/>
        </w:rPr>
        <w:t>(jakarta : PT. Grasindo, 2002),</w:t>
      </w:r>
      <w:r>
        <w:rPr>
          <w:rFonts w:cs="Times New Roman"/>
          <w:color w:val="000000"/>
        </w:rPr>
        <w:t xml:space="preserve"> </w:t>
      </w:r>
      <w:r>
        <w:t>hlm., 11</w:t>
      </w:r>
    </w:p>
  </w:footnote>
  <w:footnote w:id="21">
    <w:p w:rsidR="0084115E" w:rsidRDefault="0084115E" w:rsidP="005177B4">
      <w:pPr>
        <w:pStyle w:val="FootnoteText"/>
        <w:spacing w:before="240"/>
        <w:ind w:firstLine="567"/>
        <w:jc w:val="both"/>
      </w:pPr>
      <w:r>
        <w:rPr>
          <w:rStyle w:val="FootnoteReference"/>
        </w:rPr>
        <w:footnoteRef/>
      </w:r>
      <w:r>
        <w:t xml:space="preserve"> </w:t>
      </w:r>
      <w:r>
        <w:rPr>
          <w:i/>
          <w:iCs/>
        </w:rPr>
        <w:t xml:space="preserve">Ibid., </w:t>
      </w:r>
      <w:r>
        <w:t>hlm. 84</w:t>
      </w:r>
    </w:p>
  </w:footnote>
  <w:footnote w:id="22">
    <w:p w:rsidR="0084115E" w:rsidRDefault="0084115E" w:rsidP="005177B4">
      <w:pPr>
        <w:pStyle w:val="FootnoteText"/>
        <w:spacing w:before="240"/>
        <w:ind w:firstLine="567"/>
        <w:jc w:val="both"/>
      </w:pPr>
      <w:r>
        <w:rPr>
          <w:rStyle w:val="FootnoteReference"/>
        </w:rPr>
        <w:footnoteRef/>
      </w:r>
      <w:r>
        <w:t xml:space="preserve"> </w:t>
      </w:r>
      <w:r w:rsidRPr="00A10036">
        <w:rPr>
          <w:rFonts w:cs="Times New Roman"/>
          <w:color w:val="000000"/>
        </w:rPr>
        <w:t xml:space="preserve">Nana Sudjana, </w:t>
      </w:r>
      <w:r w:rsidRPr="00A10036">
        <w:rPr>
          <w:rFonts w:cs="Times New Roman"/>
          <w:i/>
          <w:iCs/>
          <w:color w:val="000000"/>
        </w:rPr>
        <w:t xml:space="preserve">Penilaian Hasil Proses Belajar Mengajar, </w:t>
      </w:r>
      <w:r w:rsidRPr="00A10036">
        <w:rPr>
          <w:rFonts w:cs="Times New Roman"/>
          <w:color w:val="000000"/>
        </w:rPr>
        <w:t>(Bandung : PT. Remaja Rosdakarya, 1980),</w:t>
      </w:r>
      <w:r>
        <w:rPr>
          <w:rFonts w:cs="Times New Roman"/>
          <w:color w:val="000000"/>
        </w:rPr>
        <w:t xml:space="preserve"> </w:t>
      </w:r>
      <w:r>
        <w:t>hlm. 154</w:t>
      </w:r>
    </w:p>
  </w:footnote>
  <w:footnote w:id="23">
    <w:p w:rsidR="0084115E" w:rsidRPr="002A09FB" w:rsidRDefault="0084115E" w:rsidP="005177B4">
      <w:pPr>
        <w:pStyle w:val="FootnoteText"/>
        <w:ind w:firstLine="567"/>
        <w:jc w:val="both"/>
      </w:pPr>
      <w:r>
        <w:rPr>
          <w:rStyle w:val="FootnoteReference"/>
        </w:rPr>
        <w:footnoteRef/>
      </w:r>
      <w:r>
        <w:t xml:space="preserve"> </w:t>
      </w:r>
      <w:r>
        <w:rPr>
          <w:i/>
          <w:iCs/>
        </w:rPr>
        <w:t>Ibid.,</w:t>
      </w:r>
      <w:r>
        <w:t xml:space="preserve"> hlm. 155</w:t>
      </w:r>
    </w:p>
  </w:footnote>
  <w:footnote w:id="24">
    <w:p w:rsidR="0084115E" w:rsidRDefault="0084115E" w:rsidP="005177B4">
      <w:pPr>
        <w:pStyle w:val="FootnoteText"/>
        <w:ind w:firstLine="567"/>
        <w:jc w:val="both"/>
      </w:pPr>
      <w:r>
        <w:rPr>
          <w:rStyle w:val="FootnoteReference"/>
        </w:rPr>
        <w:footnoteRef/>
      </w:r>
      <w:r>
        <w:t xml:space="preserve"> </w:t>
      </w:r>
      <w:r w:rsidRPr="005A191E">
        <w:rPr>
          <w:rFonts w:cs="Times New Roman"/>
          <w:color w:val="000000"/>
        </w:rPr>
        <w:t xml:space="preserve">Djamaluddin Darwis, “Strategi Belajar Mengajar”, dalam Ismail (ed), </w:t>
      </w:r>
      <w:r w:rsidRPr="005A191E">
        <w:rPr>
          <w:rFonts w:cs="Times New Roman"/>
          <w:i/>
          <w:iCs/>
          <w:color w:val="000000"/>
        </w:rPr>
        <w:t xml:space="preserve">PBM-PAI di Sekolah, Eksistensi dan Proses Belajar Mengajar Pendidikan Agama Islam, </w:t>
      </w:r>
      <w:r w:rsidRPr="005A191E">
        <w:rPr>
          <w:rFonts w:cs="Times New Roman"/>
          <w:color w:val="000000"/>
        </w:rPr>
        <w:t>(Yogyakarta : Pu</w:t>
      </w:r>
      <w:r w:rsidRPr="005A191E">
        <w:rPr>
          <w:rFonts w:cs="Times New Roman"/>
          <w:color w:val="000000"/>
          <w:lang w:val="id-ID"/>
        </w:rPr>
        <w:t>s</w:t>
      </w:r>
      <w:r w:rsidRPr="005A191E">
        <w:rPr>
          <w:rFonts w:cs="Times New Roman"/>
          <w:color w:val="000000"/>
        </w:rPr>
        <w:t>taka Pelajar, 1998),</w:t>
      </w:r>
      <w:r>
        <w:rPr>
          <w:rFonts w:cs="Times New Roman"/>
          <w:color w:val="000000"/>
        </w:rPr>
        <w:t xml:space="preserve"> </w:t>
      </w:r>
      <w:r>
        <w:t>hlm. 227</w:t>
      </w:r>
    </w:p>
  </w:footnote>
  <w:footnote w:id="25">
    <w:p w:rsidR="0084115E" w:rsidRDefault="0084115E" w:rsidP="005177B4">
      <w:pPr>
        <w:pStyle w:val="FootnoteText"/>
        <w:ind w:firstLine="567"/>
        <w:jc w:val="both"/>
      </w:pPr>
      <w:r>
        <w:rPr>
          <w:rStyle w:val="FootnoteReference"/>
        </w:rPr>
        <w:footnoteRef/>
      </w:r>
      <w:r>
        <w:t xml:space="preserve"> </w:t>
      </w:r>
      <w:r w:rsidRPr="00A10036">
        <w:rPr>
          <w:rFonts w:cs="Times New Roman"/>
          <w:color w:val="000000"/>
        </w:rPr>
        <w:t xml:space="preserve">Nana Sudjana, </w:t>
      </w:r>
      <w:r w:rsidRPr="00A10036">
        <w:rPr>
          <w:rFonts w:cs="Times New Roman"/>
          <w:i/>
          <w:iCs/>
          <w:color w:val="000000"/>
        </w:rPr>
        <w:t xml:space="preserve">Penilaian Hasil Proses Belajar Mengajar, </w:t>
      </w:r>
      <w:r w:rsidRPr="00A10036">
        <w:rPr>
          <w:rFonts w:cs="Times New Roman"/>
          <w:color w:val="000000"/>
        </w:rPr>
        <w:t>(Bandung : PT. Remaja Rosdakarya, 1980),</w:t>
      </w:r>
      <w:r>
        <w:rPr>
          <w:rFonts w:cs="Times New Roman"/>
          <w:color w:val="000000"/>
        </w:rPr>
        <w:t xml:space="preserve"> </w:t>
      </w:r>
      <w:r>
        <w:t>hlm. 156</w:t>
      </w:r>
    </w:p>
  </w:footnote>
  <w:footnote w:id="26">
    <w:p w:rsidR="0084115E" w:rsidRDefault="0084115E" w:rsidP="005177B4">
      <w:pPr>
        <w:pStyle w:val="FootnoteText"/>
        <w:spacing w:before="240"/>
        <w:ind w:firstLine="567"/>
        <w:jc w:val="both"/>
      </w:pPr>
      <w:r>
        <w:rPr>
          <w:rStyle w:val="FootnoteReference"/>
        </w:rPr>
        <w:footnoteRef/>
      </w:r>
      <w:r>
        <w:t xml:space="preserve"> </w:t>
      </w:r>
      <w:r w:rsidRPr="005A191E">
        <w:rPr>
          <w:rFonts w:cs="Times New Roman"/>
          <w:color w:val="000000"/>
        </w:rPr>
        <w:t xml:space="preserve">Djamaluddin Darwis, “Strategi Belajar Mengajar”, dalam Ismail (ed), </w:t>
      </w:r>
      <w:r w:rsidRPr="005A191E">
        <w:rPr>
          <w:rFonts w:cs="Times New Roman"/>
          <w:i/>
          <w:iCs/>
          <w:color w:val="000000"/>
        </w:rPr>
        <w:t xml:space="preserve">PBM-PAI di Sekolah, Eksistensi dan Proses Belajar Mengajar Pendidikan Agama Islam, </w:t>
      </w:r>
      <w:r w:rsidRPr="005A191E">
        <w:rPr>
          <w:rFonts w:cs="Times New Roman"/>
          <w:color w:val="000000"/>
        </w:rPr>
        <w:t>(Yogyakarta : Pu</w:t>
      </w:r>
      <w:r w:rsidRPr="005A191E">
        <w:rPr>
          <w:rFonts w:cs="Times New Roman"/>
          <w:color w:val="000000"/>
          <w:lang w:val="id-ID"/>
        </w:rPr>
        <w:t>s</w:t>
      </w:r>
      <w:r w:rsidRPr="005A191E">
        <w:rPr>
          <w:rFonts w:cs="Times New Roman"/>
          <w:color w:val="000000"/>
        </w:rPr>
        <w:t>taka Pelajar, 1998),</w:t>
      </w:r>
      <w:r>
        <w:rPr>
          <w:rFonts w:cs="Times New Roman"/>
          <w:color w:val="000000"/>
        </w:rPr>
        <w:t xml:space="preserve"> </w:t>
      </w:r>
      <w:r>
        <w:t>hlm. 228</w:t>
      </w:r>
    </w:p>
  </w:footnote>
  <w:footnote w:id="27">
    <w:p w:rsidR="0084115E" w:rsidRDefault="0084115E" w:rsidP="005177B4">
      <w:pPr>
        <w:pStyle w:val="FootnoteText"/>
        <w:spacing w:before="240"/>
        <w:ind w:firstLine="567"/>
        <w:jc w:val="both"/>
      </w:pPr>
      <w:r>
        <w:rPr>
          <w:rStyle w:val="FootnoteReference"/>
        </w:rPr>
        <w:footnoteRef/>
      </w:r>
      <w:r>
        <w:t xml:space="preserve"> </w:t>
      </w:r>
      <w:r w:rsidRPr="00A10036">
        <w:rPr>
          <w:rFonts w:cs="Times New Roman"/>
          <w:color w:val="000000"/>
        </w:rPr>
        <w:t xml:space="preserve">Nana Sudjana, </w:t>
      </w:r>
      <w:r w:rsidRPr="00A10036">
        <w:rPr>
          <w:rFonts w:cs="Times New Roman"/>
          <w:i/>
          <w:iCs/>
          <w:color w:val="000000"/>
        </w:rPr>
        <w:t xml:space="preserve">Penilaian Hasil Proses Belajar Mengajar, </w:t>
      </w:r>
      <w:r w:rsidRPr="00A10036">
        <w:rPr>
          <w:rFonts w:cs="Times New Roman"/>
          <w:color w:val="000000"/>
        </w:rPr>
        <w:t>(Bandung : PT. Remaja Rosdakarya, 1980),</w:t>
      </w:r>
      <w:r>
        <w:rPr>
          <w:rFonts w:cs="Times New Roman"/>
          <w:color w:val="000000"/>
        </w:rPr>
        <w:t xml:space="preserve"> </w:t>
      </w:r>
      <w:r>
        <w:t>hlm. 157</w:t>
      </w:r>
    </w:p>
  </w:footnote>
  <w:footnote w:id="28">
    <w:p w:rsidR="0084115E" w:rsidRPr="00E703C3" w:rsidRDefault="0084115E" w:rsidP="005177B4">
      <w:pPr>
        <w:pStyle w:val="FootnoteText"/>
        <w:ind w:firstLine="567"/>
        <w:jc w:val="both"/>
      </w:pPr>
      <w:r>
        <w:rPr>
          <w:rStyle w:val="FootnoteReference"/>
        </w:rPr>
        <w:footnoteRef/>
      </w:r>
      <w:r>
        <w:t xml:space="preserve"> </w:t>
      </w:r>
      <w:r>
        <w:rPr>
          <w:i/>
          <w:iCs/>
        </w:rPr>
        <w:t>Ibid.,</w:t>
      </w:r>
      <w:r>
        <w:t xml:space="preserve"> hlm. 157</w:t>
      </w:r>
    </w:p>
  </w:footnote>
  <w:footnote w:id="29">
    <w:p w:rsidR="0084115E" w:rsidRDefault="0084115E" w:rsidP="005177B4">
      <w:pPr>
        <w:pStyle w:val="FootnoteText"/>
        <w:spacing w:before="240"/>
        <w:ind w:firstLine="567"/>
        <w:jc w:val="both"/>
      </w:pPr>
      <w:r>
        <w:rPr>
          <w:rStyle w:val="FootnoteReference"/>
        </w:rPr>
        <w:footnoteRef/>
      </w:r>
      <w:r>
        <w:t xml:space="preserve"> </w:t>
      </w:r>
      <w:r w:rsidRPr="00A10036">
        <w:rPr>
          <w:rFonts w:cs="Times New Roman"/>
          <w:color w:val="000000"/>
        </w:rPr>
        <w:t xml:space="preserve">Lalu Muhammad, </w:t>
      </w:r>
      <w:r w:rsidRPr="00A10036">
        <w:rPr>
          <w:rFonts w:cs="Times New Roman"/>
          <w:i/>
          <w:iCs/>
          <w:color w:val="000000"/>
        </w:rPr>
        <w:t xml:space="preserve">Proses Belajar Mengajar Pola CBSA, </w:t>
      </w:r>
      <w:r>
        <w:rPr>
          <w:rFonts w:cs="Times New Roman"/>
          <w:color w:val="000000"/>
        </w:rPr>
        <w:t>(Surabaya</w:t>
      </w:r>
      <w:r w:rsidRPr="00A10036">
        <w:rPr>
          <w:rFonts w:cs="Times New Roman"/>
          <w:color w:val="000000"/>
        </w:rPr>
        <w:t>; Usaha Nasional, 1993),</w:t>
      </w:r>
      <w:r>
        <w:rPr>
          <w:rFonts w:cs="Times New Roman"/>
          <w:color w:val="000000"/>
        </w:rPr>
        <w:t xml:space="preserve"> </w:t>
      </w:r>
      <w:r>
        <w:t xml:space="preserve">hlm. </w:t>
      </w:r>
      <w:r>
        <w:rPr>
          <w:rFonts w:cs="Times New Roman"/>
          <w:color w:val="000000"/>
        </w:rPr>
        <w:t>13</w:t>
      </w:r>
    </w:p>
  </w:footnote>
  <w:footnote w:id="30">
    <w:p w:rsidR="0084115E" w:rsidRPr="00004E19" w:rsidRDefault="0084115E" w:rsidP="005177B4">
      <w:pPr>
        <w:pStyle w:val="FootnoteText"/>
        <w:ind w:firstLine="567"/>
        <w:jc w:val="both"/>
      </w:pPr>
      <w:r w:rsidRPr="00004E19">
        <w:rPr>
          <w:rStyle w:val="FootnoteReference"/>
        </w:rPr>
        <w:footnoteRef/>
      </w:r>
      <w:r w:rsidRPr="00004E19">
        <w:rPr>
          <w:rFonts w:cs="Times New Roman"/>
          <w:color w:val="000000"/>
        </w:rPr>
        <w:t xml:space="preserve">  Basyiruddin Usman, </w:t>
      </w:r>
      <w:r w:rsidRPr="00004E19">
        <w:rPr>
          <w:rFonts w:cs="Times New Roman"/>
          <w:i/>
          <w:iCs/>
          <w:color w:val="000000"/>
        </w:rPr>
        <w:t xml:space="preserve">Metodologi Pembelajaran Agama Islam, </w:t>
      </w:r>
      <w:r w:rsidRPr="00004E19">
        <w:rPr>
          <w:rFonts w:cs="Times New Roman"/>
          <w:color w:val="000000"/>
        </w:rPr>
        <w:t>(Jakart</w:t>
      </w:r>
      <w:r>
        <w:rPr>
          <w:rFonts w:cs="Times New Roman"/>
          <w:color w:val="000000"/>
        </w:rPr>
        <w:t>a; Ciputat Pers, 2002), hlm. 24</w:t>
      </w:r>
    </w:p>
  </w:footnote>
  <w:footnote w:id="31">
    <w:p w:rsidR="0084115E" w:rsidRPr="00004E19" w:rsidRDefault="0084115E" w:rsidP="005177B4">
      <w:pPr>
        <w:pStyle w:val="FootnoteText"/>
        <w:spacing w:before="240"/>
        <w:ind w:firstLine="567"/>
        <w:jc w:val="both"/>
      </w:pPr>
      <w:r w:rsidRPr="00004E19">
        <w:rPr>
          <w:rStyle w:val="FootnoteReference"/>
        </w:rPr>
        <w:footnoteRef/>
      </w:r>
      <w:r w:rsidRPr="00004E19">
        <w:t xml:space="preserve"> </w:t>
      </w:r>
      <w:r w:rsidRPr="00004E19">
        <w:rPr>
          <w:rFonts w:cs="Times New Roman"/>
          <w:color w:val="000000"/>
        </w:rPr>
        <w:t xml:space="preserve">Lalu Muhammad, </w:t>
      </w:r>
      <w:r w:rsidRPr="00004E19">
        <w:rPr>
          <w:rFonts w:cs="Times New Roman"/>
          <w:i/>
          <w:iCs/>
          <w:color w:val="000000"/>
        </w:rPr>
        <w:t xml:space="preserve">Proses Belajar Mengajar Pola CBSA, </w:t>
      </w:r>
      <w:r w:rsidRPr="00004E19">
        <w:rPr>
          <w:rFonts w:cs="Times New Roman"/>
          <w:color w:val="000000"/>
        </w:rPr>
        <w:t>(</w:t>
      </w:r>
      <w:r>
        <w:rPr>
          <w:rFonts w:cs="Times New Roman"/>
          <w:color w:val="000000"/>
        </w:rPr>
        <w:t>Surabaya; Usaha Nasional, 1993)</w:t>
      </w:r>
    </w:p>
  </w:footnote>
  <w:footnote w:id="32">
    <w:p w:rsidR="0084115E" w:rsidRDefault="0084115E" w:rsidP="0084115E">
      <w:pPr>
        <w:pStyle w:val="FootnoteText"/>
        <w:ind w:firstLine="567"/>
        <w:jc w:val="both"/>
      </w:pPr>
    </w:p>
    <w:p w:rsidR="0084115E" w:rsidRPr="00004E19" w:rsidRDefault="0084115E" w:rsidP="0084115E">
      <w:pPr>
        <w:pStyle w:val="FootnoteText"/>
        <w:ind w:firstLine="567"/>
        <w:jc w:val="both"/>
      </w:pPr>
      <w:r w:rsidRPr="00004E19">
        <w:rPr>
          <w:rStyle w:val="FootnoteReference"/>
        </w:rPr>
        <w:footnoteRef/>
      </w:r>
      <w:r w:rsidRPr="00004E19">
        <w:t xml:space="preserve"> </w:t>
      </w:r>
      <w:r w:rsidRPr="00004E19">
        <w:rPr>
          <w:rFonts w:cs="Times New Roman"/>
          <w:i/>
          <w:iCs/>
          <w:color w:val="000000"/>
        </w:rPr>
        <w:t xml:space="preserve">Ibid., </w:t>
      </w:r>
      <w:r>
        <w:rPr>
          <w:rFonts w:cs="Times New Roman"/>
          <w:color w:val="000000"/>
        </w:rPr>
        <w:t>hlm. 14</w:t>
      </w:r>
    </w:p>
  </w:footnote>
  <w:footnote w:id="33">
    <w:p w:rsidR="0084115E" w:rsidRPr="005177B4" w:rsidRDefault="0084115E" w:rsidP="00FA6803">
      <w:pPr>
        <w:pStyle w:val="FootnoteText"/>
        <w:ind w:firstLine="567"/>
        <w:jc w:val="both"/>
        <w:rPr>
          <w:lang w:val="id-ID"/>
        </w:rPr>
      </w:pPr>
      <w:r w:rsidRPr="00057357">
        <w:rPr>
          <w:rStyle w:val="FootnoteReference"/>
        </w:rPr>
        <w:footnoteRef/>
      </w:r>
      <w:r w:rsidRPr="00057357">
        <w:t xml:space="preserve"> </w:t>
      </w:r>
      <w:r w:rsidRPr="00057357">
        <w:rPr>
          <w:rFonts w:cs="Times New Roman"/>
          <w:color w:val="000000"/>
        </w:rPr>
        <w:t xml:space="preserve">Basyiruddin Usman, </w:t>
      </w:r>
      <w:r w:rsidRPr="00057357">
        <w:rPr>
          <w:rFonts w:cs="Times New Roman"/>
          <w:i/>
          <w:iCs/>
          <w:color w:val="000000"/>
        </w:rPr>
        <w:t xml:space="preserve">Metodologi Pembelajaran Agama Islam, </w:t>
      </w:r>
      <w:r w:rsidRPr="00057357">
        <w:rPr>
          <w:rFonts w:cs="Times New Roman"/>
          <w:color w:val="000000"/>
        </w:rPr>
        <w:t>(Jak</w:t>
      </w:r>
      <w:r>
        <w:rPr>
          <w:rFonts w:cs="Times New Roman"/>
          <w:color w:val="000000"/>
        </w:rPr>
        <w:t>arta; Ciputat Pers, 2002), hlm. 25</w:t>
      </w:r>
    </w:p>
  </w:footnote>
  <w:footnote w:id="34">
    <w:p w:rsidR="0084115E" w:rsidRPr="00966C25" w:rsidRDefault="0084115E" w:rsidP="00D26757">
      <w:pPr>
        <w:pStyle w:val="FootnoteText"/>
        <w:ind w:firstLine="567"/>
        <w:jc w:val="both"/>
      </w:pPr>
      <w:r w:rsidRPr="00966C25">
        <w:rPr>
          <w:rStyle w:val="FootnoteReference"/>
        </w:rPr>
        <w:footnoteRef/>
      </w:r>
      <w:r w:rsidRPr="00966C25">
        <w:rPr>
          <w:rFonts w:cs="Times New Roman"/>
          <w:color w:val="000000"/>
        </w:rPr>
        <w:t xml:space="preserve">  Anwar, </w:t>
      </w:r>
      <w:r w:rsidRPr="00966C25">
        <w:rPr>
          <w:rFonts w:cs="Times New Roman"/>
          <w:i/>
          <w:iCs/>
          <w:color w:val="000000"/>
        </w:rPr>
        <w:t>Pendidikan Kecakapan Hidup (Life Skills Education)</w:t>
      </w:r>
      <w:r w:rsidRPr="00966C25">
        <w:rPr>
          <w:rFonts w:cs="Times New Roman"/>
          <w:color w:val="000000"/>
        </w:rPr>
        <w:t>, (</w:t>
      </w:r>
      <w:r>
        <w:rPr>
          <w:rFonts w:cs="Times New Roman"/>
          <w:color w:val="000000"/>
        </w:rPr>
        <w:t>Bandung : Alfabeta, 2004), hlm. 20</w:t>
      </w:r>
    </w:p>
  </w:footnote>
  <w:footnote w:id="35">
    <w:p w:rsidR="0084115E" w:rsidRPr="0084115E" w:rsidRDefault="0084115E" w:rsidP="00D26757">
      <w:pPr>
        <w:pStyle w:val="FootnoteText"/>
        <w:ind w:firstLine="567"/>
        <w:jc w:val="both"/>
      </w:pPr>
      <w:r>
        <w:rPr>
          <w:rStyle w:val="FootnoteReference"/>
        </w:rPr>
        <w:footnoteRef/>
      </w:r>
      <w:r>
        <w:t xml:space="preserve"> </w:t>
      </w:r>
      <w:r w:rsidRPr="008428CC">
        <w:rPr>
          <w:rFonts w:asciiTheme="majorBidi" w:hAnsiTheme="majorBidi" w:cstheme="majorBidi"/>
        </w:rPr>
        <w:t xml:space="preserve">Papayungan, </w:t>
      </w:r>
      <w:r w:rsidRPr="008428CC">
        <w:rPr>
          <w:rFonts w:asciiTheme="majorBidi" w:hAnsiTheme="majorBidi" w:cstheme="majorBidi"/>
          <w:i/>
          <w:iCs/>
        </w:rPr>
        <w:t xml:space="preserve">“Pengembangan Dan Peningkatan Mutu Sumber Daya </w:t>
      </w:r>
      <w:r>
        <w:rPr>
          <w:rFonts w:asciiTheme="majorBidi" w:hAnsiTheme="majorBidi" w:cstheme="majorBidi"/>
          <w:i/>
          <w:iCs/>
        </w:rPr>
        <w:t>Siswa</w:t>
      </w:r>
      <w:r w:rsidRPr="008428CC">
        <w:rPr>
          <w:rFonts w:asciiTheme="majorBidi" w:hAnsiTheme="majorBidi" w:cstheme="majorBidi"/>
          <w:i/>
          <w:iCs/>
        </w:rPr>
        <w:t xml:space="preserve"> Menuju Masyarakat Industrial Pancasila</w:t>
      </w:r>
      <w:r w:rsidRPr="008428CC">
        <w:rPr>
          <w:rFonts w:asciiTheme="majorBidi" w:hAnsiTheme="majorBidi" w:cstheme="majorBidi"/>
        </w:rPr>
        <w:t xml:space="preserve">”, </w:t>
      </w:r>
      <w:r>
        <w:rPr>
          <w:rFonts w:asciiTheme="majorBidi" w:hAnsiTheme="majorBidi" w:cstheme="majorBidi"/>
          <w:lang w:val="id-ID"/>
        </w:rPr>
        <w:t>(</w:t>
      </w:r>
      <w:r>
        <w:rPr>
          <w:rFonts w:asciiTheme="majorBidi" w:hAnsiTheme="majorBidi" w:cstheme="majorBidi"/>
        </w:rPr>
        <w:t>Bandung</w:t>
      </w:r>
      <w:r>
        <w:rPr>
          <w:rFonts w:asciiTheme="majorBidi" w:hAnsiTheme="majorBidi" w:cstheme="majorBidi"/>
          <w:lang w:val="id-ID"/>
        </w:rPr>
        <w:t>:</w:t>
      </w:r>
      <w:r w:rsidRPr="008428CC">
        <w:rPr>
          <w:rFonts w:asciiTheme="majorBidi" w:hAnsiTheme="majorBidi" w:cstheme="majorBidi"/>
        </w:rPr>
        <w:t xml:space="preserve"> Mizan, 2001</w:t>
      </w:r>
      <w:r>
        <w:rPr>
          <w:rFonts w:asciiTheme="majorBidi" w:hAnsiTheme="majorBidi" w:cstheme="majorBidi"/>
          <w:lang w:val="id-ID"/>
        </w:rPr>
        <w:t>)</w:t>
      </w:r>
      <w:r>
        <w:rPr>
          <w:rFonts w:asciiTheme="majorBidi" w:hAnsiTheme="majorBidi" w:cstheme="majorBidi"/>
        </w:rPr>
        <w:t>,</w:t>
      </w:r>
      <w:r>
        <w:rPr>
          <w:rFonts w:asciiTheme="majorBidi" w:hAnsiTheme="majorBidi" w:cstheme="majorBidi"/>
          <w:lang w:val="id-ID"/>
        </w:rPr>
        <w:t xml:space="preserve"> hlm. </w:t>
      </w:r>
      <w:r w:rsidRPr="008428CC">
        <w:rPr>
          <w:rFonts w:asciiTheme="majorBidi" w:hAnsiTheme="majorBidi" w:cstheme="majorBidi"/>
        </w:rPr>
        <w:t>109</w:t>
      </w:r>
    </w:p>
  </w:footnote>
  <w:footnote w:id="36">
    <w:p w:rsidR="0084115E" w:rsidRPr="00B861D0" w:rsidRDefault="0084115E" w:rsidP="00D06DB0">
      <w:pPr>
        <w:pStyle w:val="FootnoteText"/>
        <w:ind w:firstLine="567"/>
        <w:jc w:val="both"/>
      </w:pPr>
      <w:r w:rsidRPr="00B861D0">
        <w:rPr>
          <w:rStyle w:val="FootnoteReference"/>
        </w:rPr>
        <w:footnoteRef/>
      </w:r>
      <w:r w:rsidRPr="00B861D0">
        <w:t xml:space="preserve"> </w:t>
      </w:r>
      <w:r w:rsidRPr="00B861D0">
        <w:rPr>
          <w:rFonts w:cs="Times New Roman"/>
          <w:color w:val="000000"/>
        </w:rPr>
        <w:t xml:space="preserve">Direktorat Jenderal Pendidikan Dasar dan Menengah, </w:t>
      </w:r>
      <w:r w:rsidRPr="00B861D0">
        <w:rPr>
          <w:rFonts w:cs="Times New Roman"/>
          <w:i/>
          <w:iCs/>
          <w:color w:val="000000"/>
        </w:rPr>
        <w:t xml:space="preserve">Sistem Penilaian Kurikulum 2004, </w:t>
      </w:r>
      <w:r w:rsidRPr="00B861D0">
        <w:rPr>
          <w:rFonts w:cs="Times New Roman"/>
          <w:color w:val="000000"/>
        </w:rPr>
        <w:t>(Jakarta : Dep</w:t>
      </w:r>
      <w:r>
        <w:rPr>
          <w:rFonts w:cs="Times New Roman"/>
          <w:color w:val="000000"/>
        </w:rPr>
        <w:t>artemen Pendidikan, 2004), hlm. 20-21</w:t>
      </w:r>
    </w:p>
  </w:footnote>
  <w:footnote w:id="37">
    <w:p w:rsidR="0084115E" w:rsidRPr="004D3B3D" w:rsidRDefault="0084115E" w:rsidP="00D06DB0">
      <w:pPr>
        <w:pStyle w:val="FootnoteText"/>
        <w:ind w:firstLine="567"/>
        <w:jc w:val="both"/>
      </w:pPr>
      <w:r>
        <w:rPr>
          <w:rStyle w:val="FootnoteReference"/>
        </w:rPr>
        <w:footnoteRef/>
      </w:r>
      <w:r>
        <w:t xml:space="preserve"> </w:t>
      </w:r>
      <w:hyperlink r:id="rId1" w:history="1">
        <w:r w:rsidRPr="004D3B3D">
          <w:rPr>
            <w:rStyle w:val="Hyperlink"/>
            <w:i/>
            <w:iCs/>
            <w:color w:val="auto"/>
          </w:rPr>
          <w:t>http://eprints.uny.ac.id/7638/3/BAB%202-05404241049.pdf</w:t>
        </w:r>
      </w:hyperlink>
      <w:r w:rsidRPr="004D3B3D">
        <w:rPr>
          <w:i/>
          <w:iCs/>
          <w:u w:val="single"/>
        </w:rPr>
        <w:softHyphen/>
      </w:r>
      <w:r w:rsidRPr="004D3B3D">
        <w:rPr>
          <w:u w:val="single"/>
        </w:rPr>
        <w:t>.</w:t>
      </w:r>
      <w:r>
        <w:rPr>
          <w:u w:val="single"/>
        </w:rPr>
        <w:t xml:space="preserve"> </w:t>
      </w:r>
      <w:r w:rsidRPr="004D3B3D">
        <w:t>Diakses tanggal</w:t>
      </w:r>
      <w:r>
        <w:t xml:space="preserve"> 20 Mei 2014</w:t>
      </w:r>
    </w:p>
  </w:footnote>
  <w:footnote w:id="38">
    <w:p w:rsidR="0084115E" w:rsidRPr="0084115E" w:rsidRDefault="0084115E" w:rsidP="00D06DB0">
      <w:pPr>
        <w:pStyle w:val="FootnoteText"/>
        <w:ind w:firstLine="567"/>
        <w:jc w:val="both"/>
      </w:pPr>
      <w:r>
        <w:rPr>
          <w:rStyle w:val="FootnoteReference"/>
        </w:rPr>
        <w:footnoteRef/>
      </w:r>
      <w:r>
        <w:t xml:space="preserve"> Abu Ahmadi dan Widodo Supriono, </w:t>
      </w:r>
      <w:r>
        <w:rPr>
          <w:i/>
          <w:iCs/>
        </w:rPr>
        <w:t xml:space="preserve"> Psikologi Belajar,</w:t>
      </w:r>
      <w:r>
        <w:t xml:space="preserve"> (Jakarta : Rineka Cipta, 2004)</w:t>
      </w:r>
      <w:r>
        <w:rPr>
          <w:lang w:val="id-ID"/>
        </w:rPr>
        <w:t>,</w:t>
      </w:r>
      <w:r>
        <w:t xml:space="preserve"> </w:t>
      </w:r>
      <w:r>
        <w:rPr>
          <w:lang w:val="id-ID"/>
        </w:rPr>
        <w:t xml:space="preserve">hlm. </w:t>
      </w:r>
      <w:r>
        <w:t>103</w:t>
      </w:r>
    </w:p>
  </w:footnote>
  <w:footnote w:id="39">
    <w:p w:rsidR="0084115E" w:rsidRPr="00CF3BB2" w:rsidRDefault="0084115E" w:rsidP="00CF3BB2">
      <w:pPr>
        <w:pStyle w:val="FootnoteText"/>
        <w:spacing w:before="240"/>
        <w:ind w:firstLine="567"/>
        <w:jc w:val="both"/>
      </w:pPr>
      <w:r>
        <w:rPr>
          <w:rStyle w:val="FootnoteReference"/>
        </w:rPr>
        <w:footnoteRef/>
      </w:r>
      <w:r w:rsidRPr="00D90F19">
        <w:rPr>
          <w:lang w:val="id-ID"/>
        </w:rPr>
        <w:t xml:space="preserve"> </w:t>
      </w:r>
      <w:r w:rsidRPr="004D3B3D">
        <w:rPr>
          <w:i/>
          <w:iCs/>
          <w:u w:val="single"/>
          <w:lang w:val="id-ID"/>
        </w:rPr>
        <w:t>http://paksisgendut.wordpress.com/2007/08/31/pendidikan-nilai-dalam-kegiatan-ekstra-kurikuler/</w:t>
      </w:r>
      <w:r w:rsidRPr="004D3B3D">
        <w:rPr>
          <w:b/>
          <w:bCs/>
          <w:lang w:val="id-ID"/>
        </w:rPr>
        <w:t>.</w:t>
      </w:r>
      <w:r w:rsidRPr="004D3B3D">
        <w:rPr>
          <w:lang w:val="id-ID"/>
        </w:rPr>
        <w:t xml:space="preserve"> </w:t>
      </w:r>
      <w:r w:rsidRPr="004D3B3D">
        <w:t>Diakses tanggal</w:t>
      </w:r>
      <w:r>
        <w:t xml:space="preserve"> 20 Mei 2014</w:t>
      </w:r>
    </w:p>
    <w:p w:rsidR="0084115E" w:rsidRPr="00E6547E" w:rsidRDefault="0084115E" w:rsidP="00E6547E">
      <w:pPr>
        <w:pStyle w:val="FootnoteText"/>
        <w:spacing w:line="360" w:lineRule="auto"/>
        <w:jc w:val="both"/>
        <w:rPr>
          <w:lang w:val="id-ID"/>
        </w:rPr>
      </w:pPr>
    </w:p>
  </w:footnote>
  <w:footnote w:id="40">
    <w:p w:rsidR="0084115E" w:rsidRPr="0084115E" w:rsidRDefault="0084115E" w:rsidP="00D06DB0">
      <w:pPr>
        <w:pStyle w:val="FootnoteText"/>
        <w:ind w:firstLine="567"/>
        <w:jc w:val="both"/>
        <w:rPr>
          <w:lang w:val="id-ID"/>
        </w:rPr>
      </w:pPr>
      <w:r>
        <w:rPr>
          <w:rStyle w:val="FootnoteReference"/>
        </w:rPr>
        <w:footnoteRef/>
      </w:r>
      <w:r w:rsidRPr="004657A7">
        <w:rPr>
          <w:lang w:val="id-ID"/>
        </w:rPr>
        <w:t xml:space="preserve"> </w:t>
      </w:r>
      <w:r w:rsidRPr="003523AB">
        <w:rPr>
          <w:i/>
          <w:iCs/>
          <w:u w:val="single"/>
          <w:lang w:val="id-ID"/>
        </w:rPr>
        <w:t>http://digilib.ump.ac.id/files/disk1/13/jhptump-a-mutmainah-614-2-babii.pdf</w:t>
      </w:r>
      <w:r w:rsidRPr="003523AB">
        <w:rPr>
          <w:rFonts w:cs="Times New Roman"/>
          <w:i/>
          <w:iCs/>
          <w:u w:val="single"/>
          <w:lang w:val="id-ID"/>
        </w:rPr>
        <w:t>/</w:t>
      </w:r>
      <w:r w:rsidRPr="0084115E">
        <w:rPr>
          <w:lang w:val="id-ID"/>
        </w:rPr>
        <w:t xml:space="preserve">. </w:t>
      </w:r>
      <w:r w:rsidRPr="004D3B3D">
        <w:t>Diakses tanggal</w:t>
      </w:r>
      <w:r>
        <w:t xml:space="preserve"> 20 Mei 2014</w:t>
      </w:r>
    </w:p>
  </w:footnote>
  <w:footnote w:id="41">
    <w:p w:rsidR="0084115E" w:rsidRPr="004D3B3D" w:rsidRDefault="0084115E" w:rsidP="004D3B3D">
      <w:pPr>
        <w:pStyle w:val="FootnoteText"/>
        <w:ind w:firstLine="567"/>
        <w:jc w:val="both"/>
      </w:pPr>
      <w:r>
        <w:rPr>
          <w:rStyle w:val="FootnoteReference"/>
        </w:rPr>
        <w:footnoteRef/>
      </w:r>
      <w:r w:rsidRPr="00D06DB0">
        <w:rPr>
          <w:lang w:val="id-ID"/>
        </w:rPr>
        <w:t xml:space="preserve"> </w:t>
      </w:r>
      <w:r w:rsidRPr="004D3B3D">
        <w:rPr>
          <w:i/>
          <w:iCs/>
          <w:u w:val="single"/>
          <w:lang w:val="id-ID"/>
        </w:rPr>
        <w:t>http://eprints.uny.ac.id/9694/3/Bab%202%20-08108249116.pdf</w:t>
      </w:r>
      <w:r>
        <w:rPr>
          <w:rFonts w:cs="Times New Roman"/>
          <w:i/>
          <w:iCs/>
          <w:u w:val="single"/>
          <w:lang w:val="id-ID"/>
        </w:rPr>
        <w:t>/</w:t>
      </w:r>
      <w:r w:rsidRPr="004D3B3D">
        <w:rPr>
          <w:lang w:val="id-ID"/>
        </w:rPr>
        <w:t xml:space="preserve">. </w:t>
      </w:r>
      <w:r w:rsidRPr="004D3B3D">
        <w:t>Diakses tanggal</w:t>
      </w:r>
      <w:r>
        <w:t xml:space="preserve"> 20 Mei 2014</w:t>
      </w:r>
    </w:p>
    <w:p w:rsidR="0084115E" w:rsidRPr="004D3B3D" w:rsidRDefault="0084115E" w:rsidP="00D06DB0">
      <w:pPr>
        <w:pStyle w:val="FootnoteText"/>
        <w:spacing w:before="240"/>
        <w:ind w:firstLine="567"/>
        <w:jc w:val="both"/>
      </w:pPr>
    </w:p>
  </w:footnote>
  <w:footnote w:id="42">
    <w:p w:rsidR="0084115E" w:rsidRPr="004D3B3D" w:rsidRDefault="0084115E" w:rsidP="003523AB">
      <w:pPr>
        <w:pStyle w:val="FootnoteText"/>
        <w:ind w:firstLine="567"/>
        <w:jc w:val="both"/>
      </w:pPr>
      <w:r>
        <w:rPr>
          <w:rStyle w:val="FootnoteReference"/>
        </w:rPr>
        <w:footnoteRef/>
      </w:r>
      <w:r w:rsidRPr="00DC2CFA">
        <w:rPr>
          <w:lang w:val="id-ID"/>
        </w:rPr>
        <w:t xml:space="preserve"> </w:t>
      </w:r>
      <w:hyperlink r:id="rId2" w:history="1">
        <w:r w:rsidRPr="004D3B3D">
          <w:rPr>
            <w:rStyle w:val="Hyperlink"/>
            <w:i/>
            <w:iCs/>
            <w:color w:val="auto"/>
            <w:lang w:val="id-ID"/>
          </w:rPr>
          <w:t>http://digilib.ump.ac.id/files/disk1/13/jhptump-a-mutmainah-614-2-babii.pdf</w:t>
        </w:r>
      </w:hyperlink>
      <w:r w:rsidR="003523AB">
        <w:rPr>
          <w:rFonts w:cs="Times New Roman"/>
        </w:rPr>
        <w:t>/</w:t>
      </w:r>
      <w:r w:rsidRPr="004D3B3D">
        <w:rPr>
          <w:i/>
          <w:iCs/>
        </w:rPr>
        <w:t>.</w:t>
      </w:r>
      <w:r>
        <w:t xml:space="preserve"> </w:t>
      </w:r>
      <w:r w:rsidRPr="004D3B3D">
        <w:t>Diakses tanggal</w:t>
      </w:r>
      <w:r>
        <w:t xml:space="preserve"> 20 Mei 2014</w:t>
      </w:r>
    </w:p>
  </w:footnote>
  <w:footnote w:id="43">
    <w:p w:rsidR="0084115E" w:rsidRPr="007144F6" w:rsidRDefault="0084115E" w:rsidP="007144F6">
      <w:pPr>
        <w:pStyle w:val="FootnoteText"/>
        <w:spacing w:before="240"/>
        <w:ind w:firstLine="567"/>
        <w:jc w:val="both"/>
        <w:rPr>
          <w:lang w:val="id-ID"/>
        </w:rPr>
      </w:pPr>
      <w:r>
        <w:rPr>
          <w:rStyle w:val="FootnoteReference"/>
        </w:rPr>
        <w:footnoteRef/>
      </w:r>
      <w:r w:rsidRPr="00A266D0">
        <w:rPr>
          <w:lang w:val="id-ID"/>
        </w:rPr>
        <w:t xml:space="preserve"> </w:t>
      </w:r>
      <w:r>
        <w:rPr>
          <w:lang w:val="id-ID"/>
        </w:rPr>
        <w:t xml:space="preserve">Syaiful Mu’id, </w:t>
      </w:r>
      <w:r>
        <w:rPr>
          <w:rFonts w:asciiTheme="majorBidi" w:hAnsiTheme="majorBidi" w:cstheme="majorBidi"/>
          <w:szCs w:val="24"/>
          <w:lang w:val="id-ID"/>
        </w:rPr>
        <w:t>“</w:t>
      </w:r>
      <w:r w:rsidRPr="007144F6">
        <w:rPr>
          <w:rFonts w:asciiTheme="majorBidi" w:hAnsiTheme="majorBidi" w:cstheme="majorBidi"/>
          <w:bCs/>
          <w:i/>
          <w:iCs/>
          <w:lang w:val="id-ID"/>
        </w:rPr>
        <w:t>Upaya Guru Dalam Meningkatkan Kualitas siswa bidang Kecakapan Hidup (Life Skill) di Madrasah Tsanawiyah Darussalam Desa Aryojeding – Kec.Rejotangan</w:t>
      </w:r>
      <w:r>
        <w:rPr>
          <w:rFonts w:asciiTheme="majorBidi" w:hAnsiTheme="majorBidi" w:cstheme="majorBidi"/>
          <w:lang w:val="id-ID"/>
        </w:rPr>
        <w:t>”, (skripsi, 2013)</w:t>
      </w:r>
    </w:p>
  </w:footnote>
  <w:footnote w:id="44">
    <w:p w:rsidR="0084115E" w:rsidRPr="0081053B" w:rsidRDefault="0084115E" w:rsidP="00B11ED2">
      <w:pPr>
        <w:pStyle w:val="FootnoteText"/>
        <w:spacing w:before="240"/>
        <w:ind w:firstLine="567"/>
        <w:jc w:val="both"/>
      </w:pPr>
      <w:r>
        <w:rPr>
          <w:rStyle w:val="FootnoteReference"/>
        </w:rPr>
        <w:footnoteRef/>
      </w:r>
      <w:r>
        <w:t xml:space="preserve"> </w:t>
      </w:r>
      <w:r w:rsidRPr="0081053B">
        <w:rPr>
          <w:rFonts w:asciiTheme="majorBidi" w:hAnsiTheme="majorBidi" w:cstheme="majorBidi"/>
        </w:rPr>
        <w:t>Hadori, “</w:t>
      </w:r>
      <w:r w:rsidRPr="0081053B">
        <w:rPr>
          <w:rFonts w:asciiTheme="majorBidi" w:hAnsiTheme="majorBidi" w:cstheme="majorBidi"/>
          <w:i/>
          <w:iCs/>
        </w:rPr>
        <w:t xml:space="preserve">Pengembangan Sistem Pondok Pesantren dalam Mencetak Santri Profesional   </w:t>
      </w:r>
      <w:r w:rsidRPr="0081053B">
        <w:rPr>
          <w:rFonts w:asciiTheme="majorBidi" w:hAnsiTheme="majorBidi" w:cstheme="majorBidi"/>
          <w:i/>
          <w:iCs/>
          <w:color w:val="000000"/>
        </w:rPr>
        <w:t>(Studi Kasus di Pondok Pesantren An-Nur II Al-Murtadlo Bululawang, Malang)”</w:t>
      </w:r>
      <w:r>
        <w:rPr>
          <w:rFonts w:asciiTheme="majorBidi" w:hAnsiTheme="majorBidi" w:cstheme="majorBidi"/>
          <w:i/>
          <w:iCs/>
          <w:color w:val="000000"/>
        </w:rPr>
        <w:t xml:space="preserve">, </w:t>
      </w:r>
      <w:r>
        <w:rPr>
          <w:rFonts w:asciiTheme="majorBidi" w:hAnsiTheme="majorBidi" w:cstheme="majorBidi"/>
          <w:color w:val="000000"/>
        </w:rPr>
        <w:t>(skripsi,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0603"/>
      <w:docPartObj>
        <w:docPartGallery w:val="Page Numbers (Top of Page)"/>
        <w:docPartUnique/>
      </w:docPartObj>
    </w:sdtPr>
    <w:sdtContent>
      <w:p w:rsidR="0084115E" w:rsidRDefault="0084115E" w:rsidP="002578E6">
        <w:pPr>
          <w:pStyle w:val="Header"/>
          <w:jc w:val="right"/>
        </w:pPr>
        <w:r>
          <w:rPr>
            <w:rFonts w:asciiTheme="majorBidi" w:hAnsiTheme="majorBidi" w:cstheme="majorBidi"/>
            <w:sz w:val="24"/>
            <w:szCs w:val="24"/>
            <w:lang w:val="id-ID"/>
          </w:rPr>
          <w:t>13</w:t>
        </w:r>
      </w:p>
    </w:sdtContent>
  </w:sdt>
  <w:p w:rsidR="0084115E" w:rsidRDefault="008411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17166"/>
      <w:docPartObj>
        <w:docPartGallery w:val="Page Numbers (Top of Page)"/>
        <w:docPartUnique/>
      </w:docPartObj>
    </w:sdtPr>
    <w:sdtEndPr>
      <w:rPr>
        <w:rFonts w:asciiTheme="majorBidi" w:hAnsiTheme="majorBidi" w:cstheme="majorBidi"/>
        <w:sz w:val="24"/>
        <w:szCs w:val="24"/>
      </w:rPr>
    </w:sdtEndPr>
    <w:sdtContent>
      <w:p w:rsidR="0084115E" w:rsidRPr="001C061B" w:rsidRDefault="00122941">
        <w:pPr>
          <w:pStyle w:val="Header"/>
          <w:jc w:val="right"/>
          <w:rPr>
            <w:rFonts w:asciiTheme="majorBidi" w:hAnsiTheme="majorBidi" w:cstheme="majorBidi"/>
            <w:sz w:val="24"/>
            <w:szCs w:val="24"/>
          </w:rPr>
        </w:pPr>
        <w:r w:rsidRPr="001C061B">
          <w:rPr>
            <w:rFonts w:asciiTheme="majorBidi" w:hAnsiTheme="majorBidi" w:cstheme="majorBidi"/>
            <w:sz w:val="24"/>
            <w:szCs w:val="24"/>
          </w:rPr>
          <w:fldChar w:fldCharType="begin"/>
        </w:r>
        <w:r w:rsidR="0084115E" w:rsidRPr="001C061B">
          <w:rPr>
            <w:rFonts w:asciiTheme="majorBidi" w:hAnsiTheme="majorBidi" w:cstheme="majorBidi"/>
            <w:sz w:val="24"/>
            <w:szCs w:val="24"/>
          </w:rPr>
          <w:instrText xml:space="preserve"> PAGE   \* MERGEFORMAT </w:instrText>
        </w:r>
        <w:r w:rsidRPr="001C061B">
          <w:rPr>
            <w:rFonts w:asciiTheme="majorBidi" w:hAnsiTheme="majorBidi" w:cstheme="majorBidi"/>
            <w:sz w:val="24"/>
            <w:szCs w:val="24"/>
          </w:rPr>
          <w:fldChar w:fldCharType="separate"/>
        </w:r>
        <w:r w:rsidR="00B11ED2">
          <w:rPr>
            <w:rFonts w:asciiTheme="majorBidi" w:hAnsiTheme="majorBidi" w:cstheme="majorBidi"/>
            <w:noProof/>
            <w:sz w:val="24"/>
            <w:szCs w:val="24"/>
          </w:rPr>
          <w:t>44</w:t>
        </w:r>
        <w:r w:rsidRPr="001C061B">
          <w:rPr>
            <w:rFonts w:asciiTheme="majorBidi" w:hAnsiTheme="majorBidi" w:cstheme="majorBidi"/>
            <w:sz w:val="24"/>
            <w:szCs w:val="24"/>
          </w:rPr>
          <w:fldChar w:fldCharType="end"/>
        </w:r>
      </w:p>
    </w:sdtContent>
  </w:sdt>
  <w:p w:rsidR="0084115E" w:rsidRPr="001C061B" w:rsidRDefault="0084115E">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73B"/>
    <w:multiLevelType w:val="hybridMultilevel"/>
    <w:tmpl w:val="50009560"/>
    <w:lvl w:ilvl="0" w:tplc="BC06AB90">
      <w:start w:val="1"/>
      <w:numFmt w:val="lowerLetter"/>
      <w:lvlText w:val="%1."/>
      <w:lvlJc w:val="left"/>
      <w:pPr>
        <w:ind w:left="1920" w:hanging="36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0B67C70"/>
    <w:multiLevelType w:val="hybridMultilevel"/>
    <w:tmpl w:val="E83AC04E"/>
    <w:lvl w:ilvl="0" w:tplc="CF4E880E">
      <w:start w:val="1"/>
      <w:numFmt w:val="decimal"/>
      <w:lvlText w:val="%1)"/>
      <w:lvlJc w:val="left"/>
      <w:pPr>
        <w:ind w:left="2203" w:hanging="360"/>
      </w:pPr>
      <w:rPr>
        <w:rFonts w:ascii="Times New Roman" w:hAnsi="Times New Roman" w:cs="Times New Roman" w:hint="default"/>
        <w:color w:val="00000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nsid w:val="05483FD2"/>
    <w:multiLevelType w:val="hybridMultilevel"/>
    <w:tmpl w:val="7AAA613A"/>
    <w:lvl w:ilvl="0" w:tplc="D2A46AAA">
      <w:start w:val="1"/>
      <w:numFmt w:val="lowerLetter"/>
      <w:lvlText w:val="%1."/>
      <w:lvlJc w:val="left"/>
      <w:pPr>
        <w:ind w:left="1146" w:hanging="360"/>
      </w:pPr>
      <w:rPr>
        <w:rFonts w:ascii="Times New Roman" w:hAnsi="Times New Roman"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5F40E5F"/>
    <w:multiLevelType w:val="hybridMultilevel"/>
    <w:tmpl w:val="9DB23DCE"/>
    <w:lvl w:ilvl="0" w:tplc="97528EB2">
      <w:start w:val="1"/>
      <w:numFmt w:val="decimal"/>
      <w:lvlText w:val="%1."/>
      <w:lvlJc w:val="left"/>
      <w:pPr>
        <w:ind w:left="786" w:hanging="360"/>
      </w:pPr>
      <w:rPr>
        <w:rFonts w:hint="default"/>
        <w:lang w:val="id-ID"/>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62C7768"/>
    <w:multiLevelType w:val="hybridMultilevel"/>
    <w:tmpl w:val="4DE47356"/>
    <w:lvl w:ilvl="0" w:tplc="06228E16">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069D563E"/>
    <w:multiLevelType w:val="hybridMultilevel"/>
    <w:tmpl w:val="63CAA19E"/>
    <w:lvl w:ilvl="0" w:tplc="CF90827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nsid w:val="09930079"/>
    <w:multiLevelType w:val="hybridMultilevel"/>
    <w:tmpl w:val="B73C0108"/>
    <w:lvl w:ilvl="0" w:tplc="0534EDEA">
      <w:start w:val="1"/>
      <w:numFmt w:val="lowerLetter"/>
      <w:lvlText w:val="%1."/>
      <w:lvlJc w:val="left"/>
      <w:pPr>
        <w:ind w:left="1211" w:hanging="360"/>
      </w:pPr>
      <w:rPr>
        <w:rFonts w:hint="default"/>
        <w:color w:val="auto"/>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09CA4090"/>
    <w:multiLevelType w:val="hybridMultilevel"/>
    <w:tmpl w:val="7FF095FE"/>
    <w:lvl w:ilvl="0" w:tplc="AE6AC6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BC255F4"/>
    <w:multiLevelType w:val="hybridMultilevel"/>
    <w:tmpl w:val="C07E3C40"/>
    <w:lvl w:ilvl="0" w:tplc="EFDC87A8">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11482668"/>
    <w:multiLevelType w:val="hybridMultilevel"/>
    <w:tmpl w:val="100AB1E0"/>
    <w:lvl w:ilvl="0" w:tplc="7066929C">
      <w:start w:val="1"/>
      <w:numFmt w:val="lowerLetter"/>
      <w:lvlText w:val="%1."/>
      <w:lvlJc w:val="left"/>
      <w:pPr>
        <w:ind w:left="2563" w:hanging="360"/>
      </w:pPr>
      <w:rPr>
        <w:rFonts w:asciiTheme="majorBidi" w:eastAsiaTheme="minorHAnsi" w:hAnsiTheme="majorBidi" w:cstheme="majorBidi"/>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nsid w:val="14721458"/>
    <w:multiLevelType w:val="hybridMultilevel"/>
    <w:tmpl w:val="C1CE9F0E"/>
    <w:lvl w:ilvl="0" w:tplc="04090011">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
    <w:nsid w:val="1652761B"/>
    <w:multiLevelType w:val="hybridMultilevel"/>
    <w:tmpl w:val="C00C023C"/>
    <w:lvl w:ilvl="0" w:tplc="1E36508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2">
    <w:nsid w:val="179D184E"/>
    <w:multiLevelType w:val="hybridMultilevel"/>
    <w:tmpl w:val="7062CC8E"/>
    <w:lvl w:ilvl="0" w:tplc="15C69E84">
      <w:start w:val="1"/>
      <w:numFmt w:val="lowerLetter"/>
      <w:lvlText w:val="%1."/>
      <w:lvlJc w:val="left"/>
      <w:pPr>
        <w:ind w:left="288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93D81"/>
    <w:multiLevelType w:val="hybridMultilevel"/>
    <w:tmpl w:val="E04439D0"/>
    <w:lvl w:ilvl="0" w:tplc="17B25EE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1C6763AB"/>
    <w:multiLevelType w:val="hybridMultilevel"/>
    <w:tmpl w:val="A620B36A"/>
    <w:lvl w:ilvl="0" w:tplc="A18ADC2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CF5263D"/>
    <w:multiLevelType w:val="hybridMultilevel"/>
    <w:tmpl w:val="4768BC9A"/>
    <w:lvl w:ilvl="0" w:tplc="9552D7A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207C764B"/>
    <w:multiLevelType w:val="hybridMultilevel"/>
    <w:tmpl w:val="9B96734A"/>
    <w:lvl w:ilvl="0" w:tplc="980C93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24F17BA9"/>
    <w:multiLevelType w:val="hybridMultilevel"/>
    <w:tmpl w:val="794A7CCE"/>
    <w:lvl w:ilvl="0" w:tplc="6646F4F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6E715FC"/>
    <w:multiLevelType w:val="hybridMultilevel"/>
    <w:tmpl w:val="215C52D2"/>
    <w:lvl w:ilvl="0" w:tplc="14184276">
      <w:start w:val="1"/>
      <w:numFmt w:val="lowerLetter"/>
      <w:lvlText w:val="%1."/>
      <w:lvlJc w:val="left"/>
      <w:pPr>
        <w:ind w:left="1778" w:hanging="360"/>
      </w:pPr>
      <w:rPr>
        <w:rFonts w:ascii="Times New Roman" w:hAnsi="Times New Roman" w:cs="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27FE7D8C"/>
    <w:multiLevelType w:val="hybridMultilevel"/>
    <w:tmpl w:val="CFD25D28"/>
    <w:lvl w:ilvl="0" w:tplc="1B76E69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281142F2"/>
    <w:multiLevelType w:val="hybridMultilevel"/>
    <w:tmpl w:val="911696B4"/>
    <w:lvl w:ilvl="0" w:tplc="FF74CFB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2F8F4D45"/>
    <w:multiLevelType w:val="hybridMultilevel"/>
    <w:tmpl w:val="8C342CA0"/>
    <w:lvl w:ilvl="0" w:tplc="692C568C">
      <w:start w:val="1"/>
      <w:numFmt w:val="lowerLetter"/>
      <w:lvlText w:val="%1."/>
      <w:lvlJc w:val="left"/>
      <w:pPr>
        <w:ind w:left="288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FB772B"/>
    <w:multiLevelType w:val="hybridMultilevel"/>
    <w:tmpl w:val="A7ACDD0A"/>
    <w:lvl w:ilvl="0" w:tplc="82BAC366">
      <w:start w:val="1"/>
      <w:numFmt w:val="decimal"/>
      <w:lvlText w:val="%1."/>
      <w:lvlJc w:val="left"/>
      <w:pPr>
        <w:ind w:left="786" w:hanging="360"/>
      </w:pPr>
      <w:rPr>
        <w:rFonts w:hint="default"/>
        <w:lang w:val="id-ID"/>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30209A0"/>
    <w:multiLevelType w:val="hybridMultilevel"/>
    <w:tmpl w:val="C51A3082"/>
    <w:lvl w:ilvl="0" w:tplc="A2AE852C">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226B4E"/>
    <w:multiLevelType w:val="hybridMultilevel"/>
    <w:tmpl w:val="8B408978"/>
    <w:lvl w:ilvl="0" w:tplc="35A43982">
      <w:start w:val="1"/>
      <w:numFmt w:val="decimal"/>
      <w:lvlText w:val="%1)"/>
      <w:lvlJc w:val="left"/>
      <w:pPr>
        <w:ind w:left="1506" w:hanging="360"/>
      </w:pPr>
      <w:rPr>
        <w:rFonts w:asciiTheme="majorBidi" w:eastAsiaTheme="minorHAnsi" w:hAnsiTheme="majorBidi" w:cstheme="majorBidi"/>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5">
    <w:nsid w:val="33382145"/>
    <w:multiLevelType w:val="hybridMultilevel"/>
    <w:tmpl w:val="1B8E61F6"/>
    <w:lvl w:ilvl="0" w:tplc="B62A043C">
      <w:start w:val="1"/>
      <w:numFmt w:val="decimal"/>
      <w:lvlText w:val="%1)"/>
      <w:lvlJc w:val="left"/>
      <w:pPr>
        <w:ind w:left="1636" w:hanging="360"/>
      </w:pPr>
      <w:rPr>
        <w:rFonts w:asciiTheme="majorBidi" w:eastAsiaTheme="minorHAnsi" w:hAnsiTheme="majorBidi" w:cstheme="majorBid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37351AA0"/>
    <w:multiLevelType w:val="hybridMultilevel"/>
    <w:tmpl w:val="E4E4B5CA"/>
    <w:lvl w:ilvl="0" w:tplc="63A083C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nsid w:val="37562A03"/>
    <w:multiLevelType w:val="hybridMultilevel"/>
    <w:tmpl w:val="A4840D02"/>
    <w:lvl w:ilvl="0" w:tplc="C6EC002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37CA059B"/>
    <w:multiLevelType w:val="hybridMultilevel"/>
    <w:tmpl w:val="5B648938"/>
    <w:lvl w:ilvl="0" w:tplc="D15C46B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9">
    <w:nsid w:val="38F60404"/>
    <w:multiLevelType w:val="hybridMultilevel"/>
    <w:tmpl w:val="9DF680EE"/>
    <w:lvl w:ilvl="0" w:tplc="87C88A7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nsid w:val="391A6261"/>
    <w:multiLevelType w:val="hybridMultilevel"/>
    <w:tmpl w:val="F774E100"/>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1">
    <w:nsid w:val="3B090A8E"/>
    <w:multiLevelType w:val="hybridMultilevel"/>
    <w:tmpl w:val="B630C1F0"/>
    <w:lvl w:ilvl="0" w:tplc="650A86E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3BD64052"/>
    <w:multiLevelType w:val="hybridMultilevel"/>
    <w:tmpl w:val="5C7A4CCA"/>
    <w:lvl w:ilvl="0" w:tplc="453EAAAA">
      <w:start w:val="1"/>
      <w:numFmt w:val="lowerLetter"/>
      <w:lvlText w:val="%1."/>
      <w:lvlJc w:val="left"/>
      <w:pPr>
        <w:ind w:left="2203" w:hanging="360"/>
      </w:pPr>
      <w:rPr>
        <w:rFonts w:asciiTheme="majorBidi" w:eastAsiaTheme="minorHAnsi" w:hAnsiTheme="majorBidi" w:cstheme="majorBidi"/>
        <w:color w:val="00000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3">
    <w:nsid w:val="3C4446D9"/>
    <w:multiLevelType w:val="hybridMultilevel"/>
    <w:tmpl w:val="66E24B56"/>
    <w:lvl w:ilvl="0" w:tplc="0C14950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3EA91EF7"/>
    <w:multiLevelType w:val="hybridMultilevel"/>
    <w:tmpl w:val="8E642126"/>
    <w:lvl w:ilvl="0" w:tplc="7768593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3FC81E5C"/>
    <w:multiLevelType w:val="hybridMultilevel"/>
    <w:tmpl w:val="FD16FF62"/>
    <w:lvl w:ilvl="0" w:tplc="0080A1A6">
      <w:start w:val="1"/>
      <w:numFmt w:val="lowerLetter"/>
      <w:lvlText w:val="%1."/>
      <w:lvlJc w:val="left"/>
      <w:pPr>
        <w:ind w:left="1571" w:hanging="360"/>
      </w:pPr>
      <w:rPr>
        <w:rFonts w:hint="default"/>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46171B1B"/>
    <w:multiLevelType w:val="hybridMultilevel"/>
    <w:tmpl w:val="CA7803FE"/>
    <w:lvl w:ilvl="0" w:tplc="B5ECBB44">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478E5B67"/>
    <w:multiLevelType w:val="hybridMultilevel"/>
    <w:tmpl w:val="E83AC04E"/>
    <w:lvl w:ilvl="0" w:tplc="CF4E880E">
      <w:start w:val="1"/>
      <w:numFmt w:val="decimal"/>
      <w:lvlText w:val="%1)"/>
      <w:lvlJc w:val="left"/>
      <w:pPr>
        <w:ind w:left="2203" w:hanging="360"/>
      </w:pPr>
      <w:rPr>
        <w:rFonts w:ascii="Times New Roman" w:hAnsi="Times New Roman" w:cs="Times New Roman" w:hint="default"/>
        <w:color w:val="00000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8">
    <w:nsid w:val="48604DBE"/>
    <w:multiLevelType w:val="hybridMultilevel"/>
    <w:tmpl w:val="500C5228"/>
    <w:lvl w:ilvl="0" w:tplc="12BE5C16">
      <w:start w:val="1"/>
      <w:numFmt w:val="lowerLetter"/>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56AA0974"/>
    <w:multiLevelType w:val="hybridMultilevel"/>
    <w:tmpl w:val="45A0854C"/>
    <w:lvl w:ilvl="0" w:tplc="669A9B5A">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nsid w:val="5A832433"/>
    <w:multiLevelType w:val="hybridMultilevel"/>
    <w:tmpl w:val="ACB2B17E"/>
    <w:lvl w:ilvl="0" w:tplc="9DB24A84">
      <w:start w:val="1"/>
      <w:numFmt w:val="decimal"/>
      <w:lvlText w:val="%1)"/>
      <w:lvlJc w:val="left"/>
      <w:pPr>
        <w:ind w:left="1636" w:hanging="360"/>
      </w:pPr>
      <w:rPr>
        <w:rFonts w:asciiTheme="majorBidi" w:eastAsiaTheme="minorHAnsi" w:hAnsiTheme="majorBidi" w:cstheme="majorBid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5DB119D7"/>
    <w:multiLevelType w:val="hybridMultilevel"/>
    <w:tmpl w:val="32D0B698"/>
    <w:lvl w:ilvl="0" w:tplc="8188BEDC">
      <w:start w:val="1"/>
      <w:numFmt w:val="lowerLetter"/>
      <w:lvlText w:val="%1."/>
      <w:lvlJc w:val="left"/>
      <w:pPr>
        <w:ind w:left="2880" w:hanging="360"/>
      </w:pPr>
      <w:rPr>
        <w:rFonts w:asciiTheme="majorBidi" w:eastAsiaTheme="minorHAnsi" w:hAnsiTheme="majorBidi" w:cstheme="majorBidi"/>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2">
    <w:nsid w:val="62E3738C"/>
    <w:multiLevelType w:val="hybridMultilevel"/>
    <w:tmpl w:val="786C5B3C"/>
    <w:lvl w:ilvl="0" w:tplc="8FD448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66B62B83"/>
    <w:multiLevelType w:val="hybridMultilevel"/>
    <w:tmpl w:val="8444ADEC"/>
    <w:lvl w:ilvl="0" w:tplc="5EF2CFD4">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4">
    <w:nsid w:val="692328A7"/>
    <w:multiLevelType w:val="hybridMultilevel"/>
    <w:tmpl w:val="4BA80580"/>
    <w:lvl w:ilvl="0" w:tplc="7FF2EA30">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D90AF7"/>
    <w:multiLevelType w:val="hybridMultilevel"/>
    <w:tmpl w:val="9A10F694"/>
    <w:lvl w:ilvl="0" w:tplc="4796AF6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6">
    <w:nsid w:val="6A2D06B9"/>
    <w:multiLevelType w:val="hybridMultilevel"/>
    <w:tmpl w:val="1EE45488"/>
    <w:lvl w:ilvl="0" w:tplc="450EB436">
      <w:start w:val="1"/>
      <w:numFmt w:val="decimal"/>
      <w:lvlText w:val="%1)"/>
      <w:lvlJc w:val="left"/>
      <w:pPr>
        <w:ind w:left="1636" w:hanging="360"/>
      </w:pPr>
      <w:rPr>
        <w:rFonts w:asciiTheme="majorBidi" w:eastAsiaTheme="minorHAnsi" w:hAnsiTheme="majorBidi" w:cstheme="majorBid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7">
    <w:nsid w:val="6DD01288"/>
    <w:multiLevelType w:val="hybridMultilevel"/>
    <w:tmpl w:val="4824FF6A"/>
    <w:lvl w:ilvl="0" w:tplc="22C65846">
      <w:start w:val="1"/>
      <w:numFmt w:val="decimal"/>
      <w:lvlText w:val="%1."/>
      <w:lvlJc w:val="left"/>
      <w:pPr>
        <w:ind w:left="1494" w:hanging="360"/>
      </w:pPr>
      <w:rPr>
        <w:b w:val="0"/>
        <w:bCs w:val="0"/>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48">
    <w:nsid w:val="70A07CD9"/>
    <w:multiLevelType w:val="hybridMultilevel"/>
    <w:tmpl w:val="38823AE8"/>
    <w:lvl w:ilvl="0" w:tplc="1A80FE7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nsid w:val="7CD71D58"/>
    <w:multiLevelType w:val="hybridMultilevel"/>
    <w:tmpl w:val="6CFA2E80"/>
    <w:lvl w:ilvl="0" w:tplc="57FE1C42">
      <w:start w:val="1"/>
      <w:numFmt w:val="lowerLetter"/>
      <w:lvlText w:val="%1."/>
      <w:lvlJc w:val="left"/>
      <w:pPr>
        <w:ind w:left="1571" w:hanging="360"/>
      </w:pPr>
      <w:rPr>
        <w:rFonts w:asciiTheme="majorBidi" w:eastAsiaTheme="minorHAnsi" w:hAnsiTheme="majorBidi" w:cstheme="majorBidi"/>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44"/>
  </w:num>
  <w:num w:numId="2">
    <w:abstractNumId w:val="3"/>
  </w:num>
  <w:num w:numId="3">
    <w:abstractNumId w:val="41"/>
  </w:num>
  <w:num w:numId="4">
    <w:abstractNumId w:val="21"/>
  </w:num>
  <w:num w:numId="5">
    <w:abstractNumId w:val="12"/>
  </w:num>
  <w:num w:numId="6">
    <w:abstractNumId w:val="22"/>
  </w:num>
  <w:num w:numId="7">
    <w:abstractNumId w:val="6"/>
  </w:num>
  <w:num w:numId="8">
    <w:abstractNumId w:val="38"/>
  </w:num>
  <w:num w:numId="9">
    <w:abstractNumId w:val="4"/>
  </w:num>
  <w:num w:numId="10">
    <w:abstractNumId w:val="26"/>
  </w:num>
  <w:num w:numId="11">
    <w:abstractNumId w:val="46"/>
  </w:num>
  <w:num w:numId="12">
    <w:abstractNumId w:val="25"/>
  </w:num>
  <w:num w:numId="13">
    <w:abstractNumId w:val="40"/>
  </w:num>
  <w:num w:numId="14">
    <w:abstractNumId w:val="20"/>
  </w:num>
  <w:num w:numId="15">
    <w:abstractNumId w:val="45"/>
  </w:num>
  <w:num w:numId="16">
    <w:abstractNumId w:val="24"/>
  </w:num>
  <w:num w:numId="17">
    <w:abstractNumId w:val="48"/>
  </w:num>
  <w:num w:numId="18">
    <w:abstractNumId w:val="15"/>
  </w:num>
  <w:num w:numId="19">
    <w:abstractNumId w:val="5"/>
  </w:num>
  <w:num w:numId="20">
    <w:abstractNumId w:val="30"/>
  </w:num>
  <w:num w:numId="21">
    <w:abstractNumId w:val="29"/>
  </w:num>
  <w:num w:numId="22">
    <w:abstractNumId w:val="13"/>
  </w:num>
  <w:num w:numId="23">
    <w:abstractNumId w:val="31"/>
  </w:num>
  <w:num w:numId="24">
    <w:abstractNumId w:val="11"/>
  </w:num>
  <w:num w:numId="25">
    <w:abstractNumId w:val="43"/>
  </w:num>
  <w:num w:numId="26">
    <w:abstractNumId w:val="10"/>
  </w:num>
  <w:num w:numId="27">
    <w:abstractNumId w:val="8"/>
  </w:num>
  <w:num w:numId="28">
    <w:abstractNumId w:val="39"/>
  </w:num>
  <w:num w:numId="29">
    <w:abstractNumId w:val="28"/>
  </w:num>
  <w:num w:numId="30">
    <w:abstractNumId w:val="33"/>
  </w:num>
  <w:num w:numId="31">
    <w:abstractNumId w:val="9"/>
  </w:num>
  <w:num w:numId="32">
    <w:abstractNumId w:val="49"/>
  </w:num>
  <w:num w:numId="33">
    <w:abstractNumId w:val="32"/>
  </w:num>
  <w:num w:numId="34">
    <w:abstractNumId w:val="1"/>
  </w:num>
  <w:num w:numId="35">
    <w:abstractNumId w:val="37"/>
  </w:num>
  <w:num w:numId="36">
    <w:abstractNumId w:val="16"/>
  </w:num>
  <w:num w:numId="37">
    <w:abstractNumId w:val="27"/>
  </w:num>
  <w:num w:numId="38">
    <w:abstractNumId w:val="0"/>
  </w:num>
  <w:num w:numId="39">
    <w:abstractNumId w:val="7"/>
  </w:num>
  <w:num w:numId="40">
    <w:abstractNumId w:val="36"/>
  </w:num>
  <w:num w:numId="41">
    <w:abstractNumId w:val="35"/>
  </w:num>
  <w:num w:numId="42">
    <w:abstractNumId w:val="14"/>
  </w:num>
  <w:num w:numId="43">
    <w:abstractNumId w:val="2"/>
  </w:num>
  <w:num w:numId="44">
    <w:abstractNumId w:val="34"/>
  </w:num>
  <w:num w:numId="45">
    <w:abstractNumId w:val="18"/>
  </w:num>
  <w:num w:numId="46">
    <w:abstractNumId w:val="42"/>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17"/>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296DE6"/>
    <w:rsid w:val="00004E19"/>
    <w:rsid w:val="00013F3D"/>
    <w:rsid w:val="0002637E"/>
    <w:rsid w:val="000266B2"/>
    <w:rsid w:val="00026A64"/>
    <w:rsid w:val="000518FE"/>
    <w:rsid w:val="0005476F"/>
    <w:rsid w:val="00057357"/>
    <w:rsid w:val="000575BA"/>
    <w:rsid w:val="0006174D"/>
    <w:rsid w:val="00065560"/>
    <w:rsid w:val="00074E46"/>
    <w:rsid w:val="00075F04"/>
    <w:rsid w:val="000767E4"/>
    <w:rsid w:val="00084D1A"/>
    <w:rsid w:val="000878FE"/>
    <w:rsid w:val="000C2C00"/>
    <w:rsid w:val="000C34FB"/>
    <w:rsid w:val="000C58F7"/>
    <w:rsid w:val="000C7C1D"/>
    <w:rsid w:val="000D5A7F"/>
    <w:rsid w:val="000E2DE4"/>
    <w:rsid w:val="000E76F7"/>
    <w:rsid w:val="000F7BE4"/>
    <w:rsid w:val="00103F9D"/>
    <w:rsid w:val="001107A9"/>
    <w:rsid w:val="00111748"/>
    <w:rsid w:val="00116AD0"/>
    <w:rsid w:val="00122941"/>
    <w:rsid w:val="00126458"/>
    <w:rsid w:val="00127A65"/>
    <w:rsid w:val="0014472F"/>
    <w:rsid w:val="0015532D"/>
    <w:rsid w:val="00157C55"/>
    <w:rsid w:val="00172B03"/>
    <w:rsid w:val="00176C81"/>
    <w:rsid w:val="00185917"/>
    <w:rsid w:val="001860F8"/>
    <w:rsid w:val="00186D1A"/>
    <w:rsid w:val="00190B89"/>
    <w:rsid w:val="00192E06"/>
    <w:rsid w:val="001A765A"/>
    <w:rsid w:val="001C061B"/>
    <w:rsid w:val="001C1CF0"/>
    <w:rsid w:val="001C6D94"/>
    <w:rsid w:val="001D0147"/>
    <w:rsid w:val="001E39D1"/>
    <w:rsid w:val="001F1921"/>
    <w:rsid w:val="002000B2"/>
    <w:rsid w:val="002033CF"/>
    <w:rsid w:val="00204299"/>
    <w:rsid w:val="002169A3"/>
    <w:rsid w:val="00221D99"/>
    <w:rsid w:val="00223420"/>
    <w:rsid w:val="00226912"/>
    <w:rsid w:val="00227905"/>
    <w:rsid w:val="00236DAA"/>
    <w:rsid w:val="00242FC2"/>
    <w:rsid w:val="00256634"/>
    <w:rsid w:val="002578E6"/>
    <w:rsid w:val="00265182"/>
    <w:rsid w:val="0027026B"/>
    <w:rsid w:val="00284568"/>
    <w:rsid w:val="00293381"/>
    <w:rsid w:val="00296DE6"/>
    <w:rsid w:val="002A09FB"/>
    <w:rsid w:val="002A5021"/>
    <w:rsid w:val="002D1B03"/>
    <w:rsid w:val="002E5BB9"/>
    <w:rsid w:val="002E5E95"/>
    <w:rsid w:val="002F18DF"/>
    <w:rsid w:val="002F358B"/>
    <w:rsid w:val="002F44AA"/>
    <w:rsid w:val="002F526A"/>
    <w:rsid w:val="00315D41"/>
    <w:rsid w:val="003200CB"/>
    <w:rsid w:val="00342FB7"/>
    <w:rsid w:val="00350449"/>
    <w:rsid w:val="003512DB"/>
    <w:rsid w:val="003523AB"/>
    <w:rsid w:val="003568FB"/>
    <w:rsid w:val="0036086B"/>
    <w:rsid w:val="00365B12"/>
    <w:rsid w:val="0036729C"/>
    <w:rsid w:val="003725F1"/>
    <w:rsid w:val="003730E2"/>
    <w:rsid w:val="00384503"/>
    <w:rsid w:val="003B559C"/>
    <w:rsid w:val="003C06C7"/>
    <w:rsid w:val="003C234C"/>
    <w:rsid w:val="003C2E7A"/>
    <w:rsid w:val="003E046B"/>
    <w:rsid w:val="003E59E1"/>
    <w:rsid w:val="00400C16"/>
    <w:rsid w:val="004140E7"/>
    <w:rsid w:val="00420499"/>
    <w:rsid w:val="00422995"/>
    <w:rsid w:val="00441B6E"/>
    <w:rsid w:val="00442D91"/>
    <w:rsid w:val="004479BB"/>
    <w:rsid w:val="00450BE1"/>
    <w:rsid w:val="0045412E"/>
    <w:rsid w:val="00455FFA"/>
    <w:rsid w:val="004657A7"/>
    <w:rsid w:val="00465810"/>
    <w:rsid w:val="004726E6"/>
    <w:rsid w:val="00480C30"/>
    <w:rsid w:val="00483B18"/>
    <w:rsid w:val="004A1352"/>
    <w:rsid w:val="004C6614"/>
    <w:rsid w:val="004C7911"/>
    <w:rsid w:val="004D2AEE"/>
    <w:rsid w:val="004D3B3D"/>
    <w:rsid w:val="004E1255"/>
    <w:rsid w:val="004E36B0"/>
    <w:rsid w:val="004F1AE0"/>
    <w:rsid w:val="00500283"/>
    <w:rsid w:val="00500B6F"/>
    <w:rsid w:val="00506093"/>
    <w:rsid w:val="00515AC9"/>
    <w:rsid w:val="005177B4"/>
    <w:rsid w:val="00521352"/>
    <w:rsid w:val="00524D78"/>
    <w:rsid w:val="005465BF"/>
    <w:rsid w:val="005808C9"/>
    <w:rsid w:val="0058151A"/>
    <w:rsid w:val="00582F7C"/>
    <w:rsid w:val="0058321E"/>
    <w:rsid w:val="005900FC"/>
    <w:rsid w:val="005950A5"/>
    <w:rsid w:val="0059703F"/>
    <w:rsid w:val="005A191E"/>
    <w:rsid w:val="005C179F"/>
    <w:rsid w:val="005C747A"/>
    <w:rsid w:val="005E35E1"/>
    <w:rsid w:val="005E37F8"/>
    <w:rsid w:val="005F0E8F"/>
    <w:rsid w:val="005F696C"/>
    <w:rsid w:val="00607E67"/>
    <w:rsid w:val="00611C07"/>
    <w:rsid w:val="0063526D"/>
    <w:rsid w:val="00635658"/>
    <w:rsid w:val="00642422"/>
    <w:rsid w:val="006442AE"/>
    <w:rsid w:val="00646F6E"/>
    <w:rsid w:val="00646FEC"/>
    <w:rsid w:val="00662FAC"/>
    <w:rsid w:val="00670CC9"/>
    <w:rsid w:val="0067590A"/>
    <w:rsid w:val="00683FF4"/>
    <w:rsid w:val="006859E2"/>
    <w:rsid w:val="00685FC9"/>
    <w:rsid w:val="00691C01"/>
    <w:rsid w:val="00694DBE"/>
    <w:rsid w:val="006A271E"/>
    <w:rsid w:val="006A6A0D"/>
    <w:rsid w:val="006B768C"/>
    <w:rsid w:val="006C5E7E"/>
    <w:rsid w:val="006D03F1"/>
    <w:rsid w:val="006D2F3E"/>
    <w:rsid w:val="006E1DAC"/>
    <w:rsid w:val="006E721F"/>
    <w:rsid w:val="006F1DB2"/>
    <w:rsid w:val="006F442E"/>
    <w:rsid w:val="006F6FF1"/>
    <w:rsid w:val="007127BB"/>
    <w:rsid w:val="0071297C"/>
    <w:rsid w:val="007144F6"/>
    <w:rsid w:val="00721AF4"/>
    <w:rsid w:val="007264B6"/>
    <w:rsid w:val="00730B78"/>
    <w:rsid w:val="00731A0A"/>
    <w:rsid w:val="00731CC7"/>
    <w:rsid w:val="007357B2"/>
    <w:rsid w:val="007463EC"/>
    <w:rsid w:val="00752823"/>
    <w:rsid w:val="00752CCC"/>
    <w:rsid w:val="00752DCE"/>
    <w:rsid w:val="00755938"/>
    <w:rsid w:val="00755D6E"/>
    <w:rsid w:val="007579F6"/>
    <w:rsid w:val="00761A38"/>
    <w:rsid w:val="00770BF6"/>
    <w:rsid w:val="00783C93"/>
    <w:rsid w:val="00790258"/>
    <w:rsid w:val="007B57E4"/>
    <w:rsid w:val="007C202C"/>
    <w:rsid w:val="007D6449"/>
    <w:rsid w:val="007E45FB"/>
    <w:rsid w:val="007E5639"/>
    <w:rsid w:val="007E7216"/>
    <w:rsid w:val="007F167B"/>
    <w:rsid w:val="0080004E"/>
    <w:rsid w:val="00800633"/>
    <w:rsid w:val="0081053B"/>
    <w:rsid w:val="00824E21"/>
    <w:rsid w:val="00833F77"/>
    <w:rsid w:val="0084115E"/>
    <w:rsid w:val="00841D55"/>
    <w:rsid w:val="00842C03"/>
    <w:rsid w:val="00847A35"/>
    <w:rsid w:val="008507C8"/>
    <w:rsid w:val="00855461"/>
    <w:rsid w:val="008563B4"/>
    <w:rsid w:val="008621A0"/>
    <w:rsid w:val="00875DC1"/>
    <w:rsid w:val="008819FE"/>
    <w:rsid w:val="00883B45"/>
    <w:rsid w:val="00886114"/>
    <w:rsid w:val="008933C3"/>
    <w:rsid w:val="008B19F9"/>
    <w:rsid w:val="008D4A6F"/>
    <w:rsid w:val="008D50A8"/>
    <w:rsid w:val="008D695A"/>
    <w:rsid w:val="008E6CD1"/>
    <w:rsid w:val="008E7440"/>
    <w:rsid w:val="008F4353"/>
    <w:rsid w:val="00901523"/>
    <w:rsid w:val="00912CEE"/>
    <w:rsid w:val="0091378B"/>
    <w:rsid w:val="009240D3"/>
    <w:rsid w:val="009266FC"/>
    <w:rsid w:val="00941D9F"/>
    <w:rsid w:val="0094363E"/>
    <w:rsid w:val="00947DD2"/>
    <w:rsid w:val="009518CF"/>
    <w:rsid w:val="00957B2B"/>
    <w:rsid w:val="00957F1A"/>
    <w:rsid w:val="0096411E"/>
    <w:rsid w:val="00966C25"/>
    <w:rsid w:val="00986F31"/>
    <w:rsid w:val="00992FE6"/>
    <w:rsid w:val="00995CF6"/>
    <w:rsid w:val="009A4781"/>
    <w:rsid w:val="009B1383"/>
    <w:rsid w:val="009B3CC6"/>
    <w:rsid w:val="009B575D"/>
    <w:rsid w:val="009B6250"/>
    <w:rsid w:val="009E31EB"/>
    <w:rsid w:val="009F663A"/>
    <w:rsid w:val="00A04DA5"/>
    <w:rsid w:val="00A053AA"/>
    <w:rsid w:val="00A10036"/>
    <w:rsid w:val="00A140FD"/>
    <w:rsid w:val="00A149FE"/>
    <w:rsid w:val="00A201DD"/>
    <w:rsid w:val="00A266D0"/>
    <w:rsid w:val="00A27DDD"/>
    <w:rsid w:val="00A4043C"/>
    <w:rsid w:val="00A47332"/>
    <w:rsid w:val="00A47586"/>
    <w:rsid w:val="00A56960"/>
    <w:rsid w:val="00A6302E"/>
    <w:rsid w:val="00A87B58"/>
    <w:rsid w:val="00A94345"/>
    <w:rsid w:val="00A96C13"/>
    <w:rsid w:val="00AA0B13"/>
    <w:rsid w:val="00AA73DA"/>
    <w:rsid w:val="00AC183C"/>
    <w:rsid w:val="00AC3596"/>
    <w:rsid w:val="00AC3EC5"/>
    <w:rsid w:val="00AC5B84"/>
    <w:rsid w:val="00AC78BC"/>
    <w:rsid w:val="00AD163A"/>
    <w:rsid w:val="00AD1C79"/>
    <w:rsid w:val="00AD7AA8"/>
    <w:rsid w:val="00AE0569"/>
    <w:rsid w:val="00AE68DD"/>
    <w:rsid w:val="00AF152F"/>
    <w:rsid w:val="00AF49E4"/>
    <w:rsid w:val="00AF4C87"/>
    <w:rsid w:val="00B0146A"/>
    <w:rsid w:val="00B03746"/>
    <w:rsid w:val="00B11ED2"/>
    <w:rsid w:val="00B135C7"/>
    <w:rsid w:val="00B32A52"/>
    <w:rsid w:val="00B341BB"/>
    <w:rsid w:val="00B46942"/>
    <w:rsid w:val="00B50B8E"/>
    <w:rsid w:val="00B54481"/>
    <w:rsid w:val="00B545EC"/>
    <w:rsid w:val="00B60D11"/>
    <w:rsid w:val="00B76102"/>
    <w:rsid w:val="00B861D0"/>
    <w:rsid w:val="00B96ACC"/>
    <w:rsid w:val="00BA1EFD"/>
    <w:rsid w:val="00BA5B8C"/>
    <w:rsid w:val="00BB15FB"/>
    <w:rsid w:val="00BC2467"/>
    <w:rsid w:val="00BC25FE"/>
    <w:rsid w:val="00BC294F"/>
    <w:rsid w:val="00BE516C"/>
    <w:rsid w:val="00BE7123"/>
    <w:rsid w:val="00BF119C"/>
    <w:rsid w:val="00BF2545"/>
    <w:rsid w:val="00BF421E"/>
    <w:rsid w:val="00C03F2D"/>
    <w:rsid w:val="00C16842"/>
    <w:rsid w:val="00C17911"/>
    <w:rsid w:val="00C32CA6"/>
    <w:rsid w:val="00C41EFE"/>
    <w:rsid w:val="00C71C66"/>
    <w:rsid w:val="00C749B9"/>
    <w:rsid w:val="00C81B6E"/>
    <w:rsid w:val="00C90F98"/>
    <w:rsid w:val="00CA7D52"/>
    <w:rsid w:val="00CC528B"/>
    <w:rsid w:val="00CC552F"/>
    <w:rsid w:val="00CC6B9B"/>
    <w:rsid w:val="00CD36D5"/>
    <w:rsid w:val="00CE1AA0"/>
    <w:rsid w:val="00CE211B"/>
    <w:rsid w:val="00CE3927"/>
    <w:rsid w:val="00CE3A74"/>
    <w:rsid w:val="00CE4753"/>
    <w:rsid w:val="00CE63E0"/>
    <w:rsid w:val="00CF161E"/>
    <w:rsid w:val="00CF3BB2"/>
    <w:rsid w:val="00D06320"/>
    <w:rsid w:val="00D06DB0"/>
    <w:rsid w:val="00D21E9C"/>
    <w:rsid w:val="00D22532"/>
    <w:rsid w:val="00D2263C"/>
    <w:rsid w:val="00D26757"/>
    <w:rsid w:val="00D3247A"/>
    <w:rsid w:val="00D44D32"/>
    <w:rsid w:val="00D506E7"/>
    <w:rsid w:val="00D5263F"/>
    <w:rsid w:val="00D556FB"/>
    <w:rsid w:val="00D66453"/>
    <w:rsid w:val="00D66B65"/>
    <w:rsid w:val="00D74B4B"/>
    <w:rsid w:val="00D90F19"/>
    <w:rsid w:val="00D93E58"/>
    <w:rsid w:val="00DA03BD"/>
    <w:rsid w:val="00DB0663"/>
    <w:rsid w:val="00DB5405"/>
    <w:rsid w:val="00DB6B85"/>
    <w:rsid w:val="00DC25AA"/>
    <w:rsid w:val="00DC2CFA"/>
    <w:rsid w:val="00DD0F5B"/>
    <w:rsid w:val="00DF1FEF"/>
    <w:rsid w:val="00DF320C"/>
    <w:rsid w:val="00E02FDC"/>
    <w:rsid w:val="00E032DC"/>
    <w:rsid w:val="00E05036"/>
    <w:rsid w:val="00E11EF1"/>
    <w:rsid w:val="00E540AC"/>
    <w:rsid w:val="00E57997"/>
    <w:rsid w:val="00E57DA9"/>
    <w:rsid w:val="00E60DA4"/>
    <w:rsid w:val="00E61658"/>
    <w:rsid w:val="00E64039"/>
    <w:rsid w:val="00E6547E"/>
    <w:rsid w:val="00E666D2"/>
    <w:rsid w:val="00E703C3"/>
    <w:rsid w:val="00E736CA"/>
    <w:rsid w:val="00E74DDD"/>
    <w:rsid w:val="00E815E4"/>
    <w:rsid w:val="00E8276C"/>
    <w:rsid w:val="00E95012"/>
    <w:rsid w:val="00E97CAE"/>
    <w:rsid w:val="00EB329C"/>
    <w:rsid w:val="00EC4A15"/>
    <w:rsid w:val="00EC72A2"/>
    <w:rsid w:val="00ED082E"/>
    <w:rsid w:val="00EE0190"/>
    <w:rsid w:val="00EE4B38"/>
    <w:rsid w:val="00EF25B3"/>
    <w:rsid w:val="00EF4452"/>
    <w:rsid w:val="00F120B8"/>
    <w:rsid w:val="00F44D61"/>
    <w:rsid w:val="00F45F4C"/>
    <w:rsid w:val="00F51D2A"/>
    <w:rsid w:val="00F60354"/>
    <w:rsid w:val="00F63B93"/>
    <w:rsid w:val="00F80FDC"/>
    <w:rsid w:val="00F945D5"/>
    <w:rsid w:val="00F9656F"/>
    <w:rsid w:val="00FA33EC"/>
    <w:rsid w:val="00FA4901"/>
    <w:rsid w:val="00FA6803"/>
    <w:rsid w:val="00FA6BA1"/>
    <w:rsid w:val="00FB68BE"/>
    <w:rsid w:val="00FB6FC1"/>
    <w:rsid w:val="00FC6C78"/>
    <w:rsid w:val="00FD0F45"/>
    <w:rsid w:val="00FD30AD"/>
    <w:rsid w:val="00FF0C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E6"/>
  </w:style>
  <w:style w:type="paragraph" w:styleId="Heading2">
    <w:name w:val="heading 2"/>
    <w:basedOn w:val="Normal"/>
    <w:next w:val="Normal"/>
    <w:link w:val="Heading2Char"/>
    <w:qFormat/>
    <w:rsid w:val="00D90F19"/>
    <w:pPr>
      <w:keepNext/>
      <w:spacing w:after="0" w:line="480" w:lineRule="auto"/>
      <w:jc w:val="both"/>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DE6"/>
    <w:pPr>
      <w:spacing w:after="0" w:line="240" w:lineRule="auto"/>
      <w:ind w:left="720"/>
      <w:contextualSpacing/>
      <w:jc w:val="center"/>
    </w:pPr>
    <w:rPr>
      <w:rFonts w:ascii="Times New Roman" w:hAnsi="Times New Roman"/>
      <w:sz w:val="24"/>
    </w:rPr>
  </w:style>
  <w:style w:type="paragraph" w:styleId="FootnoteText">
    <w:name w:val="footnote text"/>
    <w:basedOn w:val="Normal"/>
    <w:link w:val="FootnoteTextChar"/>
    <w:unhideWhenUsed/>
    <w:rsid w:val="00296DE6"/>
    <w:pPr>
      <w:spacing w:after="0" w:line="240" w:lineRule="auto"/>
      <w:jc w:val="center"/>
    </w:pPr>
    <w:rPr>
      <w:rFonts w:ascii="Times New Roman" w:hAnsi="Times New Roman"/>
      <w:sz w:val="20"/>
      <w:szCs w:val="20"/>
    </w:rPr>
  </w:style>
  <w:style w:type="character" w:customStyle="1" w:styleId="FootnoteTextChar">
    <w:name w:val="Footnote Text Char"/>
    <w:basedOn w:val="DefaultParagraphFont"/>
    <w:link w:val="FootnoteText"/>
    <w:rsid w:val="00296DE6"/>
    <w:rPr>
      <w:rFonts w:ascii="Times New Roman" w:hAnsi="Times New Roman"/>
      <w:sz w:val="20"/>
      <w:szCs w:val="20"/>
    </w:rPr>
  </w:style>
  <w:style w:type="character" w:styleId="FootnoteReference">
    <w:name w:val="footnote reference"/>
    <w:basedOn w:val="DefaultParagraphFont"/>
    <w:unhideWhenUsed/>
    <w:rsid w:val="00296DE6"/>
    <w:rPr>
      <w:vertAlign w:val="superscript"/>
    </w:rPr>
  </w:style>
  <w:style w:type="paragraph" w:styleId="Header">
    <w:name w:val="header"/>
    <w:basedOn w:val="Normal"/>
    <w:link w:val="HeaderChar"/>
    <w:uiPriority w:val="99"/>
    <w:unhideWhenUsed/>
    <w:rsid w:val="0029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E6"/>
  </w:style>
  <w:style w:type="paragraph" w:styleId="Footer">
    <w:name w:val="footer"/>
    <w:basedOn w:val="Normal"/>
    <w:link w:val="FooterChar"/>
    <w:uiPriority w:val="99"/>
    <w:unhideWhenUsed/>
    <w:rsid w:val="0029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DE6"/>
  </w:style>
  <w:style w:type="character" w:styleId="Hyperlink">
    <w:name w:val="Hyperlink"/>
    <w:basedOn w:val="DefaultParagraphFont"/>
    <w:rsid w:val="00296DE6"/>
    <w:rPr>
      <w:color w:val="0000FF"/>
      <w:u w:val="single"/>
    </w:rPr>
  </w:style>
  <w:style w:type="character" w:customStyle="1" w:styleId="Heading2Char">
    <w:name w:val="Heading 2 Char"/>
    <w:basedOn w:val="DefaultParagraphFont"/>
    <w:link w:val="Heading2"/>
    <w:rsid w:val="00D90F19"/>
    <w:rPr>
      <w:rFonts w:ascii="Times New Roman" w:eastAsia="Times New Roman" w:hAnsi="Times New Roman" w:cs="Times New Roman"/>
      <w:b/>
      <w:bCs/>
      <w:sz w:val="24"/>
      <w:szCs w:val="24"/>
      <w:lang w:val="en-GB"/>
    </w:rPr>
  </w:style>
  <w:style w:type="character" w:styleId="Emphasis">
    <w:name w:val="Emphasis"/>
    <w:basedOn w:val="DefaultParagraphFont"/>
    <w:qFormat/>
    <w:rsid w:val="00D90F19"/>
    <w:rPr>
      <w:i/>
      <w:iCs/>
    </w:rPr>
  </w:style>
  <w:style w:type="character" w:styleId="Strong">
    <w:name w:val="Strong"/>
    <w:basedOn w:val="DefaultParagraphFont"/>
    <w:qFormat/>
    <w:rsid w:val="00D90F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iswa" TargetMode="External"/><Relationship Id="rId13" Type="http://schemas.openxmlformats.org/officeDocument/2006/relationships/hyperlink" Target="http://id.wikipedia.org/wiki/Olah_rag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Se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Sekolah_das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d.wikipedia.org/wiki/Kurikulum" TargetMode="External"/><Relationship Id="rId4" Type="http://schemas.openxmlformats.org/officeDocument/2006/relationships/settings" Target="settings.xml"/><Relationship Id="rId9" Type="http://schemas.openxmlformats.org/officeDocument/2006/relationships/hyperlink" Target="http://id.wikipedia.org/wiki/Sekola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digilib.ump.ac.id/files/disk1/13/jhptump-a-mutmainah-614-2-babii.pdf" TargetMode="External"/><Relationship Id="rId1" Type="http://schemas.openxmlformats.org/officeDocument/2006/relationships/hyperlink" Target="http://eprints.uny.ac.id/7638/3/BAB%202-054042410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A758-82E8-4096-9147-B02C129F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35</Pages>
  <Words>5976</Words>
  <Characters>34065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nDomBLe3</dc:creator>
  <cp:lastModifiedBy>nDomBLe3</cp:lastModifiedBy>
  <cp:revision>37</cp:revision>
  <cp:lastPrinted>2014-08-10T09:15:00Z</cp:lastPrinted>
  <dcterms:created xsi:type="dcterms:W3CDTF">2014-05-16T03:14:00Z</dcterms:created>
  <dcterms:modified xsi:type="dcterms:W3CDTF">2014-08-10T09:39:00Z</dcterms:modified>
</cp:coreProperties>
</file>