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B21" w:rsidRDefault="00776B21" w:rsidP="003A6C34">
      <w:pPr>
        <w:bidi/>
        <w:spacing w:after="0" w:line="360" w:lineRule="auto"/>
        <w:jc w:val="center"/>
        <w:rPr>
          <w:rFonts w:ascii="Traditional Arabic" w:hAnsi="Traditional Arabic" w:cs="Traditional Arabic"/>
          <w:b/>
          <w:bCs/>
          <w:sz w:val="40"/>
          <w:szCs w:val="40"/>
          <w:rtl/>
        </w:rPr>
      </w:pPr>
      <w:r w:rsidRPr="00776B21">
        <w:rPr>
          <w:rFonts w:ascii="Traditional Arabic" w:hAnsi="Traditional Arabic" w:cs="Traditional Arabic"/>
          <w:b/>
          <w:bCs/>
          <w:sz w:val="40"/>
          <w:szCs w:val="40"/>
          <w:rtl/>
        </w:rPr>
        <w:t>الباب الثاني</w:t>
      </w:r>
    </w:p>
    <w:p w:rsidR="00776B21" w:rsidRPr="00776B21" w:rsidRDefault="00776B21" w:rsidP="003A6C34">
      <w:pPr>
        <w:bidi/>
        <w:spacing w:after="0" w:line="360" w:lineRule="auto"/>
        <w:jc w:val="center"/>
        <w:rPr>
          <w:rFonts w:ascii="Traditional Arabic" w:hAnsi="Traditional Arabic" w:cs="Traditional Arabic"/>
          <w:b/>
          <w:bCs/>
          <w:sz w:val="40"/>
          <w:szCs w:val="40"/>
          <w:rtl/>
        </w:rPr>
      </w:pPr>
      <w:r w:rsidRPr="00776B21">
        <w:rPr>
          <w:rFonts w:ascii="Traditional Arabic" w:hAnsi="Traditional Arabic" w:cs="Traditional Arabic"/>
          <w:b/>
          <w:bCs/>
          <w:sz w:val="40"/>
          <w:szCs w:val="40"/>
          <w:rtl/>
        </w:rPr>
        <w:t>نظريات</w:t>
      </w:r>
      <w:r w:rsidRPr="00776B21">
        <w:rPr>
          <w:rFonts w:ascii="Traditional Arabic" w:hAnsi="Traditional Arabic" w:cs="Traditional Arabic"/>
          <w:b/>
          <w:bCs/>
          <w:sz w:val="40"/>
          <w:szCs w:val="40"/>
        </w:rPr>
        <w:t xml:space="preserve"> </w:t>
      </w:r>
      <w:r w:rsidRPr="00776B21">
        <w:rPr>
          <w:rFonts w:ascii="Traditional Arabic" w:hAnsi="Traditional Arabic" w:cs="Traditional Arabic" w:hint="cs"/>
          <w:b/>
          <w:bCs/>
          <w:sz w:val="40"/>
          <w:szCs w:val="40"/>
          <w:rtl/>
        </w:rPr>
        <w:t>البحث</w:t>
      </w:r>
    </w:p>
    <w:p w:rsidR="000E6958" w:rsidRPr="00BD07E4" w:rsidRDefault="000E6958" w:rsidP="003A6C34">
      <w:pPr>
        <w:pStyle w:val="ListParagraph"/>
        <w:numPr>
          <w:ilvl w:val="0"/>
          <w:numId w:val="1"/>
        </w:numPr>
        <w:bidi/>
        <w:spacing w:after="0" w:line="360" w:lineRule="auto"/>
        <w:ind w:left="0" w:hanging="284"/>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t>اللغة العربية</w:t>
      </w:r>
    </w:p>
    <w:p w:rsidR="000E6958" w:rsidRPr="00BD07E4" w:rsidRDefault="000E6958" w:rsidP="003A6C34">
      <w:pPr>
        <w:pStyle w:val="ListParagraph"/>
        <w:numPr>
          <w:ilvl w:val="0"/>
          <w:numId w:val="2"/>
        </w:numPr>
        <w:bidi/>
        <w:spacing w:after="0" w:line="360" w:lineRule="auto"/>
        <w:ind w:left="425" w:hanging="425"/>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t>تعريف اللغة العربية</w:t>
      </w:r>
    </w:p>
    <w:p w:rsidR="000E6958" w:rsidRPr="00040D58" w:rsidRDefault="000E6958" w:rsidP="003A6C34">
      <w:pPr>
        <w:pStyle w:val="ListParagraph"/>
        <w:bidi/>
        <w:spacing w:after="0" w:line="360" w:lineRule="auto"/>
        <w:ind w:left="425" w:firstLine="567"/>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حقيقة</w:t>
      </w:r>
      <w:r w:rsidR="00776B21">
        <w:rPr>
          <w:rFonts w:ascii="Traditional Arabic" w:hAnsi="Traditional Arabic" w:cs="Traditional Arabic" w:hint="cs"/>
          <w:sz w:val="36"/>
          <w:szCs w:val="36"/>
          <w:rtl/>
        </w:rPr>
        <w:t>،</w:t>
      </w:r>
      <w:r w:rsidRPr="00040D58">
        <w:rPr>
          <w:rFonts w:ascii="Traditional Arabic" w:hAnsi="Traditional Arabic" w:cs="Traditional Arabic" w:hint="cs"/>
          <w:sz w:val="36"/>
          <w:szCs w:val="36"/>
          <w:rtl/>
        </w:rPr>
        <w:t xml:space="preserve"> فوائد اللغة  يعني الة المحادثة.</w:t>
      </w:r>
      <w:r w:rsidR="003A6C34">
        <w:rPr>
          <w:rStyle w:val="FootnoteReference"/>
          <w:rFonts w:ascii="Traditional Arabic" w:hAnsi="Traditional Arabic" w:cs="Traditional Arabic"/>
          <w:sz w:val="36"/>
          <w:szCs w:val="36"/>
          <w:rtl/>
        </w:rPr>
        <w:footnoteReference w:id="2"/>
      </w:r>
      <w:r w:rsidRPr="00040D58">
        <w:rPr>
          <w:rFonts w:ascii="Traditional Arabic" w:hAnsi="Traditional Arabic" w:cs="Traditional Arabic" w:hint="cs"/>
          <w:sz w:val="36"/>
          <w:szCs w:val="36"/>
          <w:rtl/>
        </w:rPr>
        <w:t xml:space="preserve"> اللغة العربية هي الكلمات التى يعبّر بها العرب عن أغراضهم وقد وصل إلينا من طريق النقل وإنها لغة القرآن وتكون احدى آلات الإتصالات العالمية. وأوجب الله المسلمين استعمال اللغة العربية عند القيام بالعبادات المحضة مثل الصلاة، و الحج، وغيرهما. فيكون تعلم اللغة العربية واجب عند المسلمين لاكمال عمليات عباداتهم.</w:t>
      </w:r>
      <w:r w:rsidRPr="00040D58">
        <w:rPr>
          <w:rStyle w:val="FootnoteReference"/>
          <w:rFonts w:ascii="Traditional Arabic" w:hAnsi="Traditional Arabic" w:cs="Traditional Arabic"/>
          <w:sz w:val="36"/>
          <w:szCs w:val="36"/>
          <w:rtl/>
        </w:rPr>
        <w:footnoteReference w:id="3"/>
      </w:r>
    </w:p>
    <w:p w:rsidR="000E6958" w:rsidRPr="00BD07E4" w:rsidRDefault="000E6958" w:rsidP="003A6C34">
      <w:pPr>
        <w:pStyle w:val="ListParagraph"/>
        <w:numPr>
          <w:ilvl w:val="0"/>
          <w:numId w:val="2"/>
        </w:numPr>
        <w:bidi/>
        <w:spacing w:after="0" w:line="360" w:lineRule="auto"/>
        <w:ind w:left="425" w:hanging="425"/>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t>خصائص اللغة العربية</w:t>
      </w:r>
    </w:p>
    <w:p w:rsidR="000E6958" w:rsidRPr="00040D58" w:rsidRDefault="000E6958" w:rsidP="003A6C34">
      <w:pPr>
        <w:pStyle w:val="ListParagraph"/>
        <w:bidi/>
        <w:spacing w:after="0" w:line="360" w:lineRule="auto"/>
        <w:ind w:left="425" w:firstLine="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خصائص اللغة العربية هي الصفة التى تمييز الشيئ و تحدده. وعلى هذا فإن خصائص اللغة العربية هي الصفات الممييزة لها عما عداها من اللغات. وهي:</w:t>
      </w:r>
      <w:r w:rsidRPr="00040D58">
        <w:rPr>
          <w:rStyle w:val="FootnoteReference"/>
          <w:rFonts w:ascii="Traditional Arabic" w:hAnsi="Traditional Arabic" w:cs="Traditional Arabic"/>
          <w:sz w:val="36"/>
          <w:szCs w:val="36"/>
          <w:rtl/>
        </w:rPr>
        <w:footnoteReference w:id="4"/>
      </w:r>
    </w:p>
    <w:p w:rsidR="000E6958" w:rsidRPr="00CF2BC0" w:rsidRDefault="000E6958" w:rsidP="003A6C34">
      <w:pPr>
        <w:pStyle w:val="ListParagraph"/>
        <w:bidi/>
        <w:spacing w:after="0" w:line="360" w:lineRule="auto"/>
        <w:ind w:left="1080"/>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t>أ</w:t>
      </w:r>
      <w:r w:rsidR="00CD1702" w:rsidRPr="00CF2BC0">
        <w:rPr>
          <w:rFonts w:ascii="Traditional Arabic" w:hAnsi="Traditional Arabic" w:cs="Traditional Arabic" w:hint="cs"/>
          <w:sz w:val="36"/>
          <w:szCs w:val="36"/>
          <w:rtl/>
        </w:rPr>
        <w:t xml:space="preserve"> </w:t>
      </w:r>
      <w:r w:rsidRPr="00CF2BC0">
        <w:rPr>
          <w:rFonts w:ascii="Traditional Arabic" w:hAnsi="Traditional Arabic" w:cs="Traditional Arabic" w:hint="cs"/>
          <w:sz w:val="36"/>
          <w:szCs w:val="36"/>
          <w:rtl/>
        </w:rPr>
        <w:t>). اللغة العربية هي لغة الإشتقاق</w:t>
      </w:r>
      <w:r w:rsidR="00B21281" w:rsidRPr="00CF2BC0">
        <w:rPr>
          <w:rFonts w:ascii="Traditional Arabic" w:hAnsi="Traditional Arabic" w:cs="Traditional Arabic" w:hint="cs"/>
          <w:sz w:val="36"/>
          <w:szCs w:val="36"/>
          <w:rtl/>
        </w:rPr>
        <w:t xml:space="preserve">، ينقسم اللغة العربية الى ثلاثة أقسام، يعنى إسم، فعل، صفة. </w:t>
      </w:r>
    </w:p>
    <w:p w:rsidR="00B21281" w:rsidRPr="00CF2BC0" w:rsidRDefault="000E6958" w:rsidP="003A6C34">
      <w:pPr>
        <w:pStyle w:val="ListParagraph"/>
        <w:bidi/>
        <w:spacing w:after="0" w:line="360" w:lineRule="auto"/>
        <w:ind w:left="1080"/>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lastRenderedPageBreak/>
        <w:t xml:space="preserve">ب). </w:t>
      </w:r>
      <w:r w:rsidR="00B21281" w:rsidRPr="00CF2BC0">
        <w:rPr>
          <w:rFonts w:ascii="Traditional Arabic" w:hAnsi="Traditional Arabic" w:cs="Traditional Arabic" w:hint="cs"/>
          <w:sz w:val="36"/>
          <w:szCs w:val="36"/>
          <w:rtl/>
        </w:rPr>
        <w:t xml:space="preserve">اللغة الصياغ، </w:t>
      </w:r>
      <w:r w:rsidRPr="00CF2BC0">
        <w:rPr>
          <w:rFonts w:ascii="Traditional Arabic" w:hAnsi="Traditional Arabic" w:cs="Traditional Arabic" w:hint="cs"/>
          <w:sz w:val="36"/>
          <w:szCs w:val="36"/>
          <w:rtl/>
        </w:rPr>
        <w:t>اللغة العربية هي لغة صيغة</w:t>
      </w:r>
      <w:r w:rsidR="00B21281" w:rsidRPr="00CF2BC0">
        <w:rPr>
          <w:rFonts w:ascii="Traditional Arabic" w:hAnsi="Traditional Arabic" w:cs="Traditional Arabic" w:hint="cs"/>
          <w:sz w:val="36"/>
          <w:szCs w:val="36"/>
          <w:rtl/>
        </w:rPr>
        <w:t>، و هي بإشتقاق يشكّل المفردة او المفردات.</w:t>
      </w:r>
    </w:p>
    <w:p w:rsidR="000E6958" w:rsidRPr="00CF2BC0" w:rsidRDefault="000E6958" w:rsidP="003A6C34">
      <w:pPr>
        <w:pStyle w:val="ListParagraph"/>
        <w:bidi/>
        <w:spacing w:after="0" w:line="360" w:lineRule="auto"/>
        <w:ind w:left="1080"/>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t>ج). اللغة العربية هي لغة غنية بأصواتها</w:t>
      </w:r>
    </w:p>
    <w:p w:rsidR="000E6958" w:rsidRPr="00CF2BC0" w:rsidRDefault="000E6958" w:rsidP="003A6C34">
      <w:pPr>
        <w:pStyle w:val="ListParagraph"/>
        <w:bidi/>
        <w:spacing w:after="0" w:line="360" w:lineRule="auto"/>
        <w:ind w:left="1080"/>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t xml:space="preserve">د). </w:t>
      </w:r>
      <w:r w:rsidR="00CF2BC0" w:rsidRPr="00CF2BC0">
        <w:rPr>
          <w:rFonts w:ascii="Traditional Arabic" w:hAnsi="Traditional Arabic" w:cs="Traditional Arabic" w:hint="cs"/>
          <w:sz w:val="36"/>
          <w:szCs w:val="36"/>
          <w:rtl/>
        </w:rPr>
        <w:t xml:space="preserve">اللغة التصريف، </w:t>
      </w:r>
      <w:r w:rsidRPr="00CF2BC0">
        <w:rPr>
          <w:rFonts w:ascii="Traditional Arabic" w:hAnsi="Traditional Arabic" w:cs="Traditional Arabic" w:hint="cs"/>
          <w:sz w:val="36"/>
          <w:szCs w:val="36"/>
          <w:rtl/>
        </w:rPr>
        <w:t>اللغة العربية هي لغة تصريف</w:t>
      </w:r>
      <w:r w:rsidR="00CF2BC0" w:rsidRPr="00CF2BC0">
        <w:rPr>
          <w:rFonts w:ascii="Traditional Arabic" w:hAnsi="Traditional Arabic" w:cs="Traditional Arabic" w:hint="cs"/>
          <w:sz w:val="36"/>
          <w:szCs w:val="36"/>
          <w:rtl/>
        </w:rPr>
        <w:t xml:space="preserve"> الذي يجرّب تغاير </w:t>
      </w:r>
    </w:p>
    <w:p w:rsidR="000E6958" w:rsidRPr="00CF2BC0" w:rsidRDefault="000E6958" w:rsidP="003A6C34">
      <w:pPr>
        <w:pStyle w:val="ListParagraph"/>
        <w:bidi/>
        <w:spacing w:after="0" w:line="360" w:lineRule="auto"/>
        <w:ind w:left="1080"/>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t>ه). اللغة العربية هي لغة غنيّة في تعبير</w:t>
      </w:r>
    </w:p>
    <w:p w:rsidR="000E6958" w:rsidRPr="00CF2BC0" w:rsidRDefault="00CF2BC0" w:rsidP="003A6C34">
      <w:pPr>
        <w:pStyle w:val="ListParagraph"/>
        <w:bidi/>
        <w:spacing w:after="0" w:line="360" w:lineRule="auto"/>
        <w:ind w:left="1080"/>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t>و). اللغة العربية هي لغة إعراب، يعنى اللغة على ألإعراب و القاعدة</w:t>
      </w:r>
    </w:p>
    <w:p w:rsidR="000E6958" w:rsidRPr="00CF2BC0" w:rsidRDefault="000E6958" w:rsidP="003A6C34">
      <w:pPr>
        <w:pStyle w:val="ListParagraph"/>
        <w:bidi/>
        <w:spacing w:after="0" w:line="360" w:lineRule="auto"/>
        <w:ind w:left="1080"/>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t>ز). اللغة العربي</w:t>
      </w:r>
      <w:r w:rsidR="00CF2BC0">
        <w:rPr>
          <w:rFonts w:ascii="Traditional Arabic" w:hAnsi="Traditional Arabic" w:cs="Traditional Arabic" w:hint="cs"/>
          <w:sz w:val="36"/>
          <w:szCs w:val="36"/>
          <w:rtl/>
        </w:rPr>
        <w:t>ة هي لغة متنوعة غي أساليب الجمل.</w:t>
      </w:r>
    </w:p>
    <w:p w:rsidR="00CF2BC0" w:rsidRDefault="000E6958" w:rsidP="003A6C34">
      <w:pPr>
        <w:pStyle w:val="ListParagraph"/>
        <w:bidi/>
        <w:spacing w:after="0" w:line="360" w:lineRule="auto"/>
        <w:ind w:left="1080" w:hanging="1506"/>
        <w:jc w:val="both"/>
        <w:rPr>
          <w:rFonts w:ascii="Traditional Arabic" w:hAnsi="Traditional Arabic" w:cs="Traditional Arabic"/>
          <w:b/>
          <w:bCs/>
          <w:sz w:val="36"/>
          <w:szCs w:val="36"/>
          <w:rtl/>
        </w:rPr>
      </w:pPr>
      <w:r w:rsidRPr="00CF2BC0">
        <w:rPr>
          <w:rFonts w:ascii="Traditional Arabic" w:hAnsi="Traditional Arabic" w:cs="Traditional Arabic" w:hint="cs"/>
          <w:b/>
          <w:bCs/>
          <w:sz w:val="36"/>
          <w:szCs w:val="36"/>
          <w:rtl/>
        </w:rPr>
        <w:t>ب</w:t>
      </w:r>
      <w:r w:rsidRPr="00040D58">
        <w:rPr>
          <w:rFonts w:ascii="Traditional Arabic" w:hAnsi="Traditional Arabic" w:cs="Traditional Arabic" w:hint="cs"/>
          <w:sz w:val="36"/>
          <w:szCs w:val="36"/>
          <w:rtl/>
        </w:rPr>
        <w:t xml:space="preserve">. </w:t>
      </w:r>
      <w:r w:rsidRPr="00BD07E4">
        <w:rPr>
          <w:rFonts w:ascii="Traditional Arabic" w:hAnsi="Traditional Arabic" w:cs="Traditional Arabic" w:hint="cs"/>
          <w:b/>
          <w:bCs/>
          <w:sz w:val="36"/>
          <w:szCs w:val="36"/>
          <w:rtl/>
        </w:rPr>
        <w:t>تعليم اللغة العربية</w:t>
      </w:r>
    </w:p>
    <w:p w:rsidR="003B2D0D" w:rsidRPr="00CF2BC0" w:rsidRDefault="000E6958" w:rsidP="003A6C34">
      <w:pPr>
        <w:pStyle w:val="ListParagraph"/>
        <w:bidi/>
        <w:spacing w:after="0" w:line="360" w:lineRule="auto"/>
        <w:ind w:left="0" w:firstLine="708"/>
        <w:jc w:val="both"/>
        <w:rPr>
          <w:rFonts w:ascii="Traditional Arabic" w:hAnsi="Traditional Arabic" w:cs="Traditional Arabic"/>
          <w:sz w:val="36"/>
          <w:szCs w:val="36"/>
        </w:rPr>
      </w:pPr>
      <w:r w:rsidRPr="00CF2BC0">
        <w:rPr>
          <w:rFonts w:ascii="Traditional Arabic" w:hAnsi="Traditional Arabic" w:cs="Traditional Arabic" w:hint="cs"/>
          <w:sz w:val="36"/>
          <w:szCs w:val="36"/>
          <w:rtl/>
        </w:rPr>
        <w:t>أهداف الأساسية في تعليم اللغة الأجنبية هي تطوير كفاءة الطلاب في إستعمال تلك اللغة لسانا أو كتابة. وكفاءة إستعمال اللغة في التعليم يسمى بمهارة اللغة. وكانت المهارات اربع هي مهارة الإستماع ومهارة الكلام ومهارة القراءة ومهارة الكتابة.</w:t>
      </w:r>
      <w:r w:rsidRPr="00040D58">
        <w:rPr>
          <w:rStyle w:val="FootnoteReference"/>
          <w:rFonts w:ascii="Traditional Arabic" w:hAnsi="Traditional Arabic" w:cs="Traditional Arabic"/>
          <w:sz w:val="36"/>
          <w:szCs w:val="36"/>
          <w:rtl/>
        </w:rPr>
        <w:footnoteReference w:id="5"/>
      </w:r>
    </w:p>
    <w:p w:rsidR="00CF2BC0" w:rsidRDefault="003B2D0D" w:rsidP="003A6C34">
      <w:pPr>
        <w:pStyle w:val="ListParagraph"/>
        <w:bidi/>
        <w:spacing w:after="0" w:line="360" w:lineRule="auto"/>
        <w:ind w:left="0" w:firstLine="708"/>
        <w:jc w:val="both"/>
        <w:rPr>
          <w:rFonts w:ascii="Times New Roman" w:eastAsia="Times New Roman" w:hAnsi="Times New Roman" w:cs="Times New Roman"/>
          <w:sz w:val="24"/>
          <w:szCs w:val="24"/>
          <w:rtl/>
        </w:rPr>
      </w:pPr>
      <w:r w:rsidRPr="00040D58">
        <w:rPr>
          <w:rFonts w:ascii="Traditional Arabic" w:eastAsia="Times New Roman" w:hAnsi="Traditional Arabic" w:cs="Traditional Arabic"/>
          <w:sz w:val="36"/>
          <w:szCs w:val="36"/>
          <w:rtl/>
        </w:rPr>
        <w:t xml:space="preserve">تعلم اللغة العربية نفسها هي عملية لمساعدة المتعلمين على تعلم جيدا. أنشطة التعلم يبدو أن يكون أكثر من مجرد تعليم، ولكن أيضا الجهود الرامية إلى إثارة الاهتمام، والدافع، والأنشطة تلميع من الطلاب، بحيث تصبح الأنشطة الحيوية. تعلم العربية هو </w:t>
      </w:r>
      <w:r w:rsidRPr="00040D58">
        <w:rPr>
          <w:rFonts w:ascii="Traditional Arabic" w:eastAsia="Times New Roman" w:hAnsi="Traditional Arabic" w:cs="Traditional Arabic"/>
          <w:sz w:val="36"/>
          <w:szCs w:val="36"/>
          <w:rtl/>
        </w:rPr>
        <w:lastRenderedPageBreak/>
        <w:t>النشاط الذي يتم تدريسها على النحو الأمثل من قبل معلم أن الطلاب الذين يدرسون اللغة العربية أداء الأنشطة بشكل جيد، بحيث تفضي إلى تحقيق هدف التعلم</w:t>
      </w:r>
      <w:r w:rsidRPr="00040D58">
        <w:rPr>
          <w:rFonts w:ascii="Times New Roman" w:eastAsia="Times New Roman" w:hAnsi="Times New Roman" w:cs="Times New Roman" w:hint="cs"/>
          <w:sz w:val="24"/>
          <w:szCs w:val="24"/>
          <w:rtl/>
        </w:rPr>
        <w:t xml:space="preserve"> .</w:t>
      </w:r>
      <w:r w:rsidRPr="00040D58">
        <w:rPr>
          <w:rFonts w:ascii="Times New Roman" w:eastAsia="Times New Roman" w:hAnsi="Times New Roman" w:cs="Times New Roman"/>
          <w:sz w:val="24"/>
          <w:szCs w:val="24"/>
        </w:rPr>
        <w:t xml:space="preserve"> </w:t>
      </w:r>
      <w:r w:rsidRPr="00040D58">
        <w:rPr>
          <w:rStyle w:val="FootnoteReference"/>
          <w:rFonts w:ascii="Traditional Arabic" w:eastAsia="Times New Roman" w:hAnsi="Traditional Arabic" w:cs="Traditional Arabic"/>
          <w:sz w:val="36"/>
          <w:szCs w:val="36"/>
        </w:rPr>
        <w:footnoteReference w:id="6"/>
      </w:r>
    </w:p>
    <w:p w:rsidR="00CF2BC0" w:rsidRDefault="000E6958" w:rsidP="003A6C34">
      <w:pPr>
        <w:pStyle w:val="ListParagraph"/>
        <w:bidi/>
        <w:spacing w:after="0" w:line="360" w:lineRule="auto"/>
        <w:ind w:left="0" w:firstLine="708"/>
        <w:jc w:val="both"/>
        <w:rPr>
          <w:rFonts w:ascii="Traditional Arabic" w:hAnsi="Traditional Arabic" w:cs="Traditional Arabic"/>
          <w:sz w:val="36"/>
          <w:szCs w:val="36"/>
          <w:rtl/>
        </w:rPr>
      </w:pPr>
      <w:r w:rsidRPr="00CF2BC0">
        <w:rPr>
          <w:rFonts w:ascii="Traditional Arabic" w:hAnsi="Traditional Arabic" w:cs="Traditional Arabic" w:hint="cs"/>
          <w:sz w:val="36"/>
          <w:szCs w:val="36"/>
          <w:rtl/>
        </w:rPr>
        <w:t xml:space="preserve">ومن أهداف تعليم مهارة اللغوية هي لتنمية مهارة لغوية الطلاب وتطويرها. أما تعليم اللغة العربية تعمل لبلاغ الأهداف. ووجه تعليم اللغة العربية إلى أهداف فترة الطويلة (أهداف العام) ، وأهداف فترة القصيرة (أهداف الخاص). </w:t>
      </w:r>
    </w:p>
    <w:p w:rsidR="000E6958" w:rsidRPr="00CF2BC0" w:rsidRDefault="000E6958" w:rsidP="003A6C34">
      <w:pPr>
        <w:pStyle w:val="ListParagraph"/>
        <w:bidi/>
        <w:spacing w:after="0" w:line="360" w:lineRule="auto"/>
        <w:ind w:left="0" w:firstLine="708"/>
        <w:jc w:val="both"/>
        <w:rPr>
          <w:rFonts w:ascii="Times New Roman" w:eastAsia="Times New Roman" w:hAnsi="Times New Roman" w:cs="Times New Roman"/>
          <w:sz w:val="24"/>
          <w:szCs w:val="24"/>
          <w:rtl/>
        </w:rPr>
      </w:pPr>
      <w:r w:rsidRPr="00CF2BC0">
        <w:rPr>
          <w:rFonts w:ascii="Traditional Arabic" w:hAnsi="Traditional Arabic" w:cs="Traditional Arabic" w:hint="cs"/>
          <w:sz w:val="36"/>
          <w:szCs w:val="36"/>
          <w:rtl/>
        </w:rPr>
        <w:t>أما الأهداف العامة هي:</w:t>
      </w:r>
    </w:p>
    <w:p w:rsidR="000E6958" w:rsidRPr="00040D58" w:rsidRDefault="000E6958" w:rsidP="00FD4DEA">
      <w:pPr>
        <w:pStyle w:val="ListParagraph"/>
        <w:numPr>
          <w:ilvl w:val="0"/>
          <w:numId w:val="3"/>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لكي يفهم الطلاب القرآن و الحديث </w:t>
      </w:r>
      <w:r w:rsidR="00FD4DEA">
        <w:rPr>
          <w:rFonts w:ascii="Traditional Arabic" w:hAnsi="Traditional Arabic" w:cs="Traditional Arabic" w:hint="cs"/>
          <w:sz w:val="36"/>
          <w:szCs w:val="36"/>
          <w:rtl/>
        </w:rPr>
        <w:t>ك</w:t>
      </w:r>
      <w:r w:rsidRPr="00040D58">
        <w:rPr>
          <w:rFonts w:ascii="Traditional Arabic" w:hAnsi="Traditional Arabic" w:cs="Traditional Arabic" w:hint="cs"/>
          <w:sz w:val="36"/>
          <w:szCs w:val="36"/>
          <w:rtl/>
        </w:rPr>
        <w:t xml:space="preserve">مصدر أحكام الإسلام و تعليمها. </w:t>
      </w:r>
    </w:p>
    <w:p w:rsidR="000E6958" w:rsidRPr="00040D58" w:rsidRDefault="000E6958" w:rsidP="003A6C34">
      <w:pPr>
        <w:pStyle w:val="ListParagraph"/>
        <w:numPr>
          <w:ilvl w:val="0"/>
          <w:numId w:val="3"/>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لكي يفهم الطلاب و يعرف كتب الدينية وحضار الإسلام الذي يكتب باللغة العربية. </w:t>
      </w:r>
    </w:p>
    <w:p w:rsidR="000E6958" w:rsidRPr="00040D58" w:rsidRDefault="000E6958" w:rsidP="003A6C34">
      <w:pPr>
        <w:pStyle w:val="ListParagraph"/>
        <w:numPr>
          <w:ilvl w:val="0"/>
          <w:numId w:val="3"/>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لكي يكون الطلاب ماهرا في تكلم اللغة العربية والإنشاء فيها.</w:t>
      </w:r>
    </w:p>
    <w:p w:rsidR="000E6958" w:rsidRPr="00040D58" w:rsidRDefault="000E6958" w:rsidP="003A6C34">
      <w:pPr>
        <w:pStyle w:val="ListParagraph"/>
        <w:numPr>
          <w:ilvl w:val="0"/>
          <w:numId w:val="3"/>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وتفيد اللغة العربية مثل أدواة المساعدة لأهلية الأخرى.</w:t>
      </w:r>
    </w:p>
    <w:p w:rsidR="00CF2BC0" w:rsidRDefault="000E6958" w:rsidP="003A6C34">
      <w:pPr>
        <w:pStyle w:val="ListParagraph"/>
        <w:numPr>
          <w:ilvl w:val="0"/>
          <w:numId w:val="3"/>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يفيد تعليم اللغة العربية لبناء أهل اللغة العربية المهنية.</w:t>
      </w:r>
      <w:r w:rsidRPr="00040D58">
        <w:rPr>
          <w:rStyle w:val="FootnoteReference"/>
          <w:rFonts w:ascii="Traditional Arabic" w:hAnsi="Traditional Arabic" w:cs="Traditional Arabic"/>
          <w:sz w:val="36"/>
          <w:szCs w:val="36"/>
          <w:rtl/>
        </w:rPr>
        <w:footnoteReference w:id="7"/>
      </w:r>
      <w:r w:rsidRPr="00040D58">
        <w:rPr>
          <w:rFonts w:ascii="Traditional Arabic" w:hAnsi="Traditional Arabic" w:cs="Traditional Arabic" w:hint="cs"/>
          <w:sz w:val="36"/>
          <w:szCs w:val="36"/>
          <w:rtl/>
        </w:rPr>
        <w:t xml:space="preserve"> </w:t>
      </w:r>
    </w:p>
    <w:p w:rsidR="000E6958" w:rsidRPr="00CF2BC0" w:rsidRDefault="000E6958" w:rsidP="003A6C34">
      <w:pPr>
        <w:pStyle w:val="ListParagraph"/>
        <w:bidi/>
        <w:spacing w:after="0" w:line="360" w:lineRule="auto"/>
        <w:ind w:left="0" w:firstLine="708"/>
        <w:jc w:val="both"/>
        <w:rPr>
          <w:rFonts w:ascii="Traditional Arabic" w:hAnsi="Traditional Arabic" w:cs="Traditional Arabic"/>
          <w:sz w:val="36"/>
          <w:szCs w:val="36"/>
        </w:rPr>
      </w:pPr>
      <w:r w:rsidRPr="00CF2BC0">
        <w:rPr>
          <w:rFonts w:ascii="Traditional Arabic" w:hAnsi="Traditional Arabic" w:cs="Traditional Arabic" w:hint="cs"/>
          <w:sz w:val="36"/>
          <w:szCs w:val="36"/>
          <w:rtl/>
        </w:rPr>
        <w:t xml:space="preserve">أما أهداف الخاص في تعليم اللغة العربية هي الأهداف الذي تريد </w:t>
      </w:r>
      <w:r w:rsidR="00CD1702" w:rsidRPr="00CF2BC0">
        <w:rPr>
          <w:rFonts w:ascii="Traditional Arabic" w:hAnsi="Traditional Arabic" w:cs="Traditional Arabic" w:hint="cs"/>
          <w:sz w:val="36"/>
          <w:szCs w:val="36"/>
          <w:rtl/>
        </w:rPr>
        <w:t>الوصوف</w:t>
      </w:r>
      <w:r w:rsidRPr="00CF2BC0">
        <w:rPr>
          <w:rFonts w:ascii="Traditional Arabic" w:hAnsi="Traditional Arabic" w:cs="Traditional Arabic" w:hint="cs"/>
          <w:sz w:val="36"/>
          <w:szCs w:val="36"/>
          <w:rtl/>
        </w:rPr>
        <w:t xml:space="preserve"> من الدرس. مثل أهداف العام من المطالعة هي حسن التعبير، وكفاءة لقول اللفظ صحيحا، وتسريع التفهيم والتفكير مضمون القراءة، وتنمية كفاءة</w:t>
      </w:r>
      <w:r w:rsidRPr="00CF2BC0">
        <w:rPr>
          <w:rFonts w:ascii="Traditional Arabic" w:hAnsi="Traditional Arabic" w:cs="Traditional Arabic"/>
          <w:sz w:val="36"/>
          <w:szCs w:val="36"/>
        </w:rPr>
        <w:t xml:space="preserve"> </w:t>
      </w:r>
      <w:r w:rsidRPr="00CF2BC0">
        <w:rPr>
          <w:rFonts w:ascii="Traditional Arabic" w:hAnsi="Traditional Arabic" w:cs="Traditional Arabic" w:hint="cs"/>
          <w:sz w:val="36"/>
          <w:szCs w:val="36"/>
          <w:rtl/>
        </w:rPr>
        <w:t>التذكير.</w:t>
      </w:r>
      <w:r w:rsidRPr="00040D58">
        <w:rPr>
          <w:rStyle w:val="FootnoteReference"/>
          <w:rFonts w:ascii="Traditional Arabic" w:hAnsi="Traditional Arabic" w:cs="Traditional Arabic"/>
          <w:sz w:val="36"/>
          <w:szCs w:val="36"/>
          <w:rtl/>
        </w:rPr>
        <w:footnoteReference w:id="8"/>
      </w:r>
      <w:r w:rsidRPr="00CF2BC0">
        <w:rPr>
          <w:rFonts w:ascii="Traditional Arabic" w:hAnsi="Traditional Arabic" w:cs="Traditional Arabic" w:hint="cs"/>
          <w:sz w:val="36"/>
          <w:szCs w:val="36"/>
          <w:rtl/>
        </w:rPr>
        <w:t xml:space="preserve"> </w:t>
      </w:r>
    </w:p>
    <w:p w:rsidR="000E6958" w:rsidRPr="00BD07E4" w:rsidRDefault="000E6958" w:rsidP="003A6C34">
      <w:pPr>
        <w:pStyle w:val="ListParagraph"/>
        <w:bidi/>
        <w:spacing w:after="0" w:line="360" w:lineRule="auto"/>
        <w:ind w:left="657" w:hanging="1083"/>
        <w:jc w:val="both"/>
        <w:rPr>
          <w:rFonts w:ascii="Traditional Arabic" w:hAnsi="Traditional Arabic" w:cs="Traditional Arabic"/>
          <w:b/>
          <w:bCs/>
          <w:sz w:val="36"/>
          <w:szCs w:val="36"/>
          <w:rtl/>
        </w:rPr>
      </w:pPr>
      <w:r w:rsidRPr="00BD07E4">
        <w:rPr>
          <w:rFonts w:ascii="Traditional Arabic" w:hAnsi="Traditional Arabic" w:cs="Traditional Arabic" w:hint="cs"/>
          <w:b/>
          <w:bCs/>
          <w:sz w:val="36"/>
          <w:szCs w:val="36"/>
          <w:rtl/>
        </w:rPr>
        <w:lastRenderedPageBreak/>
        <w:t xml:space="preserve">ج. </w:t>
      </w:r>
      <w:r w:rsidR="00CF2BC0">
        <w:rPr>
          <w:rFonts w:ascii="Traditional Arabic" w:hAnsi="Traditional Arabic" w:cs="Traditional Arabic" w:hint="cs"/>
          <w:b/>
          <w:bCs/>
          <w:sz w:val="36"/>
          <w:szCs w:val="36"/>
          <w:rtl/>
        </w:rPr>
        <w:t xml:space="preserve"> </w:t>
      </w:r>
      <w:r w:rsidRPr="00BD07E4">
        <w:rPr>
          <w:rFonts w:ascii="Traditional Arabic" w:hAnsi="Traditional Arabic" w:cs="Traditional Arabic" w:hint="cs"/>
          <w:b/>
          <w:bCs/>
          <w:sz w:val="36"/>
          <w:szCs w:val="36"/>
          <w:rtl/>
        </w:rPr>
        <w:t>المفردات</w:t>
      </w:r>
    </w:p>
    <w:p w:rsidR="000E6958" w:rsidRPr="00040D58" w:rsidRDefault="000E6958" w:rsidP="003A6C34">
      <w:pPr>
        <w:pStyle w:val="ListParagraph"/>
        <w:bidi/>
        <w:spacing w:after="0" w:line="360" w:lineRule="auto"/>
        <w:ind w:left="425" w:hanging="425"/>
        <w:jc w:val="both"/>
        <w:rPr>
          <w:rFonts w:ascii="Traditional Arabic" w:hAnsi="Traditional Arabic" w:cs="Traditional Arabic"/>
          <w:sz w:val="36"/>
          <w:szCs w:val="36"/>
          <w:rtl/>
        </w:rPr>
      </w:pPr>
      <w:r w:rsidRPr="00CF2BC0">
        <w:rPr>
          <w:rFonts w:ascii="Traditional Arabic" w:hAnsi="Traditional Arabic" w:cs="Traditional Arabic" w:hint="cs"/>
          <w:b/>
          <w:bCs/>
          <w:sz w:val="36"/>
          <w:szCs w:val="36"/>
          <w:rtl/>
        </w:rPr>
        <w:t>1</w:t>
      </w:r>
      <w:r w:rsidRPr="00040D58">
        <w:rPr>
          <w:rFonts w:ascii="Traditional Arabic" w:hAnsi="Traditional Arabic" w:cs="Traditional Arabic" w:hint="cs"/>
          <w:sz w:val="36"/>
          <w:szCs w:val="36"/>
          <w:rtl/>
        </w:rPr>
        <w:t xml:space="preserve">. </w:t>
      </w:r>
      <w:r w:rsidR="00AC2498">
        <w:rPr>
          <w:rFonts w:ascii="Traditional Arabic" w:hAnsi="Traditional Arabic" w:cs="Traditional Arabic" w:hint="cs"/>
          <w:sz w:val="36"/>
          <w:szCs w:val="36"/>
          <w:rtl/>
        </w:rPr>
        <w:t xml:space="preserve"> </w:t>
      </w:r>
      <w:r w:rsidRPr="00BD07E4">
        <w:rPr>
          <w:rFonts w:ascii="Traditional Arabic" w:hAnsi="Traditional Arabic" w:cs="Traditional Arabic" w:hint="cs"/>
          <w:b/>
          <w:bCs/>
          <w:sz w:val="36"/>
          <w:szCs w:val="36"/>
          <w:rtl/>
        </w:rPr>
        <w:t>تعريف المفردات</w:t>
      </w:r>
    </w:p>
    <w:p w:rsidR="00331FAE" w:rsidRDefault="003B2D0D" w:rsidP="003A6C34">
      <w:pPr>
        <w:pStyle w:val="ListParagraph"/>
        <w:bidi/>
        <w:spacing w:after="0" w:line="360" w:lineRule="auto"/>
        <w:ind w:left="425" w:firstLine="425"/>
        <w:jc w:val="both"/>
        <w:rPr>
          <w:rFonts w:ascii="Traditional Arabic" w:eastAsia="Times New Roman" w:hAnsi="Traditional Arabic" w:cs="Traditional Arabic"/>
          <w:sz w:val="36"/>
          <w:szCs w:val="36"/>
          <w:rtl/>
        </w:rPr>
      </w:pPr>
      <w:r w:rsidRPr="00040D58">
        <w:rPr>
          <w:rFonts w:ascii="Traditional Arabic" w:eastAsia="Times New Roman" w:hAnsi="Traditional Arabic" w:cs="Traditional Arabic"/>
          <w:sz w:val="36"/>
          <w:szCs w:val="36"/>
          <w:rtl/>
        </w:rPr>
        <w:t xml:space="preserve">في تسليم الرسائل </w:t>
      </w:r>
      <w:r w:rsidR="00CD1702">
        <w:rPr>
          <w:rFonts w:ascii="Traditional Arabic" w:eastAsia="Times New Roman" w:hAnsi="Traditional Arabic" w:cs="Traditional Arabic" w:hint="cs"/>
          <w:sz w:val="36"/>
          <w:szCs w:val="36"/>
          <w:rtl/>
        </w:rPr>
        <w:t>ب</w:t>
      </w:r>
      <w:r w:rsidRPr="00040D58">
        <w:rPr>
          <w:rFonts w:ascii="Traditional Arabic" w:eastAsia="Times New Roman" w:hAnsi="Traditional Arabic" w:cs="Traditional Arabic"/>
          <w:sz w:val="36"/>
          <w:szCs w:val="36"/>
          <w:rtl/>
        </w:rPr>
        <w:t xml:space="preserve">اللغة، واختيار </w:t>
      </w:r>
      <w:r w:rsidRPr="00040D58">
        <w:rPr>
          <w:rFonts w:ascii="Traditional Arabic" w:eastAsia="Times New Roman" w:hAnsi="Traditional Arabic" w:cs="Traditional Arabic" w:hint="cs"/>
          <w:sz w:val="36"/>
          <w:szCs w:val="36"/>
          <w:rtl/>
        </w:rPr>
        <w:t>المفردات</w:t>
      </w:r>
      <w:r w:rsidRPr="00040D58">
        <w:rPr>
          <w:rFonts w:ascii="Traditional Arabic" w:eastAsia="Times New Roman" w:hAnsi="Traditional Arabic" w:cs="Traditional Arabic"/>
          <w:sz w:val="36"/>
          <w:szCs w:val="36"/>
          <w:rtl/>
        </w:rPr>
        <w:t xml:space="preserve"> </w:t>
      </w:r>
      <w:r w:rsidR="00CD1702">
        <w:rPr>
          <w:rFonts w:ascii="Traditional Arabic" w:eastAsia="Times New Roman" w:hAnsi="Traditional Arabic" w:cs="Traditional Arabic" w:hint="cs"/>
          <w:sz w:val="36"/>
          <w:szCs w:val="36"/>
          <w:rtl/>
        </w:rPr>
        <w:t xml:space="preserve">السديدة شيئ </w:t>
      </w:r>
      <w:r w:rsidRPr="00040D58">
        <w:rPr>
          <w:rFonts w:ascii="Traditional Arabic" w:eastAsia="Times New Roman" w:hAnsi="Traditional Arabic" w:cs="Traditional Arabic" w:hint="cs"/>
          <w:sz w:val="36"/>
          <w:szCs w:val="36"/>
          <w:rtl/>
        </w:rPr>
        <w:t>م</w:t>
      </w:r>
      <w:r w:rsidRPr="00040D58">
        <w:rPr>
          <w:rFonts w:ascii="Traditional Arabic" w:eastAsia="Times New Roman" w:hAnsi="Traditional Arabic" w:cs="Traditional Arabic"/>
          <w:sz w:val="36"/>
          <w:szCs w:val="36"/>
          <w:rtl/>
        </w:rPr>
        <w:t xml:space="preserve">هم للتعبير عن المعنى المطلوب. الفهم الصحيح للرسائل نقلها </w:t>
      </w:r>
      <w:r w:rsidR="00331FAE">
        <w:rPr>
          <w:rFonts w:ascii="Traditional Arabic" w:eastAsia="Times New Roman" w:hAnsi="Traditional Arabic" w:cs="Traditional Arabic" w:hint="cs"/>
          <w:sz w:val="36"/>
          <w:szCs w:val="36"/>
          <w:rtl/>
        </w:rPr>
        <w:t>ب</w:t>
      </w:r>
      <w:r w:rsidRPr="00040D58">
        <w:rPr>
          <w:rFonts w:ascii="Traditional Arabic" w:eastAsia="Times New Roman" w:hAnsi="Traditional Arabic" w:cs="Traditional Arabic"/>
          <w:sz w:val="36"/>
          <w:szCs w:val="36"/>
          <w:rtl/>
        </w:rPr>
        <w:t xml:space="preserve">اللغة، ويتم تحديدها من قبل الفهم الصحيح </w:t>
      </w:r>
      <w:r w:rsidRPr="00040D58">
        <w:rPr>
          <w:rFonts w:ascii="Traditional Arabic" w:eastAsia="Times New Roman" w:hAnsi="Traditional Arabic" w:cs="Traditional Arabic" w:hint="cs"/>
          <w:sz w:val="36"/>
          <w:szCs w:val="36"/>
          <w:rtl/>
        </w:rPr>
        <w:t>مفردات</w:t>
      </w:r>
      <w:r w:rsidRPr="00040D58">
        <w:rPr>
          <w:rFonts w:ascii="Traditional Arabic" w:eastAsia="Times New Roman" w:hAnsi="Traditional Arabic" w:cs="Traditional Arabic"/>
          <w:sz w:val="36"/>
          <w:szCs w:val="36"/>
        </w:rPr>
        <w:t xml:space="preserve"> </w:t>
      </w:r>
      <w:r w:rsidRPr="00040D58">
        <w:rPr>
          <w:rFonts w:ascii="Traditional Arabic" w:eastAsia="Times New Roman" w:hAnsi="Traditional Arabic" w:cs="Traditional Arabic"/>
          <w:sz w:val="36"/>
          <w:szCs w:val="36"/>
          <w:rtl/>
        </w:rPr>
        <w:t>المستخدمة في ذلك.</w:t>
      </w:r>
      <w:r w:rsidRPr="00040D58">
        <w:rPr>
          <w:rStyle w:val="FootnoteReference"/>
          <w:rFonts w:ascii="Traditional Arabic" w:eastAsia="Times New Roman" w:hAnsi="Traditional Arabic" w:cs="Traditional Arabic"/>
          <w:sz w:val="36"/>
          <w:szCs w:val="36"/>
          <w:rtl/>
        </w:rPr>
        <w:footnoteReference w:id="9"/>
      </w:r>
      <w:r w:rsidRPr="00040D58">
        <w:rPr>
          <w:rFonts w:ascii="Traditional Arabic" w:eastAsia="Times New Roman" w:hAnsi="Traditional Arabic" w:cs="Traditional Arabic"/>
          <w:sz w:val="36"/>
          <w:szCs w:val="36"/>
          <w:rtl/>
        </w:rPr>
        <w:t xml:space="preserve"> أما للكلمات أو </w:t>
      </w:r>
      <w:r w:rsidRPr="00040D58">
        <w:rPr>
          <w:rFonts w:ascii="Traditional Arabic" w:eastAsia="Times New Roman" w:hAnsi="Traditional Arabic" w:cs="Traditional Arabic" w:hint="cs"/>
          <w:sz w:val="36"/>
          <w:szCs w:val="36"/>
          <w:rtl/>
        </w:rPr>
        <w:t>المفردات</w:t>
      </w:r>
      <w:r w:rsidRPr="00040D58">
        <w:rPr>
          <w:rFonts w:ascii="Traditional Arabic" w:eastAsia="Times New Roman" w:hAnsi="Traditional Arabic" w:cs="Traditional Arabic"/>
          <w:sz w:val="36"/>
          <w:szCs w:val="36"/>
          <w:rtl/>
        </w:rPr>
        <w:t xml:space="preserve"> ه</w:t>
      </w:r>
      <w:r w:rsidR="00331FAE">
        <w:rPr>
          <w:rFonts w:ascii="Traditional Arabic" w:eastAsia="Times New Roman" w:hAnsi="Traditional Arabic" w:cs="Traditional Arabic" w:hint="cs"/>
          <w:sz w:val="36"/>
          <w:szCs w:val="36"/>
          <w:rtl/>
        </w:rPr>
        <w:t>ي</w:t>
      </w:r>
      <w:r w:rsidRPr="00040D58">
        <w:rPr>
          <w:rFonts w:ascii="Traditional Arabic" w:eastAsia="Times New Roman" w:hAnsi="Traditional Arabic" w:cs="Traditional Arabic"/>
          <w:sz w:val="36"/>
          <w:szCs w:val="36"/>
          <w:rtl/>
        </w:rPr>
        <w:t xml:space="preserve"> </w:t>
      </w:r>
      <w:r w:rsidR="00331FAE">
        <w:rPr>
          <w:rFonts w:ascii="Traditional Arabic" w:eastAsia="Times New Roman" w:hAnsi="Traditional Arabic" w:cs="Traditional Arabic" w:hint="cs"/>
          <w:sz w:val="36"/>
          <w:szCs w:val="36"/>
          <w:rtl/>
        </w:rPr>
        <w:t xml:space="preserve"> إحدى من </w:t>
      </w:r>
      <w:r w:rsidRPr="00040D58">
        <w:rPr>
          <w:rFonts w:ascii="Traditional Arabic" w:eastAsia="Times New Roman" w:hAnsi="Traditional Arabic" w:cs="Traditional Arabic"/>
          <w:sz w:val="36"/>
          <w:szCs w:val="36"/>
          <w:rtl/>
        </w:rPr>
        <w:t>مهار</w:t>
      </w:r>
      <w:r w:rsidR="00331FAE">
        <w:rPr>
          <w:rFonts w:ascii="Traditional Arabic" w:eastAsia="Times New Roman" w:hAnsi="Traditional Arabic" w:cs="Traditional Arabic" w:hint="cs"/>
          <w:sz w:val="36"/>
          <w:szCs w:val="36"/>
          <w:rtl/>
        </w:rPr>
        <w:t>ات</w:t>
      </w:r>
      <w:r w:rsidRPr="00040D58">
        <w:rPr>
          <w:rFonts w:ascii="Traditional Arabic" w:eastAsia="Times New Roman" w:hAnsi="Traditional Arabic" w:cs="Traditional Arabic"/>
          <w:sz w:val="36"/>
          <w:szCs w:val="36"/>
          <w:rtl/>
        </w:rPr>
        <w:t xml:space="preserve"> التي يجب أن يلم في مهارة اللغة، وبالتالي يصبح تعلم اللغة شيء مهم جدا لتنفيذها</w:t>
      </w:r>
      <w:r w:rsidRPr="00040D58">
        <w:rPr>
          <w:rFonts w:ascii="Traditional Arabic" w:eastAsia="Times New Roman" w:hAnsi="Traditional Arabic" w:cs="Traditional Arabic"/>
          <w:sz w:val="36"/>
          <w:szCs w:val="36"/>
        </w:rPr>
        <w:t xml:space="preserve"> </w:t>
      </w:r>
      <w:r w:rsidRPr="00040D58">
        <w:rPr>
          <w:rFonts w:ascii="Traditional Arabic" w:eastAsia="Times New Roman" w:hAnsi="Traditional Arabic" w:cs="Traditional Arabic" w:hint="cs"/>
          <w:sz w:val="36"/>
          <w:szCs w:val="36"/>
          <w:rtl/>
        </w:rPr>
        <w:t>.</w:t>
      </w:r>
      <w:r w:rsidRPr="00040D58">
        <w:rPr>
          <w:rStyle w:val="FootnoteReference"/>
          <w:rFonts w:ascii="Traditional Arabic" w:eastAsia="Times New Roman" w:hAnsi="Traditional Arabic" w:cs="Traditional Arabic"/>
          <w:sz w:val="36"/>
          <w:szCs w:val="36"/>
          <w:rtl/>
        </w:rPr>
        <w:footnoteReference w:id="10"/>
      </w:r>
    </w:p>
    <w:p w:rsidR="000E6958" w:rsidRPr="00331FAE" w:rsidRDefault="000E6958" w:rsidP="003A6C34">
      <w:pPr>
        <w:pStyle w:val="ListParagraph"/>
        <w:bidi/>
        <w:spacing w:after="0" w:line="360" w:lineRule="auto"/>
        <w:ind w:left="425" w:firstLine="425"/>
        <w:jc w:val="both"/>
        <w:rPr>
          <w:rFonts w:ascii="Traditional Arabic" w:hAnsi="Traditional Arabic" w:cs="Traditional Arabic"/>
          <w:sz w:val="36"/>
          <w:szCs w:val="36"/>
          <w:rtl/>
        </w:rPr>
      </w:pPr>
      <w:r w:rsidRPr="00331FAE">
        <w:rPr>
          <w:rFonts w:ascii="Traditional Arabic" w:hAnsi="Traditional Arabic" w:cs="Traditional Arabic" w:hint="cs"/>
          <w:sz w:val="36"/>
          <w:szCs w:val="36"/>
          <w:rtl/>
        </w:rPr>
        <w:t>عند هورن (</w:t>
      </w:r>
      <w:r w:rsidRPr="00331FAE">
        <w:rPr>
          <w:rFonts w:ascii="Traditional Arabic" w:hAnsi="Traditional Arabic" w:cs="Traditional Arabic"/>
          <w:sz w:val="28"/>
          <w:szCs w:val="28"/>
        </w:rPr>
        <w:t>Horn</w:t>
      </w:r>
      <w:r w:rsidRPr="00331FAE">
        <w:rPr>
          <w:rFonts w:ascii="Traditional Arabic" w:hAnsi="Traditional Arabic" w:cs="Traditional Arabic" w:hint="cs"/>
          <w:sz w:val="36"/>
          <w:szCs w:val="36"/>
          <w:rtl/>
        </w:rPr>
        <w:t>)</w:t>
      </w:r>
      <w:r w:rsidRPr="00331FAE">
        <w:rPr>
          <w:rFonts w:ascii="Traditional Arabic" w:hAnsi="Traditional Arabic" w:cs="Traditional Arabic" w:hint="cs"/>
          <w:sz w:val="36"/>
          <w:szCs w:val="36"/>
        </w:rPr>
        <w:t xml:space="preserve">  </w:t>
      </w:r>
      <w:r w:rsidRPr="00331FAE">
        <w:rPr>
          <w:rFonts w:ascii="Traditional Arabic" w:hAnsi="Traditional Arabic" w:cs="Traditional Arabic" w:hint="cs"/>
          <w:sz w:val="36"/>
          <w:szCs w:val="36"/>
          <w:rtl/>
        </w:rPr>
        <w:t>المفردات هي جمع من كلمات لشكل اللغة.</w:t>
      </w:r>
      <w:r w:rsidR="00331FAE" w:rsidRPr="00331FAE">
        <w:rPr>
          <w:rFonts w:ascii="Traditional Arabic" w:hAnsi="Traditional Arabic" w:cs="Traditional Arabic" w:hint="cs"/>
          <w:sz w:val="36"/>
          <w:szCs w:val="36"/>
          <w:rtl/>
        </w:rPr>
        <w:t xml:space="preserve"> دور</w:t>
      </w:r>
      <w:r w:rsidRPr="00331FAE">
        <w:rPr>
          <w:rFonts w:ascii="Traditional Arabic" w:hAnsi="Traditional Arabic" w:cs="Traditional Arabic" w:hint="cs"/>
          <w:sz w:val="36"/>
          <w:szCs w:val="36"/>
          <w:rtl/>
        </w:rPr>
        <w:t xml:space="preserve"> المفردات هي أمر مهم لترقية أربع مهارات اللغة، كما قال فليت (</w:t>
      </w:r>
      <w:proofErr w:type="spellStart"/>
      <w:r w:rsidRPr="00331FAE">
        <w:rPr>
          <w:rFonts w:ascii="Traditional Arabic" w:hAnsi="Traditional Arabic" w:cs="Traditional Arabic"/>
          <w:sz w:val="28"/>
          <w:szCs w:val="28"/>
        </w:rPr>
        <w:t>Vallet</w:t>
      </w:r>
      <w:proofErr w:type="spellEnd"/>
      <w:r w:rsidRPr="00331FAE">
        <w:rPr>
          <w:rFonts w:ascii="Traditional Arabic" w:hAnsi="Traditional Arabic" w:cs="Traditional Arabic" w:hint="cs"/>
          <w:sz w:val="36"/>
          <w:szCs w:val="36"/>
          <w:rtl/>
        </w:rPr>
        <w:t>)</w:t>
      </w:r>
      <w:r w:rsidRPr="00331FAE">
        <w:rPr>
          <w:rFonts w:ascii="Traditional Arabic" w:hAnsi="Traditional Arabic" w:cs="Traditional Arabic"/>
          <w:sz w:val="36"/>
          <w:szCs w:val="36"/>
        </w:rPr>
        <w:t xml:space="preserve"> </w:t>
      </w:r>
      <w:r w:rsidRPr="00331FAE">
        <w:rPr>
          <w:rFonts w:ascii="Traditional Arabic" w:hAnsi="Traditional Arabic" w:cs="Traditional Arabic" w:hint="cs"/>
          <w:sz w:val="36"/>
          <w:szCs w:val="36"/>
          <w:rtl/>
        </w:rPr>
        <w:t>أن قدرة الطلاب لفهم أربع مهارات اللغة توقف على كفائة المفردات الذي تملك بهم.</w:t>
      </w:r>
      <w:r w:rsidRPr="00040D58">
        <w:rPr>
          <w:rStyle w:val="FootnoteReference"/>
          <w:rFonts w:ascii="Traditional Arabic" w:hAnsi="Traditional Arabic" w:cs="Traditional Arabic"/>
          <w:sz w:val="36"/>
          <w:szCs w:val="36"/>
          <w:rtl/>
        </w:rPr>
        <w:footnoteReference w:id="11"/>
      </w:r>
      <w:r w:rsidRPr="00331FAE">
        <w:rPr>
          <w:rFonts w:ascii="Traditional Arabic" w:hAnsi="Traditional Arabic" w:cs="Traditional Arabic" w:hint="cs"/>
          <w:sz w:val="36"/>
          <w:szCs w:val="36"/>
          <w:rtl/>
        </w:rPr>
        <w:t xml:space="preserve"> </w:t>
      </w:r>
    </w:p>
    <w:p w:rsidR="000E6958" w:rsidRPr="00B729D7" w:rsidRDefault="000E6958" w:rsidP="003A6C34">
      <w:pPr>
        <w:pStyle w:val="ListParagraph"/>
        <w:bidi/>
        <w:spacing w:after="0" w:line="360" w:lineRule="auto"/>
        <w:ind w:left="425" w:firstLine="425"/>
        <w:jc w:val="both"/>
        <w:rPr>
          <w:rFonts w:ascii="Traditional Arabic" w:hAnsi="Traditional Arabic" w:cs="Traditional Arabic"/>
          <w:sz w:val="36"/>
          <w:szCs w:val="36"/>
          <w:rtl/>
        </w:rPr>
      </w:pPr>
      <w:r w:rsidRPr="00B729D7">
        <w:rPr>
          <w:rFonts w:ascii="Traditional Arabic" w:hAnsi="Traditional Arabic" w:cs="Traditional Arabic" w:hint="cs"/>
          <w:sz w:val="36"/>
          <w:szCs w:val="36"/>
          <w:rtl/>
        </w:rPr>
        <w:t>والمفردات لغة تحتوي على معان كثيرة منها:</w:t>
      </w:r>
    </w:p>
    <w:p w:rsidR="000E6958" w:rsidRPr="00AE7624" w:rsidRDefault="000E6958" w:rsidP="00AE7624">
      <w:pPr>
        <w:pStyle w:val="ListParagraph"/>
        <w:bidi/>
        <w:spacing w:after="0" w:line="360" w:lineRule="auto"/>
        <w:ind w:left="425" w:firstLine="425"/>
        <w:jc w:val="both"/>
        <w:rPr>
          <w:rFonts w:ascii="Traditional Arabic" w:hAnsi="Traditional Arabic" w:cs="Traditional Arabic"/>
          <w:sz w:val="36"/>
          <w:szCs w:val="36"/>
          <w:rtl/>
        </w:rPr>
      </w:pPr>
      <w:r w:rsidRPr="00B729D7">
        <w:rPr>
          <w:rFonts w:ascii="Traditional Arabic" w:hAnsi="Traditional Arabic" w:cs="Traditional Arabic" w:hint="cs"/>
          <w:sz w:val="36"/>
          <w:szCs w:val="36"/>
          <w:rtl/>
        </w:rPr>
        <w:t>المفردات واحدها مفردة وتقصد بها: اللفظة أو الكلمة التي تتكون من حرفين فأكثر و تدل على معنى سواء كانت فعلا أم اسما أم أداة.</w:t>
      </w:r>
      <w:r w:rsidR="00AE7624">
        <w:rPr>
          <w:rFonts w:ascii="Traditional Arabic" w:hAnsi="Traditional Arabic" w:cs="Traditional Arabic" w:hint="cs"/>
          <w:sz w:val="36"/>
          <w:szCs w:val="36"/>
          <w:rtl/>
        </w:rPr>
        <w:t xml:space="preserve"> </w:t>
      </w:r>
      <w:r w:rsidRPr="00AE7624">
        <w:rPr>
          <w:rFonts w:ascii="Traditional Arabic" w:hAnsi="Traditional Arabic" w:cs="Traditional Arabic" w:hint="cs"/>
          <w:sz w:val="36"/>
          <w:szCs w:val="36"/>
          <w:rtl/>
        </w:rPr>
        <w:t xml:space="preserve">الكلمة هي مجموعة من </w:t>
      </w:r>
      <w:r w:rsidRPr="00AE7624">
        <w:rPr>
          <w:rFonts w:ascii="Traditional Arabic" w:hAnsi="Traditional Arabic" w:cs="Traditional Arabic" w:hint="cs"/>
          <w:sz w:val="36"/>
          <w:szCs w:val="36"/>
          <w:rtl/>
        </w:rPr>
        <w:lastRenderedPageBreak/>
        <w:t>الأخرف الموجودة بين الفصيلين حيث لها معنى واحد. المفردات يمكن ان تقال انها اجزاء اللغة المتضمنة على المعلومات المتعلقة بمعنى الكلمة و استعمالها في اللغة. و قيل في الدراسة عن اللغة العربية ان الكلمات الموجودة في اللغة العربية تحتوي غالبا على ثلاثة احرف.</w:t>
      </w:r>
      <w:r w:rsidRPr="00B729D7">
        <w:rPr>
          <w:rStyle w:val="FootnoteReference"/>
          <w:rFonts w:ascii="Traditional Arabic" w:hAnsi="Traditional Arabic" w:cs="Traditional Arabic"/>
          <w:sz w:val="36"/>
          <w:szCs w:val="36"/>
          <w:rtl/>
        </w:rPr>
        <w:footnoteReference w:id="12"/>
      </w:r>
    </w:p>
    <w:p w:rsidR="000E6958" w:rsidRPr="00B729D7" w:rsidRDefault="000E6958" w:rsidP="003A6C34">
      <w:pPr>
        <w:pStyle w:val="ListParagraph"/>
        <w:bidi/>
        <w:spacing w:after="0" w:line="360" w:lineRule="auto"/>
        <w:ind w:left="425" w:firstLine="425"/>
        <w:jc w:val="both"/>
        <w:rPr>
          <w:rFonts w:ascii="Traditional Arabic" w:hAnsi="Traditional Arabic" w:cs="Traditional Arabic"/>
          <w:sz w:val="36"/>
          <w:szCs w:val="36"/>
          <w:rtl/>
        </w:rPr>
      </w:pPr>
      <w:r w:rsidRPr="00B729D7">
        <w:rPr>
          <w:rFonts w:ascii="Traditional Arabic" w:hAnsi="Traditional Arabic" w:cs="Traditional Arabic" w:hint="cs"/>
          <w:sz w:val="36"/>
          <w:szCs w:val="36"/>
          <w:rtl/>
        </w:rPr>
        <w:t>يمكن ان يقال من البيانات القاصيرة السابقة ان المفردات هي كلمات ذات معان تكون جملة حتى تكون للكلمات معان.</w:t>
      </w:r>
    </w:p>
    <w:p w:rsidR="000E6958" w:rsidRPr="00BD07E4" w:rsidRDefault="000E6958" w:rsidP="003A6C34">
      <w:pPr>
        <w:pStyle w:val="ListParagraph"/>
        <w:numPr>
          <w:ilvl w:val="0"/>
          <w:numId w:val="4"/>
        </w:numPr>
        <w:bidi/>
        <w:spacing w:after="0" w:line="360" w:lineRule="auto"/>
        <w:ind w:left="425" w:hanging="425"/>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t>أنواع المفردات</w:t>
      </w:r>
    </w:p>
    <w:p w:rsidR="000E6958" w:rsidRPr="00040D58" w:rsidRDefault="000E6958" w:rsidP="003A6C34">
      <w:pPr>
        <w:pStyle w:val="ListParagraph"/>
        <w:bidi/>
        <w:spacing w:after="0" w:line="360" w:lineRule="auto"/>
        <w:ind w:left="425" w:firstLine="425"/>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قال ناصر عبدالله الغال و عبد الحميد عبدالله أن المفردات العربية تتضمن أنواع (أقسام) وهي:</w:t>
      </w:r>
      <w:r w:rsidR="00CD2D69" w:rsidRPr="00040D58">
        <w:rPr>
          <w:rStyle w:val="FootnoteReference"/>
          <w:rFonts w:ascii="Traditional Arabic" w:hAnsi="Traditional Arabic" w:cs="Traditional Arabic"/>
          <w:sz w:val="36"/>
          <w:szCs w:val="36"/>
          <w:rtl/>
        </w:rPr>
        <w:footnoteReference w:id="13"/>
      </w:r>
    </w:p>
    <w:p w:rsidR="000E6958" w:rsidRPr="00040D58" w:rsidRDefault="000E6958" w:rsidP="003A6C34">
      <w:pPr>
        <w:pStyle w:val="ListParagraph"/>
        <w:numPr>
          <w:ilvl w:val="0"/>
          <w:numId w:val="5"/>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مفردات اسمية و تشمل: الاسم العام والعلم والمصدر (رجل-محمد-كتابة)، الصفة (طويل-مصرى-احسن-اعلم)، الضمير (أنا-هذه-التى)</w:t>
      </w:r>
    </w:p>
    <w:p w:rsidR="000E6958" w:rsidRPr="00040D58" w:rsidRDefault="000E6958" w:rsidP="003A6C34">
      <w:pPr>
        <w:pStyle w:val="ListParagraph"/>
        <w:numPr>
          <w:ilvl w:val="0"/>
          <w:numId w:val="5"/>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مفردات فعلية و تشمل: الفعل المضي (طلع) والفعل المضارع (يكتب) والفعل الأمر (اكتب)</w:t>
      </w:r>
    </w:p>
    <w:p w:rsidR="000E6958" w:rsidRPr="00040D58" w:rsidRDefault="000E6958" w:rsidP="00FD4DEA">
      <w:pPr>
        <w:pStyle w:val="ListParagraph"/>
        <w:numPr>
          <w:ilvl w:val="0"/>
          <w:numId w:val="5"/>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مفردات الظروف ويتنوع الى: ظروف الزمن (امس) ظروف المكان (فوق)</w:t>
      </w:r>
    </w:p>
    <w:p w:rsidR="000E6958" w:rsidRPr="00040D58" w:rsidRDefault="000E6958" w:rsidP="003A6C34">
      <w:pPr>
        <w:pStyle w:val="ListParagraph"/>
        <w:numPr>
          <w:ilvl w:val="0"/>
          <w:numId w:val="5"/>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lastRenderedPageBreak/>
        <w:t>الادوات وتشمل: الروابط مثل حروف الجر، وحروف العطف، وحروف الإستثناء والاستدراك.</w:t>
      </w:r>
    </w:p>
    <w:p w:rsidR="000E6958" w:rsidRPr="00040D58" w:rsidRDefault="000E6958" w:rsidP="003A6C34">
      <w:pPr>
        <w:pStyle w:val="ListParagraph"/>
        <w:numPr>
          <w:ilvl w:val="0"/>
          <w:numId w:val="5"/>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التحويليات وتشمل أدوات النفي وادوات الإستفهام.</w:t>
      </w:r>
    </w:p>
    <w:p w:rsidR="000E6958" w:rsidRPr="00040D58" w:rsidRDefault="000E6958" w:rsidP="003A6C34">
      <w:pPr>
        <w:pStyle w:val="ListParagraph"/>
        <w:numPr>
          <w:ilvl w:val="0"/>
          <w:numId w:val="5"/>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الخوف الف: وسميت بذالك لمخالفتها من كل ما ذكر وتنقسم الى:</w:t>
      </w:r>
    </w:p>
    <w:p w:rsidR="000E6958" w:rsidRPr="00040D58" w:rsidRDefault="000E6958" w:rsidP="003A6C34">
      <w:pPr>
        <w:pStyle w:val="ListParagraph"/>
        <w:numPr>
          <w:ilvl w:val="0"/>
          <w:numId w:val="6"/>
        </w:numPr>
        <w:bidi/>
        <w:spacing w:after="0" w:line="360" w:lineRule="auto"/>
        <w:ind w:left="1134" w:hanging="426"/>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اسماء الأفعال</w:t>
      </w:r>
    </w:p>
    <w:p w:rsidR="000E6958" w:rsidRPr="00040D58" w:rsidRDefault="000E6958" w:rsidP="003A6C34">
      <w:pPr>
        <w:pStyle w:val="ListParagraph"/>
        <w:numPr>
          <w:ilvl w:val="0"/>
          <w:numId w:val="6"/>
        </w:numPr>
        <w:bidi/>
        <w:spacing w:after="0" w:line="360" w:lineRule="auto"/>
        <w:ind w:left="1134" w:hanging="426"/>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اسماء الأصوات</w:t>
      </w:r>
    </w:p>
    <w:p w:rsidR="000E6958" w:rsidRPr="00040D58" w:rsidRDefault="000E6958" w:rsidP="003A6C34">
      <w:pPr>
        <w:pStyle w:val="ListParagraph"/>
        <w:numPr>
          <w:ilvl w:val="0"/>
          <w:numId w:val="6"/>
        </w:numPr>
        <w:bidi/>
        <w:spacing w:after="0" w:line="360" w:lineRule="auto"/>
        <w:ind w:left="1134" w:hanging="426"/>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المدح و الذم (نعم، وبئس)</w:t>
      </w:r>
    </w:p>
    <w:p w:rsidR="00BD07E4" w:rsidRPr="00AB3052" w:rsidRDefault="000E6958" w:rsidP="003A6C34">
      <w:pPr>
        <w:pStyle w:val="ListParagraph"/>
        <w:numPr>
          <w:ilvl w:val="0"/>
          <w:numId w:val="6"/>
        </w:numPr>
        <w:bidi/>
        <w:spacing w:after="0" w:line="360" w:lineRule="auto"/>
        <w:ind w:left="1134" w:hanging="426"/>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العجب (ما أفعله وأفعل به)</w:t>
      </w:r>
    </w:p>
    <w:p w:rsidR="000E6958" w:rsidRPr="00040D58" w:rsidRDefault="000E6958" w:rsidP="003A6C34">
      <w:pPr>
        <w:pStyle w:val="ListParagraph"/>
        <w:bidi/>
        <w:spacing w:after="0" w:line="360" w:lineRule="auto"/>
        <w:ind w:left="1800" w:hanging="2084"/>
        <w:jc w:val="both"/>
        <w:rPr>
          <w:rFonts w:ascii="Traditional Arabic" w:hAnsi="Traditional Arabic" w:cs="Traditional Arabic"/>
          <w:sz w:val="36"/>
          <w:szCs w:val="36"/>
          <w:rtl/>
        </w:rPr>
      </w:pPr>
      <w:r w:rsidRPr="00B729D7">
        <w:rPr>
          <w:rFonts w:ascii="Traditional Arabic" w:hAnsi="Traditional Arabic" w:cs="Traditional Arabic" w:hint="cs"/>
          <w:b/>
          <w:bCs/>
          <w:sz w:val="36"/>
          <w:szCs w:val="36"/>
          <w:rtl/>
        </w:rPr>
        <w:t>د</w:t>
      </w:r>
      <w:r w:rsidRPr="00BD07E4">
        <w:rPr>
          <w:rFonts w:ascii="Traditional Arabic" w:hAnsi="Traditional Arabic" w:cs="Traditional Arabic" w:hint="cs"/>
          <w:b/>
          <w:bCs/>
          <w:sz w:val="36"/>
          <w:szCs w:val="36"/>
          <w:rtl/>
        </w:rPr>
        <w:t>. تعليم المفردات</w:t>
      </w:r>
    </w:p>
    <w:p w:rsidR="00B729D7" w:rsidRDefault="000E6958" w:rsidP="003A6C34">
      <w:pPr>
        <w:pStyle w:val="ListParagraph"/>
        <w:bidi/>
        <w:spacing w:after="0" w:line="360" w:lineRule="auto"/>
        <w:ind w:left="0" w:firstLine="850"/>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 xml:space="preserve">في عالم تدريس اللغات الأجنبية، العديد من الخبراء </w:t>
      </w:r>
      <w:r w:rsidR="00331FAE">
        <w:rPr>
          <w:rFonts w:ascii="Traditional Arabic" w:hAnsi="Traditional Arabic" w:cs="Traditional Arabic" w:hint="cs"/>
          <w:sz w:val="36"/>
          <w:szCs w:val="36"/>
          <w:rtl/>
        </w:rPr>
        <w:t xml:space="preserve">هم </w:t>
      </w:r>
      <w:r w:rsidRPr="00040D58">
        <w:rPr>
          <w:rFonts w:ascii="Traditional Arabic" w:hAnsi="Traditional Arabic" w:cs="Traditional Arabic" w:hint="cs"/>
          <w:sz w:val="36"/>
          <w:szCs w:val="36"/>
          <w:rtl/>
        </w:rPr>
        <w:t xml:space="preserve">يختلفون حول طبيعة اللغة،لكن هناك اجماعا على أن التعلم من المفردات هو مطلب أساسي من عملية تعلم اللغة الثانية. حتى يتم عرضها أيضا استخدام المفردات كشرط يجب أن يكون التقى في أنشطة تعليم اللغة الثانية. ما هو المقصود من قبل شخص هو أن تعلموا المفردات هي وقد علمت أن حول معنى مجموعة من الكلمات في اللغة العربية. وبعبارة أخرى، وقد اختصاص قادرة أو لغوية على صعيد ترجمة اللغة العربية في اللغة الأولى أو اللغة التى كان يتقن في وقت سابق. اختصاص وشملت أيضا في كيفية تعليم الكلمات ترجمت جيد. وفي </w:t>
      </w:r>
      <w:r w:rsidRPr="00040D58">
        <w:rPr>
          <w:rFonts w:ascii="Traditional Arabic" w:hAnsi="Traditional Arabic" w:cs="Traditional Arabic" w:hint="cs"/>
          <w:sz w:val="36"/>
          <w:szCs w:val="36"/>
          <w:rtl/>
        </w:rPr>
        <w:lastRenderedPageBreak/>
        <w:t>وقت نفسه، رأي أخر يقول ان فهم أن تعلم المفردات وسائل التعلم لتحديد معنى وفقا لقاموس معنى. ومع ذلك، عند تدريس المفردات المشاهدة فقط هكذا ثم التعليم يمكن أيضا أن يكون قال لاتلبي الجوانب اللغوية و ظيفية.</w:t>
      </w:r>
      <w:r w:rsidRPr="00040D58">
        <w:rPr>
          <w:rStyle w:val="FootnoteReference"/>
          <w:rFonts w:ascii="Traditional Arabic" w:hAnsi="Traditional Arabic" w:cs="Traditional Arabic"/>
          <w:sz w:val="36"/>
          <w:szCs w:val="36"/>
          <w:rtl/>
        </w:rPr>
        <w:footnoteReference w:id="14"/>
      </w:r>
    </w:p>
    <w:p w:rsidR="000E6958" w:rsidRPr="00B729D7" w:rsidRDefault="000E6958" w:rsidP="003A6C34">
      <w:pPr>
        <w:pStyle w:val="ListParagraph"/>
        <w:bidi/>
        <w:spacing w:after="0" w:line="360" w:lineRule="auto"/>
        <w:ind w:left="0" w:firstLine="850"/>
        <w:jc w:val="both"/>
        <w:rPr>
          <w:rFonts w:ascii="Traditional Arabic" w:hAnsi="Traditional Arabic" w:cs="Traditional Arabic"/>
          <w:sz w:val="36"/>
          <w:szCs w:val="36"/>
        </w:rPr>
      </w:pPr>
      <w:r w:rsidRPr="00B729D7">
        <w:rPr>
          <w:rFonts w:ascii="Traditional Arabic" w:hAnsi="Traditional Arabic" w:cs="Traditional Arabic" w:hint="cs"/>
          <w:sz w:val="36"/>
          <w:szCs w:val="36"/>
          <w:rtl/>
        </w:rPr>
        <w:t>وبسبب ذلك يجب تعليم المفردات يكون مفهوما انها محاولة لتقديم الطالب والكفاءة في استخدام الكلمات وفقا للحالة والظروف التى تصاحب ذلك. لا تقتصر تركيز فقط على التمكن من الكلمات من حيث كيفية تحديد الرسائل والخطابات في ذلك، نعرف اصلها، ترجمة ثم مثل في القاموس، لأنه من الممكن سوف يحدث أى استخدام للكلمة الذين بانتظام براغماتية من بلده لاغير متطابقة. ماذا يعنى الطلاب يحفظون عندما حفظت الكثير من المفردات لا أعرف اسخدامها.</w:t>
      </w:r>
      <w:r w:rsidRPr="00040D58">
        <w:rPr>
          <w:rStyle w:val="FootnoteReference"/>
          <w:rFonts w:ascii="Traditional Arabic" w:hAnsi="Traditional Arabic" w:cs="Traditional Arabic"/>
          <w:sz w:val="36"/>
          <w:szCs w:val="36"/>
          <w:rtl/>
        </w:rPr>
        <w:footnoteReference w:id="15"/>
      </w:r>
    </w:p>
    <w:p w:rsidR="000E6958" w:rsidRPr="00BD07E4" w:rsidRDefault="000E6958" w:rsidP="003A6C34">
      <w:pPr>
        <w:pStyle w:val="ListParagraph"/>
        <w:numPr>
          <w:ilvl w:val="0"/>
          <w:numId w:val="7"/>
        </w:numPr>
        <w:bidi/>
        <w:spacing w:after="0" w:line="360" w:lineRule="auto"/>
        <w:ind w:left="425" w:hanging="425"/>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t>أهداف في تعليم المفردات اللغة العربية</w:t>
      </w:r>
    </w:p>
    <w:p w:rsidR="000E6958" w:rsidRPr="00B729D7" w:rsidRDefault="000E6958" w:rsidP="003A6C34">
      <w:pPr>
        <w:bidi/>
        <w:spacing w:after="0" w:line="360" w:lineRule="auto"/>
        <w:ind w:firstLine="567"/>
        <w:jc w:val="both"/>
        <w:rPr>
          <w:rFonts w:ascii="Traditional Arabic" w:hAnsi="Traditional Arabic" w:cs="Traditional Arabic"/>
          <w:sz w:val="36"/>
          <w:szCs w:val="36"/>
          <w:rtl/>
        </w:rPr>
      </w:pPr>
      <w:r w:rsidRPr="00B729D7">
        <w:rPr>
          <w:rFonts w:ascii="Traditional Arabic" w:hAnsi="Traditional Arabic" w:cs="Traditional Arabic" w:hint="cs"/>
          <w:sz w:val="36"/>
          <w:szCs w:val="36"/>
          <w:rtl/>
        </w:rPr>
        <w:t>أما أهداف العامة في تعليم المفردات اللغة العربية هي:</w:t>
      </w:r>
      <w:r w:rsidRPr="00040D58">
        <w:rPr>
          <w:rStyle w:val="FootnoteReference"/>
          <w:rFonts w:ascii="Traditional Arabic" w:hAnsi="Traditional Arabic" w:cs="Traditional Arabic"/>
          <w:sz w:val="36"/>
          <w:szCs w:val="36"/>
          <w:rtl/>
        </w:rPr>
        <w:footnoteReference w:id="16"/>
      </w:r>
    </w:p>
    <w:p w:rsidR="000E6958" w:rsidRPr="00040D58" w:rsidRDefault="000E6958" w:rsidP="003A6C34">
      <w:pPr>
        <w:pStyle w:val="ListParagraph"/>
        <w:numPr>
          <w:ilvl w:val="0"/>
          <w:numId w:val="8"/>
        </w:numPr>
        <w:bidi/>
        <w:spacing w:after="0" w:line="360" w:lineRule="auto"/>
        <w:ind w:left="708"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يعرف المفردات الى الطلاب بوسيلة المقروء أو فهم المسموع.</w:t>
      </w:r>
    </w:p>
    <w:p w:rsidR="000E6958" w:rsidRPr="00040D58" w:rsidRDefault="000E6958" w:rsidP="003A6C34">
      <w:pPr>
        <w:pStyle w:val="ListParagraph"/>
        <w:numPr>
          <w:ilvl w:val="0"/>
          <w:numId w:val="8"/>
        </w:numPr>
        <w:bidi/>
        <w:spacing w:after="0" w:line="360" w:lineRule="auto"/>
        <w:ind w:left="708"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يدرب الطلاب ليتلفظ المفردات بالجيد والصحيح لأنها تصل الى مهارة الكلام والقراءة.</w:t>
      </w:r>
    </w:p>
    <w:p w:rsidR="000E6958" w:rsidRPr="00040D58" w:rsidRDefault="000E6958" w:rsidP="003A6C34">
      <w:pPr>
        <w:pStyle w:val="ListParagraph"/>
        <w:numPr>
          <w:ilvl w:val="0"/>
          <w:numId w:val="8"/>
        </w:numPr>
        <w:bidi/>
        <w:spacing w:after="0" w:line="360" w:lineRule="auto"/>
        <w:ind w:left="708"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ليفهم معنى المفردات واستطاع لتطبيقها اما الكلمة الحقيقة او مجازية.</w:t>
      </w:r>
    </w:p>
    <w:p w:rsidR="000E6958" w:rsidRPr="00040D58" w:rsidRDefault="000E6958" w:rsidP="003A6C34">
      <w:pPr>
        <w:pStyle w:val="ListParagraph"/>
        <w:numPr>
          <w:ilvl w:val="0"/>
          <w:numId w:val="8"/>
        </w:numPr>
        <w:bidi/>
        <w:spacing w:after="0" w:line="360" w:lineRule="auto"/>
        <w:ind w:left="708"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lastRenderedPageBreak/>
        <w:t xml:space="preserve">استطاع عبر الفكر بالمفردات في الكلام أو في الكتابة يناسب بالقرينة الصحيحة. </w:t>
      </w:r>
    </w:p>
    <w:p w:rsidR="000E6958" w:rsidRPr="00040D58" w:rsidRDefault="000E6958" w:rsidP="003A6C34">
      <w:pPr>
        <w:pStyle w:val="ListParagraph"/>
        <w:numPr>
          <w:ilvl w:val="0"/>
          <w:numId w:val="8"/>
        </w:numPr>
        <w:bidi/>
        <w:spacing w:after="0" w:line="360" w:lineRule="auto"/>
        <w:ind w:left="708"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لايراد تدريس المفردات أن طلاب يحبون عليهم أن يحفظوا عددا من الكلمات، ولكن المراد منه أن طلاب يقدرون على فهم معانيها و استخدامها في الجمل في ناحية من نواحي الإتصال شفهية كانت أم تحريرية.</w:t>
      </w:r>
    </w:p>
    <w:p w:rsidR="000E6958" w:rsidRPr="00BD07E4" w:rsidRDefault="000E6958" w:rsidP="003A6C34">
      <w:pPr>
        <w:pStyle w:val="ListParagraph"/>
        <w:numPr>
          <w:ilvl w:val="0"/>
          <w:numId w:val="7"/>
        </w:numPr>
        <w:bidi/>
        <w:spacing w:after="0" w:line="360" w:lineRule="auto"/>
        <w:ind w:left="425" w:hanging="425"/>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t>أساس إختيار المفردات</w:t>
      </w:r>
    </w:p>
    <w:p w:rsidR="000E6958" w:rsidRPr="00040D58" w:rsidRDefault="000E6958" w:rsidP="003A6C34">
      <w:pPr>
        <w:pStyle w:val="ListParagraph"/>
        <w:bidi/>
        <w:spacing w:after="0" w:line="360" w:lineRule="auto"/>
        <w:ind w:left="425" w:firstLine="709"/>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ينبغى للمعلم في تعليم المفردة أن يعد المفردة المناسب لطلابة. لذى، يجب على المعلم أن يتمسك مبادئ ومعايير واضحة. و انما المبادئ في اختيار المفردة التى يدرسها المتعلم الأجنبية (غير الناطقين بالعربية). واما الأساس إختيار المفردات في برنامج لتعليم اللغة العربية لغير ناطقين بها فيما يلي:</w:t>
      </w:r>
      <w:r w:rsidRPr="00040D58">
        <w:rPr>
          <w:rStyle w:val="FootnoteReference"/>
          <w:rFonts w:ascii="Traditional Arabic" w:hAnsi="Traditional Arabic" w:cs="Traditional Arabic"/>
          <w:sz w:val="36"/>
          <w:szCs w:val="36"/>
          <w:rtl/>
        </w:rPr>
        <w:footnoteReference w:id="17"/>
      </w:r>
    </w:p>
    <w:p w:rsidR="00FD4DEA" w:rsidRDefault="000E6958" w:rsidP="00FD4DEA">
      <w:pPr>
        <w:pStyle w:val="ListParagraph"/>
        <w:numPr>
          <w:ilvl w:val="0"/>
          <w:numId w:val="9"/>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التواتر (</w:t>
      </w:r>
      <w:r w:rsidRPr="00040D58">
        <w:rPr>
          <w:rFonts w:ascii="Traditional Arabic" w:hAnsi="Traditional Arabic" w:cs="Traditional Arabic"/>
          <w:sz w:val="28"/>
          <w:szCs w:val="28"/>
        </w:rPr>
        <w:t>Frequency</w:t>
      </w:r>
      <w:r w:rsidRPr="00040D58">
        <w:rPr>
          <w:rFonts w:ascii="Traditional Arabic" w:hAnsi="Traditional Arabic" w:cs="Traditional Arabic" w:hint="cs"/>
          <w:sz w:val="36"/>
          <w:szCs w:val="36"/>
          <w:rtl/>
        </w:rPr>
        <w:t>)</w:t>
      </w:r>
    </w:p>
    <w:p w:rsidR="000E6958" w:rsidRPr="00040D58" w:rsidRDefault="000E6958" w:rsidP="00FD4DEA">
      <w:pPr>
        <w:pStyle w:val="ListParagraph"/>
        <w:bidi/>
        <w:spacing w:after="0" w:line="360" w:lineRule="auto"/>
        <w:ind w:left="850"/>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 تفضل الكلمة شائعة الإستخدام على غيرها، مادامت متفقة معها في المعنى.</w:t>
      </w:r>
    </w:p>
    <w:p w:rsidR="00FD4DEA" w:rsidRDefault="000E6958" w:rsidP="003A6C34">
      <w:pPr>
        <w:pStyle w:val="ListParagraph"/>
        <w:numPr>
          <w:ilvl w:val="0"/>
          <w:numId w:val="9"/>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التوزع أو المدى (</w:t>
      </w:r>
      <w:r w:rsidRPr="00040D58">
        <w:rPr>
          <w:rFonts w:ascii="Traditional Arabic" w:hAnsi="Traditional Arabic" w:cs="Traditional Arabic"/>
          <w:sz w:val="28"/>
          <w:szCs w:val="28"/>
        </w:rPr>
        <w:t>Range</w:t>
      </w:r>
      <w:r w:rsidRPr="00040D58">
        <w:rPr>
          <w:rFonts w:ascii="Traditional Arabic" w:hAnsi="Traditional Arabic" w:cs="Traditional Arabic" w:hint="cs"/>
          <w:sz w:val="36"/>
          <w:szCs w:val="36"/>
          <w:rtl/>
        </w:rPr>
        <w:t>)</w:t>
      </w:r>
    </w:p>
    <w:p w:rsidR="000E6958" w:rsidRDefault="000E6958" w:rsidP="00FD4DEA">
      <w:pPr>
        <w:pStyle w:val="ListParagraph"/>
        <w:bidi/>
        <w:spacing w:after="0" w:line="360" w:lineRule="auto"/>
        <w:ind w:left="850"/>
        <w:jc w:val="both"/>
        <w:rPr>
          <w:rFonts w:ascii="Traditional Arabic" w:hAnsi="Traditional Arabic" w:cs="Traditional Arabic" w:hint="cs"/>
          <w:sz w:val="36"/>
          <w:szCs w:val="36"/>
          <w:rtl/>
        </w:rPr>
      </w:pPr>
      <w:r w:rsidRPr="00040D58">
        <w:rPr>
          <w:rFonts w:ascii="Traditional Arabic" w:hAnsi="Traditional Arabic" w:cs="Traditional Arabic" w:hint="cs"/>
          <w:sz w:val="36"/>
          <w:szCs w:val="36"/>
          <w:rtl/>
        </w:rPr>
        <w:t xml:space="preserve"> تفضل الكلمة التى تستخدم في أكثر من بلد عربي على تلك التى توجد في بلد واحد. </w:t>
      </w:r>
    </w:p>
    <w:p w:rsidR="00AE7624" w:rsidRPr="00040D58" w:rsidRDefault="00AE7624" w:rsidP="00AE7624">
      <w:pPr>
        <w:pStyle w:val="ListParagraph"/>
        <w:bidi/>
        <w:spacing w:after="0" w:line="360" w:lineRule="auto"/>
        <w:ind w:left="850"/>
        <w:jc w:val="both"/>
        <w:rPr>
          <w:rFonts w:ascii="Traditional Arabic" w:hAnsi="Traditional Arabic" w:cs="Traditional Arabic"/>
          <w:sz w:val="36"/>
          <w:szCs w:val="36"/>
        </w:rPr>
      </w:pPr>
    </w:p>
    <w:p w:rsidR="00FD4DEA" w:rsidRDefault="000E6958" w:rsidP="003A6C34">
      <w:pPr>
        <w:pStyle w:val="ListParagraph"/>
        <w:numPr>
          <w:ilvl w:val="0"/>
          <w:numId w:val="9"/>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lastRenderedPageBreak/>
        <w:t>المتاحية (</w:t>
      </w:r>
      <w:r w:rsidRPr="00040D58">
        <w:rPr>
          <w:rFonts w:ascii="Traditional Arabic" w:hAnsi="Traditional Arabic" w:cs="Traditional Arabic"/>
          <w:sz w:val="28"/>
          <w:szCs w:val="28"/>
        </w:rPr>
        <w:t>Availability</w:t>
      </w:r>
      <w:r w:rsidRPr="00040D58">
        <w:rPr>
          <w:rFonts w:ascii="Traditional Arabic" w:hAnsi="Traditional Arabic" w:cs="Traditional Arabic" w:hint="cs"/>
          <w:sz w:val="36"/>
          <w:szCs w:val="36"/>
          <w:rtl/>
        </w:rPr>
        <w:t>)</w:t>
      </w:r>
    </w:p>
    <w:p w:rsidR="000E6958" w:rsidRPr="00040D58" w:rsidRDefault="000E6958" w:rsidP="00FD4DEA">
      <w:pPr>
        <w:pStyle w:val="ListParagraph"/>
        <w:bidi/>
        <w:spacing w:after="0" w:line="360" w:lineRule="auto"/>
        <w:ind w:left="850"/>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تفضل الكلمة التى تكون في متناول الفرد يجدها حين يطلبها. والتي تؤدي له معنى محددا.</w:t>
      </w:r>
    </w:p>
    <w:p w:rsidR="00FD4DEA" w:rsidRDefault="000E6958" w:rsidP="003A6C34">
      <w:pPr>
        <w:pStyle w:val="ListParagraph"/>
        <w:numPr>
          <w:ilvl w:val="0"/>
          <w:numId w:val="9"/>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الألفة (</w:t>
      </w:r>
      <w:r w:rsidRPr="00040D58">
        <w:rPr>
          <w:rFonts w:ascii="Traditional Arabic" w:hAnsi="Traditional Arabic" w:cs="Traditional Arabic"/>
          <w:sz w:val="28"/>
          <w:szCs w:val="28"/>
        </w:rPr>
        <w:t>Familiarity</w:t>
      </w:r>
      <w:r w:rsidRPr="00040D58">
        <w:rPr>
          <w:rFonts w:ascii="Traditional Arabic" w:hAnsi="Traditional Arabic" w:cs="Traditional Arabic" w:hint="cs"/>
          <w:sz w:val="36"/>
          <w:szCs w:val="36"/>
          <w:rtl/>
        </w:rPr>
        <w:t>)</w:t>
      </w:r>
      <w:r w:rsidRPr="00040D58">
        <w:rPr>
          <w:rFonts w:ascii="Traditional Arabic" w:hAnsi="Traditional Arabic" w:cs="Traditional Arabic"/>
          <w:sz w:val="36"/>
          <w:szCs w:val="36"/>
        </w:rPr>
        <w:t>:</w:t>
      </w:r>
    </w:p>
    <w:p w:rsidR="000E6958" w:rsidRPr="00040D58" w:rsidRDefault="000E6958" w:rsidP="00FD4DEA">
      <w:pPr>
        <w:pStyle w:val="ListParagraph"/>
        <w:bidi/>
        <w:spacing w:after="0" w:line="360" w:lineRule="auto"/>
        <w:ind w:left="850"/>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تفضل الكلمة التى تكون مألوفة عند الأفراد على الكلمة المجهورة نادرة الإستخدام. مثل تفضل ان تستخدم الكلمة "الشمس" من الكلمة "كاءذ" عندما سوء كانت المعنى بينهما. </w:t>
      </w:r>
    </w:p>
    <w:p w:rsidR="00FD4DEA" w:rsidRDefault="000E6958" w:rsidP="003A6C34">
      <w:pPr>
        <w:pStyle w:val="ListParagraph"/>
        <w:numPr>
          <w:ilvl w:val="0"/>
          <w:numId w:val="9"/>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الشمول (</w:t>
      </w:r>
      <w:r w:rsidRPr="00040D58">
        <w:rPr>
          <w:rFonts w:ascii="Traditional Arabic" w:hAnsi="Traditional Arabic" w:cs="Traditional Arabic"/>
          <w:sz w:val="28"/>
          <w:szCs w:val="28"/>
        </w:rPr>
        <w:t>Coverage</w:t>
      </w:r>
      <w:r w:rsidR="00FD4DEA">
        <w:rPr>
          <w:rFonts w:ascii="Traditional Arabic" w:hAnsi="Traditional Arabic" w:cs="Traditional Arabic" w:hint="cs"/>
          <w:sz w:val="36"/>
          <w:szCs w:val="36"/>
          <w:rtl/>
        </w:rPr>
        <w:t>)</w:t>
      </w:r>
    </w:p>
    <w:p w:rsidR="000E6958" w:rsidRPr="00040D58" w:rsidRDefault="000E6958" w:rsidP="00FD4DEA">
      <w:pPr>
        <w:pStyle w:val="ListParagraph"/>
        <w:bidi/>
        <w:spacing w:after="0" w:line="360" w:lineRule="auto"/>
        <w:ind w:left="850"/>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تفضل الكلمة التى تعطي عدة مجالات في وقت واحد على تلك التى لاتخدم إلا مجالات محددة.</w:t>
      </w:r>
    </w:p>
    <w:p w:rsidR="00FD4DEA" w:rsidRDefault="000E6958" w:rsidP="003A6C34">
      <w:pPr>
        <w:pStyle w:val="ListParagraph"/>
        <w:numPr>
          <w:ilvl w:val="0"/>
          <w:numId w:val="9"/>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الأهية (</w:t>
      </w:r>
      <w:r w:rsidRPr="00040D58">
        <w:rPr>
          <w:rFonts w:ascii="Traditional Arabic" w:hAnsi="Traditional Arabic" w:cs="Traditional Arabic"/>
          <w:sz w:val="28"/>
          <w:szCs w:val="28"/>
        </w:rPr>
        <w:t>Significance</w:t>
      </w:r>
      <w:r w:rsidRPr="00040D58">
        <w:rPr>
          <w:rFonts w:ascii="Traditional Arabic" w:hAnsi="Traditional Arabic" w:cs="Traditional Arabic" w:hint="cs"/>
          <w:sz w:val="36"/>
          <w:szCs w:val="36"/>
          <w:rtl/>
        </w:rPr>
        <w:t>)</w:t>
      </w:r>
    </w:p>
    <w:p w:rsidR="000E6958" w:rsidRPr="00040D58" w:rsidRDefault="000E6958" w:rsidP="00FD4DEA">
      <w:pPr>
        <w:pStyle w:val="ListParagraph"/>
        <w:bidi/>
        <w:spacing w:after="0" w:line="360" w:lineRule="auto"/>
        <w:ind w:left="850"/>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تفضل الكلمة التى تشيع حاجة معينة عند الدارس على تلك الكلمة العامة التى قد لا يحتاجها أو يحتاجها قليلا.</w:t>
      </w:r>
    </w:p>
    <w:p w:rsidR="00FD4DEA" w:rsidRDefault="00FD4DEA" w:rsidP="003A6C34">
      <w:pPr>
        <w:pStyle w:val="ListParagraph"/>
        <w:numPr>
          <w:ilvl w:val="0"/>
          <w:numId w:val="9"/>
        </w:numPr>
        <w:bidi/>
        <w:spacing w:after="0" w:line="360" w:lineRule="auto"/>
        <w:ind w:left="850" w:hanging="425"/>
        <w:jc w:val="both"/>
        <w:rPr>
          <w:rFonts w:ascii="Traditional Arabic" w:hAnsi="Traditional Arabic" w:cs="Traditional Arabic"/>
          <w:sz w:val="36"/>
          <w:szCs w:val="36"/>
        </w:rPr>
      </w:pPr>
      <w:r>
        <w:rPr>
          <w:rFonts w:ascii="Traditional Arabic" w:hAnsi="Traditional Arabic" w:cs="Traditional Arabic" w:hint="cs"/>
          <w:sz w:val="36"/>
          <w:szCs w:val="36"/>
          <w:rtl/>
        </w:rPr>
        <w:t>العروبة</w:t>
      </w:r>
    </w:p>
    <w:p w:rsidR="00FB57D0" w:rsidRPr="00FB57D0" w:rsidRDefault="000E6958" w:rsidP="00FD4DEA">
      <w:pPr>
        <w:pStyle w:val="ListParagraph"/>
        <w:bidi/>
        <w:spacing w:after="0" w:line="360" w:lineRule="auto"/>
        <w:ind w:left="850"/>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 تفضل الكلمة العربية على غيرها وبهذا المنطق يفضل تعليم الدراس مثل كلمة والهاتف بدلا من التلفون.</w:t>
      </w:r>
    </w:p>
    <w:p w:rsidR="000E6958" w:rsidRPr="00BD07E4" w:rsidRDefault="000E6958" w:rsidP="003A6C34">
      <w:pPr>
        <w:pStyle w:val="ListParagraph"/>
        <w:numPr>
          <w:ilvl w:val="0"/>
          <w:numId w:val="7"/>
        </w:numPr>
        <w:bidi/>
        <w:spacing w:after="0" w:line="360" w:lineRule="auto"/>
        <w:ind w:left="425" w:hanging="425"/>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lastRenderedPageBreak/>
        <w:t>استراتيجية في تعليم المفردات</w:t>
      </w:r>
    </w:p>
    <w:p w:rsidR="000E6958" w:rsidRPr="00040D58" w:rsidRDefault="000E6958" w:rsidP="003A6C34">
      <w:pPr>
        <w:pStyle w:val="ListParagraph"/>
        <w:bidi/>
        <w:spacing w:after="0" w:line="360" w:lineRule="auto"/>
        <w:ind w:left="425" w:firstLine="567"/>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هناك اختلافات بين استراتيجية المستعملة في تعليم المفردات في مستوياتها، لأن ترجيح قدرة الطلاب في استقبالها وعند شهر المصطفى استراتيجية المستعملة في تعليم المفردات هي:</w:t>
      </w:r>
      <w:r w:rsidRPr="00040D58">
        <w:rPr>
          <w:rStyle w:val="FootnoteReference"/>
          <w:rFonts w:ascii="Traditional Arabic" w:hAnsi="Traditional Arabic" w:cs="Traditional Arabic"/>
          <w:sz w:val="36"/>
          <w:szCs w:val="36"/>
          <w:rtl/>
        </w:rPr>
        <w:footnoteReference w:id="18"/>
      </w:r>
    </w:p>
    <w:p w:rsidR="000E6958" w:rsidRPr="00040D58" w:rsidRDefault="000E6958" w:rsidP="003A6C34">
      <w:pPr>
        <w:pStyle w:val="ListParagraph"/>
        <w:numPr>
          <w:ilvl w:val="0"/>
          <w:numId w:val="10"/>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استراتيجية تعليم المفردات في مستوى المبتدئين:</w:t>
      </w:r>
    </w:p>
    <w:p w:rsidR="000E6958" w:rsidRPr="00040D58" w:rsidRDefault="000E6958" w:rsidP="003A6C34">
      <w:pPr>
        <w:pStyle w:val="ListParagraph"/>
        <w:numPr>
          <w:ilvl w:val="0"/>
          <w:numId w:val="11"/>
        </w:numPr>
        <w:bidi/>
        <w:spacing w:after="0" w:line="360" w:lineRule="auto"/>
        <w:ind w:left="1275"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بالغناء. استعمال الغناء في تعليم المفردات يستطيع أن يضيع ملل الطلاب. وأن يعطي الفرح لهم. </w:t>
      </w:r>
    </w:p>
    <w:p w:rsidR="000E6958" w:rsidRPr="00040D58" w:rsidRDefault="000E6958" w:rsidP="00A46706">
      <w:pPr>
        <w:pStyle w:val="ListParagraph"/>
        <w:numPr>
          <w:ilvl w:val="0"/>
          <w:numId w:val="11"/>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بالأشياء. كل ما يلزم للغرض. </w:t>
      </w:r>
    </w:p>
    <w:p w:rsidR="000E6958" w:rsidRPr="00040D58" w:rsidRDefault="000E6958" w:rsidP="003A6C34">
      <w:pPr>
        <w:pStyle w:val="ListParagraph"/>
        <w:numPr>
          <w:ilvl w:val="0"/>
          <w:numId w:val="12"/>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يطلب المعلم الطلاب ليقروا المفردات الجديدة بالتكرار. </w:t>
      </w:r>
    </w:p>
    <w:p w:rsidR="000E6958" w:rsidRPr="00040D58" w:rsidRDefault="000E6958" w:rsidP="003A6C34">
      <w:pPr>
        <w:pStyle w:val="ListParagraph"/>
        <w:numPr>
          <w:ilvl w:val="0"/>
          <w:numId w:val="13"/>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يسمع المفردات الى الطلاب وهم يبتغونها ويكتبونها.</w:t>
      </w:r>
    </w:p>
    <w:p w:rsidR="000E6958" w:rsidRPr="00040D58" w:rsidRDefault="000E6958" w:rsidP="003A6C34">
      <w:pPr>
        <w:pStyle w:val="ListParagraph"/>
        <w:numPr>
          <w:ilvl w:val="0"/>
          <w:numId w:val="10"/>
        </w:numPr>
        <w:bidi/>
        <w:spacing w:after="0" w:line="360" w:lineRule="auto"/>
        <w:ind w:left="850"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استراتيجية تعليم المفردات في مستوى للمتوسطين:</w:t>
      </w:r>
    </w:p>
    <w:p w:rsidR="000E6958" w:rsidRPr="00040D58" w:rsidRDefault="000E6958" w:rsidP="003A6C34">
      <w:pPr>
        <w:pStyle w:val="ListParagraph"/>
        <w:numPr>
          <w:ilvl w:val="0"/>
          <w:numId w:val="14"/>
        </w:numPr>
        <w:bidi/>
        <w:spacing w:after="0" w:line="360" w:lineRule="auto"/>
        <w:ind w:left="1275"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يستخدم المعلم باظهر البدان مثل يكتب المعلم في الكتاب عند يعلم الكلمات كتب الكتاب.</w:t>
      </w:r>
    </w:p>
    <w:p w:rsidR="000E6958" w:rsidRPr="00040D58" w:rsidRDefault="000E6958" w:rsidP="003A6C34">
      <w:pPr>
        <w:pStyle w:val="ListParagraph"/>
        <w:numPr>
          <w:ilvl w:val="0"/>
          <w:numId w:val="14"/>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يكتب المفردات التى ذكر حديثا.</w:t>
      </w:r>
    </w:p>
    <w:p w:rsidR="000E6958" w:rsidRPr="00040D58" w:rsidRDefault="000E6958" w:rsidP="003A6C34">
      <w:pPr>
        <w:pStyle w:val="ListParagraph"/>
        <w:numPr>
          <w:ilvl w:val="0"/>
          <w:numId w:val="15"/>
        </w:numPr>
        <w:bidi/>
        <w:spacing w:after="0" w:line="360" w:lineRule="auto"/>
        <w:ind w:left="1275"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اللعبة الدورة مثل يتلامس المعلم الرئس كالمريض يشعر المصدوع </w:t>
      </w:r>
    </w:p>
    <w:p w:rsidR="000E6958" w:rsidRPr="00FB57D0" w:rsidRDefault="000E6958" w:rsidP="003A6C34">
      <w:pPr>
        <w:pStyle w:val="ListParagraph"/>
        <w:numPr>
          <w:ilvl w:val="0"/>
          <w:numId w:val="31"/>
        </w:numPr>
        <w:bidi/>
        <w:spacing w:after="0" w:line="360" w:lineRule="auto"/>
        <w:ind w:left="1275" w:hanging="425"/>
        <w:jc w:val="both"/>
        <w:rPr>
          <w:rFonts w:ascii="Traditional Arabic" w:hAnsi="Traditional Arabic" w:cs="Traditional Arabic"/>
          <w:sz w:val="36"/>
          <w:szCs w:val="36"/>
        </w:rPr>
      </w:pPr>
      <w:r w:rsidRPr="00FB57D0">
        <w:rPr>
          <w:rFonts w:ascii="Traditional Arabic" w:hAnsi="Traditional Arabic" w:cs="Traditional Arabic" w:hint="cs"/>
          <w:sz w:val="36"/>
          <w:szCs w:val="36"/>
          <w:rtl/>
        </w:rPr>
        <w:lastRenderedPageBreak/>
        <w:t>يذكر المتردف، مثل رأى = نضر والاضداد، مثل رجل &gt;&lt; نسأ</w:t>
      </w:r>
    </w:p>
    <w:p w:rsidR="000E6958" w:rsidRPr="00040D58" w:rsidRDefault="000E6958" w:rsidP="003A6C34">
      <w:pPr>
        <w:pStyle w:val="ListParagraph"/>
        <w:numPr>
          <w:ilvl w:val="0"/>
          <w:numId w:val="17"/>
        </w:numPr>
        <w:bidi/>
        <w:spacing w:after="0" w:line="360" w:lineRule="auto"/>
        <w:ind w:left="1275"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يذكر اجتمع الكلمات</w:t>
      </w:r>
    </w:p>
    <w:p w:rsidR="000E6958" w:rsidRPr="00040D58" w:rsidRDefault="000E6958" w:rsidP="003A6C34">
      <w:pPr>
        <w:pStyle w:val="ListParagraph"/>
        <w:numPr>
          <w:ilvl w:val="0"/>
          <w:numId w:val="17"/>
        </w:numPr>
        <w:bidi/>
        <w:spacing w:after="0" w:line="360" w:lineRule="auto"/>
        <w:ind w:left="1275"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يذكر المصدر و المشتق.</w:t>
      </w:r>
    </w:p>
    <w:p w:rsidR="000E6958" w:rsidRPr="00040D58" w:rsidRDefault="000E6958" w:rsidP="003A6C34">
      <w:pPr>
        <w:pStyle w:val="ListParagraph"/>
        <w:numPr>
          <w:ilvl w:val="0"/>
          <w:numId w:val="10"/>
        </w:numPr>
        <w:bidi/>
        <w:spacing w:after="0" w:line="360" w:lineRule="auto"/>
        <w:ind w:left="850"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استراتيجية تعليم المفردات في مستوى للمتقدمين:</w:t>
      </w:r>
    </w:p>
    <w:p w:rsidR="000E6958" w:rsidRPr="00040D58" w:rsidRDefault="000E6958" w:rsidP="003A6C34">
      <w:pPr>
        <w:pStyle w:val="ListParagraph"/>
        <w:numPr>
          <w:ilvl w:val="0"/>
          <w:numId w:val="18"/>
        </w:numPr>
        <w:bidi/>
        <w:spacing w:after="0" w:line="360" w:lineRule="auto"/>
        <w:ind w:left="1275"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يشرح المعنى المفردات ومقصودها</w:t>
      </w:r>
    </w:p>
    <w:p w:rsidR="000E6958" w:rsidRPr="00040D58" w:rsidRDefault="000E6958" w:rsidP="003A6C34">
      <w:pPr>
        <w:pStyle w:val="ListParagraph"/>
        <w:numPr>
          <w:ilvl w:val="0"/>
          <w:numId w:val="18"/>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يبحث عن المفردات في المعجم</w:t>
      </w:r>
    </w:p>
    <w:p w:rsidR="000E6958" w:rsidRPr="00040D58" w:rsidRDefault="000E6958" w:rsidP="003A6C34">
      <w:pPr>
        <w:pStyle w:val="ListParagraph"/>
        <w:numPr>
          <w:ilvl w:val="0"/>
          <w:numId w:val="19"/>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يترجم الى اللغة التلاميذ ام اللغة الام</w:t>
      </w:r>
    </w:p>
    <w:p w:rsidR="000E6958" w:rsidRPr="00040D58" w:rsidRDefault="000E6958" w:rsidP="003A6C34">
      <w:pPr>
        <w:pStyle w:val="ListParagraph"/>
        <w:numPr>
          <w:ilvl w:val="0"/>
          <w:numId w:val="20"/>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ترتيب الكلمة </w:t>
      </w:r>
    </w:p>
    <w:p w:rsidR="000E6958" w:rsidRPr="00040D58" w:rsidRDefault="000E6958" w:rsidP="003A6C34">
      <w:pPr>
        <w:pStyle w:val="ListParagraph"/>
        <w:numPr>
          <w:ilvl w:val="0"/>
          <w:numId w:val="21"/>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وضع الكلمة في الجملة</w:t>
      </w:r>
    </w:p>
    <w:p w:rsidR="000E6958" w:rsidRPr="00040D58" w:rsidRDefault="000E6958" w:rsidP="003A6C34">
      <w:pPr>
        <w:pStyle w:val="ListParagraph"/>
        <w:numPr>
          <w:ilvl w:val="0"/>
          <w:numId w:val="21"/>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يختر الكلمة الاحسن</w:t>
      </w:r>
    </w:p>
    <w:p w:rsidR="000E6958" w:rsidRPr="00040D58" w:rsidRDefault="000E6958" w:rsidP="003A6C34">
      <w:pPr>
        <w:pStyle w:val="ListParagraph"/>
        <w:numPr>
          <w:ilvl w:val="0"/>
          <w:numId w:val="22"/>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تركيب الجملة المفيدة</w:t>
      </w:r>
    </w:p>
    <w:p w:rsidR="00FB57D0" w:rsidRPr="00A46706" w:rsidRDefault="000E6958" w:rsidP="00A46706">
      <w:pPr>
        <w:pStyle w:val="ListParagraph"/>
        <w:numPr>
          <w:ilvl w:val="0"/>
          <w:numId w:val="19"/>
        </w:numPr>
        <w:bidi/>
        <w:spacing w:after="0" w:line="360" w:lineRule="auto"/>
        <w:ind w:left="1275" w:hanging="567"/>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يعطي الحركة في الجملة بالأسسي النحو (إعراب).</w:t>
      </w:r>
    </w:p>
    <w:p w:rsidR="000E6958" w:rsidRPr="00BD07E4" w:rsidRDefault="000E6958" w:rsidP="003A6C34">
      <w:pPr>
        <w:pStyle w:val="ListParagraph"/>
        <w:numPr>
          <w:ilvl w:val="0"/>
          <w:numId w:val="7"/>
        </w:numPr>
        <w:bidi/>
        <w:spacing w:after="0" w:line="360" w:lineRule="auto"/>
        <w:ind w:left="425" w:hanging="425"/>
        <w:jc w:val="both"/>
        <w:rPr>
          <w:rFonts w:ascii="Traditional Arabic" w:hAnsi="Traditional Arabic" w:cs="Traditional Arabic"/>
          <w:b/>
          <w:bCs/>
          <w:sz w:val="36"/>
          <w:szCs w:val="36"/>
        </w:rPr>
      </w:pPr>
      <w:r w:rsidRPr="00BD07E4">
        <w:rPr>
          <w:rFonts w:ascii="Traditional Arabic" w:hAnsi="Traditional Arabic" w:cs="Traditional Arabic" w:hint="cs"/>
          <w:b/>
          <w:bCs/>
          <w:sz w:val="36"/>
          <w:szCs w:val="36"/>
          <w:rtl/>
        </w:rPr>
        <w:t xml:space="preserve">المسائل الهمة في </w:t>
      </w:r>
      <w:r w:rsidR="00063DB5">
        <w:rPr>
          <w:rFonts w:ascii="Traditional Arabic" w:hAnsi="Traditional Arabic" w:cs="Traditional Arabic" w:hint="cs"/>
          <w:b/>
          <w:bCs/>
          <w:sz w:val="36"/>
          <w:szCs w:val="36"/>
          <w:rtl/>
        </w:rPr>
        <w:t>تعليم</w:t>
      </w:r>
      <w:r w:rsidRPr="00BD07E4">
        <w:rPr>
          <w:rFonts w:ascii="Traditional Arabic" w:hAnsi="Traditional Arabic" w:cs="Traditional Arabic" w:hint="cs"/>
          <w:b/>
          <w:bCs/>
          <w:sz w:val="36"/>
          <w:szCs w:val="36"/>
          <w:rtl/>
        </w:rPr>
        <w:t xml:space="preserve"> المفردات</w:t>
      </w:r>
    </w:p>
    <w:p w:rsidR="000E6958" w:rsidRPr="00040D58" w:rsidRDefault="000E6958" w:rsidP="003A6C34">
      <w:pPr>
        <w:pStyle w:val="ListParagraph"/>
        <w:bidi/>
        <w:spacing w:after="0" w:line="360" w:lineRule="auto"/>
        <w:ind w:left="425" w:firstLine="567"/>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بالإضافة المهم عدة أشياء أعلاه وهناك العديد من الأمور الهامة الأخرى حول المفردات، وهي على النحو التالى:</w:t>
      </w:r>
      <w:r w:rsidRPr="00040D58">
        <w:rPr>
          <w:rStyle w:val="FootnoteReference"/>
          <w:rFonts w:ascii="Traditional Arabic" w:hAnsi="Traditional Arabic" w:cs="Traditional Arabic"/>
          <w:sz w:val="36"/>
          <w:szCs w:val="36"/>
          <w:rtl/>
        </w:rPr>
        <w:footnoteReference w:id="19"/>
      </w:r>
    </w:p>
    <w:p w:rsidR="000E6958" w:rsidRPr="00040D58" w:rsidRDefault="000E6958" w:rsidP="003A6C34">
      <w:pPr>
        <w:pStyle w:val="ListParagraph"/>
        <w:numPr>
          <w:ilvl w:val="0"/>
          <w:numId w:val="23"/>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lastRenderedPageBreak/>
        <w:t>تدريس المفردات لاتقف وحدها.</w:t>
      </w:r>
    </w:p>
    <w:p w:rsidR="000E6958" w:rsidRPr="00040D58" w:rsidRDefault="000E6958" w:rsidP="003A6C34">
      <w:pPr>
        <w:pStyle w:val="ListParagraph"/>
        <w:bidi/>
        <w:spacing w:after="0" w:line="360" w:lineRule="auto"/>
        <w:ind w:left="850" w:firstLine="425"/>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المفردات  لاتدريس باعتبارها بذاتها الموضوع لكن ذات لتعليم المطلعة، إستماع، إنشاء، محدثة.</w:t>
      </w:r>
    </w:p>
    <w:p w:rsidR="000E6958" w:rsidRPr="00040D58" w:rsidRDefault="00331FAE" w:rsidP="003A6C34">
      <w:pPr>
        <w:pStyle w:val="ListParagraph"/>
        <w:numPr>
          <w:ilvl w:val="0"/>
          <w:numId w:val="23"/>
        </w:numPr>
        <w:bidi/>
        <w:spacing w:after="0" w:line="360" w:lineRule="auto"/>
        <w:ind w:left="850" w:hanging="425"/>
        <w:jc w:val="both"/>
        <w:rPr>
          <w:rFonts w:ascii="Traditional Arabic" w:hAnsi="Traditional Arabic" w:cs="Traditional Arabic"/>
          <w:sz w:val="36"/>
          <w:szCs w:val="36"/>
        </w:rPr>
      </w:pPr>
      <w:r>
        <w:rPr>
          <w:rFonts w:ascii="Traditional Arabic" w:hAnsi="Traditional Arabic" w:cs="Traditional Arabic" w:hint="cs"/>
          <w:sz w:val="36"/>
          <w:szCs w:val="36"/>
          <w:rtl/>
        </w:rPr>
        <w:t>تقييد المعنى</w:t>
      </w:r>
      <w:r w:rsidR="000E6958" w:rsidRPr="00040D58">
        <w:rPr>
          <w:rFonts w:ascii="Traditional Arabic" w:hAnsi="Traditional Arabic" w:cs="Traditional Arabic" w:hint="cs"/>
          <w:sz w:val="36"/>
          <w:szCs w:val="36"/>
          <w:rtl/>
        </w:rPr>
        <w:t>.</w:t>
      </w:r>
    </w:p>
    <w:p w:rsidR="00F214B1" w:rsidRPr="00FA2A70" w:rsidRDefault="000E6958" w:rsidP="00A46706">
      <w:pPr>
        <w:pStyle w:val="ListParagraph"/>
        <w:bidi/>
        <w:spacing w:after="0" w:line="360" w:lineRule="auto"/>
        <w:ind w:left="851" w:firstLine="425"/>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ويمكن  لكلمة لها معان عدة. هذا هو الصعوبات الخاصة لمتعلمى اللغة الأجنبية. وفي هذا الصدد، للمبتدئين، ويتعين على المعلمين تعليم فقط معنى المناسبة مع السياق وحده، حتى لا لتقسيم الإهتمام والإحتفاظ بها الطلاب. للمعلومات معدل، شرح معنى تطوير أن الطلاب لديهم دراية واسع حول معنى الكلمة.</w:t>
      </w:r>
    </w:p>
    <w:p w:rsidR="00F214B1" w:rsidRDefault="000E6958" w:rsidP="003A6C34">
      <w:pPr>
        <w:pStyle w:val="ListParagraph"/>
        <w:numPr>
          <w:ilvl w:val="0"/>
          <w:numId w:val="23"/>
        </w:numPr>
        <w:bidi/>
        <w:spacing w:after="0" w:line="360" w:lineRule="auto"/>
        <w:ind w:left="851"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المفردات في سياقها.</w:t>
      </w:r>
    </w:p>
    <w:p w:rsidR="000E6958" w:rsidRPr="00F214B1" w:rsidRDefault="000E6958" w:rsidP="003A6C34">
      <w:pPr>
        <w:pStyle w:val="ListParagraph"/>
        <w:bidi/>
        <w:spacing w:after="0" w:line="360" w:lineRule="auto"/>
        <w:ind w:left="850" w:firstLine="425"/>
        <w:jc w:val="both"/>
        <w:rPr>
          <w:rFonts w:ascii="Traditional Arabic" w:hAnsi="Traditional Arabic" w:cs="Traditional Arabic"/>
          <w:sz w:val="36"/>
          <w:szCs w:val="36"/>
          <w:rtl/>
        </w:rPr>
      </w:pPr>
      <w:r w:rsidRPr="00F214B1">
        <w:rPr>
          <w:rFonts w:ascii="Traditional Arabic" w:hAnsi="Traditional Arabic" w:cs="Traditional Arabic" w:hint="cs"/>
          <w:sz w:val="36"/>
          <w:szCs w:val="36"/>
          <w:rtl/>
        </w:rPr>
        <w:t xml:space="preserve">كثير من المفردات التى لايمكن فهمه مناسب معرفة استخدامها في الجمل. </w:t>
      </w:r>
      <w:r w:rsidR="00F214B1" w:rsidRPr="00F214B1">
        <w:rPr>
          <w:rFonts w:ascii="Traditional Arabic" w:hAnsi="Traditional Arabic" w:cs="Traditional Arabic" w:hint="cs"/>
          <w:sz w:val="36"/>
          <w:szCs w:val="36"/>
          <w:rtl/>
        </w:rPr>
        <w:t xml:space="preserve"> </w:t>
      </w:r>
      <w:r w:rsidRPr="00F214B1">
        <w:rPr>
          <w:rFonts w:ascii="Traditional Arabic" w:hAnsi="Traditional Arabic" w:cs="Traditional Arabic" w:hint="cs"/>
          <w:sz w:val="36"/>
          <w:szCs w:val="36"/>
          <w:rtl/>
        </w:rPr>
        <w:t>هذه المفردات يجب أن يدرس في سياق حتى لا تعطل فهم الطلاب. على سبيل المثال حرف الجر، وينبغى أن تدرس في السياق.</w:t>
      </w:r>
    </w:p>
    <w:p w:rsidR="000E6958" w:rsidRPr="00040D58" w:rsidRDefault="000E6958" w:rsidP="003A6C34">
      <w:pPr>
        <w:pStyle w:val="ListParagraph"/>
        <w:numPr>
          <w:ilvl w:val="0"/>
          <w:numId w:val="23"/>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الترجمة في التعليم المفردات.</w:t>
      </w:r>
    </w:p>
    <w:p w:rsidR="00BD07E4" w:rsidRPr="00AB3052" w:rsidRDefault="000E6958" w:rsidP="003A6C34">
      <w:pPr>
        <w:pStyle w:val="ListParagraph"/>
        <w:bidi/>
        <w:spacing w:after="0" w:line="360" w:lineRule="auto"/>
        <w:ind w:left="850" w:firstLine="425"/>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 xml:space="preserve">تدريس معنى الكلمات عن طريق ترجمة إلى اللغة الأم و هي أسهل طريقة، ولكنه يحتوى بعض الضعف من بين اخرين أن تقلل العفوية الطلاب عند </w:t>
      </w:r>
      <w:r w:rsidRPr="00040D58">
        <w:rPr>
          <w:rFonts w:ascii="Traditional Arabic" w:hAnsi="Traditional Arabic" w:cs="Traditional Arabic" w:hint="cs"/>
          <w:sz w:val="36"/>
          <w:szCs w:val="36"/>
          <w:rtl/>
        </w:rPr>
        <w:lastRenderedPageBreak/>
        <w:t>استخدام التعبير، ضعف مرفق للسطة الذاكرة من الطلاب، وليس كل المفردات في اللغات الأجنبية هنك نظيره المناسبة في اللغة الأم. ولذلك ويوصى الترجمة كملاذ أخير، باستثناء الكلمات التى هي مجردة أو من الصعب أن أظهر.</w:t>
      </w:r>
    </w:p>
    <w:p w:rsidR="000E6958" w:rsidRPr="00040D58" w:rsidRDefault="000E6958" w:rsidP="003A6C34">
      <w:pPr>
        <w:pStyle w:val="ListParagraph"/>
        <w:numPr>
          <w:ilvl w:val="0"/>
          <w:numId w:val="23"/>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مستويات صعوبة.</w:t>
      </w:r>
    </w:p>
    <w:p w:rsidR="000E6958" w:rsidRPr="00040D58" w:rsidRDefault="000E6958" w:rsidP="003A6C34">
      <w:pPr>
        <w:pStyle w:val="ListParagraph"/>
        <w:bidi/>
        <w:spacing w:after="0" w:line="360" w:lineRule="auto"/>
        <w:ind w:left="850" w:firstLine="425"/>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وينبغى أن يقوم على المفردات اللغة العربية الإندونيسية الطلاب تقسيمها إلى ثلاثة. من حيث مستوى الصعوبة:</w:t>
      </w:r>
    </w:p>
    <w:p w:rsidR="000E6958" w:rsidRPr="00040D58" w:rsidRDefault="000E6958" w:rsidP="003A6C34">
      <w:pPr>
        <w:pStyle w:val="ListParagraph"/>
        <w:numPr>
          <w:ilvl w:val="0"/>
          <w:numId w:val="24"/>
        </w:numPr>
        <w:bidi/>
        <w:spacing w:after="0" w:line="360" w:lineRule="auto"/>
        <w:ind w:left="1134" w:hanging="284"/>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عبارة بسيطة، لأن هناك أوجه التشابه مع الكلمات ففي اللغة الإندونيسية</w:t>
      </w:r>
    </w:p>
    <w:p w:rsidR="000E6958" w:rsidRPr="00040D58" w:rsidRDefault="000E6958" w:rsidP="003A6C34">
      <w:pPr>
        <w:pStyle w:val="ListParagraph"/>
        <w:numPr>
          <w:ilvl w:val="0"/>
          <w:numId w:val="24"/>
        </w:numPr>
        <w:bidi/>
        <w:spacing w:after="0" w:line="360" w:lineRule="auto"/>
        <w:ind w:left="1134" w:hanging="426"/>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والكلمات ليست صعبة رغم عدم وجود التشابه في اللغة الإندونيسية</w:t>
      </w:r>
    </w:p>
    <w:p w:rsidR="000E6958" w:rsidRPr="00040D58" w:rsidRDefault="000E6958" w:rsidP="003A6C34">
      <w:pPr>
        <w:pStyle w:val="ListParagraph"/>
        <w:numPr>
          <w:ilvl w:val="0"/>
          <w:numId w:val="25"/>
        </w:numPr>
        <w:bidi/>
        <w:spacing w:after="0" w:line="360" w:lineRule="auto"/>
        <w:ind w:left="1134" w:hanging="426"/>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عبارة صعبة، إما بسبب شكلها والنطق.</w:t>
      </w:r>
    </w:p>
    <w:p w:rsidR="000E6958" w:rsidRPr="00E87BB5" w:rsidRDefault="000E6958" w:rsidP="003A6C34">
      <w:pPr>
        <w:pStyle w:val="ListParagraph"/>
        <w:bidi/>
        <w:spacing w:after="0" w:line="360" w:lineRule="auto"/>
        <w:ind w:left="1134" w:hanging="1560"/>
        <w:jc w:val="both"/>
        <w:rPr>
          <w:rFonts w:ascii="Traditional Arabic" w:hAnsi="Traditional Arabic" w:cs="Traditional Arabic"/>
          <w:b/>
          <w:bCs/>
          <w:sz w:val="36"/>
          <w:szCs w:val="36"/>
          <w:rtl/>
        </w:rPr>
      </w:pPr>
      <w:r w:rsidRPr="00E87BB5">
        <w:rPr>
          <w:rFonts w:ascii="Traditional Arabic" w:hAnsi="Traditional Arabic" w:cs="Traditional Arabic" w:hint="cs"/>
          <w:b/>
          <w:bCs/>
          <w:sz w:val="36"/>
          <w:szCs w:val="36"/>
          <w:rtl/>
        </w:rPr>
        <w:t>ه.</w:t>
      </w:r>
      <w:r w:rsidR="00E87BB5" w:rsidRPr="00E87BB5">
        <w:rPr>
          <w:rFonts w:ascii="Traditional Arabic" w:hAnsi="Traditional Arabic" w:cs="Traditional Arabic" w:hint="cs"/>
          <w:b/>
          <w:bCs/>
          <w:sz w:val="36"/>
          <w:szCs w:val="36"/>
          <w:rtl/>
        </w:rPr>
        <w:t xml:space="preserve"> </w:t>
      </w:r>
      <w:r w:rsidRPr="00E87BB5">
        <w:rPr>
          <w:rFonts w:ascii="Traditional Arabic" w:hAnsi="Traditional Arabic" w:cs="Traditional Arabic" w:hint="cs"/>
          <w:b/>
          <w:bCs/>
          <w:sz w:val="36"/>
          <w:szCs w:val="36"/>
          <w:rtl/>
        </w:rPr>
        <w:t xml:space="preserve"> الأناشيد واستخدامها في تعليم المفردات</w:t>
      </w:r>
    </w:p>
    <w:p w:rsidR="000E6958" w:rsidRPr="00F214B1" w:rsidRDefault="000E6958" w:rsidP="003A6C34">
      <w:pPr>
        <w:bidi/>
        <w:spacing w:after="0" w:line="360" w:lineRule="auto"/>
        <w:ind w:firstLine="992"/>
        <w:jc w:val="both"/>
        <w:rPr>
          <w:rFonts w:ascii="Traditional Arabic" w:hAnsi="Traditional Arabic" w:cs="Traditional Arabic"/>
          <w:sz w:val="36"/>
          <w:szCs w:val="36"/>
          <w:rtl/>
        </w:rPr>
      </w:pPr>
      <w:r w:rsidRPr="00F214B1">
        <w:rPr>
          <w:rFonts w:ascii="Traditional Arabic" w:hAnsi="Traditional Arabic" w:cs="Traditional Arabic" w:hint="cs"/>
          <w:sz w:val="36"/>
          <w:szCs w:val="36"/>
          <w:rtl/>
        </w:rPr>
        <w:t>في القاموس الكبير اللغة الإندونيسيا، الأناشيد هو نوع الصوت المترتم.الأناشيد هي عنقود الكلمات التى ينشد بنظم و لحن صوت. بالأناشيد، يدعو المدرس الطلاب ليعمل النشط السرور. وفي الحقيقة، إختراع الأناشيد لنوعين: 1) الأناشيد لإسمع فقط و 2) الأناشيد لتعليم كمثل لتعليم المفردات.فلبد على المدرس أن يختار الأناشيد مناسب بالمقاصد التعلمية.</w:t>
      </w:r>
      <w:r w:rsidRPr="00040D58">
        <w:rPr>
          <w:rStyle w:val="FootnoteReference"/>
          <w:rFonts w:ascii="Traditional Arabic" w:hAnsi="Traditional Arabic" w:cs="Traditional Arabic"/>
          <w:sz w:val="36"/>
          <w:szCs w:val="36"/>
          <w:rtl/>
        </w:rPr>
        <w:footnoteReference w:id="20"/>
      </w:r>
      <w:r w:rsidRPr="00F214B1">
        <w:rPr>
          <w:rFonts w:ascii="Traditional Arabic" w:hAnsi="Traditional Arabic" w:cs="Traditional Arabic" w:hint="cs"/>
          <w:sz w:val="36"/>
          <w:szCs w:val="36"/>
          <w:rtl/>
        </w:rPr>
        <w:t xml:space="preserve"> </w:t>
      </w:r>
    </w:p>
    <w:p w:rsidR="000E6958" w:rsidRPr="00040D58" w:rsidRDefault="00F214B1" w:rsidP="003A6C34">
      <w:pPr>
        <w:pStyle w:val="ListParagraph"/>
        <w:bidi/>
        <w:spacing w:after="0" w:line="360" w:lineRule="auto"/>
        <w:ind w:left="1134" w:hanging="657"/>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ab/>
      </w:r>
      <w:r w:rsidR="000E6958" w:rsidRPr="00040D58">
        <w:rPr>
          <w:rFonts w:ascii="Traditional Arabic" w:hAnsi="Traditional Arabic" w:cs="Traditional Arabic" w:hint="cs"/>
          <w:sz w:val="36"/>
          <w:szCs w:val="36"/>
          <w:rtl/>
        </w:rPr>
        <w:t>يخلق الأناشيد للأطفال بالخاصة  كمايلى:</w:t>
      </w:r>
    </w:p>
    <w:p w:rsidR="000E6958" w:rsidRPr="00040D58" w:rsidRDefault="000E6958" w:rsidP="003A6C34">
      <w:pPr>
        <w:pStyle w:val="ListParagraph"/>
        <w:numPr>
          <w:ilvl w:val="0"/>
          <w:numId w:val="26"/>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الكلمة او الجملة بالموضوع معين</w:t>
      </w:r>
    </w:p>
    <w:p w:rsidR="000E6958" w:rsidRPr="00040D58" w:rsidRDefault="000E6958" w:rsidP="003A6C34">
      <w:pPr>
        <w:pStyle w:val="ListParagraph"/>
        <w:numPr>
          <w:ilvl w:val="0"/>
          <w:numId w:val="26"/>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عناصر اللغة مرارا</w:t>
      </w:r>
    </w:p>
    <w:p w:rsidR="000E6958" w:rsidRPr="00040D58" w:rsidRDefault="000E6958" w:rsidP="003A6C34">
      <w:pPr>
        <w:pStyle w:val="ListParagraph"/>
        <w:numPr>
          <w:ilvl w:val="0"/>
          <w:numId w:val="26"/>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ينشد الأناشيد بحركة الجسم</w:t>
      </w:r>
    </w:p>
    <w:p w:rsidR="000E6958" w:rsidRPr="00040D58" w:rsidRDefault="000E6958" w:rsidP="003A6C34">
      <w:pPr>
        <w:pStyle w:val="ListParagraph"/>
        <w:numPr>
          <w:ilvl w:val="0"/>
          <w:numId w:val="26"/>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يستطيع أن ينشد فى خارج الفصل </w:t>
      </w:r>
    </w:p>
    <w:p w:rsidR="000E6958" w:rsidRPr="00040D58" w:rsidRDefault="000E6958" w:rsidP="003A6C34">
      <w:pPr>
        <w:pStyle w:val="ListParagraph"/>
        <w:numPr>
          <w:ilvl w:val="0"/>
          <w:numId w:val="26"/>
        </w:numPr>
        <w:bidi/>
        <w:spacing w:after="0" w:line="360" w:lineRule="auto"/>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بصوت سرور وسريع</w:t>
      </w:r>
      <w:r w:rsidRPr="00040D58">
        <w:rPr>
          <w:rFonts w:ascii="Traditional Arabic" w:hAnsi="Traditional Arabic" w:cs="Traditional Arabic"/>
          <w:sz w:val="36"/>
          <w:szCs w:val="36"/>
        </w:rPr>
        <w:t>.</w:t>
      </w:r>
      <w:r w:rsidRPr="00040D58">
        <w:rPr>
          <w:rStyle w:val="FootnoteReference"/>
          <w:rFonts w:ascii="Traditional Arabic" w:hAnsi="Traditional Arabic" w:cs="Traditional Arabic"/>
          <w:sz w:val="36"/>
          <w:szCs w:val="36"/>
        </w:rPr>
        <w:footnoteReference w:id="21"/>
      </w:r>
    </w:p>
    <w:p w:rsidR="000E6958" w:rsidRPr="00040D58" w:rsidRDefault="000E6958" w:rsidP="003A6C34">
      <w:pPr>
        <w:pStyle w:val="ListParagraph"/>
        <w:bidi/>
        <w:spacing w:after="0" w:line="360" w:lineRule="auto"/>
        <w:ind w:left="708" w:firstLine="567"/>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المرحلة المتوسطة هي القاعدة التى يرتكز عليها إعداد الناشئين للمرحلة التالية من حياتهم، وهي مرحلة عامة تشمل أبناء الأمة جميعا. وتزودهم بالأساسيات من العقيدة الصحيحة والاتجاهات السليمة، والخبرات والمعلومات والمهارات. وتشتمل على مايلى:</w:t>
      </w:r>
      <w:r w:rsidR="00C06B1C">
        <w:rPr>
          <w:rStyle w:val="FootnoteReference"/>
          <w:rFonts w:ascii="Traditional Arabic" w:hAnsi="Traditional Arabic" w:cs="Traditional Arabic"/>
          <w:sz w:val="36"/>
          <w:szCs w:val="36"/>
          <w:rtl/>
        </w:rPr>
        <w:footnoteReference w:id="22"/>
      </w:r>
    </w:p>
    <w:p w:rsidR="000E6958" w:rsidRPr="00040D58" w:rsidRDefault="000E6958" w:rsidP="003A6C34">
      <w:pPr>
        <w:pStyle w:val="ListParagraph"/>
        <w:numPr>
          <w:ilvl w:val="0"/>
          <w:numId w:val="27"/>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تعهد العقيدة الإسلامية الصحيحة في نفس الطفل، ورعانية بتربية إسلامية متكاملة في خلقه، وجسمه، وعلقه، ولغته، وانتمائه الى أمة الإسلام.</w:t>
      </w:r>
    </w:p>
    <w:p w:rsidR="000E6958" w:rsidRPr="00040D58" w:rsidRDefault="000E6958" w:rsidP="003A6C34">
      <w:pPr>
        <w:pStyle w:val="ListParagraph"/>
        <w:numPr>
          <w:ilvl w:val="0"/>
          <w:numId w:val="27"/>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تدريبة الى إقامة الصلاة وأخذه باداب السلوك والفضائل.</w:t>
      </w:r>
    </w:p>
    <w:p w:rsidR="000E6958" w:rsidRPr="00040D58" w:rsidRDefault="000E6958" w:rsidP="003A6C34">
      <w:pPr>
        <w:pStyle w:val="ListParagraph"/>
        <w:numPr>
          <w:ilvl w:val="0"/>
          <w:numId w:val="27"/>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تنمية المهارات الأساسية المختلفة، وخاصة المهارة اللغوية، والمهارة العددية، والمهارة الحركية.</w:t>
      </w:r>
    </w:p>
    <w:p w:rsidR="000E6958" w:rsidRPr="00040D58" w:rsidRDefault="000E6958" w:rsidP="003A6C34">
      <w:pPr>
        <w:pStyle w:val="ListParagraph"/>
        <w:numPr>
          <w:ilvl w:val="0"/>
          <w:numId w:val="27"/>
        </w:numPr>
        <w:bidi/>
        <w:spacing w:after="0" w:line="360" w:lineRule="auto"/>
        <w:ind w:left="850" w:hanging="425"/>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lastRenderedPageBreak/>
        <w:t>تعريف بنعم الله عليه في نفسه، وفي بيئته الاجتماعية والجغرافيه ليحسن استخدام النعم وينفع نفسه وبيئته.</w:t>
      </w:r>
    </w:p>
    <w:p w:rsidR="00802F99" w:rsidRPr="00040D58" w:rsidRDefault="00CD2D69" w:rsidP="003A6C34">
      <w:pPr>
        <w:pStyle w:val="ListParagraph"/>
        <w:bidi/>
        <w:spacing w:after="0" w:line="360" w:lineRule="auto"/>
        <w:ind w:left="708" w:firstLine="567"/>
        <w:jc w:val="both"/>
        <w:rPr>
          <w:rFonts w:ascii="Traditional Arabic" w:eastAsia="Times New Roman" w:hAnsi="Traditional Arabic" w:cs="Traditional Arabic"/>
          <w:sz w:val="36"/>
          <w:szCs w:val="36"/>
          <w:rtl/>
        </w:rPr>
      </w:pPr>
      <w:r w:rsidRPr="00040D58">
        <w:rPr>
          <w:rFonts w:ascii="Traditional Arabic" w:eastAsia="Times New Roman" w:hAnsi="Traditional Arabic" w:cs="Traditional Arabic"/>
          <w:sz w:val="36"/>
          <w:szCs w:val="36"/>
          <w:rtl/>
        </w:rPr>
        <w:t xml:space="preserve">اللغة هي أيضا وسيلة الاتصال التي يستخدم </w:t>
      </w:r>
      <w:proofErr w:type="spellStart"/>
      <w:r w:rsidRPr="00BD07E4">
        <w:rPr>
          <w:rFonts w:ascii="Traditional Arabic" w:eastAsia="Times New Roman" w:hAnsi="Traditional Arabic" w:cs="Traditional Arabic"/>
          <w:sz w:val="28"/>
          <w:szCs w:val="28"/>
        </w:rPr>
        <w:t>arbriter</w:t>
      </w:r>
      <w:proofErr w:type="spellEnd"/>
      <w:r w:rsidRPr="00040D58">
        <w:rPr>
          <w:rFonts w:ascii="Traditional Arabic" w:eastAsia="Times New Roman" w:hAnsi="Traditional Arabic" w:cs="Traditional Arabic"/>
          <w:sz w:val="36"/>
          <w:szCs w:val="36"/>
          <w:rtl/>
        </w:rPr>
        <w:t xml:space="preserve"> من قبل مجموعات من الناس على التفاعل و يعرفون أنفسهم على </w:t>
      </w:r>
      <w:r w:rsidR="00AE7624">
        <w:rPr>
          <w:rFonts w:ascii="Traditional Arabic" w:eastAsia="Times New Roman" w:hAnsi="Traditional Arabic" w:cs="Traditional Arabic"/>
          <w:sz w:val="36"/>
          <w:szCs w:val="36"/>
          <w:rtl/>
        </w:rPr>
        <w:t>أساس الثقافة المحلية . مع اللغة</w:t>
      </w:r>
      <w:r w:rsidRPr="00040D58">
        <w:rPr>
          <w:rFonts w:ascii="Traditional Arabic" w:eastAsia="Times New Roman" w:hAnsi="Traditional Arabic" w:cs="Traditional Arabic"/>
          <w:sz w:val="36"/>
          <w:szCs w:val="36"/>
          <w:rtl/>
        </w:rPr>
        <w:t>، ثم واحدة يمكن أن تتكيف أو ضبط لأشخاص آخرين. من خلال</w:t>
      </w:r>
      <w:r w:rsidR="00AE7624">
        <w:rPr>
          <w:rFonts w:ascii="Traditional Arabic" w:eastAsia="Times New Roman" w:hAnsi="Traditional Arabic" w:cs="Traditional Arabic"/>
          <w:sz w:val="36"/>
          <w:szCs w:val="36"/>
          <w:rtl/>
        </w:rPr>
        <w:t xml:space="preserve"> اللغة ، يمكننا أن نعرف الخلفية</w:t>
      </w:r>
      <w:r w:rsidRPr="00040D58">
        <w:rPr>
          <w:rFonts w:ascii="Traditional Arabic" w:eastAsia="Times New Roman" w:hAnsi="Traditional Arabic" w:cs="Traditional Arabic"/>
          <w:sz w:val="36"/>
          <w:szCs w:val="36"/>
          <w:rtl/>
        </w:rPr>
        <w:t>، والعادات والأعراف و شع</w:t>
      </w:r>
      <w:r w:rsidR="00AE7624">
        <w:rPr>
          <w:rFonts w:ascii="Traditional Arabic" w:eastAsia="Times New Roman" w:hAnsi="Traditional Arabic" w:cs="Traditional Arabic"/>
          <w:sz w:val="36"/>
          <w:szCs w:val="36"/>
          <w:rtl/>
        </w:rPr>
        <w:t>ب اللغة يمكن التعبير عن الأفكار</w:t>
      </w:r>
      <w:r w:rsidRPr="00040D58">
        <w:rPr>
          <w:rFonts w:ascii="Traditional Arabic" w:eastAsia="Times New Roman" w:hAnsi="Traditional Arabic" w:cs="Traditional Arabic"/>
          <w:sz w:val="36"/>
          <w:szCs w:val="36"/>
          <w:rtl/>
        </w:rPr>
        <w:t>، الآراء والأفكار . اللغة المهم للأطفال الصغار أيضا . في التمكن من لغة من قبل الطفل يبدأ أولا مع اكتساب اللغة التي غالبا ما تسمى لغتهم الأم . الأم مهم جدا لتطوير الل</w:t>
      </w:r>
      <w:r w:rsidR="00802F99" w:rsidRPr="00040D58">
        <w:rPr>
          <w:rFonts w:ascii="Traditional Arabic" w:eastAsia="Times New Roman" w:hAnsi="Traditional Arabic" w:cs="Traditional Arabic"/>
          <w:sz w:val="36"/>
          <w:szCs w:val="36"/>
          <w:rtl/>
        </w:rPr>
        <w:t>غة للطفل وذلك للأسباب التالية :</w:t>
      </w:r>
    </w:p>
    <w:p w:rsidR="00802F99" w:rsidRPr="00040D58" w:rsidRDefault="00CD2D69" w:rsidP="003A6C34">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t xml:space="preserve"> اللغة الأم كعملية الطفل التي تم الحصول عليها في التعرف على الأصوات و الرموز و معرفة</w:t>
      </w:r>
      <w:r w:rsidR="00802F99" w:rsidRPr="00040D58">
        <w:rPr>
          <w:rFonts w:ascii="Traditional Arabic" w:eastAsia="Times New Roman" w:hAnsi="Traditional Arabic" w:cs="Traditional Arabic"/>
          <w:sz w:val="36"/>
          <w:szCs w:val="36"/>
          <w:rtl/>
        </w:rPr>
        <w:t xml:space="preserve"> القراءة والكتابة في وقت مبكر.</w:t>
      </w:r>
    </w:p>
    <w:p w:rsidR="00802F99" w:rsidRPr="00040D58" w:rsidRDefault="00802F99" w:rsidP="003A6C34">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t xml:space="preserve"> اللغة الأم هي وسيلة لل</w:t>
      </w:r>
      <w:r w:rsidR="00CD2D69" w:rsidRPr="00040D58">
        <w:rPr>
          <w:rFonts w:ascii="Traditional Arabic" w:eastAsia="Times New Roman" w:hAnsi="Traditional Arabic" w:cs="Traditional Arabic"/>
          <w:sz w:val="36"/>
          <w:szCs w:val="36"/>
          <w:rtl/>
        </w:rPr>
        <w:t>تعبير و التو</w:t>
      </w:r>
      <w:r w:rsidRPr="00040D58">
        <w:rPr>
          <w:rFonts w:ascii="Traditional Arabic" w:eastAsia="Times New Roman" w:hAnsi="Traditional Arabic" w:cs="Traditional Arabic"/>
          <w:sz w:val="36"/>
          <w:szCs w:val="36"/>
          <w:rtl/>
        </w:rPr>
        <w:t>اصل و التطور العاطفي للأطفال</w:t>
      </w:r>
    </w:p>
    <w:p w:rsidR="00802F99" w:rsidRPr="00040D58" w:rsidRDefault="00CD2D69" w:rsidP="003A6C34">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t xml:space="preserve"> وسائل الأول للأطفال للتفكير، </w:t>
      </w:r>
      <w:r w:rsidR="00802F99" w:rsidRPr="00040D58">
        <w:rPr>
          <w:rFonts w:ascii="Traditional Arabic" w:eastAsia="Times New Roman" w:hAnsi="Traditional Arabic" w:cs="Traditional Arabic"/>
          <w:sz w:val="36"/>
          <w:szCs w:val="36"/>
          <w:rtl/>
        </w:rPr>
        <w:t>حل المشاكل و مناقشة الأفكار.</w:t>
      </w:r>
    </w:p>
    <w:p w:rsidR="00802F99" w:rsidRPr="00040D58" w:rsidRDefault="00CD2D69" w:rsidP="003A6C34">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t xml:space="preserve"> اللغة ال</w:t>
      </w:r>
      <w:r w:rsidR="00802F99" w:rsidRPr="00040D58">
        <w:rPr>
          <w:rFonts w:ascii="Traditional Arabic" w:eastAsia="Times New Roman" w:hAnsi="Traditional Arabic" w:cs="Traditional Arabic"/>
          <w:sz w:val="36"/>
          <w:szCs w:val="36"/>
          <w:rtl/>
        </w:rPr>
        <w:t>أم كلغة للتعليم في الأسرة .</w:t>
      </w:r>
    </w:p>
    <w:p w:rsidR="00802F99" w:rsidRPr="00040D58" w:rsidRDefault="00CD2D69" w:rsidP="003A6C34">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t>و الأم دورا كأداة للتفاعل الاجتماعي داخل الأسرة و</w:t>
      </w:r>
      <w:r w:rsidR="00802F99" w:rsidRPr="00040D58">
        <w:rPr>
          <w:rFonts w:ascii="Traditional Arabic" w:eastAsia="Times New Roman" w:hAnsi="Traditional Arabic" w:cs="Traditional Arabic"/>
          <w:sz w:val="36"/>
          <w:szCs w:val="36"/>
          <w:rtl/>
        </w:rPr>
        <w:t xml:space="preserve"> القيم الثقافية .</w:t>
      </w:r>
    </w:p>
    <w:p w:rsidR="00802F99" w:rsidRPr="00040D58" w:rsidRDefault="00CD2D69" w:rsidP="003A6C34">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t xml:space="preserve"> الأم كسل</w:t>
      </w:r>
      <w:r w:rsidR="00802F99" w:rsidRPr="00040D58">
        <w:rPr>
          <w:rFonts w:ascii="Traditional Arabic" w:eastAsia="Times New Roman" w:hAnsi="Traditional Arabic" w:cs="Traditional Arabic"/>
          <w:sz w:val="36"/>
          <w:szCs w:val="36"/>
          <w:rtl/>
        </w:rPr>
        <w:t>عة المتوسطة اكتساب المعرفة .</w:t>
      </w:r>
    </w:p>
    <w:p w:rsidR="00802F99" w:rsidRPr="00040D58" w:rsidRDefault="00CD2D69" w:rsidP="003A6C34">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lastRenderedPageBreak/>
        <w:t xml:space="preserve"> اللغة هي أداة </w:t>
      </w:r>
      <w:r w:rsidR="00802F99" w:rsidRPr="00040D58">
        <w:rPr>
          <w:rFonts w:ascii="Traditional Arabic" w:eastAsia="Times New Roman" w:hAnsi="Traditional Arabic" w:cs="Traditional Arabic" w:hint="cs"/>
          <w:sz w:val="36"/>
          <w:szCs w:val="36"/>
          <w:rtl/>
        </w:rPr>
        <w:t>ل للفرقة</w:t>
      </w:r>
      <w:r w:rsidRPr="00040D58">
        <w:rPr>
          <w:rFonts w:ascii="Traditional Arabic" w:eastAsia="Times New Roman" w:hAnsi="Traditional Arabic" w:cs="Traditional Arabic"/>
          <w:sz w:val="36"/>
          <w:szCs w:val="36"/>
          <w:rtl/>
        </w:rPr>
        <w:t xml:space="preserve"> النفس والح</w:t>
      </w:r>
      <w:r w:rsidR="00802F99" w:rsidRPr="00040D58">
        <w:rPr>
          <w:rFonts w:ascii="Traditional Arabic" w:eastAsia="Times New Roman" w:hAnsi="Traditional Arabic" w:cs="Traditional Arabic"/>
          <w:sz w:val="36"/>
          <w:szCs w:val="36"/>
          <w:rtl/>
        </w:rPr>
        <w:t xml:space="preserve">اويات وكذلك صائغي الثقافة </w:t>
      </w:r>
    </w:p>
    <w:p w:rsidR="00004EE5" w:rsidRPr="00A46706" w:rsidRDefault="00CD2D69" w:rsidP="00A46706">
      <w:pPr>
        <w:pStyle w:val="ListParagraph"/>
        <w:numPr>
          <w:ilvl w:val="0"/>
          <w:numId w:val="30"/>
        </w:numPr>
        <w:bidi/>
        <w:spacing w:after="0" w:line="360" w:lineRule="auto"/>
        <w:ind w:left="1134" w:hanging="426"/>
        <w:jc w:val="both"/>
        <w:rPr>
          <w:rFonts w:ascii="Traditional Arabic" w:eastAsia="Times New Roman" w:hAnsi="Traditional Arabic" w:cs="Traditional Arabic"/>
          <w:sz w:val="36"/>
          <w:szCs w:val="36"/>
        </w:rPr>
      </w:pPr>
      <w:r w:rsidRPr="00040D58">
        <w:rPr>
          <w:rFonts w:ascii="Traditional Arabic" w:eastAsia="Times New Roman" w:hAnsi="Traditional Arabic" w:cs="Traditional Arabic"/>
          <w:sz w:val="36"/>
          <w:szCs w:val="36"/>
          <w:rtl/>
        </w:rPr>
        <w:t>اللغة الأم هي اللغة الأولى التي من شأنها أن تؤدي إلى التعرف على لغة أو تعلم لغة أخرى ومحو الأمية. الكفاءة في اللغة الأولى أن تكون الكفاءة شرطا في لغة ثانية</w:t>
      </w:r>
      <w:r w:rsidR="00802F99" w:rsidRPr="00040D58">
        <w:rPr>
          <w:rFonts w:ascii="Traditional Arabic" w:eastAsia="Times New Roman" w:hAnsi="Traditional Arabic" w:cs="Traditional Arabic"/>
          <w:sz w:val="36"/>
          <w:szCs w:val="36"/>
        </w:rPr>
        <w:t xml:space="preserve"> </w:t>
      </w:r>
      <w:r w:rsidR="00802F99" w:rsidRPr="00040D58">
        <w:rPr>
          <w:rFonts w:ascii="Traditional Arabic" w:eastAsia="Times New Roman" w:hAnsi="Traditional Arabic" w:cs="Traditional Arabic" w:hint="cs"/>
          <w:sz w:val="36"/>
          <w:szCs w:val="36"/>
          <w:rtl/>
        </w:rPr>
        <w:t>.</w:t>
      </w:r>
      <w:r w:rsidR="00802F99" w:rsidRPr="00040D58">
        <w:rPr>
          <w:rStyle w:val="FootnoteReference"/>
          <w:rFonts w:ascii="Traditional Arabic" w:eastAsia="Times New Roman" w:hAnsi="Traditional Arabic" w:cs="Traditional Arabic"/>
          <w:sz w:val="36"/>
          <w:szCs w:val="36"/>
          <w:rtl/>
        </w:rPr>
        <w:footnoteReference w:id="23"/>
      </w:r>
      <w:r w:rsidRPr="00040D58">
        <w:rPr>
          <w:rFonts w:ascii="Traditional Arabic" w:eastAsia="Times New Roman" w:hAnsi="Traditional Arabic" w:cs="Traditional Arabic"/>
          <w:sz w:val="36"/>
          <w:szCs w:val="36"/>
        </w:rPr>
        <w:t xml:space="preserve"> </w:t>
      </w:r>
    </w:p>
    <w:p w:rsidR="000E6958" w:rsidRPr="00040D58" w:rsidRDefault="000E6958" w:rsidP="003A6C34">
      <w:pPr>
        <w:pStyle w:val="ListParagraph"/>
        <w:bidi/>
        <w:spacing w:after="0" w:line="360" w:lineRule="auto"/>
        <w:ind w:left="1275"/>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نظريات اكتساب اللغة عند بياجيه</w:t>
      </w:r>
      <w:r w:rsidR="00A46706" w:rsidRPr="00040D58">
        <w:rPr>
          <w:rFonts w:ascii="Traditional Arabic" w:hAnsi="Traditional Arabic" w:cs="Traditional Arabic" w:hint="cs"/>
          <w:sz w:val="36"/>
          <w:szCs w:val="36"/>
          <w:rtl/>
        </w:rPr>
        <w:t>(</w:t>
      </w:r>
      <w:r w:rsidR="00A46706" w:rsidRPr="00040D58">
        <w:rPr>
          <w:rFonts w:ascii="Traditional Arabic" w:hAnsi="Traditional Arabic" w:cs="Traditional Arabic"/>
          <w:sz w:val="28"/>
          <w:szCs w:val="28"/>
        </w:rPr>
        <w:t>Piaget</w:t>
      </w:r>
      <w:r w:rsidR="00A46706" w:rsidRPr="00040D58">
        <w:rPr>
          <w:rFonts w:ascii="Traditional Arabic" w:hAnsi="Traditional Arabic" w:cs="Traditional Arabic" w:hint="cs"/>
          <w:sz w:val="36"/>
          <w:szCs w:val="36"/>
          <w:rtl/>
        </w:rPr>
        <w:t>)</w:t>
      </w:r>
      <w:r w:rsidRPr="00040D58">
        <w:rPr>
          <w:rFonts w:ascii="Traditional Arabic" w:hAnsi="Traditional Arabic" w:cs="Traditional Arabic" w:hint="cs"/>
          <w:sz w:val="36"/>
          <w:szCs w:val="36"/>
          <w:rtl/>
        </w:rPr>
        <w:t>:</w:t>
      </w:r>
    </w:p>
    <w:p w:rsidR="00A46706" w:rsidRDefault="000E6958" w:rsidP="00A46706">
      <w:pPr>
        <w:pStyle w:val="ListParagraph"/>
        <w:bidi/>
        <w:spacing w:after="0" w:line="360" w:lineRule="auto"/>
        <w:ind w:left="708" w:firstLine="567"/>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نظرية بناءة وكانت شعبية هذه النظرية من قبل بياجيه (</w:t>
      </w:r>
      <w:r w:rsidRPr="00040D58">
        <w:rPr>
          <w:rFonts w:ascii="Traditional Arabic" w:hAnsi="Traditional Arabic" w:cs="Traditional Arabic"/>
          <w:sz w:val="28"/>
          <w:szCs w:val="28"/>
        </w:rPr>
        <w:t>Piaget</w:t>
      </w:r>
      <w:r w:rsidRPr="00040D58">
        <w:rPr>
          <w:rFonts w:ascii="Traditional Arabic" w:hAnsi="Traditional Arabic" w:cs="Traditional Arabic" w:hint="cs"/>
          <w:sz w:val="36"/>
          <w:szCs w:val="36"/>
          <w:rtl/>
        </w:rPr>
        <w:t>)، فيجوتسكى (</w:t>
      </w:r>
      <w:proofErr w:type="spellStart"/>
      <w:r w:rsidRPr="00040D58">
        <w:rPr>
          <w:rFonts w:ascii="Traditional Arabic" w:hAnsi="Traditional Arabic" w:cs="Traditional Arabic"/>
          <w:sz w:val="28"/>
          <w:szCs w:val="28"/>
        </w:rPr>
        <w:t>Vigotsky</w:t>
      </w:r>
      <w:proofErr w:type="spellEnd"/>
      <w:r w:rsidRPr="00040D58">
        <w:rPr>
          <w:rFonts w:ascii="Traditional Arabic" w:hAnsi="Traditional Arabic" w:cs="Traditional Arabic" w:hint="cs"/>
          <w:sz w:val="36"/>
          <w:szCs w:val="36"/>
          <w:rtl/>
        </w:rPr>
        <w:t>)، وجاردنر (</w:t>
      </w:r>
      <w:r w:rsidRPr="00040D58">
        <w:rPr>
          <w:rFonts w:ascii="Traditional Arabic" w:hAnsi="Traditional Arabic" w:cs="Traditional Arabic"/>
          <w:sz w:val="28"/>
          <w:szCs w:val="28"/>
        </w:rPr>
        <w:t>Gardner</w:t>
      </w:r>
      <w:r w:rsidRPr="00040D58">
        <w:rPr>
          <w:rFonts w:ascii="Traditional Arabic" w:hAnsi="Traditional Arabic" w:cs="Traditional Arabic" w:hint="cs"/>
          <w:sz w:val="36"/>
          <w:szCs w:val="36"/>
          <w:rtl/>
        </w:rPr>
        <w:t>). تنص هذه النظرية أن تطوير الإدراك واللغة تشكلت من التفاعل مع أشخاص آخرين، والمعرفة، والقيم والموافق من الأطفال سوف تزدهر. التأثير في تعلم اللغة هو فإن الطفل سوف تكون قادرة على تعلم لكامل إمكاناتهم إذا ما أتيحت لها أنشطة التى تدفع على التواصل دائما.</w:t>
      </w:r>
    </w:p>
    <w:p w:rsidR="000E6958" w:rsidRPr="00A46706" w:rsidRDefault="000E6958" w:rsidP="00A46706">
      <w:pPr>
        <w:pStyle w:val="ListParagraph"/>
        <w:bidi/>
        <w:spacing w:after="0" w:line="360" w:lineRule="auto"/>
        <w:ind w:left="708" w:firstLine="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 يحضور كبار مرافقة الأطفال لاجراء محادثات مع اصدقئهم ستساعد الأطفال استخدام المهارات اللغوية للإستخبارات المحتملة من شأنه أن يحسن لغته. طلاقة الطفل على استخدام لغتين هي تعتمد اعتمادا كبيرا على الفرصة </w:t>
      </w:r>
      <w:r w:rsidRPr="00040D58">
        <w:rPr>
          <w:rFonts w:ascii="Traditional Arabic" w:hAnsi="Traditional Arabic" w:cs="Traditional Arabic" w:hint="cs"/>
          <w:sz w:val="36"/>
          <w:szCs w:val="36"/>
          <w:rtl/>
        </w:rPr>
        <w:lastRenderedPageBreak/>
        <w:t>لاستخدام اللغة تحسن الطلاقة.</w:t>
      </w:r>
      <w:r w:rsidR="00A46706">
        <w:rPr>
          <w:rFonts w:ascii="Traditional Arabic" w:hAnsi="Traditional Arabic" w:cs="Traditional Arabic" w:hint="cs"/>
          <w:sz w:val="36"/>
          <w:szCs w:val="36"/>
          <w:rtl/>
        </w:rPr>
        <w:t xml:space="preserve"> </w:t>
      </w:r>
      <w:r w:rsidRPr="00A46706">
        <w:rPr>
          <w:rFonts w:ascii="Traditional Arabic" w:hAnsi="Traditional Arabic" w:cs="Traditional Arabic" w:hint="cs"/>
          <w:sz w:val="36"/>
          <w:szCs w:val="36"/>
          <w:rtl/>
        </w:rPr>
        <w:t>في كثير من الأحيان استخدام و تطبيق لغة ثانية، ثم و هذا سوف يساعد في عملية فهم و تطبيق إتقان اللغة الثانية.</w:t>
      </w:r>
      <w:r w:rsidRPr="00040D58">
        <w:rPr>
          <w:rStyle w:val="FootnoteReference"/>
          <w:rFonts w:ascii="Traditional Arabic" w:hAnsi="Traditional Arabic" w:cs="Traditional Arabic"/>
          <w:sz w:val="36"/>
          <w:szCs w:val="36"/>
          <w:rtl/>
        </w:rPr>
        <w:footnoteReference w:id="24"/>
      </w:r>
      <w:r w:rsidRPr="00A46706">
        <w:rPr>
          <w:rFonts w:ascii="Traditional Arabic" w:hAnsi="Traditional Arabic" w:cs="Traditional Arabic" w:hint="cs"/>
          <w:sz w:val="36"/>
          <w:szCs w:val="36"/>
          <w:rtl/>
        </w:rPr>
        <w:t xml:space="preserve"> </w:t>
      </w:r>
    </w:p>
    <w:p w:rsidR="00004EE5" w:rsidRDefault="000E6958" w:rsidP="003A6C34">
      <w:pPr>
        <w:pStyle w:val="ListParagraph"/>
        <w:bidi/>
        <w:spacing w:after="0" w:line="360" w:lineRule="auto"/>
        <w:ind w:left="708" w:firstLine="567"/>
        <w:jc w:val="both"/>
        <w:rPr>
          <w:rFonts w:ascii="Traditional Arabic" w:hAnsi="Traditional Arabic" w:cs="Traditional Arabic"/>
          <w:sz w:val="36"/>
          <w:szCs w:val="36"/>
          <w:rtl/>
        </w:rPr>
      </w:pPr>
      <w:r w:rsidRPr="00040D58">
        <w:rPr>
          <w:rFonts w:ascii="Traditional Arabic" w:hAnsi="Traditional Arabic" w:cs="Traditional Arabic" w:hint="cs"/>
          <w:sz w:val="36"/>
          <w:szCs w:val="36"/>
          <w:rtl/>
        </w:rPr>
        <w:t>في النظر السيكولوجي، تطورت لغة الطلاب الذين كان عمرهم بين السن 7-12 في دور الطفولة الوسطى. صار هذا الدور عصرا ذهبيا لتعليم اللغة الأجنبية لأن حالة مخهم قابلة للتكيف حتى يسهل لهم في فهم اللغة. بناء على نتيجة البحث العلمى التكنولوجى لتصور المخ (</w:t>
      </w:r>
      <w:proofErr w:type="spellStart"/>
      <w:r w:rsidRPr="00040D58">
        <w:rPr>
          <w:rFonts w:ascii="Traditional Arabic" w:hAnsi="Traditional Arabic" w:cs="Traditional Arabic"/>
          <w:sz w:val="28"/>
          <w:szCs w:val="28"/>
        </w:rPr>
        <w:t>Teknologi</w:t>
      </w:r>
      <w:proofErr w:type="spellEnd"/>
      <w:r w:rsidRPr="00040D58">
        <w:rPr>
          <w:rFonts w:ascii="Traditional Arabic" w:hAnsi="Traditional Arabic" w:cs="Traditional Arabic"/>
          <w:sz w:val="28"/>
          <w:szCs w:val="28"/>
        </w:rPr>
        <w:t xml:space="preserve"> Brain Imaging</w:t>
      </w:r>
      <w:r w:rsidRPr="00040D58">
        <w:rPr>
          <w:rFonts w:ascii="Traditional Arabic" w:hAnsi="Traditional Arabic" w:cs="Traditional Arabic" w:hint="cs"/>
          <w:sz w:val="36"/>
          <w:szCs w:val="36"/>
          <w:rtl/>
        </w:rPr>
        <w:t>) في الجامعة كالفورنيا، أن الدائرة في المخ تنظم مقدورة اللغة تطوير سريعا حين ماكان الطلاب بين السن 6-13. سوى ذلك، أن المقدورة في العملية المعرفة والإبكارية في حال أحسن جدا حتى تعليم اللغة الأجنبية في وقت مناسب.</w:t>
      </w:r>
      <w:r w:rsidRPr="00040D58">
        <w:rPr>
          <w:rStyle w:val="FootnoteReference"/>
          <w:rFonts w:ascii="Traditional Arabic" w:hAnsi="Traditional Arabic" w:cs="Traditional Arabic"/>
          <w:sz w:val="36"/>
          <w:szCs w:val="36"/>
          <w:rtl/>
        </w:rPr>
        <w:footnoteReference w:id="25"/>
      </w:r>
    </w:p>
    <w:p w:rsidR="00004EE5" w:rsidRDefault="000E6958" w:rsidP="003A6C34">
      <w:pPr>
        <w:pStyle w:val="ListParagraph"/>
        <w:bidi/>
        <w:spacing w:after="0" w:line="360" w:lineRule="auto"/>
        <w:ind w:left="708" w:firstLine="567"/>
        <w:jc w:val="both"/>
        <w:rPr>
          <w:rFonts w:ascii="Traditional Arabic" w:hAnsi="Traditional Arabic" w:cs="Traditional Arabic"/>
          <w:sz w:val="36"/>
          <w:szCs w:val="36"/>
          <w:rtl/>
        </w:rPr>
      </w:pPr>
      <w:r w:rsidRPr="00004EE5">
        <w:rPr>
          <w:rFonts w:ascii="Traditional Arabic" w:hAnsi="Traditional Arabic" w:cs="Traditional Arabic" w:hint="cs"/>
          <w:sz w:val="36"/>
          <w:szCs w:val="36"/>
          <w:rtl/>
        </w:rPr>
        <w:t xml:space="preserve">بتطوير العالم على نطق واسع خلال طفل من دخول المدرسة، والمصالح والخيرات لزيادة حتى يكون قادرا على فهم البيئة المحيطة. وفي هذا عصر الأطفال هم قادرون لتفعلوا التحفيز الفكري أو أداء واجبات التعلم التى تطلب القدرة الفكرية أو القدرة االمعرفية. بشكل وثيق مع التطور الفكري هو تطوير اللغة. كان </w:t>
      </w:r>
      <w:r w:rsidRPr="00004EE5">
        <w:rPr>
          <w:rFonts w:ascii="Traditional Arabic" w:hAnsi="Traditional Arabic" w:cs="Traditional Arabic" w:hint="cs"/>
          <w:sz w:val="36"/>
          <w:szCs w:val="36"/>
          <w:rtl/>
        </w:rPr>
        <w:lastRenderedPageBreak/>
        <w:t>عمر الأطفال وقتا لتنمو بسرعة يتقن القدرة والتعرف على المفردات.</w:t>
      </w:r>
      <w:r w:rsidRPr="00040D58">
        <w:rPr>
          <w:rStyle w:val="FootnoteReference"/>
          <w:rFonts w:ascii="Traditional Arabic" w:hAnsi="Traditional Arabic" w:cs="Traditional Arabic"/>
          <w:sz w:val="36"/>
          <w:szCs w:val="36"/>
          <w:rtl/>
        </w:rPr>
        <w:footnoteReference w:id="26"/>
      </w:r>
      <w:r w:rsidRPr="00004EE5">
        <w:rPr>
          <w:rFonts w:ascii="Traditional Arabic" w:hAnsi="Traditional Arabic" w:cs="Traditional Arabic" w:hint="cs"/>
          <w:sz w:val="36"/>
          <w:szCs w:val="36"/>
          <w:rtl/>
        </w:rPr>
        <w:t xml:space="preserve"> مع القراءة للرقابة ومهارات التواصل مع الآخرين، الأطفال مغرمون من القراءة أو الإستماع إلى القصة التى كانت حرجة. في هذا الوقت، وذلك لأن جانب معيار وضعت بالفعل اعتقد انه طرح السؤال الكثير من الوقت والسببية.</w:t>
      </w:r>
    </w:p>
    <w:p w:rsidR="000E6958" w:rsidRPr="00004EE5" w:rsidRDefault="000E6958" w:rsidP="003A6C34">
      <w:pPr>
        <w:pStyle w:val="ListParagraph"/>
        <w:bidi/>
        <w:spacing w:after="0" w:line="360" w:lineRule="auto"/>
        <w:ind w:left="708" w:firstLine="567"/>
        <w:jc w:val="both"/>
        <w:rPr>
          <w:rFonts w:ascii="Traditional Arabic" w:hAnsi="Traditional Arabic" w:cs="Traditional Arabic"/>
          <w:sz w:val="36"/>
          <w:szCs w:val="36"/>
          <w:rtl/>
        </w:rPr>
      </w:pPr>
      <w:r w:rsidRPr="00004EE5">
        <w:rPr>
          <w:rFonts w:ascii="Traditional Arabic" w:hAnsi="Traditional Arabic" w:cs="Traditional Arabic" w:hint="cs"/>
          <w:sz w:val="36"/>
          <w:szCs w:val="36"/>
          <w:rtl/>
        </w:rPr>
        <w:t>وهناك نوعان من العوامل الهامة التى تؤثر على تطور اللغة، وهي كما يلي:</w:t>
      </w:r>
    </w:p>
    <w:p w:rsidR="000E6958" w:rsidRPr="00040D58" w:rsidRDefault="000E6958" w:rsidP="003A6C34">
      <w:pPr>
        <w:pStyle w:val="ListParagraph"/>
        <w:numPr>
          <w:ilvl w:val="0"/>
          <w:numId w:val="28"/>
        </w:numPr>
        <w:bidi/>
        <w:spacing w:after="0" w:line="360" w:lineRule="auto"/>
        <w:ind w:left="1134" w:hanging="426"/>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 xml:space="preserve">عملية ناضجة حتى في حالة أجهزة الصوت / الكلام هو العمل في الكلام </w:t>
      </w:r>
    </w:p>
    <w:p w:rsidR="00802F99" w:rsidRPr="00040D58" w:rsidRDefault="000E6958" w:rsidP="003A6C34">
      <w:pPr>
        <w:pStyle w:val="ListParagraph"/>
        <w:numPr>
          <w:ilvl w:val="0"/>
          <w:numId w:val="28"/>
        </w:numPr>
        <w:bidi/>
        <w:spacing w:after="0" w:line="360" w:lineRule="auto"/>
        <w:ind w:left="1275" w:hanging="567"/>
        <w:jc w:val="both"/>
        <w:rPr>
          <w:rFonts w:ascii="Traditional Arabic" w:hAnsi="Traditional Arabic" w:cs="Traditional Arabic"/>
          <w:sz w:val="36"/>
          <w:szCs w:val="36"/>
        </w:rPr>
      </w:pPr>
      <w:r w:rsidRPr="00040D58">
        <w:rPr>
          <w:rFonts w:ascii="Traditional Arabic" w:hAnsi="Traditional Arabic" w:cs="Traditional Arabic" w:hint="cs"/>
          <w:sz w:val="36"/>
          <w:szCs w:val="36"/>
          <w:rtl/>
        </w:rPr>
        <w:t>عملية تعلم، وهذا يعني أن الأطفال هم ناضجة بما يكفي للحديث، وتعلم لغة الآخرين مع الطريقة التى مزيف أو تقليد الكلام أو الكلمات على الإستماع اليه.</w:t>
      </w:r>
    </w:p>
    <w:p w:rsidR="00153628" w:rsidRPr="00040D58" w:rsidRDefault="00802F99" w:rsidP="003A6C34">
      <w:pPr>
        <w:pStyle w:val="ListParagraph"/>
        <w:bidi/>
        <w:spacing w:after="0" w:line="360" w:lineRule="auto"/>
        <w:ind w:left="708" w:firstLine="567"/>
        <w:jc w:val="both"/>
        <w:rPr>
          <w:rFonts w:ascii="Traditional Arabic" w:hAnsi="Traditional Arabic" w:cs="Traditional Arabic"/>
          <w:sz w:val="36"/>
          <w:szCs w:val="36"/>
        </w:rPr>
      </w:pPr>
      <w:r w:rsidRPr="00040D58">
        <w:rPr>
          <w:rFonts w:ascii="Traditional Arabic" w:hAnsi="Traditional Arabic" w:cs="Traditional Arabic"/>
          <w:sz w:val="36"/>
          <w:szCs w:val="36"/>
          <w:rtl/>
        </w:rPr>
        <w:t>استخدام الأغنية في السؤال والجواب المناقشات وتهدف إلى تحفيز الطلاب للقيام مناقشة أفضل للأنشطة التي يمكن أن تساعد على تسهيل تحسين الذكاء والتفكير النقدي والطلاب المبدعين، أثناء كتابة الأنشطة مقتبسا نص هذه الأغنية نجحت في تحسين مهارات الكتابة لدى الطلاب وإتاحة الفرصة للحصول على يهدف فهم مضمون الأغاني النص المقدم، في حين</w:t>
      </w:r>
      <w:r w:rsidRPr="00040D58">
        <w:rPr>
          <w:rFonts w:ascii="Traditional Arabic" w:hAnsi="Traditional Arabic" w:cs="Traditional Arabic"/>
          <w:sz w:val="36"/>
          <w:szCs w:val="36"/>
        </w:rPr>
        <w:t xml:space="preserve"> </w:t>
      </w:r>
      <w:r w:rsidR="00040D58" w:rsidRPr="00040D58">
        <w:rPr>
          <w:rFonts w:ascii="Traditional Arabic" w:hAnsi="Traditional Arabic" w:cs="Traditional Arabic" w:hint="cs"/>
          <w:sz w:val="36"/>
          <w:szCs w:val="36"/>
          <w:rtl/>
        </w:rPr>
        <w:t>يقال</w:t>
      </w:r>
      <w:r w:rsidRPr="00040D58">
        <w:rPr>
          <w:rFonts w:ascii="Traditional Arabic" w:hAnsi="Traditional Arabic" w:cs="Traditional Arabic"/>
          <w:sz w:val="36"/>
          <w:szCs w:val="36"/>
        </w:rPr>
        <w:t xml:space="preserve"> </w:t>
      </w:r>
      <w:r w:rsidRPr="00040D58">
        <w:rPr>
          <w:rFonts w:ascii="Traditional Arabic" w:hAnsi="Traditional Arabic" w:cs="Traditional Arabic"/>
          <w:sz w:val="36"/>
          <w:szCs w:val="36"/>
          <w:rtl/>
        </w:rPr>
        <w:t>أنشطة مقتبسا نص هذه الأغنية لتطوير مهارات الطلبة في التحدث، والأنشطة</w:t>
      </w:r>
      <w:r w:rsidRPr="00040D58">
        <w:rPr>
          <w:rFonts w:ascii="Traditional Arabic" w:hAnsi="Traditional Arabic" w:cs="Traditional Arabic"/>
          <w:sz w:val="36"/>
          <w:szCs w:val="36"/>
        </w:rPr>
        <w:t xml:space="preserve"> </w:t>
      </w:r>
      <w:r w:rsidR="00040D58" w:rsidRPr="00040D58">
        <w:rPr>
          <w:rFonts w:ascii="Traditional Arabic" w:hAnsi="Traditional Arabic" w:cs="Traditional Arabic" w:hint="cs"/>
          <w:sz w:val="36"/>
          <w:szCs w:val="36"/>
          <w:rtl/>
        </w:rPr>
        <w:t>يرد ان يقيل</w:t>
      </w:r>
      <w:r w:rsidRPr="00040D58">
        <w:rPr>
          <w:rFonts w:ascii="Traditional Arabic" w:hAnsi="Traditional Arabic" w:cs="Traditional Arabic"/>
          <w:sz w:val="36"/>
          <w:szCs w:val="36"/>
        </w:rPr>
        <w:t xml:space="preserve"> </w:t>
      </w:r>
      <w:r w:rsidRPr="00040D58">
        <w:rPr>
          <w:rFonts w:ascii="Traditional Arabic" w:hAnsi="Traditional Arabic" w:cs="Traditional Arabic"/>
          <w:sz w:val="36"/>
          <w:szCs w:val="36"/>
          <w:rtl/>
        </w:rPr>
        <w:lastRenderedPageBreak/>
        <w:t>إعادة صياغة نص هذه الأغنية يمكن أن تتطور الجانب العاطفي من التواصل ويتيح الفرصة للاستماع جيدا</w:t>
      </w:r>
      <w:r w:rsidR="00040D58" w:rsidRPr="00040D58">
        <w:rPr>
          <w:rFonts w:ascii="Traditional Arabic" w:hAnsi="Traditional Arabic" w:cs="Traditional Arabic" w:hint="cs"/>
          <w:sz w:val="36"/>
          <w:szCs w:val="36"/>
          <w:rtl/>
        </w:rPr>
        <w:t xml:space="preserve">. </w:t>
      </w:r>
      <w:r w:rsidR="00040D58" w:rsidRPr="00040D58">
        <w:rPr>
          <w:rStyle w:val="FootnoteReference"/>
          <w:rFonts w:ascii="Traditional Arabic" w:hAnsi="Traditional Arabic" w:cs="Traditional Arabic"/>
          <w:sz w:val="36"/>
          <w:szCs w:val="36"/>
          <w:rtl/>
        </w:rPr>
        <w:footnoteReference w:id="27"/>
      </w:r>
    </w:p>
    <w:sectPr w:rsidR="00153628" w:rsidRPr="00040D58" w:rsidSect="00CD1702">
      <w:headerReference w:type="default" r:id="rId8"/>
      <w:footerReference w:type="first" r:id="rId9"/>
      <w:footnotePr>
        <w:numStart w:val="21"/>
      </w:footnotePr>
      <w:pgSz w:w="11907" w:h="16839" w:code="9"/>
      <w:pgMar w:top="2268" w:right="2268" w:bottom="1701" w:left="1701" w:header="720" w:footer="720" w:gutter="0"/>
      <w:pgNumType w:start="1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57C" w:rsidRDefault="00F0257C" w:rsidP="000E6958">
      <w:pPr>
        <w:spacing w:after="0" w:line="240" w:lineRule="auto"/>
      </w:pPr>
      <w:r>
        <w:separator/>
      </w:r>
    </w:p>
  </w:endnote>
  <w:endnote w:type="continuationSeparator" w:id="1">
    <w:p w:rsidR="00F0257C" w:rsidRDefault="00F0257C" w:rsidP="000E6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702" w:rsidRPr="00C06B1C" w:rsidRDefault="00CD1702" w:rsidP="00CD1702">
    <w:pPr>
      <w:pStyle w:val="Footer"/>
      <w:jc w:val="center"/>
      <w:rPr>
        <w:rFonts w:ascii="Traditional Arabic" w:hAnsi="Traditional Arabic" w:cs="Traditional Arabic"/>
        <w:sz w:val="36"/>
        <w:szCs w:val="36"/>
      </w:rPr>
    </w:pPr>
    <w:r w:rsidRPr="00C06B1C">
      <w:rPr>
        <w:rFonts w:ascii="Traditional Arabic" w:hAnsi="Traditional Arabic" w:cs="Traditional Arabic"/>
        <w:sz w:val="36"/>
        <w:szCs w:val="36"/>
        <w:rtl/>
      </w:rPr>
      <w:t>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57C" w:rsidRDefault="00F0257C" w:rsidP="003A6C34">
      <w:pPr>
        <w:spacing w:after="0" w:line="240" w:lineRule="auto"/>
      </w:pPr>
      <w:r>
        <w:separator/>
      </w:r>
    </w:p>
  </w:footnote>
  <w:footnote w:type="continuationSeparator" w:id="1">
    <w:p w:rsidR="00F0257C" w:rsidRDefault="00F0257C" w:rsidP="000E6958">
      <w:pPr>
        <w:spacing w:after="0" w:line="240" w:lineRule="auto"/>
      </w:pPr>
      <w:r>
        <w:continuationSeparator/>
      </w:r>
    </w:p>
  </w:footnote>
  <w:footnote w:id="2">
    <w:p w:rsidR="003A6C34" w:rsidRDefault="003A6C34" w:rsidP="003A6C34">
      <w:pPr>
        <w:pStyle w:val="FootnoteText"/>
        <w:ind w:firstLine="720"/>
        <w:rPr>
          <w:rtl/>
        </w:rPr>
      </w:pPr>
      <w:r>
        <w:rPr>
          <w:rStyle w:val="FootnoteReference"/>
        </w:rPr>
        <w:footnoteRef/>
      </w:r>
      <w:r>
        <w:t xml:space="preserve"> </w:t>
      </w:r>
      <w:r>
        <w:rPr>
          <w:rFonts w:hint="cs"/>
          <w:rtl/>
        </w:rPr>
        <w:t xml:space="preserve"> </w:t>
      </w:r>
      <w:r w:rsidRPr="00040D58">
        <w:rPr>
          <w:rFonts w:asciiTheme="majorBidi" w:hAnsiTheme="majorBidi" w:cstheme="majorBidi"/>
        </w:rPr>
        <w:t>Soeparno</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Dasar-Dasar Linguistik Umum</w:t>
      </w:r>
      <w:r w:rsidR="00A01BA9">
        <w:rPr>
          <w:rFonts w:asciiTheme="majorBidi" w:hAnsiTheme="majorBidi" w:cstheme="majorBidi"/>
        </w:rPr>
        <w:t>,</w:t>
      </w:r>
      <w:r w:rsidRPr="00040D58">
        <w:rPr>
          <w:rFonts w:asciiTheme="majorBidi" w:hAnsiTheme="majorBidi" w:cstheme="majorBidi"/>
        </w:rPr>
        <w:t xml:space="preserve"> (Yogyakarta: PT Tiara Wacana</w:t>
      </w:r>
      <w:r w:rsidR="00A01BA9">
        <w:rPr>
          <w:rFonts w:asciiTheme="majorBidi" w:hAnsiTheme="majorBidi" w:cstheme="majorBidi"/>
        </w:rPr>
        <w:t>,</w:t>
      </w:r>
      <w:r w:rsidRPr="00040D58">
        <w:rPr>
          <w:rFonts w:asciiTheme="majorBidi" w:hAnsiTheme="majorBidi" w:cstheme="majorBidi"/>
        </w:rPr>
        <w:t xml:space="preserve"> 2002)</w:t>
      </w:r>
      <w:r w:rsidR="00A01BA9">
        <w:rPr>
          <w:rFonts w:asciiTheme="majorBidi" w:hAnsiTheme="majorBidi" w:cstheme="majorBidi"/>
        </w:rPr>
        <w:t>,</w:t>
      </w:r>
      <w:r w:rsidRPr="00040D58">
        <w:rPr>
          <w:rFonts w:asciiTheme="majorBidi" w:hAnsiTheme="majorBidi" w:cstheme="majorBidi"/>
        </w:rPr>
        <w:t xml:space="preserve"> hal. 5</w:t>
      </w:r>
    </w:p>
  </w:footnote>
  <w:footnote w:id="3">
    <w:p w:rsidR="000E6958" w:rsidRPr="00040D58" w:rsidRDefault="000E6958" w:rsidP="00AB3052">
      <w:pPr>
        <w:pStyle w:val="FootnoteText"/>
        <w:ind w:firstLine="720"/>
        <w:rPr>
          <w:rFonts w:asciiTheme="majorBidi" w:hAnsiTheme="majorBidi" w:cstheme="majorBidi"/>
          <w:rtl/>
        </w:rPr>
      </w:pPr>
      <w:r w:rsidRPr="00040D58">
        <w:rPr>
          <w:rStyle w:val="FootnoteReference"/>
          <w:rFonts w:asciiTheme="majorBidi" w:hAnsiTheme="majorBidi" w:cstheme="majorBidi"/>
        </w:rPr>
        <w:footnoteRef/>
      </w:r>
      <w:r w:rsidRPr="00040D58">
        <w:rPr>
          <w:rFonts w:asciiTheme="majorBidi" w:hAnsiTheme="majorBidi" w:cstheme="majorBidi"/>
        </w:rPr>
        <w:t xml:space="preserve"> As’aril </w:t>
      </w:r>
      <w:r w:rsidRPr="00040D58">
        <w:rPr>
          <w:rFonts w:asciiTheme="majorBidi" w:hAnsiTheme="majorBidi" w:cstheme="majorBidi"/>
        </w:rPr>
        <w:t>Muhajir</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Psikologi Belajar</w:t>
      </w:r>
      <w:r w:rsidRPr="00040D58">
        <w:rPr>
          <w:rFonts w:asciiTheme="majorBidi" w:hAnsiTheme="majorBidi" w:cstheme="majorBidi"/>
        </w:rPr>
        <w:t>…</w:t>
      </w:r>
      <w:r w:rsidR="00A01BA9">
        <w:rPr>
          <w:rFonts w:asciiTheme="majorBidi" w:hAnsiTheme="majorBidi" w:cstheme="majorBidi"/>
        </w:rPr>
        <w:t>,</w:t>
      </w:r>
      <w:r w:rsidRPr="00040D58">
        <w:rPr>
          <w:rFonts w:asciiTheme="majorBidi" w:hAnsiTheme="majorBidi" w:cstheme="majorBidi"/>
        </w:rPr>
        <w:t xml:space="preserve"> hal. 14</w:t>
      </w:r>
    </w:p>
  </w:footnote>
  <w:footnote w:id="4">
    <w:p w:rsidR="000E6958" w:rsidRPr="00040D58" w:rsidRDefault="000E6958" w:rsidP="00AB3052">
      <w:pPr>
        <w:pStyle w:val="FootnoteText"/>
        <w:ind w:firstLine="720"/>
        <w:rPr>
          <w:rFonts w:asciiTheme="majorBidi" w:hAnsiTheme="majorBidi" w:cstheme="majorBidi"/>
          <w:rtl/>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Anin </w:t>
      </w:r>
      <w:r w:rsidRPr="00040D58">
        <w:rPr>
          <w:rFonts w:asciiTheme="majorBidi" w:hAnsiTheme="majorBidi" w:cstheme="majorBidi"/>
        </w:rPr>
        <w:t>Nurhayati</w:t>
      </w:r>
      <w:r w:rsidR="00A01BA9">
        <w:rPr>
          <w:rFonts w:asciiTheme="majorBidi" w:hAnsiTheme="majorBidi" w:cstheme="majorBidi"/>
        </w:rPr>
        <w:t>,</w:t>
      </w:r>
      <w:r w:rsidRPr="00040D58">
        <w:rPr>
          <w:rFonts w:asciiTheme="majorBidi" w:hAnsiTheme="majorBidi" w:cstheme="majorBidi"/>
        </w:rPr>
        <w:t xml:space="preserve"> </w:t>
      </w:r>
      <w:r w:rsidRPr="00AB3052">
        <w:rPr>
          <w:rFonts w:asciiTheme="majorBidi" w:hAnsiTheme="majorBidi" w:cstheme="majorBidi"/>
          <w:i/>
          <w:iCs/>
        </w:rPr>
        <w:t>Metodologi Pengajaran Bahasa Arab</w:t>
      </w:r>
      <w:r w:rsidR="00A01BA9">
        <w:rPr>
          <w:rFonts w:asciiTheme="majorBidi" w:hAnsiTheme="majorBidi" w:cstheme="majorBidi"/>
        </w:rPr>
        <w:t>,</w:t>
      </w:r>
      <w:r w:rsidRPr="00040D58">
        <w:rPr>
          <w:rFonts w:asciiTheme="majorBidi" w:hAnsiTheme="majorBidi" w:cstheme="majorBidi"/>
        </w:rPr>
        <w:t xml:space="preserve"> (Tulungagung: Diktat Tidak Diterbitkan</w:t>
      </w:r>
      <w:r w:rsidR="00A01BA9">
        <w:rPr>
          <w:rFonts w:asciiTheme="majorBidi" w:hAnsiTheme="majorBidi" w:cstheme="majorBidi"/>
        </w:rPr>
        <w:t>,</w:t>
      </w:r>
      <w:r w:rsidRPr="00040D58">
        <w:rPr>
          <w:rFonts w:asciiTheme="majorBidi" w:hAnsiTheme="majorBidi" w:cstheme="majorBidi"/>
        </w:rPr>
        <w:t xml:space="preserve"> 2006)</w:t>
      </w:r>
      <w:r w:rsidR="00A01BA9">
        <w:rPr>
          <w:rFonts w:asciiTheme="majorBidi" w:hAnsiTheme="majorBidi" w:cstheme="majorBidi"/>
        </w:rPr>
        <w:t>,</w:t>
      </w:r>
      <w:r w:rsidRPr="00040D58">
        <w:rPr>
          <w:rFonts w:asciiTheme="majorBidi" w:hAnsiTheme="majorBidi" w:cstheme="majorBidi"/>
        </w:rPr>
        <w:t xml:space="preserve"> hal. 4</w:t>
      </w:r>
    </w:p>
  </w:footnote>
  <w:footnote w:id="5">
    <w:p w:rsidR="000E6958" w:rsidRDefault="000E6958" w:rsidP="00AB3052">
      <w:pPr>
        <w:pStyle w:val="FootnoteText"/>
        <w:ind w:firstLine="720"/>
        <w:rPr>
          <w:rFonts w:asciiTheme="majorBidi" w:hAnsiTheme="majorBidi" w:cstheme="majorBidi" w:hint="cs"/>
          <w:rtl/>
        </w:rPr>
      </w:pPr>
      <w:r w:rsidRPr="00040D58">
        <w:rPr>
          <w:rStyle w:val="FootnoteReference"/>
          <w:rFonts w:asciiTheme="majorBidi" w:hAnsiTheme="majorBidi" w:cstheme="majorBidi"/>
        </w:rPr>
        <w:footnoteRef/>
      </w:r>
      <w:r w:rsidRPr="00040D58">
        <w:rPr>
          <w:rFonts w:asciiTheme="majorBidi" w:hAnsiTheme="majorBidi" w:cstheme="majorBidi"/>
        </w:rPr>
        <w:t xml:space="preserve"> Acep </w:t>
      </w:r>
      <w:r w:rsidRPr="00040D58">
        <w:rPr>
          <w:rFonts w:asciiTheme="majorBidi" w:hAnsiTheme="majorBidi" w:cstheme="majorBidi"/>
        </w:rPr>
        <w:t>Hermawan</w:t>
      </w:r>
      <w:r w:rsidR="00A01BA9">
        <w:rPr>
          <w:rFonts w:asciiTheme="majorBidi" w:hAnsiTheme="majorBidi" w:cstheme="majorBidi"/>
        </w:rPr>
        <w:t>,</w:t>
      </w:r>
      <w:r w:rsidRPr="00040D58">
        <w:rPr>
          <w:rFonts w:asciiTheme="majorBidi" w:hAnsiTheme="majorBidi" w:cstheme="majorBidi"/>
        </w:rPr>
        <w:t xml:space="preserve"> </w:t>
      </w:r>
      <w:r w:rsidRPr="00C06B1C">
        <w:rPr>
          <w:rFonts w:asciiTheme="majorBidi" w:hAnsiTheme="majorBidi" w:cstheme="majorBidi"/>
          <w:i/>
          <w:iCs/>
        </w:rPr>
        <w:t>Metodologi Pembelajaran</w:t>
      </w:r>
      <w:r w:rsidRPr="00040D58">
        <w:rPr>
          <w:rFonts w:asciiTheme="majorBidi" w:hAnsiTheme="majorBidi" w:cstheme="majorBidi"/>
        </w:rPr>
        <w:t>…</w:t>
      </w:r>
      <w:r w:rsidR="00A01BA9">
        <w:rPr>
          <w:rFonts w:asciiTheme="majorBidi" w:hAnsiTheme="majorBidi" w:cstheme="majorBidi"/>
        </w:rPr>
        <w:t>,</w:t>
      </w:r>
      <w:r w:rsidRPr="00040D58">
        <w:rPr>
          <w:rFonts w:asciiTheme="majorBidi" w:hAnsiTheme="majorBidi" w:cstheme="majorBidi"/>
        </w:rPr>
        <w:t xml:space="preserve"> hal. 129</w:t>
      </w:r>
    </w:p>
    <w:p w:rsidR="00DF2B6F" w:rsidRPr="00040D58" w:rsidRDefault="00DF2B6F" w:rsidP="00AB3052">
      <w:pPr>
        <w:pStyle w:val="FootnoteText"/>
        <w:ind w:firstLine="720"/>
        <w:rPr>
          <w:rFonts w:asciiTheme="majorBidi" w:hAnsiTheme="majorBidi" w:cstheme="majorBidi"/>
          <w:rtl/>
        </w:rPr>
      </w:pPr>
    </w:p>
  </w:footnote>
  <w:footnote w:id="6">
    <w:p w:rsidR="003B2D0D" w:rsidRPr="00040D58" w:rsidRDefault="003B2D0D" w:rsidP="00AB3052">
      <w:pPr>
        <w:pStyle w:val="FootnoteText"/>
        <w:ind w:firstLine="720"/>
        <w:rPr>
          <w:rFonts w:asciiTheme="majorBidi" w:hAnsiTheme="majorBidi" w:cstheme="majorBidi"/>
          <w:rtl/>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C06B1C">
        <w:rPr>
          <w:rFonts w:asciiTheme="majorBidi" w:hAnsiTheme="majorBidi" w:cstheme="majorBidi"/>
          <w:i/>
          <w:iCs/>
        </w:rPr>
        <w:t>Ibid</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rPr>
        <w:t>hal. 32</w:t>
      </w:r>
    </w:p>
  </w:footnote>
  <w:footnote w:id="7">
    <w:p w:rsidR="000E6958" w:rsidRPr="00040D58" w:rsidRDefault="000E6958" w:rsidP="00AB3052">
      <w:pPr>
        <w:pStyle w:val="FootnoteText"/>
        <w:ind w:firstLine="720"/>
        <w:rPr>
          <w:rFonts w:asciiTheme="majorBidi" w:hAnsiTheme="majorBidi" w:cstheme="majorBidi"/>
          <w:lang w:val="en-US"/>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As’aril </w:t>
      </w:r>
      <w:r w:rsidRPr="00040D58">
        <w:rPr>
          <w:rFonts w:asciiTheme="majorBidi" w:hAnsiTheme="majorBidi" w:cstheme="majorBidi"/>
        </w:rPr>
        <w:t>Muhajir</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Psikologi Belajar</w:t>
      </w:r>
      <w:r w:rsidR="00A01BA9">
        <w:rPr>
          <w:rFonts w:asciiTheme="majorBidi" w:hAnsiTheme="majorBidi" w:cstheme="majorBidi"/>
        </w:rPr>
        <w:t>,</w:t>
      </w:r>
      <w:r w:rsidRPr="00040D58">
        <w:rPr>
          <w:rFonts w:asciiTheme="majorBidi" w:hAnsiTheme="majorBidi" w:cstheme="majorBidi"/>
        </w:rPr>
        <w:t>…hal. 100</w:t>
      </w:r>
    </w:p>
  </w:footnote>
  <w:footnote w:id="8">
    <w:p w:rsidR="000E6958" w:rsidRPr="00040D58" w:rsidRDefault="000E6958" w:rsidP="00AB3052">
      <w:pPr>
        <w:pStyle w:val="FootnoteText"/>
        <w:ind w:firstLine="720"/>
        <w:rPr>
          <w:rFonts w:asciiTheme="majorBidi" w:hAnsiTheme="majorBidi" w:cstheme="majorBidi"/>
          <w:lang w:val="en-US"/>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00463B95">
        <w:rPr>
          <w:rFonts w:asciiTheme="majorBidi" w:hAnsiTheme="majorBidi" w:cstheme="majorBidi"/>
        </w:rPr>
        <w:t xml:space="preserve">Ahmad </w:t>
      </w:r>
      <w:r w:rsidRPr="00040D58">
        <w:rPr>
          <w:rFonts w:asciiTheme="majorBidi" w:hAnsiTheme="majorBidi" w:cstheme="majorBidi"/>
        </w:rPr>
        <w:t>Muhtadi Anshor</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Pengajaran Bahasa Arab</w:t>
      </w:r>
      <w:r w:rsidR="00463B95">
        <w:rPr>
          <w:rFonts w:asciiTheme="majorBidi" w:hAnsiTheme="majorBidi" w:cstheme="majorBidi" w:hint="cs"/>
          <w:i/>
          <w:iCs/>
          <w:rtl/>
        </w:rPr>
        <w:t xml:space="preserve"> </w:t>
      </w:r>
      <w:r w:rsidR="00463B95">
        <w:rPr>
          <w:rFonts w:asciiTheme="majorBidi" w:hAnsiTheme="majorBidi" w:cstheme="majorBidi"/>
          <w:i/>
          <w:iCs/>
        </w:rPr>
        <w:t xml:space="preserve"> Media dan Metode-Metodenya</w:t>
      </w:r>
      <w:r w:rsidR="00A01BA9">
        <w:rPr>
          <w:rFonts w:asciiTheme="majorBidi" w:hAnsiTheme="majorBidi" w:cstheme="majorBidi"/>
        </w:rPr>
        <w:t>,</w:t>
      </w:r>
      <w:r w:rsidR="00463B95">
        <w:rPr>
          <w:rFonts w:asciiTheme="majorBidi" w:hAnsiTheme="majorBidi" w:cstheme="majorBidi"/>
        </w:rPr>
        <w:t xml:space="preserve"> (Yogyakarta: Teras</w:t>
      </w:r>
      <w:r w:rsidR="00A01BA9">
        <w:rPr>
          <w:rFonts w:asciiTheme="majorBidi" w:hAnsiTheme="majorBidi" w:cstheme="majorBidi"/>
        </w:rPr>
        <w:t>,</w:t>
      </w:r>
      <w:r w:rsidR="00463B95">
        <w:rPr>
          <w:rFonts w:asciiTheme="majorBidi" w:hAnsiTheme="majorBidi" w:cstheme="majorBidi"/>
        </w:rPr>
        <w:t xml:space="preserve"> 2009)</w:t>
      </w:r>
      <w:r w:rsidR="00A01BA9">
        <w:rPr>
          <w:rFonts w:asciiTheme="majorBidi" w:hAnsiTheme="majorBidi" w:cstheme="majorBidi"/>
        </w:rPr>
        <w:t>,</w:t>
      </w:r>
      <w:r w:rsidR="00463B95">
        <w:rPr>
          <w:rFonts w:asciiTheme="majorBidi" w:hAnsiTheme="majorBidi" w:cstheme="majorBidi"/>
        </w:rPr>
        <w:t xml:space="preserve"> </w:t>
      </w:r>
      <w:r w:rsidRPr="00040D58">
        <w:rPr>
          <w:rFonts w:asciiTheme="majorBidi" w:hAnsiTheme="majorBidi" w:cstheme="majorBidi"/>
        </w:rPr>
        <w:t>hal. 8</w:t>
      </w:r>
    </w:p>
  </w:footnote>
  <w:footnote w:id="9">
    <w:p w:rsidR="003B2D0D" w:rsidRPr="00040D58" w:rsidRDefault="003B2D0D" w:rsidP="00AB3052">
      <w:pPr>
        <w:pStyle w:val="FootnoteText"/>
        <w:ind w:firstLine="720"/>
        <w:rPr>
          <w:rFonts w:asciiTheme="majorBidi" w:hAnsiTheme="majorBidi" w:cstheme="majorBidi"/>
          <w:rtl/>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Abdul Wahab</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Media Pembelajaran</w:t>
      </w:r>
      <w:r w:rsidRPr="00040D58">
        <w:rPr>
          <w:rFonts w:asciiTheme="majorBidi" w:hAnsiTheme="majorBidi" w:cstheme="majorBidi"/>
        </w:rPr>
        <w:t>…</w:t>
      </w:r>
      <w:r w:rsidR="00A01BA9">
        <w:rPr>
          <w:rFonts w:asciiTheme="majorBidi" w:hAnsiTheme="majorBidi" w:cstheme="majorBidi"/>
        </w:rPr>
        <w:t>,</w:t>
      </w:r>
      <w:r w:rsidRPr="00040D58">
        <w:rPr>
          <w:rFonts w:asciiTheme="majorBidi" w:hAnsiTheme="majorBidi" w:cstheme="majorBidi"/>
        </w:rPr>
        <w:t xml:space="preserve"> hal. 54</w:t>
      </w:r>
    </w:p>
  </w:footnote>
  <w:footnote w:id="10">
    <w:p w:rsidR="003B2D0D" w:rsidRPr="00040D58" w:rsidRDefault="003B2D0D" w:rsidP="00AB3052">
      <w:pPr>
        <w:pStyle w:val="FootnoteText"/>
        <w:ind w:firstLine="720"/>
        <w:rPr>
          <w:rFonts w:asciiTheme="majorBidi" w:hAnsiTheme="majorBidi" w:cstheme="majorBidi"/>
          <w:rtl/>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Ahmad </w:t>
      </w:r>
      <w:r w:rsidRPr="00040D58">
        <w:rPr>
          <w:rFonts w:asciiTheme="majorBidi" w:hAnsiTheme="majorBidi" w:cstheme="majorBidi"/>
        </w:rPr>
        <w:t>Fuad Effendi dan M. Fachrudin Djalal</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Pendekatan Metode dan Teknik Pengajaran Bahasa Arab</w:t>
      </w:r>
      <w:r w:rsidR="00A01BA9">
        <w:rPr>
          <w:rFonts w:asciiTheme="majorBidi" w:hAnsiTheme="majorBidi" w:cstheme="majorBidi"/>
        </w:rPr>
        <w:t>,</w:t>
      </w:r>
      <w:r w:rsidRPr="00040D58">
        <w:rPr>
          <w:rFonts w:asciiTheme="majorBidi" w:hAnsiTheme="majorBidi" w:cstheme="majorBidi"/>
        </w:rPr>
        <w:t xml:space="preserve"> (Malang: IKIP Malang</w:t>
      </w:r>
      <w:r w:rsidR="00A01BA9">
        <w:rPr>
          <w:rFonts w:asciiTheme="majorBidi" w:hAnsiTheme="majorBidi" w:cstheme="majorBidi"/>
        </w:rPr>
        <w:t>,</w:t>
      </w:r>
      <w:r w:rsidRPr="00040D58">
        <w:rPr>
          <w:rFonts w:asciiTheme="majorBidi" w:hAnsiTheme="majorBidi" w:cstheme="majorBidi"/>
        </w:rPr>
        <w:t xml:space="preserve"> 1982)</w:t>
      </w:r>
      <w:r w:rsidR="00A01BA9">
        <w:rPr>
          <w:rFonts w:asciiTheme="majorBidi" w:hAnsiTheme="majorBidi" w:cstheme="majorBidi"/>
        </w:rPr>
        <w:t>,</w:t>
      </w:r>
      <w:r w:rsidRPr="00040D58">
        <w:rPr>
          <w:rFonts w:asciiTheme="majorBidi" w:hAnsiTheme="majorBidi" w:cstheme="majorBidi"/>
        </w:rPr>
        <w:t xml:space="preserve"> hal. 100</w:t>
      </w:r>
    </w:p>
  </w:footnote>
  <w:footnote w:id="11">
    <w:p w:rsidR="000E6958" w:rsidRDefault="000E6958" w:rsidP="00AB3052">
      <w:pPr>
        <w:pStyle w:val="FootnoteText"/>
        <w:ind w:firstLine="720"/>
        <w:rPr>
          <w:rFonts w:asciiTheme="majorBidi" w:hAnsiTheme="majorBidi" w:cstheme="majorBidi" w:hint="cs"/>
          <w:rtl/>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Saiful Mustofa</w:t>
      </w:r>
      <w:r w:rsidR="00A01BA9">
        <w:rPr>
          <w:rFonts w:asciiTheme="majorBidi" w:hAnsiTheme="majorBidi" w:cstheme="majorBidi"/>
        </w:rPr>
        <w:t>,</w:t>
      </w:r>
      <w:r w:rsidRPr="00040D58">
        <w:rPr>
          <w:rFonts w:asciiTheme="majorBidi" w:hAnsiTheme="majorBidi" w:cstheme="majorBidi"/>
        </w:rPr>
        <w:t xml:space="preserve"> </w:t>
      </w:r>
      <w:r w:rsidRPr="00AB3052">
        <w:rPr>
          <w:rFonts w:asciiTheme="majorBidi" w:hAnsiTheme="majorBidi" w:cstheme="majorBidi"/>
          <w:i/>
          <w:iCs/>
        </w:rPr>
        <w:t>Strategi Pembelajaran</w:t>
      </w:r>
      <w:r w:rsidR="00A01BA9">
        <w:rPr>
          <w:rFonts w:asciiTheme="majorBidi" w:hAnsiTheme="majorBidi" w:cstheme="majorBidi"/>
        </w:rPr>
        <w:t>,</w:t>
      </w:r>
      <w:r w:rsidRPr="00040D58">
        <w:rPr>
          <w:rFonts w:asciiTheme="majorBidi" w:hAnsiTheme="majorBidi" w:cstheme="majorBidi"/>
        </w:rPr>
        <w:t xml:space="preserve"> hal.61</w:t>
      </w:r>
    </w:p>
    <w:p w:rsidR="00DF2B6F" w:rsidRPr="00040D58" w:rsidRDefault="00DF2B6F" w:rsidP="00AB3052">
      <w:pPr>
        <w:pStyle w:val="FootnoteText"/>
        <w:ind w:firstLine="720"/>
        <w:rPr>
          <w:rFonts w:asciiTheme="majorBidi" w:hAnsiTheme="majorBidi" w:cstheme="majorBidi"/>
          <w:lang w:val="en-US"/>
        </w:rPr>
      </w:pPr>
    </w:p>
  </w:footnote>
  <w:footnote w:id="12">
    <w:p w:rsidR="000E6958" w:rsidRPr="00040D58" w:rsidRDefault="000E6958" w:rsidP="00C06B1C">
      <w:pPr>
        <w:pStyle w:val="FootnoteText"/>
        <w:ind w:firstLine="720"/>
        <w:rPr>
          <w:rFonts w:asciiTheme="majorBidi" w:hAnsiTheme="majorBidi" w:cstheme="majorBidi"/>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Machsun</w:t>
      </w:r>
      <w:r w:rsidR="00A01BA9">
        <w:rPr>
          <w:rFonts w:asciiTheme="majorBidi" w:hAnsiTheme="majorBidi" w:cstheme="majorBidi"/>
        </w:rPr>
        <w:t>,</w:t>
      </w:r>
      <w:r w:rsidRPr="00040D58">
        <w:rPr>
          <w:rFonts w:asciiTheme="majorBidi" w:hAnsiTheme="majorBidi" w:cstheme="majorBidi"/>
        </w:rPr>
        <w:t xml:space="preserve"> </w:t>
      </w:r>
      <w:r w:rsidRPr="00AB3052">
        <w:rPr>
          <w:rFonts w:asciiTheme="majorBidi" w:hAnsiTheme="majorBidi" w:cstheme="majorBidi"/>
          <w:i/>
          <w:iCs/>
        </w:rPr>
        <w:t>Strategi Pembelajaran Mufradat</w:t>
      </w:r>
      <w:r w:rsidR="00A01BA9">
        <w:rPr>
          <w:rFonts w:asciiTheme="majorBidi" w:hAnsiTheme="majorBidi" w:cstheme="majorBidi"/>
        </w:rPr>
        <w:t>,</w:t>
      </w:r>
      <w:r w:rsidRPr="00040D58">
        <w:rPr>
          <w:rFonts w:asciiTheme="majorBidi" w:hAnsiTheme="majorBidi" w:cstheme="majorBidi"/>
        </w:rPr>
        <w:t xml:space="preserve"> </w:t>
      </w:r>
      <w:hyperlink r:id="rId1" w:history="1">
        <w:r w:rsidRPr="00040D58">
          <w:rPr>
            <w:rStyle w:val="Hyperlink"/>
            <w:rFonts w:asciiTheme="majorBidi" w:hAnsiTheme="majorBidi" w:cstheme="majorBidi"/>
          </w:rPr>
          <w:t>http://MaC’hSunbogspot.com/2013/08/strategi-pembelajaran-mufradat.html</w:t>
        </w:r>
      </w:hyperlink>
      <w:r w:rsidRPr="00040D58">
        <w:rPr>
          <w:rFonts w:asciiTheme="majorBidi" w:hAnsiTheme="majorBidi" w:cstheme="majorBidi"/>
        </w:rPr>
        <w:t xml:space="preserve"> diakses tanggal 26 April 2014</w:t>
      </w:r>
    </w:p>
  </w:footnote>
  <w:footnote w:id="13">
    <w:p w:rsidR="00CD2D69" w:rsidRPr="00040D58" w:rsidRDefault="00C06B1C" w:rsidP="00DF2B6F">
      <w:pPr>
        <w:pStyle w:val="FootnoteText"/>
        <w:bidi/>
        <w:ind w:firstLine="567"/>
        <w:rPr>
          <w:rFonts w:asciiTheme="majorBidi" w:hAnsiTheme="majorBidi" w:cstheme="majorBidi"/>
          <w:rtl/>
          <w:lang w:val="en-US"/>
        </w:rPr>
      </w:pPr>
      <w:r>
        <w:rPr>
          <w:rFonts w:asciiTheme="majorBidi" w:hAnsiTheme="majorBidi" w:cstheme="majorBidi"/>
        </w:rPr>
        <w:t xml:space="preserve"> </w:t>
      </w:r>
      <w:r w:rsidR="00CD2D69" w:rsidRPr="00040D58">
        <w:rPr>
          <w:rStyle w:val="FootnoteReference"/>
          <w:rFonts w:asciiTheme="majorBidi" w:hAnsiTheme="majorBidi" w:cstheme="majorBidi"/>
        </w:rPr>
        <w:footnoteRef/>
      </w:r>
      <w:r w:rsidR="00CD2D69" w:rsidRPr="00040D58">
        <w:rPr>
          <w:rFonts w:asciiTheme="majorBidi" w:hAnsiTheme="majorBidi" w:cstheme="majorBidi"/>
        </w:rPr>
        <w:t xml:space="preserve"> </w:t>
      </w:r>
      <w:r>
        <w:rPr>
          <w:rFonts w:asciiTheme="majorBidi" w:hAnsiTheme="majorBidi" w:cstheme="majorBidi"/>
        </w:rPr>
        <w:t xml:space="preserve"> </w:t>
      </w:r>
      <w:r w:rsidR="00CD2D69" w:rsidRPr="00E758AE">
        <w:rPr>
          <w:rFonts w:ascii="Traditional Arabic" w:hAnsi="Traditional Arabic" w:cs="Traditional Arabic"/>
          <w:sz w:val="24"/>
          <w:szCs w:val="24"/>
          <w:rtl/>
        </w:rPr>
        <w:t>اتحاد مدرسى اللغة العربية بإندونيسيا</w:t>
      </w:r>
      <w:r w:rsidR="00DF2B6F" w:rsidRPr="00E758AE">
        <w:rPr>
          <w:rFonts w:ascii="Traditional Arabic" w:hAnsi="Traditional Arabic" w:cs="Traditional Arabic"/>
          <w:sz w:val="24"/>
          <w:szCs w:val="24"/>
          <w:rtl/>
        </w:rPr>
        <w:t xml:space="preserve">، </w:t>
      </w:r>
      <w:r w:rsidR="00CD2D69" w:rsidRPr="00E758AE">
        <w:rPr>
          <w:rFonts w:ascii="Traditional Arabic" w:hAnsi="Traditional Arabic" w:cs="Traditional Arabic"/>
          <w:sz w:val="24"/>
          <w:szCs w:val="24"/>
          <w:rtl/>
        </w:rPr>
        <w:t>دور اللغة العربية</w:t>
      </w:r>
      <w:r w:rsidR="00DF2B6F">
        <w:rPr>
          <w:rFonts w:asciiTheme="majorBidi" w:hAnsiTheme="majorBidi" w:cstheme="majorBidi" w:hint="cs"/>
          <w:rtl/>
        </w:rPr>
        <w:t>،</w:t>
      </w:r>
      <w:r w:rsidR="00CD2D69" w:rsidRPr="00040D58">
        <w:rPr>
          <w:rFonts w:asciiTheme="majorBidi" w:hAnsiTheme="majorBidi" w:cstheme="majorBidi"/>
          <w:rtl/>
        </w:rPr>
        <w:t xml:space="preserve"> ( </w:t>
      </w:r>
      <w:r w:rsidR="00CD2D69" w:rsidRPr="00040D58">
        <w:rPr>
          <w:rFonts w:asciiTheme="majorBidi" w:hAnsiTheme="majorBidi" w:cstheme="majorBidi"/>
          <w:lang w:val="en-US"/>
        </w:rPr>
        <w:t>(Yogyakarta: Idea Press</w:t>
      </w:r>
      <w:r w:rsidR="00A01BA9">
        <w:rPr>
          <w:rFonts w:asciiTheme="majorBidi" w:hAnsiTheme="majorBidi" w:cstheme="majorBidi"/>
          <w:lang w:val="en-US"/>
        </w:rPr>
        <w:t>,</w:t>
      </w:r>
      <w:r w:rsidR="00CD2D69" w:rsidRPr="00040D58">
        <w:rPr>
          <w:rFonts w:asciiTheme="majorBidi" w:hAnsiTheme="majorBidi" w:cstheme="majorBidi"/>
          <w:lang w:val="en-US"/>
        </w:rPr>
        <w:t xml:space="preserve"> 2011</w:t>
      </w:r>
      <w:r w:rsidR="00CD2D69" w:rsidRPr="00040D58">
        <w:rPr>
          <w:rFonts w:asciiTheme="majorBidi" w:hAnsiTheme="majorBidi" w:cstheme="majorBidi"/>
          <w:rtl/>
          <w:lang w:val="en-US"/>
        </w:rPr>
        <w:t xml:space="preserve"> </w:t>
      </w:r>
      <w:r w:rsidR="00CD2D69" w:rsidRPr="00E758AE">
        <w:rPr>
          <w:rFonts w:ascii="Traditional Arabic" w:hAnsi="Traditional Arabic" w:cs="Traditional Arabic"/>
          <w:sz w:val="24"/>
          <w:szCs w:val="24"/>
          <w:rtl/>
          <w:lang w:val="en-US"/>
        </w:rPr>
        <w:t>ص</w:t>
      </w:r>
      <w:r w:rsidR="00CD2D69" w:rsidRPr="00040D58">
        <w:rPr>
          <w:rFonts w:asciiTheme="majorBidi" w:hAnsiTheme="majorBidi" w:cstheme="majorBidi"/>
          <w:rtl/>
          <w:lang w:val="en-US"/>
        </w:rPr>
        <w:t>. 711-712</w:t>
      </w:r>
    </w:p>
  </w:footnote>
  <w:footnote w:id="14">
    <w:p w:rsidR="000E6958" w:rsidRPr="00040D58" w:rsidRDefault="000E6958" w:rsidP="00AB3052">
      <w:pPr>
        <w:pStyle w:val="FootnoteText"/>
        <w:ind w:firstLine="567"/>
        <w:rPr>
          <w:rFonts w:asciiTheme="majorBidi" w:hAnsiTheme="majorBidi" w:cstheme="majorBidi"/>
          <w:lang w:val="en-US"/>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Anin Nurhayati</w:t>
      </w:r>
      <w:r w:rsidR="00A01BA9">
        <w:rPr>
          <w:rFonts w:asciiTheme="majorBidi" w:hAnsiTheme="majorBidi" w:cstheme="majorBidi"/>
        </w:rPr>
        <w:t>,</w:t>
      </w:r>
      <w:r w:rsidRPr="00040D58">
        <w:rPr>
          <w:rFonts w:asciiTheme="majorBidi" w:hAnsiTheme="majorBidi" w:cstheme="majorBidi"/>
        </w:rPr>
        <w:t xml:space="preserve"> </w:t>
      </w:r>
      <w:r w:rsidRPr="00AB3052">
        <w:rPr>
          <w:rFonts w:asciiTheme="majorBidi" w:hAnsiTheme="majorBidi" w:cstheme="majorBidi"/>
          <w:i/>
          <w:iCs/>
        </w:rPr>
        <w:t>Metode Pengajaran</w:t>
      </w:r>
      <w:r w:rsidRPr="00040D58">
        <w:rPr>
          <w:rFonts w:asciiTheme="majorBidi" w:hAnsiTheme="majorBidi" w:cstheme="majorBidi"/>
        </w:rPr>
        <w:t>…</w:t>
      </w:r>
      <w:r w:rsidR="00A01BA9">
        <w:rPr>
          <w:rFonts w:asciiTheme="majorBidi" w:hAnsiTheme="majorBidi" w:cstheme="majorBidi"/>
        </w:rPr>
        <w:t>,</w:t>
      </w:r>
      <w:r w:rsidRPr="00040D58">
        <w:rPr>
          <w:rFonts w:asciiTheme="majorBidi" w:hAnsiTheme="majorBidi" w:cstheme="majorBidi"/>
        </w:rPr>
        <w:t xml:space="preserve"> hal. 27</w:t>
      </w:r>
    </w:p>
  </w:footnote>
  <w:footnote w:id="15">
    <w:p w:rsidR="000E6958" w:rsidRPr="00040D58" w:rsidRDefault="000E6958" w:rsidP="00AB3052">
      <w:pPr>
        <w:pStyle w:val="FootnoteText"/>
        <w:ind w:firstLine="567"/>
        <w:rPr>
          <w:rFonts w:asciiTheme="majorBidi" w:hAnsiTheme="majorBidi" w:cstheme="majorBidi"/>
          <w:lang w:val="en-US"/>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i/>
          <w:iCs/>
        </w:rPr>
        <w:t>Ibid</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rPr>
        <w:t>hal. 27-28</w:t>
      </w:r>
    </w:p>
  </w:footnote>
  <w:footnote w:id="16">
    <w:p w:rsidR="000E6958" w:rsidRPr="00040D58" w:rsidRDefault="000E6958" w:rsidP="00AE7624">
      <w:pPr>
        <w:pStyle w:val="FootnoteText"/>
        <w:ind w:firstLine="567"/>
        <w:rPr>
          <w:rFonts w:asciiTheme="majorBidi" w:hAnsiTheme="majorBidi" w:cstheme="majorBidi"/>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Syaiful </w:t>
      </w:r>
      <w:r w:rsidRPr="00040D58">
        <w:rPr>
          <w:rFonts w:asciiTheme="majorBidi" w:hAnsiTheme="majorBidi" w:cstheme="majorBidi"/>
        </w:rPr>
        <w:t>Mustofa</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Strategi Pembelajaran</w:t>
      </w:r>
      <w:r w:rsidRPr="00040D58">
        <w:rPr>
          <w:rFonts w:asciiTheme="majorBidi" w:hAnsiTheme="majorBidi" w:cstheme="majorBidi"/>
        </w:rPr>
        <w:t>…</w:t>
      </w:r>
      <w:r w:rsidR="00A01BA9">
        <w:rPr>
          <w:rFonts w:asciiTheme="majorBidi" w:hAnsiTheme="majorBidi" w:cstheme="majorBidi"/>
        </w:rPr>
        <w:t>,</w:t>
      </w:r>
      <w:r w:rsidRPr="00040D58">
        <w:rPr>
          <w:rFonts w:asciiTheme="majorBidi" w:hAnsiTheme="majorBidi" w:cstheme="majorBidi"/>
        </w:rPr>
        <w:t xml:space="preserve"> hal. 63 </w:t>
      </w:r>
    </w:p>
  </w:footnote>
  <w:footnote w:id="17">
    <w:p w:rsidR="000E6958" w:rsidRPr="00040D58" w:rsidRDefault="000E6958" w:rsidP="00AB3052">
      <w:pPr>
        <w:pStyle w:val="FootnoteText"/>
        <w:ind w:firstLine="567"/>
        <w:rPr>
          <w:rFonts w:asciiTheme="majorBidi" w:hAnsiTheme="majorBidi" w:cstheme="majorBidi"/>
          <w:lang w:val="en-US"/>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Anin </w:t>
      </w:r>
      <w:r w:rsidRPr="00040D58">
        <w:rPr>
          <w:rFonts w:asciiTheme="majorBidi" w:hAnsiTheme="majorBidi" w:cstheme="majorBidi"/>
        </w:rPr>
        <w:t>Nurhayati</w:t>
      </w:r>
      <w:r w:rsidR="00A01BA9">
        <w:rPr>
          <w:rFonts w:asciiTheme="majorBidi" w:hAnsiTheme="majorBidi" w:cstheme="majorBidi"/>
        </w:rPr>
        <w:t>,</w:t>
      </w:r>
      <w:r w:rsidRPr="00040D58">
        <w:rPr>
          <w:rFonts w:asciiTheme="majorBidi" w:hAnsiTheme="majorBidi" w:cstheme="majorBidi"/>
        </w:rPr>
        <w:t xml:space="preserve"> </w:t>
      </w:r>
      <w:r w:rsidRPr="00040D58">
        <w:rPr>
          <w:rFonts w:asciiTheme="majorBidi" w:hAnsiTheme="majorBidi" w:cstheme="majorBidi"/>
          <w:i/>
          <w:iCs/>
        </w:rPr>
        <w:t>Metodologi Pengajaran</w:t>
      </w:r>
      <w:r w:rsidRPr="00040D58">
        <w:rPr>
          <w:rFonts w:asciiTheme="majorBidi" w:hAnsiTheme="majorBidi" w:cstheme="majorBidi"/>
        </w:rPr>
        <w:t>…</w:t>
      </w:r>
      <w:r w:rsidR="00A01BA9">
        <w:rPr>
          <w:rFonts w:asciiTheme="majorBidi" w:hAnsiTheme="majorBidi" w:cstheme="majorBidi"/>
        </w:rPr>
        <w:t>,</w:t>
      </w:r>
      <w:r w:rsidRPr="00040D58">
        <w:rPr>
          <w:rFonts w:asciiTheme="majorBidi" w:hAnsiTheme="majorBidi" w:cstheme="majorBidi"/>
        </w:rPr>
        <w:t xml:space="preserve"> hal. 28</w:t>
      </w:r>
    </w:p>
  </w:footnote>
  <w:footnote w:id="18">
    <w:p w:rsidR="000E6958" w:rsidRPr="00040D58" w:rsidRDefault="000E6958" w:rsidP="00AB3052">
      <w:pPr>
        <w:pStyle w:val="FootnoteText"/>
        <w:ind w:firstLine="567"/>
        <w:rPr>
          <w:rFonts w:asciiTheme="majorBidi" w:hAnsiTheme="majorBidi" w:cstheme="majorBidi"/>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Syaiful </w:t>
      </w:r>
      <w:r w:rsidRPr="00040D58">
        <w:rPr>
          <w:rFonts w:asciiTheme="majorBidi" w:hAnsiTheme="majorBidi" w:cstheme="majorBidi"/>
        </w:rPr>
        <w:t>Mustofa</w:t>
      </w:r>
      <w:r w:rsidR="00A01BA9">
        <w:rPr>
          <w:rFonts w:asciiTheme="majorBidi" w:hAnsiTheme="majorBidi" w:cstheme="majorBidi"/>
        </w:rPr>
        <w:t>,</w:t>
      </w:r>
      <w:r w:rsidRPr="00040D58">
        <w:rPr>
          <w:rFonts w:asciiTheme="majorBidi" w:hAnsiTheme="majorBidi" w:cstheme="majorBidi"/>
        </w:rPr>
        <w:t xml:space="preserve"> </w:t>
      </w:r>
      <w:r w:rsidRPr="00AB3052">
        <w:rPr>
          <w:rFonts w:asciiTheme="majorBidi" w:hAnsiTheme="majorBidi" w:cstheme="majorBidi"/>
          <w:i/>
          <w:iCs/>
        </w:rPr>
        <w:t>Strategi Pembelajaran</w:t>
      </w:r>
      <w:r w:rsidRPr="00040D58">
        <w:rPr>
          <w:rFonts w:asciiTheme="majorBidi" w:hAnsiTheme="majorBidi" w:cstheme="majorBidi"/>
        </w:rPr>
        <w:t>…</w:t>
      </w:r>
      <w:r w:rsidR="00A01BA9">
        <w:rPr>
          <w:rFonts w:asciiTheme="majorBidi" w:hAnsiTheme="majorBidi" w:cstheme="majorBidi"/>
        </w:rPr>
        <w:t>,</w:t>
      </w:r>
      <w:r w:rsidRPr="00040D58">
        <w:rPr>
          <w:rFonts w:asciiTheme="majorBidi" w:hAnsiTheme="majorBidi" w:cstheme="majorBidi"/>
        </w:rPr>
        <w:t xml:space="preserve"> hal. 73-76</w:t>
      </w:r>
    </w:p>
    <w:p w:rsidR="000E6958" w:rsidRPr="00040D58" w:rsidRDefault="000E6958" w:rsidP="000E6958">
      <w:pPr>
        <w:pStyle w:val="FootnoteText"/>
        <w:rPr>
          <w:rFonts w:asciiTheme="majorBidi" w:hAnsiTheme="majorBidi" w:cstheme="majorBidi"/>
        </w:rPr>
      </w:pPr>
    </w:p>
  </w:footnote>
  <w:footnote w:id="19">
    <w:p w:rsidR="000E6958" w:rsidRPr="00AE7624" w:rsidRDefault="000E6958" w:rsidP="00AB3052">
      <w:pPr>
        <w:pStyle w:val="FootnoteText"/>
        <w:ind w:firstLine="567"/>
        <w:rPr>
          <w:rFonts w:asciiTheme="majorBidi" w:hAnsiTheme="majorBidi" w:cstheme="majorBidi"/>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Ahmad </w:t>
      </w:r>
      <w:r w:rsidRPr="00040D58">
        <w:rPr>
          <w:rFonts w:asciiTheme="majorBidi" w:hAnsiTheme="majorBidi" w:cstheme="majorBidi"/>
        </w:rPr>
        <w:t>Fuad Efendy</w:t>
      </w:r>
      <w:r w:rsidR="00A01BA9">
        <w:rPr>
          <w:rFonts w:asciiTheme="majorBidi" w:hAnsiTheme="majorBidi" w:cstheme="majorBidi"/>
        </w:rPr>
        <w:t>,</w:t>
      </w:r>
      <w:r w:rsidRPr="00040D58">
        <w:rPr>
          <w:rFonts w:asciiTheme="majorBidi" w:hAnsiTheme="majorBidi" w:cstheme="majorBidi"/>
        </w:rPr>
        <w:t xml:space="preserve"> </w:t>
      </w:r>
      <w:r w:rsidRPr="00AB3052">
        <w:rPr>
          <w:rFonts w:asciiTheme="majorBidi" w:hAnsiTheme="majorBidi" w:cstheme="majorBidi"/>
          <w:i/>
          <w:iCs/>
        </w:rPr>
        <w:t>Metodologi Pengajaran Bahasa Arab</w:t>
      </w:r>
      <w:r w:rsidR="00A01BA9">
        <w:rPr>
          <w:rFonts w:asciiTheme="majorBidi" w:hAnsiTheme="majorBidi" w:cstheme="majorBidi"/>
        </w:rPr>
        <w:t>,</w:t>
      </w:r>
      <w:r w:rsidRPr="00040D58">
        <w:rPr>
          <w:rFonts w:asciiTheme="majorBidi" w:hAnsiTheme="majorBidi" w:cstheme="majorBidi"/>
        </w:rPr>
        <w:t xml:space="preserve"> (Malang: Misyka</w:t>
      </w:r>
      <w:r w:rsidR="002C42A4" w:rsidRPr="00AE7624">
        <w:rPr>
          <w:rFonts w:asciiTheme="majorBidi" w:hAnsiTheme="majorBidi" w:cstheme="majorBidi"/>
        </w:rPr>
        <w:t>t</w:t>
      </w:r>
      <w:r w:rsidR="00A01BA9">
        <w:rPr>
          <w:rFonts w:asciiTheme="majorBidi" w:hAnsiTheme="majorBidi" w:cstheme="majorBidi"/>
        </w:rPr>
        <w:t>,</w:t>
      </w:r>
      <w:r w:rsidRPr="00040D58">
        <w:rPr>
          <w:rFonts w:asciiTheme="majorBidi" w:hAnsiTheme="majorBidi" w:cstheme="majorBidi"/>
        </w:rPr>
        <w:t xml:space="preserve"> 2005)</w:t>
      </w:r>
      <w:r w:rsidR="00A01BA9">
        <w:rPr>
          <w:rFonts w:asciiTheme="majorBidi" w:hAnsiTheme="majorBidi" w:cstheme="majorBidi"/>
        </w:rPr>
        <w:t>,</w:t>
      </w:r>
      <w:r w:rsidRPr="00040D58">
        <w:rPr>
          <w:rFonts w:asciiTheme="majorBidi" w:hAnsiTheme="majorBidi" w:cstheme="majorBidi"/>
        </w:rPr>
        <w:t xml:space="preserve"> hal. 121</w:t>
      </w:r>
    </w:p>
  </w:footnote>
  <w:footnote w:id="20">
    <w:p w:rsidR="000E6958" w:rsidRPr="00AE7624" w:rsidRDefault="000E6958" w:rsidP="00AB3052">
      <w:pPr>
        <w:pStyle w:val="FootnoteText"/>
        <w:ind w:firstLine="567"/>
        <w:rPr>
          <w:rFonts w:asciiTheme="majorBidi" w:hAnsiTheme="majorBidi" w:cstheme="majorBidi"/>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Kasihani Suyanto</w:t>
      </w:r>
      <w:r w:rsidR="00A01BA9">
        <w:rPr>
          <w:rFonts w:asciiTheme="majorBidi" w:hAnsiTheme="majorBidi" w:cstheme="majorBidi"/>
        </w:rPr>
        <w:t>,</w:t>
      </w:r>
      <w:r w:rsidRPr="00040D58">
        <w:rPr>
          <w:rFonts w:asciiTheme="majorBidi" w:hAnsiTheme="majorBidi" w:cstheme="majorBidi"/>
        </w:rPr>
        <w:t xml:space="preserve"> </w:t>
      </w:r>
      <w:r w:rsidRPr="001C3DDF">
        <w:rPr>
          <w:rFonts w:asciiTheme="majorBidi" w:hAnsiTheme="majorBidi" w:cstheme="majorBidi"/>
          <w:i/>
          <w:iCs/>
        </w:rPr>
        <w:t>English for Young Learners</w:t>
      </w:r>
      <w:r w:rsidR="00A01BA9">
        <w:rPr>
          <w:rFonts w:asciiTheme="majorBidi" w:hAnsiTheme="majorBidi" w:cstheme="majorBidi"/>
        </w:rPr>
        <w:t>,</w:t>
      </w:r>
      <w:r w:rsidRPr="00040D58">
        <w:rPr>
          <w:rFonts w:asciiTheme="majorBidi" w:hAnsiTheme="majorBidi" w:cstheme="majorBidi"/>
        </w:rPr>
        <w:t xml:space="preserve"> (Jakarta: Bumi Aksara</w:t>
      </w:r>
      <w:r w:rsidR="00A01BA9">
        <w:rPr>
          <w:rFonts w:asciiTheme="majorBidi" w:hAnsiTheme="majorBidi" w:cstheme="majorBidi"/>
        </w:rPr>
        <w:t>,</w:t>
      </w:r>
      <w:r w:rsidRPr="00040D58">
        <w:rPr>
          <w:rFonts w:asciiTheme="majorBidi" w:hAnsiTheme="majorBidi" w:cstheme="majorBidi"/>
        </w:rPr>
        <w:t xml:space="preserve"> 2007)</w:t>
      </w:r>
      <w:r w:rsidR="00A01BA9">
        <w:rPr>
          <w:rFonts w:asciiTheme="majorBidi" w:hAnsiTheme="majorBidi" w:cstheme="majorBidi"/>
        </w:rPr>
        <w:t>,</w:t>
      </w:r>
      <w:r w:rsidRPr="00040D58">
        <w:rPr>
          <w:rFonts w:asciiTheme="majorBidi" w:hAnsiTheme="majorBidi" w:cstheme="majorBidi"/>
        </w:rPr>
        <w:t xml:space="preserve"> hal. 114</w:t>
      </w:r>
    </w:p>
  </w:footnote>
  <w:footnote w:id="21">
    <w:p w:rsidR="000E6958" w:rsidRPr="00040D58" w:rsidRDefault="000E6958" w:rsidP="00AB3052">
      <w:pPr>
        <w:pStyle w:val="FootnoteText"/>
        <w:ind w:firstLine="567"/>
        <w:rPr>
          <w:rFonts w:asciiTheme="majorBidi" w:hAnsiTheme="majorBidi" w:cstheme="majorBidi"/>
          <w:rtl/>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i/>
          <w:iCs/>
        </w:rPr>
        <w:t>Ibid</w:t>
      </w:r>
      <w:r w:rsidR="00A01BA9">
        <w:rPr>
          <w:rFonts w:asciiTheme="majorBidi" w:hAnsiTheme="majorBidi" w:cstheme="majorBidi"/>
        </w:rPr>
        <w:t>,</w:t>
      </w:r>
      <w:r w:rsidRPr="00040D58">
        <w:rPr>
          <w:rFonts w:asciiTheme="majorBidi" w:hAnsiTheme="majorBidi" w:cstheme="majorBidi"/>
        </w:rPr>
        <w:t xml:space="preserve"> hal. 114</w:t>
      </w:r>
    </w:p>
  </w:footnote>
  <w:footnote w:id="22">
    <w:p w:rsidR="00C06B1C" w:rsidRPr="00C06B1C" w:rsidRDefault="00C06B1C" w:rsidP="00C06B1C">
      <w:pPr>
        <w:pStyle w:val="FootnoteText"/>
        <w:bidi/>
        <w:rPr>
          <w:rFonts w:ascii="Traditional Arabic" w:hAnsi="Traditional Arabic" w:cs="Traditional Arabic"/>
          <w:sz w:val="24"/>
          <w:szCs w:val="24"/>
        </w:rPr>
      </w:pPr>
      <w:r>
        <w:rPr>
          <w:rFonts w:ascii="Traditional Arabic" w:hAnsi="Traditional Arabic" w:cs="Traditional Arabic"/>
          <w:sz w:val="24"/>
          <w:szCs w:val="24"/>
        </w:rPr>
        <w:t xml:space="preserve"> </w:t>
      </w:r>
      <w:r w:rsidRPr="00C06B1C">
        <w:rPr>
          <w:rStyle w:val="FootnoteReference"/>
          <w:rFonts w:ascii="Traditional Arabic" w:hAnsi="Traditional Arabic" w:cs="Traditional Arabic"/>
          <w:sz w:val="24"/>
          <w:szCs w:val="24"/>
        </w:rPr>
        <w:footnoteRef/>
      </w:r>
      <w:r w:rsidRPr="00C06B1C">
        <w:rPr>
          <w:rFonts w:ascii="Traditional Arabic" w:hAnsi="Traditional Arabic" w:cs="Traditional Arabic"/>
          <w:sz w:val="24"/>
          <w:szCs w:val="24"/>
        </w:rPr>
        <w:t xml:space="preserve"> </w:t>
      </w:r>
      <w:r w:rsidRPr="00C06B1C">
        <w:rPr>
          <w:rFonts w:ascii="Traditional Arabic" w:hAnsi="Traditional Arabic" w:cs="Traditional Arabic"/>
          <w:sz w:val="24"/>
          <w:szCs w:val="24"/>
          <w:rtl/>
        </w:rPr>
        <w:t>يس عبد الرحمن قنديل</w:t>
      </w:r>
      <w:r w:rsidR="00E758AE">
        <w:rPr>
          <w:rFonts w:ascii="Traditional Arabic" w:hAnsi="Traditional Arabic" w:cs="Traditional Arabic"/>
          <w:sz w:val="24"/>
          <w:szCs w:val="24"/>
          <w:rtl/>
        </w:rPr>
        <w:t>،</w:t>
      </w:r>
      <w:r w:rsidRPr="00C06B1C">
        <w:rPr>
          <w:rFonts w:ascii="Traditional Arabic" w:hAnsi="Traditional Arabic" w:cs="Traditional Arabic"/>
          <w:sz w:val="24"/>
          <w:szCs w:val="24"/>
          <w:rtl/>
        </w:rPr>
        <w:t xml:space="preserve"> التعليم واعداد المعلم</w:t>
      </w:r>
      <w:r w:rsidR="00E758AE">
        <w:rPr>
          <w:rFonts w:ascii="Traditional Arabic" w:hAnsi="Traditional Arabic" w:cs="Traditional Arabic"/>
          <w:sz w:val="24"/>
          <w:szCs w:val="24"/>
          <w:rtl/>
        </w:rPr>
        <w:t>،</w:t>
      </w:r>
      <w:r w:rsidRPr="00C06B1C">
        <w:rPr>
          <w:rFonts w:ascii="Traditional Arabic" w:hAnsi="Traditional Arabic" w:cs="Traditional Arabic"/>
          <w:sz w:val="24"/>
          <w:szCs w:val="24"/>
          <w:rtl/>
        </w:rPr>
        <w:t xml:space="preserve"> (الرياض: دار النشر الدولى</w:t>
      </w:r>
      <w:r w:rsidR="00E758AE">
        <w:rPr>
          <w:rFonts w:ascii="Traditional Arabic" w:hAnsi="Traditional Arabic" w:cs="Traditional Arabic"/>
          <w:sz w:val="24"/>
          <w:szCs w:val="24"/>
          <w:rtl/>
        </w:rPr>
        <w:t>،</w:t>
      </w:r>
      <w:r w:rsidRPr="00C06B1C">
        <w:rPr>
          <w:rFonts w:ascii="Traditional Arabic" w:hAnsi="Traditional Arabic" w:cs="Traditional Arabic"/>
          <w:sz w:val="24"/>
          <w:szCs w:val="24"/>
          <w:rtl/>
        </w:rPr>
        <w:t xml:space="preserve"> 1993)</w:t>
      </w:r>
      <w:r w:rsidR="00E758AE">
        <w:rPr>
          <w:rFonts w:ascii="Traditional Arabic" w:hAnsi="Traditional Arabic" w:cs="Traditional Arabic"/>
          <w:sz w:val="24"/>
          <w:szCs w:val="24"/>
          <w:rtl/>
        </w:rPr>
        <w:t>،</w:t>
      </w:r>
      <w:r w:rsidRPr="00C06B1C">
        <w:rPr>
          <w:rFonts w:ascii="Traditional Arabic" w:hAnsi="Traditional Arabic" w:cs="Traditional Arabic"/>
          <w:sz w:val="24"/>
          <w:szCs w:val="24"/>
          <w:rtl/>
        </w:rPr>
        <w:t xml:space="preserve"> ص. 20-21</w:t>
      </w:r>
    </w:p>
  </w:footnote>
  <w:footnote w:id="23">
    <w:p w:rsidR="00802F99" w:rsidRPr="00040D58" w:rsidRDefault="00802F99" w:rsidP="00AB3052">
      <w:pPr>
        <w:pStyle w:val="FootnoteText"/>
        <w:ind w:firstLine="567"/>
        <w:rPr>
          <w:rFonts w:asciiTheme="majorBidi" w:hAnsiTheme="majorBidi" w:cstheme="majorBidi"/>
          <w:rtl/>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Rita</w:t>
      </w:r>
      <w:r w:rsidR="00E758AE">
        <w:rPr>
          <w:rFonts w:asciiTheme="majorBidi" w:hAnsiTheme="majorBidi" w:cstheme="majorBidi"/>
          <w:rtl/>
        </w:rPr>
        <w:t>،</w:t>
      </w:r>
      <w:r w:rsidRPr="00040D58">
        <w:rPr>
          <w:rFonts w:asciiTheme="majorBidi" w:hAnsiTheme="majorBidi" w:cstheme="majorBidi"/>
        </w:rPr>
        <w:t xml:space="preserve"> </w:t>
      </w:r>
      <w:r w:rsidRPr="00AB3052">
        <w:rPr>
          <w:rFonts w:asciiTheme="majorBidi" w:hAnsiTheme="majorBidi" w:cstheme="majorBidi"/>
          <w:i/>
          <w:iCs/>
        </w:rPr>
        <w:t>Peranan Bahasa Ibu untuk Anak Usia Dini</w:t>
      </w:r>
      <w:r w:rsidR="00E758AE">
        <w:rPr>
          <w:rFonts w:asciiTheme="majorBidi" w:hAnsiTheme="majorBidi" w:cstheme="majorBidi"/>
          <w:rtl/>
        </w:rPr>
        <w:t>،</w:t>
      </w:r>
      <w:r w:rsidRPr="00040D58">
        <w:rPr>
          <w:rFonts w:asciiTheme="majorBidi" w:hAnsiTheme="majorBidi" w:cstheme="majorBidi"/>
        </w:rPr>
        <w:t xml:space="preserve"> </w:t>
      </w:r>
      <w:hyperlink r:id="rId2" w:history="1">
        <w:r w:rsidRPr="00040D58">
          <w:rPr>
            <w:rStyle w:val="Hyperlink"/>
            <w:rFonts w:asciiTheme="majorBidi" w:hAnsiTheme="majorBidi" w:cstheme="majorBidi"/>
          </w:rPr>
          <w:t>http://rita’sblogspot.com/2013/01/peranan-bahasa-ibu-bagi-anak-usia-dini.html</w:t>
        </w:r>
      </w:hyperlink>
      <w:r w:rsidRPr="00040D58">
        <w:rPr>
          <w:rFonts w:asciiTheme="majorBidi" w:hAnsiTheme="majorBidi" w:cstheme="majorBidi"/>
        </w:rPr>
        <w:t xml:space="preserve"> diakses tanggal 27 April 2014</w:t>
      </w:r>
    </w:p>
  </w:footnote>
  <w:footnote w:id="24">
    <w:p w:rsidR="000E6958" w:rsidRPr="00040D58" w:rsidRDefault="000E6958" w:rsidP="00A46706">
      <w:pPr>
        <w:pStyle w:val="FootnoteText"/>
        <w:spacing w:line="276" w:lineRule="auto"/>
        <w:ind w:firstLine="567"/>
        <w:rPr>
          <w:rFonts w:asciiTheme="majorBidi" w:hAnsiTheme="majorBidi" w:cstheme="majorBidi"/>
          <w:lang w:val="en-US"/>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Estikurniawati</w:t>
      </w:r>
      <w:r w:rsidR="00E758AE">
        <w:rPr>
          <w:rFonts w:asciiTheme="majorBidi" w:hAnsiTheme="majorBidi" w:cstheme="majorBidi"/>
          <w:rtl/>
        </w:rPr>
        <w:t>،</w:t>
      </w:r>
      <w:r w:rsidRPr="00040D58">
        <w:rPr>
          <w:rFonts w:asciiTheme="majorBidi" w:hAnsiTheme="majorBidi" w:cstheme="majorBidi"/>
        </w:rPr>
        <w:t xml:space="preserve"> </w:t>
      </w:r>
      <w:r w:rsidRPr="00AB3052">
        <w:rPr>
          <w:rFonts w:asciiTheme="majorBidi" w:hAnsiTheme="majorBidi" w:cstheme="majorBidi"/>
          <w:i/>
          <w:iCs/>
        </w:rPr>
        <w:t>Peranan Bahasa Ibu pada Anak Usia Dini</w:t>
      </w:r>
      <w:r w:rsidR="00E758AE">
        <w:rPr>
          <w:rFonts w:asciiTheme="majorBidi" w:hAnsiTheme="majorBidi" w:cstheme="majorBidi"/>
          <w:rtl/>
        </w:rPr>
        <w:t>،</w:t>
      </w:r>
      <w:r w:rsidRPr="00040D58">
        <w:rPr>
          <w:rFonts w:asciiTheme="majorBidi" w:hAnsiTheme="majorBidi" w:cstheme="majorBidi"/>
        </w:rPr>
        <w:t xml:space="preserve"> </w:t>
      </w:r>
      <w:hyperlink r:id="rId3" w:history="1">
        <w:r w:rsidRPr="00040D58">
          <w:rPr>
            <w:rStyle w:val="Hyperlink"/>
            <w:rFonts w:asciiTheme="majorBidi" w:hAnsiTheme="majorBidi" w:cstheme="majorBidi"/>
          </w:rPr>
          <w:t>http://estikurniawatimahardika.wordpress.com</w:t>
        </w:r>
      </w:hyperlink>
      <w:r w:rsidRPr="00040D58">
        <w:rPr>
          <w:rFonts w:asciiTheme="majorBidi" w:hAnsiTheme="majorBidi" w:cstheme="majorBidi"/>
        </w:rPr>
        <w:t>. Diakses tanggal 27 April 2014</w:t>
      </w:r>
    </w:p>
  </w:footnote>
  <w:footnote w:id="25">
    <w:p w:rsidR="000E6958" w:rsidRPr="008439E3" w:rsidRDefault="000E6958" w:rsidP="00A46706">
      <w:pPr>
        <w:pStyle w:val="FootnoteText"/>
        <w:spacing w:line="276" w:lineRule="auto"/>
        <w:ind w:firstLine="567"/>
        <w:rPr>
          <w:rFonts w:asciiTheme="majorBidi" w:hAnsiTheme="majorBidi" w:cstheme="majorBidi"/>
          <w:lang w:val="en-US"/>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Taufiq</w:t>
      </w:r>
      <w:r w:rsidR="00E758AE">
        <w:rPr>
          <w:rFonts w:asciiTheme="majorBidi" w:hAnsiTheme="majorBidi" w:cstheme="majorBidi"/>
          <w:rtl/>
        </w:rPr>
        <w:t>،</w:t>
      </w:r>
      <w:r w:rsidRPr="00040D58">
        <w:rPr>
          <w:rFonts w:asciiTheme="majorBidi" w:hAnsiTheme="majorBidi" w:cstheme="majorBidi"/>
        </w:rPr>
        <w:t xml:space="preserve"> </w:t>
      </w:r>
      <w:r w:rsidRPr="00040D58">
        <w:rPr>
          <w:rFonts w:asciiTheme="majorBidi" w:hAnsiTheme="majorBidi" w:cstheme="majorBidi"/>
          <w:i/>
          <w:iCs/>
        </w:rPr>
        <w:t>Pembelajaran Bahasa Asing untuk Anak</w:t>
      </w:r>
      <w:r w:rsidR="00E758AE">
        <w:rPr>
          <w:rFonts w:asciiTheme="majorBidi" w:hAnsiTheme="majorBidi" w:cstheme="majorBidi"/>
          <w:rtl/>
        </w:rPr>
        <w:t>،</w:t>
      </w:r>
      <w:r w:rsidRPr="00040D58">
        <w:rPr>
          <w:rFonts w:asciiTheme="majorBidi" w:hAnsiTheme="majorBidi" w:cstheme="majorBidi"/>
        </w:rPr>
        <w:t xml:space="preserve"> </w:t>
      </w:r>
      <w:hyperlink r:id="rId4" w:history="1">
        <w:r w:rsidRPr="00040D58">
          <w:rPr>
            <w:rStyle w:val="Hyperlink"/>
            <w:rFonts w:asciiTheme="majorBidi" w:hAnsiTheme="majorBidi" w:cstheme="majorBidi"/>
          </w:rPr>
          <w:t>http://www.beritakaget.com/berita/3408/masa-emas-belajar-bahasa.html</w:t>
        </w:r>
      </w:hyperlink>
      <w:r w:rsidRPr="00040D58">
        <w:rPr>
          <w:rFonts w:asciiTheme="majorBidi" w:hAnsiTheme="majorBidi" w:cstheme="majorBidi"/>
        </w:rPr>
        <w:t xml:space="preserve"> diakses tanggal 23 Maret</w:t>
      </w:r>
      <w:r w:rsidR="008439E3">
        <w:rPr>
          <w:rFonts w:asciiTheme="majorBidi" w:hAnsiTheme="majorBidi" w:cstheme="majorBidi"/>
          <w:lang w:val="en-US"/>
        </w:rPr>
        <w:t xml:space="preserve"> 2014</w:t>
      </w:r>
    </w:p>
  </w:footnote>
  <w:footnote w:id="26">
    <w:p w:rsidR="000E6958" w:rsidRPr="00040D58" w:rsidRDefault="000E6958" w:rsidP="00AB3052">
      <w:pPr>
        <w:pStyle w:val="FootnoteText"/>
        <w:ind w:firstLine="567"/>
        <w:rPr>
          <w:rFonts w:asciiTheme="majorBidi" w:hAnsiTheme="majorBidi" w:cstheme="majorBidi"/>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Elfi Yuliani Rochmah</w:t>
      </w:r>
      <w:r w:rsidR="00E758AE">
        <w:rPr>
          <w:rFonts w:asciiTheme="majorBidi" w:hAnsiTheme="majorBidi" w:cstheme="majorBidi"/>
          <w:rtl/>
        </w:rPr>
        <w:t>،</w:t>
      </w:r>
      <w:r w:rsidRPr="00040D58">
        <w:rPr>
          <w:rFonts w:asciiTheme="majorBidi" w:hAnsiTheme="majorBidi" w:cstheme="majorBidi"/>
        </w:rPr>
        <w:t xml:space="preserve"> </w:t>
      </w:r>
      <w:r w:rsidRPr="00040D58">
        <w:rPr>
          <w:rFonts w:asciiTheme="majorBidi" w:hAnsiTheme="majorBidi" w:cstheme="majorBidi"/>
          <w:i/>
          <w:iCs/>
        </w:rPr>
        <w:t>Perkembangan Anak SD/MI &amp; Ibu TKW</w:t>
      </w:r>
      <w:r w:rsidR="00E758AE">
        <w:rPr>
          <w:rFonts w:asciiTheme="majorBidi" w:hAnsiTheme="majorBidi" w:cstheme="majorBidi"/>
          <w:rtl/>
        </w:rPr>
        <w:t>،</w:t>
      </w:r>
      <w:r w:rsidRPr="00040D58">
        <w:rPr>
          <w:rFonts w:asciiTheme="majorBidi" w:hAnsiTheme="majorBidi" w:cstheme="majorBidi"/>
        </w:rPr>
        <w:t xml:space="preserve"> (Ponorogo: STAIN Ponorogo Press</w:t>
      </w:r>
      <w:r w:rsidR="00E758AE">
        <w:rPr>
          <w:rFonts w:asciiTheme="majorBidi" w:hAnsiTheme="majorBidi" w:cstheme="majorBidi"/>
          <w:rtl/>
        </w:rPr>
        <w:t>،</w:t>
      </w:r>
      <w:r w:rsidRPr="00040D58">
        <w:rPr>
          <w:rFonts w:asciiTheme="majorBidi" w:hAnsiTheme="majorBidi" w:cstheme="majorBidi"/>
        </w:rPr>
        <w:t xml:space="preserve"> 2011)</w:t>
      </w:r>
      <w:r w:rsidR="00E758AE">
        <w:rPr>
          <w:rFonts w:asciiTheme="majorBidi" w:hAnsiTheme="majorBidi" w:cstheme="majorBidi"/>
          <w:rtl/>
        </w:rPr>
        <w:t>،</w:t>
      </w:r>
      <w:r w:rsidRPr="00040D58">
        <w:rPr>
          <w:rFonts w:asciiTheme="majorBidi" w:hAnsiTheme="majorBidi" w:cstheme="majorBidi"/>
        </w:rPr>
        <w:t xml:space="preserve"> hal. 10</w:t>
      </w:r>
    </w:p>
  </w:footnote>
  <w:footnote w:id="27">
    <w:p w:rsidR="00040D58" w:rsidRPr="00040D58" w:rsidRDefault="00040D58" w:rsidP="00AB3052">
      <w:pPr>
        <w:pStyle w:val="FootnoteText"/>
        <w:ind w:firstLine="567"/>
        <w:rPr>
          <w:rFonts w:asciiTheme="majorBidi" w:hAnsiTheme="majorBidi" w:cstheme="majorBidi"/>
        </w:rPr>
      </w:pPr>
      <w:r w:rsidRPr="00040D58">
        <w:rPr>
          <w:rStyle w:val="FootnoteReference"/>
          <w:rFonts w:asciiTheme="majorBidi" w:hAnsiTheme="majorBidi" w:cstheme="majorBidi"/>
        </w:rPr>
        <w:footnoteRef/>
      </w:r>
      <w:r w:rsidRPr="00040D58">
        <w:rPr>
          <w:rFonts w:asciiTheme="majorBidi" w:hAnsiTheme="majorBidi" w:cstheme="majorBidi"/>
        </w:rPr>
        <w:t xml:space="preserve"> </w:t>
      </w:r>
      <w:r w:rsidRPr="00040D58">
        <w:rPr>
          <w:rFonts w:asciiTheme="majorBidi" w:hAnsiTheme="majorBidi" w:cstheme="majorBidi"/>
        </w:rPr>
        <w:t xml:space="preserve">Nailil </w:t>
      </w:r>
      <w:r w:rsidRPr="00040D58">
        <w:rPr>
          <w:rFonts w:asciiTheme="majorBidi" w:hAnsiTheme="majorBidi" w:cstheme="majorBidi"/>
        </w:rPr>
        <w:t>Muna</w:t>
      </w:r>
      <w:r w:rsidR="00E758AE">
        <w:rPr>
          <w:rFonts w:asciiTheme="majorBidi" w:hAnsiTheme="majorBidi" w:cstheme="majorBidi"/>
          <w:rtl/>
        </w:rPr>
        <w:t>،</w:t>
      </w:r>
      <w:r w:rsidRPr="00040D58">
        <w:rPr>
          <w:rFonts w:asciiTheme="majorBidi" w:hAnsiTheme="majorBidi" w:cstheme="majorBidi"/>
        </w:rPr>
        <w:t xml:space="preserve"> </w:t>
      </w:r>
      <w:r w:rsidRPr="00AB3052">
        <w:rPr>
          <w:rFonts w:asciiTheme="majorBidi" w:hAnsiTheme="majorBidi" w:cstheme="majorBidi"/>
          <w:i/>
          <w:iCs/>
        </w:rPr>
        <w:t>Penggunaan Lagu sebagai Media pembelajaran Mufradat dalam Pembelajaran Bahasa Arab untuk Anak</w:t>
      </w:r>
      <w:r w:rsidR="00E758AE">
        <w:rPr>
          <w:rFonts w:asciiTheme="majorBidi" w:hAnsiTheme="majorBidi" w:cstheme="majorBidi"/>
          <w:rtl/>
        </w:rPr>
        <w:t>،</w:t>
      </w:r>
      <w:r w:rsidRPr="00040D58">
        <w:rPr>
          <w:rFonts w:asciiTheme="majorBidi" w:hAnsiTheme="majorBidi" w:cstheme="majorBidi"/>
        </w:rPr>
        <w:t xml:space="preserve"> </w:t>
      </w:r>
      <w:hyperlink r:id="rId5" w:history="1">
        <w:r w:rsidRPr="00040D58">
          <w:rPr>
            <w:rStyle w:val="Hyperlink"/>
            <w:rFonts w:asciiTheme="majorBidi" w:hAnsiTheme="majorBidi" w:cstheme="majorBidi"/>
          </w:rPr>
          <w:t>http://skripsijurusansastraarab.com/2006/.html</w:t>
        </w:r>
      </w:hyperlink>
      <w:r w:rsidRPr="00040D58">
        <w:rPr>
          <w:rFonts w:asciiTheme="majorBidi" w:hAnsiTheme="majorBidi" w:cstheme="majorBidi"/>
        </w:rPr>
        <w:t>. Diakses tanggal 24 April 2014</w:t>
      </w:r>
    </w:p>
    <w:p w:rsidR="00040D58" w:rsidRPr="00040D58" w:rsidRDefault="00040D58">
      <w:pPr>
        <w:pStyle w:val="FootnoteText"/>
        <w:rPr>
          <w:rFonts w:asciiTheme="majorBidi" w:hAnsiTheme="majorBidi" w:cstheme="majorBidi"/>
          <w:rtl/>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79719470"/>
      <w:docPartObj>
        <w:docPartGallery w:val="Page Numbers (Top of Page)"/>
        <w:docPartUnique/>
      </w:docPartObj>
    </w:sdtPr>
    <w:sdtContent>
      <w:p w:rsidR="00CD1702" w:rsidRDefault="002C3F0B" w:rsidP="00C06B1C">
        <w:pPr>
          <w:pStyle w:val="Header"/>
          <w:bidi/>
          <w:jc w:val="right"/>
        </w:pPr>
        <w:r w:rsidRPr="00C06B1C">
          <w:rPr>
            <w:rFonts w:ascii="Traditional Arabic" w:hAnsi="Traditional Arabic" w:cs="Traditional Arabic"/>
            <w:sz w:val="36"/>
            <w:szCs w:val="36"/>
          </w:rPr>
          <w:fldChar w:fldCharType="begin"/>
        </w:r>
        <w:r w:rsidR="00C86210" w:rsidRPr="00C06B1C">
          <w:rPr>
            <w:rFonts w:ascii="Traditional Arabic" w:hAnsi="Traditional Arabic" w:cs="Traditional Arabic"/>
            <w:sz w:val="36"/>
            <w:szCs w:val="36"/>
          </w:rPr>
          <w:instrText xml:space="preserve"> PAGE   \* MERGEFORMAT </w:instrText>
        </w:r>
        <w:r w:rsidRPr="00C06B1C">
          <w:rPr>
            <w:rFonts w:ascii="Traditional Arabic" w:hAnsi="Traditional Arabic" w:cs="Traditional Arabic"/>
            <w:sz w:val="36"/>
            <w:szCs w:val="36"/>
          </w:rPr>
          <w:fldChar w:fldCharType="separate"/>
        </w:r>
        <w:r w:rsidR="00E758AE">
          <w:rPr>
            <w:rFonts w:ascii="Traditional Arabic" w:hAnsi="Traditional Arabic" w:cs="Traditional Arabic"/>
            <w:noProof/>
            <w:sz w:val="36"/>
            <w:szCs w:val="36"/>
            <w:rtl/>
          </w:rPr>
          <w:t>32</w:t>
        </w:r>
        <w:r w:rsidRPr="00C06B1C">
          <w:rPr>
            <w:rFonts w:ascii="Traditional Arabic" w:hAnsi="Traditional Arabic" w:cs="Traditional Arabic"/>
            <w:sz w:val="36"/>
            <w:szCs w:val="36"/>
          </w:rPr>
          <w:fldChar w:fldCharType="end"/>
        </w:r>
      </w:p>
    </w:sdtContent>
  </w:sdt>
  <w:p w:rsidR="00CD1702" w:rsidRDefault="00CD17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32413"/>
    <w:multiLevelType w:val="hybridMultilevel"/>
    <w:tmpl w:val="294A8462"/>
    <w:lvl w:ilvl="0" w:tplc="C1C8937A">
      <w:start w:val="8"/>
      <w:numFmt w:val="arabicAlpha"/>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56A6D9B"/>
    <w:multiLevelType w:val="hybridMultilevel"/>
    <w:tmpl w:val="29CCF898"/>
    <w:lvl w:ilvl="0" w:tplc="315C061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7C44B1"/>
    <w:multiLevelType w:val="hybridMultilevel"/>
    <w:tmpl w:val="CB5AB994"/>
    <w:lvl w:ilvl="0" w:tplc="A5F4E9BE">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3">
    <w:nsid w:val="10E01198"/>
    <w:multiLevelType w:val="hybridMultilevel"/>
    <w:tmpl w:val="D1707530"/>
    <w:lvl w:ilvl="0" w:tplc="4C6AE556">
      <w:start w:val="1"/>
      <w:numFmt w:val="decimal"/>
      <w:lvlText w:val="%1)"/>
      <w:lvlJc w:val="left"/>
      <w:pPr>
        <w:ind w:left="1017" w:hanging="36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4">
    <w:nsid w:val="10E42572"/>
    <w:multiLevelType w:val="hybridMultilevel"/>
    <w:tmpl w:val="B120A6A4"/>
    <w:lvl w:ilvl="0" w:tplc="0602F7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28F3E9D"/>
    <w:multiLevelType w:val="hybridMultilevel"/>
    <w:tmpl w:val="19E0F22A"/>
    <w:lvl w:ilvl="0" w:tplc="8E7CBF86">
      <w:start w:val="8"/>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33F1B0B"/>
    <w:multiLevelType w:val="hybridMultilevel"/>
    <w:tmpl w:val="2962E942"/>
    <w:lvl w:ilvl="0" w:tplc="51FA5A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40B0C3E"/>
    <w:multiLevelType w:val="hybridMultilevel"/>
    <w:tmpl w:val="5C8259A8"/>
    <w:lvl w:ilvl="0" w:tplc="037AB9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7967C95"/>
    <w:multiLevelType w:val="hybridMultilevel"/>
    <w:tmpl w:val="F962BA48"/>
    <w:lvl w:ilvl="0" w:tplc="4AFAA95E">
      <w:start w:val="1"/>
      <w:numFmt w:val="decimal"/>
      <w:lvlText w:val="%1)"/>
      <w:lvlJc w:val="left"/>
      <w:pPr>
        <w:ind w:left="1557" w:hanging="360"/>
      </w:pPr>
      <w:rPr>
        <w:rFonts w:hint="default"/>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abstractNum w:abstractNumId="9">
    <w:nsid w:val="1E111E59"/>
    <w:multiLevelType w:val="hybridMultilevel"/>
    <w:tmpl w:val="2FCC010E"/>
    <w:lvl w:ilvl="0" w:tplc="6960FDC6">
      <w:start w:val="1"/>
      <w:numFmt w:val="arabicAlpha"/>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10">
    <w:nsid w:val="21957F7C"/>
    <w:multiLevelType w:val="hybridMultilevel"/>
    <w:tmpl w:val="38FCA104"/>
    <w:lvl w:ilvl="0" w:tplc="C10215D0">
      <w:start w:val="1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2914CBF"/>
    <w:multiLevelType w:val="hybridMultilevel"/>
    <w:tmpl w:val="A8DEF2DE"/>
    <w:lvl w:ilvl="0" w:tplc="8EFE42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4562837"/>
    <w:multiLevelType w:val="hybridMultilevel"/>
    <w:tmpl w:val="794E46BA"/>
    <w:lvl w:ilvl="0" w:tplc="180030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CE1E0F"/>
    <w:multiLevelType w:val="hybridMultilevel"/>
    <w:tmpl w:val="7BC2214A"/>
    <w:lvl w:ilvl="0" w:tplc="3CDE768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385081"/>
    <w:multiLevelType w:val="hybridMultilevel"/>
    <w:tmpl w:val="88128B24"/>
    <w:lvl w:ilvl="0" w:tplc="3ADA2332">
      <w:start w:val="8"/>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3C3A3031"/>
    <w:multiLevelType w:val="hybridMultilevel"/>
    <w:tmpl w:val="713217F4"/>
    <w:lvl w:ilvl="0" w:tplc="5E7C4BCE">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0A94867"/>
    <w:multiLevelType w:val="hybridMultilevel"/>
    <w:tmpl w:val="83BC356C"/>
    <w:lvl w:ilvl="0" w:tplc="F9C22E4C">
      <w:start w:val="1"/>
      <w:numFmt w:val="decimal"/>
      <w:lvlText w:val="%1."/>
      <w:lvlJc w:val="left"/>
      <w:pPr>
        <w:ind w:left="1017" w:hanging="360"/>
      </w:pPr>
      <w:rPr>
        <w:rFonts w:hint="default"/>
      </w:r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7">
    <w:nsid w:val="419D6745"/>
    <w:multiLevelType w:val="hybridMultilevel"/>
    <w:tmpl w:val="57141664"/>
    <w:lvl w:ilvl="0" w:tplc="ADA2D61A">
      <w:start w:val="26"/>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2F56E48"/>
    <w:multiLevelType w:val="hybridMultilevel"/>
    <w:tmpl w:val="7AF0DF50"/>
    <w:lvl w:ilvl="0" w:tplc="BFD60B58">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9">
    <w:nsid w:val="43AB3B0C"/>
    <w:multiLevelType w:val="hybridMultilevel"/>
    <w:tmpl w:val="43C663A2"/>
    <w:lvl w:ilvl="0" w:tplc="0AEAFAB2">
      <w:start w:val="1"/>
      <w:numFmt w:val="decimal"/>
      <w:lvlText w:val="%1)"/>
      <w:lvlJc w:val="left"/>
      <w:pPr>
        <w:ind w:left="1197" w:hanging="360"/>
      </w:pPr>
      <w:rPr>
        <w:rFonts w:hint="default"/>
      </w:rPr>
    </w:lvl>
    <w:lvl w:ilvl="1" w:tplc="04090019" w:tentative="1">
      <w:start w:val="1"/>
      <w:numFmt w:val="lowerLetter"/>
      <w:lvlText w:val="%2."/>
      <w:lvlJc w:val="left"/>
      <w:pPr>
        <w:ind w:left="1917" w:hanging="360"/>
      </w:pPr>
    </w:lvl>
    <w:lvl w:ilvl="2" w:tplc="0409001B" w:tentative="1">
      <w:start w:val="1"/>
      <w:numFmt w:val="lowerRoman"/>
      <w:lvlText w:val="%3."/>
      <w:lvlJc w:val="right"/>
      <w:pPr>
        <w:ind w:left="2637" w:hanging="180"/>
      </w:pPr>
    </w:lvl>
    <w:lvl w:ilvl="3" w:tplc="0409000F" w:tentative="1">
      <w:start w:val="1"/>
      <w:numFmt w:val="decimal"/>
      <w:lvlText w:val="%4."/>
      <w:lvlJc w:val="left"/>
      <w:pPr>
        <w:ind w:left="3357" w:hanging="360"/>
      </w:pPr>
    </w:lvl>
    <w:lvl w:ilvl="4" w:tplc="04090019" w:tentative="1">
      <w:start w:val="1"/>
      <w:numFmt w:val="lowerLetter"/>
      <w:lvlText w:val="%5."/>
      <w:lvlJc w:val="left"/>
      <w:pPr>
        <w:ind w:left="4077" w:hanging="360"/>
      </w:pPr>
    </w:lvl>
    <w:lvl w:ilvl="5" w:tplc="0409001B" w:tentative="1">
      <w:start w:val="1"/>
      <w:numFmt w:val="lowerRoman"/>
      <w:lvlText w:val="%6."/>
      <w:lvlJc w:val="right"/>
      <w:pPr>
        <w:ind w:left="4797" w:hanging="180"/>
      </w:pPr>
    </w:lvl>
    <w:lvl w:ilvl="6" w:tplc="0409000F" w:tentative="1">
      <w:start w:val="1"/>
      <w:numFmt w:val="decimal"/>
      <w:lvlText w:val="%7."/>
      <w:lvlJc w:val="left"/>
      <w:pPr>
        <w:ind w:left="5517" w:hanging="360"/>
      </w:pPr>
    </w:lvl>
    <w:lvl w:ilvl="7" w:tplc="04090019" w:tentative="1">
      <w:start w:val="1"/>
      <w:numFmt w:val="lowerLetter"/>
      <w:lvlText w:val="%8."/>
      <w:lvlJc w:val="left"/>
      <w:pPr>
        <w:ind w:left="6237" w:hanging="360"/>
      </w:pPr>
    </w:lvl>
    <w:lvl w:ilvl="8" w:tplc="0409001B" w:tentative="1">
      <w:start w:val="1"/>
      <w:numFmt w:val="lowerRoman"/>
      <w:lvlText w:val="%9."/>
      <w:lvlJc w:val="right"/>
      <w:pPr>
        <w:ind w:left="6957" w:hanging="180"/>
      </w:pPr>
    </w:lvl>
  </w:abstractNum>
  <w:abstractNum w:abstractNumId="20">
    <w:nsid w:val="44AF2609"/>
    <w:multiLevelType w:val="hybridMultilevel"/>
    <w:tmpl w:val="F224DF86"/>
    <w:lvl w:ilvl="0" w:tplc="A46657CE">
      <w:start w:val="5"/>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CB21F86"/>
    <w:multiLevelType w:val="hybridMultilevel"/>
    <w:tmpl w:val="38904020"/>
    <w:lvl w:ilvl="0" w:tplc="8DFA158E">
      <w:start w:val="5"/>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5E5243B6"/>
    <w:multiLevelType w:val="hybridMultilevel"/>
    <w:tmpl w:val="920EC48C"/>
    <w:lvl w:ilvl="0" w:tplc="6CFA30E8">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3">
    <w:nsid w:val="675913DC"/>
    <w:multiLevelType w:val="hybridMultilevel"/>
    <w:tmpl w:val="02EC5834"/>
    <w:lvl w:ilvl="0" w:tplc="802EE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53380D"/>
    <w:multiLevelType w:val="hybridMultilevel"/>
    <w:tmpl w:val="588A1C92"/>
    <w:lvl w:ilvl="0" w:tplc="86D07566">
      <w:start w:val="5"/>
      <w:numFmt w:val="arabicAlpha"/>
      <w:lvlText w:val="%1."/>
      <w:lvlJc w:val="left"/>
      <w:pPr>
        <w:ind w:left="1377" w:hanging="360"/>
      </w:pPr>
      <w:rPr>
        <w:rFonts w:hint="default"/>
      </w:rPr>
    </w:lvl>
    <w:lvl w:ilvl="1" w:tplc="04090019" w:tentative="1">
      <w:start w:val="1"/>
      <w:numFmt w:val="lowerLetter"/>
      <w:lvlText w:val="%2."/>
      <w:lvlJc w:val="left"/>
      <w:pPr>
        <w:ind w:left="2097" w:hanging="360"/>
      </w:pPr>
    </w:lvl>
    <w:lvl w:ilvl="2" w:tplc="0409001B" w:tentative="1">
      <w:start w:val="1"/>
      <w:numFmt w:val="lowerRoman"/>
      <w:lvlText w:val="%3."/>
      <w:lvlJc w:val="right"/>
      <w:pPr>
        <w:ind w:left="2817" w:hanging="180"/>
      </w:pPr>
    </w:lvl>
    <w:lvl w:ilvl="3" w:tplc="0409000F" w:tentative="1">
      <w:start w:val="1"/>
      <w:numFmt w:val="decimal"/>
      <w:lvlText w:val="%4."/>
      <w:lvlJc w:val="left"/>
      <w:pPr>
        <w:ind w:left="3537" w:hanging="360"/>
      </w:pPr>
    </w:lvl>
    <w:lvl w:ilvl="4" w:tplc="04090019" w:tentative="1">
      <w:start w:val="1"/>
      <w:numFmt w:val="lowerLetter"/>
      <w:lvlText w:val="%5."/>
      <w:lvlJc w:val="left"/>
      <w:pPr>
        <w:ind w:left="4257" w:hanging="360"/>
      </w:pPr>
    </w:lvl>
    <w:lvl w:ilvl="5" w:tplc="0409001B" w:tentative="1">
      <w:start w:val="1"/>
      <w:numFmt w:val="lowerRoman"/>
      <w:lvlText w:val="%6."/>
      <w:lvlJc w:val="right"/>
      <w:pPr>
        <w:ind w:left="4977" w:hanging="180"/>
      </w:pPr>
    </w:lvl>
    <w:lvl w:ilvl="6" w:tplc="0409000F" w:tentative="1">
      <w:start w:val="1"/>
      <w:numFmt w:val="decimal"/>
      <w:lvlText w:val="%7."/>
      <w:lvlJc w:val="left"/>
      <w:pPr>
        <w:ind w:left="5697" w:hanging="360"/>
      </w:pPr>
    </w:lvl>
    <w:lvl w:ilvl="7" w:tplc="04090019" w:tentative="1">
      <w:start w:val="1"/>
      <w:numFmt w:val="lowerLetter"/>
      <w:lvlText w:val="%8."/>
      <w:lvlJc w:val="left"/>
      <w:pPr>
        <w:ind w:left="6417" w:hanging="360"/>
      </w:pPr>
    </w:lvl>
    <w:lvl w:ilvl="8" w:tplc="0409001B" w:tentative="1">
      <w:start w:val="1"/>
      <w:numFmt w:val="lowerRoman"/>
      <w:lvlText w:val="%9."/>
      <w:lvlJc w:val="right"/>
      <w:pPr>
        <w:ind w:left="7137" w:hanging="180"/>
      </w:pPr>
    </w:lvl>
  </w:abstractNum>
  <w:abstractNum w:abstractNumId="25">
    <w:nsid w:val="6D232ABA"/>
    <w:multiLevelType w:val="hybridMultilevel"/>
    <w:tmpl w:val="2F9CBA16"/>
    <w:lvl w:ilvl="0" w:tplc="AEB601F4">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5952C1A"/>
    <w:multiLevelType w:val="hybridMultilevel"/>
    <w:tmpl w:val="B1A6E170"/>
    <w:lvl w:ilvl="0" w:tplc="9E2225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8856633"/>
    <w:multiLevelType w:val="hybridMultilevel"/>
    <w:tmpl w:val="EB5CCFB2"/>
    <w:lvl w:ilvl="0" w:tplc="3C4230A0">
      <w:start w:val="5"/>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9337DBE"/>
    <w:multiLevelType w:val="hybridMultilevel"/>
    <w:tmpl w:val="C30ACA6A"/>
    <w:lvl w:ilvl="0" w:tplc="CC4ADD00">
      <w:start w:val="8"/>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7A7E03C7"/>
    <w:multiLevelType w:val="hybridMultilevel"/>
    <w:tmpl w:val="F280C0B4"/>
    <w:lvl w:ilvl="0" w:tplc="05CEEB3C">
      <w:start w:val="1"/>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B054DD9"/>
    <w:multiLevelType w:val="hybridMultilevel"/>
    <w:tmpl w:val="98744996"/>
    <w:lvl w:ilvl="0" w:tplc="D62015F4">
      <w:start w:val="26"/>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3"/>
  </w:num>
  <w:num w:numId="3">
    <w:abstractNumId w:val="22"/>
  </w:num>
  <w:num w:numId="4">
    <w:abstractNumId w:val="1"/>
  </w:num>
  <w:num w:numId="5">
    <w:abstractNumId w:val="26"/>
  </w:num>
  <w:num w:numId="6">
    <w:abstractNumId w:val="12"/>
  </w:num>
  <w:num w:numId="7">
    <w:abstractNumId w:val="18"/>
  </w:num>
  <w:num w:numId="8">
    <w:abstractNumId w:val="3"/>
  </w:num>
  <w:num w:numId="9">
    <w:abstractNumId w:val="6"/>
  </w:num>
  <w:num w:numId="10">
    <w:abstractNumId w:val="7"/>
  </w:num>
  <w:num w:numId="11">
    <w:abstractNumId w:val="25"/>
  </w:num>
  <w:num w:numId="12">
    <w:abstractNumId w:val="21"/>
  </w:num>
  <w:num w:numId="13">
    <w:abstractNumId w:val="5"/>
  </w:num>
  <w:num w:numId="14">
    <w:abstractNumId w:val="15"/>
  </w:num>
  <w:num w:numId="15">
    <w:abstractNumId w:val="20"/>
  </w:num>
  <w:num w:numId="16">
    <w:abstractNumId w:val="14"/>
  </w:num>
  <w:num w:numId="17">
    <w:abstractNumId w:val="30"/>
  </w:num>
  <w:num w:numId="18">
    <w:abstractNumId w:val="29"/>
  </w:num>
  <w:num w:numId="19">
    <w:abstractNumId w:val="27"/>
  </w:num>
  <w:num w:numId="20">
    <w:abstractNumId w:val="28"/>
  </w:num>
  <w:num w:numId="21">
    <w:abstractNumId w:val="17"/>
  </w:num>
  <w:num w:numId="22">
    <w:abstractNumId w:val="10"/>
  </w:num>
  <w:num w:numId="23">
    <w:abstractNumId w:val="16"/>
  </w:num>
  <w:num w:numId="24">
    <w:abstractNumId w:val="9"/>
  </w:num>
  <w:num w:numId="25">
    <w:abstractNumId w:val="24"/>
  </w:num>
  <w:num w:numId="26">
    <w:abstractNumId w:val="2"/>
  </w:num>
  <w:num w:numId="27">
    <w:abstractNumId w:val="19"/>
  </w:num>
  <w:num w:numId="28">
    <w:abstractNumId w:val="8"/>
  </w:num>
  <w:num w:numId="29">
    <w:abstractNumId w:val="4"/>
  </w:num>
  <w:num w:numId="30">
    <w:abstractNumId w:val="1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numStart w:val="21"/>
    <w:footnote w:id="0"/>
    <w:footnote w:id="1"/>
  </w:footnotePr>
  <w:endnotePr>
    <w:endnote w:id="0"/>
    <w:endnote w:id="1"/>
  </w:endnotePr>
  <w:compat/>
  <w:rsids>
    <w:rsidRoot w:val="000E6958"/>
    <w:rsid w:val="00004EE5"/>
    <w:rsid w:val="00040D58"/>
    <w:rsid w:val="00063DB5"/>
    <w:rsid w:val="00072A87"/>
    <w:rsid w:val="000E6958"/>
    <w:rsid w:val="00153628"/>
    <w:rsid w:val="001C3DDF"/>
    <w:rsid w:val="002C3F0B"/>
    <w:rsid w:val="002C42A4"/>
    <w:rsid w:val="002D67A4"/>
    <w:rsid w:val="002E188A"/>
    <w:rsid w:val="00331FAE"/>
    <w:rsid w:val="003A6C34"/>
    <w:rsid w:val="003B2D0D"/>
    <w:rsid w:val="00416FA7"/>
    <w:rsid w:val="0043174C"/>
    <w:rsid w:val="00463B95"/>
    <w:rsid w:val="00493E2E"/>
    <w:rsid w:val="00590FF3"/>
    <w:rsid w:val="00641FE7"/>
    <w:rsid w:val="00776B21"/>
    <w:rsid w:val="007E4429"/>
    <w:rsid w:val="007E5B4A"/>
    <w:rsid w:val="00802F99"/>
    <w:rsid w:val="008439E3"/>
    <w:rsid w:val="00947B44"/>
    <w:rsid w:val="00A01BA9"/>
    <w:rsid w:val="00A46706"/>
    <w:rsid w:val="00AB3052"/>
    <w:rsid w:val="00AC1848"/>
    <w:rsid w:val="00AC2498"/>
    <w:rsid w:val="00AE7624"/>
    <w:rsid w:val="00B21281"/>
    <w:rsid w:val="00B729D7"/>
    <w:rsid w:val="00BD07E4"/>
    <w:rsid w:val="00C06B1C"/>
    <w:rsid w:val="00C572AE"/>
    <w:rsid w:val="00C86210"/>
    <w:rsid w:val="00CD1702"/>
    <w:rsid w:val="00CD2D69"/>
    <w:rsid w:val="00CF2BC0"/>
    <w:rsid w:val="00DD38DD"/>
    <w:rsid w:val="00DF2B6F"/>
    <w:rsid w:val="00E758AE"/>
    <w:rsid w:val="00E87BB5"/>
    <w:rsid w:val="00F0257C"/>
    <w:rsid w:val="00F214B1"/>
    <w:rsid w:val="00F85549"/>
    <w:rsid w:val="00F95588"/>
    <w:rsid w:val="00FA2A70"/>
    <w:rsid w:val="00FB57D0"/>
    <w:rsid w:val="00FC4E23"/>
    <w:rsid w:val="00FD4DE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9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958"/>
    <w:pPr>
      <w:ind w:left="720"/>
      <w:contextualSpacing/>
    </w:pPr>
  </w:style>
  <w:style w:type="paragraph" w:styleId="FootnoteText">
    <w:name w:val="footnote text"/>
    <w:basedOn w:val="Normal"/>
    <w:link w:val="FootnoteTextChar"/>
    <w:uiPriority w:val="99"/>
    <w:semiHidden/>
    <w:unhideWhenUsed/>
    <w:rsid w:val="000E6958"/>
    <w:pPr>
      <w:spacing w:after="0" w:line="240" w:lineRule="auto"/>
    </w:pPr>
    <w:rPr>
      <w:rFonts w:eastAsiaTheme="minorEastAsia"/>
      <w:sz w:val="20"/>
      <w:szCs w:val="20"/>
      <w:lang w:val="id-ID" w:eastAsia="id-ID"/>
    </w:rPr>
  </w:style>
  <w:style w:type="character" w:customStyle="1" w:styleId="FootnoteTextChar">
    <w:name w:val="Footnote Text Char"/>
    <w:basedOn w:val="DefaultParagraphFont"/>
    <w:link w:val="FootnoteText"/>
    <w:uiPriority w:val="99"/>
    <w:semiHidden/>
    <w:rsid w:val="000E6958"/>
    <w:rPr>
      <w:rFonts w:eastAsiaTheme="minorEastAsia"/>
      <w:sz w:val="20"/>
      <w:szCs w:val="20"/>
      <w:lang w:val="id-ID" w:eastAsia="id-ID"/>
    </w:rPr>
  </w:style>
  <w:style w:type="character" w:styleId="FootnoteReference">
    <w:name w:val="footnote reference"/>
    <w:basedOn w:val="DefaultParagraphFont"/>
    <w:uiPriority w:val="99"/>
    <w:semiHidden/>
    <w:unhideWhenUsed/>
    <w:rsid w:val="000E6958"/>
    <w:rPr>
      <w:vertAlign w:val="superscript"/>
    </w:rPr>
  </w:style>
  <w:style w:type="character" w:styleId="Hyperlink">
    <w:name w:val="Hyperlink"/>
    <w:basedOn w:val="DefaultParagraphFont"/>
    <w:uiPriority w:val="99"/>
    <w:unhideWhenUsed/>
    <w:rsid w:val="000E6958"/>
    <w:rPr>
      <w:color w:val="2D5594"/>
      <w:u w:val="single"/>
    </w:rPr>
  </w:style>
  <w:style w:type="paragraph" w:styleId="Header">
    <w:name w:val="header"/>
    <w:basedOn w:val="Normal"/>
    <w:link w:val="HeaderChar"/>
    <w:uiPriority w:val="99"/>
    <w:unhideWhenUsed/>
    <w:rsid w:val="00CD17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702"/>
  </w:style>
  <w:style w:type="paragraph" w:styleId="Footer">
    <w:name w:val="footer"/>
    <w:basedOn w:val="Normal"/>
    <w:link w:val="FooterChar"/>
    <w:uiPriority w:val="99"/>
    <w:semiHidden/>
    <w:unhideWhenUsed/>
    <w:rsid w:val="00CD170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D17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stikurniawatimahardika.wordpress.com" TargetMode="External"/><Relationship Id="rId2" Type="http://schemas.openxmlformats.org/officeDocument/2006/relationships/hyperlink" Target="http://rita'sblogspot.com/2013/01/peranan-bahasa-ibu-bagi-anak-usia-dini.html" TargetMode="External"/><Relationship Id="rId1" Type="http://schemas.openxmlformats.org/officeDocument/2006/relationships/hyperlink" Target="http://MaC'hSunbogspot.com/2013/08/strategi-pembelajaran-mufradat.html" TargetMode="External"/><Relationship Id="rId5" Type="http://schemas.openxmlformats.org/officeDocument/2006/relationships/hyperlink" Target="http://skripsijurusansastraarab.com/2006/.html" TargetMode="External"/><Relationship Id="rId4" Type="http://schemas.openxmlformats.org/officeDocument/2006/relationships/hyperlink" Target="http://www.beritakaget.com/berita/3408/masa-emas-belajar-baha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CE8D-5382-43CE-BFB7-BFAD66BA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19</Pages>
  <Words>2109</Words>
  <Characters>12023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RISSA CHAN</cp:lastModifiedBy>
  <cp:revision>23</cp:revision>
  <dcterms:created xsi:type="dcterms:W3CDTF">2014-05-01T13:54:00Z</dcterms:created>
  <dcterms:modified xsi:type="dcterms:W3CDTF">2014-07-23T22:45:00Z</dcterms:modified>
</cp:coreProperties>
</file>