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81" w:rsidRPr="007001F7" w:rsidRDefault="007001F7" w:rsidP="005D7B8E">
      <w:pPr>
        <w:spacing w:after="0" w:line="360" w:lineRule="auto"/>
        <w:jc w:val="center"/>
        <w:rPr>
          <w:rFonts w:asciiTheme="majorBidi" w:hAnsiTheme="majorBidi" w:cstheme="majorBidi"/>
          <w:b/>
          <w:bCs/>
          <w:sz w:val="28"/>
          <w:szCs w:val="28"/>
          <w:lang w:val="id-ID"/>
        </w:rPr>
      </w:pPr>
      <w:r>
        <w:rPr>
          <w:rFonts w:asciiTheme="majorBidi" w:hAnsiTheme="majorBidi" w:cstheme="majorBidi"/>
          <w:b/>
          <w:bCs/>
          <w:sz w:val="28"/>
          <w:szCs w:val="28"/>
        </w:rPr>
        <w:t>BAB I</w:t>
      </w:r>
      <w:r>
        <w:rPr>
          <w:rFonts w:asciiTheme="majorBidi" w:hAnsiTheme="majorBidi" w:cstheme="majorBidi"/>
          <w:b/>
          <w:bCs/>
          <w:sz w:val="28"/>
          <w:szCs w:val="28"/>
          <w:lang w:val="id-ID"/>
        </w:rPr>
        <w:t>I</w:t>
      </w:r>
    </w:p>
    <w:p w:rsidR="00B52D81" w:rsidRPr="0094398B" w:rsidRDefault="00B52D81" w:rsidP="005D7B8E">
      <w:pPr>
        <w:spacing w:after="0" w:line="360" w:lineRule="auto"/>
        <w:jc w:val="center"/>
        <w:rPr>
          <w:rFonts w:asciiTheme="majorBidi" w:hAnsiTheme="majorBidi" w:cstheme="majorBidi"/>
          <w:b/>
          <w:bCs/>
          <w:sz w:val="28"/>
          <w:szCs w:val="28"/>
          <w:lang w:val="id-ID"/>
        </w:rPr>
      </w:pPr>
      <w:r w:rsidRPr="0094398B">
        <w:rPr>
          <w:rFonts w:asciiTheme="majorBidi" w:hAnsiTheme="majorBidi" w:cstheme="majorBidi"/>
          <w:b/>
          <w:bCs/>
          <w:sz w:val="28"/>
          <w:szCs w:val="28"/>
        </w:rPr>
        <w:t>KAJIAN PUSTAKA</w:t>
      </w:r>
    </w:p>
    <w:p w:rsidR="00B52D81" w:rsidRPr="0094398B" w:rsidRDefault="00B52D81" w:rsidP="00B52D81">
      <w:pPr>
        <w:spacing w:after="0" w:line="480" w:lineRule="auto"/>
        <w:jc w:val="center"/>
        <w:rPr>
          <w:rFonts w:asciiTheme="majorBidi" w:hAnsiTheme="majorBidi" w:cstheme="majorBidi"/>
          <w:b/>
          <w:bCs/>
          <w:sz w:val="24"/>
          <w:szCs w:val="24"/>
          <w:lang w:val="id-ID"/>
        </w:rPr>
      </w:pPr>
    </w:p>
    <w:p w:rsidR="00B52D81" w:rsidRPr="007A0069" w:rsidRDefault="001165F6" w:rsidP="00B52D81">
      <w:pPr>
        <w:pStyle w:val="ListParagraph"/>
        <w:numPr>
          <w:ilvl w:val="0"/>
          <w:numId w:val="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lang w:val="id-ID"/>
        </w:rPr>
        <w:t xml:space="preserve">Penerapan </w:t>
      </w:r>
      <w:r w:rsidR="00B52D81" w:rsidRPr="007A0069">
        <w:rPr>
          <w:rFonts w:asciiTheme="majorBidi" w:hAnsiTheme="majorBidi" w:cstheme="majorBidi"/>
          <w:b/>
          <w:bCs/>
          <w:sz w:val="24"/>
          <w:szCs w:val="24"/>
        </w:rPr>
        <w:t>Metode Tilawati</w:t>
      </w:r>
    </w:p>
    <w:p w:rsidR="00B52D81" w:rsidRPr="007A0069" w:rsidRDefault="00B52D81" w:rsidP="00BC3D9F">
      <w:pPr>
        <w:pStyle w:val="ListParagraph"/>
        <w:tabs>
          <w:tab w:val="left" w:pos="1276"/>
        </w:tabs>
        <w:spacing w:after="0" w:line="480" w:lineRule="auto"/>
        <w:ind w:left="567" w:firstLine="567"/>
        <w:jc w:val="both"/>
        <w:rPr>
          <w:rFonts w:asciiTheme="majorBidi" w:hAnsiTheme="majorBidi" w:cstheme="majorBidi"/>
          <w:sz w:val="24"/>
          <w:szCs w:val="24"/>
        </w:rPr>
      </w:pPr>
      <w:r w:rsidRPr="007A0069">
        <w:rPr>
          <w:rFonts w:asciiTheme="majorBidi" w:hAnsiTheme="majorBidi" w:cstheme="majorBidi"/>
          <w:sz w:val="24"/>
          <w:szCs w:val="24"/>
        </w:rPr>
        <w:t xml:space="preserve">Pengelolaan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 adalah pengaturan anak secara keseluruhan serta media dan sarana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yang diperlukan dalam proses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Proses pengelolaan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aca al-Qur’an menggunakan metode tilawati tingkat jilid adalah meliputi hal-hal </w:t>
      </w:r>
      <w:r w:rsidRPr="007A0069">
        <w:rPr>
          <w:rFonts w:asciiTheme="majorBidi" w:hAnsiTheme="majorBidi" w:cstheme="majorBidi"/>
          <w:sz w:val="24"/>
          <w:szCs w:val="24"/>
          <w:lang w:val="id-ID"/>
        </w:rPr>
        <w:t>b</w:t>
      </w:r>
      <w:r w:rsidRPr="007A0069">
        <w:rPr>
          <w:rFonts w:asciiTheme="majorBidi" w:hAnsiTheme="majorBidi" w:cstheme="majorBidi"/>
          <w:sz w:val="24"/>
          <w:szCs w:val="24"/>
        </w:rPr>
        <w:t>erikut ini:</w:t>
      </w:r>
    </w:p>
    <w:p w:rsidR="00B52D81" w:rsidRPr="007A0069" w:rsidRDefault="00B52D81" w:rsidP="00B52D81">
      <w:pPr>
        <w:pStyle w:val="ListParagraph"/>
        <w:numPr>
          <w:ilvl w:val="0"/>
          <w:numId w:val="2"/>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Prinsip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w:t>
      </w:r>
    </w:p>
    <w:p w:rsidR="00B52D81" w:rsidRPr="007A0069" w:rsidRDefault="00B52D81" w:rsidP="001165F6">
      <w:pPr>
        <w:pStyle w:val="ListParagraph"/>
        <w:tabs>
          <w:tab w:val="left" w:pos="1276"/>
        </w:tabs>
        <w:spacing w:after="0" w:line="480" w:lineRule="auto"/>
        <w:ind w:left="927"/>
        <w:jc w:val="both"/>
        <w:rPr>
          <w:rFonts w:asciiTheme="majorBidi" w:hAnsiTheme="majorBidi" w:cstheme="majorBidi"/>
          <w:sz w:val="24"/>
          <w:szCs w:val="24"/>
        </w:rPr>
      </w:pPr>
      <w:r w:rsidRPr="007A0069">
        <w:rPr>
          <w:rFonts w:asciiTheme="majorBidi" w:hAnsiTheme="majorBidi" w:cstheme="majorBidi"/>
          <w:sz w:val="24"/>
          <w:szCs w:val="24"/>
          <w:lang w:val="id-ID"/>
        </w:rPr>
        <w:t>B</w:t>
      </w:r>
      <w:r w:rsidRPr="007A0069">
        <w:rPr>
          <w:rFonts w:asciiTheme="majorBidi" w:hAnsiTheme="majorBidi" w:cstheme="majorBidi"/>
          <w:sz w:val="24"/>
          <w:szCs w:val="24"/>
        </w:rPr>
        <w:t>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erapa prinsip </w:t>
      </w:r>
      <w:r w:rsidR="001165F6">
        <w:rPr>
          <w:rFonts w:asciiTheme="majorBidi" w:hAnsiTheme="majorBidi" w:cstheme="majorBidi"/>
          <w:sz w:val="24"/>
          <w:szCs w:val="24"/>
          <w:lang w:val="id-ID"/>
        </w:rPr>
        <w:t>pembelajaran</w:t>
      </w:r>
      <w:r w:rsidRPr="007A0069">
        <w:rPr>
          <w:rFonts w:asciiTheme="majorBidi" w:hAnsiTheme="majorBidi" w:cstheme="majorBidi"/>
          <w:sz w:val="24"/>
          <w:szCs w:val="24"/>
        </w:rPr>
        <w:t xml:space="preserve"> Al-Qur’an dalam menggunakan metode tilawati adalah:</w:t>
      </w:r>
    </w:p>
    <w:p w:rsidR="00B52D81" w:rsidRPr="007A0069" w:rsidRDefault="00B52D81" w:rsidP="00B52D81">
      <w:pPr>
        <w:pStyle w:val="ListParagraph"/>
        <w:numPr>
          <w:ilvl w:val="0"/>
          <w:numId w:val="3"/>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Diajarkan secara praktis</w:t>
      </w:r>
      <w:r w:rsidR="006F092C">
        <w:rPr>
          <w:rFonts w:asciiTheme="majorBidi" w:hAnsiTheme="majorBidi" w:cstheme="majorBidi"/>
          <w:sz w:val="24"/>
          <w:szCs w:val="24"/>
          <w:lang w:val="id-ID"/>
        </w:rPr>
        <w:t>.</w:t>
      </w:r>
    </w:p>
    <w:p w:rsidR="00B52D81" w:rsidRPr="007A47DF" w:rsidRDefault="00B52D81" w:rsidP="00B52D81">
      <w:pPr>
        <w:pStyle w:val="ListParagraph"/>
        <w:numPr>
          <w:ilvl w:val="0"/>
          <w:numId w:val="3"/>
        </w:numPr>
        <w:tabs>
          <w:tab w:val="left" w:pos="1276"/>
        </w:tabs>
        <w:spacing w:after="0" w:line="480" w:lineRule="auto"/>
        <w:jc w:val="both"/>
        <w:rPr>
          <w:rFonts w:asciiTheme="majorBidi" w:hAnsiTheme="majorBidi" w:cstheme="majorBidi"/>
          <w:i/>
          <w:iCs/>
          <w:sz w:val="24"/>
          <w:szCs w:val="24"/>
        </w:rPr>
      </w:pPr>
      <w:r w:rsidRPr="007A0069">
        <w:rPr>
          <w:rFonts w:asciiTheme="majorBidi" w:hAnsiTheme="majorBidi" w:cstheme="majorBidi"/>
          <w:sz w:val="24"/>
          <w:szCs w:val="24"/>
        </w:rPr>
        <w:t xml:space="preserve">Menggunakan lagu </w:t>
      </w:r>
      <w:r w:rsidRPr="007A47DF">
        <w:rPr>
          <w:rFonts w:asciiTheme="majorBidi" w:hAnsiTheme="majorBidi" w:cstheme="majorBidi"/>
          <w:i/>
          <w:iCs/>
          <w:sz w:val="24"/>
          <w:szCs w:val="24"/>
        </w:rPr>
        <w:t>rost</w:t>
      </w:r>
      <w:r w:rsidR="006F092C">
        <w:rPr>
          <w:rFonts w:asciiTheme="majorBidi" w:hAnsiTheme="majorBidi" w:cstheme="majorBidi"/>
          <w:i/>
          <w:iCs/>
          <w:sz w:val="24"/>
          <w:szCs w:val="24"/>
          <w:lang w:val="id-ID"/>
        </w:rPr>
        <w:t>.</w:t>
      </w:r>
    </w:p>
    <w:p w:rsidR="00B52D81" w:rsidRPr="007A0069" w:rsidRDefault="00B52D81" w:rsidP="00B52D81">
      <w:pPr>
        <w:pStyle w:val="ListParagraph"/>
        <w:numPr>
          <w:ilvl w:val="0"/>
          <w:numId w:val="3"/>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Diajarkan secara klasikal menggunakan peraga</w:t>
      </w:r>
      <w:r w:rsidR="006F092C">
        <w:rPr>
          <w:rFonts w:asciiTheme="majorBidi" w:hAnsiTheme="majorBidi" w:cstheme="majorBidi"/>
          <w:sz w:val="24"/>
          <w:szCs w:val="24"/>
          <w:lang w:val="id-ID"/>
        </w:rPr>
        <w:t>.</w:t>
      </w:r>
    </w:p>
    <w:p w:rsidR="005D7B8E" w:rsidRPr="005D7B8E" w:rsidRDefault="00B52D81" w:rsidP="005D7B8E">
      <w:pPr>
        <w:pStyle w:val="ListParagraph"/>
        <w:numPr>
          <w:ilvl w:val="0"/>
          <w:numId w:val="3"/>
        </w:numPr>
        <w:tabs>
          <w:tab w:val="left" w:pos="1276"/>
        </w:tabs>
        <w:spacing w:after="0" w:line="480" w:lineRule="auto"/>
        <w:jc w:val="both"/>
        <w:rPr>
          <w:rFonts w:asciiTheme="majorBidi" w:hAnsiTheme="majorBidi" w:cstheme="majorBidi"/>
          <w:sz w:val="24"/>
          <w:szCs w:val="24"/>
          <w:lang w:val="id-ID"/>
        </w:rPr>
      </w:pPr>
      <w:r w:rsidRPr="005D7B8E">
        <w:rPr>
          <w:rFonts w:asciiTheme="majorBidi" w:hAnsiTheme="majorBidi" w:cstheme="majorBidi"/>
          <w:sz w:val="24"/>
          <w:szCs w:val="24"/>
        </w:rPr>
        <w:t xml:space="preserve">Diajarkan secara individual dengan teknik </w:t>
      </w:r>
      <w:r w:rsidRPr="005D7B8E">
        <w:rPr>
          <w:rFonts w:asciiTheme="majorBidi" w:hAnsiTheme="majorBidi" w:cstheme="majorBidi"/>
          <w:sz w:val="24"/>
          <w:szCs w:val="24"/>
          <w:lang w:val="id-ID"/>
        </w:rPr>
        <w:t>b</w:t>
      </w:r>
      <w:r w:rsidRPr="005D7B8E">
        <w:rPr>
          <w:rFonts w:asciiTheme="majorBidi" w:hAnsiTheme="majorBidi" w:cstheme="majorBidi"/>
          <w:sz w:val="24"/>
          <w:szCs w:val="24"/>
        </w:rPr>
        <w:t xml:space="preserve">aca simak menggunakan </w:t>
      </w:r>
      <w:r w:rsidRPr="005D7B8E">
        <w:rPr>
          <w:rFonts w:asciiTheme="majorBidi" w:hAnsiTheme="majorBidi" w:cstheme="majorBidi"/>
          <w:sz w:val="24"/>
          <w:szCs w:val="24"/>
          <w:lang w:val="id-ID"/>
        </w:rPr>
        <w:t>b</w:t>
      </w:r>
      <w:r w:rsidRPr="005D7B8E">
        <w:rPr>
          <w:rFonts w:asciiTheme="majorBidi" w:hAnsiTheme="majorBidi" w:cstheme="majorBidi"/>
          <w:sz w:val="24"/>
          <w:szCs w:val="24"/>
        </w:rPr>
        <w:t>uku.</w:t>
      </w:r>
      <w:r w:rsidRPr="007A0069">
        <w:rPr>
          <w:rStyle w:val="FootnoteReference"/>
          <w:rFonts w:asciiTheme="majorBidi" w:hAnsiTheme="majorBidi" w:cstheme="majorBidi"/>
          <w:sz w:val="24"/>
          <w:szCs w:val="24"/>
        </w:rPr>
        <w:footnoteReference w:id="2"/>
      </w:r>
    </w:p>
    <w:p w:rsidR="00B52D81" w:rsidRPr="007A0069" w:rsidRDefault="00B52D81" w:rsidP="00B52D81">
      <w:pPr>
        <w:pStyle w:val="ListParagraph"/>
        <w:numPr>
          <w:ilvl w:val="0"/>
          <w:numId w:val="2"/>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Media dan Sarana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w:t>
      </w:r>
    </w:p>
    <w:p w:rsidR="00B52D81" w:rsidRPr="00A25127" w:rsidRDefault="00B52D81" w:rsidP="00B52D81">
      <w:pPr>
        <w:pStyle w:val="ListParagraph"/>
        <w:tabs>
          <w:tab w:val="left" w:pos="1276"/>
        </w:tabs>
        <w:spacing w:after="0" w:line="480" w:lineRule="auto"/>
        <w:ind w:left="927" w:firstLine="633"/>
        <w:jc w:val="both"/>
        <w:rPr>
          <w:rFonts w:asciiTheme="majorBidi" w:hAnsiTheme="majorBidi" w:cstheme="majorBidi"/>
          <w:sz w:val="24"/>
          <w:szCs w:val="24"/>
          <w:lang w:val="id-ID"/>
        </w:rPr>
      </w:pPr>
      <w:r w:rsidRPr="007A0069">
        <w:rPr>
          <w:rFonts w:asciiTheme="majorBidi" w:hAnsiTheme="majorBidi" w:cstheme="majorBidi"/>
          <w:sz w:val="24"/>
          <w:szCs w:val="24"/>
        </w:rPr>
        <w:t>Dari segi ke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ahasaan, kata media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erasal dari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ahasa latin yang merupakan </w:t>
      </w:r>
      <w:r w:rsidRPr="007A0069">
        <w:rPr>
          <w:rFonts w:asciiTheme="majorBidi" w:hAnsiTheme="majorBidi" w:cstheme="majorBidi"/>
          <w:sz w:val="24"/>
          <w:szCs w:val="24"/>
          <w:lang w:val="id-ID"/>
        </w:rPr>
        <w:t>b</w:t>
      </w:r>
      <w:r w:rsidRPr="007A0069">
        <w:rPr>
          <w:rFonts w:asciiTheme="majorBidi" w:hAnsiTheme="majorBidi" w:cstheme="majorBidi"/>
          <w:sz w:val="24"/>
          <w:szCs w:val="24"/>
        </w:rPr>
        <w:t>entuk jamak dari kata “</w:t>
      </w:r>
      <w:r w:rsidRPr="007A0069">
        <w:rPr>
          <w:rFonts w:asciiTheme="majorBidi" w:hAnsiTheme="majorBidi" w:cstheme="majorBidi"/>
          <w:i/>
          <w:iCs/>
          <w:sz w:val="24"/>
          <w:szCs w:val="24"/>
        </w:rPr>
        <w:t xml:space="preserve">medium” </w:t>
      </w:r>
      <w:r w:rsidRPr="007A0069">
        <w:rPr>
          <w:rFonts w:asciiTheme="majorBidi" w:hAnsiTheme="majorBidi" w:cstheme="majorBidi"/>
          <w:sz w:val="24"/>
          <w:szCs w:val="24"/>
        </w:rPr>
        <w:t>yang secara harfiah</w:t>
      </w:r>
      <w:r w:rsidR="005D7B8E">
        <w:rPr>
          <w:rFonts w:asciiTheme="majorBidi" w:hAnsiTheme="majorBidi" w:cstheme="majorBidi"/>
          <w:sz w:val="24"/>
          <w:szCs w:val="24"/>
          <w:lang w:val="id-ID"/>
        </w:rPr>
        <w:t xml:space="preserve">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erarti: Perantara atau pengantar, maksudnya adalah </w:t>
      </w:r>
      <w:r w:rsidRPr="007A0069">
        <w:rPr>
          <w:rFonts w:asciiTheme="majorBidi" w:hAnsiTheme="majorBidi" w:cstheme="majorBidi"/>
          <w:sz w:val="24"/>
          <w:szCs w:val="24"/>
          <w:lang w:val="id-ID"/>
        </w:rPr>
        <w:t>b</w:t>
      </w:r>
      <w:r w:rsidRPr="007A0069">
        <w:rPr>
          <w:rFonts w:asciiTheme="majorBidi" w:hAnsiTheme="majorBidi" w:cstheme="majorBidi"/>
          <w:sz w:val="24"/>
          <w:szCs w:val="24"/>
        </w:rPr>
        <w:t>agaimana perantara atau media untuk menyampaikan sesuatu.</w:t>
      </w:r>
      <w:r w:rsidRPr="007A0069">
        <w:rPr>
          <w:rStyle w:val="FootnoteReference"/>
          <w:rFonts w:asciiTheme="majorBidi" w:hAnsiTheme="majorBidi" w:cstheme="majorBidi"/>
          <w:sz w:val="24"/>
          <w:szCs w:val="24"/>
        </w:rPr>
        <w:footnoteReference w:id="3"/>
      </w:r>
    </w:p>
    <w:p w:rsidR="00F66E63" w:rsidRPr="007A0069" w:rsidRDefault="007A0069" w:rsidP="00C6262E">
      <w:pPr>
        <w:pStyle w:val="ListParagraph"/>
        <w:tabs>
          <w:tab w:val="left" w:pos="1276"/>
        </w:tabs>
        <w:spacing w:after="0" w:line="480" w:lineRule="auto"/>
        <w:ind w:left="927" w:firstLine="633"/>
        <w:jc w:val="both"/>
        <w:rPr>
          <w:rFonts w:asciiTheme="majorBidi" w:hAnsiTheme="majorBidi" w:cstheme="majorBidi"/>
          <w:sz w:val="24"/>
          <w:szCs w:val="24"/>
        </w:rPr>
      </w:pPr>
      <w:r w:rsidRPr="007A0069">
        <w:rPr>
          <w:rFonts w:asciiTheme="majorBidi" w:hAnsiTheme="majorBidi" w:cstheme="majorBidi"/>
          <w:sz w:val="24"/>
          <w:szCs w:val="24"/>
        </w:rPr>
        <w:lastRenderedPageBreak/>
        <w:t>Media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adalah perantara atau pengantar pesan dari pengirim ke penerima pesan. Sedang AECT</w:t>
      </w:r>
      <w:r w:rsidR="006B42DC">
        <w:rPr>
          <w:rFonts w:asciiTheme="majorBidi" w:hAnsiTheme="majorBidi" w:cstheme="majorBidi"/>
          <w:sz w:val="24"/>
          <w:szCs w:val="24"/>
          <w:lang w:val="id-ID"/>
        </w:rPr>
        <w:t xml:space="preserve"> (</w:t>
      </w:r>
      <w:r w:rsidR="006B42DC">
        <w:rPr>
          <w:rFonts w:asciiTheme="majorBidi" w:hAnsiTheme="majorBidi" w:cstheme="majorBidi"/>
          <w:i/>
          <w:iCs/>
          <w:sz w:val="24"/>
          <w:szCs w:val="24"/>
          <w:lang w:val="id-ID"/>
        </w:rPr>
        <w:t>Association for Education and Communication Tehnology</w:t>
      </w:r>
      <w:r w:rsidR="006B42DC">
        <w:rPr>
          <w:rFonts w:asciiTheme="majorBidi" w:hAnsiTheme="majorBidi" w:cstheme="majorBidi"/>
          <w:sz w:val="24"/>
          <w:szCs w:val="24"/>
          <w:lang w:val="id-ID"/>
        </w:rPr>
        <w:t>)</w:t>
      </w:r>
      <w:r w:rsidRPr="007A0069">
        <w:rPr>
          <w:rFonts w:asciiTheme="majorBidi" w:hAnsiTheme="majorBidi" w:cstheme="majorBidi"/>
          <w:sz w:val="24"/>
          <w:szCs w:val="24"/>
        </w:rPr>
        <w:t xml:space="preserve"> menyatakan media se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agai </w:t>
      </w:r>
      <w:r w:rsidRPr="007A0069">
        <w:rPr>
          <w:rFonts w:asciiTheme="majorBidi" w:hAnsiTheme="majorBidi" w:cstheme="majorBidi"/>
          <w:sz w:val="24"/>
          <w:szCs w:val="24"/>
          <w:lang w:val="id-ID"/>
        </w:rPr>
        <w:t>b</w:t>
      </w:r>
      <w:r w:rsidRPr="007A0069">
        <w:rPr>
          <w:rFonts w:asciiTheme="majorBidi" w:hAnsiTheme="majorBidi" w:cstheme="majorBidi"/>
          <w:sz w:val="24"/>
          <w:szCs w:val="24"/>
        </w:rPr>
        <w:t>entuk dan saluran yang digunakan orang untuk menyalurkan pesan atau informasi. Ketersediaan sum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er/media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aik </w:t>
      </w:r>
      <w:r w:rsidRPr="007A0069">
        <w:rPr>
          <w:rFonts w:asciiTheme="majorBidi" w:hAnsiTheme="majorBidi" w:cstheme="majorBidi"/>
          <w:sz w:val="24"/>
          <w:szCs w:val="24"/>
          <w:lang w:val="id-ID"/>
        </w:rPr>
        <w:t>b</w:t>
      </w:r>
      <w:r w:rsidRPr="007A0069">
        <w:rPr>
          <w:rFonts w:asciiTheme="majorBidi" w:hAnsiTheme="majorBidi" w:cstheme="majorBidi"/>
          <w:sz w:val="24"/>
          <w:szCs w:val="24"/>
        </w:rPr>
        <w:t>erupa manusia</w:t>
      </w:r>
      <w:r>
        <w:rPr>
          <w:rFonts w:asciiTheme="majorBidi" w:hAnsiTheme="majorBidi" w:cstheme="majorBidi"/>
          <w:sz w:val="24"/>
          <w:szCs w:val="24"/>
          <w:lang w:val="id-ID"/>
        </w:rPr>
        <w:t xml:space="preserve"> </w:t>
      </w:r>
      <w:r w:rsidR="00F66E63" w:rsidRPr="007A0069">
        <w:rPr>
          <w:rFonts w:asciiTheme="majorBidi" w:hAnsiTheme="majorBidi" w:cstheme="majorBidi"/>
          <w:sz w:val="24"/>
          <w:szCs w:val="24"/>
        </w:rPr>
        <w:t>maupun non manusia (</w:t>
      </w:r>
      <w:r w:rsidR="00F66E63" w:rsidRPr="007A0069">
        <w:rPr>
          <w:rFonts w:asciiTheme="majorBidi" w:hAnsiTheme="majorBidi" w:cstheme="majorBidi"/>
          <w:i/>
          <w:iCs/>
          <w:sz w:val="24"/>
          <w:szCs w:val="24"/>
        </w:rPr>
        <w:t xml:space="preserve">hardware </w:t>
      </w:r>
      <w:r w:rsidR="00F66E63" w:rsidRPr="007A0069">
        <w:rPr>
          <w:rFonts w:asciiTheme="majorBidi" w:hAnsiTheme="majorBidi" w:cstheme="majorBidi"/>
          <w:sz w:val="24"/>
          <w:szCs w:val="24"/>
        </w:rPr>
        <w:t xml:space="preserve">dan </w:t>
      </w:r>
      <w:r w:rsidR="00F66E63" w:rsidRPr="007A0069">
        <w:rPr>
          <w:rFonts w:asciiTheme="majorBidi" w:hAnsiTheme="majorBidi" w:cstheme="majorBidi"/>
          <w:i/>
          <w:iCs/>
          <w:sz w:val="24"/>
          <w:szCs w:val="24"/>
        </w:rPr>
        <w:t>software</w:t>
      </w:r>
      <w:r w:rsidR="00F66E63" w:rsidRPr="007A0069">
        <w:rPr>
          <w:rFonts w:asciiTheme="majorBidi" w:hAnsiTheme="majorBidi" w:cstheme="majorBidi"/>
          <w:sz w:val="24"/>
          <w:szCs w:val="24"/>
        </w:rPr>
        <w:t>), sangat memengarui proses pem</w:t>
      </w:r>
      <w:r w:rsidR="00F66E63" w:rsidRPr="007A0069">
        <w:rPr>
          <w:rFonts w:asciiTheme="majorBidi" w:hAnsiTheme="majorBidi" w:cstheme="majorBidi"/>
          <w:sz w:val="24"/>
          <w:szCs w:val="24"/>
          <w:lang w:val="id-ID"/>
        </w:rPr>
        <w:t>b</w:t>
      </w:r>
      <w:r w:rsidR="00F66E63" w:rsidRPr="007A0069">
        <w:rPr>
          <w:rFonts w:asciiTheme="majorBidi" w:hAnsiTheme="majorBidi" w:cstheme="majorBidi"/>
          <w:sz w:val="24"/>
          <w:szCs w:val="24"/>
        </w:rPr>
        <w:t>elajaran.</w:t>
      </w:r>
      <w:r w:rsidR="00F66E63" w:rsidRPr="007A0069">
        <w:rPr>
          <w:rStyle w:val="FootnoteReference"/>
          <w:rFonts w:asciiTheme="majorBidi" w:hAnsiTheme="majorBidi" w:cstheme="majorBidi"/>
          <w:sz w:val="24"/>
          <w:szCs w:val="24"/>
        </w:rPr>
        <w:footnoteReference w:id="4"/>
      </w:r>
    </w:p>
    <w:p w:rsidR="00A7353D" w:rsidRPr="007A0069" w:rsidRDefault="004C5598" w:rsidP="007A0069">
      <w:pPr>
        <w:pStyle w:val="ListParagraph"/>
        <w:tabs>
          <w:tab w:val="left" w:pos="1276"/>
        </w:tabs>
        <w:spacing w:after="0" w:line="480" w:lineRule="auto"/>
        <w:ind w:left="927" w:firstLine="633"/>
        <w:jc w:val="both"/>
        <w:rPr>
          <w:rFonts w:asciiTheme="majorBidi" w:hAnsiTheme="majorBidi" w:cstheme="majorBidi"/>
          <w:sz w:val="24"/>
          <w:szCs w:val="24"/>
        </w:rPr>
      </w:pPr>
      <w:r w:rsidRPr="007A0069">
        <w:rPr>
          <w:rFonts w:asciiTheme="majorBidi" w:hAnsiTheme="majorBidi" w:cstheme="majorBidi"/>
          <w:sz w:val="24"/>
          <w:szCs w:val="24"/>
        </w:rPr>
        <w:t xml:space="preserve">Kelengkapan media dan sarana dalam kegiatan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mengajar akan mempengaruhi terhadap kemudahan sehingga proses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elajaran dapat </w:t>
      </w:r>
      <w:r w:rsidRPr="007A0069">
        <w:rPr>
          <w:rFonts w:asciiTheme="majorBidi" w:hAnsiTheme="majorBidi" w:cstheme="majorBidi"/>
          <w:sz w:val="24"/>
          <w:szCs w:val="24"/>
          <w:lang w:val="id-ID"/>
        </w:rPr>
        <w:t>b</w:t>
      </w:r>
      <w:r w:rsidRPr="007A0069">
        <w:rPr>
          <w:rFonts w:asciiTheme="majorBidi" w:hAnsiTheme="majorBidi" w:cstheme="majorBidi"/>
          <w:sz w:val="24"/>
          <w:szCs w:val="24"/>
        </w:rPr>
        <w:t>erhasil. Adapun media dan sarana yang di</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utuhkan dalam mengajarkan </w:t>
      </w:r>
      <w:r w:rsidR="003261A2" w:rsidRPr="007A0069">
        <w:rPr>
          <w:rFonts w:asciiTheme="majorBidi" w:hAnsiTheme="majorBidi" w:cstheme="majorBidi"/>
          <w:sz w:val="24"/>
          <w:szCs w:val="24"/>
        </w:rPr>
        <w:t>mem</w:t>
      </w:r>
      <w:r w:rsidR="003261A2" w:rsidRPr="007A0069">
        <w:rPr>
          <w:rFonts w:asciiTheme="majorBidi" w:hAnsiTheme="majorBidi" w:cstheme="majorBidi"/>
          <w:sz w:val="24"/>
          <w:szCs w:val="24"/>
          <w:lang w:val="id-ID"/>
        </w:rPr>
        <w:t>b</w:t>
      </w:r>
      <w:r w:rsidR="003261A2" w:rsidRPr="007A0069">
        <w:rPr>
          <w:rFonts w:asciiTheme="majorBidi" w:hAnsiTheme="majorBidi" w:cstheme="majorBidi"/>
          <w:sz w:val="24"/>
          <w:szCs w:val="24"/>
        </w:rPr>
        <w:t xml:space="preserve">aca Al-Qur’an menggunakan metode </w:t>
      </w:r>
      <w:r w:rsidRPr="007A0069">
        <w:rPr>
          <w:rFonts w:asciiTheme="majorBidi" w:hAnsiTheme="majorBidi" w:cstheme="majorBidi"/>
          <w:sz w:val="24"/>
          <w:szCs w:val="24"/>
        </w:rPr>
        <w:t xml:space="preserve">tilawati </w:t>
      </w:r>
      <w:r w:rsidR="001D0ADB" w:rsidRPr="007A0069">
        <w:rPr>
          <w:rFonts w:asciiTheme="majorBidi" w:hAnsiTheme="majorBidi" w:cstheme="majorBidi"/>
          <w:sz w:val="24"/>
          <w:szCs w:val="24"/>
        </w:rPr>
        <w:t xml:space="preserve">diantaranya </w:t>
      </w:r>
      <w:r w:rsidRPr="007A0069">
        <w:rPr>
          <w:rFonts w:asciiTheme="majorBidi" w:hAnsiTheme="majorBidi" w:cstheme="majorBidi"/>
          <w:sz w:val="24"/>
          <w:szCs w:val="24"/>
        </w:rPr>
        <w:t>adalah:</w:t>
      </w:r>
    </w:p>
    <w:p w:rsidR="004C5598" w:rsidRPr="007A0069" w:rsidRDefault="004C5598" w:rsidP="007A0069">
      <w:pPr>
        <w:pStyle w:val="ListParagraph"/>
        <w:numPr>
          <w:ilvl w:val="0"/>
          <w:numId w:val="4"/>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lang w:val="id-ID"/>
        </w:rPr>
        <w:t>B</w:t>
      </w:r>
      <w:r w:rsidRPr="007A0069">
        <w:rPr>
          <w:rFonts w:asciiTheme="majorBidi" w:hAnsiTheme="majorBidi" w:cstheme="majorBidi"/>
          <w:sz w:val="24"/>
          <w:szCs w:val="24"/>
        </w:rPr>
        <w:t>uku pegangan santri</w:t>
      </w:r>
    </w:p>
    <w:p w:rsidR="004C5598" w:rsidRPr="0094398B" w:rsidRDefault="004C5598" w:rsidP="0094398B">
      <w:pPr>
        <w:pStyle w:val="ListParagraph"/>
        <w:numPr>
          <w:ilvl w:val="0"/>
          <w:numId w:val="12"/>
        </w:numPr>
        <w:tabs>
          <w:tab w:val="left" w:pos="1276"/>
        </w:tabs>
        <w:spacing w:after="0" w:line="480" w:lineRule="auto"/>
        <w:jc w:val="both"/>
        <w:rPr>
          <w:rFonts w:asciiTheme="majorBidi" w:hAnsiTheme="majorBidi" w:cstheme="majorBidi"/>
          <w:sz w:val="24"/>
          <w:szCs w:val="24"/>
        </w:rPr>
      </w:pPr>
      <w:r w:rsidRPr="0094398B">
        <w:rPr>
          <w:rFonts w:asciiTheme="majorBidi" w:hAnsiTheme="majorBidi" w:cstheme="majorBidi"/>
          <w:sz w:val="24"/>
          <w:szCs w:val="24"/>
          <w:lang w:val="id-ID"/>
        </w:rPr>
        <w:t>B</w:t>
      </w:r>
      <w:r w:rsidRPr="0094398B">
        <w:rPr>
          <w:rFonts w:asciiTheme="majorBidi" w:hAnsiTheme="majorBidi" w:cstheme="majorBidi"/>
          <w:sz w:val="24"/>
          <w:szCs w:val="24"/>
        </w:rPr>
        <w:t>uku tilawati</w:t>
      </w:r>
    </w:p>
    <w:p w:rsidR="004C5598" w:rsidRPr="007A0069" w:rsidRDefault="004C5598" w:rsidP="007A0069">
      <w:pPr>
        <w:pStyle w:val="ListParagraph"/>
        <w:numPr>
          <w:ilvl w:val="0"/>
          <w:numId w:val="12"/>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lang w:val="id-ID"/>
        </w:rPr>
        <w:t>B</w:t>
      </w:r>
      <w:r w:rsidRPr="007A0069">
        <w:rPr>
          <w:rFonts w:asciiTheme="majorBidi" w:hAnsiTheme="majorBidi" w:cstheme="majorBidi"/>
          <w:sz w:val="24"/>
          <w:szCs w:val="24"/>
        </w:rPr>
        <w:t>uku kita</w:t>
      </w:r>
      <w:r w:rsidRPr="007A0069">
        <w:rPr>
          <w:rFonts w:asciiTheme="majorBidi" w:hAnsiTheme="majorBidi" w:cstheme="majorBidi"/>
          <w:sz w:val="24"/>
          <w:szCs w:val="24"/>
          <w:lang w:val="id-ID"/>
        </w:rPr>
        <w:t>b</w:t>
      </w:r>
      <w:r w:rsidRPr="007A0069">
        <w:rPr>
          <w:rFonts w:asciiTheme="majorBidi" w:hAnsiTheme="majorBidi" w:cstheme="majorBidi"/>
          <w:sz w:val="24"/>
          <w:szCs w:val="24"/>
        </w:rPr>
        <w:t>aty</w:t>
      </w:r>
    </w:p>
    <w:p w:rsidR="004C5598" w:rsidRPr="007A0069" w:rsidRDefault="004C5598" w:rsidP="007A0069">
      <w:pPr>
        <w:pStyle w:val="ListParagraph"/>
        <w:numPr>
          <w:ilvl w:val="0"/>
          <w:numId w:val="12"/>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lang w:val="id-ID"/>
        </w:rPr>
        <w:t>B</w:t>
      </w:r>
      <w:r w:rsidRPr="007A0069">
        <w:rPr>
          <w:rFonts w:asciiTheme="majorBidi" w:hAnsiTheme="majorBidi" w:cstheme="majorBidi"/>
          <w:sz w:val="24"/>
          <w:szCs w:val="24"/>
        </w:rPr>
        <w:t>uku materi hafalan</w:t>
      </w:r>
    </w:p>
    <w:p w:rsidR="004C5598" w:rsidRPr="007A0069" w:rsidRDefault="004C5598" w:rsidP="007A0069">
      <w:pPr>
        <w:pStyle w:val="ListParagraph"/>
        <w:numPr>
          <w:ilvl w:val="0"/>
          <w:numId w:val="12"/>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lang w:val="id-ID"/>
        </w:rPr>
        <w:t>B</w:t>
      </w:r>
      <w:r w:rsidRPr="007A0069">
        <w:rPr>
          <w:rFonts w:asciiTheme="majorBidi" w:hAnsiTheme="majorBidi" w:cstheme="majorBidi"/>
          <w:sz w:val="24"/>
          <w:szCs w:val="24"/>
        </w:rPr>
        <w:t>uku pendidikan akhlaqul karimah dan aqidah islam</w:t>
      </w:r>
    </w:p>
    <w:p w:rsidR="004C5598" w:rsidRPr="007A0069" w:rsidRDefault="004C5598" w:rsidP="007A0069">
      <w:pPr>
        <w:pStyle w:val="ListParagraph"/>
        <w:numPr>
          <w:ilvl w:val="0"/>
          <w:numId w:val="4"/>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Perlengkapan mengajar</w:t>
      </w:r>
    </w:p>
    <w:p w:rsidR="004C5598" w:rsidRPr="0094398B" w:rsidRDefault="004C5598" w:rsidP="0094398B">
      <w:pPr>
        <w:pStyle w:val="ListParagraph"/>
        <w:numPr>
          <w:ilvl w:val="0"/>
          <w:numId w:val="5"/>
        </w:numPr>
        <w:tabs>
          <w:tab w:val="left" w:pos="1276"/>
        </w:tabs>
        <w:spacing w:after="0" w:line="480" w:lineRule="auto"/>
        <w:jc w:val="both"/>
        <w:rPr>
          <w:rFonts w:asciiTheme="majorBidi" w:hAnsiTheme="majorBidi" w:cstheme="majorBidi"/>
          <w:sz w:val="24"/>
          <w:szCs w:val="24"/>
        </w:rPr>
      </w:pPr>
      <w:r w:rsidRPr="0094398B">
        <w:rPr>
          <w:rFonts w:asciiTheme="majorBidi" w:hAnsiTheme="majorBidi" w:cstheme="majorBidi"/>
          <w:sz w:val="24"/>
          <w:szCs w:val="24"/>
        </w:rPr>
        <w:t>Peraga tilawati</w:t>
      </w:r>
    </w:p>
    <w:p w:rsidR="004C5598" w:rsidRPr="007A0069" w:rsidRDefault="004C5598" w:rsidP="007A0069">
      <w:pPr>
        <w:pStyle w:val="ListParagraph"/>
        <w:numPr>
          <w:ilvl w:val="0"/>
          <w:numId w:val="5"/>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Sandaran peraga</w:t>
      </w:r>
    </w:p>
    <w:p w:rsidR="004C5598" w:rsidRPr="007A0069" w:rsidRDefault="004C5598" w:rsidP="007A0069">
      <w:pPr>
        <w:pStyle w:val="ListParagraph"/>
        <w:numPr>
          <w:ilvl w:val="0"/>
          <w:numId w:val="5"/>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Alat penunjuk untuk peraga dan </w:t>
      </w:r>
      <w:r w:rsidRPr="007A0069">
        <w:rPr>
          <w:rFonts w:asciiTheme="majorBidi" w:hAnsiTheme="majorBidi" w:cstheme="majorBidi"/>
          <w:sz w:val="24"/>
          <w:szCs w:val="24"/>
          <w:lang w:val="id-ID"/>
        </w:rPr>
        <w:t>b</w:t>
      </w:r>
      <w:r w:rsidRPr="007A0069">
        <w:rPr>
          <w:rFonts w:asciiTheme="majorBidi" w:hAnsiTheme="majorBidi" w:cstheme="majorBidi"/>
          <w:sz w:val="24"/>
          <w:szCs w:val="24"/>
        </w:rPr>
        <w:t>uku</w:t>
      </w:r>
    </w:p>
    <w:p w:rsidR="004C5598" w:rsidRPr="007A0069" w:rsidRDefault="004C5598" w:rsidP="007A0069">
      <w:pPr>
        <w:pStyle w:val="ListParagraph"/>
        <w:numPr>
          <w:ilvl w:val="0"/>
          <w:numId w:val="5"/>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Meja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w:t>
      </w:r>
    </w:p>
    <w:p w:rsidR="004C5598" w:rsidRPr="007A0069" w:rsidRDefault="004C5598" w:rsidP="007A0069">
      <w:pPr>
        <w:pStyle w:val="ListParagraph"/>
        <w:numPr>
          <w:ilvl w:val="0"/>
          <w:numId w:val="5"/>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lang w:val="id-ID"/>
        </w:rPr>
        <w:lastRenderedPageBreak/>
        <w:t>B</w:t>
      </w:r>
      <w:r w:rsidRPr="007A0069">
        <w:rPr>
          <w:rFonts w:asciiTheme="majorBidi" w:hAnsiTheme="majorBidi" w:cstheme="majorBidi"/>
          <w:sz w:val="24"/>
          <w:szCs w:val="24"/>
        </w:rPr>
        <w:t>uku prestasi santri</w:t>
      </w:r>
    </w:p>
    <w:p w:rsidR="004C5598" w:rsidRPr="007A0069" w:rsidRDefault="004C5598" w:rsidP="007A0069">
      <w:pPr>
        <w:pStyle w:val="ListParagraph"/>
        <w:numPr>
          <w:ilvl w:val="0"/>
          <w:numId w:val="5"/>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Lem</w:t>
      </w:r>
      <w:r w:rsidRPr="007A0069">
        <w:rPr>
          <w:rFonts w:asciiTheme="majorBidi" w:hAnsiTheme="majorBidi" w:cstheme="majorBidi"/>
          <w:sz w:val="24"/>
          <w:szCs w:val="24"/>
          <w:lang w:val="id-ID"/>
        </w:rPr>
        <w:t>b</w:t>
      </w:r>
      <w:r w:rsidRPr="007A0069">
        <w:rPr>
          <w:rFonts w:asciiTheme="majorBidi" w:hAnsiTheme="majorBidi" w:cstheme="majorBidi"/>
          <w:sz w:val="24"/>
          <w:szCs w:val="24"/>
        </w:rPr>
        <w:t>ar program dan realisasi pengajaran</w:t>
      </w:r>
    </w:p>
    <w:p w:rsidR="004C5598" w:rsidRPr="007A0069" w:rsidRDefault="004C5598" w:rsidP="007A0069">
      <w:pPr>
        <w:pStyle w:val="ListParagraph"/>
        <w:numPr>
          <w:ilvl w:val="0"/>
          <w:numId w:val="5"/>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lang w:val="id-ID"/>
        </w:rPr>
        <w:t>B</w:t>
      </w:r>
      <w:r w:rsidRPr="007A0069">
        <w:rPr>
          <w:rFonts w:asciiTheme="majorBidi" w:hAnsiTheme="majorBidi" w:cstheme="majorBidi"/>
          <w:sz w:val="24"/>
          <w:szCs w:val="24"/>
        </w:rPr>
        <w:t>uku panduan kurikulum</w:t>
      </w:r>
    </w:p>
    <w:p w:rsidR="004C5598" w:rsidRPr="007A0069" w:rsidRDefault="004C5598" w:rsidP="007A0069">
      <w:pPr>
        <w:pStyle w:val="ListParagraph"/>
        <w:numPr>
          <w:ilvl w:val="0"/>
          <w:numId w:val="5"/>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lang w:val="id-ID"/>
        </w:rPr>
        <w:t>B</w:t>
      </w:r>
      <w:r w:rsidRPr="007A0069">
        <w:rPr>
          <w:rFonts w:asciiTheme="majorBidi" w:hAnsiTheme="majorBidi" w:cstheme="majorBidi"/>
          <w:sz w:val="24"/>
          <w:szCs w:val="24"/>
        </w:rPr>
        <w:t>uku a</w:t>
      </w:r>
      <w:r w:rsidRPr="007A0069">
        <w:rPr>
          <w:rFonts w:asciiTheme="majorBidi" w:hAnsiTheme="majorBidi" w:cstheme="majorBidi"/>
          <w:sz w:val="24"/>
          <w:szCs w:val="24"/>
          <w:lang w:val="id-ID"/>
        </w:rPr>
        <w:t>b</w:t>
      </w:r>
      <w:r w:rsidRPr="007A0069">
        <w:rPr>
          <w:rFonts w:asciiTheme="majorBidi" w:hAnsiTheme="majorBidi" w:cstheme="majorBidi"/>
          <w:sz w:val="24"/>
          <w:szCs w:val="24"/>
        </w:rPr>
        <w:t>sensi santri</w:t>
      </w:r>
      <w:r w:rsidR="00CB0B42" w:rsidRPr="007A0069">
        <w:rPr>
          <w:rStyle w:val="FootnoteReference"/>
          <w:rFonts w:asciiTheme="majorBidi" w:hAnsiTheme="majorBidi" w:cstheme="majorBidi"/>
          <w:sz w:val="24"/>
          <w:szCs w:val="24"/>
        </w:rPr>
        <w:footnoteReference w:id="5"/>
      </w:r>
    </w:p>
    <w:p w:rsidR="00A7353D" w:rsidRPr="0040227F" w:rsidRDefault="00A13D42" w:rsidP="00387DE8">
      <w:pPr>
        <w:pStyle w:val="ListParagraph"/>
        <w:numPr>
          <w:ilvl w:val="0"/>
          <w:numId w:val="39"/>
        </w:numPr>
        <w:tabs>
          <w:tab w:val="left" w:pos="1276"/>
        </w:tabs>
        <w:spacing w:after="0" w:line="480" w:lineRule="auto"/>
        <w:jc w:val="both"/>
        <w:rPr>
          <w:rFonts w:asciiTheme="majorBidi" w:hAnsiTheme="majorBidi" w:cstheme="majorBidi"/>
          <w:sz w:val="24"/>
          <w:szCs w:val="24"/>
        </w:rPr>
      </w:pPr>
      <w:r w:rsidRPr="0094398B">
        <w:rPr>
          <w:rFonts w:asciiTheme="majorBidi" w:hAnsiTheme="majorBidi" w:cstheme="majorBidi"/>
          <w:sz w:val="24"/>
          <w:szCs w:val="24"/>
        </w:rPr>
        <w:t xml:space="preserve">Penataan Kelas </w:t>
      </w:r>
    </w:p>
    <w:p w:rsidR="0040227F" w:rsidRPr="0040227F" w:rsidRDefault="0040227F" w:rsidP="0040227F">
      <w:pPr>
        <w:pStyle w:val="ListParagraph"/>
        <w:tabs>
          <w:tab w:val="left" w:pos="1276"/>
        </w:tabs>
        <w:spacing w:after="0" w:line="480" w:lineRule="auto"/>
        <w:ind w:left="927"/>
        <w:jc w:val="both"/>
        <w:rPr>
          <w:rFonts w:asciiTheme="majorBidi" w:hAnsiTheme="majorBidi" w:cstheme="majorBidi"/>
          <w:sz w:val="24"/>
          <w:szCs w:val="24"/>
        </w:rPr>
      </w:pPr>
      <w:r w:rsidRPr="0040227F">
        <w:rPr>
          <w:rFonts w:asciiTheme="majorBidi" w:hAnsiTheme="majorBidi" w:cstheme="majorBidi"/>
          <w:sz w:val="24"/>
          <w:szCs w:val="24"/>
        </w:rPr>
        <w:t xml:space="preserve">Untuk mendukung dalam menciptakan suasana </w:t>
      </w:r>
      <w:r w:rsidRPr="0040227F">
        <w:rPr>
          <w:rFonts w:asciiTheme="majorBidi" w:hAnsiTheme="majorBidi" w:cstheme="majorBidi"/>
          <w:sz w:val="24"/>
          <w:szCs w:val="24"/>
          <w:lang w:val="id-ID"/>
        </w:rPr>
        <w:t>b</w:t>
      </w:r>
      <w:r w:rsidRPr="0040227F">
        <w:rPr>
          <w:rFonts w:asciiTheme="majorBidi" w:hAnsiTheme="majorBidi" w:cstheme="majorBidi"/>
          <w:sz w:val="24"/>
          <w:szCs w:val="24"/>
        </w:rPr>
        <w:t>elajar yang kondusif maka penataan kelas diatur dengan posisi duduk santri melingkar mem</w:t>
      </w:r>
      <w:r w:rsidRPr="0040227F">
        <w:rPr>
          <w:rFonts w:asciiTheme="majorBidi" w:hAnsiTheme="majorBidi" w:cstheme="majorBidi"/>
          <w:sz w:val="24"/>
          <w:szCs w:val="24"/>
          <w:lang w:val="id-ID"/>
        </w:rPr>
        <w:t>b</w:t>
      </w:r>
      <w:r w:rsidRPr="0040227F">
        <w:rPr>
          <w:rFonts w:asciiTheme="majorBidi" w:hAnsiTheme="majorBidi" w:cstheme="majorBidi"/>
          <w:sz w:val="24"/>
          <w:szCs w:val="24"/>
        </w:rPr>
        <w:t>entuk huruf “U” sedangkan guru di depan tengah sehingga interaksi guru dengan santri le</w:t>
      </w:r>
      <w:r w:rsidRPr="0040227F">
        <w:rPr>
          <w:rFonts w:asciiTheme="majorBidi" w:hAnsiTheme="majorBidi" w:cstheme="majorBidi"/>
          <w:sz w:val="24"/>
          <w:szCs w:val="24"/>
          <w:lang w:val="id-ID"/>
        </w:rPr>
        <w:t>b</w:t>
      </w:r>
      <w:r w:rsidRPr="0040227F">
        <w:rPr>
          <w:rFonts w:asciiTheme="majorBidi" w:hAnsiTheme="majorBidi" w:cstheme="majorBidi"/>
          <w:sz w:val="24"/>
          <w:szCs w:val="24"/>
        </w:rPr>
        <w:t>ih mudah.</w:t>
      </w:r>
      <w:r w:rsidRPr="007A0069">
        <w:rPr>
          <w:rStyle w:val="FootnoteReference"/>
          <w:rFonts w:asciiTheme="majorBidi" w:hAnsiTheme="majorBidi" w:cstheme="majorBidi"/>
          <w:sz w:val="24"/>
          <w:szCs w:val="24"/>
        </w:rPr>
        <w:footnoteReference w:id="6"/>
      </w:r>
      <w:r w:rsidRPr="0040227F">
        <w:rPr>
          <w:rFonts w:asciiTheme="majorBidi" w:hAnsiTheme="majorBidi" w:cstheme="majorBidi"/>
          <w:sz w:val="24"/>
          <w:szCs w:val="24"/>
        </w:rPr>
        <w:t xml:space="preserve"> Perhatikan gam</w:t>
      </w:r>
      <w:r w:rsidRPr="0040227F">
        <w:rPr>
          <w:rFonts w:asciiTheme="majorBidi" w:hAnsiTheme="majorBidi" w:cstheme="majorBidi"/>
          <w:sz w:val="24"/>
          <w:szCs w:val="24"/>
          <w:lang w:val="id-ID"/>
        </w:rPr>
        <w:t>b</w:t>
      </w:r>
      <w:r w:rsidRPr="0040227F">
        <w:rPr>
          <w:rFonts w:asciiTheme="majorBidi" w:hAnsiTheme="majorBidi" w:cstheme="majorBidi"/>
          <w:sz w:val="24"/>
          <w:szCs w:val="24"/>
        </w:rPr>
        <w:t xml:space="preserve">ar di </w:t>
      </w:r>
      <w:r w:rsidRPr="0040227F">
        <w:rPr>
          <w:rFonts w:asciiTheme="majorBidi" w:hAnsiTheme="majorBidi" w:cstheme="majorBidi"/>
          <w:sz w:val="24"/>
          <w:szCs w:val="24"/>
          <w:lang w:val="id-ID"/>
        </w:rPr>
        <w:t>b</w:t>
      </w:r>
      <w:r w:rsidRPr="0040227F">
        <w:rPr>
          <w:rFonts w:asciiTheme="majorBidi" w:hAnsiTheme="majorBidi" w:cstheme="majorBidi"/>
          <w:sz w:val="24"/>
          <w:szCs w:val="24"/>
        </w:rPr>
        <w:t>awah:</w:t>
      </w:r>
    </w:p>
    <w:p w:rsidR="008B7EA5" w:rsidRPr="001165F6" w:rsidRDefault="008B7EA5" w:rsidP="00670B4D">
      <w:pPr>
        <w:tabs>
          <w:tab w:val="left" w:pos="1276"/>
        </w:tabs>
        <w:spacing w:after="0" w:line="240" w:lineRule="auto"/>
        <w:ind w:left="993"/>
        <w:jc w:val="center"/>
        <w:rPr>
          <w:rFonts w:asciiTheme="majorBidi" w:hAnsiTheme="majorBidi" w:cstheme="majorBidi"/>
          <w:sz w:val="24"/>
          <w:szCs w:val="24"/>
          <w:lang w:val="id-ID"/>
        </w:rPr>
      </w:pPr>
      <w:r w:rsidRPr="007A0069">
        <w:rPr>
          <w:rFonts w:asciiTheme="majorBidi" w:hAnsiTheme="majorBidi" w:cstheme="majorBidi"/>
          <w:sz w:val="24"/>
          <w:szCs w:val="24"/>
        </w:rPr>
        <w:t>Gam</w:t>
      </w:r>
      <w:r w:rsidRPr="007A0069">
        <w:rPr>
          <w:rFonts w:asciiTheme="majorBidi" w:hAnsiTheme="majorBidi" w:cstheme="majorBidi"/>
          <w:sz w:val="24"/>
          <w:szCs w:val="24"/>
          <w:lang w:val="id-ID"/>
        </w:rPr>
        <w:t>b</w:t>
      </w:r>
      <w:r w:rsidR="001165F6">
        <w:rPr>
          <w:rFonts w:asciiTheme="majorBidi" w:hAnsiTheme="majorBidi" w:cstheme="majorBidi"/>
          <w:sz w:val="24"/>
          <w:szCs w:val="24"/>
        </w:rPr>
        <w:t>ar 2.</w:t>
      </w:r>
      <w:r w:rsidR="001165F6">
        <w:rPr>
          <w:rFonts w:asciiTheme="majorBidi" w:hAnsiTheme="majorBidi" w:cstheme="majorBidi"/>
          <w:sz w:val="24"/>
          <w:szCs w:val="24"/>
          <w:lang w:val="id-ID"/>
        </w:rPr>
        <w:t>1</w:t>
      </w:r>
    </w:p>
    <w:p w:rsidR="005D7B8E" w:rsidRDefault="0094398B" w:rsidP="005D7B8E">
      <w:pPr>
        <w:tabs>
          <w:tab w:val="left" w:pos="1276"/>
        </w:tabs>
        <w:spacing w:after="0" w:line="240" w:lineRule="auto"/>
        <w:ind w:left="993"/>
        <w:jc w:val="center"/>
        <w:rPr>
          <w:rFonts w:asciiTheme="majorBidi" w:hAnsiTheme="majorBidi" w:cstheme="majorBidi"/>
          <w:sz w:val="24"/>
          <w:szCs w:val="24"/>
          <w:lang w:val="id-ID"/>
        </w:rPr>
      </w:pPr>
      <w:r>
        <w:rPr>
          <w:rFonts w:asciiTheme="majorBidi" w:hAnsiTheme="majorBidi" w:cstheme="majorBidi"/>
          <w:sz w:val="24"/>
          <w:szCs w:val="24"/>
          <w:lang w:val="id-ID"/>
        </w:rPr>
        <w:t>Penataan Kelas Santri</w:t>
      </w:r>
      <w:r w:rsidR="001165F6">
        <w:rPr>
          <w:rStyle w:val="FootnoteReference"/>
          <w:rFonts w:asciiTheme="majorBidi" w:hAnsiTheme="majorBidi" w:cstheme="majorBidi"/>
          <w:sz w:val="24"/>
          <w:szCs w:val="24"/>
          <w:lang w:val="id-ID"/>
        </w:rPr>
        <w:footnoteReference w:id="7"/>
      </w:r>
    </w:p>
    <w:p w:rsidR="00670B4D" w:rsidRDefault="00D84946" w:rsidP="00670B4D">
      <w:pPr>
        <w:tabs>
          <w:tab w:val="left" w:pos="1276"/>
        </w:tabs>
        <w:spacing w:after="0" w:line="240" w:lineRule="auto"/>
        <w:ind w:left="993"/>
        <w:jc w:val="center"/>
        <w:rPr>
          <w:rFonts w:asciiTheme="majorBidi" w:hAnsiTheme="majorBidi" w:cstheme="majorBidi"/>
          <w:sz w:val="24"/>
          <w:szCs w:val="24"/>
          <w:lang w:val="id-ID"/>
        </w:rPr>
      </w:pPr>
      <w:r w:rsidRPr="00D84946">
        <w:rPr>
          <w:rFonts w:asciiTheme="majorBidi" w:hAnsiTheme="majorBidi" w:cstheme="majorBidi"/>
          <w:noProof/>
          <w:sz w:val="24"/>
          <w:szCs w:val="24"/>
        </w:rPr>
        <w:pict>
          <v:rect id="_x0000_s1060" style="position:absolute;left:0;text-align:left;margin-left:58.35pt;margin-top:1.65pt;width:336.75pt;height:220.4pt;z-index:-251634688"/>
        </w:pict>
      </w:r>
      <w:r w:rsidRPr="00D84946">
        <w:rPr>
          <w:rFonts w:asciiTheme="majorBidi" w:hAnsiTheme="majorBidi" w:cstheme="majorBidi"/>
          <w:noProof/>
          <w:sz w:val="24"/>
          <w:szCs w:val="24"/>
        </w:rPr>
        <w:pict>
          <v:rect id="_x0000_s1061" style="position:absolute;left:0;text-align:left;margin-left:196.35pt;margin-top:8.4pt;width:59.2pt;height:22.5pt;z-index:251682816">
            <v:textbox style="mso-next-textbox:#_x0000_s1061">
              <w:txbxContent>
                <w:p w:rsidR="00263C74" w:rsidRPr="001531A7" w:rsidRDefault="00263C74" w:rsidP="008C79B9">
                  <w:pPr>
                    <w:jc w:val="center"/>
                    <w:rPr>
                      <w:rFonts w:asciiTheme="majorBidi" w:hAnsiTheme="majorBidi" w:cstheme="majorBidi"/>
                    </w:rPr>
                  </w:pPr>
                  <w:r w:rsidRPr="001531A7">
                    <w:rPr>
                      <w:rFonts w:asciiTheme="majorBidi" w:hAnsiTheme="majorBidi" w:cstheme="majorBidi"/>
                    </w:rPr>
                    <w:t>peraga</w:t>
                  </w:r>
                </w:p>
              </w:txbxContent>
            </v:textbox>
          </v:rect>
        </w:pict>
      </w:r>
    </w:p>
    <w:p w:rsidR="00320E43" w:rsidRDefault="00D84946" w:rsidP="007A0069">
      <w:pPr>
        <w:tabs>
          <w:tab w:val="left" w:pos="1276"/>
        </w:tabs>
        <w:spacing w:after="0" w:line="480" w:lineRule="auto"/>
        <w:ind w:left="993"/>
        <w:jc w:val="center"/>
        <w:rPr>
          <w:rFonts w:asciiTheme="majorBidi" w:hAnsiTheme="majorBidi" w:cstheme="majorBidi"/>
          <w:sz w:val="24"/>
          <w:szCs w:val="24"/>
          <w:lang w:val="id-ID"/>
        </w:rPr>
      </w:pPr>
      <w:r w:rsidRPr="00D84946">
        <w:rPr>
          <w:rFonts w:asciiTheme="majorBidi" w:hAnsiTheme="majorBidi" w:cstheme="majorBidi"/>
          <w:noProof/>
          <w:sz w:val="24"/>
          <w:szCs w:val="24"/>
        </w:rPr>
        <w:pict>
          <v:oval id="_x0000_s1058" style="position:absolute;left:0;text-align:left;margin-left:211.35pt;margin-top:22pt;width:27.75pt;height:19.15pt;z-index:251680768"/>
        </w:pict>
      </w:r>
    </w:p>
    <w:p w:rsidR="00320E43" w:rsidRDefault="00D84946" w:rsidP="007A0069">
      <w:pPr>
        <w:tabs>
          <w:tab w:val="left" w:pos="1276"/>
        </w:tabs>
        <w:spacing w:after="0" w:line="480" w:lineRule="auto"/>
        <w:ind w:left="993"/>
        <w:jc w:val="center"/>
        <w:rPr>
          <w:rFonts w:asciiTheme="majorBidi" w:hAnsiTheme="majorBidi" w:cstheme="majorBidi"/>
          <w:sz w:val="24"/>
          <w:szCs w:val="24"/>
          <w:lang w:val="id-ID"/>
        </w:rPr>
      </w:pPr>
      <w:r w:rsidRPr="00D84946">
        <w:rPr>
          <w:rFonts w:asciiTheme="majorBidi" w:hAnsiTheme="majorBidi" w:cstheme="majorBidi"/>
          <w:noProof/>
          <w:sz w:val="24"/>
          <w:szCs w:val="24"/>
        </w:rPr>
        <w:pict>
          <v:oval id="_x0000_s1051" style="position:absolute;left:0;text-align:left;margin-left:79.35pt;margin-top:18.35pt;width:15.75pt;height:16.3pt;z-index:251675648"/>
        </w:pict>
      </w:r>
      <w:r w:rsidRPr="00D84946">
        <w:rPr>
          <w:rFonts w:asciiTheme="majorBidi" w:hAnsiTheme="majorBidi" w:cstheme="majorBidi"/>
          <w:noProof/>
          <w:sz w:val="24"/>
          <w:szCs w:val="24"/>
        </w:rPr>
        <w:pict>
          <v:oval id="_x0000_s1040" style="position:absolute;left:0;text-align:left;margin-left:348.6pt;margin-top:14.6pt;width:18.75pt;height:17.05pt;z-index:251664384"/>
        </w:pict>
      </w:r>
      <w:r w:rsidRPr="00D84946">
        <w:rPr>
          <w:rFonts w:asciiTheme="majorBidi" w:hAnsiTheme="majorBidi" w:cstheme="majorBidi"/>
          <w:noProof/>
          <w:sz w:val="24"/>
          <w:szCs w:val="24"/>
        </w:rPr>
        <w:pict>
          <v:rect id="_x0000_s1035" style="position:absolute;left:0;text-align:left;margin-left:117.1pt;margin-top:18.05pt;width:42.2pt;height:121.55pt;z-index:251659264">
            <v:textbox style="mso-next-textbox:#_x0000_s1035">
              <w:txbxContent>
                <w:p w:rsidR="00263C74" w:rsidRDefault="00263C74" w:rsidP="00F41B00">
                  <w:pPr>
                    <w:spacing w:before="60" w:after="60" w:line="240" w:lineRule="auto"/>
                    <w:jc w:val="center"/>
                    <w:rPr>
                      <w:rFonts w:asciiTheme="majorBidi" w:hAnsiTheme="majorBidi" w:cstheme="majorBidi"/>
                      <w:lang w:val="id-ID"/>
                    </w:rPr>
                  </w:pPr>
                </w:p>
                <w:p w:rsidR="00263C74" w:rsidRDefault="00263C74" w:rsidP="00F41B00">
                  <w:pPr>
                    <w:spacing w:before="60" w:after="60" w:line="240" w:lineRule="auto"/>
                    <w:jc w:val="center"/>
                    <w:rPr>
                      <w:rFonts w:asciiTheme="majorBidi" w:hAnsiTheme="majorBidi" w:cstheme="majorBidi"/>
                      <w:lang w:val="id-ID"/>
                    </w:rPr>
                  </w:pPr>
                </w:p>
                <w:p w:rsidR="00263C74" w:rsidRDefault="00263C74" w:rsidP="00F41B00">
                  <w:pPr>
                    <w:spacing w:before="60" w:after="60" w:line="240" w:lineRule="auto"/>
                    <w:jc w:val="center"/>
                    <w:rPr>
                      <w:rFonts w:asciiTheme="majorBidi" w:hAnsiTheme="majorBidi" w:cstheme="majorBidi"/>
                      <w:lang w:val="id-ID"/>
                    </w:rPr>
                  </w:pPr>
                </w:p>
                <w:p w:rsidR="00263C74" w:rsidRPr="001531A7" w:rsidRDefault="00263C74" w:rsidP="00F41B00">
                  <w:pPr>
                    <w:spacing w:before="60" w:after="60" w:line="240" w:lineRule="auto"/>
                    <w:jc w:val="center"/>
                    <w:rPr>
                      <w:rFonts w:asciiTheme="majorBidi" w:hAnsiTheme="majorBidi" w:cstheme="majorBidi"/>
                    </w:rPr>
                  </w:pPr>
                  <w:r w:rsidRPr="001531A7">
                    <w:rPr>
                      <w:rFonts w:asciiTheme="majorBidi" w:hAnsiTheme="majorBidi" w:cstheme="majorBidi"/>
                    </w:rPr>
                    <w:t>Meja santri</w:t>
                  </w:r>
                </w:p>
              </w:txbxContent>
            </v:textbox>
          </v:rect>
        </w:pict>
      </w:r>
      <w:r w:rsidRPr="00D84946">
        <w:rPr>
          <w:rFonts w:asciiTheme="majorBidi" w:hAnsiTheme="majorBidi" w:cstheme="majorBidi"/>
          <w:noProof/>
          <w:sz w:val="24"/>
          <w:szCs w:val="24"/>
        </w:rPr>
        <w:pict>
          <v:rect id="_x0000_s1036" style="position:absolute;left:0;text-align:left;margin-left:291.45pt;margin-top:18.8pt;width:44.55pt;height:122.1pt;z-index:251660288">
            <v:textbox style="mso-next-textbox:#_x0000_s1036">
              <w:txbxContent>
                <w:p w:rsidR="00263C74" w:rsidRDefault="00263C74" w:rsidP="00F41B00">
                  <w:pPr>
                    <w:spacing w:before="60" w:after="60" w:line="240" w:lineRule="auto"/>
                    <w:jc w:val="center"/>
                    <w:rPr>
                      <w:rFonts w:asciiTheme="majorBidi" w:hAnsiTheme="majorBidi" w:cstheme="majorBidi"/>
                      <w:lang w:val="id-ID"/>
                    </w:rPr>
                  </w:pPr>
                </w:p>
                <w:p w:rsidR="00263C74" w:rsidRDefault="00263C74" w:rsidP="00F41B00">
                  <w:pPr>
                    <w:spacing w:before="60" w:after="60" w:line="240" w:lineRule="auto"/>
                    <w:jc w:val="center"/>
                    <w:rPr>
                      <w:rFonts w:asciiTheme="majorBidi" w:hAnsiTheme="majorBidi" w:cstheme="majorBidi"/>
                      <w:lang w:val="id-ID"/>
                    </w:rPr>
                  </w:pPr>
                </w:p>
                <w:p w:rsidR="00263C74" w:rsidRDefault="00263C74" w:rsidP="00F41B00">
                  <w:pPr>
                    <w:spacing w:before="60" w:after="60" w:line="240" w:lineRule="auto"/>
                    <w:jc w:val="center"/>
                    <w:rPr>
                      <w:rFonts w:asciiTheme="majorBidi" w:hAnsiTheme="majorBidi" w:cstheme="majorBidi"/>
                      <w:lang w:val="id-ID"/>
                    </w:rPr>
                  </w:pPr>
                </w:p>
                <w:p w:rsidR="00263C74" w:rsidRPr="001531A7" w:rsidRDefault="00263C74" w:rsidP="00F41B00">
                  <w:pPr>
                    <w:spacing w:before="60" w:after="60" w:line="240" w:lineRule="auto"/>
                    <w:jc w:val="center"/>
                    <w:rPr>
                      <w:rFonts w:asciiTheme="majorBidi" w:hAnsiTheme="majorBidi" w:cstheme="majorBidi"/>
                    </w:rPr>
                  </w:pPr>
                  <w:r w:rsidRPr="001531A7">
                    <w:rPr>
                      <w:rFonts w:asciiTheme="majorBidi" w:hAnsiTheme="majorBidi" w:cstheme="majorBidi"/>
                    </w:rPr>
                    <w:t>Meja santri</w:t>
                  </w:r>
                </w:p>
              </w:txbxContent>
            </v:textbox>
          </v:rect>
        </w:pict>
      </w:r>
      <w:r w:rsidRPr="00D84946">
        <w:rPr>
          <w:rFonts w:asciiTheme="majorBidi" w:hAnsiTheme="majorBidi" w:cstheme="majorBidi"/>
          <w:noProof/>
          <w:sz w:val="24"/>
          <w:szCs w:val="24"/>
        </w:rPr>
        <w:pict>
          <v:rect id="_x0000_s1039" style="position:absolute;left:0;text-align:left;margin-left:185.1pt;margin-top:18.8pt;width:81.8pt;height:23.25pt;z-index:251663360">
            <v:textbox style="mso-next-textbox:#_x0000_s1039">
              <w:txbxContent>
                <w:p w:rsidR="00263C74" w:rsidRPr="001531A7" w:rsidRDefault="00263C74" w:rsidP="00F41B00">
                  <w:pPr>
                    <w:spacing w:before="60" w:after="60" w:line="240" w:lineRule="auto"/>
                    <w:jc w:val="center"/>
                    <w:rPr>
                      <w:rFonts w:asciiTheme="majorBidi" w:hAnsiTheme="majorBidi" w:cstheme="majorBidi"/>
                    </w:rPr>
                  </w:pPr>
                  <w:r w:rsidRPr="001531A7">
                    <w:rPr>
                      <w:rFonts w:asciiTheme="majorBidi" w:hAnsiTheme="majorBidi" w:cstheme="majorBidi"/>
                    </w:rPr>
                    <w:t>Meja Guru</w:t>
                  </w:r>
                </w:p>
              </w:txbxContent>
            </v:textbox>
          </v:rect>
        </w:pict>
      </w:r>
    </w:p>
    <w:p w:rsidR="00320E43" w:rsidRDefault="00D84946" w:rsidP="007A0069">
      <w:pPr>
        <w:tabs>
          <w:tab w:val="left" w:pos="1276"/>
        </w:tabs>
        <w:spacing w:after="0" w:line="480" w:lineRule="auto"/>
        <w:ind w:left="993"/>
        <w:jc w:val="center"/>
        <w:rPr>
          <w:rFonts w:asciiTheme="majorBidi" w:hAnsiTheme="majorBidi" w:cstheme="majorBidi"/>
          <w:sz w:val="24"/>
          <w:szCs w:val="24"/>
          <w:lang w:val="id-ID"/>
        </w:rPr>
      </w:pPr>
      <w:r w:rsidRPr="00D84946">
        <w:rPr>
          <w:rFonts w:asciiTheme="majorBidi" w:hAnsiTheme="majorBidi" w:cstheme="majorBidi"/>
          <w:noProof/>
          <w:sz w:val="24"/>
          <w:szCs w:val="24"/>
        </w:rPr>
        <w:pict>
          <v:oval id="_x0000_s1042" style="position:absolute;left:0;text-align:left;margin-left:79.35pt;margin-top:17.45pt;width:15.75pt;height:15.15pt;z-index:251666432"/>
        </w:pict>
      </w:r>
      <w:r w:rsidRPr="00D84946">
        <w:rPr>
          <w:rFonts w:asciiTheme="majorBidi" w:hAnsiTheme="majorBidi" w:cstheme="majorBidi"/>
          <w:noProof/>
          <w:sz w:val="24"/>
          <w:szCs w:val="24"/>
        </w:rPr>
        <w:pict>
          <v:oval id="_x0000_s1053" style="position:absolute;left:0;text-align:left;margin-left:348.6pt;margin-top:14pt;width:18.75pt;height:17.8pt;z-index:251676672"/>
        </w:pict>
      </w:r>
    </w:p>
    <w:p w:rsidR="00320E43" w:rsidRDefault="00D84946" w:rsidP="007A0069">
      <w:pPr>
        <w:tabs>
          <w:tab w:val="left" w:pos="1276"/>
        </w:tabs>
        <w:spacing w:after="0" w:line="480" w:lineRule="auto"/>
        <w:ind w:left="993"/>
        <w:jc w:val="center"/>
        <w:rPr>
          <w:rFonts w:asciiTheme="majorBidi" w:hAnsiTheme="majorBidi" w:cstheme="majorBidi"/>
          <w:sz w:val="24"/>
          <w:szCs w:val="24"/>
          <w:lang w:val="id-ID"/>
        </w:rPr>
      </w:pPr>
      <w:r w:rsidRPr="00D84946">
        <w:rPr>
          <w:rFonts w:asciiTheme="majorBidi" w:hAnsiTheme="majorBidi" w:cstheme="majorBidi"/>
          <w:noProof/>
          <w:sz w:val="24"/>
          <w:szCs w:val="24"/>
        </w:rPr>
        <w:pict>
          <v:oval id="_x0000_s1044" style="position:absolute;left:0;text-align:left;margin-left:79.35pt;margin-top:14.95pt;width:15.75pt;height:17.05pt;z-index:251668480"/>
        </w:pict>
      </w:r>
      <w:r w:rsidRPr="00D84946">
        <w:rPr>
          <w:rFonts w:asciiTheme="majorBidi" w:hAnsiTheme="majorBidi" w:cstheme="majorBidi"/>
          <w:noProof/>
          <w:sz w:val="24"/>
          <w:szCs w:val="24"/>
        </w:rPr>
        <w:pict>
          <v:oval id="_x0000_s1054" style="position:absolute;left:0;text-align:left;margin-left:349.35pt;margin-top:14.2pt;width:18.75pt;height:18.45pt;z-index:251677696"/>
        </w:pict>
      </w:r>
    </w:p>
    <w:p w:rsidR="00320E43" w:rsidRDefault="00D84946" w:rsidP="007A0069">
      <w:pPr>
        <w:tabs>
          <w:tab w:val="left" w:pos="1276"/>
        </w:tabs>
        <w:spacing w:after="0" w:line="480" w:lineRule="auto"/>
        <w:ind w:left="993"/>
        <w:jc w:val="center"/>
        <w:rPr>
          <w:rFonts w:asciiTheme="majorBidi" w:hAnsiTheme="majorBidi" w:cstheme="majorBidi"/>
          <w:sz w:val="24"/>
          <w:szCs w:val="24"/>
          <w:lang w:val="id-ID"/>
        </w:rPr>
      </w:pPr>
      <w:r w:rsidRPr="00D84946">
        <w:rPr>
          <w:rFonts w:asciiTheme="majorBidi" w:hAnsiTheme="majorBidi" w:cstheme="majorBidi"/>
          <w:noProof/>
          <w:sz w:val="24"/>
          <w:szCs w:val="24"/>
        </w:rPr>
        <w:pict>
          <v:oval id="_x0000_s1043" style="position:absolute;left:0;text-align:left;margin-left:79.35pt;margin-top:12.1pt;width:15.75pt;height:16.3pt;z-index:251667456"/>
        </w:pict>
      </w:r>
      <w:r w:rsidRPr="00D84946">
        <w:rPr>
          <w:rFonts w:asciiTheme="majorBidi" w:hAnsiTheme="majorBidi" w:cstheme="majorBidi"/>
          <w:noProof/>
          <w:sz w:val="24"/>
          <w:szCs w:val="24"/>
        </w:rPr>
        <w:pict>
          <v:oval id="_x0000_s1055" style="position:absolute;left:0;text-align:left;margin-left:350.1pt;margin-top:15.1pt;width:18.75pt;height:16.3pt;z-index:251678720"/>
        </w:pict>
      </w:r>
      <w:r>
        <w:rPr>
          <w:rFonts w:asciiTheme="majorBidi" w:hAnsiTheme="majorBidi" w:cstheme="majorBidi"/>
          <w:noProof/>
          <w:sz w:val="24"/>
          <w:szCs w:val="24"/>
          <w:lang w:val="id-ID" w:eastAsia="id-ID"/>
        </w:rPr>
        <w:pict>
          <v:rect id="_x0000_s1079" style="position:absolute;left:0;text-align:left;margin-left:159.8pt;margin-top:21.6pt;width:130.4pt;height:35.25pt;z-index:251697152">
            <v:textbox style="mso-next-textbox:#_x0000_s1079">
              <w:txbxContent>
                <w:p w:rsidR="00263C74" w:rsidRPr="00F41B00" w:rsidRDefault="00263C74" w:rsidP="00F41B00">
                  <w:pPr>
                    <w:spacing w:before="120" w:after="120" w:line="240" w:lineRule="auto"/>
                    <w:jc w:val="center"/>
                    <w:rPr>
                      <w:rFonts w:asciiTheme="majorBidi" w:hAnsiTheme="majorBidi" w:cstheme="majorBidi"/>
                      <w:lang w:val="id-ID"/>
                    </w:rPr>
                  </w:pPr>
                  <w:r w:rsidRPr="00F41B00">
                    <w:rPr>
                      <w:rFonts w:asciiTheme="majorBidi" w:hAnsiTheme="majorBidi" w:cstheme="majorBidi"/>
                      <w:lang w:val="id-ID"/>
                    </w:rPr>
                    <w:t>Meja santri</w:t>
                  </w:r>
                </w:p>
              </w:txbxContent>
            </v:textbox>
          </v:rect>
        </w:pict>
      </w:r>
    </w:p>
    <w:p w:rsidR="00320E43" w:rsidRDefault="00D84946" w:rsidP="007A0069">
      <w:pPr>
        <w:tabs>
          <w:tab w:val="left" w:pos="1276"/>
        </w:tabs>
        <w:spacing w:after="0" w:line="480" w:lineRule="auto"/>
        <w:ind w:left="993"/>
        <w:jc w:val="center"/>
        <w:rPr>
          <w:rFonts w:asciiTheme="majorBidi" w:hAnsiTheme="majorBidi" w:cstheme="majorBidi"/>
          <w:sz w:val="24"/>
          <w:szCs w:val="24"/>
          <w:lang w:val="id-ID"/>
        </w:rPr>
      </w:pPr>
      <w:r w:rsidRPr="00D84946">
        <w:rPr>
          <w:rFonts w:asciiTheme="majorBidi" w:hAnsiTheme="majorBidi" w:cstheme="majorBidi"/>
          <w:noProof/>
          <w:sz w:val="24"/>
          <w:szCs w:val="24"/>
        </w:rPr>
        <w:pict>
          <v:oval id="_x0000_s1045" style="position:absolute;left:0;text-align:left;margin-left:79.35pt;margin-top:11.05pt;width:15.75pt;height:15.9pt;z-index:251669504"/>
        </w:pict>
      </w:r>
      <w:r w:rsidRPr="00D84946">
        <w:rPr>
          <w:rFonts w:asciiTheme="majorBidi" w:hAnsiTheme="majorBidi" w:cstheme="majorBidi"/>
          <w:noProof/>
          <w:sz w:val="24"/>
          <w:szCs w:val="24"/>
        </w:rPr>
        <w:pict>
          <v:oval id="_x0000_s1046" style="position:absolute;left:0;text-align:left;margin-left:350.1pt;margin-top:13pt;width:18.75pt;height:16.3pt;z-index:251670528"/>
        </w:pict>
      </w:r>
    </w:p>
    <w:p w:rsidR="00320E43" w:rsidRDefault="00D84946" w:rsidP="007A0069">
      <w:pPr>
        <w:tabs>
          <w:tab w:val="left" w:pos="1276"/>
        </w:tabs>
        <w:spacing w:after="0" w:line="480" w:lineRule="auto"/>
        <w:ind w:left="993"/>
        <w:jc w:val="center"/>
        <w:rPr>
          <w:rFonts w:asciiTheme="majorBidi" w:hAnsiTheme="majorBidi" w:cstheme="majorBidi"/>
          <w:sz w:val="24"/>
          <w:szCs w:val="24"/>
          <w:lang w:val="id-ID"/>
        </w:rPr>
      </w:pPr>
      <w:r w:rsidRPr="00D84946">
        <w:rPr>
          <w:rFonts w:asciiTheme="majorBidi" w:hAnsiTheme="majorBidi" w:cstheme="majorBidi"/>
          <w:noProof/>
          <w:sz w:val="24"/>
          <w:szCs w:val="24"/>
        </w:rPr>
        <w:pict>
          <v:oval id="_x0000_s1049" style="position:absolute;left:0;text-align:left;margin-left:271.2pt;margin-top:4pt;width:19pt;height:20.8pt;z-index:251673600"/>
        </w:pict>
      </w:r>
      <w:r w:rsidRPr="00D84946">
        <w:rPr>
          <w:rFonts w:asciiTheme="majorBidi" w:hAnsiTheme="majorBidi" w:cstheme="majorBidi"/>
          <w:noProof/>
          <w:sz w:val="24"/>
          <w:szCs w:val="24"/>
        </w:rPr>
        <w:pict>
          <v:oval id="_x0000_s1048" style="position:absolute;left:0;text-align:left;margin-left:243.9pt;margin-top:5.5pt;width:16.2pt;height:19.3pt;flip:x;z-index:251672576"/>
        </w:pict>
      </w:r>
      <w:r w:rsidRPr="00D84946">
        <w:rPr>
          <w:rFonts w:asciiTheme="majorBidi" w:hAnsiTheme="majorBidi" w:cstheme="majorBidi"/>
          <w:noProof/>
          <w:sz w:val="24"/>
          <w:szCs w:val="24"/>
        </w:rPr>
        <w:pict>
          <v:oval id="_x0000_s1050" style="position:absolute;left:0;text-align:left;margin-left:216.6pt;margin-top:4.75pt;width:16.5pt;height:18.55pt;z-index:251674624"/>
        </w:pict>
      </w:r>
      <w:r w:rsidRPr="00D84946">
        <w:rPr>
          <w:rFonts w:asciiTheme="majorBidi" w:hAnsiTheme="majorBidi" w:cstheme="majorBidi"/>
          <w:noProof/>
          <w:sz w:val="24"/>
          <w:szCs w:val="24"/>
        </w:rPr>
        <w:pict>
          <v:oval id="_x0000_s1057" style="position:absolute;left:0;text-align:left;margin-left:188.1pt;margin-top:6.15pt;width:15pt;height:17.9pt;z-index:251679744"/>
        </w:pict>
      </w:r>
      <w:r w:rsidRPr="00D84946">
        <w:rPr>
          <w:rFonts w:asciiTheme="majorBidi" w:hAnsiTheme="majorBidi" w:cstheme="majorBidi"/>
          <w:noProof/>
          <w:sz w:val="24"/>
          <w:szCs w:val="24"/>
        </w:rPr>
        <w:pict>
          <v:oval id="_x0000_s1047" style="position:absolute;left:0;text-align:left;margin-left:158.55pt;margin-top:5.5pt;width:16.8pt;height:17.8pt;z-index:251671552"/>
        </w:pict>
      </w:r>
    </w:p>
    <w:p w:rsidR="005D7B8E" w:rsidRDefault="005D7B8E" w:rsidP="005D7B8E">
      <w:pPr>
        <w:pStyle w:val="ListParagraph"/>
        <w:tabs>
          <w:tab w:val="left" w:pos="1276"/>
        </w:tabs>
        <w:spacing w:after="0" w:line="480" w:lineRule="auto"/>
        <w:ind w:left="924"/>
        <w:jc w:val="both"/>
        <w:rPr>
          <w:rFonts w:asciiTheme="majorBidi" w:hAnsiTheme="majorBidi" w:cstheme="majorBidi"/>
          <w:sz w:val="24"/>
          <w:szCs w:val="24"/>
          <w:lang w:val="id-ID"/>
        </w:rPr>
      </w:pPr>
    </w:p>
    <w:p w:rsidR="00BC3D9F" w:rsidRDefault="00BC3D9F" w:rsidP="005D7B8E">
      <w:pPr>
        <w:pStyle w:val="ListParagraph"/>
        <w:tabs>
          <w:tab w:val="left" w:pos="1276"/>
        </w:tabs>
        <w:spacing w:after="0" w:line="480" w:lineRule="auto"/>
        <w:ind w:left="924"/>
        <w:jc w:val="both"/>
        <w:rPr>
          <w:rFonts w:asciiTheme="majorBidi" w:hAnsiTheme="majorBidi" w:cstheme="majorBidi"/>
          <w:sz w:val="24"/>
          <w:szCs w:val="24"/>
          <w:lang w:val="id-ID"/>
        </w:rPr>
      </w:pPr>
    </w:p>
    <w:p w:rsidR="00BC3D9F" w:rsidRDefault="00BC3D9F" w:rsidP="005D7B8E">
      <w:pPr>
        <w:pStyle w:val="ListParagraph"/>
        <w:tabs>
          <w:tab w:val="left" w:pos="1276"/>
        </w:tabs>
        <w:spacing w:after="0" w:line="480" w:lineRule="auto"/>
        <w:ind w:left="924"/>
        <w:jc w:val="both"/>
        <w:rPr>
          <w:rFonts w:asciiTheme="majorBidi" w:hAnsiTheme="majorBidi" w:cstheme="majorBidi"/>
          <w:sz w:val="24"/>
          <w:szCs w:val="24"/>
          <w:lang w:val="id-ID"/>
        </w:rPr>
      </w:pPr>
    </w:p>
    <w:p w:rsidR="00A7353D" w:rsidRPr="0094398B" w:rsidRDefault="00A7353D" w:rsidP="00387DE8">
      <w:pPr>
        <w:pStyle w:val="ListParagraph"/>
        <w:numPr>
          <w:ilvl w:val="0"/>
          <w:numId w:val="39"/>
        </w:numPr>
        <w:tabs>
          <w:tab w:val="left" w:pos="1276"/>
        </w:tabs>
        <w:spacing w:after="0" w:line="480" w:lineRule="auto"/>
        <w:ind w:left="924"/>
        <w:jc w:val="both"/>
        <w:rPr>
          <w:rFonts w:asciiTheme="majorBidi" w:hAnsiTheme="majorBidi" w:cstheme="majorBidi"/>
          <w:sz w:val="24"/>
          <w:szCs w:val="24"/>
        </w:rPr>
      </w:pPr>
      <w:r w:rsidRPr="0094398B">
        <w:rPr>
          <w:rFonts w:asciiTheme="majorBidi" w:hAnsiTheme="majorBidi" w:cstheme="majorBidi"/>
          <w:sz w:val="24"/>
          <w:szCs w:val="24"/>
        </w:rPr>
        <w:lastRenderedPageBreak/>
        <w:t>Proses Pem</w:t>
      </w:r>
      <w:r w:rsidRPr="0094398B">
        <w:rPr>
          <w:rFonts w:asciiTheme="majorBidi" w:hAnsiTheme="majorBidi" w:cstheme="majorBidi"/>
          <w:sz w:val="24"/>
          <w:szCs w:val="24"/>
          <w:lang w:val="id-ID"/>
        </w:rPr>
        <w:t>b</w:t>
      </w:r>
      <w:r w:rsidRPr="0094398B">
        <w:rPr>
          <w:rFonts w:asciiTheme="majorBidi" w:hAnsiTheme="majorBidi" w:cstheme="majorBidi"/>
          <w:sz w:val="24"/>
          <w:szCs w:val="24"/>
        </w:rPr>
        <w:t>elajaran</w:t>
      </w:r>
    </w:p>
    <w:p w:rsidR="00FA4857" w:rsidRPr="007A0069" w:rsidRDefault="002C3503" w:rsidP="006035DC">
      <w:pPr>
        <w:pStyle w:val="ListParagraph"/>
        <w:tabs>
          <w:tab w:val="left" w:pos="1276"/>
        </w:tabs>
        <w:spacing w:after="0" w:line="480" w:lineRule="auto"/>
        <w:ind w:left="924" w:firstLine="633"/>
        <w:jc w:val="both"/>
        <w:rPr>
          <w:rFonts w:asciiTheme="majorBidi" w:hAnsiTheme="majorBidi" w:cstheme="majorBidi"/>
          <w:sz w:val="24"/>
          <w:szCs w:val="24"/>
        </w:rPr>
      </w:pPr>
      <w:r w:rsidRPr="007A0069">
        <w:rPr>
          <w:rFonts w:asciiTheme="majorBidi" w:hAnsiTheme="majorBidi" w:cstheme="majorBidi"/>
          <w:sz w:val="24"/>
          <w:szCs w:val="24"/>
        </w:rPr>
        <w:t>Per</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uatan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mengandung peru</w:t>
      </w:r>
      <w:r w:rsidRPr="007A0069">
        <w:rPr>
          <w:rFonts w:asciiTheme="majorBidi" w:hAnsiTheme="majorBidi" w:cstheme="majorBidi"/>
          <w:sz w:val="24"/>
          <w:szCs w:val="24"/>
          <w:lang w:val="id-ID"/>
        </w:rPr>
        <w:t>b</w:t>
      </w:r>
      <w:r w:rsidRPr="007A0069">
        <w:rPr>
          <w:rFonts w:asciiTheme="majorBidi" w:hAnsiTheme="majorBidi" w:cstheme="majorBidi"/>
          <w:sz w:val="24"/>
          <w:szCs w:val="24"/>
        </w:rPr>
        <w:t>ahan dalam diri seseorang yang telah melakukan per</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uatan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Peru</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ahan dalam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isa </w:t>
      </w:r>
      <w:r w:rsidRPr="007A0069">
        <w:rPr>
          <w:rFonts w:asciiTheme="majorBidi" w:hAnsiTheme="majorBidi" w:cstheme="majorBidi"/>
          <w:sz w:val="24"/>
          <w:szCs w:val="24"/>
          <w:lang w:val="id-ID"/>
        </w:rPr>
        <w:t>b</w:t>
      </w:r>
      <w:r w:rsidRPr="007A0069">
        <w:rPr>
          <w:rFonts w:asciiTheme="majorBidi" w:hAnsiTheme="majorBidi" w:cstheme="majorBidi"/>
          <w:sz w:val="24"/>
          <w:szCs w:val="24"/>
        </w:rPr>
        <w:t>er</w:t>
      </w:r>
      <w:r w:rsidRPr="007A0069">
        <w:rPr>
          <w:rFonts w:asciiTheme="majorBidi" w:hAnsiTheme="majorBidi" w:cstheme="majorBidi"/>
          <w:sz w:val="24"/>
          <w:szCs w:val="24"/>
          <w:lang w:val="id-ID"/>
        </w:rPr>
        <w:t>b</w:t>
      </w:r>
      <w:r w:rsidRPr="007A0069">
        <w:rPr>
          <w:rFonts w:asciiTheme="majorBidi" w:hAnsiTheme="majorBidi" w:cstheme="majorBidi"/>
          <w:sz w:val="24"/>
          <w:szCs w:val="24"/>
        </w:rPr>
        <w:t>entuk percakapan, ke</w:t>
      </w:r>
      <w:r w:rsidRPr="007A0069">
        <w:rPr>
          <w:rFonts w:asciiTheme="majorBidi" w:hAnsiTheme="majorBidi" w:cstheme="majorBidi"/>
          <w:sz w:val="24"/>
          <w:szCs w:val="24"/>
          <w:lang w:val="id-ID"/>
        </w:rPr>
        <w:t>b</w:t>
      </w:r>
      <w:r w:rsidRPr="007A0069">
        <w:rPr>
          <w:rFonts w:asciiTheme="majorBidi" w:hAnsiTheme="majorBidi" w:cstheme="majorBidi"/>
          <w:sz w:val="24"/>
          <w:szCs w:val="24"/>
        </w:rPr>
        <w:t>iasaan, sikap, pengertian, pengetahuan atau apresiasi (penerimaan atau penghargaan). Peru</w:t>
      </w:r>
      <w:r w:rsidRPr="007A0069">
        <w:rPr>
          <w:rFonts w:asciiTheme="majorBidi" w:hAnsiTheme="majorBidi" w:cstheme="majorBidi"/>
          <w:sz w:val="24"/>
          <w:szCs w:val="24"/>
          <w:lang w:val="id-ID"/>
        </w:rPr>
        <w:t>b</w:t>
      </w:r>
      <w:r w:rsidRPr="007A0069">
        <w:rPr>
          <w:rFonts w:asciiTheme="majorBidi" w:hAnsiTheme="majorBidi" w:cstheme="majorBidi"/>
          <w:sz w:val="24"/>
          <w:szCs w:val="24"/>
        </w:rPr>
        <w:t>ahan terse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ut </w:t>
      </w:r>
      <w:r w:rsidRPr="007A0069">
        <w:rPr>
          <w:rFonts w:asciiTheme="majorBidi" w:hAnsiTheme="majorBidi" w:cstheme="majorBidi"/>
          <w:sz w:val="24"/>
          <w:szCs w:val="24"/>
          <w:lang w:val="id-ID"/>
        </w:rPr>
        <w:t>b</w:t>
      </w:r>
      <w:r w:rsidRPr="007A0069">
        <w:rPr>
          <w:rFonts w:asciiTheme="majorBidi" w:hAnsiTheme="majorBidi" w:cstheme="majorBidi"/>
          <w:sz w:val="24"/>
          <w:szCs w:val="24"/>
        </w:rPr>
        <w:t>isa meliputi keadaan dirinya, pengetahuannya, atau per</w:t>
      </w:r>
      <w:r w:rsidRPr="007A0069">
        <w:rPr>
          <w:rFonts w:asciiTheme="majorBidi" w:hAnsiTheme="majorBidi" w:cstheme="majorBidi"/>
          <w:sz w:val="24"/>
          <w:szCs w:val="24"/>
          <w:lang w:val="id-ID"/>
        </w:rPr>
        <w:t>b</w:t>
      </w:r>
      <w:r w:rsidRPr="007A0069">
        <w:rPr>
          <w:rFonts w:asciiTheme="majorBidi" w:hAnsiTheme="majorBidi" w:cstheme="majorBidi"/>
          <w:sz w:val="24"/>
          <w:szCs w:val="24"/>
        </w:rPr>
        <w:t>uataanya.</w:t>
      </w:r>
      <w:r w:rsidR="006B15FC" w:rsidRPr="007A0069">
        <w:rPr>
          <w:rStyle w:val="FootnoteReference"/>
          <w:rFonts w:asciiTheme="majorBidi" w:hAnsiTheme="majorBidi" w:cstheme="majorBidi"/>
          <w:sz w:val="24"/>
          <w:szCs w:val="24"/>
        </w:rPr>
        <w:footnoteReference w:id="8"/>
      </w:r>
    </w:p>
    <w:p w:rsidR="001D0ADB" w:rsidRPr="007A0069" w:rsidRDefault="001D0ADB" w:rsidP="007A0069">
      <w:pPr>
        <w:pStyle w:val="ListParagraph"/>
        <w:tabs>
          <w:tab w:val="left" w:pos="1276"/>
        </w:tabs>
        <w:spacing w:after="0" w:line="480" w:lineRule="auto"/>
        <w:ind w:left="927" w:firstLine="633"/>
        <w:jc w:val="both"/>
        <w:rPr>
          <w:rFonts w:asciiTheme="majorBidi" w:hAnsiTheme="majorBidi" w:cstheme="majorBidi"/>
          <w:sz w:val="24"/>
          <w:szCs w:val="24"/>
        </w:rPr>
      </w:pPr>
      <w:r w:rsidRPr="007A0069">
        <w:rPr>
          <w:rFonts w:asciiTheme="majorBidi" w:hAnsiTheme="majorBidi" w:cstheme="majorBidi"/>
          <w:sz w:val="24"/>
          <w:szCs w:val="24"/>
        </w:rPr>
        <w:t>Proses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adalah merupakan rangkaian kegiatan yang dilaksanakan oleh guru dan santri dalam kegiatan pengajaran dengan menggunakan sarana dan fasilitas pendidikan sehingga tercapai tujuan yang telah ditetapkan dalam kurikulum.</w:t>
      </w:r>
      <w:r w:rsidR="00CB0B42" w:rsidRPr="007A0069">
        <w:rPr>
          <w:rStyle w:val="FootnoteReference"/>
          <w:rFonts w:asciiTheme="majorBidi" w:hAnsiTheme="majorBidi" w:cstheme="majorBidi"/>
          <w:sz w:val="24"/>
          <w:szCs w:val="24"/>
        </w:rPr>
        <w:footnoteReference w:id="9"/>
      </w:r>
    </w:p>
    <w:p w:rsidR="001D0ADB" w:rsidRPr="007A0069" w:rsidRDefault="001D0ADB" w:rsidP="007A0069">
      <w:pPr>
        <w:pStyle w:val="ListParagraph"/>
        <w:numPr>
          <w:ilvl w:val="0"/>
          <w:numId w:val="6"/>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Alokasi waktu</w:t>
      </w:r>
    </w:p>
    <w:p w:rsidR="004B35A4" w:rsidRPr="007A0069" w:rsidRDefault="004B35A4" w:rsidP="007A0069">
      <w:pPr>
        <w:pStyle w:val="ListParagraph"/>
        <w:tabs>
          <w:tab w:val="left" w:pos="1276"/>
        </w:tabs>
        <w:spacing w:after="0" w:line="480" w:lineRule="auto"/>
        <w:ind w:left="1287"/>
        <w:jc w:val="both"/>
        <w:rPr>
          <w:rFonts w:asciiTheme="majorBidi" w:hAnsiTheme="majorBidi" w:cstheme="majorBidi"/>
          <w:sz w:val="24"/>
          <w:szCs w:val="24"/>
        </w:rPr>
      </w:pPr>
      <w:r w:rsidRPr="007A0069">
        <w:rPr>
          <w:rFonts w:asciiTheme="majorBidi" w:hAnsiTheme="majorBidi" w:cstheme="majorBidi"/>
          <w:sz w:val="24"/>
          <w:szCs w:val="24"/>
        </w:rPr>
        <w:t>Alokasi waktu yang di</w:t>
      </w:r>
      <w:r w:rsidRPr="007A0069">
        <w:rPr>
          <w:rFonts w:asciiTheme="majorBidi" w:hAnsiTheme="majorBidi" w:cstheme="majorBidi"/>
          <w:sz w:val="24"/>
          <w:szCs w:val="24"/>
          <w:lang w:val="id-ID"/>
        </w:rPr>
        <w:t>b</w:t>
      </w:r>
      <w:r w:rsidRPr="007A0069">
        <w:rPr>
          <w:rFonts w:asciiTheme="majorBidi" w:hAnsiTheme="majorBidi" w:cstheme="majorBidi"/>
          <w:sz w:val="24"/>
          <w:szCs w:val="24"/>
        </w:rPr>
        <w:t>utuhkan dalam proses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elajaran metode tilawati mulai jilid </w:t>
      </w:r>
      <w:r w:rsidR="002909E1" w:rsidRPr="007A0069">
        <w:rPr>
          <w:rFonts w:asciiTheme="majorBidi" w:hAnsiTheme="majorBidi" w:cstheme="majorBidi"/>
          <w:sz w:val="24"/>
          <w:szCs w:val="24"/>
        </w:rPr>
        <w:t xml:space="preserve">1 sampai jilid 5 adalah 15 </w:t>
      </w:r>
      <w:r w:rsidR="002909E1" w:rsidRPr="007A0069">
        <w:rPr>
          <w:rFonts w:asciiTheme="majorBidi" w:hAnsiTheme="majorBidi" w:cstheme="majorBidi"/>
          <w:sz w:val="24"/>
          <w:szCs w:val="24"/>
          <w:lang w:val="id-ID"/>
        </w:rPr>
        <w:t>b</w:t>
      </w:r>
      <w:r w:rsidR="002909E1" w:rsidRPr="007A0069">
        <w:rPr>
          <w:rFonts w:asciiTheme="majorBidi" w:hAnsiTheme="majorBidi" w:cstheme="majorBidi"/>
          <w:sz w:val="24"/>
          <w:szCs w:val="24"/>
        </w:rPr>
        <w:t xml:space="preserve">ulan dengan </w:t>
      </w:r>
      <w:r w:rsidR="00C96936" w:rsidRPr="007A0069">
        <w:rPr>
          <w:rFonts w:asciiTheme="majorBidi" w:hAnsiTheme="majorBidi" w:cstheme="majorBidi"/>
          <w:sz w:val="24"/>
          <w:szCs w:val="24"/>
        </w:rPr>
        <w:t>ketentuan:</w:t>
      </w:r>
      <w:r w:rsidRPr="007A0069">
        <w:rPr>
          <w:rFonts w:asciiTheme="majorBidi" w:hAnsiTheme="majorBidi" w:cstheme="majorBidi"/>
          <w:sz w:val="24"/>
          <w:szCs w:val="24"/>
        </w:rPr>
        <w:t xml:space="preserve"> </w:t>
      </w:r>
    </w:p>
    <w:p w:rsidR="004B35A4" w:rsidRPr="007A0069" w:rsidRDefault="00C96936" w:rsidP="007A0069">
      <w:pPr>
        <w:pStyle w:val="ListParagraph"/>
        <w:numPr>
          <w:ilvl w:val="0"/>
          <w:numId w:val="7"/>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5 kali tatap muka dalam seminggu </w:t>
      </w:r>
    </w:p>
    <w:p w:rsidR="00C96936" w:rsidRPr="007A0069" w:rsidRDefault="00C96936" w:rsidP="00670B4D">
      <w:pPr>
        <w:pStyle w:val="ListParagraph"/>
        <w:numPr>
          <w:ilvl w:val="0"/>
          <w:numId w:val="7"/>
        </w:numPr>
        <w:tabs>
          <w:tab w:val="left" w:pos="1276"/>
        </w:tabs>
        <w:spacing w:after="0" w:line="360" w:lineRule="auto"/>
        <w:jc w:val="both"/>
        <w:rPr>
          <w:rFonts w:asciiTheme="majorBidi" w:hAnsiTheme="majorBidi" w:cstheme="majorBidi"/>
          <w:sz w:val="24"/>
          <w:szCs w:val="24"/>
        </w:rPr>
      </w:pPr>
      <w:r w:rsidRPr="007A0069">
        <w:rPr>
          <w:rFonts w:asciiTheme="majorBidi" w:hAnsiTheme="majorBidi" w:cstheme="majorBidi"/>
          <w:sz w:val="24"/>
          <w:szCs w:val="24"/>
        </w:rPr>
        <w:t>75 menit setiap tatap muka</w:t>
      </w:r>
      <w:r w:rsidR="00CB0B42" w:rsidRPr="007A0069">
        <w:rPr>
          <w:rFonts w:asciiTheme="majorBidi" w:hAnsiTheme="majorBidi" w:cstheme="majorBidi"/>
          <w:sz w:val="24"/>
          <w:szCs w:val="24"/>
        </w:rPr>
        <w:t>,</w:t>
      </w:r>
      <w:r w:rsidR="00CB0B42" w:rsidRPr="007A0069">
        <w:rPr>
          <w:rStyle w:val="FootnoteReference"/>
          <w:rFonts w:asciiTheme="majorBidi" w:hAnsiTheme="majorBidi" w:cstheme="majorBidi"/>
          <w:sz w:val="24"/>
          <w:szCs w:val="24"/>
        </w:rPr>
        <w:footnoteReference w:id="10"/>
      </w:r>
      <w:r w:rsidRPr="007A0069">
        <w:rPr>
          <w:rFonts w:asciiTheme="majorBidi" w:hAnsiTheme="majorBidi" w:cstheme="majorBidi"/>
          <w:sz w:val="24"/>
          <w:szCs w:val="24"/>
        </w:rPr>
        <w:t xml:space="preserve"> dengan susunan se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agai </w:t>
      </w:r>
      <w:r w:rsidRPr="007A0069">
        <w:rPr>
          <w:rFonts w:asciiTheme="majorBidi" w:hAnsiTheme="majorBidi" w:cstheme="majorBidi"/>
          <w:sz w:val="24"/>
          <w:szCs w:val="24"/>
          <w:lang w:val="id-ID"/>
        </w:rPr>
        <w:t>b</w:t>
      </w:r>
      <w:r w:rsidRPr="007A0069">
        <w:rPr>
          <w:rFonts w:asciiTheme="majorBidi" w:hAnsiTheme="majorBidi" w:cstheme="majorBidi"/>
          <w:sz w:val="24"/>
          <w:szCs w:val="24"/>
        </w:rPr>
        <w:t>erikut:</w:t>
      </w:r>
    </w:p>
    <w:p w:rsidR="009D24DB" w:rsidRPr="009D24DB" w:rsidRDefault="003F6633" w:rsidP="00670B4D">
      <w:pPr>
        <w:pStyle w:val="ListParagraph"/>
        <w:tabs>
          <w:tab w:val="left" w:pos="1276"/>
        </w:tabs>
        <w:spacing w:after="0" w:line="240" w:lineRule="auto"/>
        <w:ind w:left="1707"/>
        <w:jc w:val="center"/>
        <w:rPr>
          <w:rFonts w:asciiTheme="majorBidi" w:hAnsiTheme="majorBidi" w:cstheme="majorBidi"/>
          <w:sz w:val="24"/>
          <w:szCs w:val="24"/>
          <w:lang w:val="id-ID"/>
        </w:rPr>
      </w:pPr>
      <w:r w:rsidRPr="007A0069">
        <w:rPr>
          <w:rFonts w:asciiTheme="majorBidi" w:hAnsiTheme="majorBidi" w:cstheme="majorBidi"/>
          <w:sz w:val="24"/>
          <w:szCs w:val="24"/>
        </w:rPr>
        <w:t>Ta</w:t>
      </w:r>
      <w:r w:rsidRPr="007A0069">
        <w:rPr>
          <w:rFonts w:asciiTheme="majorBidi" w:hAnsiTheme="majorBidi" w:cstheme="majorBidi"/>
          <w:sz w:val="24"/>
          <w:szCs w:val="24"/>
          <w:lang w:val="id-ID"/>
        </w:rPr>
        <w:t>b</w:t>
      </w:r>
      <w:r w:rsidRPr="007A0069">
        <w:rPr>
          <w:rFonts w:asciiTheme="majorBidi" w:hAnsiTheme="majorBidi" w:cstheme="majorBidi"/>
          <w:sz w:val="24"/>
          <w:szCs w:val="24"/>
        </w:rPr>
        <w:t>el 2.1</w:t>
      </w:r>
    </w:p>
    <w:p w:rsidR="003F6633" w:rsidRPr="007A0069" w:rsidRDefault="00C87101" w:rsidP="001A640D">
      <w:pPr>
        <w:pStyle w:val="ListParagraph"/>
        <w:tabs>
          <w:tab w:val="left" w:pos="1276"/>
        </w:tabs>
        <w:spacing w:after="0" w:line="240" w:lineRule="auto"/>
        <w:ind w:left="1707"/>
        <w:jc w:val="center"/>
        <w:rPr>
          <w:rFonts w:asciiTheme="majorBidi" w:hAnsiTheme="majorBidi" w:cstheme="majorBidi"/>
          <w:sz w:val="24"/>
          <w:szCs w:val="24"/>
        </w:rPr>
      </w:pPr>
      <w:r w:rsidRPr="007A0069">
        <w:rPr>
          <w:rFonts w:asciiTheme="majorBidi" w:hAnsiTheme="majorBidi" w:cstheme="majorBidi"/>
          <w:sz w:val="24"/>
          <w:szCs w:val="24"/>
        </w:rPr>
        <w:t>Alokasi waktu pelaksanaan metode tilawati</w:t>
      </w:r>
      <w:r w:rsidR="006035DC">
        <w:rPr>
          <w:rStyle w:val="FootnoteReference"/>
          <w:rFonts w:asciiTheme="majorBidi" w:hAnsiTheme="majorBidi" w:cstheme="majorBidi"/>
          <w:sz w:val="24"/>
          <w:szCs w:val="24"/>
        </w:rPr>
        <w:footnoteReference w:id="11"/>
      </w:r>
    </w:p>
    <w:tbl>
      <w:tblPr>
        <w:tblStyle w:val="TableGrid"/>
        <w:tblW w:w="0" w:type="auto"/>
        <w:tblInd w:w="1707" w:type="dxa"/>
        <w:tblLook w:val="04A0"/>
      </w:tblPr>
      <w:tblGrid>
        <w:gridCol w:w="1378"/>
        <w:gridCol w:w="2126"/>
        <w:gridCol w:w="1466"/>
        <w:gridCol w:w="1237"/>
      </w:tblGrid>
      <w:tr w:rsidR="00C96936" w:rsidRPr="007A0069" w:rsidTr="006035DC">
        <w:tc>
          <w:tcPr>
            <w:tcW w:w="1378" w:type="dxa"/>
            <w:vAlign w:val="center"/>
          </w:tcPr>
          <w:p w:rsidR="00C96936" w:rsidRPr="007A0069" w:rsidRDefault="00C96936" w:rsidP="001A640D">
            <w:pPr>
              <w:pStyle w:val="ListParagraph"/>
              <w:tabs>
                <w:tab w:val="left" w:pos="1276"/>
              </w:tabs>
              <w:spacing w:before="120" w:after="120"/>
              <w:ind w:left="0"/>
              <w:jc w:val="center"/>
              <w:rPr>
                <w:rFonts w:asciiTheme="majorBidi" w:hAnsiTheme="majorBidi" w:cstheme="majorBidi"/>
                <w:b/>
                <w:bCs/>
              </w:rPr>
            </w:pPr>
            <w:r w:rsidRPr="007A0069">
              <w:rPr>
                <w:rFonts w:asciiTheme="majorBidi" w:hAnsiTheme="majorBidi" w:cstheme="majorBidi"/>
                <w:b/>
                <w:bCs/>
              </w:rPr>
              <w:t>WAKTU</w:t>
            </w:r>
          </w:p>
        </w:tc>
        <w:tc>
          <w:tcPr>
            <w:tcW w:w="2126" w:type="dxa"/>
            <w:vAlign w:val="center"/>
          </w:tcPr>
          <w:p w:rsidR="00C96936" w:rsidRPr="007A0069" w:rsidRDefault="00C96936" w:rsidP="001A640D">
            <w:pPr>
              <w:pStyle w:val="ListParagraph"/>
              <w:tabs>
                <w:tab w:val="left" w:pos="1276"/>
              </w:tabs>
              <w:spacing w:before="120" w:after="120"/>
              <w:ind w:left="0"/>
              <w:jc w:val="center"/>
              <w:rPr>
                <w:rFonts w:asciiTheme="majorBidi" w:hAnsiTheme="majorBidi" w:cstheme="majorBidi"/>
                <w:b/>
                <w:bCs/>
              </w:rPr>
            </w:pPr>
            <w:r w:rsidRPr="007A0069">
              <w:rPr>
                <w:rFonts w:asciiTheme="majorBidi" w:hAnsiTheme="majorBidi" w:cstheme="majorBidi"/>
                <w:b/>
                <w:bCs/>
              </w:rPr>
              <w:t>MATERI</w:t>
            </w:r>
          </w:p>
        </w:tc>
        <w:tc>
          <w:tcPr>
            <w:tcW w:w="1466" w:type="dxa"/>
            <w:vAlign w:val="center"/>
          </w:tcPr>
          <w:p w:rsidR="00C96936" w:rsidRPr="007A0069" w:rsidRDefault="001165F6" w:rsidP="001A640D">
            <w:pPr>
              <w:pStyle w:val="ListParagraph"/>
              <w:tabs>
                <w:tab w:val="left" w:pos="1276"/>
              </w:tabs>
              <w:spacing w:before="120" w:after="120"/>
              <w:ind w:left="0"/>
              <w:jc w:val="center"/>
              <w:rPr>
                <w:rFonts w:asciiTheme="majorBidi" w:hAnsiTheme="majorBidi" w:cstheme="majorBidi"/>
                <w:b/>
                <w:bCs/>
              </w:rPr>
            </w:pPr>
            <w:r>
              <w:rPr>
                <w:rFonts w:asciiTheme="majorBidi" w:hAnsiTheme="majorBidi" w:cstheme="majorBidi"/>
                <w:b/>
                <w:bCs/>
              </w:rPr>
              <w:t>TEKNIK</w:t>
            </w:r>
          </w:p>
        </w:tc>
        <w:tc>
          <w:tcPr>
            <w:tcW w:w="1237" w:type="dxa"/>
            <w:vAlign w:val="center"/>
          </w:tcPr>
          <w:p w:rsidR="00C96936" w:rsidRPr="007A0069" w:rsidRDefault="00C96936" w:rsidP="001A640D">
            <w:pPr>
              <w:pStyle w:val="ListParagraph"/>
              <w:tabs>
                <w:tab w:val="left" w:pos="1276"/>
              </w:tabs>
              <w:spacing w:before="120" w:after="120"/>
              <w:ind w:left="0"/>
              <w:jc w:val="center"/>
              <w:rPr>
                <w:rFonts w:asciiTheme="majorBidi" w:hAnsiTheme="majorBidi" w:cstheme="majorBidi"/>
                <w:b/>
                <w:bCs/>
              </w:rPr>
            </w:pPr>
            <w:r w:rsidRPr="007A0069">
              <w:rPr>
                <w:rFonts w:asciiTheme="majorBidi" w:hAnsiTheme="majorBidi" w:cstheme="majorBidi"/>
                <w:b/>
                <w:bCs/>
              </w:rPr>
              <w:t>KET.</w:t>
            </w:r>
          </w:p>
        </w:tc>
      </w:tr>
      <w:tr w:rsidR="00C96936" w:rsidRPr="007A0069" w:rsidTr="006035DC">
        <w:tc>
          <w:tcPr>
            <w:tcW w:w="1378"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5 Menit</w:t>
            </w:r>
          </w:p>
        </w:tc>
        <w:tc>
          <w:tcPr>
            <w:tcW w:w="2126"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Do’a Pem</w:t>
            </w:r>
            <w:r w:rsidRPr="007A0069">
              <w:rPr>
                <w:rFonts w:asciiTheme="majorBidi" w:hAnsiTheme="majorBidi" w:cstheme="majorBidi"/>
                <w:lang w:val="id-ID"/>
              </w:rPr>
              <w:t>b</w:t>
            </w:r>
            <w:r w:rsidRPr="007A0069">
              <w:rPr>
                <w:rFonts w:asciiTheme="majorBidi" w:hAnsiTheme="majorBidi" w:cstheme="majorBidi"/>
              </w:rPr>
              <w:t>uka</w:t>
            </w:r>
          </w:p>
        </w:tc>
        <w:tc>
          <w:tcPr>
            <w:tcW w:w="1466"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Klasikal</w:t>
            </w:r>
          </w:p>
        </w:tc>
        <w:tc>
          <w:tcPr>
            <w:tcW w:w="1237"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 xml:space="preserve">Lagu </w:t>
            </w:r>
            <w:r w:rsidRPr="001A640D">
              <w:rPr>
                <w:rFonts w:asciiTheme="majorBidi" w:hAnsiTheme="majorBidi" w:cstheme="majorBidi"/>
                <w:i/>
                <w:iCs/>
              </w:rPr>
              <w:t>Rost</w:t>
            </w:r>
          </w:p>
        </w:tc>
      </w:tr>
      <w:tr w:rsidR="00C96936" w:rsidRPr="007A0069" w:rsidTr="006035DC">
        <w:tc>
          <w:tcPr>
            <w:tcW w:w="1378"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15 Menit</w:t>
            </w:r>
          </w:p>
        </w:tc>
        <w:tc>
          <w:tcPr>
            <w:tcW w:w="2126"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Peraga Tilawati</w:t>
            </w:r>
          </w:p>
        </w:tc>
        <w:tc>
          <w:tcPr>
            <w:tcW w:w="1466"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Klasikal</w:t>
            </w:r>
          </w:p>
        </w:tc>
        <w:tc>
          <w:tcPr>
            <w:tcW w:w="1237"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 xml:space="preserve">Lagu </w:t>
            </w:r>
            <w:r w:rsidRPr="001A640D">
              <w:rPr>
                <w:rFonts w:asciiTheme="majorBidi" w:hAnsiTheme="majorBidi" w:cstheme="majorBidi"/>
                <w:i/>
                <w:iCs/>
              </w:rPr>
              <w:t>Ros</w:t>
            </w:r>
            <w:r w:rsidRPr="007A0069">
              <w:rPr>
                <w:rFonts w:asciiTheme="majorBidi" w:hAnsiTheme="majorBidi" w:cstheme="majorBidi"/>
              </w:rPr>
              <w:t>t</w:t>
            </w:r>
          </w:p>
        </w:tc>
      </w:tr>
      <w:tr w:rsidR="00C96936" w:rsidRPr="007A0069" w:rsidTr="006035DC">
        <w:tc>
          <w:tcPr>
            <w:tcW w:w="1378"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30 Menit</w:t>
            </w:r>
          </w:p>
        </w:tc>
        <w:tc>
          <w:tcPr>
            <w:tcW w:w="2126"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lang w:val="id-ID"/>
              </w:rPr>
              <w:t>B</w:t>
            </w:r>
            <w:r w:rsidRPr="007A0069">
              <w:rPr>
                <w:rFonts w:asciiTheme="majorBidi" w:hAnsiTheme="majorBidi" w:cstheme="majorBidi"/>
              </w:rPr>
              <w:t>uku Tilawati</w:t>
            </w:r>
          </w:p>
        </w:tc>
        <w:tc>
          <w:tcPr>
            <w:tcW w:w="1466"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lang w:val="id-ID"/>
              </w:rPr>
              <w:t>B</w:t>
            </w:r>
            <w:r w:rsidRPr="007A0069">
              <w:rPr>
                <w:rFonts w:asciiTheme="majorBidi" w:hAnsiTheme="majorBidi" w:cstheme="majorBidi"/>
              </w:rPr>
              <w:t>aca Simak</w:t>
            </w:r>
          </w:p>
        </w:tc>
        <w:tc>
          <w:tcPr>
            <w:tcW w:w="1237"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 xml:space="preserve">Lagu </w:t>
            </w:r>
            <w:r w:rsidRPr="001A640D">
              <w:rPr>
                <w:rFonts w:asciiTheme="majorBidi" w:hAnsiTheme="majorBidi" w:cstheme="majorBidi"/>
                <w:i/>
                <w:iCs/>
              </w:rPr>
              <w:t>Rost</w:t>
            </w:r>
          </w:p>
        </w:tc>
      </w:tr>
      <w:tr w:rsidR="00C96936" w:rsidRPr="007A0069" w:rsidTr="006035DC">
        <w:tc>
          <w:tcPr>
            <w:tcW w:w="1378"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20 Menit</w:t>
            </w:r>
          </w:p>
        </w:tc>
        <w:tc>
          <w:tcPr>
            <w:tcW w:w="2126"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Materi Penunjang</w:t>
            </w:r>
          </w:p>
        </w:tc>
        <w:tc>
          <w:tcPr>
            <w:tcW w:w="1466"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Klasikal</w:t>
            </w:r>
          </w:p>
        </w:tc>
        <w:tc>
          <w:tcPr>
            <w:tcW w:w="1237"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 xml:space="preserve">Lagu </w:t>
            </w:r>
            <w:r w:rsidRPr="001A640D">
              <w:rPr>
                <w:rFonts w:asciiTheme="majorBidi" w:hAnsiTheme="majorBidi" w:cstheme="majorBidi"/>
                <w:i/>
                <w:iCs/>
              </w:rPr>
              <w:t>Rost</w:t>
            </w:r>
          </w:p>
        </w:tc>
      </w:tr>
      <w:tr w:rsidR="00C96936" w:rsidRPr="007A0069" w:rsidTr="006035DC">
        <w:tc>
          <w:tcPr>
            <w:tcW w:w="1378"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lastRenderedPageBreak/>
              <w:t>5 Menit</w:t>
            </w:r>
          </w:p>
        </w:tc>
        <w:tc>
          <w:tcPr>
            <w:tcW w:w="2126"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Do’a Penutup</w:t>
            </w:r>
          </w:p>
        </w:tc>
        <w:tc>
          <w:tcPr>
            <w:tcW w:w="1466"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Klasikal</w:t>
            </w:r>
          </w:p>
        </w:tc>
        <w:tc>
          <w:tcPr>
            <w:tcW w:w="1237" w:type="dxa"/>
            <w:vAlign w:val="center"/>
          </w:tcPr>
          <w:p w:rsidR="00C96936" w:rsidRPr="007A0069" w:rsidRDefault="00C96936"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 xml:space="preserve">Lagu </w:t>
            </w:r>
            <w:r w:rsidRPr="001A640D">
              <w:rPr>
                <w:rFonts w:asciiTheme="majorBidi" w:hAnsiTheme="majorBidi" w:cstheme="majorBidi"/>
                <w:i/>
                <w:iCs/>
              </w:rPr>
              <w:t>Rost</w:t>
            </w:r>
          </w:p>
        </w:tc>
      </w:tr>
    </w:tbl>
    <w:p w:rsidR="00CA2A58" w:rsidRPr="00CA2A58" w:rsidRDefault="00CA2A58" w:rsidP="00CA2A58">
      <w:pPr>
        <w:pStyle w:val="ListParagraph"/>
        <w:tabs>
          <w:tab w:val="left" w:pos="1276"/>
        </w:tabs>
        <w:spacing w:after="0" w:line="480" w:lineRule="auto"/>
        <w:ind w:left="1287"/>
        <w:jc w:val="both"/>
        <w:rPr>
          <w:rFonts w:asciiTheme="majorBidi" w:hAnsiTheme="majorBidi" w:cstheme="majorBidi"/>
          <w:sz w:val="24"/>
          <w:szCs w:val="24"/>
        </w:rPr>
      </w:pPr>
    </w:p>
    <w:p w:rsidR="001D0ADB" w:rsidRPr="007A0069" w:rsidRDefault="001D0ADB" w:rsidP="007A0069">
      <w:pPr>
        <w:pStyle w:val="ListParagraph"/>
        <w:numPr>
          <w:ilvl w:val="0"/>
          <w:numId w:val="6"/>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Pendekatan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w:t>
      </w:r>
    </w:p>
    <w:p w:rsidR="00F3124D" w:rsidRPr="007A0069" w:rsidRDefault="0062166A" w:rsidP="007A0069">
      <w:pPr>
        <w:pStyle w:val="ListParagraph"/>
        <w:tabs>
          <w:tab w:val="left" w:pos="1276"/>
        </w:tabs>
        <w:spacing w:after="0" w:line="480" w:lineRule="auto"/>
        <w:ind w:left="1287" w:firstLine="698"/>
        <w:jc w:val="both"/>
        <w:rPr>
          <w:rFonts w:asciiTheme="majorBidi" w:hAnsiTheme="majorBidi" w:cstheme="majorBidi"/>
          <w:sz w:val="24"/>
          <w:szCs w:val="24"/>
        </w:rPr>
      </w:pPr>
      <w:r w:rsidRPr="007A0069">
        <w:rPr>
          <w:rFonts w:asciiTheme="majorBidi" w:hAnsiTheme="majorBidi" w:cstheme="majorBidi"/>
          <w:sz w:val="24"/>
          <w:szCs w:val="24"/>
        </w:rPr>
        <w:t>Pendekatan dapat diartikan se</w:t>
      </w:r>
      <w:r w:rsidRPr="007A0069">
        <w:rPr>
          <w:rFonts w:asciiTheme="majorBidi" w:hAnsiTheme="majorBidi" w:cstheme="majorBidi"/>
          <w:sz w:val="24"/>
          <w:szCs w:val="24"/>
          <w:lang w:val="id-ID"/>
        </w:rPr>
        <w:t>b</w:t>
      </w:r>
      <w:r w:rsidRPr="007A0069">
        <w:rPr>
          <w:rFonts w:asciiTheme="majorBidi" w:hAnsiTheme="majorBidi" w:cstheme="majorBidi"/>
          <w:sz w:val="24"/>
          <w:szCs w:val="24"/>
        </w:rPr>
        <w:t>agai titik tolak atau sudut pandang kita terhadap proses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elajaran. Istilah pendekatan merujuk kepada pandangan tentang terjadinya suatu proses yang sifatnya masih sangat umum. Roy Kellen mencatat </w:t>
      </w:r>
      <w:r w:rsidRPr="007A0069">
        <w:rPr>
          <w:rFonts w:asciiTheme="majorBidi" w:hAnsiTheme="majorBidi" w:cstheme="majorBidi"/>
          <w:sz w:val="24"/>
          <w:szCs w:val="24"/>
          <w:lang w:val="id-ID"/>
        </w:rPr>
        <w:t>b</w:t>
      </w:r>
      <w:r w:rsidRPr="007A0069">
        <w:rPr>
          <w:rFonts w:asciiTheme="majorBidi" w:hAnsiTheme="majorBidi" w:cstheme="majorBidi"/>
          <w:sz w:val="24"/>
          <w:szCs w:val="24"/>
        </w:rPr>
        <w:t>ahwa ada dua pendekatan dalam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elajaran, yaitu pendekatan yang </w:t>
      </w:r>
      <w:r w:rsidRPr="007A0069">
        <w:rPr>
          <w:rFonts w:asciiTheme="majorBidi" w:hAnsiTheme="majorBidi" w:cstheme="majorBidi"/>
          <w:sz w:val="24"/>
          <w:szCs w:val="24"/>
          <w:lang w:val="id-ID"/>
        </w:rPr>
        <w:t>b</w:t>
      </w:r>
      <w:r w:rsidRPr="007A0069">
        <w:rPr>
          <w:rFonts w:asciiTheme="majorBidi" w:hAnsiTheme="majorBidi" w:cstheme="majorBidi"/>
          <w:sz w:val="24"/>
          <w:szCs w:val="24"/>
        </w:rPr>
        <w:t>erpusat pada guru (</w:t>
      </w:r>
      <w:r w:rsidRPr="007A0069">
        <w:rPr>
          <w:rFonts w:asciiTheme="majorBidi" w:hAnsiTheme="majorBidi" w:cstheme="majorBidi"/>
          <w:i/>
          <w:iCs/>
          <w:sz w:val="24"/>
          <w:szCs w:val="24"/>
        </w:rPr>
        <w:t>teacher centered approaches</w:t>
      </w:r>
      <w:r w:rsidRPr="007A0069">
        <w:rPr>
          <w:rFonts w:asciiTheme="majorBidi" w:hAnsiTheme="majorBidi" w:cstheme="majorBidi"/>
          <w:sz w:val="24"/>
          <w:szCs w:val="24"/>
        </w:rPr>
        <w:t xml:space="preserve">) dan pendekatan yang </w:t>
      </w:r>
      <w:r w:rsidRPr="007A0069">
        <w:rPr>
          <w:rFonts w:asciiTheme="majorBidi" w:hAnsiTheme="majorBidi" w:cstheme="majorBidi"/>
          <w:sz w:val="24"/>
          <w:szCs w:val="24"/>
          <w:lang w:val="id-ID"/>
        </w:rPr>
        <w:t>b</w:t>
      </w:r>
      <w:r w:rsidRPr="007A0069">
        <w:rPr>
          <w:rFonts w:asciiTheme="majorBidi" w:hAnsiTheme="majorBidi" w:cstheme="majorBidi"/>
          <w:sz w:val="24"/>
          <w:szCs w:val="24"/>
        </w:rPr>
        <w:t>erpusat pada siswa (</w:t>
      </w:r>
      <w:r w:rsidRPr="007A0069">
        <w:rPr>
          <w:rFonts w:asciiTheme="majorBidi" w:hAnsiTheme="majorBidi" w:cstheme="majorBidi"/>
          <w:i/>
          <w:iCs/>
          <w:sz w:val="24"/>
          <w:szCs w:val="24"/>
        </w:rPr>
        <w:t>student centered approaches</w:t>
      </w:r>
      <w:r w:rsidRPr="007A0069">
        <w:rPr>
          <w:rFonts w:asciiTheme="majorBidi" w:hAnsiTheme="majorBidi" w:cstheme="majorBidi"/>
          <w:sz w:val="24"/>
          <w:szCs w:val="24"/>
        </w:rPr>
        <w:t xml:space="preserve">). Pendekatan yang </w:t>
      </w:r>
      <w:r w:rsidRPr="007A0069">
        <w:rPr>
          <w:rFonts w:asciiTheme="majorBidi" w:hAnsiTheme="majorBidi" w:cstheme="majorBidi"/>
          <w:sz w:val="24"/>
          <w:szCs w:val="24"/>
          <w:lang w:val="id-ID"/>
        </w:rPr>
        <w:t>b</w:t>
      </w:r>
      <w:r w:rsidRPr="007A0069">
        <w:rPr>
          <w:rFonts w:asciiTheme="majorBidi" w:hAnsiTheme="majorBidi" w:cstheme="majorBidi"/>
          <w:sz w:val="24"/>
          <w:szCs w:val="24"/>
        </w:rPr>
        <w:t>erpusat pada guru menurunkan strategi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langsung (</w:t>
      </w:r>
      <w:r w:rsidRPr="007A0069">
        <w:rPr>
          <w:rFonts w:asciiTheme="majorBidi" w:hAnsiTheme="majorBidi" w:cstheme="majorBidi"/>
          <w:i/>
          <w:iCs/>
          <w:sz w:val="24"/>
          <w:szCs w:val="24"/>
        </w:rPr>
        <w:t>direct instruction</w:t>
      </w:r>
      <w:r w:rsidRPr="007A0069">
        <w:rPr>
          <w:rFonts w:asciiTheme="majorBidi" w:hAnsiTheme="majorBidi" w:cstheme="majorBidi"/>
          <w:sz w:val="24"/>
          <w:szCs w:val="24"/>
        </w:rPr>
        <w:t>),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deduktif atau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ekspositori. Sedangkan, pendekatan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elajaran yang </w:t>
      </w:r>
      <w:r w:rsidRPr="007A0069">
        <w:rPr>
          <w:rFonts w:asciiTheme="majorBidi" w:hAnsiTheme="majorBidi" w:cstheme="majorBidi"/>
          <w:sz w:val="24"/>
          <w:szCs w:val="24"/>
          <w:lang w:val="id-ID"/>
        </w:rPr>
        <w:t>b</w:t>
      </w:r>
      <w:r w:rsidRPr="007A0069">
        <w:rPr>
          <w:rFonts w:asciiTheme="majorBidi" w:hAnsiTheme="majorBidi" w:cstheme="majorBidi"/>
          <w:sz w:val="24"/>
          <w:szCs w:val="24"/>
        </w:rPr>
        <w:t>erpusat pada siswa menurunkan strategi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inkuiri dan diskoveri serta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induktif.</w:t>
      </w:r>
      <w:r w:rsidRPr="007A0069">
        <w:rPr>
          <w:rStyle w:val="FootnoteReference"/>
          <w:rFonts w:asciiTheme="majorBidi" w:hAnsiTheme="majorBidi" w:cstheme="majorBidi"/>
          <w:sz w:val="24"/>
          <w:szCs w:val="24"/>
        </w:rPr>
        <w:footnoteReference w:id="12"/>
      </w:r>
    </w:p>
    <w:p w:rsidR="00A4456A" w:rsidRPr="007A0069" w:rsidRDefault="00A4456A" w:rsidP="007A0069">
      <w:pPr>
        <w:pStyle w:val="ListParagraph"/>
        <w:tabs>
          <w:tab w:val="left" w:pos="1276"/>
        </w:tabs>
        <w:spacing w:after="0" w:line="480" w:lineRule="auto"/>
        <w:ind w:left="1287" w:firstLine="698"/>
        <w:jc w:val="both"/>
        <w:rPr>
          <w:rFonts w:asciiTheme="majorBidi" w:hAnsiTheme="majorBidi" w:cstheme="majorBidi"/>
          <w:sz w:val="24"/>
          <w:szCs w:val="24"/>
        </w:rPr>
      </w:pPr>
      <w:r w:rsidRPr="007A0069">
        <w:rPr>
          <w:rFonts w:asciiTheme="majorBidi" w:hAnsiTheme="majorBidi" w:cstheme="majorBidi"/>
          <w:sz w:val="24"/>
          <w:szCs w:val="24"/>
        </w:rPr>
        <w:t>Pendekatan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elajaran adalah pengelolaan kelas secara individual maupun klasikal. Tilawati merupakan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uku metode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aca Al-Qur’an</w:t>
      </w:r>
      <w:r w:rsidR="00DA5BC4" w:rsidRPr="007A0069">
        <w:rPr>
          <w:rFonts w:asciiTheme="majorBidi" w:hAnsiTheme="majorBidi" w:cstheme="majorBidi"/>
          <w:sz w:val="24"/>
          <w:szCs w:val="24"/>
        </w:rPr>
        <w:t xml:space="preserve"> </w:t>
      </w:r>
      <w:r w:rsidRPr="007A0069">
        <w:rPr>
          <w:rFonts w:asciiTheme="majorBidi" w:hAnsiTheme="majorBidi" w:cstheme="majorBidi"/>
          <w:sz w:val="24"/>
          <w:szCs w:val="24"/>
        </w:rPr>
        <w:t>yang disampaikan secara seim</w:t>
      </w:r>
      <w:r w:rsidRPr="007A0069">
        <w:rPr>
          <w:rFonts w:asciiTheme="majorBidi" w:hAnsiTheme="majorBidi" w:cstheme="majorBidi"/>
          <w:sz w:val="24"/>
          <w:szCs w:val="24"/>
          <w:lang w:val="id-ID"/>
        </w:rPr>
        <w:t>b</w:t>
      </w:r>
      <w:r w:rsidRPr="007A0069">
        <w:rPr>
          <w:rFonts w:asciiTheme="majorBidi" w:hAnsiTheme="majorBidi" w:cstheme="majorBidi"/>
          <w:sz w:val="24"/>
          <w:szCs w:val="24"/>
        </w:rPr>
        <w:t>ang antara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iasaan melalui pendekatan KLASIKAL dan ke</w:t>
      </w:r>
      <w:r w:rsidRPr="007A0069">
        <w:rPr>
          <w:rFonts w:asciiTheme="majorBidi" w:hAnsiTheme="majorBidi" w:cstheme="majorBidi"/>
          <w:sz w:val="24"/>
          <w:szCs w:val="24"/>
          <w:lang w:val="id-ID"/>
        </w:rPr>
        <w:t>b</w:t>
      </w:r>
      <w:r w:rsidRPr="007A0069">
        <w:rPr>
          <w:rFonts w:asciiTheme="majorBidi" w:hAnsiTheme="majorBidi" w:cstheme="majorBidi"/>
          <w:sz w:val="24"/>
          <w:szCs w:val="24"/>
        </w:rPr>
        <w:t>enaran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aca melalui pendekatan INDIVIDUAL </w:t>
      </w:r>
      <w:r w:rsidR="00230AC1" w:rsidRPr="007A0069">
        <w:rPr>
          <w:rFonts w:asciiTheme="majorBidi" w:hAnsiTheme="majorBidi" w:cstheme="majorBidi"/>
          <w:sz w:val="24"/>
          <w:szCs w:val="24"/>
        </w:rPr>
        <w:t xml:space="preserve">dengan </w:t>
      </w:r>
      <w:r w:rsidR="001165F6">
        <w:rPr>
          <w:rFonts w:asciiTheme="majorBidi" w:hAnsiTheme="majorBidi" w:cstheme="majorBidi"/>
          <w:sz w:val="24"/>
          <w:szCs w:val="24"/>
        </w:rPr>
        <w:t>teknik</w:t>
      </w:r>
      <w:r w:rsidR="00230AC1" w:rsidRPr="007A0069">
        <w:rPr>
          <w:rFonts w:asciiTheme="majorBidi" w:hAnsiTheme="majorBidi" w:cstheme="majorBidi"/>
          <w:sz w:val="24"/>
          <w:szCs w:val="24"/>
        </w:rPr>
        <w:t xml:space="preserve"> </w:t>
      </w:r>
      <w:r w:rsidR="00230AC1" w:rsidRPr="007A0069">
        <w:rPr>
          <w:rFonts w:asciiTheme="majorBidi" w:hAnsiTheme="majorBidi" w:cstheme="majorBidi"/>
          <w:sz w:val="24"/>
          <w:szCs w:val="24"/>
          <w:lang w:val="id-ID"/>
        </w:rPr>
        <w:t>B</w:t>
      </w:r>
      <w:r w:rsidR="00230AC1" w:rsidRPr="007A0069">
        <w:rPr>
          <w:rFonts w:asciiTheme="majorBidi" w:hAnsiTheme="majorBidi" w:cstheme="majorBidi"/>
          <w:sz w:val="24"/>
          <w:szCs w:val="24"/>
        </w:rPr>
        <w:t>ACA SIMAK.</w:t>
      </w:r>
      <w:r w:rsidR="00DA5BC4" w:rsidRPr="007A0069">
        <w:rPr>
          <w:rStyle w:val="FootnoteReference"/>
          <w:rFonts w:asciiTheme="majorBidi" w:hAnsiTheme="majorBidi" w:cstheme="majorBidi"/>
          <w:sz w:val="24"/>
          <w:szCs w:val="24"/>
        </w:rPr>
        <w:footnoteReference w:id="13"/>
      </w:r>
      <w:r w:rsidR="00230AC1" w:rsidRPr="007A0069">
        <w:rPr>
          <w:rFonts w:asciiTheme="majorBidi" w:hAnsiTheme="majorBidi" w:cstheme="majorBidi"/>
          <w:sz w:val="24"/>
          <w:szCs w:val="24"/>
        </w:rPr>
        <w:t xml:space="preserve"> Dengan pendekatan ini diharapkan :</w:t>
      </w:r>
    </w:p>
    <w:p w:rsidR="00230AC1" w:rsidRPr="007A0069" w:rsidRDefault="00230AC1" w:rsidP="007A0069">
      <w:pPr>
        <w:pStyle w:val="ListParagraph"/>
        <w:numPr>
          <w:ilvl w:val="0"/>
          <w:numId w:val="8"/>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lastRenderedPageBreak/>
        <w:t>Kegiatan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menjadi efektif, mudah dan menyenangkan</w:t>
      </w:r>
      <w:r w:rsidR="006F092C">
        <w:rPr>
          <w:rFonts w:asciiTheme="majorBidi" w:hAnsiTheme="majorBidi" w:cstheme="majorBidi"/>
          <w:sz w:val="24"/>
          <w:szCs w:val="24"/>
          <w:lang w:val="id-ID"/>
        </w:rPr>
        <w:t>.</w:t>
      </w:r>
    </w:p>
    <w:p w:rsidR="00230AC1" w:rsidRPr="007A0069" w:rsidRDefault="00230AC1" w:rsidP="007A0069">
      <w:pPr>
        <w:pStyle w:val="ListParagraph"/>
        <w:numPr>
          <w:ilvl w:val="0"/>
          <w:numId w:val="8"/>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Santri naik jilid </w:t>
      </w:r>
      <w:r w:rsidRPr="007A0069">
        <w:rPr>
          <w:rFonts w:asciiTheme="majorBidi" w:hAnsiTheme="majorBidi" w:cstheme="majorBidi"/>
          <w:sz w:val="24"/>
          <w:szCs w:val="24"/>
          <w:lang w:val="id-ID"/>
        </w:rPr>
        <w:t>b</w:t>
      </w:r>
      <w:r w:rsidRPr="007A0069">
        <w:rPr>
          <w:rFonts w:asciiTheme="majorBidi" w:hAnsiTheme="majorBidi" w:cstheme="majorBidi"/>
          <w:sz w:val="24"/>
          <w:szCs w:val="24"/>
        </w:rPr>
        <w:t>ersama-sama dalam satu periode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dengan kualitas standar</w:t>
      </w:r>
      <w:r w:rsidR="006F092C">
        <w:rPr>
          <w:rFonts w:asciiTheme="majorBidi" w:hAnsiTheme="majorBidi" w:cstheme="majorBidi"/>
          <w:sz w:val="24"/>
          <w:szCs w:val="24"/>
          <w:lang w:val="id-ID"/>
        </w:rPr>
        <w:t>.</w:t>
      </w:r>
    </w:p>
    <w:p w:rsidR="00230AC1" w:rsidRPr="007A0069" w:rsidRDefault="00230AC1" w:rsidP="007A0069">
      <w:pPr>
        <w:pStyle w:val="ListParagraph"/>
        <w:numPr>
          <w:ilvl w:val="0"/>
          <w:numId w:val="8"/>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Suasana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kondusif</w:t>
      </w:r>
      <w:r w:rsidR="006F092C">
        <w:rPr>
          <w:rFonts w:asciiTheme="majorBidi" w:hAnsiTheme="majorBidi" w:cstheme="majorBidi"/>
          <w:sz w:val="24"/>
          <w:szCs w:val="24"/>
          <w:lang w:val="id-ID"/>
        </w:rPr>
        <w:t>.</w:t>
      </w:r>
    </w:p>
    <w:p w:rsidR="00230AC1" w:rsidRPr="007A0069" w:rsidRDefault="00230AC1" w:rsidP="007A0069">
      <w:pPr>
        <w:pStyle w:val="ListParagraph"/>
        <w:numPr>
          <w:ilvl w:val="0"/>
          <w:numId w:val="8"/>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Target kurikulum </w:t>
      </w:r>
      <w:r w:rsidRPr="007A0069">
        <w:rPr>
          <w:rFonts w:asciiTheme="majorBidi" w:hAnsiTheme="majorBidi" w:cstheme="majorBidi"/>
          <w:sz w:val="24"/>
          <w:szCs w:val="24"/>
          <w:lang w:val="id-ID"/>
        </w:rPr>
        <w:t>b</w:t>
      </w:r>
      <w:r w:rsidRPr="007A0069">
        <w:rPr>
          <w:rFonts w:asciiTheme="majorBidi" w:hAnsiTheme="majorBidi" w:cstheme="majorBidi"/>
          <w:sz w:val="24"/>
          <w:szCs w:val="24"/>
        </w:rPr>
        <w:t>aik kualitas maupun waktu dapat tercapai</w:t>
      </w:r>
      <w:r w:rsidR="006F092C">
        <w:rPr>
          <w:rFonts w:asciiTheme="majorBidi" w:hAnsiTheme="majorBidi" w:cstheme="majorBidi"/>
          <w:sz w:val="24"/>
          <w:szCs w:val="24"/>
          <w:lang w:val="id-ID"/>
        </w:rPr>
        <w:t>.</w:t>
      </w:r>
    </w:p>
    <w:p w:rsidR="0055297D" w:rsidRPr="007A0069" w:rsidRDefault="0055297D" w:rsidP="007A0069">
      <w:pPr>
        <w:pStyle w:val="ListParagraph"/>
        <w:numPr>
          <w:ilvl w:val="0"/>
          <w:numId w:val="9"/>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Pendekatak Klasikal</w:t>
      </w:r>
    </w:p>
    <w:p w:rsidR="00960CB5" w:rsidRPr="007A0069" w:rsidRDefault="00960CB5" w:rsidP="007A0069">
      <w:pPr>
        <w:pStyle w:val="ListParagraph"/>
        <w:tabs>
          <w:tab w:val="left" w:pos="1276"/>
        </w:tabs>
        <w:spacing w:after="0" w:line="480" w:lineRule="auto"/>
        <w:ind w:left="2007"/>
        <w:jc w:val="both"/>
        <w:rPr>
          <w:rFonts w:asciiTheme="majorBidi" w:hAnsiTheme="majorBidi" w:cstheme="majorBidi"/>
          <w:sz w:val="24"/>
          <w:szCs w:val="24"/>
        </w:rPr>
      </w:pPr>
      <w:r w:rsidRPr="007A0069">
        <w:rPr>
          <w:rFonts w:asciiTheme="majorBidi" w:hAnsiTheme="majorBidi" w:cstheme="majorBidi"/>
          <w:sz w:val="24"/>
          <w:szCs w:val="24"/>
        </w:rPr>
        <w:t xml:space="preserve">Pendekatan klasikal adalah proses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 mengajar yang dilakukan dengan cara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ersama-sama atau </w:t>
      </w:r>
      <w:r w:rsidRPr="007A0069">
        <w:rPr>
          <w:rFonts w:asciiTheme="majorBidi" w:hAnsiTheme="majorBidi" w:cstheme="majorBidi"/>
          <w:sz w:val="24"/>
          <w:szCs w:val="24"/>
          <w:lang w:val="id-ID"/>
        </w:rPr>
        <w:t>b</w:t>
      </w:r>
      <w:r w:rsidRPr="007A0069">
        <w:rPr>
          <w:rFonts w:asciiTheme="majorBidi" w:hAnsiTheme="majorBidi" w:cstheme="majorBidi"/>
          <w:sz w:val="24"/>
          <w:szCs w:val="24"/>
        </w:rPr>
        <w:t>erkelompok dengan menggunakan peraga.</w:t>
      </w:r>
    </w:p>
    <w:p w:rsidR="00F67A89" w:rsidRPr="007A0069" w:rsidRDefault="00A4456A" w:rsidP="007A0069">
      <w:pPr>
        <w:pStyle w:val="ListParagraph"/>
        <w:numPr>
          <w:ilvl w:val="0"/>
          <w:numId w:val="11"/>
        </w:numPr>
        <w:tabs>
          <w:tab w:val="left" w:pos="1276"/>
        </w:tabs>
        <w:spacing w:after="0" w:line="480" w:lineRule="auto"/>
        <w:ind w:left="2410" w:hanging="425"/>
        <w:jc w:val="both"/>
        <w:rPr>
          <w:rFonts w:asciiTheme="majorBidi" w:hAnsiTheme="majorBidi" w:cstheme="majorBidi"/>
          <w:sz w:val="24"/>
          <w:szCs w:val="24"/>
        </w:rPr>
      </w:pPr>
      <w:r w:rsidRPr="007A0069">
        <w:rPr>
          <w:rFonts w:asciiTheme="majorBidi" w:hAnsiTheme="majorBidi" w:cstheme="majorBidi"/>
          <w:sz w:val="24"/>
          <w:szCs w:val="24"/>
        </w:rPr>
        <w:t>Manfaat Klasikal</w:t>
      </w:r>
    </w:p>
    <w:p w:rsidR="00960CB5" w:rsidRPr="007A0069" w:rsidRDefault="00960CB5" w:rsidP="007A0069">
      <w:pPr>
        <w:pStyle w:val="ListParagraph"/>
        <w:tabs>
          <w:tab w:val="left" w:pos="1276"/>
        </w:tabs>
        <w:spacing w:after="0" w:line="480" w:lineRule="auto"/>
        <w:ind w:left="2410"/>
        <w:jc w:val="both"/>
        <w:rPr>
          <w:rFonts w:asciiTheme="majorBidi" w:hAnsiTheme="majorBidi" w:cstheme="majorBidi"/>
          <w:sz w:val="24"/>
          <w:szCs w:val="24"/>
        </w:rPr>
      </w:pPr>
      <w:r w:rsidRPr="007A0069">
        <w:rPr>
          <w:rFonts w:asciiTheme="majorBidi" w:hAnsiTheme="majorBidi" w:cstheme="majorBidi"/>
          <w:sz w:val="24"/>
          <w:szCs w:val="24"/>
        </w:rPr>
        <w:t xml:space="preserve">Ada </w:t>
      </w:r>
      <w:r w:rsidRPr="007A0069">
        <w:rPr>
          <w:rFonts w:asciiTheme="majorBidi" w:hAnsiTheme="majorBidi" w:cstheme="majorBidi"/>
          <w:sz w:val="24"/>
          <w:szCs w:val="24"/>
          <w:lang w:val="id-ID"/>
        </w:rPr>
        <w:t>b</w:t>
      </w:r>
      <w:r w:rsidRPr="007A0069">
        <w:rPr>
          <w:rFonts w:asciiTheme="majorBidi" w:hAnsiTheme="majorBidi" w:cstheme="majorBidi"/>
          <w:sz w:val="24"/>
          <w:szCs w:val="24"/>
        </w:rPr>
        <w:t>e</w:t>
      </w:r>
      <w:r w:rsidRPr="007A0069">
        <w:rPr>
          <w:rFonts w:asciiTheme="majorBidi" w:hAnsiTheme="majorBidi" w:cstheme="majorBidi"/>
          <w:sz w:val="24"/>
          <w:szCs w:val="24"/>
          <w:lang w:val="id-ID"/>
        </w:rPr>
        <w:t>b</w:t>
      </w:r>
      <w:r w:rsidRPr="007A0069">
        <w:rPr>
          <w:rFonts w:asciiTheme="majorBidi" w:hAnsiTheme="majorBidi" w:cstheme="majorBidi"/>
          <w:sz w:val="24"/>
          <w:szCs w:val="24"/>
        </w:rPr>
        <w:t>erapa manfaat dalam penerapan klasikal menggunakan pearga ini yaitu:</w:t>
      </w:r>
    </w:p>
    <w:p w:rsidR="00960CB5" w:rsidRPr="007A0069" w:rsidRDefault="00960CB5" w:rsidP="007A0069">
      <w:pPr>
        <w:pStyle w:val="ListParagraph"/>
        <w:numPr>
          <w:ilvl w:val="0"/>
          <w:numId w:val="13"/>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Pem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iasaan </w:t>
      </w:r>
      <w:r w:rsidRPr="007A0069">
        <w:rPr>
          <w:rFonts w:asciiTheme="majorBidi" w:hAnsiTheme="majorBidi" w:cstheme="majorBidi"/>
          <w:sz w:val="24"/>
          <w:szCs w:val="24"/>
          <w:lang w:val="id-ID"/>
        </w:rPr>
        <w:t>b</w:t>
      </w:r>
      <w:r w:rsidRPr="007A0069">
        <w:rPr>
          <w:rFonts w:asciiTheme="majorBidi" w:hAnsiTheme="majorBidi" w:cstheme="majorBidi"/>
          <w:sz w:val="24"/>
          <w:szCs w:val="24"/>
        </w:rPr>
        <w:t>acaan</w:t>
      </w:r>
      <w:r w:rsidR="006F092C">
        <w:rPr>
          <w:rFonts w:asciiTheme="majorBidi" w:hAnsiTheme="majorBidi" w:cstheme="majorBidi"/>
          <w:sz w:val="24"/>
          <w:szCs w:val="24"/>
          <w:lang w:val="id-ID"/>
        </w:rPr>
        <w:t>.</w:t>
      </w:r>
    </w:p>
    <w:p w:rsidR="00960CB5" w:rsidRPr="007A0069" w:rsidRDefault="00960CB5" w:rsidP="007A0069">
      <w:pPr>
        <w:pStyle w:val="ListParagraph"/>
        <w:numPr>
          <w:ilvl w:val="0"/>
          <w:numId w:val="13"/>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antu santri melancarkan </w:t>
      </w:r>
      <w:r w:rsidRPr="007A0069">
        <w:rPr>
          <w:rFonts w:asciiTheme="majorBidi" w:hAnsiTheme="majorBidi" w:cstheme="majorBidi"/>
          <w:sz w:val="24"/>
          <w:szCs w:val="24"/>
          <w:lang w:val="id-ID"/>
        </w:rPr>
        <w:t>b</w:t>
      </w:r>
      <w:r w:rsidRPr="007A0069">
        <w:rPr>
          <w:rFonts w:asciiTheme="majorBidi" w:hAnsiTheme="majorBidi" w:cstheme="majorBidi"/>
          <w:sz w:val="24"/>
          <w:szCs w:val="24"/>
        </w:rPr>
        <w:t>uku</w:t>
      </w:r>
      <w:r w:rsidR="006F092C">
        <w:rPr>
          <w:rFonts w:asciiTheme="majorBidi" w:hAnsiTheme="majorBidi" w:cstheme="majorBidi"/>
          <w:sz w:val="24"/>
          <w:szCs w:val="24"/>
          <w:lang w:val="id-ID"/>
        </w:rPr>
        <w:t>.</w:t>
      </w:r>
    </w:p>
    <w:p w:rsidR="00960CB5" w:rsidRPr="007A0069" w:rsidRDefault="00960CB5" w:rsidP="007A0069">
      <w:pPr>
        <w:pStyle w:val="ListParagraph"/>
        <w:numPr>
          <w:ilvl w:val="0"/>
          <w:numId w:val="13"/>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Memudahkan penguasaan lagu rost</w:t>
      </w:r>
      <w:r w:rsidR="006F092C">
        <w:rPr>
          <w:rFonts w:asciiTheme="majorBidi" w:hAnsiTheme="majorBidi" w:cstheme="majorBidi"/>
          <w:sz w:val="24"/>
          <w:szCs w:val="24"/>
          <w:lang w:val="id-ID"/>
        </w:rPr>
        <w:t>.</w:t>
      </w:r>
    </w:p>
    <w:p w:rsidR="009D24DB" w:rsidRPr="00670B4D" w:rsidRDefault="00960CB5" w:rsidP="009D24DB">
      <w:pPr>
        <w:pStyle w:val="ListParagraph"/>
        <w:numPr>
          <w:ilvl w:val="0"/>
          <w:numId w:val="13"/>
        </w:numPr>
        <w:tabs>
          <w:tab w:val="left" w:pos="1276"/>
        </w:tabs>
        <w:spacing w:after="0" w:line="480" w:lineRule="auto"/>
        <w:jc w:val="both"/>
        <w:rPr>
          <w:rFonts w:asciiTheme="majorBidi" w:hAnsiTheme="majorBidi" w:cstheme="majorBidi"/>
          <w:sz w:val="24"/>
          <w:szCs w:val="24"/>
        </w:rPr>
      </w:pPr>
      <w:r w:rsidRPr="00670B4D">
        <w:rPr>
          <w:rFonts w:asciiTheme="majorBidi" w:hAnsiTheme="majorBidi" w:cstheme="majorBidi"/>
          <w:sz w:val="24"/>
          <w:szCs w:val="24"/>
        </w:rPr>
        <w:t>Melancarkan halaman-halaman awal ketika santri sudah halaman akhir</w:t>
      </w:r>
      <w:r w:rsidR="006F092C">
        <w:rPr>
          <w:rFonts w:asciiTheme="majorBidi" w:hAnsiTheme="majorBidi" w:cstheme="majorBidi"/>
          <w:sz w:val="24"/>
          <w:szCs w:val="24"/>
          <w:lang w:val="id-ID"/>
        </w:rPr>
        <w:t>.</w:t>
      </w:r>
      <w:r w:rsidR="00D7015D" w:rsidRPr="007A0069">
        <w:rPr>
          <w:rStyle w:val="FootnoteReference"/>
          <w:rFonts w:asciiTheme="majorBidi" w:hAnsiTheme="majorBidi" w:cstheme="majorBidi"/>
          <w:sz w:val="24"/>
          <w:szCs w:val="24"/>
        </w:rPr>
        <w:footnoteReference w:id="14"/>
      </w:r>
    </w:p>
    <w:p w:rsidR="00F67A89" w:rsidRPr="007A0069" w:rsidRDefault="001165F6" w:rsidP="007A0069">
      <w:pPr>
        <w:pStyle w:val="ListParagraph"/>
        <w:numPr>
          <w:ilvl w:val="0"/>
          <w:numId w:val="11"/>
        </w:numPr>
        <w:tabs>
          <w:tab w:val="left" w:pos="1276"/>
        </w:tabs>
        <w:spacing w:after="0" w:line="480" w:lineRule="auto"/>
        <w:ind w:left="2410" w:hanging="425"/>
        <w:jc w:val="both"/>
        <w:rPr>
          <w:rFonts w:asciiTheme="majorBidi" w:hAnsiTheme="majorBidi" w:cstheme="majorBidi"/>
          <w:sz w:val="24"/>
          <w:szCs w:val="24"/>
        </w:rPr>
      </w:pPr>
      <w:r>
        <w:rPr>
          <w:rFonts w:asciiTheme="majorBidi" w:hAnsiTheme="majorBidi" w:cstheme="majorBidi"/>
          <w:sz w:val="24"/>
          <w:szCs w:val="24"/>
        </w:rPr>
        <w:t>Teknik</w:t>
      </w:r>
      <w:r w:rsidR="00A4456A" w:rsidRPr="007A0069">
        <w:rPr>
          <w:rFonts w:asciiTheme="majorBidi" w:hAnsiTheme="majorBidi" w:cstheme="majorBidi"/>
          <w:sz w:val="24"/>
          <w:szCs w:val="24"/>
        </w:rPr>
        <w:t xml:space="preserve"> Klasikal</w:t>
      </w:r>
    </w:p>
    <w:p w:rsidR="00960CB5" w:rsidRDefault="001165F6" w:rsidP="00670B4D">
      <w:pPr>
        <w:pStyle w:val="ListParagraph"/>
        <w:tabs>
          <w:tab w:val="left" w:pos="1276"/>
        </w:tabs>
        <w:spacing w:after="0" w:line="360" w:lineRule="auto"/>
        <w:ind w:left="2410"/>
        <w:jc w:val="both"/>
        <w:rPr>
          <w:rFonts w:asciiTheme="majorBidi" w:hAnsiTheme="majorBidi" w:cstheme="majorBidi"/>
          <w:sz w:val="24"/>
          <w:szCs w:val="24"/>
          <w:lang w:val="id-ID"/>
        </w:rPr>
      </w:pPr>
      <w:r>
        <w:rPr>
          <w:rFonts w:asciiTheme="majorBidi" w:hAnsiTheme="majorBidi" w:cstheme="majorBidi"/>
          <w:sz w:val="24"/>
          <w:szCs w:val="24"/>
        </w:rPr>
        <w:t>Teknik</w:t>
      </w:r>
      <w:r w:rsidR="00960CB5" w:rsidRPr="007A0069">
        <w:rPr>
          <w:rFonts w:asciiTheme="majorBidi" w:hAnsiTheme="majorBidi" w:cstheme="majorBidi"/>
          <w:sz w:val="24"/>
          <w:szCs w:val="24"/>
        </w:rPr>
        <w:t xml:space="preserve"> klasikal dalam metode tilawati ada tiga, yaitu:</w:t>
      </w:r>
    </w:p>
    <w:p w:rsidR="003B3E12" w:rsidRDefault="003B3E12" w:rsidP="00670B4D">
      <w:pPr>
        <w:pStyle w:val="ListParagraph"/>
        <w:tabs>
          <w:tab w:val="left" w:pos="1276"/>
        </w:tabs>
        <w:spacing w:after="0" w:line="240" w:lineRule="auto"/>
        <w:ind w:left="2410"/>
        <w:jc w:val="center"/>
        <w:rPr>
          <w:rFonts w:asciiTheme="majorBidi" w:hAnsiTheme="majorBidi" w:cstheme="majorBidi"/>
          <w:sz w:val="24"/>
          <w:szCs w:val="24"/>
          <w:lang w:val="id-ID"/>
        </w:rPr>
      </w:pPr>
    </w:p>
    <w:p w:rsidR="003B3E12" w:rsidRDefault="003B3E12" w:rsidP="00670B4D">
      <w:pPr>
        <w:pStyle w:val="ListParagraph"/>
        <w:tabs>
          <w:tab w:val="left" w:pos="1276"/>
        </w:tabs>
        <w:spacing w:after="0" w:line="240" w:lineRule="auto"/>
        <w:ind w:left="2410"/>
        <w:jc w:val="center"/>
        <w:rPr>
          <w:rFonts w:asciiTheme="majorBidi" w:hAnsiTheme="majorBidi" w:cstheme="majorBidi"/>
          <w:sz w:val="24"/>
          <w:szCs w:val="24"/>
          <w:lang w:val="id-ID"/>
        </w:rPr>
      </w:pPr>
    </w:p>
    <w:p w:rsidR="003B3E12" w:rsidRDefault="003B3E12" w:rsidP="00670B4D">
      <w:pPr>
        <w:pStyle w:val="ListParagraph"/>
        <w:tabs>
          <w:tab w:val="left" w:pos="1276"/>
        </w:tabs>
        <w:spacing w:after="0" w:line="240" w:lineRule="auto"/>
        <w:ind w:left="2410"/>
        <w:jc w:val="center"/>
        <w:rPr>
          <w:rFonts w:asciiTheme="majorBidi" w:hAnsiTheme="majorBidi" w:cstheme="majorBidi"/>
          <w:sz w:val="24"/>
          <w:szCs w:val="24"/>
          <w:lang w:val="id-ID"/>
        </w:rPr>
      </w:pPr>
    </w:p>
    <w:p w:rsidR="003B3E12" w:rsidRDefault="003B3E12" w:rsidP="00670B4D">
      <w:pPr>
        <w:pStyle w:val="ListParagraph"/>
        <w:tabs>
          <w:tab w:val="left" w:pos="1276"/>
        </w:tabs>
        <w:spacing w:after="0" w:line="240" w:lineRule="auto"/>
        <w:ind w:left="2410"/>
        <w:jc w:val="center"/>
        <w:rPr>
          <w:rFonts w:asciiTheme="majorBidi" w:hAnsiTheme="majorBidi" w:cstheme="majorBidi"/>
          <w:sz w:val="24"/>
          <w:szCs w:val="24"/>
          <w:lang w:val="id-ID"/>
        </w:rPr>
      </w:pPr>
    </w:p>
    <w:p w:rsidR="003B3E12" w:rsidRDefault="003B3E12" w:rsidP="00670B4D">
      <w:pPr>
        <w:pStyle w:val="ListParagraph"/>
        <w:tabs>
          <w:tab w:val="left" w:pos="1276"/>
        </w:tabs>
        <w:spacing w:after="0" w:line="240" w:lineRule="auto"/>
        <w:ind w:left="2410"/>
        <w:jc w:val="center"/>
        <w:rPr>
          <w:rFonts w:asciiTheme="majorBidi" w:hAnsiTheme="majorBidi" w:cstheme="majorBidi"/>
          <w:sz w:val="24"/>
          <w:szCs w:val="24"/>
          <w:lang w:val="id-ID"/>
        </w:rPr>
      </w:pPr>
    </w:p>
    <w:p w:rsidR="00320E43" w:rsidRDefault="00C87101" w:rsidP="00670B4D">
      <w:pPr>
        <w:pStyle w:val="ListParagraph"/>
        <w:tabs>
          <w:tab w:val="left" w:pos="1276"/>
        </w:tabs>
        <w:spacing w:after="0" w:line="240" w:lineRule="auto"/>
        <w:ind w:left="2410"/>
        <w:jc w:val="center"/>
        <w:rPr>
          <w:rFonts w:asciiTheme="majorBidi" w:hAnsiTheme="majorBidi" w:cstheme="majorBidi"/>
          <w:sz w:val="24"/>
          <w:szCs w:val="24"/>
          <w:lang w:val="id-ID"/>
        </w:rPr>
      </w:pPr>
      <w:r w:rsidRPr="007A0069">
        <w:rPr>
          <w:rFonts w:asciiTheme="majorBidi" w:hAnsiTheme="majorBidi" w:cstheme="majorBidi"/>
          <w:sz w:val="24"/>
          <w:szCs w:val="24"/>
        </w:rPr>
        <w:t>Ta</w:t>
      </w:r>
      <w:r w:rsidRPr="007A0069">
        <w:rPr>
          <w:rFonts w:asciiTheme="majorBidi" w:hAnsiTheme="majorBidi" w:cstheme="majorBidi"/>
          <w:sz w:val="24"/>
          <w:szCs w:val="24"/>
          <w:lang w:val="id-ID"/>
        </w:rPr>
        <w:t>b</w:t>
      </w:r>
      <w:r w:rsidRPr="007A0069">
        <w:rPr>
          <w:rFonts w:asciiTheme="majorBidi" w:hAnsiTheme="majorBidi" w:cstheme="majorBidi"/>
          <w:sz w:val="24"/>
          <w:szCs w:val="24"/>
        </w:rPr>
        <w:t>el 2.2</w:t>
      </w:r>
    </w:p>
    <w:p w:rsidR="00C87101" w:rsidRPr="007A0069" w:rsidRDefault="001165F6" w:rsidP="00670B4D">
      <w:pPr>
        <w:pStyle w:val="ListParagraph"/>
        <w:tabs>
          <w:tab w:val="left" w:pos="1276"/>
        </w:tabs>
        <w:spacing w:after="0" w:line="360" w:lineRule="auto"/>
        <w:ind w:left="2410"/>
        <w:jc w:val="center"/>
        <w:rPr>
          <w:rFonts w:asciiTheme="majorBidi" w:hAnsiTheme="majorBidi" w:cstheme="majorBidi"/>
          <w:sz w:val="24"/>
          <w:szCs w:val="24"/>
        </w:rPr>
      </w:pPr>
      <w:r>
        <w:rPr>
          <w:rFonts w:asciiTheme="majorBidi" w:hAnsiTheme="majorBidi" w:cstheme="majorBidi"/>
          <w:sz w:val="24"/>
          <w:szCs w:val="24"/>
        </w:rPr>
        <w:t>Teknik</w:t>
      </w:r>
      <w:r w:rsidR="00C87101" w:rsidRPr="007A0069">
        <w:rPr>
          <w:rFonts w:asciiTheme="majorBidi" w:hAnsiTheme="majorBidi" w:cstheme="majorBidi"/>
          <w:sz w:val="24"/>
          <w:szCs w:val="24"/>
        </w:rPr>
        <w:t xml:space="preserve"> klasikal</w:t>
      </w:r>
      <w:r w:rsidR="00CA2A58">
        <w:rPr>
          <w:rStyle w:val="FootnoteReference"/>
          <w:rFonts w:asciiTheme="majorBidi" w:hAnsiTheme="majorBidi" w:cstheme="majorBidi"/>
          <w:sz w:val="24"/>
          <w:szCs w:val="24"/>
        </w:rPr>
        <w:footnoteReference w:id="15"/>
      </w:r>
    </w:p>
    <w:tbl>
      <w:tblPr>
        <w:tblStyle w:val="TableGrid"/>
        <w:tblW w:w="0" w:type="auto"/>
        <w:tblInd w:w="2518" w:type="dxa"/>
        <w:tblLayout w:type="fixed"/>
        <w:tblLook w:val="04A0"/>
      </w:tblPr>
      <w:tblGrid>
        <w:gridCol w:w="1693"/>
        <w:gridCol w:w="1993"/>
        <w:gridCol w:w="1701"/>
      </w:tblGrid>
      <w:tr w:rsidR="00960CB5" w:rsidRPr="007A0069" w:rsidTr="00670B4D">
        <w:tc>
          <w:tcPr>
            <w:tcW w:w="1693" w:type="dxa"/>
          </w:tcPr>
          <w:p w:rsidR="00960CB5" w:rsidRPr="007A0069" w:rsidRDefault="001165F6" w:rsidP="00670B4D">
            <w:pPr>
              <w:pStyle w:val="ListParagraph"/>
              <w:tabs>
                <w:tab w:val="left" w:pos="1276"/>
              </w:tabs>
              <w:spacing w:before="120" w:after="120" w:line="360" w:lineRule="auto"/>
              <w:ind w:left="0"/>
              <w:jc w:val="center"/>
              <w:rPr>
                <w:rFonts w:asciiTheme="majorBidi" w:hAnsiTheme="majorBidi" w:cstheme="majorBidi"/>
                <w:b/>
                <w:bCs/>
              </w:rPr>
            </w:pPr>
            <w:r>
              <w:rPr>
                <w:rFonts w:asciiTheme="majorBidi" w:hAnsiTheme="majorBidi" w:cstheme="majorBidi"/>
                <w:b/>
                <w:bCs/>
              </w:rPr>
              <w:t>TEKNIK</w:t>
            </w:r>
          </w:p>
        </w:tc>
        <w:tc>
          <w:tcPr>
            <w:tcW w:w="1993" w:type="dxa"/>
          </w:tcPr>
          <w:p w:rsidR="00960CB5" w:rsidRPr="007A0069" w:rsidRDefault="00960CB5" w:rsidP="00670B4D">
            <w:pPr>
              <w:pStyle w:val="ListParagraph"/>
              <w:tabs>
                <w:tab w:val="left" w:pos="1276"/>
              </w:tabs>
              <w:spacing w:before="120" w:after="120" w:line="360" w:lineRule="auto"/>
              <w:ind w:left="0"/>
              <w:jc w:val="center"/>
              <w:rPr>
                <w:rFonts w:asciiTheme="majorBidi" w:hAnsiTheme="majorBidi" w:cstheme="majorBidi"/>
                <w:b/>
                <w:bCs/>
              </w:rPr>
            </w:pPr>
            <w:r w:rsidRPr="007A0069">
              <w:rPr>
                <w:rFonts w:asciiTheme="majorBidi" w:hAnsiTheme="majorBidi" w:cstheme="majorBidi"/>
                <w:b/>
                <w:bCs/>
              </w:rPr>
              <w:t>GURU</w:t>
            </w:r>
          </w:p>
        </w:tc>
        <w:tc>
          <w:tcPr>
            <w:tcW w:w="1701" w:type="dxa"/>
          </w:tcPr>
          <w:p w:rsidR="00960CB5" w:rsidRPr="007A0069" w:rsidRDefault="00960CB5" w:rsidP="00670B4D">
            <w:pPr>
              <w:pStyle w:val="ListParagraph"/>
              <w:tabs>
                <w:tab w:val="left" w:pos="1276"/>
              </w:tabs>
              <w:spacing w:before="120" w:after="120" w:line="360" w:lineRule="auto"/>
              <w:ind w:left="0"/>
              <w:jc w:val="center"/>
              <w:rPr>
                <w:rFonts w:asciiTheme="majorBidi" w:hAnsiTheme="majorBidi" w:cstheme="majorBidi"/>
                <w:b/>
                <w:bCs/>
              </w:rPr>
            </w:pPr>
            <w:r w:rsidRPr="007A0069">
              <w:rPr>
                <w:rFonts w:asciiTheme="majorBidi" w:hAnsiTheme="majorBidi" w:cstheme="majorBidi"/>
                <w:b/>
                <w:bCs/>
              </w:rPr>
              <w:t>SANTRI</w:t>
            </w:r>
          </w:p>
        </w:tc>
      </w:tr>
      <w:tr w:rsidR="009707D1" w:rsidRPr="007A0069" w:rsidTr="00670B4D">
        <w:tc>
          <w:tcPr>
            <w:tcW w:w="1693" w:type="dxa"/>
          </w:tcPr>
          <w:p w:rsidR="00960CB5" w:rsidRPr="007A0069" w:rsidRDefault="001165F6" w:rsidP="00323413">
            <w:pPr>
              <w:pStyle w:val="ListParagraph"/>
              <w:tabs>
                <w:tab w:val="left" w:pos="1276"/>
              </w:tabs>
              <w:spacing w:before="120" w:after="120"/>
              <w:ind w:left="0"/>
              <w:jc w:val="center"/>
              <w:rPr>
                <w:rFonts w:asciiTheme="majorBidi" w:hAnsiTheme="majorBidi" w:cstheme="majorBidi"/>
              </w:rPr>
            </w:pPr>
            <w:r>
              <w:rPr>
                <w:rFonts w:asciiTheme="majorBidi" w:hAnsiTheme="majorBidi" w:cstheme="majorBidi"/>
              </w:rPr>
              <w:t>Teknik</w:t>
            </w:r>
            <w:r w:rsidR="00960CB5" w:rsidRPr="007A0069">
              <w:rPr>
                <w:rFonts w:asciiTheme="majorBidi" w:hAnsiTheme="majorBidi" w:cstheme="majorBidi"/>
              </w:rPr>
              <w:t xml:space="preserve"> 1</w:t>
            </w:r>
          </w:p>
        </w:tc>
        <w:tc>
          <w:tcPr>
            <w:tcW w:w="1993" w:type="dxa"/>
          </w:tcPr>
          <w:p w:rsidR="00960CB5" w:rsidRPr="007A0069" w:rsidRDefault="00960CB5"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Mem</w:t>
            </w:r>
            <w:r w:rsidRPr="007A0069">
              <w:rPr>
                <w:rFonts w:asciiTheme="majorBidi" w:hAnsiTheme="majorBidi" w:cstheme="majorBidi"/>
                <w:lang w:val="id-ID"/>
              </w:rPr>
              <w:t>b</w:t>
            </w:r>
            <w:r w:rsidRPr="007A0069">
              <w:rPr>
                <w:rFonts w:asciiTheme="majorBidi" w:hAnsiTheme="majorBidi" w:cstheme="majorBidi"/>
              </w:rPr>
              <w:t>aca</w:t>
            </w:r>
          </w:p>
        </w:tc>
        <w:tc>
          <w:tcPr>
            <w:tcW w:w="1701" w:type="dxa"/>
          </w:tcPr>
          <w:p w:rsidR="00960CB5" w:rsidRPr="007A0069" w:rsidRDefault="00960CB5"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Mendengarkan</w:t>
            </w:r>
          </w:p>
        </w:tc>
      </w:tr>
      <w:tr w:rsidR="009707D1" w:rsidRPr="007A0069" w:rsidTr="00670B4D">
        <w:tc>
          <w:tcPr>
            <w:tcW w:w="1693" w:type="dxa"/>
          </w:tcPr>
          <w:p w:rsidR="00960CB5" w:rsidRPr="007A0069" w:rsidRDefault="001165F6" w:rsidP="00323413">
            <w:pPr>
              <w:pStyle w:val="ListParagraph"/>
              <w:tabs>
                <w:tab w:val="left" w:pos="1276"/>
              </w:tabs>
              <w:spacing w:before="120" w:after="120"/>
              <w:ind w:left="0"/>
              <w:jc w:val="center"/>
              <w:rPr>
                <w:rFonts w:asciiTheme="majorBidi" w:hAnsiTheme="majorBidi" w:cstheme="majorBidi"/>
              </w:rPr>
            </w:pPr>
            <w:r>
              <w:rPr>
                <w:rFonts w:asciiTheme="majorBidi" w:hAnsiTheme="majorBidi" w:cstheme="majorBidi"/>
              </w:rPr>
              <w:t>Teknik</w:t>
            </w:r>
            <w:r w:rsidR="00960CB5" w:rsidRPr="007A0069">
              <w:rPr>
                <w:rFonts w:asciiTheme="majorBidi" w:hAnsiTheme="majorBidi" w:cstheme="majorBidi"/>
              </w:rPr>
              <w:t xml:space="preserve"> 2</w:t>
            </w:r>
          </w:p>
        </w:tc>
        <w:tc>
          <w:tcPr>
            <w:tcW w:w="1993" w:type="dxa"/>
          </w:tcPr>
          <w:p w:rsidR="00960CB5" w:rsidRPr="007A0069" w:rsidRDefault="00960CB5"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Mem</w:t>
            </w:r>
            <w:r w:rsidRPr="007A0069">
              <w:rPr>
                <w:rFonts w:asciiTheme="majorBidi" w:hAnsiTheme="majorBidi" w:cstheme="majorBidi"/>
                <w:lang w:val="id-ID"/>
              </w:rPr>
              <w:t>b</w:t>
            </w:r>
            <w:r w:rsidRPr="007A0069">
              <w:rPr>
                <w:rFonts w:asciiTheme="majorBidi" w:hAnsiTheme="majorBidi" w:cstheme="majorBidi"/>
              </w:rPr>
              <w:t>aca</w:t>
            </w:r>
          </w:p>
        </w:tc>
        <w:tc>
          <w:tcPr>
            <w:tcW w:w="1701" w:type="dxa"/>
          </w:tcPr>
          <w:p w:rsidR="00960CB5" w:rsidRPr="007A0069" w:rsidRDefault="00960CB5"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Menirukan</w:t>
            </w:r>
          </w:p>
        </w:tc>
      </w:tr>
      <w:tr w:rsidR="00960CB5" w:rsidRPr="007A0069" w:rsidTr="00670B4D">
        <w:tc>
          <w:tcPr>
            <w:tcW w:w="1693" w:type="dxa"/>
          </w:tcPr>
          <w:p w:rsidR="00960CB5" w:rsidRPr="007A0069" w:rsidRDefault="001165F6" w:rsidP="00323413">
            <w:pPr>
              <w:pStyle w:val="ListParagraph"/>
              <w:tabs>
                <w:tab w:val="left" w:pos="1276"/>
              </w:tabs>
              <w:spacing w:before="120" w:after="120"/>
              <w:ind w:left="0"/>
              <w:jc w:val="center"/>
              <w:rPr>
                <w:rFonts w:asciiTheme="majorBidi" w:hAnsiTheme="majorBidi" w:cstheme="majorBidi"/>
              </w:rPr>
            </w:pPr>
            <w:r>
              <w:rPr>
                <w:rFonts w:asciiTheme="majorBidi" w:hAnsiTheme="majorBidi" w:cstheme="majorBidi"/>
              </w:rPr>
              <w:t>Teknik</w:t>
            </w:r>
            <w:r w:rsidR="00960CB5" w:rsidRPr="007A0069">
              <w:rPr>
                <w:rFonts w:asciiTheme="majorBidi" w:hAnsiTheme="majorBidi" w:cstheme="majorBidi"/>
              </w:rPr>
              <w:t xml:space="preserve"> 3</w:t>
            </w:r>
          </w:p>
        </w:tc>
        <w:tc>
          <w:tcPr>
            <w:tcW w:w="3694" w:type="dxa"/>
            <w:gridSpan w:val="2"/>
          </w:tcPr>
          <w:p w:rsidR="00960CB5" w:rsidRPr="007A0069" w:rsidRDefault="00960CB5" w:rsidP="00323413">
            <w:pPr>
              <w:pStyle w:val="ListParagraph"/>
              <w:tabs>
                <w:tab w:val="left" w:pos="1276"/>
              </w:tabs>
              <w:spacing w:before="120" w:after="120"/>
              <w:ind w:left="0"/>
              <w:jc w:val="center"/>
              <w:rPr>
                <w:rFonts w:asciiTheme="majorBidi" w:hAnsiTheme="majorBidi" w:cstheme="majorBidi"/>
              </w:rPr>
            </w:pPr>
            <w:r w:rsidRPr="007A0069">
              <w:rPr>
                <w:rFonts w:asciiTheme="majorBidi" w:hAnsiTheme="majorBidi" w:cstheme="majorBidi"/>
              </w:rPr>
              <w:t>Mem</w:t>
            </w:r>
            <w:r w:rsidRPr="007A0069">
              <w:rPr>
                <w:rFonts w:asciiTheme="majorBidi" w:hAnsiTheme="majorBidi" w:cstheme="majorBidi"/>
                <w:lang w:val="id-ID"/>
              </w:rPr>
              <w:t>b</w:t>
            </w:r>
            <w:r w:rsidRPr="007A0069">
              <w:rPr>
                <w:rFonts w:asciiTheme="majorBidi" w:hAnsiTheme="majorBidi" w:cstheme="majorBidi"/>
              </w:rPr>
              <w:t xml:space="preserve">aca </w:t>
            </w:r>
            <w:r w:rsidRPr="007A0069">
              <w:rPr>
                <w:rFonts w:asciiTheme="majorBidi" w:hAnsiTheme="majorBidi" w:cstheme="majorBidi"/>
                <w:lang w:val="id-ID"/>
              </w:rPr>
              <w:t>b</w:t>
            </w:r>
            <w:r w:rsidRPr="007A0069">
              <w:rPr>
                <w:rFonts w:asciiTheme="majorBidi" w:hAnsiTheme="majorBidi" w:cstheme="majorBidi"/>
              </w:rPr>
              <w:t>ersama-sama</w:t>
            </w:r>
          </w:p>
        </w:tc>
      </w:tr>
    </w:tbl>
    <w:p w:rsidR="003B3E12" w:rsidRDefault="003B3E12" w:rsidP="009D24DB">
      <w:pPr>
        <w:pStyle w:val="ListParagraph"/>
        <w:tabs>
          <w:tab w:val="left" w:pos="1276"/>
        </w:tabs>
        <w:spacing w:after="0" w:line="480" w:lineRule="auto"/>
        <w:ind w:left="2410"/>
        <w:jc w:val="both"/>
        <w:rPr>
          <w:rFonts w:asciiTheme="majorBidi" w:hAnsiTheme="majorBidi" w:cstheme="majorBidi"/>
          <w:sz w:val="24"/>
          <w:szCs w:val="24"/>
          <w:lang w:val="id-ID"/>
        </w:rPr>
      </w:pPr>
    </w:p>
    <w:p w:rsidR="00323413" w:rsidRPr="007A47DF" w:rsidRDefault="009707D1" w:rsidP="009D24DB">
      <w:pPr>
        <w:pStyle w:val="ListParagraph"/>
        <w:tabs>
          <w:tab w:val="left" w:pos="1276"/>
        </w:tabs>
        <w:spacing w:after="0" w:line="480" w:lineRule="auto"/>
        <w:ind w:left="2410"/>
        <w:jc w:val="both"/>
        <w:rPr>
          <w:rFonts w:asciiTheme="majorBidi" w:hAnsiTheme="majorBidi" w:cstheme="majorBidi"/>
          <w:sz w:val="24"/>
          <w:szCs w:val="24"/>
          <w:lang w:val="id-ID"/>
        </w:rPr>
      </w:pPr>
      <w:r w:rsidRPr="007A0069">
        <w:rPr>
          <w:rFonts w:asciiTheme="majorBidi" w:hAnsiTheme="majorBidi" w:cstheme="majorBidi"/>
          <w:sz w:val="24"/>
          <w:szCs w:val="24"/>
        </w:rPr>
        <w:t xml:space="preserve">Tiga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diatas tidak digunakan semua pada saat praktik klasikal, namun, disesuaikan dengan jadwal atau perkem</w:t>
      </w:r>
      <w:r w:rsidRPr="007A0069">
        <w:rPr>
          <w:rFonts w:asciiTheme="majorBidi" w:hAnsiTheme="majorBidi" w:cstheme="majorBidi"/>
          <w:sz w:val="24"/>
          <w:szCs w:val="24"/>
          <w:lang w:val="id-ID"/>
        </w:rPr>
        <w:t>b</w:t>
      </w:r>
      <w:r w:rsidR="007A47DF">
        <w:rPr>
          <w:rFonts w:asciiTheme="majorBidi" w:hAnsiTheme="majorBidi" w:cstheme="majorBidi"/>
          <w:sz w:val="24"/>
          <w:szCs w:val="24"/>
        </w:rPr>
        <w:t>angan kemampuan santri.</w:t>
      </w:r>
    </w:p>
    <w:p w:rsidR="00A4456A" w:rsidRPr="007A0069" w:rsidRDefault="00A4456A" w:rsidP="007A0069">
      <w:pPr>
        <w:pStyle w:val="ListParagraph"/>
        <w:numPr>
          <w:ilvl w:val="0"/>
          <w:numId w:val="11"/>
        </w:numPr>
        <w:tabs>
          <w:tab w:val="left" w:pos="1276"/>
        </w:tabs>
        <w:spacing w:after="0" w:line="480" w:lineRule="auto"/>
        <w:ind w:left="2410" w:hanging="425"/>
        <w:jc w:val="both"/>
        <w:rPr>
          <w:rFonts w:asciiTheme="majorBidi" w:hAnsiTheme="majorBidi" w:cstheme="majorBidi"/>
          <w:sz w:val="24"/>
          <w:szCs w:val="24"/>
        </w:rPr>
      </w:pPr>
      <w:r w:rsidRPr="007A0069">
        <w:rPr>
          <w:rFonts w:asciiTheme="majorBidi" w:hAnsiTheme="majorBidi" w:cstheme="majorBidi"/>
          <w:sz w:val="24"/>
          <w:szCs w:val="24"/>
        </w:rPr>
        <w:t xml:space="preserve">Penerapan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Klasikal</w:t>
      </w:r>
    </w:p>
    <w:p w:rsidR="009707D1" w:rsidRPr="007A47DF" w:rsidRDefault="009707D1" w:rsidP="007A0069">
      <w:pPr>
        <w:pStyle w:val="ListParagraph"/>
        <w:tabs>
          <w:tab w:val="left" w:pos="1276"/>
        </w:tabs>
        <w:spacing w:after="0" w:line="480" w:lineRule="auto"/>
        <w:ind w:left="2410"/>
        <w:jc w:val="both"/>
        <w:rPr>
          <w:rFonts w:asciiTheme="majorBidi" w:hAnsiTheme="majorBidi" w:cstheme="majorBidi"/>
          <w:sz w:val="24"/>
          <w:szCs w:val="24"/>
          <w:lang w:val="id-ID"/>
        </w:rPr>
      </w:pPr>
      <w:r w:rsidRPr="007A0069">
        <w:rPr>
          <w:rFonts w:asciiTheme="majorBidi" w:hAnsiTheme="majorBidi" w:cstheme="majorBidi"/>
          <w:sz w:val="24"/>
          <w:szCs w:val="24"/>
        </w:rPr>
        <w:t>Alokasi waktu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dalam penerapan klasika</w:t>
      </w:r>
      <w:r w:rsidR="007A47DF">
        <w:rPr>
          <w:rFonts w:asciiTheme="majorBidi" w:hAnsiTheme="majorBidi" w:cstheme="majorBidi"/>
          <w:sz w:val="24"/>
          <w:szCs w:val="24"/>
        </w:rPr>
        <w:t>l peraga adalah 15 menit</w:t>
      </w:r>
      <w:r w:rsidR="007A47DF">
        <w:rPr>
          <w:rFonts w:asciiTheme="majorBidi" w:hAnsiTheme="majorBidi" w:cstheme="majorBidi"/>
          <w:sz w:val="24"/>
          <w:szCs w:val="24"/>
          <w:lang w:val="id-ID"/>
        </w:rPr>
        <w:t xml:space="preserve"> diatur sebagai berikut:</w:t>
      </w:r>
    </w:p>
    <w:p w:rsidR="00C87101" w:rsidRPr="007A0069" w:rsidRDefault="00C87101" w:rsidP="00670B4D">
      <w:pPr>
        <w:pStyle w:val="ListParagraph"/>
        <w:tabs>
          <w:tab w:val="left" w:pos="1276"/>
        </w:tabs>
        <w:spacing w:after="0" w:line="240" w:lineRule="auto"/>
        <w:ind w:left="2410"/>
        <w:jc w:val="center"/>
        <w:rPr>
          <w:rFonts w:asciiTheme="majorBidi" w:hAnsiTheme="majorBidi" w:cstheme="majorBidi"/>
          <w:sz w:val="24"/>
          <w:szCs w:val="24"/>
        </w:rPr>
      </w:pPr>
      <w:r w:rsidRPr="007A0069">
        <w:rPr>
          <w:rFonts w:asciiTheme="majorBidi" w:hAnsiTheme="majorBidi" w:cstheme="majorBidi"/>
          <w:sz w:val="24"/>
          <w:szCs w:val="24"/>
        </w:rPr>
        <w:t>Ta</w:t>
      </w:r>
      <w:r w:rsidRPr="007A0069">
        <w:rPr>
          <w:rFonts w:asciiTheme="majorBidi" w:hAnsiTheme="majorBidi" w:cstheme="majorBidi"/>
          <w:sz w:val="24"/>
          <w:szCs w:val="24"/>
          <w:lang w:val="id-ID"/>
        </w:rPr>
        <w:t>b</w:t>
      </w:r>
      <w:r w:rsidRPr="007A0069">
        <w:rPr>
          <w:rFonts w:asciiTheme="majorBidi" w:hAnsiTheme="majorBidi" w:cstheme="majorBidi"/>
          <w:sz w:val="24"/>
          <w:szCs w:val="24"/>
        </w:rPr>
        <w:t>el 2.3</w:t>
      </w:r>
    </w:p>
    <w:p w:rsidR="00C87101" w:rsidRPr="007A0069" w:rsidRDefault="00C87101" w:rsidP="00670B4D">
      <w:pPr>
        <w:pStyle w:val="ListParagraph"/>
        <w:tabs>
          <w:tab w:val="left" w:pos="1276"/>
        </w:tabs>
        <w:spacing w:after="0" w:line="360" w:lineRule="auto"/>
        <w:ind w:left="2410"/>
        <w:jc w:val="center"/>
        <w:rPr>
          <w:rFonts w:asciiTheme="majorBidi" w:hAnsiTheme="majorBidi" w:cstheme="majorBidi"/>
          <w:sz w:val="24"/>
          <w:szCs w:val="24"/>
        </w:rPr>
      </w:pPr>
      <w:r w:rsidRPr="007A0069">
        <w:rPr>
          <w:rFonts w:asciiTheme="majorBidi" w:hAnsiTheme="majorBidi" w:cstheme="majorBidi"/>
          <w:sz w:val="24"/>
          <w:szCs w:val="24"/>
        </w:rPr>
        <w:t>Pem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agian alokasi waktu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klasikal</w:t>
      </w:r>
      <w:r w:rsidR="00CA2A58">
        <w:rPr>
          <w:rStyle w:val="FootnoteReference"/>
          <w:rFonts w:asciiTheme="majorBidi" w:hAnsiTheme="majorBidi" w:cstheme="majorBidi"/>
          <w:sz w:val="24"/>
          <w:szCs w:val="24"/>
        </w:rPr>
        <w:footnoteReference w:id="16"/>
      </w:r>
    </w:p>
    <w:tbl>
      <w:tblPr>
        <w:tblStyle w:val="TableGrid"/>
        <w:tblW w:w="5778" w:type="dxa"/>
        <w:tblInd w:w="2410" w:type="dxa"/>
        <w:tblLook w:val="04A0"/>
      </w:tblPr>
      <w:tblGrid>
        <w:gridCol w:w="1424"/>
        <w:gridCol w:w="1379"/>
        <w:gridCol w:w="1551"/>
        <w:gridCol w:w="1424"/>
      </w:tblGrid>
      <w:tr w:rsidR="009707D1" w:rsidRPr="007A0069" w:rsidTr="00323413">
        <w:tc>
          <w:tcPr>
            <w:tcW w:w="0" w:type="auto"/>
            <w:vAlign w:val="center"/>
          </w:tcPr>
          <w:p w:rsidR="009707D1" w:rsidRPr="007A0069" w:rsidRDefault="009707D1" w:rsidP="00670B4D">
            <w:pPr>
              <w:pStyle w:val="ListParagraph"/>
              <w:tabs>
                <w:tab w:val="left" w:pos="1276"/>
              </w:tabs>
              <w:spacing w:before="120" w:after="120" w:line="360" w:lineRule="auto"/>
              <w:ind w:left="0"/>
              <w:jc w:val="center"/>
              <w:rPr>
                <w:rFonts w:asciiTheme="majorBidi" w:hAnsiTheme="majorBidi" w:cstheme="majorBidi"/>
                <w:b/>
                <w:bCs/>
              </w:rPr>
            </w:pPr>
            <w:r w:rsidRPr="007A0069">
              <w:rPr>
                <w:rFonts w:asciiTheme="majorBidi" w:hAnsiTheme="majorBidi" w:cstheme="majorBidi"/>
                <w:b/>
                <w:bCs/>
              </w:rPr>
              <w:t>Pertemuan Ke</w:t>
            </w:r>
          </w:p>
        </w:tc>
        <w:tc>
          <w:tcPr>
            <w:tcW w:w="0" w:type="auto"/>
            <w:vAlign w:val="center"/>
          </w:tcPr>
          <w:p w:rsidR="009707D1" w:rsidRPr="007A0069" w:rsidRDefault="001165F6" w:rsidP="00670B4D">
            <w:pPr>
              <w:pStyle w:val="ListParagraph"/>
              <w:tabs>
                <w:tab w:val="left" w:pos="1276"/>
              </w:tabs>
              <w:spacing w:before="120" w:after="120" w:line="360" w:lineRule="auto"/>
              <w:ind w:left="0"/>
              <w:jc w:val="center"/>
              <w:rPr>
                <w:rFonts w:asciiTheme="majorBidi" w:hAnsiTheme="majorBidi" w:cstheme="majorBidi"/>
                <w:b/>
                <w:bCs/>
              </w:rPr>
            </w:pPr>
            <w:r>
              <w:rPr>
                <w:rFonts w:asciiTheme="majorBidi" w:hAnsiTheme="majorBidi" w:cstheme="majorBidi"/>
                <w:b/>
                <w:bCs/>
              </w:rPr>
              <w:t>Teknik</w:t>
            </w:r>
            <w:r w:rsidR="009707D1" w:rsidRPr="007A0069">
              <w:rPr>
                <w:rFonts w:asciiTheme="majorBidi" w:hAnsiTheme="majorBidi" w:cstheme="majorBidi"/>
                <w:b/>
                <w:bCs/>
              </w:rPr>
              <w:t xml:space="preserve"> Klasikal</w:t>
            </w:r>
          </w:p>
        </w:tc>
        <w:tc>
          <w:tcPr>
            <w:tcW w:w="0" w:type="auto"/>
            <w:vAlign w:val="center"/>
          </w:tcPr>
          <w:p w:rsidR="009707D1" w:rsidRPr="007A0069" w:rsidRDefault="009707D1" w:rsidP="00670B4D">
            <w:pPr>
              <w:pStyle w:val="ListParagraph"/>
              <w:tabs>
                <w:tab w:val="left" w:pos="1276"/>
              </w:tabs>
              <w:spacing w:before="120" w:after="120" w:line="360" w:lineRule="auto"/>
              <w:ind w:left="0"/>
              <w:jc w:val="center"/>
              <w:rPr>
                <w:rFonts w:asciiTheme="majorBidi" w:hAnsiTheme="majorBidi" w:cstheme="majorBidi"/>
                <w:b/>
                <w:bCs/>
              </w:rPr>
            </w:pPr>
            <w:r w:rsidRPr="007A0069">
              <w:rPr>
                <w:rFonts w:asciiTheme="majorBidi" w:hAnsiTheme="majorBidi" w:cstheme="majorBidi"/>
                <w:b/>
                <w:bCs/>
              </w:rPr>
              <w:t>1Kali Pertemuan</w:t>
            </w:r>
          </w:p>
        </w:tc>
        <w:tc>
          <w:tcPr>
            <w:tcW w:w="1424" w:type="dxa"/>
            <w:vAlign w:val="center"/>
          </w:tcPr>
          <w:p w:rsidR="009707D1" w:rsidRPr="007A0069" w:rsidRDefault="009707D1" w:rsidP="00670B4D">
            <w:pPr>
              <w:pStyle w:val="ListParagraph"/>
              <w:tabs>
                <w:tab w:val="left" w:pos="1276"/>
              </w:tabs>
              <w:spacing w:before="120" w:after="120" w:line="360" w:lineRule="auto"/>
              <w:ind w:left="0"/>
              <w:jc w:val="center"/>
              <w:rPr>
                <w:rFonts w:asciiTheme="majorBidi" w:hAnsiTheme="majorBidi" w:cstheme="majorBidi"/>
                <w:b/>
                <w:bCs/>
              </w:rPr>
            </w:pPr>
            <w:r w:rsidRPr="007A0069">
              <w:rPr>
                <w:rFonts w:asciiTheme="majorBidi" w:hAnsiTheme="majorBidi" w:cstheme="majorBidi"/>
                <w:b/>
                <w:bCs/>
              </w:rPr>
              <w:t>Jml Khatam Peraga</w:t>
            </w:r>
          </w:p>
        </w:tc>
      </w:tr>
      <w:tr w:rsidR="009707D1" w:rsidRPr="007A0069" w:rsidTr="003B3E12">
        <w:trPr>
          <w:trHeight w:val="848"/>
        </w:trPr>
        <w:tc>
          <w:tcPr>
            <w:tcW w:w="0" w:type="auto"/>
            <w:vAlign w:val="center"/>
          </w:tcPr>
          <w:p w:rsidR="009707D1" w:rsidRPr="007A0069" w:rsidRDefault="009707D1" w:rsidP="006B7BD7">
            <w:pPr>
              <w:pStyle w:val="ListParagraph"/>
              <w:tabs>
                <w:tab w:val="left" w:pos="1276"/>
              </w:tabs>
              <w:spacing w:before="120" w:after="120" w:line="360" w:lineRule="auto"/>
              <w:ind w:left="0"/>
              <w:jc w:val="center"/>
              <w:rPr>
                <w:rFonts w:asciiTheme="majorBidi" w:hAnsiTheme="majorBidi" w:cstheme="majorBidi"/>
              </w:rPr>
            </w:pPr>
            <w:r w:rsidRPr="007A0069">
              <w:rPr>
                <w:rFonts w:asciiTheme="majorBidi" w:hAnsiTheme="majorBidi" w:cstheme="majorBidi"/>
              </w:rPr>
              <w:t>1 s.d. 15</w:t>
            </w:r>
          </w:p>
        </w:tc>
        <w:tc>
          <w:tcPr>
            <w:tcW w:w="0" w:type="auto"/>
            <w:vAlign w:val="center"/>
          </w:tcPr>
          <w:p w:rsidR="009707D1" w:rsidRPr="007A0069" w:rsidRDefault="001165F6" w:rsidP="006B7BD7">
            <w:pPr>
              <w:pStyle w:val="ListParagraph"/>
              <w:tabs>
                <w:tab w:val="left" w:pos="1276"/>
              </w:tabs>
              <w:spacing w:before="120" w:after="120" w:line="360" w:lineRule="auto"/>
              <w:ind w:left="0"/>
              <w:jc w:val="center"/>
              <w:rPr>
                <w:rFonts w:asciiTheme="majorBidi" w:hAnsiTheme="majorBidi" w:cstheme="majorBidi"/>
              </w:rPr>
            </w:pPr>
            <w:r>
              <w:rPr>
                <w:rFonts w:asciiTheme="majorBidi" w:hAnsiTheme="majorBidi" w:cstheme="majorBidi"/>
              </w:rPr>
              <w:t>Teknik</w:t>
            </w:r>
            <w:r w:rsidR="009707D1" w:rsidRPr="007A0069">
              <w:rPr>
                <w:rFonts w:asciiTheme="majorBidi" w:hAnsiTheme="majorBidi" w:cstheme="majorBidi"/>
              </w:rPr>
              <w:t xml:space="preserve"> 1 dan 2</w:t>
            </w:r>
          </w:p>
        </w:tc>
        <w:tc>
          <w:tcPr>
            <w:tcW w:w="0" w:type="auto"/>
            <w:vAlign w:val="center"/>
          </w:tcPr>
          <w:p w:rsidR="009707D1" w:rsidRPr="007A0069" w:rsidRDefault="00E822DA" w:rsidP="006B7BD7">
            <w:pPr>
              <w:pStyle w:val="ListParagraph"/>
              <w:tabs>
                <w:tab w:val="left" w:pos="1276"/>
              </w:tabs>
              <w:spacing w:before="120" w:after="120" w:line="360" w:lineRule="auto"/>
              <w:ind w:left="0"/>
              <w:jc w:val="center"/>
              <w:rPr>
                <w:rFonts w:asciiTheme="majorBidi" w:hAnsiTheme="majorBidi" w:cstheme="majorBidi"/>
              </w:rPr>
            </w:pPr>
            <w:r w:rsidRPr="007A0069">
              <w:rPr>
                <w:rFonts w:asciiTheme="majorBidi" w:hAnsiTheme="majorBidi" w:cstheme="majorBidi"/>
              </w:rPr>
              <w:t>4 hal</w:t>
            </w:r>
            <w:r w:rsidR="009707D1" w:rsidRPr="007A0069">
              <w:rPr>
                <w:rFonts w:asciiTheme="majorBidi" w:hAnsiTheme="majorBidi" w:cstheme="majorBidi"/>
              </w:rPr>
              <w:t xml:space="preserve"> peraga</w:t>
            </w:r>
          </w:p>
        </w:tc>
        <w:tc>
          <w:tcPr>
            <w:tcW w:w="1424" w:type="dxa"/>
            <w:vAlign w:val="center"/>
          </w:tcPr>
          <w:p w:rsidR="009707D1" w:rsidRPr="007A0069" w:rsidRDefault="008D1F5C" w:rsidP="006B7BD7">
            <w:pPr>
              <w:pStyle w:val="ListParagraph"/>
              <w:tabs>
                <w:tab w:val="left" w:pos="1276"/>
              </w:tabs>
              <w:spacing w:before="120" w:after="120" w:line="360" w:lineRule="auto"/>
              <w:ind w:left="0"/>
              <w:jc w:val="center"/>
              <w:rPr>
                <w:rFonts w:asciiTheme="majorBidi" w:hAnsiTheme="majorBidi" w:cstheme="majorBidi"/>
              </w:rPr>
            </w:pPr>
            <w:r w:rsidRPr="007A0069">
              <w:rPr>
                <w:rFonts w:asciiTheme="majorBidi" w:hAnsiTheme="majorBidi" w:cstheme="majorBidi"/>
              </w:rPr>
              <w:t>3x</w:t>
            </w:r>
          </w:p>
        </w:tc>
      </w:tr>
    </w:tbl>
    <w:p w:rsidR="009707D1" w:rsidRPr="007A0069" w:rsidRDefault="008D1F5C" w:rsidP="007A0069">
      <w:pPr>
        <w:pStyle w:val="ListParagraph"/>
        <w:tabs>
          <w:tab w:val="left" w:pos="1276"/>
        </w:tabs>
        <w:spacing w:after="0" w:line="480" w:lineRule="auto"/>
        <w:ind w:left="2410"/>
        <w:jc w:val="both"/>
        <w:rPr>
          <w:rFonts w:asciiTheme="majorBidi" w:hAnsiTheme="majorBidi" w:cstheme="majorBidi"/>
          <w:sz w:val="24"/>
          <w:szCs w:val="24"/>
        </w:rPr>
      </w:pPr>
      <w:r w:rsidRPr="007A0069">
        <w:rPr>
          <w:rFonts w:asciiTheme="majorBidi" w:hAnsiTheme="majorBidi" w:cstheme="majorBidi"/>
          <w:sz w:val="24"/>
          <w:szCs w:val="24"/>
        </w:rPr>
        <w:t>Penjelasan :</w:t>
      </w:r>
    </w:p>
    <w:p w:rsidR="008D1F5C" w:rsidRPr="007A0069" w:rsidRDefault="008D1F5C" w:rsidP="007A0069">
      <w:pPr>
        <w:pStyle w:val="ListParagraph"/>
        <w:numPr>
          <w:ilvl w:val="0"/>
          <w:numId w:val="14"/>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Pertemuan ke 1 sampai pertemuan ke 15, klasikal peraga menggunakan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1 dan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2 saja, dan setiap pertemuan menyelesaikan 4 halaman peraga.</w:t>
      </w:r>
    </w:p>
    <w:p w:rsidR="008D1F5C" w:rsidRDefault="008D1F5C" w:rsidP="007A0069">
      <w:pPr>
        <w:pStyle w:val="ListParagraph"/>
        <w:tabs>
          <w:tab w:val="left" w:pos="1276"/>
        </w:tabs>
        <w:spacing w:after="0" w:line="480" w:lineRule="auto"/>
        <w:ind w:left="2770"/>
        <w:jc w:val="both"/>
        <w:rPr>
          <w:rFonts w:asciiTheme="majorBidi" w:hAnsiTheme="majorBidi" w:cstheme="majorBidi"/>
          <w:sz w:val="24"/>
          <w:szCs w:val="24"/>
          <w:lang w:val="id-ID"/>
        </w:rPr>
      </w:pPr>
      <w:r w:rsidRPr="007A0069">
        <w:rPr>
          <w:rFonts w:asciiTheme="majorBidi" w:hAnsiTheme="majorBidi" w:cstheme="majorBidi"/>
          <w:sz w:val="24"/>
          <w:szCs w:val="24"/>
        </w:rPr>
        <w:lastRenderedPageBreak/>
        <w:t>Sampai pertemuan ke 15 terse</w:t>
      </w:r>
      <w:r w:rsidRPr="007A0069">
        <w:rPr>
          <w:rFonts w:asciiTheme="majorBidi" w:hAnsiTheme="majorBidi" w:cstheme="majorBidi"/>
          <w:sz w:val="24"/>
          <w:szCs w:val="24"/>
          <w:lang w:val="id-ID"/>
        </w:rPr>
        <w:t>b</w:t>
      </w:r>
      <w:r w:rsidRPr="007A0069">
        <w:rPr>
          <w:rFonts w:asciiTheme="majorBidi" w:hAnsiTheme="majorBidi" w:cstheme="majorBidi"/>
          <w:sz w:val="24"/>
          <w:szCs w:val="24"/>
        </w:rPr>
        <w:t>ut peraga sudah khatam 3 kali. Perhatikan table di</w:t>
      </w:r>
      <w:r w:rsidRPr="007A0069">
        <w:rPr>
          <w:rFonts w:asciiTheme="majorBidi" w:hAnsiTheme="majorBidi" w:cstheme="majorBidi"/>
          <w:sz w:val="24"/>
          <w:szCs w:val="24"/>
          <w:lang w:val="id-ID"/>
        </w:rPr>
        <w:t>b</w:t>
      </w:r>
      <w:r w:rsidRPr="007A0069">
        <w:rPr>
          <w:rFonts w:asciiTheme="majorBidi" w:hAnsiTheme="majorBidi" w:cstheme="majorBidi"/>
          <w:sz w:val="24"/>
          <w:szCs w:val="24"/>
        </w:rPr>
        <w:t>awah ini :</w:t>
      </w:r>
    </w:p>
    <w:p w:rsidR="001531A7" w:rsidRPr="007A0069" w:rsidRDefault="001531A7" w:rsidP="00670B4D">
      <w:pPr>
        <w:pStyle w:val="ListParagraph"/>
        <w:tabs>
          <w:tab w:val="left" w:pos="142"/>
          <w:tab w:val="left" w:pos="426"/>
          <w:tab w:val="left" w:pos="1843"/>
        </w:tabs>
        <w:spacing w:after="0" w:line="240" w:lineRule="auto"/>
        <w:ind w:left="567"/>
        <w:jc w:val="center"/>
        <w:rPr>
          <w:rFonts w:asciiTheme="majorBidi" w:hAnsiTheme="majorBidi" w:cstheme="majorBidi"/>
          <w:sz w:val="24"/>
          <w:szCs w:val="24"/>
        </w:rPr>
      </w:pPr>
      <w:r w:rsidRPr="007A0069">
        <w:rPr>
          <w:rFonts w:asciiTheme="majorBidi" w:hAnsiTheme="majorBidi" w:cstheme="majorBidi"/>
          <w:sz w:val="24"/>
          <w:szCs w:val="24"/>
        </w:rPr>
        <w:t>Ta</w:t>
      </w:r>
      <w:r w:rsidRPr="007A0069">
        <w:rPr>
          <w:rFonts w:asciiTheme="majorBidi" w:hAnsiTheme="majorBidi" w:cstheme="majorBidi"/>
          <w:sz w:val="24"/>
          <w:szCs w:val="24"/>
          <w:lang w:val="id-ID"/>
        </w:rPr>
        <w:t>b</w:t>
      </w:r>
      <w:r w:rsidRPr="007A0069">
        <w:rPr>
          <w:rFonts w:asciiTheme="majorBidi" w:hAnsiTheme="majorBidi" w:cstheme="majorBidi"/>
          <w:sz w:val="24"/>
          <w:szCs w:val="24"/>
        </w:rPr>
        <w:t>el 2.4</w:t>
      </w:r>
    </w:p>
    <w:p w:rsidR="001531A7" w:rsidRPr="007A0069" w:rsidRDefault="001531A7" w:rsidP="00670B4D">
      <w:pPr>
        <w:pStyle w:val="ListParagraph"/>
        <w:tabs>
          <w:tab w:val="left" w:pos="142"/>
          <w:tab w:val="left" w:pos="426"/>
        </w:tabs>
        <w:spacing w:after="0" w:line="360" w:lineRule="auto"/>
        <w:ind w:left="567"/>
        <w:jc w:val="center"/>
        <w:rPr>
          <w:rFonts w:asciiTheme="majorBidi" w:hAnsiTheme="majorBidi" w:cstheme="majorBidi"/>
          <w:sz w:val="24"/>
          <w:szCs w:val="24"/>
        </w:rPr>
      </w:pPr>
      <w:r w:rsidRPr="007A0069">
        <w:rPr>
          <w:rFonts w:asciiTheme="majorBidi" w:hAnsiTheme="majorBidi" w:cstheme="majorBidi"/>
          <w:sz w:val="24"/>
          <w:szCs w:val="24"/>
        </w:rPr>
        <w:t>Klasikal peraga</w:t>
      </w:r>
      <w:r w:rsidR="00CA2A58">
        <w:rPr>
          <w:rStyle w:val="FootnoteReference"/>
          <w:rFonts w:asciiTheme="majorBidi" w:hAnsiTheme="majorBidi" w:cstheme="majorBidi"/>
          <w:sz w:val="24"/>
          <w:szCs w:val="24"/>
        </w:rPr>
        <w:footnoteReference w:id="17"/>
      </w:r>
    </w:p>
    <w:tbl>
      <w:tblPr>
        <w:tblStyle w:val="TableGrid"/>
        <w:tblW w:w="0" w:type="auto"/>
        <w:tblInd w:w="2943" w:type="dxa"/>
        <w:tblLayout w:type="fixed"/>
        <w:tblLook w:val="04A0"/>
      </w:tblPr>
      <w:tblGrid>
        <w:gridCol w:w="1579"/>
        <w:gridCol w:w="1273"/>
      </w:tblGrid>
      <w:tr w:rsidR="00FB3B52" w:rsidRPr="007A0069" w:rsidTr="00F41B00">
        <w:tc>
          <w:tcPr>
            <w:tcW w:w="1579" w:type="dxa"/>
            <w:vAlign w:val="center"/>
          </w:tcPr>
          <w:p w:rsidR="008D1F5C" w:rsidRPr="007A0069" w:rsidRDefault="008D1F5C" w:rsidP="00670B4D">
            <w:pPr>
              <w:pStyle w:val="ListParagraph"/>
              <w:tabs>
                <w:tab w:val="left" w:pos="1276"/>
              </w:tabs>
              <w:spacing w:before="60" w:after="60" w:line="360" w:lineRule="auto"/>
              <w:ind w:left="0"/>
              <w:jc w:val="center"/>
              <w:rPr>
                <w:rFonts w:asciiTheme="majorBidi" w:hAnsiTheme="majorBidi" w:cstheme="majorBidi"/>
                <w:b/>
                <w:bCs/>
              </w:rPr>
            </w:pPr>
            <w:r w:rsidRPr="007A0069">
              <w:rPr>
                <w:rFonts w:asciiTheme="majorBidi" w:hAnsiTheme="majorBidi" w:cstheme="majorBidi"/>
                <w:b/>
                <w:bCs/>
              </w:rPr>
              <w:t>Pertemuan Ke</w:t>
            </w:r>
          </w:p>
        </w:tc>
        <w:tc>
          <w:tcPr>
            <w:tcW w:w="1273" w:type="dxa"/>
            <w:vAlign w:val="center"/>
          </w:tcPr>
          <w:p w:rsidR="008D1F5C" w:rsidRPr="007A0069" w:rsidRDefault="008D1F5C" w:rsidP="00670B4D">
            <w:pPr>
              <w:pStyle w:val="ListParagraph"/>
              <w:tabs>
                <w:tab w:val="left" w:pos="1276"/>
              </w:tabs>
              <w:spacing w:before="60" w:after="60" w:line="360" w:lineRule="auto"/>
              <w:ind w:left="0"/>
              <w:jc w:val="center"/>
              <w:rPr>
                <w:rFonts w:asciiTheme="majorBidi" w:hAnsiTheme="majorBidi" w:cstheme="majorBidi"/>
                <w:b/>
                <w:bCs/>
              </w:rPr>
            </w:pPr>
            <w:r w:rsidRPr="007A0069">
              <w:rPr>
                <w:rFonts w:asciiTheme="majorBidi" w:hAnsiTheme="majorBidi" w:cstheme="majorBidi"/>
                <w:b/>
                <w:bCs/>
              </w:rPr>
              <w:t>Peraga Hal</w:t>
            </w:r>
          </w:p>
        </w:tc>
      </w:tr>
      <w:tr w:rsidR="00FB3B52" w:rsidRPr="007A0069" w:rsidTr="00F41B00">
        <w:tc>
          <w:tcPr>
            <w:tcW w:w="1579" w:type="dxa"/>
            <w:vAlign w:val="center"/>
          </w:tcPr>
          <w:p w:rsidR="008D1F5C" w:rsidRPr="007A0069" w:rsidRDefault="00FB3B52" w:rsidP="00F41B00">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w:t>
            </w:r>
          </w:p>
        </w:tc>
        <w:tc>
          <w:tcPr>
            <w:tcW w:w="1273" w:type="dxa"/>
            <w:vAlign w:val="center"/>
          </w:tcPr>
          <w:p w:rsidR="008D1F5C" w:rsidRPr="007A0069" w:rsidRDefault="00FB3B52" w:rsidP="00F41B00">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1-4</w:t>
            </w:r>
          </w:p>
        </w:tc>
      </w:tr>
      <w:tr w:rsidR="00FB3B52" w:rsidRPr="007A0069" w:rsidTr="00F41B00">
        <w:tc>
          <w:tcPr>
            <w:tcW w:w="1579" w:type="dxa"/>
            <w:vAlign w:val="center"/>
          </w:tcPr>
          <w:p w:rsidR="008D1F5C" w:rsidRPr="007A0069" w:rsidRDefault="00FB3B52" w:rsidP="00F41B00">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2</w:t>
            </w:r>
          </w:p>
        </w:tc>
        <w:tc>
          <w:tcPr>
            <w:tcW w:w="1273" w:type="dxa"/>
            <w:vAlign w:val="center"/>
          </w:tcPr>
          <w:p w:rsidR="008D1F5C" w:rsidRPr="007A0069" w:rsidRDefault="00FB3B52" w:rsidP="00F41B00">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5-8</w:t>
            </w:r>
          </w:p>
        </w:tc>
      </w:tr>
      <w:tr w:rsidR="00FB3B52" w:rsidRPr="007A0069" w:rsidTr="00F41B00">
        <w:tc>
          <w:tcPr>
            <w:tcW w:w="1579" w:type="dxa"/>
            <w:vAlign w:val="center"/>
          </w:tcPr>
          <w:p w:rsidR="008D1F5C" w:rsidRPr="007A0069" w:rsidRDefault="00FB3B52" w:rsidP="00F41B00">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3</w:t>
            </w:r>
          </w:p>
        </w:tc>
        <w:tc>
          <w:tcPr>
            <w:tcW w:w="1273" w:type="dxa"/>
            <w:vAlign w:val="center"/>
          </w:tcPr>
          <w:p w:rsidR="008D1F5C" w:rsidRPr="007A0069" w:rsidRDefault="00FB3B52" w:rsidP="00F41B00">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9-12</w:t>
            </w:r>
          </w:p>
        </w:tc>
      </w:tr>
      <w:tr w:rsidR="00FB3B52" w:rsidRPr="007A0069" w:rsidTr="00323413">
        <w:trPr>
          <w:trHeight w:val="317"/>
        </w:trPr>
        <w:tc>
          <w:tcPr>
            <w:tcW w:w="1579" w:type="dxa"/>
            <w:vAlign w:val="center"/>
          </w:tcPr>
          <w:p w:rsidR="008D1F5C" w:rsidRPr="007A0069" w:rsidRDefault="00FB3B52" w:rsidP="00F41B00">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4</w:t>
            </w:r>
          </w:p>
        </w:tc>
        <w:tc>
          <w:tcPr>
            <w:tcW w:w="1273" w:type="dxa"/>
            <w:vAlign w:val="center"/>
          </w:tcPr>
          <w:p w:rsidR="008D1F5C" w:rsidRPr="007A0069" w:rsidRDefault="00FB3B52" w:rsidP="00F41B00">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13-16</w:t>
            </w:r>
          </w:p>
        </w:tc>
      </w:tr>
      <w:tr w:rsidR="00FB3B52" w:rsidRPr="007A0069" w:rsidTr="00F41B00">
        <w:tc>
          <w:tcPr>
            <w:tcW w:w="1579" w:type="dxa"/>
            <w:vAlign w:val="center"/>
          </w:tcPr>
          <w:p w:rsidR="008D1F5C" w:rsidRPr="007A0069" w:rsidRDefault="00FB3B52" w:rsidP="00F41B00">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5</w:t>
            </w:r>
          </w:p>
        </w:tc>
        <w:tc>
          <w:tcPr>
            <w:tcW w:w="1273" w:type="dxa"/>
            <w:vAlign w:val="center"/>
          </w:tcPr>
          <w:p w:rsidR="008D1F5C" w:rsidRPr="007A0069" w:rsidRDefault="00FB3B52" w:rsidP="00F41B00">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17-20</w:t>
            </w:r>
          </w:p>
        </w:tc>
      </w:tr>
    </w:tbl>
    <w:p w:rsidR="001531A7" w:rsidRDefault="00FB3B52" w:rsidP="0067658E">
      <w:pPr>
        <w:pStyle w:val="ListParagraph"/>
        <w:tabs>
          <w:tab w:val="left" w:pos="284"/>
          <w:tab w:val="left" w:pos="1276"/>
        </w:tabs>
        <w:spacing w:after="0" w:line="240" w:lineRule="auto"/>
        <w:ind w:left="567" w:hanging="31"/>
        <w:jc w:val="center"/>
        <w:rPr>
          <w:rFonts w:asciiTheme="majorBidi" w:hAnsiTheme="majorBidi" w:cstheme="majorBidi"/>
          <w:sz w:val="24"/>
          <w:szCs w:val="24"/>
          <w:lang w:val="id-ID"/>
        </w:rPr>
      </w:pPr>
      <w:r w:rsidRPr="007A0069">
        <w:rPr>
          <w:rFonts w:asciiTheme="majorBidi" w:hAnsiTheme="majorBidi" w:cstheme="majorBidi"/>
          <w:sz w:val="24"/>
          <w:szCs w:val="24"/>
        </w:rPr>
        <w:t>Khatam 1x</w:t>
      </w:r>
    </w:p>
    <w:p w:rsidR="009D24DB" w:rsidRPr="009D24DB" w:rsidRDefault="009D24DB" w:rsidP="0067658E">
      <w:pPr>
        <w:pStyle w:val="ListParagraph"/>
        <w:tabs>
          <w:tab w:val="left" w:pos="284"/>
          <w:tab w:val="left" w:pos="1276"/>
        </w:tabs>
        <w:spacing w:after="0" w:line="240" w:lineRule="auto"/>
        <w:ind w:left="567" w:hanging="31"/>
        <w:jc w:val="center"/>
        <w:rPr>
          <w:rFonts w:asciiTheme="majorBidi" w:hAnsiTheme="majorBidi" w:cstheme="majorBidi"/>
          <w:sz w:val="24"/>
          <w:szCs w:val="24"/>
          <w:lang w:val="id-ID"/>
        </w:rPr>
      </w:pPr>
    </w:p>
    <w:p w:rsidR="001531A7" w:rsidRPr="007A0069" w:rsidRDefault="001531A7" w:rsidP="0067658E">
      <w:pPr>
        <w:pStyle w:val="ListParagraph"/>
        <w:tabs>
          <w:tab w:val="left" w:pos="1276"/>
        </w:tabs>
        <w:spacing w:after="0" w:line="240" w:lineRule="auto"/>
        <w:ind w:left="567"/>
        <w:jc w:val="center"/>
        <w:rPr>
          <w:rFonts w:asciiTheme="majorBidi" w:hAnsiTheme="majorBidi" w:cstheme="majorBidi"/>
          <w:sz w:val="24"/>
          <w:szCs w:val="24"/>
        </w:rPr>
      </w:pPr>
      <w:r w:rsidRPr="007A0069">
        <w:rPr>
          <w:rFonts w:asciiTheme="majorBidi" w:hAnsiTheme="majorBidi" w:cstheme="majorBidi"/>
          <w:sz w:val="24"/>
          <w:szCs w:val="24"/>
        </w:rPr>
        <w:t>Ta</w:t>
      </w:r>
      <w:r w:rsidRPr="007A0069">
        <w:rPr>
          <w:rFonts w:asciiTheme="majorBidi" w:hAnsiTheme="majorBidi" w:cstheme="majorBidi"/>
          <w:sz w:val="24"/>
          <w:szCs w:val="24"/>
          <w:lang w:val="id-ID"/>
        </w:rPr>
        <w:t>b</w:t>
      </w:r>
      <w:r w:rsidRPr="007A0069">
        <w:rPr>
          <w:rFonts w:asciiTheme="majorBidi" w:hAnsiTheme="majorBidi" w:cstheme="majorBidi"/>
          <w:sz w:val="24"/>
          <w:szCs w:val="24"/>
        </w:rPr>
        <w:t>el 2.5</w:t>
      </w:r>
    </w:p>
    <w:p w:rsidR="001531A7" w:rsidRPr="004E0BC6" w:rsidRDefault="001531A7" w:rsidP="00670B4D">
      <w:pPr>
        <w:pStyle w:val="ListParagraph"/>
        <w:tabs>
          <w:tab w:val="left" w:pos="1276"/>
        </w:tabs>
        <w:spacing w:after="0" w:line="360" w:lineRule="auto"/>
        <w:ind w:left="567"/>
        <w:jc w:val="center"/>
        <w:rPr>
          <w:rFonts w:asciiTheme="majorBidi" w:hAnsiTheme="majorBidi" w:cstheme="majorBidi"/>
          <w:sz w:val="24"/>
          <w:szCs w:val="24"/>
          <w:lang w:val="id-ID"/>
        </w:rPr>
      </w:pPr>
      <w:r w:rsidRPr="007A0069">
        <w:rPr>
          <w:rFonts w:asciiTheme="majorBidi" w:hAnsiTheme="majorBidi" w:cstheme="majorBidi"/>
          <w:sz w:val="24"/>
          <w:szCs w:val="24"/>
        </w:rPr>
        <w:t>Klasikal</w:t>
      </w:r>
      <w:r w:rsidR="004E0BC6">
        <w:rPr>
          <w:rFonts w:asciiTheme="majorBidi" w:hAnsiTheme="majorBidi" w:cstheme="majorBidi"/>
          <w:sz w:val="24"/>
          <w:szCs w:val="24"/>
          <w:lang w:val="id-ID"/>
        </w:rPr>
        <w:t xml:space="preserve"> peraga</w:t>
      </w:r>
      <w:r w:rsidR="00CA2A58">
        <w:rPr>
          <w:rStyle w:val="FootnoteReference"/>
          <w:rFonts w:asciiTheme="majorBidi" w:hAnsiTheme="majorBidi" w:cstheme="majorBidi"/>
          <w:sz w:val="24"/>
          <w:szCs w:val="24"/>
          <w:lang w:val="id-ID"/>
        </w:rPr>
        <w:footnoteReference w:id="18"/>
      </w:r>
    </w:p>
    <w:tbl>
      <w:tblPr>
        <w:tblStyle w:val="TableGrid"/>
        <w:tblW w:w="0" w:type="auto"/>
        <w:tblInd w:w="2943" w:type="dxa"/>
        <w:tblLook w:val="04A0"/>
      </w:tblPr>
      <w:tblGrid>
        <w:gridCol w:w="1579"/>
        <w:gridCol w:w="1273"/>
      </w:tblGrid>
      <w:tr w:rsidR="00FB3B52" w:rsidRPr="007A0069" w:rsidTr="00F41B00">
        <w:tc>
          <w:tcPr>
            <w:tcW w:w="0" w:type="auto"/>
            <w:vAlign w:val="center"/>
          </w:tcPr>
          <w:p w:rsidR="00FB3B52" w:rsidRPr="007A0069" w:rsidRDefault="00FB3B52" w:rsidP="00670B4D">
            <w:pPr>
              <w:pStyle w:val="ListParagraph"/>
              <w:tabs>
                <w:tab w:val="left" w:pos="1276"/>
              </w:tabs>
              <w:spacing w:before="60" w:after="60" w:line="360" w:lineRule="auto"/>
              <w:ind w:left="0"/>
              <w:jc w:val="center"/>
              <w:rPr>
                <w:rFonts w:asciiTheme="majorBidi" w:hAnsiTheme="majorBidi" w:cstheme="majorBidi"/>
                <w:b/>
                <w:bCs/>
              </w:rPr>
            </w:pPr>
            <w:r w:rsidRPr="007A0069">
              <w:rPr>
                <w:rFonts w:asciiTheme="majorBidi" w:hAnsiTheme="majorBidi" w:cstheme="majorBidi"/>
                <w:b/>
                <w:bCs/>
              </w:rPr>
              <w:t>Pertemuan Ke</w:t>
            </w:r>
          </w:p>
        </w:tc>
        <w:tc>
          <w:tcPr>
            <w:tcW w:w="0" w:type="auto"/>
            <w:vAlign w:val="center"/>
          </w:tcPr>
          <w:p w:rsidR="00FB3B52" w:rsidRPr="007A0069" w:rsidRDefault="00FB3B52" w:rsidP="00670B4D">
            <w:pPr>
              <w:pStyle w:val="ListParagraph"/>
              <w:tabs>
                <w:tab w:val="left" w:pos="1276"/>
              </w:tabs>
              <w:spacing w:before="60" w:after="60" w:line="360" w:lineRule="auto"/>
              <w:ind w:left="0"/>
              <w:jc w:val="center"/>
              <w:rPr>
                <w:rFonts w:asciiTheme="majorBidi" w:hAnsiTheme="majorBidi" w:cstheme="majorBidi"/>
                <w:b/>
                <w:bCs/>
              </w:rPr>
            </w:pPr>
            <w:r w:rsidRPr="007A0069">
              <w:rPr>
                <w:rFonts w:asciiTheme="majorBidi" w:hAnsiTheme="majorBidi" w:cstheme="majorBidi"/>
                <w:b/>
                <w:bCs/>
              </w:rPr>
              <w:t>Peraga Hal</w:t>
            </w:r>
          </w:p>
        </w:tc>
      </w:tr>
      <w:tr w:rsidR="00FB3B52" w:rsidRPr="007A0069" w:rsidTr="00F41B00">
        <w:tc>
          <w:tcPr>
            <w:tcW w:w="0" w:type="auto"/>
            <w:vAlign w:val="center"/>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6</w:t>
            </w:r>
          </w:p>
        </w:tc>
        <w:tc>
          <w:tcPr>
            <w:tcW w:w="0" w:type="auto"/>
            <w:vAlign w:val="center"/>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1-4</w:t>
            </w:r>
          </w:p>
        </w:tc>
      </w:tr>
      <w:tr w:rsidR="00FB3B52" w:rsidRPr="007A0069" w:rsidTr="00F41B00">
        <w:tc>
          <w:tcPr>
            <w:tcW w:w="0" w:type="auto"/>
            <w:vAlign w:val="center"/>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7</w:t>
            </w:r>
          </w:p>
        </w:tc>
        <w:tc>
          <w:tcPr>
            <w:tcW w:w="0" w:type="auto"/>
            <w:vAlign w:val="center"/>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5-8</w:t>
            </w:r>
          </w:p>
        </w:tc>
      </w:tr>
      <w:tr w:rsidR="00FB3B52" w:rsidRPr="007A0069" w:rsidTr="00F41B00">
        <w:tc>
          <w:tcPr>
            <w:tcW w:w="0" w:type="auto"/>
            <w:vAlign w:val="center"/>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8</w:t>
            </w:r>
          </w:p>
        </w:tc>
        <w:tc>
          <w:tcPr>
            <w:tcW w:w="0" w:type="auto"/>
            <w:vAlign w:val="center"/>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9-12</w:t>
            </w:r>
          </w:p>
        </w:tc>
      </w:tr>
      <w:tr w:rsidR="00FB3B52" w:rsidRPr="007A0069" w:rsidTr="0099782D">
        <w:trPr>
          <w:trHeight w:val="290"/>
        </w:trPr>
        <w:tc>
          <w:tcPr>
            <w:tcW w:w="0" w:type="auto"/>
            <w:vAlign w:val="center"/>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9</w:t>
            </w:r>
          </w:p>
        </w:tc>
        <w:tc>
          <w:tcPr>
            <w:tcW w:w="0" w:type="auto"/>
            <w:vAlign w:val="center"/>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13-16</w:t>
            </w:r>
          </w:p>
        </w:tc>
      </w:tr>
      <w:tr w:rsidR="00FB3B52" w:rsidRPr="007A0069" w:rsidTr="00F41B00">
        <w:tc>
          <w:tcPr>
            <w:tcW w:w="0" w:type="auto"/>
            <w:vAlign w:val="center"/>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10</w:t>
            </w:r>
          </w:p>
        </w:tc>
        <w:tc>
          <w:tcPr>
            <w:tcW w:w="0" w:type="auto"/>
            <w:vAlign w:val="center"/>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17-20</w:t>
            </w:r>
          </w:p>
        </w:tc>
      </w:tr>
    </w:tbl>
    <w:p w:rsidR="009D24DB" w:rsidRDefault="00FB3B52" w:rsidP="0067658E">
      <w:pPr>
        <w:pStyle w:val="ListParagraph"/>
        <w:tabs>
          <w:tab w:val="left" w:pos="1276"/>
        </w:tabs>
        <w:spacing w:after="0" w:line="240" w:lineRule="auto"/>
        <w:ind w:left="3686"/>
        <w:jc w:val="both"/>
        <w:rPr>
          <w:rFonts w:asciiTheme="majorBidi" w:hAnsiTheme="majorBidi" w:cstheme="majorBidi"/>
          <w:sz w:val="24"/>
          <w:szCs w:val="24"/>
          <w:lang w:val="id-ID"/>
        </w:rPr>
      </w:pPr>
      <w:r w:rsidRPr="007A0069">
        <w:rPr>
          <w:rFonts w:asciiTheme="majorBidi" w:hAnsiTheme="majorBidi" w:cstheme="majorBidi"/>
          <w:sz w:val="24"/>
          <w:szCs w:val="24"/>
        </w:rPr>
        <w:t>Khatam 2x</w:t>
      </w:r>
    </w:p>
    <w:p w:rsidR="00670B4D" w:rsidRPr="00670B4D" w:rsidRDefault="00670B4D" w:rsidP="0067658E">
      <w:pPr>
        <w:pStyle w:val="ListParagraph"/>
        <w:tabs>
          <w:tab w:val="left" w:pos="1276"/>
        </w:tabs>
        <w:spacing w:after="0" w:line="240" w:lineRule="auto"/>
        <w:ind w:left="3686"/>
        <w:jc w:val="both"/>
        <w:rPr>
          <w:rFonts w:asciiTheme="majorBidi" w:hAnsiTheme="majorBidi" w:cstheme="majorBidi"/>
          <w:sz w:val="24"/>
          <w:szCs w:val="24"/>
          <w:lang w:val="id-ID"/>
        </w:rPr>
      </w:pPr>
    </w:p>
    <w:p w:rsidR="001531A7" w:rsidRDefault="001531A7" w:rsidP="0067658E">
      <w:pPr>
        <w:pStyle w:val="ListParagraph"/>
        <w:tabs>
          <w:tab w:val="left" w:pos="1276"/>
          <w:tab w:val="left" w:pos="2430"/>
        </w:tabs>
        <w:spacing w:after="0" w:line="240" w:lineRule="auto"/>
        <w:ind w:left="1134"/>
        <w:jc w:val="center"/>
        <w:rPr>
          <w:rFonts w:asciiTheme="majorBidi" w:hAnsiTheme="majorBidi" w:cstheme="majorBidi"/>
          <w:sz w:val="24"/>
          <w:szCs w:val="24"/>
          <w:lang w:val="id-ID"/>
        </w:rPr>
      </w:pPr>
      <w:r w:rsidRPr="007A0069">
        <w:rPr>
          <w:rFonts w:asciiTheme="majorBidi" w:hAnsiTheme="majorBidi" w:cstheme="majorBidi"/>
          <w:sz w:val="24"/>
          <w:szCs w:val="24"/>
        </w:rPr>
        <w:t>Ta</w:t>
      </w:r>
      <w:r w:rsidRPr="007A0069">
        <w:rPr>
          <w:rFonts w:asciiTheme="majorBidi" w:hAnsiTheme="majorBidi" w:cstheme="majorBidi"/>
          <w:sz w:val="24"/>
          <w:szCs w:val="24"/>
          <w:lang w:val="id-ID"/>
        </w:rPr>
        <w:t>b</w:t>
      </w:r>
      <w:r w:rsidRPr="007A0069">
        <w:rPr>
          <w:rFonts w:asciiTheme="majorBidi" w:hAnsiTheme="majorBidi" w:cstheme="majorBidi"/>
          <w:sz w:val="24"/>
          <w:szCs w:val="24"/>
        </w:rPr>
        <w:t>el 2.6</w:t>
      </w:r>
    </w:p>
    <w:p w:rsidR="001531A7" w:rsidRPr="007A0069" w:rsidRDefault="001531A7" w:rsidP="0067658E">
      <w:pPr>
        <w:pStyle w:val="ListParagraph"/>
        <w:tabs>
          <w:tab w:val="left" w:pos="1276"/>
        </w:tabs>
        <w:spacing w:after="0" w:line="240" w:lineRule="auto"/>
        <w:ind w:left="1134"/>
        <w:jc w:val="center"/>
        <w:rPr>
          <w:rFonts w:asciiTheme="majorBidi" w:hAnsiTheme="majorBidi" w:cstheme="majorBidi"/>
          <w:sz w:val="24"/>
          <w:szCs w:val="24"/>
        </w:rPr>
      </w:pPr>
      <w:r w:rsidRPr="007A0069">
        <w:rPr>
          <w:rFonts w:asciiTheme="majorBidi" w:hAnsiTheme="majorBidi" w:cstheme="majorBidi"/>
          <w:sz w:val="24"/>
          <w:szCs w:val="24"/>
        </w:rPr>
        <w:t>Klasikal peraga</w:t>
      </w:r>
      <w:r w:rsidR="00CA2A58">
        <w:rPr>
          <w:rStyle w:val="FootnoteReference"/>
          <w:rFonts w:asciiTheme="majorBidi" w:hAnsiTheme="majorBidi" w:cstheme="majorBidi"/>
          <w:sz w:val="24"/>
          <w:szCs w:val="24"/>
        </w:rPr>
        <w:footnoteReference w:id="19"/>
      </w:r>
    </w:p>
    <w:tbl>
      <w:tblPr>
        <w:tblStyle w:val="TableGrid"/>
        <w:tblW w:w="0" w:type="auto"/>
        <w:tblInd w:w="2943" w:type="dxa"/>
        <w:tblLayout w:type="fixed"/>
        <w:tblLook w:val="04A0"/>
      </w:tblPr>
      <w:tblGrid>
        <w:gridCol w:w="1701"/>
        <w:gridCol w:w="1418"/>
      </w:tblGrid>
      <w:tr w:rsidR="00FB3B52" w:rsidRPr="007A0069" w:rsidTr="001531A7">
        <w:tc>
          <w:tcPr>
            <w:tcW w:w="1701" w:type="dxa"/>
          </w:tcPr>
          <w:p w:rsidR="00FB3B52" w:rsidRPr="007A0069" w:rsidRDefault="00FB3B52" w:rsidP="00670B4D">
            <w:pPr>
              <w:pStyle w:val="ListParagraph"/>
              <w:tabs>
                <w:tab w:val="left" w:pos="1276"/>
              </w:tabs>
              <w:spacing w:before="60" w:after="60" w:line="360" w:lineRule="auto"/>
              <w:ind w:left="0"/>
              <w:jc w:val="center"/>
              <w:rPr>
                <w:rFonts w:asciiTheme="majorBidi" w:hAnsiTheme="majorBidi" w:cstheme="majorBidi"/>
                <w:b/>
                <w:bCs/>
              </w:rPr>
            </w:pPr>
            <w:r w:rsidRPr="007A0069">
              <w:rPr>
                <w:rFonts w:asciiTheme="majorBidi" w:hAnsiTheme="majorBidi" w:cstheme="majorBidi"/>
                <w:b/>
                <w:bCs/>
              </w:rPr>
              <w:t>Pertemuan Ke</w:t>
            </w:r>
          </w:p>
        </w:tc>
        <w:tc>
          <w:tcPr>
            <w:tcW w:w="1418" w:type="dxa"/>
          </w:tcPr>
          <w:p w:rsidR="00FB3B52" w:rsidRPr="007A0069" w:rsidRDefault="00FB3B52" w:rsidP="00670B4D">
            <w:pPr>
              <w:pStyle w:val="ListParagraph"/>
              <w:tabs>
                <w:tab w:val="left" w:pos="1276"/>
              </w:tabs>
              <w:spacing w:before="60" w:after="60" w:line="360" w:lineRule="auto"/>
              <w:ind w:left="0"/>
              <w:jc w:val="center"/>
              <w:rPr>
                <w:rFonts w:asciiTheme="majorBidi" w:hAnsiTheme="majorBidi" w:cstheme="majorBidi"/>
                <w:b/>
                <w:bCs/>
              </w:rPr>
            </w:pPr>
            <w:r w:rsidRPr="007A0069">
              <w:rPr>
                <w:rFonts w:asciiTheme="majorBidi" w:hAnsiTheme="majorBidi" w:cstheme="majorBidi"/>
                <w:b/>
                <w:bCs/>
              </w:rPr>
              <w:t>Peraga Hal</w:t>
            </w:r>
          </w:p>
        </w:tc>
      </w:tr>
      <w:tr w:rsidR="00FB3B52" w:rsidRPr="007A0069" w:rsidTr="001531A7">
        <w:tc>
          <w:tcPr>
            <w:tcW w:w="1701" w:type="dxa"/>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11</w:t>
            </w:r>
          </w:p>
        </w:tc>
        <w:tc>
          <w:tcPr>
            <w:tcW w:w="1418" w:type="dxa"/>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1-4</w:t>
            </w:r>
          </w:p>
        </w:tc>
      </w:tr>
      <w:tr w:rsidR="00FB3B52" w:rsidRPr="007A0069" w:rsidTr="001531A7">
        <w:tc>
          <w:tcPr>
            <w:tcW w:w="1701" w:type="dxa"/>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12</w:t>
            </w:r>
          </w:p>
        </w:tc>
        <w:tc>
          <w:tcPr>
            <w:tcW w:w="1418" w:type="dxa"/>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5-8</w:t>
            </w:r>
          </w:p>
        </w:tc>
      </w:tr>
      <w:tr w:rsidR="00FB3B52" w:rsidRPr="007A0069" w:rsidTr="001531A7">
        <w:tc>
          <w:tcPr>
            <w:tcW w:w="1701" w:type="dxa"/>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13</w:t>
            </w:r>
          </w:p>
        </w:tc>
        <w:tc>
          <w:tcPr>
            <w:tcW w:w="1418" w:type="dxa"/>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9-12</w:t>
            </w:r>
          </w:p>
        </w:tc>
      </w:tr>
      <w:tr w:rsidR="00FB3B52" w:rsidRPr="007A0069" w:rsidTr="0099782D">
        <w:trPr>
          <w:trHeight w:val="235"/>
        </w:trPr>
        <w:tc>
          <w:tcPr>
            <w:tcW w:w="1701" w:type="dxa"/>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14</w:t>
            </w:r>
          </w:p>
        </w:tc>
        <w:tc>
          <w:tcPr>
            <w:tcW w:w="1418" w:type="dxa"/>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13-16</w:t>
            </w:r>
          </w:p>
        </w:tc>
      </w:tr>
      <w:tr w:rsidR="00FB3B52" w:rsidRPr="007A0069" w:rsidTr="001531A7">
        <w:tc>
          <w:tcPr>
            <w:tcW w:w="1701" w:type="dxa"/>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15</w:t>
            </w:r>
          </w:p>
        </w:tc>
        <w:tc>
          <w:tcPr>
            <w:tcW w:w="1418" w:type="dxa"/>
          </w:tcPr>
          <w:p w:rsidR="00FB3B52" w:rsidRPr="007A0069" w:rsidRDefault="00FB3B52" w:rsidP="00323413">
            <w:pPr>
              <w:pStyle w:val="ListParagraph"/>
              <w:tabs>
                <w:tab w:val="left" w:pos="1276"/>
              </w:tabs>
              <w:spacing w:before="60" w:after="60"/>
              <w:ind w:left="0"/>
              <w:jc w:val="center"/>
              <w:rPr>
                <w:rFonts w:asciiTheme="majorBidi" w:hAnsiTheme="majorBidi" w:cstheme="majorBidi"/>
              </w:rPr>
            </w:pPr>
            <w:r w:rsidRPr="007A0069">
              <w:rPr>
                <w:rFonts w:asciiTheme="majorBidi" w:hAnsiTheme="majorBidi" w:cstheme="majorBidi"/>
              </w:rPr>
              <w:t>17-20</w:t>
            </w:r>
          </w:p>
        </w:tc>
      </w:tr>
    </w:tbl>
    <w:p w:rsidR="00FB3B52" w:rsidRPr="007A0069" w:rsidRDefault="00FB3B52" w:rsidP="007A0069">
      <w:pPr>
        <w:pStyle w:val="ListParagraph"/>
        <w:tabs>
          <w:tab w:val="left" w:pos="1276"/>
        </w:tabs>
        <w:spacing w:after="0" w:line="480" w:lineRule="auto"/>
        <w:ind w:left="3969"/>
        <w:jc w:val="both"/>
        <w:rPr>
          <w:rFonts w:asciiTheme="majorBidi" w:hAnsiTheme="majorBidi" w:cstheme="majorBidi"/>
          <w:sz w:val="24"/>
          <w:szCs w:val="24"/>
        </w:rPr>
      </w:pPr>
      <w:r w:rsidRPr="007A0069">
        <w:rPr>
          <w:rFonts w:asciiTheme="majorBidi" w:hAnsiTheme="majorBidi" w:cstheme="majorBidi"/>
          <w:sz w:val="24"/>
          <w:szCs w:val="24"/>
        </w:rPr>
        <w:t>Khatam 3x</w:t>
      </w:r>
    </w:p>
    <w:p w:rsidR="002F3B38" w:rsidRPr="007A0069" w:rsidRDefault="002F3B38" w:rsidP="007A0069">
      <w:pPr>
        <w:pStyle w:val="ListParagraph"/>
        <w:tabs>
          <w:tab w:val="left" w:pos="1276"/>
        </w:tabs>
        <w:spacing w:after="0" w:line="480" w:lineRule="auto"/>
        <w:ind w:left="2770"/>
        <w:jc w:val="both"/>
        <w:rPr>
          <w:rFonts w:asciiTheme="majorBidi" w:hAnsiTheme="majorBidi" w:cstheme="majorBidi"/>
          <w:sz w:val="24"/>
          <w:szCs w:val="24"/>
        </w:rPr>
      </w:pPr>
      <w:r w:rsidRPr="007A0069">
        <w:rPr>
          <w:rFonts w:asciiTheme="majorBidi" w:hAnsiTheme="majorBidi" w:cstheme="majorBidi"/>
          <w:sz w:val="24"/>
          <w:szCs w:val="24"/>
        </w:rPr>
        <w:lastRenderedPageBreak/>
        <w:t xml:space="preserve">Dalam penerapan klasikal peraga di atas ada </w:t>
      </w:r>
      <w:r w:rsidRPr="007A0069">
        <w:rPr>
          <w:rFonts w:asciiTheme="majorBidi" w:hAnsiTheme="majorBidi" w:cstheme="majorBidi"/>
          <w:sz w:val="24"/>
          <w:szCs w:val="24"/>
          <w:lang w:val="id-ID"/>
        </w:rPr>
        <w:t>b</w:t>
      </w:r>
      <w:r w:rsidRPr="007A0069">
        <w:rPr>
          <w:rFonts w:asciiTheme="majorBidi" w:hAnsiTheme="majorBidi" w:cstheme="majorBidi"/>
          <w:sz w:val="24"/>
          <w:szCs w:val="24"/>
        </w:rPr>
        <w:t>e</w:t>
      </w:r>
      <w:r w:rsidRPr="007A0069">
        <w:rPr>
          <w:rFonts w:asciiTheme="majorBidi" w:hAnsiTheme="majorBidi" w:cstheme="majorBidi"/>
          <w:sz w:val="24"/>
          <w:szCs w:val="24"/>
          <w:lang w:val="id-ID"/>
        </w:rPr>
        <w:t>b</w:t>
      </w:r>
      <w:r w:rsidRPr="007A0069">
        <w:rPr>
          <w:rFonts w:asciiTheme="majorBidi" w:hAnsiTheme="majorBidi" w:cstheme="majorBidi"/>
          <w:sz w:val="24"/>
          <w:szCs w:val="24"/>
        </w:rPr>
        <w:t>erapa hal yang perlu diperhatikan yaitu :</w:t>
      </w:r>
    </w:p>
    <w:p w:rsidR="002F3B38" w:rsidRPr="007A0069" w:rsidRDefault="002F3B38" w:rsidP="007A0069">
      <w:pPr>
        <w:pStyle w:val="ListParagraph"/>
        <w:numPr>
          <w:ilvl w:val="0"/>
          <w:numId w:val="15"/>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Alokasi waktu klasikal 15 menit tidak </w:t>
      </w:r>
      <w:r w:rsidRPr="007A0069">
        <w:rPr>
          <w:rFonts w:asciiTheme="majorBidi" w:hAnsiTheme="majorBidi" w:cstheme="majorBidi"/>
          <w:sz w:val="24"/>
          <w:szCs w:val="24"/>
          <w:lang w:val="id-ID"/>
        </w:rPr>
        <w:t>b</w:t>
      </w:r>
      <w:r w:rsidRPr="007A0069">
        <w:rPr>
          <w:rFonts w:asciiTheme="majorBidi" w:hAnsiTheme="majorBidi" w:cstheme="majorBidi"/>
          <w:sz w:val="24"/>
          <w:szCs w:val="24"/>
        </w:rPr>
        <w:t>oleh dikurangi</w:t>
      </w:r>
      <w:r w:rsidR="006F092C">
        <w:rPr>
          <w:rFonts w:asciiTheme="majorBidi" w:hAnsiTheme="majorBidi" w:cstheme="majorBidi"/>
          <w:sz w:val="24"/>
          <w:szCs w:val="24"/>
          <w:lang w:val="id-ID"/>
        </w:rPr>
        <w:t>.</w:t>
      </w:r>
    </w:p>
    <w:p w:rsidR="002F3B38" w:rsidRPr="007A0069" w:rsidRDefault="002F3B38" w:rsidP="007A0069">
      <w:pPr>
        <w:pStyle w:val="ListParagraph"/>
        <w:numPr>
          <w:ilvl w:val="0"/>
          <w:numId w:val="15"/>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Pada saat klasikal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2 dan 3 guru harus ikut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aca, karena se</w:t>
      </w:r>
      <w:r w:rsidRPr="007A0069">
        <w:rPr>
          <w:rFonts w:asciiTheme="majorBidi" w:hAnsiTheme="majorBidi" w:cstheme="majorBidi"/>
          <w:sz w:val="24"/>
          <w:szCs w:val="24"/>
          <w:lang w:val="id-ID"/>
        </w:rPr>
        <w:t>b</w:t>
      </w:r>
      <w:r w:rsidRPr="007A0069">
        <w:rPr>
          <w:rFonts w:asciiTheme="majorBidi" w:hAnsiTheme="majorBidi" w:cstheme="majorBidi"/>
          <w:sz w:val="24"/>
          <w:szCs w:val="24"/>
        </w:rPr>
        <w:t>agai komando agar santri ikut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aca</w:t>
      </w:r>
      <w:r w:rsidR="006F092C">
        <w:rPr>
          <w:rFonts w:asciiTheme="majorBidi" w:hAnsiTheme="majorBidi" w:cstheme="majorBidi"/>
          <w:sz w:val="24"/>
          <w:szCs w:val="24"/>
          <w:lang w:val="id-ID"/>
        </w:rPr>
        <w:t>.</w:t>
      </w:r>
    </w:p>
    <w:p w:rsidR="002F3B38" w:rsidRPr="007A0069" w:rsidRDefault="002F3B38" w:rsidP="007A0069">
      <w:pPr>
        <w:pStyle w:val="ListParagraph"/>
        <w:numPr>
          <w:ilvl w:val="0"/>
          <w:numId w:val="15"/>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Tidak diperkenankan menunjuk salah satu santri untuk memimpin klasikal atau menunjuk santri untuk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aca</w:t>
      </w:r>
      <w:r w:rsidR="006F092C">
        <w:rPr>
          <w:rFonts w:asciiTheme="majorBidi" w:hAnsiTheme="majorBidi" w:cstheme="majorBidi"/>
          <w:sz w:val="24"/>
          <w:szCs w:val="24"/>
          <w:lang w:val="id-ID"/>
        </w:rPr>
        <w:t>.</w:t>
      </w:r>
    </w:p>
    <w:p w:rsidR="002F3B38" w:rsidRPr="007A0069" w:rsidRDefault="002F3B38" w:rsidP="007A0069">
      <w:pPr>
        <w:pStyle w:val="ListParagraph"/>
        <w:numPr>
          <w:ilvl w:val="0"/>
          <w:numId w:val="15"/>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Saat memimpin klasikal guru hendaknua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ersuara jelas dan lantang, untuk menggugah semangat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santri</w:t>
      </w:r>
      <w:r w:rsidR="006F092C">
        <w:rPr>
          <w:rFonts w:asciiTheme="majorBidi" w:hAnsiTheme="majorBidi" w:cstheme="majorBidi"/>
          <w:sz w:val="24"/>
          <w:szCs w:val="24"/>
          <w:lang w:val="id-ID"/>
        </w:rPr>
        <w:t>.</w:t>
      </w:r>
      <w:r w:rsidR="00D7015D" w:rsidRPr="007A0069">
        <w:rPr>
          <w:rStyle w:val="FootnoteReference"/>
          <w:rFonts w:asciiTheme="majorBidi" w:hAnsiTheme="majorBidi" w:cstheme="majorBidi"/>
          <w:sz w:val="24"/>
          <w:szCs w:val="24"/>
        </w:rPr>
        <w:footnoteReference w:id="20"/>
      </w:r>
    </w:p>
    <w:p w:rsidR="0055297D" w:rsidRPr="007A0069" w:rsidRDefault="0055297D" w:rsidP="007A0069">
      <w:pPr>
        <w:pStyle w:val="ListParagraph"/>
        <w:numPr>
          <w:ilvl w:val="0"/>
          <w:numId w:val="9"/>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Pendekatan Individual dengan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w:t>
      </w:r>
      <w:r w:rsidR="00FB5975" w:rsidRPr="007A0069">
        <w:rPr>
          <w:rFonts w:asciiTheme="majorBidi" w:hAnsiTheme="majorBidi" w:cstheme="majorBidi"/>
          <w:sz w:val="24"/>
          <w:szCs w:val="24"/>
          <w:lang w:val="id-ID"/>
        </w:rPr>
        <w:t>b</w:t>
      </w:r>
      <w:r w:rsidRPr="007A0069">
        <w:rPr>
          <w:rFonts w:asciiTheme="majorBidi" w:hAnsiTheme="majorBidi" w:cstheme="majorBidi"/>
          <w:sz w:val="24"/>
          <w:szCs w:val="24"/>
        </w:rPr>
        <w:t>aca Simak</w:t>
      </w:r>
    </w:p>
    <w:p w:rsidR="00645827" w:rsidRPr="007A0069" w:rsidRDefault="00645827" w:rsidP="007A0069">
      <w:pPr>
        <w:pStyle w:val="ListParagraph"/>
        <w:tabs>
          <w:tab w:val="left" w:pos="1276"/>
        </w:tabs>
        <w:spacing w:after="0" w:line="480" w:lineRule="auto"/>
        <w:ind w:left="2007"/>
        <w:jc w:val="both"/>
        <w:rPr>
          <w:rFonts w:asciiTheme="majorBidi" w:hAnsiTheme="majorBidi" w:cstheme="majorBidi"/>
          <w:sz w:val="24"/>
          <w:szCs w:val="24"/>
        </w:rPr>
      </w:pPr>
      <w:r w:rsidRPr="007A0069">
        <w:rPr>
          <w:rFonts w:asciiTheme="majorBidi" w:hAnsiTheme="majorBidi" w:cstheme="majorBidi"/>
          <w:sz w:val="24"/>
          <w:szCs w:val="24"/>
        </w:rPr>
        <w:t xml:space="preserve">Pendekatan individual dengan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aca simak adalah proses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mengajar yang dilakukan dengan cara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aca </w:t>
      </w:r>
      <w:r w:rsidRPr="007A0069">
        <w:rPr>
          <w:rFonts w:asciiTheme="majorBidi" w:hAnsiTheme="majorBidi" w:cstheme="majorBidi"/>
          <w:sz w:val="24"/>
          <w:szCs w:val="24"/>
          <w:lang w:val="id-ID"/>
        </w:rPr>
        <w:t>b</w:t>
      </w:r>
      <w:r w:rsidRPr="007A0069">
        <w:rPr>
          <w:rFonts w:asciiTheme="majorBidi" w:hAnsiTheme="majorBidi" w:cstheme="majorBidi"/>
          <w:sz w:val="24"/>
          <w:szCs w:val="24"/>
        </w:rPr>
        <w:t>ergiliran yang satu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aca dan  yang satu menyimak.</w:t>
      </w:r>
      <w:r w:rsidR="00D7015D" w:rsidRPr="007A0069">
        <w:rPr>
          <w:rStyle w:val="FootnoteReference"/>
          <w:rFonts w:asciiTheme="majorBidi" w:hAnsiTheme="majorBidi" w:cstheme="majorBidi"/>
          <w:sz w:val="24"/>
          <w:szCs w:val="24"/>
        </w:rPr>
        <w:footnoteReference w:id="21"/>
      </w:r>
    </w:p>
    <w:p w:rsidR="00951BC7" w:rsidRPr="007A0069" w:rsidRDefault="00A4456A" w:rsidP="007A0069">
      <w:pPr>
        <w:pStyle w:val="ListParagraph"/>
        <w:numPr>
          <w:ilvl w:val="0"/>
          <w:numId w:val="10"/>
        </w:numPr>
        <w:tabs>
          <w:tab w:val="left" w:pos="1276"/>
        </w:tabs>
        <w:spacing w:after="0" w:line="480" w:lineRule="auto"/>
        <w:ind w:left="2410" w:hanging="425"/>
        <w:jc w:val="both"/>
        <w:rPr>
          <w:rFonts w:asciiTheme="majorBidi" w:hAnsiTheme="majorBidi" w:cstheme="majorBidi"/>
          <w:sz w:val="24"/>
          <w:szCs w:val="24"/>
        </w:rPr>
      </w:pPr>
      <w:r w:rsidRPr="007A0069">
        <w:rPr>
          <w:rFonts w:asciiTheme="majorBidi" w:hAnsiTheme="majorBidi" w:cstheme="majorBidi"/>
          <w:sz w:val="24"/>
          <w:szCs w:val="24"/>
        </w:rPr>
        <w:t xml:space="preserve">Manfaat </w:t>
      </w:r>
      <w:r w:rsidRPr="007A0069">
        <w:rPr>
          <w:rFonts w:asciiTheme="majorBidi" w:hAnsiTheme="majorBidi" w:cstheme="majorBidi"/>
          <w:sz w:val="24"/>
          <w:szCs w:val="24"/>
          <w:lang w:val="id-ID"/>
        </w:rPr>
        <w:t>B</w:t>
      </w:r>
      <w:r w:rsidRPr="007A0069">
        <w:rPr>
          <w:rFonts w:asciiTheme="majorBidi" w:hAnsiTheme="majorBidi" w:cstheme="majorBidi"/>
          <w:sz w:val="24"/>
          <w:szCs w:val="24"/>
        </w:rPr>
        <w:t>aca Simak</w:t>
      </w:r>
    </w:p>
    <w:p w:rsidR="00645827" w:rsidRPr="007A0069" w:rsidRDefault="00645827" w:rsidP="007A0069">
      <w:pPr>
        <w:pStyle w:val="ListParagraph"/>
        <w:tabs>
          <w:tab w:val="left" w:pos="1276"/>
        </w:tabs>
        <w:spacing w:after="0" w:line="480" w:lineRule="auto"/>
        <w:ind w:left="2410"/>
        <w:jc w:val="both"/>
        <w:rPr>
          <w:rFonts w:asciiTheme="majorBidi" w:hAnsiTheme="majorBidi" w:cstheme="majorBidi"/>
          <w:sz w:val="24"/>
          <w:szCs w:val="24"/>
        </w:rPr>
      </w:pPr>
      <w:r w:rsidRPr="007A0069">
        <w:rPr>
          <w:rFonts w:asciiTheme="majorBidi" w:hAnsiTheme="majorBidi" w:cstheme="majorBidi"/>
          <w:sz w:val="24"/>
          <w:szCs w:val="24"/>
        </w:rPr>
        <w:t xml:space="preserve">Ada </w:t>
      </w:r>
      <w:r w:rsidRPr="007A0069">
        <w:rPr>
          <w:rFonts w:asciiTheme="majorBidi" w:hAnsiTheme="majorBidi" w:cstheme="majorBidi"/>
          <w:sz w:val="24"/>
          <w:szCs w:val="24"/>
          <w:lang w:val="id-ID"/>
        </w:rPr>
        <w:t>b</w:t>
      </w:r>
      <w:r w:rsidRPr="007A0069">
        <w:rPr>
          <w:rFonts w:asciiTheme="majorBidi" w:hAnsiTheme="majorBidi" w:cstheme="majorBidi"/>
          <w:sz w:val="24"/>
          <w:szCs w:val="24"/>
        </w:rPr>
        <w:t>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erapa manfaat dalam penerapan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aca simak menggunakan </w:t>
      </w:r>
      <w:r w:rsidRPr="007A0069">
        <w:rPr>
          <w:rFonts w:asciiTheme="majorBidi" w:hAnsiTheme="majorBidi" w:cstheme="majorBidi"/>
          <w:sz w:val="24"/>
          <w:szCs w:val="24"/>
          <w:lang w:val="id-ID"/>
        </w:rPr>
        <w:t>b</w:t>
      </w:r>
      <w:r w:rsidRPr="007A0069">
        <w:rPr>
          <w:rFonts w:asciiTheme="majorBidi" w:hAnsiTheme="majorBidi" w:cstheme="majorBidi"/>
          <w:sz w:val="24"/>
          <w:szCs w:val="24"/>
        </w:rPr>
        <w:t>uku tilawati ini yaitu :</w:t>
      </w:r>
    </w:p>
    <w:p w:rsidR="00645827" w:rsidRPr="007A0069" w:rsidRDefault="00645827" w:rsidP="007A0069">
      <w:pPr>
        <w:pStyle w:val="ListParagraph"/>
        <w:numPr>
          <w:ilvl w:val="0"/>
          <w:numId w:val="16"/>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Santri terti</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 dan tidak ramai</w:t>
      </w:r>
    </w:p>
    <w:p w:rsidR="0054322C" w:rsidRPr="006F092C" w:rsidRDefault="0054322C" w:rsidP="007A0069">
      <w:pPr>
        <w:pStyle w:val="ListParagraph"/>
        <w:tabs>
          <w:tab w:val="left" w:pos="1276"/>
        </w:tabs>
        <w:spacing w:after="0" w:line="480" w:lineRule="auto"/>
        <w:ind w:left="2770"/>
        <w:jc w:val="both"/>
        <w:rPr>
          <w:rFonts w:asciiTheme="majorBidi" w:hAnsiTheme="majorBidi" w:cstheme="majorBidi"/>
          <w:sz w:val="24"/>
          <w:szCs w:val="24"/>
          <w:lang w:val="id-ID"/>
        </w:rPr>
      </w:pPr>
      <w:r w:rsidRPr="007A0069">
        <w:rPr>
          <w:rFonts w:asciiTheme="majorBidi" w:hAnsiTheme="majorBidi" w:cstheme="majorBidi"/>
          <w:sz w:val="24"/>
          <w:szCs w:val="24"/>
        </w:rPr>
        <w:lastRenderedPageBreak/>
        <w:t>Karena semua santri terli</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at dalam proses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mengajar mulai dari do’a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uka sampai dengan do’a penutup, sehingga tidak ada waktu luang </w:t>
      </w:r>
      <w:r w:rsidRPr="007A0069">
        <w:rPr>
          <w:rFonts w:asciiTheme="majorBidi" w:hAnsiTheme="majorBidi" w:cstheme="majorBidi"/>
          <w:sz w:val="24"/>
          <w:szCs w:val="24"/>
          <w:lang w:val="id-ID"/>
        </w:rPr>
        <w:t>b</w:t>
      </w:r>
      <w:r w:rsidRPr="007A0069">
        <w:rPr>
          <w:rFonts w:asciiTheme="majorBidi" w:hAnsiTheme="majorBidi" w:cstheme="majorBidi"/>
          <w:sz w:val="24"/>
          <w:szCs w:val="24"/>
        </w:rPr>
        <w:t>agi santri  untuk melakukan kagiatan yang lain</w:t>
      </w:r>
      <w:r w:rsidR="006F092C">
        <w:rPr>
          <w:rFonts w:asciiTheme="majorBidi" w:hAnsiTheme="majorBidi" w:cstheme="majorBidi"/>
          <w:sz w:val="24"/>
          <w:szCs w:val="24"/>
          <w:lang w:val="id-ID"/>
        </w:rPr>
        <w:t>.</w:t>
      </w:r>
    </w:p>
    <w:p w:rsidR="00323413" w:rsidRPr="00323413" w:rsidRDefault="00645827" w:rsidP="007A0069">
      <w:pPr>
        <w:pStyle w:val="ListParagraph"/>
        <w:numPr>
          <w:ilvl w:val="0"/>
          <w:numId w:val="16"/>
        </w:numPr>
        <w:tabs>
          <w:tab w:val="left" w:pos="1276"/>
        </w:tabs>
        <w:spacing w:after="0" w:line="480" w:lineRule="auto"/>
        <w:jc w:val="both"/>
        <w:rPr>
          <w:rFonts w:asciiTheme="majorBidi" w:hAnsiTheme="majorBidi" w:cstheme="majorBidi"/>
          <w:sz w:val="24"/>
          <w:szCs w:val="24"/>
        </w:rPr>
      </w:pPr>
      <w:r w:rsidRPr="00323413">
        <w:rPr>
          <w:rFonts w:asciiTheme="majorBidi" w:hAnsiTheme="majorBidi" w:cstheme="majorBidi"/>
          <w:sz w:val="24"/>
          <w:szCs w:val="24"/>
        </w:rPr>
        <w:t>Pem</w:t>
      </w:r>
      <w:r w:rsidRPr="00323413">
        <w:rPr>
          <w:rFonts w:asciiTheme="majorBidi" w:hAnsiTheme="majorBidi" w:cstheme="majorBidi"/>
          <w:sz w:val="24"/>
          <w:szCs w:val="24"/>
          <w:lang w:val="id-ID"/>
        </w:rPr>
        <w:t>b</w:t>
      </w:r>
      <w:r w:rsidRPr="00323413">
        <w:rPr>
          <w:rFonts w:asciiTheme="majorBidi" w:hAnsiTheme="majorBidi" w:cstheme="majorBidi"/>
          <w:sz w:val="24"/>
          <w:szCs w:val="24"/>
        </w:rPr>
        <w:t>agian waktu setiap santri adil</w:t>
      </w:r>
    </w:p>
    <w:p w:rsidR="0054322C" w:rsidRPr="006F092C" w:rsidRDefault="0054322C" w:rsidP="00323413">
      <w:pPr>
        <w:pStyle w:val="ListParagraph"/>
        <w:tabs>
          <w:tab w:val="left" w:pos="1276"/>
        </w:tabs>
        <w:spacing w:after="0" w:line="480" w:lineRule="auto"/>
        <w:ind w:left="2770"/>
        <w:jc w:val="both"/>
        <w:rPr>
          <w:rFonts w:asciiTheme="majorBidi" w:hAnsiTheme="majorBidi" w:cstheme="majorBidi"/>
          <w:sz w:val="24"/>
          <w:szCs w:val="24"/>
          <w:lang w:val="id-ID"/>
        </w:rPr>
      </w:pPr>
      <w:r w:rsidRPr="00323413">
        <w:rPr>
          <w:rFonts w:asciiTheme="majorBidi" w:hAnsiTheme="majorBidi" w:cstheme="majorBidi"/>
          <w:sz w:val="24"/>
          <w:szCs w:val="24"/>
        </w:rPr>
        <w:t xml:space="preserve">Dalam proses </w:t>
      </w:r>
      <w:r w:rsidRPr="00323413">
        <w:rPr>
          <w:rFonts w:asciiTheme="majorBidi" w:hAnsiTheme="majorBidi" w:cstheme="majorBidi"/>
          <w:sz w:val="24"/>
          <w:szCs w:val="24"/>
          <w:lang w:val="id-ID"/>
        </w:rPr>
        <w:t>b</w:t>
      </w:r>
      <w:r w:rsidRPr="00323413">
        <w:rPr>
          <w:rFonts w:asciiTheme="majorBidi" w:hAnsiTheme="majorBidi" w:cstheme="majorBidi"/>
          <w:sz w:val="24"/>
          <w:szCs w:val="24"/>
        </w:rPr>
        <w:t xml:space="preserve">aca simak, semua santri akan </w:t>
      </w:r>
      <w:r w:rsidRPr="00323413">
        <w:rPr>
          <w:rFonts w:asciiTheme="majorBidi" w:hAnsiTheme="majorBidi" w:cstheme="majorBidi"/>
          <w:sz w:val="24"/>
          <w:szCs w:val="24"/>
          <w:lang w:val="id-ID"/>
        </w:rPr>
        <w:t>b</w:t>
      </w:r>
      <w:r w:rsidRPr="00323413">
        <w:rPr>
          <w:rFonts w:asciiTheme="majorBidi" w:hAnsiTheme="majorBidi" w:cstheme="majorBidi"/>
          <w:sz w:val="24"/>
          <w:szCs w:val="24"/>
        </w:rPr>
        <w:t>ergiliran mem</w:t>
      </w:r>
      <w:r w:rsidRPr="00323413">
        <w:rPr>
          <w:rFonts w:asciiTheme="majorBidi" w:hAnsiTheme="majorBidi" w:cstheme="majorBidi"/>
          <w:sz w:val="24"/>
          <w:szCs w:val="24"/>
          <w:lang w:val="id-ID"/>
        </w:rPr>
        <w:t>b</w:t>
      </w:r>
      <w:r w:rsidRPr="00323413">
        <w:rPr>
          <w:rFonts w:asciiTheme="majorBidi" w:hAnsiTheme="majorBidi" w:cstheme="majorBidi"/>
          <w:sz w:val="24"/>
          <w:szCs w:val="24"/>
        </w:rPr>
        <w:t xml:space="preserve">aca dengan jumlah </w:t>
      </w:r>
      <w:r w:rsidRPr="00323413">
        <w:rPr>
          <w:rFonts w:asciiTheme="majorBidi" w:hAnsiTheme="majorBidi" w:cstheme="majorBidi"/>
          <w:sz w:val="24"/>
          <w:szCs w:val="24"/>
          <w:lang w:val="id-ID"/>
        </w:rPr>
        <w:t>b</w:t>
      </w:r>
      <w:r w:rsidRPr="00323413">
        <w:rPr>
          <w:rFonts w:asciiTheme="majorBidi" w:hAnsiTheme="majorBidi" w:cstheme="majorBidi"/>
          <w:sz w:val="24"/>
          <w:szCs w:val="24"/>
        </w:rPr>
        <w:t>acaan yang sama antara santri yang satu dengan yang lainnya</w:t>
      </w:r>
      <w:r w:rsidR="006F092C">
        <w:rPr>
          <w:rFonts w:asciiTheme="majorBidi" w:hAnsiTheme="majorBidi" w:cstheme="majorBidi"/>
          <w:sz w:val="24"/>
          <w:szCs w:val="24"/>
          <w:lang w:val="id-ID"/>
        </w:rPr>
        <w:t>.</w:t>
      </w:r>
    </w:p>
    <w:p w:rsidR="00645827" w:rsidRPr="007A0069" w:rsidRDefault="00645827" w:rsidP="007A0069">
      <w:pPr>
        <w:pStyle w:val="ListParagraph"/>
        <w:numPr>
          <w:ilvl w:val="0"/>
          <w:numId w:val="16"/>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Mendengarkan sama dengan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aca dalam hati</w:t>
      </w:r>
    </w:p>
    <w:p w:rsidR="0054322C" w:rsidRPr="007A0069" w:rsidRDefault="0054322C" w:rsidP="007A0069">
      <w:pPr>
        <w:pStyle w:val="ListParagraph"/>
        <w:tabs>
          <w:tab w:val="left" w:pos="1276"/>
        </w:tabs>
        <w:spacing w:after="0" w:line="480" w:lineRule="auto"/>
        <w:ind w:left="2770"/>
        <w:jc w:val="both"/>
        <w:rPr>
          <w:rFonts w:asciiTheme="majorBidi" w:hAnsiTheme="majorBidi" w:cstheme="majorBidi"/>
          <w:sz w:val="24"/>
          <w:szCs w:val="24"/>
        </w:rPr>
      </w:pPr>
      <w:r w:rsidRPr="007A0069">
        <w:rPr>
          <w:rFonts w:asciiTheme="majorBidi" w:hAnsiTheme="majorBidi" w:cstheme="majorBidi"/>
          <w:sz w:val="24"/>
          <w:szCs w:val="24"/>
        </w:rPr>
        <w:t>Salah satu santri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aca dan santri yang lain menyimak (mendengarkan) dalam hati. </w:t>
      </w:r>
      <w:r w:rsidRPr="007A0069">
        <w:rPr>
          <w:rFonts w:asciiTheme="majorBidi" w:hAnsiTheme="majorBidi" w:cstheme="majorBidi"/>
          <w:sz w:val="24"/>
          <w:szCs w:val="24"/>
          <w:lang w:val="id-ID"/>
        </w:rPr>
        <w:t>B</w:t>
      </w:r>
      <w:r w:rsidRPr="007A0069">
        <w:rPr>
          <w:rFonts w:asciiTheme="majorBidi" w:hAnsiTheme="majorBidi" w:cstheme="majorBidi"/>
          <w:sz w:val="24"/>
          <w:szCs w:val="24"/>
        </w:rPr>
        <w:t>agi santri yang menyimak sama dengan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aca dalam hati.</w:t>
      </w:r>
    </w:p>
    <w:p w:rsidR="00645827" w:rsidRPr="007A0069" w:rsidRDefault="00645827" w:rsidP="007A0069">
      <w:pPr>
        <w:pStyle w:val="ListParagraph"/>
        <w:numPr>
          <w:ilvl w:val="0"/>
          <w:numId w:val="16"/>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Mend</w:t>
      </w:r>
      <w:r w:rsidR="001531A7" w:rsidRPr="007A0069">
        <w:rPr>
          <w:rFonts w:asciiTheme="majorBidi" w:hAnsiTheme="majorBidi" w:cstheme="majorBidi"/>
          <w:sz w:val="24"/>
          <w:szCs w:val="24"/>
        </w:rPr>
        <w:t>a</w:t>
      </w:r>
      <w:r w:rsidRPr="007A0069">
        <w:rPr>
          <w:rFonts w:asciiTheme="majorBidi" w:hAnsiTheme="majorBidi" w:cstheme="majorBidi"/>
          <w:sz w:val="24"/>
          <w:szCs w:val="24"/>
        </w:rPr>
        <w:t>pat rahmat : QS, Al A’rof : 204</w:t>
      </w:r>
    </w:p>
    <w:p w:rsidR="0054322C" w:rsidRPr="00497082" w:rsidRDefault="0054322C" w:rsidP="00323413">
      <w:pPr>
        <w:pStyle w:val="ListParagraph"/>
        <w:tabs>
          <w:tab w:val="left" w:pos="1276"/>
        </w:tabs>
        <w:bidi/>
        <w:spacing w:after="0" w:line="240" w:lineRule="auto"/>
        <w:ind w:left="0"/>
        <w:jc w:val="both"/>
        <w:rPr>
          <w:rFonts w:ascii="Traditional Arabic" w:hAnsi="Traditional Arabic" w:cs="Traditional Arabic"/>
          <w:sz w:val="28"/>
          <w:szCs w:val="28"/>
          <w:rtl/>
        </w:rPr>
      </w:pPr>
      <w:r w:rsidRPr="00497082">
        <w:rPr>
          <w:rFonts w:ascii="Traditional Arabic" w:hAnsi="Traditional Arabic" w:cs="Traditional Arabic"/>
          <w:sz w:val="28"/>
          <w:szCs w:val="28"/>
        </w:rPr>
        <w:sym w:font="HQPB1" w:char="F023"/>
      </w:r>
      <w:r w:rsidRPr="00497082">
        <w:rPr>
          <w:rFonts w:ascii="Traditional Arabic" w:hAnsi="Traditional Arabic" w:cs="Traditional Arabic"/>
          <w:sz w:val="28"/>
          <w:szCs w:val="28"/>
        </w:rPr>
        <w:sym w:font="HQPB5" w:char="F073"/>
      </w:r>
      <w:r w:rsidRPr="00497082">
        <w:rPr>
          <w:rFonts w:ascii="Traditional Arabic" w:hAnsi="Traditional Arabic" w:cs="Traditional Arabic"/>
          <w:sz w:val="28"/>
          <w:szCs w:val="28"/>
        </w:rPr>
        <w:sym w:font="HQPB1" w:char="F08C"/>
      </w:r>
      <w:r w:rsidRPr="00497082">
        <w:rPr>
          <w:rFonts w:ascii="Traditional Arabic" w:hAnsi="Traditional Arabic" w:cs="Traditional Arabic"/>
          <w:sz w:val="28"/>
          <w:szCs w:val="28"/>
        </w:rPr>
        <w:sym w:font="HQPB4" w:char="F0CE"/>
      </w:r>
      <w:r w:rsidRPr="00497082">
        <w:rPr>
          <w:rFonts w:ascii="Traditional Arabic" w:hAnsi="Traditional Arabic" w:cs="Traditional Arabic"/>
          <w:sz w:val="28"/>
          <w:szCs w:val="28"/>
        </w:rPr>
        <w:sym w:font="HQPB1" w:char="F029"/>
      </w:r>
      <w:r w:rsidRPr="00497082">
        <w:rPr>
          <w:rFonts w:ascii="Traditional Arabic" w:hAnsi="Traditional Arabic" w:cs="Traditional Arabic"/>
          <w:sz w:val="28"/>
          <w:szCs w:val="28"/>
        </w:rPr>
        <w:sym w:font="HQPB5" w:char="F075"/>
      </w:r>
      <w:r w:rsidRPr="00497082">
        <w:rPr>
          <w:rFonts w:ascii="Traditional Arabic" w:hAnsi="Traditional Arabic" w:cs="Traditional Arabic"/>
          <w:sz w:val="28"/>
          <w:szCs w:val="28"/>
        </w:rPr>
        <w:sym w:font="HQPB2" w:char="F072"/>
      </w:r>
      <w:r w:rsidRPr="00497082">
        <w:rPr>
          <w:rFonts w:ascii="Traditional Arabic" w:hAnsi="Traditional Arabic" w:cs="Traditional Arabic"/>
          <w:sz w:val="28"/>
          <w:szCs w:val="28"/>
          <w:rtl/>
        </w:rPr>
        <w:t xml:space="preserve"> </w:t>
      </w:r>
      <w:r w:rsidRPr="00497082">
        <w:rPr>
          <w:rFonts w:ascii="Traditional Arabic" w:hAnsi="Traditional Arabic" w:cs="Traditional Arabic"/>
          <w:sz w:val="28"/>
          <w:szCs w:val="28"/>
        </w:rPr>
        <w:sym w:font="HQPB5" w:char="F08D"/>
      </w:r>
      <w:r w:rsidRPr="00497082">
        <w:rPr>
          <w:rFonts w:ascii="Traditional Arabic" w:hAnsi="Traditional Arabic" w:cs="Traditional Arabic"/>
          <w:sz w:val="28"/>
          <w:szCs w:val="28"/>
        </w:rPr>
        <w:sym w:font="HQPB2" w:char="F098"/>
      </w:r>
      <w:r w:rsidRPr="00497082">
        <w:rPr>
          <w:rFonts w:ascii="Traditional Arabic" w:hAnsi="Traditional Arabic" w:cs="Traditional Arabic"/>
          <w:sz w:val="28"/>
          <w:szCs w:val="28"/>
        </w:rPr>
        <w:sym w:font="HQPB4" w:char="F0CC"/>
      </w:r>
      <w:r w:rsidRPr="00497082">
        <w:rPr>
          <w:rFonts w:ascii="Traditional Arabic" w:hAnsi="Traditional Arabic" w:cs="Traditional Arabic"/>
          <w:sz w:val="28"/>
          <w:szCs w:val="28"/>
        </w:rPr>
        <w:sym w:font="HQPB1" w:char="F08D"/>
      </w:r>
      <w:r w:rsidRPr="00497082">
        <w:rPr>
          <w:rFonts w:ascii="Traditional Arabic" w:hAnsi="Traditional Arabic" w:cs="Traditional Arabic"/>
          <w:sz w:val="28"/>
          <w:szCs w:val="28"/>
        </w:rPr>
        <w:sym w:font="HQPB4" w:char="F0E8"/>
      </w:r>
      <w:r w:rsidRPr="00497082">
        <w:rPr>
          <w:rFonts w:ascii="Traditional Arabic" w:hAnsi="Traditional Arabic" w:cs="Traditional Arabic"/>
          <w:sz w:val="28"/>
          <w:szCs w:val="28"/>
        </w:rPr>
        <w:sym w:font="HQPB2" w:char="F025"/>
      </w:r>
      <w:r w:rsidRPr="00497082">
        <w:rPr>
          <w:rFonts w:ascii="Traditional Arabic" w:hAnsi="Traditional Arabic" w:cs="Traditional Arabic"/>
          <w:sz w:val="28"/>
          <w:szCs w:val="28"/>
          <w:rtl/>
        </w:rPr>
        <w:t xml:space="preserve"> </w:t>
      </w:r>
      <w:r w:rsidRPr="00497082">
        <w:rPr>
          <w:rFonts w:ascii="Traditional Arabic" w:hAnsi="Traditional Arabic" w:cs="Traditional Arabic"/>
          <w:sz w:val="28"/>
          <w:szCs w:val="28"/>
        </w:rPr>
        <w:sym w:font="HQPB4" w:char="F0E3"/>
      </w:r>
      <w:r w:rsidRPr="00497082">
        <w:rPr>
          <w:rFonts w:ascii="Traditional Arabic" w:hAnsi="Traditional Arabic" w:cs="Traditional Arabic"/>
          <w:sz w:val="28"/>
          <w:szCs w:val="28"/>
        </w:rPr>
        <w:sym w:font="HQPB2" w:char="F062"/>
      </w:r>
      <w:r w:rsidRPr="00497082">
        <w:rPr>
          <w:rFonts w:ascii="Traditional Arabic" w:hAnsi="Traditional Arabic" w:cs="Traditional Arabic"/>
          <w:sz w:val="28"/>
          <w:szCs w:val="28"/>
        </w:rPr>
        <w:sym w:font="HQPB1" w:char="F023"/>
      </w:r>
      <w:r w:rsidRPr="00497082">
        <w:rPr>
          <w:rFonts w:ascii="Traditional Arabic" w:hAnsi="Traditional Arabic" w:cs="Traditional Arabic"/>
          <w:sz w:val="28"/>
          <w:szCs w:val="28"/>
        </w:rPr>
        <w:sym w:font="HQPB5" w:char="F075"/>
      </w:r>
      <w:r w:rsidRPr="00497082">
        <w:rPr>
          <w:rFonts w:ascii="Traditional Arabic" w:hAnsi="Traditional Arabic" w:cs="Traditional Arabic"/>
          <w:sz w:val="28"/>
          <w:szCs w:val="28"/>
        </w:rPr>
        <w:sym w:font="HQPB2" w:char="F0E4"/>
      </w:r>
      <w:r w:rsidRPr="00497082">
        <w:rPr>
          <w:rFonts w:ascii="Traditional Arabic" w:hAnsi="Traditional Arabic" w:cs="Traditional Arabic"/>
          <w:sz w:val="28"/>
          <w:szCs w:val="28"/>
        </w:rPr>
        <w:sym w:font="HQPB4" w:char="F0F6"/>
      </w:r>
      <w:r w:rsidRPr="00497082">
        <w:rPr>
          <w:rFonts w:ascii="Traditional Arabic" w:hAnsi="Traditional Arabic" w:cs="Traditional Arabic"/>
          <w:sz w:val="28"/>
          <w:szCs w:val="28"/>
        </w:rPr>
        <w:sym w:font="HQPB1" w:char="F08D"/>
      </w:r>
      <w:r w:rsidRPr="00497082">
        <w:rPr>
          <w:rFonts w:ascii="Traditional Arabic" w:hAnsi="Traditional Arabic" w:cs="Traditional Arabic"/>
          <w:sz w:val="28"/>
          <w:szCs w:val="28"/>
        </w:rPr>
        <w:sym w:font="HQPB4" w:char="F0E0"/>
      </w:r>
      <w:r w:rsidRPr="00497082">
        <w:rPr>
          <w:rFonts w:ascii="Traditional Arabic" w:hAnsi="Traditional Arabic" w:cs="Traditional Arabic"/>
          <w:sz w:val="28"/>
          <w:szCs w:val="28"/>
        </w:rPr>
        <w:sym w:font="HQPB2" w:char="F029"/>
      </w:r>
      <w:r w:rsidRPr="00497082">
        <w:rPr>
          <w:rFonts w:ascii="Traditional Arabic" w:hAnsi="Traditional Arabic" w:cs="Traditional Arabic"/>
          <w:sz w:val="28"/>
          <w:szCs w:val="28"/>
        </w:rPr>
        <w:sym w:font="HQPB4" w:char="F0F8"/>
      </w:r>
      <w:r w:rsidRPr="00497082">
        <w:rPr>
          <w:rFonts w:ascii="Traditional Arabic" w:hAnsi="Traditional Arabic" w:cs="Traditional Arabic"/>
          <w:sz w:val="28"/>
          <w:szCs w:val="28"/>
        </w:rPr>
        <w:sym w:font="HQPB2" w:char="F039"/>
      </w:r>
      <w:r w:rsidRPr="00497082">
        <w:rPr>
          <w:rFonts w:ascii="Traditional Arabic" w:hAnsi="Traditional Arabic" w:cs="Traditional Arabic"/>
          <w:sz w:val="28"/>
          <w:szCs w:val="28"/>
        </w:rPr>
        <w:sym w:font="HQPB5" w:char="F024"/>
      </w:r>
      <w:r w:rsidRPr="00497082">
        <w:rPr>
          <w:rFonts w:ascii="Traditional Arabic" w:hAnsi="Traditional Arabic" w:cs="Traditional Arabic"/>
          <w:sz w:val="28"/>
          <w:szCs w:val="28"/>
        </w:rPr>
        <w:sym w:font="HQPB1" w:char="F023"/>
      </w:r>
      <w:r w:rsidRPr="00497082">
        <w:rPr>
          <w:rFonts w:ascii="Traditional Arabic" w:hAnsi="Traditional Arabic" w:cs="Traditional Arabic"/>
          <w:sz w:val="28"/>
          <w:szCs w:val="28"/>
          <w:rtl/>
        </w:rPr>
        <w:t xml:space="preserve"> </w:t>
      </w:r>
      <w:r w:rsidRPr="00497082">
        <w:rPr>
          <w:rFonts w:ascii="Traditional Arabic" w:hAnsi="Traditional Arabic" w:cs="Traditional Arabic"/>
          <w:sz w:val="28"/>
          <w:szCs w:val="28"/>
        </w:rPr>
        <w:sym w:font="HQPB5" w:char="F028"/>
      </w:r>
      <w:r w:rsidRPr="00497082">
        <w:rPr>
          <w:rFonts w:ascii="Traditional Arabic" w:hAnsi="Traditional Arabic" w:cs="Traditional Arabic"/>
          <w:sz w:val="28"/>
          <w:szCs w:val="28"/>
        </w:rPr>
        <w:sym w:font="HQPB1" w:char="F023"/>
      </w:r>
      <w:r w:rsidRPr="00497082">
        <w:rPr>
          <w:rFonts w:ascii="Traditional Arabic" w:hAnsi="Traditional Arabic" w:cs="Traditional Arabic"/>
          <w:sz w:val="28"/>
          <w:szCs w:val="28"/>
        </w:rPr>
        <w:sym w:font="HQPB2" w:char="F071"/>
      </w:r>
      <w:r w:rsidRPr="00497082">
        <w:rPr>
          <w:rFonts w:ascii="Traditional Arabic" w:hAnsi="Traditional Arabic" w:cs="Traditional Arabic"/>
          <w:sz w:val="28"/>
          <w:szCs w:val="28"/>
        </w:rPr>
        <w:sym w:font="HQPB4" w:char="F0E3"/>
      </w:r>
      <w:r w:rsidRPr="00497082">
        <w:rPr>
          <w:rFonts w:ascii="Traditional Arabic" w:hAnsi="Traditional Arabic" w:cs="Traditional Arabic"/>
          <w:sz w:val="28"/>
          <w:szCs w:val="28"/>
        </w:rPr>
        <w:sym w:font="HQPB1" w:char="F0E8"/>
      </w:r>
      <w:r w:rsidRPr="00497082">
        <w:rPr>
          <w:rFonts w:ascii="Traditional Arabic" w:hAnsi="Traditional Arabic" w:cs="Traditional Arabic"/>
          <w:sz w:val="28"/>
          <w:szCs w:val="28"/>
        </w:rPr>
        <w:sym w:font="HQPB4" w:char="F0CF"/>
      </w:r>
      <w:r w:rsidRPr="00497082">
        <w:rPr>
          <w:rFonts w:ascii="Traditional Arabic" w:hAnsi="Traditional Arabic" w:cs="Traditional Arabic"/>
          <w:sz w:val="28"/>
          <w:szCs w:val="28"/>
        </w:rPr>
        <w:sym w:font="HQPB2" w:char="F04A"/>
      </w:r>
      <w:r w:rsidRPr="00497082">
        <w:rPr>
          <w:rFonts w:ascii="Traditional Arabic" w:hAnsi="Traditional Arabic" w:cs="Traditional Arabic"/>
          <w:sz w:val="28"/>
          <w:szCs w:val="28"/>
        </w:rPr>
        <w:sym w:font="HQPB5" w:char="F074"/>
      </w:r>
      <w:r w:rsidRPr="00497082">
        <w:rPr>
          <w:rFonts w:ascii="Traditional Arabic" w:hAnsi="Traditional Arabic" w:cs="Traditional Arabic"/>
          <w:sz w:val="28"/>
          <w:szCs w:val="28"/>
        </w:rPr>
        <w:sym w:font="HQPB1" w:char="F047"/>
      </w:r>
      <w:r w:rsidRPr="00497082">
        <w:rPr>
          <w:rFonts w:ascii="Traditional Arabic" w:hAnsi="Traditional Arabic" w:cs="Traditional Arabic"/>
          <w:sz w:val="28"/>
          <w:szCs w:val="28"/>
        </w:rPr>
        <w:sym w:font="HQPB4" w:char="F0F3"/>
      </w:r>
      <w:r w:rsidRPr="00497082">
        <w:rPr>
          <w:rFonts w:ascii="Traditional Arabic" w:hAnsi="Traditional Arabic" w:cs="Traditional Arabic"/>
          <w:sz w:val="28"/>
          <w:szCs w:val="28"/>
        </w:rPr>
        <w:sym w:font="HQPB1" w:char="F099"/>
      </w:r>
      <w:r w:rsidRPr="00497082">
        <w:rPr>
          <w:rFonts w:ascii="Traditional Arabic" w:hAnsi="Traditional Arabic" w:cs="Traditional Arabic"/>
          <w:sz w:val="28"/>
          <w:szCs w:val="28"/>
        </w:rPr>
        <w:sym w:font="HQPB5" w:char="F024"/>
      </w:r>
      <w:r w:rsidRPr="00497082">
        <w:rPr>
          <w:rFonts w:ascii="Traditional Arabic" w:hAnsi="Traditional Arabic" w:cs="Traditional Arabic"/>
          <w:sz w:val="28"/>
          <w:szCs w:val="28"/>
        </w:rPr>
        <w:sym w:font="HQPB1" w:char="F024"/>
      </w:r>
      <w:r w:rsidRPr="00497082">
        <w:rPr>
          <w:rFonts w:ascii="Traditional Arabic" w:hAnsi="Traditional Arabic" w:cs="Traditional Arabic"/>
          <w:sz w:val="28"/>
          <w:szCs w:val="28"/>
        </w:rPr>
        <w:sym w:font="HQPB5" w:char="F073"/>
      </w:r>
      <w:r w:rsidRPr="00497082">
        <w:rPr>
          <w:rFonts w:ascii="Traditional Arabic" w:hAnsi="Traditional Arabic" w:cs="Traditional Arabic"/>
          <w:sz w:val="28"/>
          <w:szCs w:val="28"/>
        </w:rPr>
        <w:sym w:font="HQPB1" w:char="F0F9"/>
      </w:r>
      <w:r w:rsidRPr="00497082">
        <w:rPr>
          <w:rFonts w:ascii="Traditional Arabic" w:hAnsi="Traditional Arabic" w:cs="Traditional Arabic"/>
          <w:sz w:val="28"/>
          <w:szCs w:val="28"/>
          <w:rtl/>
        </w:rPr>
        <w:t xml:space="preserve"> </w:t>
      </w:r>
      <w:r w:rsidRPr="00497082">
        <w:rPr>
          <w:rFonts w:ascii="Traditional Arabic" w:hAnsi="Traditional Arabic" w:cs="Traditional Arabic"/>
          <w:sz w:val="28"/>
          <w:szCs w:val="28"/>
        </w:rPr>
        <w:sym w:font="HQPB2" w:char="F0BC"/>
      </w:r>
      <w:r w:rsidRPr="00497082">
        <w:rPr>
          <w:rFonts w:ascii="Traditional Arabic" w:hAnsi="Traditional Arabic" w:cs="Traditional Arabic"/>
          <w:sz w:val="28"/>
          <w:szCs w:val="28"/>
        </w:rPr>
        <w:sym w:font="HQPB4" w:char="F0E7"/>
      </w:r>
      <w:r w:rsidRPr="00497082">
        <w:rPr>
          <w:rFonts w:ascii="Traditional Arabic" w:hAnsi="Traditional Arabic" w:cs="Traditional Arabic"/>
          <w:sz w:val="28"/>
          <w:szCs w:val="28"/>
        </w:rPr>
        <w:sym w:font="HQPB2" w:char="F06D"/>
      </w:r>
      <w:r w:rsidRPr="00497082">
        <w:rPr>
          <w:rFonts w:ascii="Traditional Arabic" w:hAnsi="Traditional Arabic" w:cs="Traditional Arabic"/>
          <w:sz w:val="28"/>
          <w:szCs w:val="28"/>
        </w:rPr>
        <w:sym w:font="HQPB5" w:char="F073"/>
      </w:r>
      <w:r w:rsidRPr="00497082">
        <w:rPr>
          <w:rFonts w:ascii="Traditional Arabic" w:hAnsi="Traditional Arabic" w:cs="Traditional Arabic"/>
          <w:sz w:val="28"/>
          <w:szCs w:val="28"/>
        </w:rPr>
        <w:sym w:font="HQPB2" w:char="F039"/>
      </w:r>
      <w:r w:rsidRPr="00497082">
        <w:rPr>
          <w:rFonts w:ascii="Traditional Arabic" w:hAnsi="Traditional Arabic" w:cs="Traditional Arabic"/>
          <w:sz w:val="28"/>
          <w:szCs w:val="28"/>
          <w:rtl/>
        </w:rPr>
        <w:t xml:space="preserve"> </w:t>
      </w:r>
      <w:r w:rsidRPr="00497082">
        <w:rPr>
          <w:rFonts w:ascii="Traditional Arabic" w:hAnsi="Traditional Arabic" w:cs="Traditional Arabic"/>
          <w:sz w:val="28"/>
          <w:szCs w:val="28"/>
        </w:rPr>
        <w:sym w:font="HQPB5" w:char="F028"/>
      </w:r>
      <w:r w:rsidRPr="00497082">
        <w:rPr>
          <w:rFonts w:ascii="Traditional Arabic" w:hAnsi="Traditional Arabic" w:cs="Traditional Arabic"/>
          <w:sz w:val="28"/>
          <w:szCs w:val="28"/>
        </w:rPr>
        <w:sym w:font="HQPB1" w:char="F023"/>
      </w:r>
      <w:r w:rsidRPr="00497082">
        <w:rPr>
          <w:rFonts w:ascii="Traditional Arabic" w:hAnsi="Traditional Arabic" w:cs="Traditional Arabic"/>
          <w:sz w:val="28"/>
          <w:szCs w:val="28"/>
        </w:rPr>
        <w:sym w:font="HQPB2" w:char="F071"/>
      </w:r>
      <w:r w:rsidRPr="00497082">
        <w:rPr>
          <w:rFonts w:ascii="Traditional Arabic" w:hAnsi="Traditional Arabic" w:cs="Traditional Arabic"/>
          <w:sz w:val="28"/>
          <w:szCs w:val="28"/>
        </w:rPr>
        <w:sym w:font="HQPB4" w:char="F0E7"/>
      </w:r>
      <w:r w:rsidRPr="00497082">
        <w:rPr>
          <w:rFonts w:ascii="Traditional Arabic" w:hAnsi="Traditional Arabic" w:cs="Traditional Arabic"/>
          <w:sz w:val="28"/>
          <w:szCs w:val="28"/>
        </w:rPr>
        <w:sym w:font="HQPB1" w:char="F046"/>
      </w:r>
      <w:r w:rsidRPr="00497082">
        <w:rPr>
          <w:rFonts w:ascii="Traditional Arabic" w:hAnsi="Traditional Arabic" w:cs="Traditional Arabic"/>
          <w:sz w:val="28"/>
          <w:szCs w:val="28"/>
        </w:rPr>
        <w:sym w:font="HQPB4" w:char="F0C5"/>
      </w:r>
      <w:r w:rsidRPr="00497082">
        <w:rPr>
          <w:rFonts w:ascii="Traditional Arabic" w:hAnsi="Traditional Arabic" w:cs="Traditional Arabic"/>
          <w:sz w:val="28"/>
          <w:szCs w:val="28"/>
        </w:rPr>
        <w:sym w:font="HQPB1" w:char="F0C1"/>
      </w:r>
      <w:r w:rsidRPr="00497082">
        <w:rPr>
          <w:rFonts w:ascii="Traditional Arabic" w:hAnsi="Traditional Arabic" w:cs="Traditional Arabic"/>
          <w:sz w:val="28"/>
          <w:szCs w:val="28"/>
        </w:rPr>
        <w:sym w:font="HQPB2" w:char="F052"/>
      </w:r>
      <w:r w:rsidRPr="00497082">
        <w:rPr>
          <w:rFonts w:ascii="Traditional Arabic" w:hAnsi="Traditional Arabic" w:cs="Traditional Arabic"/>
          <w:sz w:val="28"/>
          <w:szCs w:val="28"/>
        </w:rPr>
        <w:sym w:font="HQPB5" w:char="F072"/>
      </w:r>
      <w:r w:rsidRPr="00497082">
        <w:rPr>
          <w:rFonts w:ascii="Traditional Arabic" w:hAnsi="Traditional Arabic" w:cs="Traditional Arabic"/>
          <w:sz w:val="28"/>
          <w:szCs w:val="28"/>
        </w:rPr>
        <w:sym w:font="HQPB1" w:char="F026"/>
      </w:r>
      <w:r w:rsidRPr="00497082">
        <w:rPr>
          <w:rFonts w:ascii="Traditional Arabic" w:hAnsi="Traditional Arabic" w:cs="Traditional Arabic"/>
          <w:sz w:val="28"/>
          <w:szCs w:val="28"/>
        </w:rPr>
        <w:sym w:font="HQPB5" w:char="F075"/>
      </w:r>
      <w:r w:rsidRPr="00497082">
        <w:rPr>
          <w:rFonts w:ascii="Traditional Arabic" w:hAnsi="Traditional Arabic" w:cs="Traditional Arabic"/>
          <w:sz w:val="28"/>
          <w:szCs w:val="28"/>
        </w:rPr>
        <w:sym w:font="HQPB2" w:char="F072"/>
      </w:r>
      <w:r w:rsidRPr="00497082">
        <w:rPr>
          <w:rFonts w:ascii="Traditional Arabic" w:hAnsi="Traditional Arabic" w:cs="Traditional Arabic"/>
          <w:sz w:val="28"/>
          <w:szCs w:val="28"/>
          <w:rtl/>
        </w:rPr>
        <w:t xml:space="preserve"> </w:t>
      </w:r>
      <w:r w:rsidRPr="00497082">
        <w:rPr>
          <w:rFonts w:ascii="Traditional Arabic" w:hAnsi="Traditional Arabic" w:cs="Traditional Arabic"/>
          <w:sz w:val="28"/>
          <w:szCs w:val="28"/>
        </w:rPr>
        <w:sym w:font="HQPB4" w:char="F0F6"/>
      </w:r>
      <w:r w:rsidRPr="00497082">
        <w:rPr>
          <w:rFonts w:ascii="Traditional Arabic" w:hAnsi="Traditional Arabic" w:cs="Traditional Arabic"/>
          <w:sz w:val="28"/>
          <w:szCs w:val="28"/>
        </w:rPr>
        <w:sym w:font="HQPB2" w:char="F04E"/>
      </w:r>
      <w:r w:rsidRPr="00497082">
        <w:rPr>
          <w:rFonts w:ascii="Traditional Arabic" w:hAnsi="Traditional Arabic" w:cs="Traditional Arabic"/>
          <w:sz w:val="28"/>
          <w:szCs w:val="28"/>
        </w:rPr>
        <w:sym w:font="HQPB4" w:char="F0E4"/>
      </w:r>
      <w:r w:rsidRPr="00497082">
        <w:rPr>
          <w:rFonts w:ascii="Traditional Arabic" w:hAnsi="Traditional Arabic" w:cs="Traditional Arabic"/>
          <w:sz w:val="28"/>
          <w:szCs w:val="28"/>
        </w:rPr>
        <w:sym w:font="HQPB2" w:char="F033"/>
      </w:r>
      <w:r w:rsidRPr="00497082">
        <w:rPr>
          <w:rFonts w:ascii="Traditional Arabic" w:hAnsi="Traditional Arabic" w:cs="Traditional Arabic"/>
          <w:sz w:val="28"/>
          <w:szCs w:val="28"/>
        </w:rPr>
        <w:sym w:font="HQPB4" w:char="F0AA"/>
      </w:r>
      <w:r w:rsidRPr="00497082">
        <w:rPr>
          <w:rFonts w:ascii="Traditional Arabic" w:hAnsi="Traditional Arabic" w:cs="Traditional Arabic"/>
          <w:sz w:val="28"/>
          <w:szCs w:val="28"/>
        </w:rPr>
        <w:sym w:font="HQPB2" w:char="F03D"/>
      </w:r>
      <w:r w:rsidRPr="00497082">
        <w:rPr>
          <w:rFonts w:ascii="Traditional Arabic" w:hAnsi="Traditional Arabic" w:cs="Traditional Arabic"/>
          <w:sz w:val="28"/>
          <w:szCs w:val="28"/>
        </w:rPr>
        <w:sym w:font="HQPB5" w:char="F079"/>
      </w:r>
      <w:r w:rsidRPr="00497082">
        <w:rPr>
          <w:rFonts w:ascii="Traditional Arabic" w:hAnsi="Traditional Arabic" w:cs="Traditional Arabic"/>
          <w:sz w:val="28"/>
          <w:szCs w:val="28"/>
        </w:rPr>
        <w:sym w:font="HQPB1" w:char="F0E8"/>
      </w:r>
      <w:r w:rsidRPr="00497082">
        <w:rPr>
          <w:rFonts w:ascii="Traditional Arabic" w:hAnsi="Traditional Arabic" w:cs="Traditional Arabic"/>
          <w:sz w:val="28"/>
          <w:szCs w:val="28"/>
        </w:rPr>
        <w:sym w:font="HQPB5" w:char="F073"/>
      </w:r>
      <w:r w:rsidRPr="00497082">
        <w:rPr>
          <w:rFonts w:ascii="Traditional Arabic" w:hAnsi="Traditional Arabic" w:cs="Traditional Arabic"/>
          <w:sz w:val="28"/>
          <w:szCs w:val="28"/>
        </w:rPr>
        <w:sym w:font="HQPB2" w:char="F039"/>
      </w:r>
      <w:r w:rsidRPr="00497082">
        <w:rPr>
          <w:rFonts w:ascii="Traditional Arabic" w:hAnsi="Traditional Arabic" w:cs="Traditional Arabic"/>
          <w:sz w:val="28"/>
          <w:szCs w:val="28"/>
          <w:rtl/>
        </w:rPr>
        <w:t xml:space="preserve"> </w:t>
      </w:r>
      <w:r w:rsidRPr="00497082">
        <w:rPr>
          <w:rFonts w:ascii="Traditional Arabic" w:hAnsi="Traditional Arabic" w:cs="Traditional Arabic"/>
          <w:sz w:val="28"/>
          <w:szCs w:val="28"/>
        </w:rPr>
        <w:sym w:font="HQPB5" w:char="F074"/>
      </w:r>
      <w:r w:rsidRPr="00497082">
        <w:rPr>
          <w:rFonts w:ascii="Traditional Arabic" w:hAnsi="Traditional Arabic" w:cs="Traditional Arabic"/>
          <w:sz w:val="28"/>
          <w:szCs w:val="28"/>
        </w:rPr>
        <w:sym w:font="HQPB2" w:char="F062"/>
      </w:r>
      <w:r w:rsidRPr="00497082">
        <w:rPr>
          <w:rFonts w:ascii="Traditional Arabic" w:hAnsi="Traditional Arabic" w:cs="Traditional Arabic"/>
          <w:sz w:val="28"/>
          <w:szCs w:val="28"/>
        </w:rPr>
        <w:sym w:font="HQPB2" w:char="F071"/>
      </w:r>
      <w:r w:rsidRPr="00497082">
        <w:rPr>
          <w:rFonts w:ascii="Traditional Arabic" w:hAnsi="Traditional Arabic" w:cs="Traditional Arabic"/>
          <w:sz w:val="28"/>
          <w:szCs w:val="28"/>
        </w:rPr>
        <w:sym w:font="HQPB4" w:char="F0E7"/>
      </w:r>
      <w:r w:rsidRPr="00497082">
        <w:rPr>
          <w:rFonts w:ascii="Traditional Arabic" w:hAnsi="Traditional Arabic" w:cs="Traditional Arabic"/>
          <w:sz w:val="28"/>
          <w:szCs w:val="28"/>
        </w:rPr>
        <w:sym w:font="HQPB2" w:char="F048"/>
      </w:r>
      <w:r w:rsidRPr="00497082">
        <w:rPr>
          <w:rFonts w:ascii="Traditional Arabic" w:hAnsi="Traditional Arabic" w:cs="Traditional Arabic"/>
          <w:sz w:val="28"/>
          <w:szCs w:val="28"/>
        </w:rPr>
        <w:sym w:font="HQPB5" w:char="F078"/>
      </w:r>
      <w:r w:rsidRPr="00497082">
        <w:rPr>
          <w:rFonts w:ascii="Traditional Arabic" w:hAnsi="Traditional Arabic" w:cs="Traditional Arabic"/>
          <w:sz w:val="28"/>
          <w:szCs w:val="28"/>
        </w:rPr>
        <w:sym w:font="HQPB1" w:char="F071"/>
      </w:r>
      <w:r w:rsidRPr="00497082">
        <w:rPr>
          <w:rFonts w:ascii="Traditional Arabic" w:hAnsi="Traditional Arabic" w:cs="Traditional Arabic"/>
          <w:sz w:val="28"/>
          <w:szCs w:val="28"/>
        </w:rPr>
        <w:sym w:font="HQPB4" w:char="F0F6"/>
      </w:r>
      <w:r w:rsidRPr="00497082">
        <w:rPr>
          <w:rFonts w:ascii="Traditional Arabic" w:hAnsi="Traditional Arabic" w:cs="Traditional Arabic"/>
          <w:sz w:val="28"/>
          <w:szCs w:val="28"/>
        </w:rPr>
        <w:sym w:font="HQPB1" w:char="F08D"/>
      </w:r>
      <w:r w:rsidRPr="00497082">
        <w:rPr>
          <w:rFonts w:ascii="Traditional Arabic" w:hAnsi="Traditional Arabic" w:cs="Traditional Arabic"/>
          <w:sz w:val="28"/>
          <w:szCs w:val="28"/>
        </w:rPr>
        <w:sym w:font="HQPB4" w:char="F0E8"/>
      </w:r>
      <w:r w:rsidRPr="00497082">
        <w:rPr>
          <w:rFonts w:ascii="Traditional Arabic" w:hAnsi="Traditional Arabic" w:cs="Traditional Arabic"/>
          <w:sz w:val="28"/>
          <w:szCs w:val="28"/>
        </w:rPr>
        <w:sym w:font="HQPB1" w:char="F03F"/>
      </w:r>
      <w:r w:rsidRPr="00497082">
        <w:rPr>
          <w:rFonts w:ascii="Traditional Arabic" w:hAnsi="Traditional Arabic" w:cs="Traditional Arabic"/>
          <w:sz w:val="28"/>
          <w:szCs w:val="28"/>
          <w:rtl/>
        </w:rPr>
        <w:t xml:space="preserve"> </w:t>
      </w:r>
      <w:r w:rsidRPr="00497082">
        <w:rPr>
          <w:rFonts w:ascii="Traditional Arabic" w:hAnsi="Traditional Arabic" w:cs="Traditional Arabic"/>
          <w:sz w:val="28"/>
          <w:szCs w:val="28"/>
        </w:rPr>
        <w:sym w:font="HQPB2" w:char="F0C7"/>
      </w:r>
      <w:r w:rsidRPr="00497082">
        <w:rPr>
          <w:rFonts w:ascii="Traditional Arabic" w:hAnsi="Traditional Arabic" w:cs="Traditional Arabic"/>
          <w:sz w:val="28"/>
          <w:szCs w:val="28"/>
        </w:rPr>
        <w:sym w:font="HQPB2" w:char="F0CB"/>
      </w:r>
      <w:r w:rsidRPr="00497082">
        <w:rPr>
          <w:rFonts w:ascii="Traditional Arabic" w:hAnsi="Traditional Arabic" w:cs="Traditional Arabic"/>
          <w:sz w:val="28"/>
          <w:szCs w:val="28"/>
        </w:rPr>
        <w:sym w:font="HQPB2" w:char="F0C9"/>
      </w:r>
      <w:r w:rsidRPr="00497082">
        <w:rPr>
          <w:rFonts w:ascii="Traditional Arabic" w:hAnsi="Traditional Arabic" w:cs="Traditional Arabic"/>
          <w:sz w:val="28"/>
          <w:szCs w:val="28"/>
        </w:rPr>
        <w:sym w:font="HQPB2" w:char="F0CD"/>
      </w:r>
      <w:r w:rsidRPr="00497082">
        <w:rPr>
          <w:rFonts w:ascii="Traditional Arabic" w:hAnsi="Traditional Arabic" w:cs="Traditional Arabic"/>
          <w:sz w:val="28"/>
          <w:szCs w:val="28"/>
        </w:rPr>
        <w:sym w:font="HQPB2" w:char="F0C8"/>
      </w:r>
      <w:r w:rsidRPr="00497082">
        <w:rPr>
          <w:rFonts w:ascii="Traditional Arabic" w:hAnsi="Traditional Arabic" w:cs="Traditional Arabic"/>
          <w:sz w:val="28"/>
          <w:szCs w:val="28"/>
          <w:rtl/>
        </w:rPr>
        <w:t xml:space="preserve">   </w:t>
      </w:r>
    </w:p>
    <w:p w:rsidR="0054322C" w:rsidRPr="00B529E6" w:rsidRDefault="0054322C" w:rsidP="00670B4D">
      <w:pPr>
        <w:pStyle w:val="ListParagraph"/>
        <w:tabs>
          <w:tab w:val="left" w:pos="1276"/>
        </w:tabs>
        <w:spacing w:after="0" w:line="240" w:lineRule="auto"/>
        <w:ind w:left="2835"/>
        <w:jc w:val="both"/>
        <w:rPr>
          <w:rFonts w:asciiTheme="majorBidi" w:hAnsiTheme="majorBidi" w:cstheme="majorBidi"/>
          <w:sz w:val="24"/>
          <w:szCs w:val="24"/>
          <w:lang w:val="id-ID"/>
        </w:rPr>
      </w:pPr>
      <w:r w:rsidRPr="00B529E6">
        <w:rPr>
          <w:rFonts w:asciiTheme="majorBidi" w:hAnsiTheme="majorBidi" w:cstheme="majorBidi"/>
          <w:sz w:val="24"/>
          <w:szCs w:val="24"/>
        </w:rPr>
        <w:t xml:space="preserve"> </w:t>
      </w:r>
      <w:r w:rsidR="009D24DB">
        <w:rPr>
          <w:rFonts w:asciiTheme="majorBidi" w:hAnsiTheme="majorBidi" w:cstheme="majorBidi"/>
          <w:sz w:val="24"/>
          <w:szCs w:val="24"/>
          <w:lang w:val="id-ID"/>
        </w:rPr>
        <w:t>Artinya: D</w:t>
      </w:r>
      <w:r w:rsidRPr="00B529E6">
        <w:rPr>
          <w:rFonts w:asciiTheme="majorBidi" w:hAnsiTheme="majorBidi" w:cstheme="majorBidi"/>
          <w:sz w:val="24"/>
          <w:szCs w:val="24"/>
        </w:rPr>
        <w:t>an apabila dibacakan Al Quran, Maka dengarkanlah baik-baik, dan perhatikanlah dengan tenang agar kamu mendapat rahmat. (QS. Al-A’rof: 204)</w:t>
      </w:r>
      <w:r w:rsidR="00323413" w:rsidRPr="00B529E6">
        <w:rPr>
          <w:rStyle w:val="FootnoteReference"/>
          <w:rFonts w:asciiTheme="majorBidi" w:hAnsiTheme="majorBidi" w:cstheme="majorBidi"/>
          <w:sz w:val="24"/>
          <w:szCs w:val="24"/>
        </w:rPr>
        <w:footnoteReference w:id="22"/>
      </w:r>
    </w:p>
    <w:p w:rsidR="00323413" w:rsidRPr="00B529E6" w:rsidRDefault="00323413" w:rsidP="00323413">
      <w:pPr>
        <w:pStyle w:val="ListParagraph"/>
        <w:tabs>
          <w:tab w:val="left" w:pos="1276"/>
        </w:tabs>
        <w:spacing w:after="0" w:line="240" w:lineRule="auto"/>
        <w:ind w:left="2770"/>
        <w:jc w:val="both"/>
        <w:rPr>
          <w:rFonts w:asciiTheme="majorBidi" w:hAnsiTheme="majorBidi" w:cstheme="majorBidi"/>
          <w:i/>
          <w:iCs/>
          <w:sz w:val="24"/>
          <w:szCs w:val="24"/>
          <w:lang w:val="id-ID"/>
        </w:rPr>
      </w:pPr>
    </w:p>
    <w:p w:rsidR="001531A7" w:rsidRDefault="0054322C" w:rsidP="007A0069">
      <w:pPr>
        <w:pStyle w:val="ListParagraph"/>
        <w:tabs>
          <w:tab w:val="left" w:pos="1276"/>
        </w:tabs>
        <w:spacing w:after="0" w:line="480" w:lineRule="auto"/>
        <w:ind w:left="2770"/>
        <w:jc w:val="both"/>
        <w:rPr>
          <w:rFonts w:asciiTheme="majorBidi" w:hAnsiTheme="majorBidi" w:cstheme="majorBidi"/>
          <w:sz w:val="24"/>
          <w:szCs w:val="24"/>
          <w:lang w:val="id-ID"/>
        </w:rPr>
      </w:pPr>
      <w:r w:rsidRPr="007A0069">
        <w:rPr>
          <w:rFonts w:asciiTheme="majorBidi" w:hAnsiTheme="majorBidi" w:cstheme="majorBidi"/>
          <w:sz w:val="24"/>
          <w:szCs w:val="24"/>
        </w:rPr>
        <w:t>Dan apa</w:t>
      </w:r>
      <w:r w:rsidRPr="007A0069">
        <w:rPr>
          <w:rFonts w:asciiTheme="majorBidi" w:hAnsiTheme="majorBidi" w:cstheme="majorBidi"/>
          <w:sz w:val="24"/>
          <w:szCs w:val="24"/>
          <w:lang w:val="id-ID"/>
        </w:rPr>
        <w:t>b</w:t>
      </w:r>
      <w:r w:rsidRPr="007A0069">
        <w:rPr>
          <w:rFonts w:asciiTheme="majorBidi" w:hAnsiTheme="majorBidi" w:cstheme="majorBidi"/>
          <w:sz w:val="24"/>
          <w:szCs w:val="24"/>
        </w:rPr>
        <w:t>ila di</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acakan al-Qur’an, maka dengarkanlah </w:t>
      </w:r>
      <w:r w:rsidRPr="007A0069">
        <w:rPr>
          <w:rFonts w:asciiTheme="majorBidi" w:hAnsiTheme="majorBidi" w:cstheme="majorBidi"/>
          <w:sz w:val="24"/>
          <w:szCs w:val="24"/>
          <w:lang w:val="id-ID"/>
        </w:rPr>
        <w:t>b</w:t>
      </w:r>
      <w:r w:rsidRPr="007A0069">
        <w:rPr>
          <w:rFonts w:asciiTheme="majorBidi" w:hAnsiTheme="majorBidi" w:cstheme="majorBidi"/>
          <w:sz w:val="24"/>
          <w:szCs w:val="24"/>
        </w:rPr>
        <w:t>aik-</w:t>
      </w:r>
      <w:r w:rsidRPr="007A0069">
        <w:rPr>
          <w:rFonts w:asciiTheme="majorBidi" w:hAnsiTheme="majorBidi" w:cstheme="majorBidi"/>
          <w:sz w:val="24"/>
          <w:szCs w:val="24"/>
          <w:lang w:val="id-ID"/>
        </w:rPr>
        <w:t>b</w:t>
      </w:r>
      <w:r w:rsidRPr="007A0069">
        <w:rPr>
          <w:rFonts w:asciiTheme="majorBidi" w:hAnsiTheme="majorBidi" w:cstheme="majorBidi"/>
          <w:sz w:val="24"/>
          <w:szCs w:val="24"/>
        </w:rPr>
        <w:t>aik, dan perhatikanlah dengan tenang agar kamu mendapat rahmat</w:t>
      </w:r>
      <w:r w:rsidR="006F092C">
        <w:rPr>
          <w:rFonts w:asciiTheme="majorBidi" w:hAnsiTheme="majorBidi" w:cstheme="majorBidi"/>
          <w:sz w:val="24"/>
          <w:szCs w:val="24"/>
          <w:lang w:val="id-ID"/>
        </w:rPr>
        <w:t>.</w:t>
      </w:r>
      <w:r w:rsidR="00D7015D" w:rsidRPr="007A0069">
        <w:rPr>
          <w:rStyle w:val="FootnoteReference"/>
          <w:rFonts w:asciiTheme="majorBidi" w:hAnsiTheme="majorBidi" w:cstheme="majorBidi"/>
          <w:sz w:val="24"/>
          <w:szCs w:val="24"/>
        </w:rPr>
        <w:footnoteReference w:id="23"/>
      </w:r>
    </w:p>
    <w:p w:rsidR="003B3E12" w:rsidRDefault="003B3E12" w:rsidP="007A0069">
      <w:pPr>
        <w:pStyle w:val="ListParagraph"/>
        <w:tabs>
          <w:tab w:val="left" w:pos="1276"/>
        </w:tabs>
        <w:spacing w:after="0" w:line="480" w:lineRule="auto"/>
        <w:ind w:left="2770"/>
        <w:jc w:val="both"/>
        <w:rPr>
          <w:rFonts w:asciiTheme="majorBidi" w:hAnsiTheme="majorBidi" w:cstheme="majorBidi"/>
          <w:sz w:val="24"/>
          <w:szCs w:val="24"/>
          <w:lang w:val="id-ID"/>
        </w:rPr>
      </w:pPr>
    </w:p>
    <w:p w:rsidR="003B3E12" w:rsidRPr="003B3E12" w:rsidRDefault="003B3E12" w:rsidP="007A0069">
      <w:pPr>
        <w:pStyle w:val="ListParagraph"/>
        <w:tabs>
          <w:tab w:val="left" w:pos="1276"/>
        </w:tabs>
        <w:spacing w:after="0" w:line="480" w:lineRule="auto"/>
        <w:ind w:left="2770"/>
        <w:jc w:val="both"/>
        <w:rPr>
          <w:rFonts w:asciiTheme="majorBidi" w:hAnsiTheme="majorBidi" w:cstheme="majorBidi"/>
          <w:sz w:val="24"/>
          <w:szCs w:val="24"/>
          <w:lang w:val="id-ID"/>
        </w:rPr>
      </w:pPr>
    </w:p>
    <w:p w:rsidR="00A4456A" w:rsidRPr="007A0069" w:rsidRDefault="00A4456A" w:rsidP="007A0069">
      <w:pPr>
        <w:pStyle w:val="ListParagraph"/>
        <w:numPr>
          <w:ilvl w:val="0"/>
          <w:numId w:val="10"/>
        </w:numPr>
        <w:tabs>
          <w:tab w:val="left" w:pos="1276"/>
        </w:tabs>
        <w:spacing w:after="0" w:line="480" w:lineRule="auto"/>
        <w:ind w:left="2410" w:hanging="425"/>
        <w:jc w:val="both"/>
        <w:rPr>
          <w:rFonts w:asciiTheme="majorBidi" w:hAnsiTheme="majorBidi" w:cstheme="majorBidi"/>
          <w:sz w:val="24"/>
          <w:szCs w:val="24"/>
        </w:rPr>
      </w:pPr>
      <w:r w:rsidRPr="007A0069">
        <w:rPr>
          <w:rFonts w:asciiTheme="majorBidi" w:hAnsiTheme="majorBidi" w:cstheme="majorBidi"/>
          <w:sz w:val="24"/>
          <w:szCs w:val="24"/>
        </w:rPr>
        <w:lastRenderedPageBreak/>
        <w:t xml:space="preserve">Penerapan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aca Simak </w:t>
      </w:r>
    </w:p>
    <w:p w:rsidR="00791E5D" w:rsidRPr="007A0069" w:rsidRDefault="00791E5D" w:rsidP="007A0069">
      <w:pPr>
        <w:pStyle w:val="ListParagraph"/>
        <w:tabs>
          <w:tab w:val="left" w:pos="1276"/>
        </w:tabs>
        <w:spacing w:after="0" w:line="480" w:lineRule="auto"/>
        <w:ind w:left="2410"/>
        <w:jc w:val="both"/>
        <w:rPr>
          <w:rFonts w:asciiTheme="majorBidi" w:hAnsiTheme="majorBidi" w:cstheme="majorBidi"/>
          <w:sz w:val="24"/>
          <w:szCs w:val="24"/>
        </w:rPr>
      </w:pPr>
      <w:r w:rsidRPr="007A0069">
        <w:rPr>
          <w:rFonts w:asciiTheme="majorBidi" w:hAnsiTheme="majorBidi" w:cstheme="majorBidi"/>
          <w:sz w:val="24"/>
          <w:szCs w:val="24"/>
        </w:rPr>
        <w:t>Alokasi waktu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elajaran dalam penerapan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aca simak menggunakan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uku tilawati adalah 30 menit dalam setiap pertemuan dengan tahapan seagai </w:t>
      </w:r>
      <w:r w:rsidRPr="007A0069">
        <w:rPr>
          <w:rFonts w:asciiTheme="majorBidi" w:hAnsiTheme="majorBidi" w:cstheme="majorBidi"/>
          <w:sz w:val="24"/>
          <w:szCs w:val="24"/>
          <w:lang w:val="id-ID"/>
        </w:rPr>
        <w:t>b</w:t>
      </w:r>
      <w:r w:rsidR="00314B42" w:rsidRPr="007A0069">
        <w:rPr>
          <w:rFonts w:asciiTheme="majorBidi" w:hAnsiTheme="majorBidi" w:cstheme="majorBidi"/>
          <w:sz w:val="24"/>
          <w:szCs w:val="24"/>
        </w:rPr>
        <w:t>erikut :</w:t>
      </w:r>
    </w:p>
    <w:p w:rsidR="00791E5D" w:rsidRPr="007A0069" w:rsidRDefault="00791E5D" w:rsidP="007A0069">
      <w:pPr>
        <w:pStyle w:val="ListParagraph"/>
        <w:numPr>
          <w:ilvl w:val="0"/>
          <w:numId w:val="17"/>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Guru menjelaskan pokok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ahasan pada halaman </w:t>
      </w:r>
      <w:r w:rsidRPr="007A0069">
        <w:rPr>
          <w:rFonts w:asciiTheme="majorBidi" w:hAnsiTheme="majorBidi" w:cstheme="majorBidi"/>
          <w:sz w:val="24"/>
          <w:szCs w:val="24"/>
          <w:lang w:val="id-ID"/>
        </w:rPr>
        <w:t>b</w:t>
      </w:r>
      <w:r w:rsidRPr="007A0069">
        <w:rPr>
          <w:rFonts w:asciiTheme="majorBidi" w:hAnsiTheme="majorBidi" w:cstheme="majorBidi"/>
          <w:sz w:val="24"/>
          <w:szCs w:val="24"/>
        </w:rPr>
        <w:t>uku yang akan di</w:t>
      </w:r>
      <w:r w:rsidRPr="007A0069">
        <w:rPr>
          <w:rFonts w:asciiTheme="majorBidi" w:hAnsiTheme="majorBidi" w:cstheme="majorBidi"/>
          <w:sz w:val="24"/>
          <w:szCs w:val="24"/>
          <w:lang w:val="id-ID"/>
        </w:rPr>
        <w:t>b</w:t>
      </w:r>
      <w:r w:rsidR="00314B42" w:rsidRPr="007A0069">
        <w:rPr>
          <w:rFonts w:asciiTheme="majorBidi" w:hAnsiTheme="majorBidi" w:cstheme="majorBidi"/>
          <w:sz w:val="24"/>
          <w:szCs w:val="24"/>
        </w:rPr>
        <w:t>aca</w:t>
      </w:r>
      <w:r w:rsidR="006F092C">
        <w:rPr>
          <w:rFonts w:asciiTheme="majorBidi" w:hAnsiTheme="majorBidi" w:cstheme="majorBidi"/>
          <w:sz w:val="24"/>
          <w:szCs w:val="24"/>
          <w:lang w:val="id-ID"/>
        </w:rPr>
        <w:t>.</w:t>
      </w:r>
    </w:p>
    <w:p w:rsidR="00791E5D" w:rsidRPr="007A0069" w:rsidRDefault="00791E5D" w:rsidP="007A0069">
      <w:pPr>
        <w:pStyle w:val="ListParagraph"/>
        <w:numPr>
          <w:ilvl w:val="0"/>
          <w:numId w:val="17"/>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Se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elum </w:t>
      </w:r>
      <w:r w:rsidRPr="007A0069">
        <w:rPr>
          <w:rFonts w:asciiTheme="majorBidi" w:hAnsiTheme="majorBidi" w:cstheme="majorBidi"/>
          <w:sz w:val="24"/>
          <w:szCs w:val="24"/>
          <w:lang w:val="id-ID"/>
        </w:rPr>
        <w:t>b</w:t>
      </w:r>
      <w:r w:rsidRPr="007A0069">
        <w:rPr>
          <w:rFonts w:asciiTheme="majorBidi" w:hAnsiTheme="majorBidi" w:cstheme="majorBidi"/>
          <w:sz w:val="24"/>
          <w:szCs w:val="24"/>
        </w:rPr>
        <w:t>aca simak, diawali dengan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aca secara klasikal halaman </w:t>
      </w:r>
      <w:r w:rsidRPr="007A0069">
        <w:rPr>
          <w:rFonts w:asciiTheme="majorBidi" w:hAnsiTheme="majorBidi" w:cstheme="majorBidi"/>
          <w:sz w:val="24"/>
          <w:szCs w:val="24"/>
          <w:lang w:val="id-ID"/>
        </w:rPr>
        <w:t>b</w:t>
      </w:r>
      <w:r w:rsidRPr="007A0069">
        <w:rPr>
          <w:rFonts w:asciiTheme="majorBidi" w:hAnsiTheme="majorBidi" w:cstheme="majorBidi"/>
          <w:sz w:val="24"/>
          <w:szCs w:val="24"/>
        </w:rPr>
        <w:t>uku yang akan diajarkan pada pertemuan terse</w:t>
      </w:r>
      <w:r w:rsidRPr="007A0069">
        <w:rPr>
          <w:rFonts w:asciiTheme="majorBidi" w:hAnsiTheme="majorBidi" w:cstheme="majorBidi"/>
          <w:sz w:val="24"/>
          <w:szCs w:val="24"/>
          <w:lang w:val="id-ID"/>
        </w:rPr>
        <w:t>b</w:t>
      </w:r>
      <w:r w:rsidRPr="007A0069">
        <w:rPr>
          <w:rFonts w:asciiTheme="majorBidi" w:hAnsiTheme="majorBidi" w:cstheme="majorBidi"/>
          <w:sz w:val="24"/>
          <w:szCs w:val="24"/>
        </w:rPr>
        <w:t>ut. Edangkan teknik yang digunakan disamakan dengan teknik klasikal peraga pada saat itu.</w:t>
      </w:r>
      <w:r w:rsidR="000B0B1E" w:rsidRPr="007A0069">
        <w:rPr>
          <w:rFonts w:asciiTheme="majorBidi" w:hAnsiTheme="majorBidi" w:cstheme="majorBidi"/>
          <w:sz w:val="24"/>
          <w:szCs w:val="24"/>
        </w:rPr>
        <w:t xml:space="preserve"> Contoh:</w:t>
      </w:r>
    </w:p>
    <w:p w:rsidR="00314B42" w:rsidRPr="006F092C" w:rsidRDefault="000B0B1E" w:rsidP="007A0069">
      <w:pPr>
        <w:pStyle w:val="ListParagraph"/>
        <w:tabs>
          <w:tab w:val="left" w:pos="1276"/>
        </w:tabs>
        <w:spacing w:after="0" w:line="480" w:lineRule="auto"/>
        <w:ind w:left="2770"/>
        <w:jc w:val="both"/>
        <w:rPr>
          <w:rFonts w:asciiTheme="majorBidi" w:hAnsiTheme="majorBidi" w:cstheme="majorBidi"/>
          <w:sz w:val="24"/>
          <w:szCs w:val="24"/>
          <w:lang w:val="id-ID"/>
        </w:rPr>
      </w:pPr>
      <w:r w:rsidRPr="007A0069">
        <w:rPr>
          <w:rFonts w:asciiTheme="majorBidi" w:hAnsiTheme="majorBidi" w:cstheme="majorBidi"/>
          <w:sz w:val="24"/>
          <w:szCs w:val="24"/>
        </w:rPr>
        <w:t>Jika pada pertemuan terse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ut klasikal peraga menggunakan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1 dan 2, maka klasikal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uku juga menggunakan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1 dan 2,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egitu juga ketika klasikal peraga menggunakan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3maka klasikal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uku juga menggunakan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3</w:t>
      </w:r>
      <w:r w:rsidR="006F092C">
        <w:rPr>
          <w:rFonts w:asciiTheme="majorBidi" w:hAnsiTheme="majorBidi" w:cstheme="majorBidi"/>
          <w:sz w:val="24"/>
          <w:szCs w:val="24"/>
          <w:lang w:val="id-ID"/>
        </w:rPr>
        <w:t>.</w:t>
      </w:r>
    </w:p>
    <w:p w:rsidR="00314B42" w:rsidRPr="007A0069" w:rsidRDefault="00314B42" w:rsidP="007A0069">
      <w:pPr>
        <w:pStyle w:val="ListParagraph"/>
        <w:numPr>
          <w:ilvl w:val="0"/>
          <w:numId w:val="17"/>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Santri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aca</w:t>
      </w:r>
      <w:r w:rsidR="000B0B1E" w:rsidRPr="007A0069">
        <w:rPr>
          <w:rFonts w:asciiTheme="majorBidi" w:hAnsiTheme="majorBidi" w:cstheme="majorBidi"/>
          <w:sz w:val="24"/>
          <w:szCs w:val="24"/>
        </w:rPr>
        <w:t xml:space="preserve"> tiap </w:t>
      </w:r>
      <w:r w:rsidR="000B0B1E" w:rsidRPr="007A0069">
        <w:rPr>
          <w:rFonts w:asciiTheme="majorBidi" w:hAnsiTheme="majorBidi" w:cstheme="majorBidi"/>
          <w:sz w:val="24"/>
          <w:szCs w:val="24"/>
          <w:lang w:val="id-ID"/>
        </w:rPr>
        <w:t>b</w:t>
      </w:r>
      <w:r w:rsidR="000B0B1E" w:rsidRPr="007A0069">
        <w:rPr>
          <w:rFonts w:asciiTheme="majorBidi" w:hAnsiTheme="majorBidi" w:cstheme="majorBidi"/>
          <w:sz w:val="24"/>
          <w:szCs w:val="24"/>
        </w:rPr>
        <w:t xml:space="preserve">aris </w:t>
      </w:r>
      <w:r w:rsidR="000B0B1E" w:rsidRPr="007A0069">
        <w:rPr>
          <w:rFonts w:asciiTheme="majorBidi" w:hAnsiTheme="majorBidi" w:cstheme="majorBidi"/>
          <w:sz w:val="24"/>
          <w:szCs w:val="24"/>
          <w:lang w:val="id-ID"/>
        </w:rPr>
        <w:t>b</w:t>
      </w:r>
      <w:r w:rsidR="000B0B1E" w:rsidRPr="007A0069">
        <w:rPr>
          <w:rFonts w:asciiTheme="majorBidi" w:hAnsiTheme="majorBidi" w:cstheme="majorBidi"/>
          <w:sz w:val="24"/>
          <w:szCs w:val="24"/>
        </w:rPr>
        <w:t>ergiliran sampai masing-masing santri mem</w:t>
      </w:r>
      <w:r w:rsidR="000B0B1E" w:rsidRPr="007A0069">
        <w:rPr>
          <w:rFonts w:asciiTheme="majorBidi" w:hAnsiTheme="majorBidi" w:cstheme="majorBidi"/>
          <w:sz w:val="24"/>
          <w:szCs w:val="24"/>
          <w:lang w:val="id-ID"/>
        </w:rPr>
        <w:t>b</w:t>
      </w:r>
      <w:r w:rsidR="000B0B1E" w:rsidRPr="007A0069">
        <w:rPr>
          <w:rFonts w:asciiTheme="majorBidi" w:hAnsiTheme="majorBidi" w:cstheme="majorBidi"/>
          <w:sz w:val="24"/>
          <w:szCs w:val="24"/>
        </w:rPr>
        <w:t xml:space="preserve">aca 1 halaman penuh dalam </w:t>
      </w:r>
      <w:r w:rsidR="000B0B1E" w:rsidRPr="007A0069">
        <w:rPr>
          <w:rFonts w:asciiTheme="majorBidi" w:hAnsiTheme="majorBidi" w:cstheme="majorBidi"/>
          <w:sz w:val="24"/>
          <w:szCs w:val="24"/>
          <w:lang w:val="id-ID"/>
        </w:rPr>
        <w:t>b</w:t>
      </w:r>
      <w:r w:rsidR="000B0B1E" w:rsidRPr="007A0069">
        <w:rPr>
          <w:rFonts w:asciiTheme="majorBidi" w:hAnsiTheme="majorBidi" w:cstheme="majorBidi"/>
          <w:sz w:val="24"/>
          <w:szCs w:val="24"/>
        </w:rPr>
        <w:t xml:space="preserve">ukunya. </w:t>
      </w:r>
    </w:p>
    <w:p w:rsidR="000B0B1E" w:rsidRDefault="000B0B1E" w:rsidP="007A0069">
      <w:pPr>
        <w:pStyle w:val="ListParagraph"/>
        <w:tabs>
          <w:tab w:val="left" w:pos="1276"/>
        </w:tabs>
        <w:spacing w:after="0" w:line="480" w:lineRule="auto"/>
        <w:ind w:left="2770"/>
        <w:jc w:val="both"/>
        <w:rPr>
          <w:rFonts w:asciiTheme="majorBidi" w:hAnsiTheme="majorBidi" w:cstheme="majorBidi"/>
          <w:sz w:val="24"/>
          <w:szCs w:val="24"/>
          <w:lang w:val="id-ID"/>
        </w:rPr>
      </w:pPr>
      <w:r w:rsidRPr="007A0069">
        <w:rPr>
          <w:rFonts w:asciiTheme="majorBidi" w:hAnsiTheme="majorBidi" w:cstheme="majorBidi"/>
          <w:sz w:val="24"/>
          <w:szCs w:val="24"/>
        </w:rPr>
        <w:t xml:space="preserve">Contoh : Pada hari ini guru mengajar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uku tilawati jilid 2 halaman 5. Pada halaman 5 terdapat 8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aris </w:t>
      </w:r>
      <w:r w:rsidRPr="007A0069">
        <w:rPr>
          <w:rFonts w:asciiTheme="majorBidi" w:hAnsiTheme="majorBidi" w:cstheme="majorBidi"/>
          <w:sz w:val="24"/>
          <w:szCs w:val="24"/>
          <w:lang w:val="id-ID"/>
        </w:rPr>
        <w:t>b</w:t>
      </w:r>
      <w:r w:rsidRPr="007A0069">
        <w:rPr>
          <w:rFonts w:asciiTheme="majorBidi" w:hAnsiTheme="majorBidi" w:cstheme="majorBidi"/>
          <w:sz w:val="24"/>
          <w:szCs w:val="24"/>
        </w:rPr>
        <w:t>acaan. Perhatikan kolom di</w:t>
      </w:r>
      <w:r w:rsidRPr="007A0069">
        <w:rPr>
          <w:rFonts w:asciiTheme="majorBidi" w:hAnsiTheme="majorBidi" w:cstheme="majorBidi"/>
          <w:sz w:val="24"/>
          <w:szCs w:val="24"/>
          <w:lang w:val="id-ID"/>
        </w:rPr>
        <w:t>b</w:t>
      </w:r>
      <w:r w:rsidRPr="007A0069">
        <w:rPr>
          <w:rFonts w:asciiTheme="majorBidi" w:hAnsiTheme="majorBidi" w:cstheme="majorBidi"/>
          <w:sz w:val="24"/>
          <w:szCs w:val="24"/>
        </w:rPr>
        <w:t>awah ini :</w:t>
      </w:r>
    </w:p>
    <w:p w:rsidR="003B3E12" w:rsidRPr="003B3E12" w:rsidRDefault="003B3E12" w:rsidP="007A0069">
      <w:pPr>
        <w:pStyle w:val="ListParagraph"/>
        <w:tabs>
          <w:tab w:val="left" w:pos="1276"/>
        </w:tabs>
        <w:spacing w:after="0" w:line="480" w:lineRule="auto"/>
        <w:ind w:left="2770"/>
        <w:jc w:val="both"/>
        <w:rPr>
          <w:rFonts w:asciiTheme="majorBidi" w:hAnsiTheme="majorBidi" w:cstheme="majorBidi"/>
          <w:sz w:val="24"/>
          <w:szCs w:val="24"/>
          <w:lang w:val="id-ID"/>
        </w:rPr>
      </w:pPr>
    </w:p>
    <w:p w:rsidR="00670B4D" w:rsidRPr="00670B4D" w:rsidRDefault="001531A7" w:rsidP="003B3E12">
      <w:pPr>
        <w:pStyle w:val="ListParagraph"/>
        <w:tabs>
          <w:tab w:val="left" w:pos="1276"/>
          <w:tab w:val="left" w:pos="4830"/>
        </w:tabs>
        <w:spacing w:after="0" w:line="240" w:lineRule="auto"/>
        <w:ind w:left="3402"/>
        <w:jc w:val="center"/>
        <w:rPr>
          <w:rFonts w:asciiTheme="majorBidi" w:hAnsiTheme="majorBidi" w:cstheme="majorBidi"/>
          <w:sz w:val="24"/>
          <w:szCs w:val="24"/>
          <w:lang w:val="id-ID"/>
        </w:rPr>
      </w:pPr>
      <w:r w:rsidRPr="007A0069">
        <w:rPr>
          <w:rFonts w:asciiTheme="majorBidi" w:hAnsiTheme="majorBidi" w:cstheme="majorBidi"/>
          <w:sz w:val="24"/>
          <w:szCs w:val="24"/>
        </w:rPr>
        <w:lastRenderedPageBreak/>
        <w:t>Ta</w:t>
      </w:r>
      <w:r w:rsidRPr="007A0069">
        <w:rPr>
          <w:rFonts w:asciiTheme="majorBidi" w:hAnsiTheme="majorBidi" w:cstheme="majorBidi"/>
          <w:sz w:val="24"/>
          <w:szCs w:val="24"/>
          <w:lang w:val="id-ID"/>
        </w:rPr>
        <w:t>b</w:t>
      </w:r>
      <w:r w:rsidR="00CA2A58">
        <w:rPr>
          <w:rFonts w:asciiTheme="majorBidi" w:hAnsiTheme="majorBidi" w:cstheme="majorBidi"/>
          <w:sz w:val="24"/>
          <w:szCs w:val="24"/>
        </w:rPr>
        <w:t>el 2.</w:t>
      </w:r>
      <w:r w:rsidR="00CA2A58">
        <w:rPr>
          <w:rFonts w:asciiTheme="majorBidi" w:hAnsiTheme="majorBidi" w:cstheme="majorBidi"/>
          <w:sz w:val="24"/>
          <w:szCs w:val="24"/>
          <w:lang w:val="id-ID"/>
        </w:rPr>
        <w:t>7</w:t>
      </w:r>
    </w:p>
    <w:p w:rsidR="001531A7" w:rsidRDefault="001531A7" w:rsidP="003B3E12">
      <w:pPr>
        <w:pStyle w:val="ListParagraph"/>
        <w:tabs>
          <w:tab w:val="left" w:pos="1276"/>
        </w:tabs>
        <w:spacing w:after="0" w:line="240" w:lineRule="auto"/>
        <w:ind w:left="3402"/>
        <w:jc w:val="center"/>
        <w:rPr>
          <w:rFonts w:asciiTheme="majorBidi" w:hAnsiTheme="majorBidi" w:cstheme="majorBidi"/>
          <w:sz w:val="24"/>
          <w:szCs w:val="24"/>
          <w:lang w:val="id-ID"/>
        </w:rPr>
      </w:pPr>
      <w:r w:rsidRPr="007A0069">
        <w:rPr>
          <w:rFonts w:asciiTheme="majorBidi" w:hAnsiTheme="majorBidi" w:cstheme="majorBidi"/>
          <w:sz w:val="24"/>
          <w:szCs w:val="24"/>
        </w:rPr>
        <w:t xml:space="preserve">Pedoman halaman praktik </w:t>
      </w:r>
      <w:r w:rsidR="001165F6">
        <w:rPr>
          <w:rFonts w:asciiTheme="majorBidi" w:hAnsiTheme="majorBidi" w:cstheme="majorBidi"/>
          <w:sz w:val="24"/>
          <w:szCs w:val="24"/>
        </w:rPr>
        <w:t>teknik</w:t>
      </w:r>
      <w:r w:rsidRPr="007A0069">
        <w:rPr>
          <w:rFonts w:asciiTheme="majorBidi" w:hAnsiTheme="majorBidi" w:cstheme="majorBidi"/>
          <w:sz w:val="24"/>
          <w:szCs w:val="24"/>
        </w:rPr>
        <w:t xml:space="preserve"> </w:t>
      </w:r>
      <w:r w:rsidRPr="007A0069">
        <w:rPr>
          <w:rFonts w:asciiTheme="majorBidi" w:hAnsiTheme="majorBidi" w:cstheme="majorBidi"/>
          <w:sz w:val="24"/>
          <w:szCs w:val="24"/>
          <w:lang w:val="id-ID"/>
        </w:rPr>
        <w:t>b</w:t>
      </w:r>
      <w:r w:rsidRPr="007A0069">
        <w:rPr>
          <w:rFonts w:asciiTheme="majorBidi" w:hAnsiTheme="majorBidi" w:cstheme="majorBidi"/>
          <w:sz w:val="24"/>
          <w:szCs w:val="24"/>
        </w:rPr>
        <w:t>aca simak</w:t>
      </w:r>
      <w:r w:rsidR="00CA2A58">
        <w:rPr>
          <w:rStyle w:val="FootnoteReference"/>
          <w:rFonts w:asciiTheme="majorBidi" w:hAnsiTheme="majorBidi" w:cstheme="majorBidi"/>
          <w:sz w:val="24"/>
          <w:szCs w:val="24"/>
        </w:rPr>
        <w:footnoteReference w:id="24"/>
      </w:r>
    </w:p>
    <w:p w:rsidR="003B3E12" w:rsidRPr="003B3E12" w:rsidRDefault="003B3E12" w:rsidP="003B3E12">
      <w:pPr>
        <w:pStyle w:val="ListParagraph"/>
        <w:tabs>
          <w:tab w:val="left" w:pos="1276"/>
        </w:tabs>
        <w:spacing w:after="0" w:line="240" w:lineRule="auto"/>
        <w:ind w:left="3402"/>
        <w:jc w:val="center"/>
        <w:rPr>
          <w:rFonts w:asciiTheme="majorBidi" w:hAnsiTheme="majorBidi" w:cstheme="majorBidi"/>
          <w:sz w:val="24"/>
          <w:szCs w:val="24"/>
          <w:lang w:val="id-ID"/>
        </w:rPr>
      </w:pPr>
    </w:p>
    <w:tbl>
      <w:tblPr>
        <w:tblStyle w:val="TableGrid"/>
        <w:tblW w:w="6521" w:type="dxa"/>
        <w:tblInd w:w="2518" w:type="dxa"/>
        <w:tblLayout w:type="fixed"/>
        <w:tblLook w:val="04A0"/>
      </w:tblPr>
      <w:tblGrid>
        <w:gridCol w:w="851"/>
        <w:gridCol w:w="708"/>
        <w:gridCol w:w="709"/>
        <w:gridCol w:w="709"/>
        <w:gridCol w:w="709"/>
        <w:gridCol w:w="708"/>
        <w:gridCol w:w="709"/>
        <w:gridCol w:w="709"/>
        <w:gridCol w:w="709"/>
      </w:tblGrid>
      <w:tr w:rsidR="000B0B1E" w:rsidRPr="007A0069" w:rsidTr="00B529E6">
        <w:tc>
          <w:tcPr>
            <w:tcW w:w="851" w:type="dxa"/>
            <w:vMerge w:val="restart"/>
            <w:vAlign w:val="center"/>
          </w:tcPr>
          <w:p w:rsidR="000B0B1E" w:rsidRPr="00040009" w:rsidRDefault="001B050A" w:rsidP="00B529E6">
            <w:pPr>
              <w:pStyle w:val="ListParagraph"/>
              <w:tabs>
                <w:tab w:val="left" w:pos="1276"/>
              </w:tabs>
              <w:ind w:left="0"/>
              <w:jc w:val="center"/>
              <w:rPr>
                <w:rFonts w:asciiTheme="majorBidi" w:hAnsiTheme="majorBidi" w:cstheme="majorBidi"/>
                <w:lang w:val="id-ID"/>
              </w:rPr>
            </w:pPr>
            <w:r w:rsidRPr="007A0069">
              <w:rPr>
                <w:rFonts w:asciiTheme="majorBidi" w:hAnsiTheme="majorBidi" w:cstheme="majorBidi"/>
              </w:rPr>
              <w:t>Santri ke</w:t>
            </w:r>
            <w:r w:rsidR="00040009">
              <w:rPr>
                <w:rFonts w:asciiTheme="majorBidi" w:hAnsiTheme="majorBidi" w:cstheme="majorBidi"/>
                <w:lang w:val="id-ID"/>
              </w:rPr>
              <w:t>-</w:t>
            </w:r>
          </w:p>
        </w:tc>
        <w:tc>
          <w:tcPr>
            <w:tcW w:w="5670" w:type="dxa"/>
            <w:gridSpan w:val="8"/>
            <w:vAlign w:val="center"/>
          </w:tcPr>
          <w:p w:rsidR="000B0B1E" w:rsidRPr="007A0069" w:rsidRDefault="001B050A" w:rsidP="00B529E6">
            <w:pPr>
              <w:pStyle w:val="ListParagraph"/>
              <w:tabs>
                <w:tab w:val="left" w:pos="1276"/>
              </w:tabs>
              <w:ind w:left="0"/>
              <w:jc w:val="center"/>
              <w:rPr>
                <w:rFonts w:asciiTheme="majorBidi" w:hAnsiTheme="majorBidi" w:cstheme="majorBidi"/>
                <w:b/>
                <w:bCs/>
              </w:rPr>
            </w:pPr>
            <w:r w:rsidRPr="007A0069">
              <w:rPr>
                <w:rFonts w:asciiTheme="majorBidi" w:hAnsiTheme="majorBidi" w:cstheme="majorBidi"/>
                <w:b/>
                <w:bCs/>
                <w:lang w:val="id-ID"/>
              </w:rPr>
              <w:t>B</w:t>
            </w:r>
            <w:r w:rsidRPr="007A0069">
              <w:rPr>
                <w:rFonts w:asciiTheme="majorBidi" w:hAnsiTheme="majorBidi" w:cstheme="majorBidi"/>
                <w:b/>
                <w:bCs/>
              </w:rPr>
              <w:t>UKU JILID 2 HALAMAN 5</w:t>
            </w:r>
          </w:p>
        </w:tc>
      </w:tr>
      <w:tr w:rsidR="00C45ECE" w:rsidRPr="007A0069" w:rsidTr="00B529E6">
        <w:tc>
          <w:tcPr>
            <w:tcW w:w="851" w:type="dxa"/>
            <w:vMerge/>
            <w:vAlign w:val="center"/>
          </w:tcPr>
          <w:p w:rsidR="000B0B1E" w:rsidRPr="007A0069" w:rsidRDefault="000B0B1E" w:rsidP="00B529E6">
            <w:pPr>
              <w:pStyle w:val="ListParagraph"/>
              <w:tabs>
                <w:tab w:val="left" w:pos="1276"/>
              </w:tabs>
              <w:ind w:left="0"/>
              <w:jc w:val="center"/>
              <w:rPr>
                <w:rFonts w:asciiTheme="majorBidi" w:hAnsiTheme="majorBidi" w:cstheme="majorBidi"/>
              </w:rPr>
            </w:pPr>
          </w:p>
        </w:tc>
        <w:tc>
          <w:tcPr>
            <w:tcW w:w="708" w:type="dxa"/>
            <w:vAlign w:val="center"/>
          </w:tcPr>
          <w:p w:rsidR="00C45EC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P1</w:t>
            </w:r>
          </w:p>
          <w:p w:rsidR="000B0B1E" w:rsidRPr="007A0069" w:rsidRDefault="001B050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lang w:val="id-ID"/>
              </w:rPr>
              <w:t>b</w:t>
            </w:r>
            <w:r w:rsidRPr="007A0069">
              <w:rPr>
                <w:rFonts w:asciiTheme="majorBidi" w:hAnsiTheme="majorBidi" w:cstheme="majorBidi"/>
              </w:rPr>
              <w:t xml:space="preserve">aca </w:t>
            </w:r>
            <w:r w:rsidRPr="007A0069">
              <w:rPr>
                <w:rFonts w:asciiTheme="majorBidi" w:hAnsiTheme="majorBidi" w:cstheme="majorBidi"/>
                <w:lang w:val="id-ID"/>
              </w:rPr>
              <w:t>b</w:t>
            </w:r>
            <w:r w:rsidRPr="007A0069">
              <w:rPr>
                <w:rFonts w:asciiTheme="majorBidi" w:hAnsiTheme="majorBidi" w:cstheme="majorBidi"/>
              </w:rPr>
              <w:t>aris</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P</w:t>
            </w:r>
            <w:r w:rsidR="001B050A" w:rsidRPr="007A0069">
              <w:rPr>
                <w:rFonts w:asciiTheme="majorBidi" w:hAnsiTheme="majorBidi" w:cstheme="majorBidi"/>
              </w:rPr>
              <w:t xml:space="preserve">2 </w:t>
            </w:r>
            <w:r w:rsidR="001B050A" w:rsidRPr="007A0069">
              <w:rPr>
                <w:rFonts w:asciiTheme="majorBidi" w:hAnsiTheme="majorBidi" w:cstheme="majorBidi"/>
                <w:lang w:val="id-ID"/>
              </w:rPr>
              <w:t>b</w:t>
            </w:r>
            <w:r w:rsidR="001B050A" w:rsidRPr="007A0069">
              <w:rPr>
                <w:rFonts w:asciiTheme="majorBidi" w:hAnsiTheme="majorBidi" w:cstheme="majorBidi"/>
              </w:rPr>
              <w:t xml:space="preserve">aca </w:t>
            </w:r>
            <w:r w:rsidR="001B050A" w:rsidRPr="007A0069">
              <w:rPr>
                <w:rFonts w:asciiTheme="majorBidi" w:hAnsiTheme="majorBidi" w:cstheme="majorBidi"/>
                <w:lang w:val="id-ID"/>
              </w:rPr>
              <w:t>b</w:t>
            </w:r>
            <w:r w:rsidR="001B050A" w:rsidRPr="007A0069">
              <w:rPr>
                <w:rFonts w:asciiTheme="majorBidi" w:hAnsiTheme="majorBidi" w:cstheme="majorBidi"/>
              </w:rPr>
              <w:t>aris</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P3</w:t>
            </w:r>
          </w:p>
          <w:p w:rsidR="00C45EC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lang w:val="id-ID"/>
              </w:rPr>
              <w:t>b</w:t>
            </w:r>
            <w:r w:rsidRPr="007A0069">
              <w:rPr>
                <w:rFonts w:asciiTheme="majorBidi" w:hAnsiTheme="majorBidi" w:cstheme="majorBidi"/>
              </w:rPr>
              <w:t xml:space="preserve">aca </w:t>
            </w:r>
            <w:r w:rsidRPr="007A0069">
              <w:rPr>
                <w:rFonts w:asciiTheme="majorBidi" w:hAnsiTheme="majorBidi" w:cstheme="majorBidi"/>
                <w:lang w:val="id-ID"/>
              </w:rPr>
              <w:t>b</w:t>
            </w:r>
            <w:r w:rsidRPr="007A0069">
              <w:rPr>
                <w:rFonts w:asciiTheme="majorBidi" w:hAnsiTheme="majorBidi" w:cstheme="majorBidi"/>
              </w:rPr>
              <w:t>aris</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 xml:space="preserve">P4 </w:t>
            </w:r>
            <w:r w:rsidRPr="007A0069">
              <w:rPr>
                <w:rFonts w:asciiTheme="majorBidi" w:hAnsiTheme="majorBidi" w:cstheme="majorBidi"/>
                <w:lang w:val="id-ID"/>
              </w:rPr>
              <w:t>b</w:t>
            </w:r>
            <w:r w:rsidRPr="007A0069">
              <w:rPr>
                <w:rFonts w:asciiTheme="majorBidi" w:hAnsiTheme="majorBidi" w:cstheme="majorBidi"/>
              </w:rPr>
              <w:t xml:space="preserve">aca </w:t>
            </w:r>
            <w:r w:rsidRPr="007A0069">
              <w:rPr>
                <w:rFonts w:asciiTheme="majorBidi" w:hAnsiTheme="majorBidi" w:cstheme="majorBidi"/>
                <w:lang w:val="id-ID"/>
              </w:rPr>
              <w:t>b</w:t>
            </w:r>
            <w:r w:rsidRPr="007A0069">
              <w:rPr>
                <w:rFonts w:asciiTheme="majorBidi" w:hAnsiTheme="majorBidi" w:cstheme="majorBidi"/>
              </w:rPr>
              <w:t>aris</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 xml:space="preserve">P5 </w:t>
            </w:r>
            <w:r w:rsidRPr="007A0069">
              <w:rPr>
                <w:rFonts w:asciiTheme="majorBidi" w:hAnsiTheme="majorBidi" w:cstheme="majorBidi"/>
                <w:lang w:val="id-ID"/>
              </w:rPr>
              <w:t>b</w:t>
            </w:r>
            <w:r w:rsidRPr="007A0069">
              <w:rPr>
                <w:rFonts w:asciiTheme="majorBidi" w:hAnsiTheme="majorBidi" w:cstheme="majorBidi"/>
              </w:rPr>
              <w:t xml:space="preserve">aca </w:t>
            </w:r>
            <w:r w:rsidRPr="007A0069">
              <w:rPr>
                <w:rFonts w:asciiTheme="majorBidi" w:hAnsiTheme="majorBidi" w:cstheme="majorBidi"/>
                <w:lang w:val="id-ID"/>
              </w:rPr>
              <w:t>b</w:t>
            </w:r>
            <w:r w:rsidRPr="007A0069">
              <w:rPr>
                <w:rFonts w:asciiTheme="majorBidi" w:hAnsiTheme="majorBidi" w:cstheme="majorBidi"/>
              </w:rPr>
              <w:t>aris</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 xml:space="preserve">P6 </w:t>
            </w:r>
            <w:r w:rsidRPr="007A0069">
              <w:rPr>
                <w:rFonts w:asciiTheme="majorBidi" w:hAnsiTheme="majorBidi" w:cstheme="majorBidi"/>
                <w:lang w:val="id-ID"/>
              </w:rPr>
              <w:t>b</w:t>
            </w:r>
            <w:r w:rsidRPr="007A0069">
              <w:rPr>
                <w:rFonts w:asciiTheme="majorBidi" w:hAnsiTheme="majorBidi" w:cstheme="majorBidi"/>
              </w:rPr>
              <w:t xml:space="preserve">aca </w:t>
            </w:r>
            <w:r w:rsidRPr="007A0069">
              <w:rPr>
                <w:rFonts w:asciiTheme="majorBidi" w:hAnsiTheme="majorBidi" w:cstheme="majorBidi"/>
                <w:lang w:val="id-ID"/>
              </w:rPr>
              <w:t>b</w:t>
            </w:r>
            <w:r w:rsidRPr="007A0069">
              <w:rPr>
                <w:rFonts w:asciiTheme="majorBidi" w:hAnsiTheme="majorBidi" w:cstheme="majorBidi"/>
              </w:rPr>
              <w:t>aris</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 xml:space="preserve">P7 </w:t>
            </w:r>
            <w:r w:rsidRPr="007A0069">
              <w:rPr>
                <w:rFonts w:asciiTheme="majorBidi" w:hAnsiTheme="majorBidi" w:cstheme="majorBidi"/>
                <w:lang w:val="id-ID"/>
              </w:rPr>
              <w:t>b</w:t>
            </w:r>
            <w:r w:rsidRPr="007A0069">
              <w:rPr>
                <w:rFonts w:asciiTheme="majorBidi" w:hAnsiTheme="majorBidi" w:cstheme="majorBidi"/>
              </w:rPr>
              <w:t xml:space="preserve">aca </w:t>
            </w:r>
            <w:r w:rsidRPr="007A0069">
              <w:rPr>
                <w:rFonts w:asciiTheme="majorBidi" w:hAnsiTheme="majorBidi" w:cstheme="majorBidi"/>
                <w:lang w:val="id-ID"/>
              </w:rPr>
              <w:t>b</w:t>
            </w:r>
            <w:r w:rsidRPr="007A0069">
              <w:rPr>
                <w:rFonts w:asciiTheme="majorBidi" w:hAnsiTheme="majorBidi" w:cstheme="majorBidi"/>
              </w:rPr>
              <w:t>aris</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 xml:space="preserve">P8 </w:t>
            </w:r>
            <w:r w:rsidRPr="007A0069">
              <w:rPr>
                <w:rFonts w:asciiTheme="majorBidi" w:hAnsiTheme="majorBidi" w:cstheme="majorBidi"/>
                <w:lang w:val="id-ID"/>
              </w:rPr>
              <w:t>b</w:t>
            </w:r>
            <w:r w:rsidRPr="007A0069">
              <w:rPr>
                <w:rFonts w:asciiTheme="majorBidi" w:hAnsiTheme="majorBidi" w:cstheme="majorBidi"/>
              </w:rPr>
              <w:t xml:space="preserve">aca </w:t>
            </w:r>
            <w:r w:rsidRPr="007A0069">
              <w:rPr>
                <w:rFonts w:asciiTheme="majorBidi" w:hAnsiTheme="majorBidi" w:cstheme="majorBidi"/>
                <w:lang w:val="id-ID"/>
              </w:rPr>
              <w:t>b</w:t>
            </w:r>
            <w:r w:rsidRPr="007A0069">
              <w:rPr>
                <w:rFonts w:asciiTheme="majorBidi" w:hAnsiTheme="majorBidi" w:cstheme="majorBidi"/>
              </w:rPr>
              <w:t>aris</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9</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10</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11</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12</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13</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14</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r>
      <w:tr w:rsidR="00C45ECE" w:rsidRPr="007A0069" w:rsidTr="00B529E6">
        <w:tc>
          <w:tcPr>
            <w:tcW w:w="851"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15</w:t>
            </w:r>
          </w:p>
        </w:tc>
        <w:tc>
          <w:tcPr>
            <w:tcW w:w="708"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7</w:t>
            </w:r>
          </w:p>
        </w:tc>
        <w:tc>
          <w:tcPr>
            <w:tcW w:w="709" w:type="dxa"/>
            <w:vAlign w:val="center"/>
          </w:tcPr>
          <w:p w:rsidR="000B0B1E" w:rsidRPr="007A0069" w:rsidRDefault="00C45ECE"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8</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1</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2</w:t>
            </w:r>
          </w:p>
        </w:tc>
        <w:tc>
          <w:tcPr>
            <w:tcW w:w="708"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3</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4</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5</w:t>
            </w:r>
          </w:p>
        </w:tc>
        <w:tc>
          <w:tcPr>
            <w:tcW w:w="709" w:type="dxa"/>
            <w:vAlign w:val="center"/>
          </w:tcPr>
          <w:p w:rsidR="000B0B1E" w:rsidRPr="007A0069" w:rsidRDefault="00D7015A" w:rsidP="00B529E6">
            <w:pPr>
              <w:pStyle w:val="ListParagraph"/>
              <w:tabs>
                <w:tab w:val="left" w:pos="1276"/>
              </w:tabs>
              <w:ind w:left="0"/>
              <w:jc w:val="center"/>
              <w:rPr>
                <w:rFonts w:asciiTheme="majorBidi" w:hAnsiTheme="majorBidi" w:cstheme="majorBidi"/>
              </w:rPr>
            </w:pPr>
            <w:r w:rsidRPr="007A0069">
              <w:rPr>
                <w:rFonts w:asciiTheme="majorBidi" w:hAnsiTheme="majorBidi" w:cstheme="majorBidi"/>
              </w:rPr>
              <w:t>6</w:t>
            </w:r>
          </w:p>
        </w:tc>
      </w:tr>
    </w:tbl>
    <w:p w:rsidR="000B0B1E" w:rsidRPr="007A0069" w:rsidRDefault="00C45ECE" w:rsidP="007A0069">
      <w:pPr>
        <w:pStyle w:val="ListParagraph"/>
        <w:tabs>
          <w:tab w:val="left" w:pos="1276"/>
        </w:tabs>
        <w:spacing w:after="0" w:line="480" w:lineRule="auto"/>
        <w:ind w:left="2770"/>
        <w:jc w:val="both"/>
        <w:rPr>
          <w:rFonts w:asciiTheme="majorBidi" w:hAnsiTheme="majorBidi" w:cstheme="majorBidi"/>
          <w:sz w:val="24"/>
          <w:szCs w:val="24"/>
        </w:rPr>
      </w:pPr>
      <w:r w:rsidRPr="007A0069">
        <w:rPr>
          <w:rFonts w:asciiTheme="majorBidi" w:hAnsiTheme="majorBidi" w:cstheme="majorBidi"/>
          <w:sz w:val="24"/>
          <w:szCs w:val="24"/>
        </w:rPr>
        <w:t>Keterangan: P = putaran</w:t>
      </w:r>
    </w:p>
    <w:p w:rsidR="00D7015A" w:rsidRPr="007A0069" w:rsidRDefault="00D7015A" w:rsidP="007A0069">
      <w:pPr>
        <w:pStyle w:val="ListParagraph"/>
        <w:numPr>
          <w:ilvl w:val="0"/>
          <w:numId w:val="17"/>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Ketentuan kenaikan halaman</w:t>
      </w:r>
    </w:p>
    <w:p w:rsidR="00D7015A" w:rsidRPr="007A0069" w:rsidRDefault="00D7015A" w:rsidP="007A0069">
      <w:pPr>
        <w:pStyle w:val="ListParagraph"/>
        <w:tabs>
          <w:tab w:val="left" w:pos="1276"/>
        </w:tabs>
        <w:spacing w:after="0" w:line="480" w:lineRule="auto"/>
        <w:ind w:left="2770"/>
        <w:jc w:val="both"/>
        <w:rPr>
          <w:rFonts w:asciiTheme="majorBidi" w:hAnsiTheme="majorBidi" w:cstheme="majorBidi"/>
          <w:sz w:val="24"/>
          <w:szCs w:val="24"/>
        </w:rPr>
      </w:pPr>
      <w:r w:rsidRPr="007A0069">
        <w:rPr>
          <w:rFonts w:asciiTheme="majorBidi" w:hAnsiTheme="majorBidi" w:cstheme="majorBidi"/>
          <w:sz w:val="24"/>
          <w:szCs w:val="24"/>
        </w:rPr>
        <w:t xml:space="preserve">Kenaiakan halaman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uku tilawati, dilakukan secara </w:t>
      </w:r>
      <w:r w:rsidRPr="007A0069">
        <w:rPr>
          <w:rFonts w:asciiTheme="majorBidi" w:hAnsiTheme="majorBidi" w:cstheme="majorBidi"/>
          <w:sz w:val="24"/>
          <w:szCs w:val="24"/>
          <w:lang w:val="id-ID"/>
        </w:rPr>
        <w:t>b</w:t>
      </w:r>
      <w:r w:rsidRPr="007A0069">
        <w:rPr>
          <w:rFonts w:asciiTheme="majorBidi" w:hAnsiTheme="majorBidi" w:cstheme="majorBidi"/>
          <w:sz w:val="24"/>
          <w:szCs w:val="24"/>
        </w:rPr>
        <w:t>ersama-sama dalam satu kelas, dengan ketentuan se</w:t>
      </w:r>
      <w:r w:rsidRPr="007A0069">
        <w:rPr>
          <w:rFonts w:asciiTheme="majorBidi" w:hAnsiTheme="majorBidi" w:cstheme="majorBidi"/>
          <w:sz w:val="24"/>
          <w:szCs w:val="24"/>
          <w:lang w:val="id-ID"/>
        </w:rPr>
        <w:t xml:space="preserve"> b</w:t>
      </w:r>
      <w:r w:rsidRPr="007A0069">
        <w:rPr>
          <w:rFonts w:asciiTheme="majorBidi" w:hAnsiTheme="majorBidi" w:cstheme="majorBidi"/>
          <w:sz w:val="24"/>
          <w:szCs w:val="24"/>
        </w:rPr>
        <w:t xml:space="preserve">agai </w:t>
      </w:r>
      <w:r w:rsidRPr="007A0069">
        <w:rPr>
          <w:rFonts w:asciiTheme="majorBidi" w:hAnsiTheme="majorBidi" w:cstheme="majorBidi"/>
          <w:sz w:val="24"/>
          <w:szCs w:val="24"/>
          <w:lang w:val="id-ID"/>
        </w:rPr>
        <w:t>b</w:t>
      </w:r>
      <w:r w:rsidRPr="007A0069">
        <w:rPr>
          <w:rFonts w:asciiTheme="majorBidi" w:hAnsiTheme="majorBidi" w:cstheme="majorBidi"/>
          <w:sz w:val="24"/>
          <w:szCs w:val="24"/>
        </w:rPr>
        <w:t>erikut:</w:t>
      </w:r>
    </w:p>
    <w:p w:rsidR="00D7015A" w:rsidRPr="007A0069" w:rsidRDefault="00D7015A" w:rsidP="00387DE8">
      <w:pPr>
        <w:pStyle w:val="ListParagraph"/>
        <w:numPr>
          <w:ilvl w:val="0"/>
          <w:numId w:val="19"/>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Halaman diulang apa</w:t>
      </w:r>
      <w:r w:rsidRPr="007A0069">
        <w:rPr>
          <w:rFonts w:asciiTheme="majorBidi" w:hAnsiTheme="majorBidi" w:cstheme="majorBidi"/>
          <w:sz w:val="24"/>
          <w:szCs w:val="24"/>
          <w:lang w:val="id-ID"/>
        </w:rPr>
        <w:t>b</w:t>
      </w:r>
      <w:r w:rsidRPr="007A0069">
        <w:rPr>
          <w:rFonts w:asciiTheme="majorBidi" w:hAnsiTheme="majorBidi" w:cstheme="majorBidi"/>
          <w:sz w:val="24"/>
          <w:szCs w:val="24"/>
        </w:rPr>
        <w:t>ila santri yang lancar kurang dari 70 persen dari jumlah santri yang aktif</w:t>
      </w:r>
      <w:r w:rsidR="006F092C">
        <w:rPr>
          <w:rFonts w:asciiTheme="majorBidi" w:hAnsiTheme="majorBidi" w:cstheme="majorBidi"/>
          <w:sz w:val="24"/>
          <w:szCs w:val="24"/>
          <w:lang w:val="id-ID"/>
        </w:rPr>
        <w:t>.</w:t>
      </w:r>
    </w:p>
    <w:p w:rsidR="008777E5" w:rsidRPr="006F092C" w:rsidRDefault="00D7015A" w:rsidP="00387DE8">
      <w:pPr>
        <w:pStyle w:val="ListParagraph"/>
        <w:numPr>
          <w:ilvl w:val="0"/>
          <w:numId w:val="19"/>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Halamaan dinaikkan apa</w:t>
      </w:r>
      <w:r w:rsidRPr="007A0069">
        <w:rPr>
          <w:rFonts w:asciiTheme="majorBidi" w:hAnsiTheme="majorBidi" w:cstheme="majorBidi"/>
          <w:sz w:val="24"/>
          <w:szCs w:val="24"/>
          <w:lang w:val="id-ID"/>
        </w:rPr>
        <w:t>b</w:t>
      </w:r>
      <w:r w:rsidRPr="007A0069">
        <w:rPr>
          <w:rFonts w:asciiTheme="majorBidi" w:hAnsiTheme="majorBidi" w:cstheme="majorBidi"/>
          <w:sz w:val="24"/>
          <w:szCs w:val="24"/>
        </w:rPr>
        <w:t>ila santri yang lancar minimal 70 persen dari jumlah santri yang aktif</w:t>
      </w:r>
      <w:r w:rsidR="006F092C">
        <w:rPr>
          <w:rFonts w:asciiTheme="majorBidi" w:hAnsiTheme="majorBidi" w:cstheme="majorBidi"/>
          <w:sz w:val="24"/>
          <w:szCs w:val="24"/>
          <w:lang w:val="id-ID"/>
        </w:rPr>
        <w:t>.</w:t>
      </w:r>
      <w:r w:rsidR="00D7015D" w:rsidRPr="007A0069">
        <w:rPr>
          <w:rStyle w:val="FootnoteReference"/>
          <w:rFonts w:asciiTheme="majorBidi" w:hAnsiTheme="majorBidi" w:cstheme="majorBidi"/>
          <w:sz w:val="24"/>
          <w:szCs w:val="24"/>
        </w:rPr>
        <w:footnoteReference w:id="25"/>
      </w:r>
    </w:p>
    <w:p w:rsidR="006F092C" w:rsidRPr="006F092C" w:rsidRDefault="006F092C" w:rsidP="006F092C">
      <w:pPr>
        <w:tabs>
          <w:tab w:val="left" w:pos="1276"/>
        </w:tabs>
        <w:spacing w:after="0" w:line="480" w:lineRule="auto"/>
        <w:jc w:val="both"/>
        <w:rPr>
          <w:rFonts w:asciiTheme="majorBidi" w:hAnsiTheme="majorBidi" w:cstheme="majorBidi"/>
          <w:sz w:val="24"/>
          <w:szCs w:val="24"/>
          <w:lang w:val="id-ID"/>
        </w:rPr>
      </w:pPr>
    </w:p>
    <w:p w:rsidR="00A7353D" w:rsidRPr="00497082" w:rsidRDefault="00A7353D" w:rsidP="00387DE8">
      <w:pPr>
        <w:pStyle w:val="ListParagraph"/>
        <w:numPr>
          <w:ilvl w:val="0"/>
          <w:numId w:val="39"/>
        </w:numPr>
        <w:tabs>
          <w:tab w:val="left" w:pos="1276"/>
        </w:tabs>
        <w:spacing w:after="0" w:line="480" w:lineRule="auto"/>
        <w:jc w:val="both"/>
        <w:rPr>
          <w:rFonts w:asciiTheme="majorBidi" w:hAnsiTheme="majorBidi" w:cstheme="majorBidi"/>
          <w:i/>
          <w:iCs/>
          <w:sz w:val="24"/>
          <w:szCs w:val="24"/>
        </w:rPr>
      </w:pPr>
      <w:r w:rsidRPr="007A0069">
        <w:rPr>
          <w:rFonts w:asciiTheme="majorBidi" w:hAnsiTheme="majorBidi" w:cstheme="majorBidi"/>
          <w:sz w:val="24"/>
          <w:szCs w:val="24"/>
        </w:rPr>
        <w:lastRenderedPageBreak/>
        <w:t>Evaluasi</w:t>
      </w:r>
      <w:r w:rsidRPr="00497082">
        <w:rPr>
          <w:rFonts w:asciiTheme="majorBidi" w:hAnsiTheme="majorBidi" w:cstheme="majorBidi"/>
          <w:i/>
          <w:iCs/>
          <w:sz w:val="24"/>
          <w:szCs w:val="24"/>
        </w:rPr>
        <w:t>/Munaqosyah</w:t>
      </w:r>
    </w:p>
    <w:p w:rsidR="006E2CC5" w:rsidRPr="007A0069" w:rsidRDefault="00CF53F7" w:rsidP="007A0069">
      <w:pPr>
        <w:pStyle w:val="ListParagraph"/>
        <w:tabs>
          <w:tab w:val="left" w:pos="1276"/>
        </w:tabs>
        <w:spacing w:after="0" w:line="480" w:lineRule="auto"/>
        <w:ind w:left="927" w:firstLine="633"/>
        <w:jc w:val="both"/>
        <w:rPr>
          <w:rFonts w:asciiTheme="majorBidi" w:hAnsiTheme="majorBidi" w:cstheme="majorBidi"/>
          <w:sz w:val="24"/>
          <w:szCs w:val="24"/>
        </w:rPr>
      </w:pPr>
      <w:r w:rsidRPr="007A0069">
        <w:rPr>
          <w:rFonts w:asciiTheme="majorBidi" w:hAnsiTheme="majorBidi" w:cstheme="majorBidi"/>
          <w:sz w:val="24"/>
          <w:szCs w:val="24"/>
        </w:rPr>
        <w:t>Evaluasi/</w:t>
      </w:r>
      <w:r w:rsidRPr="00497082">
        <w:rPr>
          <w:rFonts w:asciiTheme="majorBidi" w:hAnsiTheme="majorBidi" w:cstheme="majorBidi"/>
          <w:i/>
          <w:iCs/>
          <w:sz w:val="24"/>
          <w:szCs w:val="24"/>
        </w:rPr>
        <w:t xml:space="preserve">munaqosyah </w:t>
      </w:r>
      <w:r w:rsidRPr="007A0069">
        <w:rPr>
          <w:rFonts w:asciiTheme="majorBidi" w:hAnsiTheme="majorBidi" w:cstheme="majorBidi"/>
          <w:sz w:val="24"/>
          <w:szCs w:val="24"/>
        </w:rPr>
        <w:t>a</w:t>
      </w:r>
      <w:r w:rsidR="006E2CC5" w:rsidRPr="007A0069">
        <w:rPr>
          <w:rFonts w:asciiTheme="majorBidi" w:hAnsiTheme="majorBidi" w:cstheme="majorBidi"/>
          <w:sz w:val="24"/>
          <w:szCs w:val="24"/>
        </w:rPr>
        <w:t>dalah suatu upaya yang dilakukan dalam rangka memperoleh data tentang perkem</w:t>
      </w:r>
      <w:r w:rsidR="006E2CC5" w:rsidRPr="007A0069">
        <w:rPr>
          <w:rFonts w:asciiTheme="majorBidi" w:hAnsiTheme="majorBidi" w:cstheme="majorBidi"/>
          <w:sz w:val="24"/>
          <w:szCs w:val="24"/>
          <w:lang w:val="id-ID"/>
        </w:rPr>
        <w:t>b</w:t>
      </w:r>
      <w:r w:rsidR="006E2CC5" w:rsidRPr="007A0069">
        <w:rPr>
          <w:rFonts w:asciiTheme="majorBidi" w:hAnsiTheme="majorBidi" w:cstheme="majorBidi"/>
          <w:sz w:val="24"/>
          <w:szCs w:val="24"/>
        </w:rPr>
        <w:t>angan, peru</w:t>
      </w:r>
      <w:r w:rsidR="006E2CC5" w:rsidRPr="007A0069">
        <w:rPr>
          <w:rFonts w:asciiTheme="majorBidi" w:hAnsiTheme="majorBidi" w:cstheme="majorBidi"/>
          <w:sz w:val="24"/>
          <w:szCs w:val="24"/>
          <w:lang w:val="id-ID"/>
        </w:rPr>
        <w:t>b</w:t>
      </w:r>
      <w:r w:rsidR="006E2CC5" w:rsidRPr="007A0069">
        <w:rPr>
          <w:rFonts w:asciiTheme="majorBidi" w:hAnsiTheme="majorBidi" w:cstheme="majorBidi"/>
          <w:sz w:val="24"/>
          <w:szCs w:val="24"/>
        </w:rPr>
        <w:t>ahan dan kemajuan santri melalui proses pem</w:t>
      </w:r>
      <w:r w:rsidR="006E2CC5" w:rsidRPr="007A0069">
        <w:rPr>
          <w:rFonts w:asciiTheme="majorBidi" w:hAnsiTheme="majorBidi" w:cstheme="majorBidi"/>
          <w:sz w:val="24"/>
          <w:szCs w:val="24"/>
          <w:lang w:val="id-ID"/>
        </w:rPr>
        <w:t>b</w:t>
      </w:r>
      <w:r w:rsidR="006E2CC5" w:rsidRPr="007A0069">
        <w:rPr>
          <w:rFonts w:asciiTheme="majorBidi" w:hAnsiTheme="majorBidi" w:cstheme="majorBidi"/>
          <w:sz w:val="24"/>
          <w:szCs w:val="24"/>
        </w:rPr>
        <w:t>elajaran yang dialami.</w:t>
      </w:r>
      <w:r w:rsidR="00FE6AB1" w:rsidRPr="007A0069">
        <w:rPr>
          <w:rStyle w:val="FootnoteReference"/>
          <w:rFonts w:asciiTheme="majorBidi" w:hAnsiTheme="majorBidi" w:cstheme="majorBidi"/>
          <w:sz w:val="24"/>
          <w:szCs w:val="24"/>
        </w:rPr>
        <w:footnoteReference w:id="26"/>
      </w:r>
    </w:p>
    <w:p w:rsidR="00DA1E22" w:rsidRPr="007A0069" w:rsidRDefault="00493F15" w:rsidP="007A0069">
      <w:pPr>
        <w:pStyle w:val="ListParagraph"/>
        <w:tabs>
          <w:tab w:val="left" w:pos="1276"/>
        </w:tabs>
        <w:spacing w:after="0" w:line="480" w:lineRule="auto"/>
        <w:ind w:left="927" w:firstLine="633"/>
        <w:jc w:val="both"/>
        <w:rPr>
          <w:rFonts w:asciiTheme="majorBidi" w:hAnsiTheme="majorBidi" w:cstheme="majorBidi"/>
          <w:sz w:val="24"/>
          <w:szCs w:val="24"/>
        </w:rPr>
      </w:pPr>
      <w:r w:rsidRPr="007A0069">
        <w:rPr>
          <w:rFonts w:asciiTheme="majorBidi" w:hAnsiTheme="majorBidi" w:cstheme="majorBidi"/>
          <w:sz w:val="24"/>
          <w:szCs w:val="24"/>
        </w:rPr>
        <w:t>Evaluasi adalah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erian keputusan yang mungkin dilihat dari segi tujuan, gagasan, cara </w:t>
      </w:r>
      <w:r w:rsidRPr="007A0069">
        <w:rPr>
          <w:rFonts w:asciiTheme="majorBidi" w:hAnsiTheme="majorBidi" w:cstheme="majorBidi"/>
          <w:sz w:val="24"/>
          <w:szCs w:val="24"/>
          <w:lang w:val="id-ID"/>
        </w:rPr>
        <w:t>b</w:t>
      </w:r>
      <w:r w:rsidRPr="007A0069">
        <w:rPr>
          <w:rFonts w:asciiTheme="majorBidi" w:hAnsiTheme="majorBidi" w:cstheme="majorBidi"/>
          <w:sz w:val="24"/>
          <w:szCs w:val="24"/>
        </w:rPr>
        <w:t>ekerja, pemecahan, metode, materi, dll.</w:t>
      </w:r>
      <w:r w:rsidRPr="007A0069">
        <w:rPr>
          <w:rStyle w:val="FootnoteReference"/>
          <w:rFonts w:asciiTheme="majorBidi" w:hAnsiTheme="majorBidi" w:cstheme="majorBidi"/>
          <w:sz w:val="24"/>
          <w:szCs w:val="24"/>
        </w:rPr>
        <w:footnoteReference w:id="27"/>
      </w:r>
      <w:r w:rsidR="00DA1E22" w:rsidRPr="007A0069">
        <w:rPr>
          <w:rFonts w:asciiTheme="majorBidi" w:hAnsiTheme="majorBidi" w:cstheme="majorBidi"/>
          <w:sz w:val="24"/>
          <w:szCs w:val="24"/>
        </w:rPr>
        <w:t xml:space="preserve"> </w:t>
      </w:r>
    </w:p>
    <w:p w:rsidR="00AD1610" w:rsidRPr="007A0069" w:rsidRDefault="00493F15" w:rsidP="008777E5">
      <w:pPr>
        <w:pStyle w:val="ListParagraph"/>
        <w:tabs>
          <w:tab w:val="left" w:pos="1276"/>
        </w:tabs>
        <w:spacing w:after="0" w:line="480" w:lineRule="auto"/>
        <w:ind w:left="927" w:firstLine="633"/>
        <w:jc w:val="both"/>
        <w:rPr>
          <w:rFonts w:asciiTheme="majorBidi" w:hAnsiTheme="majorBidi" w:cstheme="majorBidi"/>
          <w:sz w:val="24"/>
          <w:szCs w:val="24"/>
        </w:rPr>
      </w:pPr>
      <w:r w:rsidRPr="007A0069">
        <w:rPr>
          <w:rFonts w:asciiTheme="majorBidi" w:hAnsiTheme="majorBidi" w:cstheme="majorBidi"/>
          <w:sz w:val="24"/>
          <w:szCs w:val="24"/>
        </w:rPr>
        <w:t>Penerapan evaluasi/</w:t>
      </w:r>
      <w:r w:rsidR="006E2CC5" w:rsidRPr="00497082">
        <w:rPr>
          <w:rFonts w:asciiTheme="majorBidi" w:hAnsiTheme="majorBidi" w:cstheme="majorBidi"/>
          <w:i/>
          <w:iCs/>
          <w:sz w:val="24"/>
          <w:szCs w:val="24"/>
        </w:rPr>
        <w:t>munaqosyah</w:t>
      </w:r>
      <w:r w:rsidR="006E2CC5" w:rsidRPr="007A0069">
        <w:rPr>
          <w:rFonts w:asciiTheme="majorBidi" w:hAnsiTheme="majorBidi" w:cstheme="majorBidi"/>
          <w:sz w:val="24"/>
          <w:szCs w:val="24"/>
        </w:rPr>
        <w:t xml:space="preserve"> ini dilakukan oleh lem</w:t>
      </w:r>
      <w:r w:rsidR="006E2CC5" w:rsidRPr="007A0069">
        <w:rPr>
          <w:rFonts w:asciiTheme="majorBidi" w:hAnsiTheme="majorBidi" w:cstheme="majorBidi"/>
          <w:sz w:val="24"/>
          <w:szCs w:val="24"/>
          <w:lang w:val="id-ID"/>
        </w:rPr>
        <w:t>b</w:t>
      </w:r>
      <w:r w:rsidR="006E2CC5" w:rsidRPr="007A0069">
        <w:rPr>
          <w:rFonts w:asciiTheme="majorBidi" w:hAnsiTheme="majorBidi" w:cstheme="majorBidi"/>
          <w:sz w:val="24"/>
          <w:szCs w:val="24"/>
        </w:rPr>
        <w:t xml:space="preserve">aga secara </w:t>
      </w:r>
      <w:r w:rsidR="006E2CC5" w:rsidRPr="007A0069">
        <w:rPr>
          <w:rFonts w:asciiTheme="majorBidi" w:hAnsiTheme="majorBidi" w:cstheme="majorBidi"/>
          <w:sz w:val="24"/>
          <w:szCs w:val="24"/>
          <w:lang w:val="id-ID"/>
        </w:rPr>
        <w:t>b</w:t>
      </w:r>
      <w:r w:rsidR="006E2CC5" w:rsidRPr="007A0069">
        <w:rPr>
          <w:rFonts w:asciiTheme="majorBidi" w:hAnsiTheme="majorBidi" w:cstheme="majorBidi"/>
          <w:sz w:val="24"/>
          <w:szCs w:val="24"/>
        </w:rPr>
        <w:t>erkesinam</w:t>
      </w:r>
      <w:r w:rsidR="006E2CC5" w:rsidRPr="007A0069">
        <w:rPr>
          <w:rFonts w:asciiTheme="majorBidi" w:hAnsiTheme="majorBidi" w:cstheme="majorBidi"/>
          <w:sz w:val="24"/>
          <w:szCs w:val="24"/>
          <w:lang w:val="id-ID"/>
        </w:rPr>
        <w:t>b</w:t>
      </w:r>
      <w:r w:rsidR="006E2CC5" w:rsidRPr="007A0069">
        <w:rPr>
          <w:rFonts w:asciiTheme="majorBidi" w:hAnsiTheme="majorBidi" w:cstheme="majorBidi"/>
          <w:sz w:val="24"/>
          <w:szCs w:val="24"/>
        </w:rPr>
        <w:t>ungan dengan menggunakan cara-cara yang efektif dan efisien.</w:t>
      </w:r>
    </w:p>
    <w:p w:rsidR="006E2CC5" w:rsidRPr="007A0069" w:rsidRDefault="006E2CC5" w:rsidP="00387DE8">
      <w:pPr>
        <w:pStyle w:val="ListParagraph"/>
        <w:numPr>
          <w:ilvl w:val="0"/>
          <w:numId w:val="20"/>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Manfaat evaluasi/</w:t>
      </w:r>
      <w:r w:rsidRPr="00497082">
        <w:rPr>
          <w:rFonts w:asciiTheme="majorBidi" w:hAnsiTheme="majorBidi" w:cstheme="majorBidi"/>
          <w:i/>
          <w:iCs/>
          <w:sz w:val="24"/>
          <w:szCs w:val="24"/>
        </w:rPr>
        <w:t>munaqosyah</w:t>
      </w:r>
    </w:p>
    <w:p w:rsidR="006E2CC5" w:rsidRPr="00A97045" w:rsidRDefault="006E2CC5" w:rsidP="00A97045">
      <w:pPr>
        <w:pStyle w:val="ListParagraph"/>
        <w:numPr>
          <w:ilvl w:val="0"/>
          <w:numId w:val="43"/>
        </w:numPr>
        <w:tabs>
          <w:tab w:val="left" w:pos="1276"/>
        </w:tabs>
        <w:spacing w:after="0" w:line="480" w:lineRule="auto"/>
        <w:jc w:val="both"/>
        <w:rPr>
          <w:rFonts w:asciiTheme="majorBidi" w:hAnsiTheme="majorBidi" w:cstheme="majorBidi"/>
          <w:sz w:val="24"/>
          <w:szCs w:val="24"/>
        </w:rPr>
      </w:pPr>
      <w:r w:rsidRPr="00A97045">
        <w:rPr>
          <w:rFonts w:asciiTheme="majorBidi" w:hAnsiTheme="majorBidi" w:cstheme="majorBidi"/>
          <w:sz w:val="24"/>
          <w:szCs w:val="24"/>
          <w:lang w:val="id-ID"/>
        </w:rPr>
        <w:t>B</w:t>
      </w:r>
      <w:r w:rsidRPr="00A97045">
        <w:rPr>
          <w:rFonts w:asciiTheme="majorBidi" w:hAnsiTheme="majorBidi" w:cstheme="majorBidi"/>
          <w:sz w:val="24"/>
          <w:szCs w:val="24"/>
        </w:rPr>
        <w:t>agi santri</w:t>
      </w:r>
    </w:p>
    <w:p w:rsidR="006E2CC5" w:rsidRPr="007A0069" w:rsidRDefault="006E2CC5" w:rsidP="00387DE8">
      <w:pPr>
        <w:pStyle w:val="ListParagraph"/>
        <w:numPr>
          <w:ilvl w:val="0"/>
          <w:numId w:val="23"/>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Menum</w:t>
      </w:r>
      <w:r w:rsidRPr="007A0069">
        <w:rPr>
          <w:rFonts w:asciiTheme="majorBidi" w:hAnsiTheme="majorBidi" w:cstheme="majorBidi"/>
          <w:sz w:val="24"/>
          <w:szCs w:val="24"/>
          <w:lang w:val="id-ID"/>
        </w:rPr>
        <w:t>b</w:t>
      </w:r>
      <w:r w:rsidRPr="007A0069">
        <w:rPr>
          <w:rFonts w:asciiTheme="majorBidi" w:hAnsiTheme="majorBidi" w:cstheme="majorBidi"/>
          <w:sz w:val="24"/>
          <w:szCs w:val="24"/>
        </w:rPr>
        <w:t>uhkan sikap percaya diri</w:t>
      </w:r>
      <w:r w:rsidR="006F092C">
        <w:rPr>
          <w:rFonts w:asciiTheme="majorBidi" w:hAnsiTheme="majorBidi" w:cstheme="majorBidi"/>
          <w:sz w:val="24"/>
          <w:szCs w:val="24"/>
          <w:lang w:val="id-ID"/>
        </w:rPr>
        <w:t>.</w:t>
      </w:r>
    </w:p>
    <w:p w:rsidR="006E2CC5" w:rsidRPr="007A0069" w:rsidRDefault="006E2CC5" w:rsidP="00387DE8">
      <w:pPr>
        <w:pStyle w:val="ListParagraph"/>
        <w:numPr>
          <w:ilvl w:val="0"/>
          <w:numId w:val="23"/>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Mem</w:t>
      </w:r>
      <w:r w:rsidRPr="007A0069">
        <w:rPr>
          <w:rFonts w:asciiTheme="majorBidi" w:hAnsiTheme="majorBidi" w:cstheme="majorBidi"/>
          <w:sz w:val="24"/>
          <w:szCs w:val="24"/>
          <w:lang w:val="id-ID"/>
        </w:rPr>
        <w:t>b</w:t>
      </w:r>
      <w:r w:rsidRPr="007A0069">
        <w:rPr>
          <w:rFonts w:asciiTheme="majorBidi" w:hAnsiTheme="majorBidi" w:cstheme="majorBidi"/>
          <w:sz w:val="24"/>
          <w:szCs w:val="24"/>
        </w:rPr>
        <w:t>erikan motivasi peningkatan prestasi</w:t>
      </w:r>
      <w:r w:rsidR="006F092C">
        <w:rPr>
          <w:rFonts w:asciiTheme="majorBidi" w:hAnsiTheme="majorBidi" w:cstheme="majorBidi"/>
          <w:sz w:val="24"/>
          <w:szCs w:val="24"/>
          <w:lang w:val="id-ID"/>
        </w:rPr>
        <w:t>.</w:t>
      </w:r>
    </w:p>
    <w:p w:rsidR="006E2CC5" w:rsidRPr="00A97045" w:rsidRDefault="006E2CC5" w:rsidP="00A97045">
      <w:pPr>
        <w:pStyle w:val="ListParagraph"/>
        <w:numPr>
          <w:ilvl w:val="0"/>
          <w:numId w:val="43"/>
        </w:numPr>
        <w:tabs>
          <w:tab w:val="left" w:pos="1276"/>
        </w:tabs>
        <w:spacing w:after="0" w:line="480" w:lineRule="auto"/>
        <w:jc w:val="both"/>
        <w:rPr>
          <w:rFonts w:asciiTheme="majorBidi" w:hAnsiTheme="majorBidi" w:cstheme="majorBidi"/>
          <w:sz w:val="24"/>
          <w:szCs w:val="24"/>
        </w:rPr>
      </w:pPr>
      <w:r w:rsidRPr="00A97045">
        <w:rPr>
          <w:rFonts w:asciiTheme="majorBidi" w:hAnsiTheme="majorBidi" w:cstheme="majorBidi"/>
          <w:sz w:val="24"/>
          <w:szCs w:val="24"/>
          <w:lang w:val="id-ID"/>
        </w:rPr>
        <w:t>B</w:t>
      </w:r>
      <w:r w:rsidRPr="00A97045">
        <w:rPr>
          <w:rFonts w:asciiTheme="majorBidi" w:hAnsiTheme="majorBidi" w:cstheme="majorBidi"/>
          <w:sz w:val="24"/>
          <w:szCs w:val="24"/>
        </w:rPr>
        <w:t>agi guru</w:t>
      </w:r>
    </w:p>
    <w:p w:rsidR="006C5577" w:rsidRPr="007A0069" w:rsidRDefault="006C5577" w:rsidP="00387DE8">
      <w:pPr>
        <w:pStyle w:val="ListParagraph"/>
        <w:numPr>
          <w:ilvl w:val="0"/>
          <w:numId w:val="24"/>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Untuk mengukur ke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erhasilan proses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mengajar</w:t>
      </w:r>
      <w:r w:rsidR="006F092C">
        <w:rPr>
          <w:rFonts w:asciiTheme="majorBidi" w:hAnsiTheme="majorBidi" w:cstheme="majorBidi"/>
          <w:sz w:val="24"/>
          <w:szCs w:val="24"/>
          <w:lang w:val="id-ID"/>
        </w:rPr>
        <w:t>.</w:t>
      </w:r>
    </w:p>
    <w:p w:rsidR="006C5577" w:rsidRPr="007A0069" w:rsidRDefault="006C5577" w:rsidP="00387DE8">
      <w:pPr>
        <w:pStyle w:val="ListParagraph"/>
        <w:numPr>
          <w:ilvl w:val="0"/>
          <w:numId w:val="24"/>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Memper</w:t>
      </w:r>
      <w:r w:rsidRPr="007A0069">
        <w:rPr>
          <w:rFonts w:asciiTheme="majorBidi" w:hAnsiTheme="majorBidi" w:cstheme="majorBidi"/>
          <w:sz w:val="24"/>
          <w:szCs w:val="24"/>
          <w:lang w:val="id-ID"/>
        </w:rPr>
        <w:t>b</w:t>
      </w:r>
      <w:r w:rsidRPr="007A0069">
        <w:rPr>
          <w:rFonts w:asciiTheme="majorBidi" w:hAnsiTheme="majorBidi" w:cstheme="majorBidi"/>
          <w:sz w:val="24"/>
          <w:szCs w:val="24"/>
        </w:rPr>
        <w:t>aiki kekurangan-kekurangan guru dalam proses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w:t>
      </w:r>
      <w:r w:rsidR="006F092C">
        <w:rPr>
          <w:rFonts w:asciiTheme="majorBidi" w:hAnsiTheme="majorBidi" w:cstheme="majorBidi"/>
          <w:sz w:val="24"/>
          <w:szCs w:val="24"/>
          <w:lang w:val="id-ID"/>
        </w:rPr>
        <w:t>.</w:t>
      </w:r>
    </w:p>
    <w:p w:rsidR="006C5577" w:rsidRPr="007A0069" w:rsidRDefault="006C5577" w:rsidP="00387DE8">
      <w:pPr>
        <w:pStyle w:val="ListParagraph"/>
        <w:numPr>
          <w:ilvl w:val="0"/>
          <w:numId w:val="24"/>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Memperoleh </w:t>
      </w:r>
      <w:r w:rsidRPr="007A0069">
        <w:rPr>
          <w:rFonts w:asciiTheme="majorBidi" w:hAnsiTheme="majorBidi" w:cstheme="majorBidi"/>
          <w:sz w:val="24"/>
          <w:szCs w:val="24"/>
          <w:lang w:val="id-ID"/>
        </w:rPr>
        <w:t>b</w:t>
      </w:r>
      <w:r w:rsidRPr="007A0069">
        <w:rPr>
          <w:rFonts w:asciiTheme="majorBidi" w:hAnsiTheme="majorBidi" w:cstheme="majorBidi"/>
          <w:sz w:val="24"/>
          <w:szCs w:val="24"/>
        </w:rPr>
        <w:t>ahan masukan untuk pengisian nilai raport</w:t>
      </w:r>
      <w:r w:rsidR="006F092C">
        <w:rPr>
          <w:rFonts w:asciiTheme="majorBidi" w:hAnsiTheme="majorBidi" w:cstheme="majorBidi"/>
          <w:sz w:val="24"/>
          <w:szCs w:val="24"/>
          <w:lang w:val="id-ID"/>
        </w:rPr>
        <w:t>.</w:t>
      </w:r>
    </w:p>
    <w:p w:rsidR="006C5577" w:rsidRPr="007A0069" w:rsidRDefault="006C5577" w:rsidP="00387DE8">
      <w:pPr>
        <w:pStyle w:val="ListParagraph"/>
        <w:numPr>
          <w:ilvl w:val="0"/>
          <w:numId w:val="24"/>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Mengetahui kemampuan santri</w:t>
      </w:r>
      <w:r w:rsidR="006F092C">
        <w:rPr>
          <w:rFonts w:asciiTheme="majorBidi" w:hAnsiTheme="majorBidi" w:cstheme="majorBidi"/>
          <w:sz w:val="24"/>
          <w:szCs w:val="24"/>
          <w:lang w:val="id-ID"/>
        </w:rPr>
        <w:t>.</w:t>
      </w:r>
    </w:p>
    <w:p w:rsidR="006E2CC5" w:rsidRPr="007A0069" w:rsidRDefault="006E2CC5" w:rsidP="00A97045">
      <w:pPr>
        <w:pStyle w:val="ListParagraph"/>
        <w:numPr>
          <w:ilvl w:val="0"/>
          <w:numId w:val="43"/>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lang w:val="id-ID"/>
        </w:rPr>
        <w:t>B</w:t>
      </w:r>
      <w:r w:rsidRPr="007A0069">
        <w:rPr>
          <w:rFonts w:asciiTheme="majorBidi" w:hAnsiTheme="majorBidi" w:cstheme="majorBidi"/>
          <w:sz w:val="24"/>
          <w:szCs w:val="24"/>
        </w:rPr>
        <w:t>agi lem</w:t>
      </w:r>
      <w:r w:rsidRPr="007A0069">
        <w:rPr>
          <w:rFonts w:asciiTheme="majorBidi" w:hAnsiTheme="majorBidi" w:cstheme="majorBidi"/>
          <w:sz w:val="24"/>
          <w:szCs w:val="24"/>
          <w:lang w:val="id-ID"/>
        </w:rPr>
        <w:t>b</w:t>
      </w:r>
      <w:r w:rsidRPr="007A0069">
        <w:rPr>
          <w:rFonts w:asciiTheme="majorBidi" w:hAnsiTheme="majorBidi" w:cstheme="majorBidi"/>
          <w:sz w:val="24"/>
          <w:szCs w:val="24"/>
        </w:rPr>
        <w:t>aga</w:t>
      </w:r>
    </w:p>
    <w:p w:rsidR="006C5577" w:rsidRPr="007A0069" w:rsidRDefault="006C5577" w:rsidP="00387DE8">
      <w:pPr>
        <w:pStyle w:val="ListParagraph"/>
        <w:numPr>
          <w:ilvl w:val="0"/>
          <w:numId w:val="25"/>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lastRenderedPageBreak/>
        <w:t>Mem</w:t>
      </w:r>
      <w:r w:rsidRPr="007A0069">
        <w:rPr>
          <w:rFonts w:asciiTheme="majorBidi" w:hAnsiTheme="majorBidi" w:cstheme="majorBidi"/>
          <w:sz w:val="24"/>
          <w:szCs w:val="24"/>
          <w:lang w:val="id-ID"/>
        </w:rPr>
        <w:t>b</w:t>
      </w:r>
      <w:r w:rsidRPr="007A0069">
        <w:rPr>
          <w:rFonts w:asciiTheme="majorBidi" w:hAnsiTheme="majorBidi" w:cstheme="majorBidi"/>
          <w:sz w:val="24"/>
          <w:szCs w:val="24"/>
        </w:rPr>
        <w:t>erikan masukan untuk per</w:t>
      </w:r>
      <w:r w:rsidRPr="007A0069">
        <w:rPr>
          <w:rFonts w:asciiTheme="majorBidi" w:hAnsiTheme="majorBidi" w:cstheme="majorBidi"/>
          <w:sz w:val="24"/>
          <w:szCs w:val="24"/>
          <w:lang w:val="id-ID"/>
        </w:rPr>
        <w:t>b</w:t>
      </w:r>
      <w:r w:rsidRPr="007A0069">
        <w:rPr>
          <w:rFonts w:asciiTheme="majorBidi" w:hAnsiTheme="majorBidi" w:cstheme="majorBidi"/>
          <w:sz w:val="24"/>
          <w:szCs w:val="24"/>
        </w:rPr>
        <w:t>aikan dan peningkatan kualitas program dan guru</w:t>
      </w:r>
      <w:r w:rsidR="006F092C">
        <w:rPr>
          <w:rFonts w:asciiTheme="majorBidi" w:hAnsiTheme="majorBidi" w:cstheme="majorBidi"/>
          <w:sz w:val="24"/>
          <w:szCs w:val="24"/>
          <w:lang w:val="id-ID"/>
        </w:rPr>
        <w:t>.</w:t>
      </w:r>
    </w:p>
    <w:p w:rsidR="006C5577" w:rsidRPr="007A0069" w:rsidRDefault="006C5577" w:rsidP="00387DE8">
      <w:pPr>
        <w:pStyle w:val="ListParagraph"/>
        <w:numPr>
          <w:ilvl w:val="0"/>
          <w:numId w:val="25"/>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Mem</w:t>
      </w:r>
      <w:r w:rsidRPr="007A0069">
        <w:rPr>
          <w:rFonts w:asciiTheme="majorBidi" w:hAnsiTheme="majorBidi" w:cstheme="majorBidi"/>
          <w:sz w:val="24"/>
          <w:szCs w:val="24"/>
          <w:lang w:val="id-ID"/>
        </w:rPr>
        <w:t>b</w:t>
      </w:r>
      <w:r w:rsidRPr="007A0069">
        <w:rPr>
          <w:rFonts w:asciiTheme="majorBidi" w:hAnsiTheme="majorBidi" w:cstheme="majorBidi"/>
          <w:sz w:val="24"/>
          <w:szCs w:val="24"/>
        </w:rPr>
        <w:t>erikan masukan dalam rangka pengupayaan tersedianya sarana yang diperlukan</w:t>
      </w:r>
      <w:r w:rsidR="006F092C">
        <w:rPr>
          <w:rFonts w:asciiTheme="majorBidi" w:hAnsiTheme="majorBidi" w:cstheme="majorBidi"/>
          <w:sz w:val="24"/>
          <w:szCs w:val="24"/>
          <w:lang w:val="id-ID"/>
        </w:rPr>
        <w:t>.</w:t>
      </w:r>
    </w:p>
    <w:p w:rsidR="006E2CC5" w:rsidRPr="007A0069" w:rsidRDefault="006E2CC5" w:rsidP="00A97045">
      <w:pPr>
        <w:pStyle w:val="ListParagraph"/>
        <w:numPr>
          <w:ilvl w:val="0"/>
          <w:numId w:val="43"/>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lang w:val="id-ID"/>
        </w:rPr>
        <w:t>B</w:t>
      </w:r>
      <w:r w:rsidRPr="007A0069">
        <w:rPr>
          <w:rFonts w:asciiTheme="majorBidi" w:hAnsiTheme="majorBidi" w:cstheme="majorBidi"/>
          <w:sz w:val="24"/>
          <w:szCs w:val="24"/>
        </w:rPr>
        <w:t>agi orang tua</w:t>
      </w:r>
    </w:p>
    <w:p w:rsidR="006C5577" w:rsidRPr="007A0069" w:rsidRDefault="006C5577" w:rsidP="00387DE8">
      <w:pPr>
        <w:pStyle w:val="ListParagraph"/>
        <w:numPr>
          <w:ilvl w:val="0"/>
          <w:numId w:val="26"/>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erikan informasi mengenai prestasi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anaknya</w:t>
      </w:r>
    </w:p>
    <w:p w:rsidR="00DA1E22" w:rsidRPr="006C5AEC" w:rsidRDefault="006C5577" w:rsidP="00387DE8">
      <w:pPr>
        <w:pStyle w:val="ListParagraph"/>
        <w:numPr>
          <w:ilvl w:val="0"/>
          <w:numId w:val="26"/>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erikan umpan </w:t>
      </w:r>
      <w:r w:rsidRPr="007A0069">
        <w:rPr>
          <w:rFonts w:asciiTheme="majorBidi" w:hAnsiTheme="majorBidi" w:cstheme="majorBidi"/>
          <w:sz w:val="24"/>
          <w:szCs w:val="24"/>
          <w:lang w:val="id-ID"/>
        </w:rPr>
        <w:t>b</w:t>
      </w:r>
      <w:r w:rsidRPr="007A0069">
        <w:rPr>
          <w:rFonts w:asciiTheme="majorBidi" w:hAnsiTheme="majorBidi" w:cstheme="majorBidi"/>
          <w:sz w:val="24"/>
          <w:szCs w:val="24"/>
        </w:rPr>
        <w:t>alik agar orang tua semakin terdorong untuk ikut serta dalam upaya memajukan pendidikan</w:t>
      </w:r>
      <w:r w:rsidR="00FE6AB1" w:rsidRPr="007A0069">
        <w:rPr>
          <w:rStyle w:val="FootnoteReference"/>
          <w:rFonts w:asciiTheme="majorBidi" w:hAnsiTheme="majorBidi" w:cstheme="majorBidi"/>
          <w:sz w:val="24"/>
          <w:szCs w:val="24"/>
        </w:rPr>
        <w:footnoteReference w:id="28"/>
      </w:r>
    </w:p>
    <w:p w:rsidR="006C5AEC" w:rsidRDefault="006C5AEC" w:rsidP="006C5AEC">
      <w:pPr>
        <w:pStyle w:val="ListParagraph"/>
        <w:tabs>
          <w:tab w:val="left" w:pos="1276"/>
        </w:tabs>
        <w:spacing w:after="0" w:line="480" w:lineRule="auto"/>
        <w:ind w:left="1276" w:firstLine="567"/>
        <w:jc w:val="both"/>
        <w:rPr>
          <w:rFonts w:asciiTheme="majorBidi" w:hAnsiTheme="majorBidi" w:cstheme="majorBidi"/>
          <w:sz w:val="24"/>
          <w:szCs w:val="24"/>
          <w:lang w:val="id-ID"/>
        </w:rPr>
      </w:pPr>
      <w:r>
        <w:rPr>
          <w:rFonts w:asciiTheme="majorBidi" w:hAnsiTheme="majorBidi" w:cstheme="majorBidi"/>
          <w:sz w:val="24"/>
          <w:szCs w:val="24"/>
          <w:lang w:val="id-ID"/>
        </w:rPr>
        <w:t>Sedang menurut M. Sobry Sutikno yang dikutip oleh Pupuh Fathurrohman menyebutkan di antara kegunaan evaluasi adalah sebagai berikut:</w:t>
      </w:r>
    </w:p>
    <w:p w:rsidR="006C5AEC" w:rsidRPr="00A97045" w:rsidRDefault="006C5AEC" w:rsidP="00A97045">
      <w:pPr>
        <w:pStyle w:val="ListParagraph"/>
        <w:numPr>
          <w:ilvl w:val="0"/>
          <w:numId w:val="38"/>
        </w:numPr>
        <w:tabs>
          <w:tab w:val="left" w:pos="1276"/>
        </w:tabs>
        <w:spacing w:after="0" w:line="480" w:lineRule="auto"/>
        <w:jc w:val="both"/>
        <w:rPr>
          <w:rFonts w:asciiTheme="majorBidi" w:hAnsiTheme="majorBidi" w:cstheme="majorBidi"/>
          <w:sz w:val="24"/>
          <w:szCs w:val="24"/>
        </w:rPr>
      </w:pPr>
      <w:r w:rsidRPr="00A97045">
        <w:rPr>
          <w:rFonts w:asciiTheme="majorBidi" w:hAnsiTheme="majorBidi" w:cstheme="majorBidi"/>
          <w:sz w:val="24"/>
          <w:szCs w:val="24"/>
          <w:lang w:val="id-ID"/>
        </w:rPr>
        <w:t>Untuk mengetahui tingkat kemajuan yang telah dicapai oleh siswa dalam suatu kurun waktu proses belajar tertentu.</w:t>
      </w:r>
    </w:p>
    <w:p w:rsidR="006C5AEC" w:rsidRPr="006C5AEC" w:rsidRDefault="006C5AEC" w:rsidP="00387DE8">
      <w:pPr>
        <w:pStyle w:val="ListParagraph"/>
        <w:numPr>
          <w:ilvl w:val="0"/>
          <w:numId w:val="38"/>
        </w:numPr>
        <w:tabs>
          <w:tab w:val="left" w:pos="1276"/>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Untuk mengetahui posisi atau kedudukan seorang siswa dalam kelompok kelasnya.</w:t>
      </w:r>
    </w:p>
    <w:p w:rsidR="006C5AEC" w:rsidRPr="006C5AEC" w:rsidRDefault="006C5AEC" w:rsidP="00387DE8">
      <w:pPr>
        <w:pStyle w:val="ListParagraph"/>
        <w:numPr>
          <w:ilvl w:val="0"/>
          <w:numId w:val="38"/>
        </w:numPr>
        <w:tabs>
          <w:tab w:val="left" w:pos="1276"/>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Sebagai bahan pertimbangan dalam rangka melakukan perbaikan proses belajar mengajar.</w:t>
      </w:r>
    </w:p>
    <w:p w:rsidR="006C5AEC" w:rsidRPr="006C5AEC" w:rsidRDefault="006C5AEC" w:rsidP="00387DE8">
      <w:pPr>
        <w:pStyle w:val="ListParagraph"/>
        <w:numPr>
          <w:ilvl w:val="0"/>
          <w:numId w:val="38"/>
        </w:numPr>
        <w:tabs>
          <w:tab w:val="left" w:pos="1276"/>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Bahan pertimbangan bagi bimbingan individual peserta didik.</w:t>
      </w:r>
    </w:p>
    <w:p w:rsidR="006C5AEC" w:rsidRPr="006C5AEC" w:rsidRDefault="006C5AEC" w:rsidP="00387DE8">
      <w:pPr>
        <w:pStyle w:val="ListParagraph"/>
        <w:numPr>
          <w:ilvl w:val="0"/>
          <w:numId w:val="38"/>
        </w:numPr>
        <w:tabs>
          <w:tab w:val="left" w:pos="1276"/>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Membuat diagnosis mengenai kelemahan-kelemahan dan kemampuan peserta didik.</w:t>
      </w:r>
    </w:p>
    <w:p w:rsidR="006C5AEC" w:rsidRPr="006C5AEC" w:rsidRDefault="006C5AEC" w:rsidP="00387DE8">
      <w:pPr>
        <w:pStyle w:val="ListParagraph"/>
        <w:numPr>
          <w:ilvl w:val="0"/>
          <w:numId w:val="38"/>
        </w:numPr>
        <w:tabs>
          <w:tab w:val="left" w:pos="1276"/>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Bahan pertimbangan bagi perubahan atau perbaikan kurikulum.</w:t>
      </w:r>
    </w:p>
    <w:p w:rsidR="006C5AEC" w:rsidRPr="006C5AEC" w:rsidRDefault="006C5AEC" w:rsidP="00387DE8">
      <w:pPr>
        <w:pStyle w:val="ListParagraph"/>
        <w:numPr>
          <w:ilvl w:val="0"/>
          <w:numId w:val="38"/>
        </w:numPr>
        <w:tabs>
          <w:tab w:val="left" w:pos="1276"/>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Mengetahui status akademis seseorang mirid dalam kelompok.</w:t>
      </w:r>
    </w:p>
    <w:p w:rsidR="006C5AEC" w:rsidRPr="006C5AEC" w:rsidRDefault="006C5AEC" w:rsidP="00387DE8">
      <w:pPr>
        <w:pStyle w:val="ListParagraph"/>
        <w:numPr>
          <w:ilvl w:val="0"/>
          <w:numId w:val="38"/>
        </w:numPr>
        <w:tabs>
          <w:tab w:val="left" w:pos="1276"/>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lastRenderedPageBreak/>
        <w:t>Mengetahui efisiensi metode mengajar yang digunakan.</w:t>
      </w:r>
    </w:p>
    <w:p w:rsidR="006C5AEC" w:rsidRPr="006C5AEC" w:rsidRDefault="006C5AEC" w:rsidP="00387DE8">
      <w:pPr>
        <w:pStyle w:val="ListParagraph"/>
        <w:numPr>
          <w:ilvl w:val="0"/>
          <w:numId w:val="38"/>
        </w:numPr>
        <w:tabs>
          <w:tab w:val="left" w:pos="1276"/>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Memberikan laporan kepada murid dan orang tua.</w:t>
      </w:r>
    </w:p>
    <w:p w:rsidR="006C5AEC" w:rsidRPr="006C5AEC" w:rsidRDefault="006C5AEC" w:rsidP="00387DE8">
      <w:pPr>
        <w:pStyle w:val="ListParagraph"/>
        <w:numPr>
          <w:ilvl w:val="0"/>
          <w:numId w:val="38"/>
        </w:numPr>
        <w:tabs>
          <w:tab w:val="left" w:pos="1276"/>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Sebagai alat motivasi belajar mengajar.</w:t>
      </w:r>
    </w:p>
    <w:p w:rsidR="006C5AEC" w:rsidRPr="00D44963" w:rsidRDefault="006C5AEC" w:rsidP="00387DE8">
      <w:pPr>
        <w:pStyle w:val="ListParagraph"/>
        <w:numPr>
          <w:ilvl w:val="0"/>
          <w:numId w:val="38"/>
        </w:numPr>
        <w:tabs>
          <w:tab w:val="left" w:pos="1276"/>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Mengetahui efektifitas cara belajar dan mengajar, apakah yang telah dilakukan guru benar-benar tepat atau tidak baik yang berkenaan dengan sikap guru maupunsikap murid.</w:t>
      </w:r>
    </w:p>
    <w:p w:rsidR="00D44963" w:rsidRPr="007A0069" w:rsidRDefault="00D44963" w:rsidP="00387DE8">
      <w:pPr>
        <w:pStyle w:val="ListParagraph"/>
        <w:numPr>
          <w:ilvl w:val="0"/>
          <w:numId w:val="38"/>
        </w:numPr>
        <w:tabs>
          <w:tab w:val="left" w:pos="1276"/>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 xml:space="preserve">Merupakan bahan </w:t>
      </w:r>
      <w:r>
        <w:rPr>
          <w:rFonts w:asciiTheme="majorBidi" w:hAnsiTheme="majorBidi" w:cstheme="majorBidi"/>
          <w:i/>
          <w:iCs/>
          <w:sz w:val="24"/>
          <w:szCs w:val="24"/>
          <w:lang w:val="id-ID"/>
        </w:rPr>
        <w:t xml:space="preserve">feed back </w:t>
      </w:r>
      <w:r>
        <w:rPr>
          <w:rFonts w:asciiTheme="majorBidi" w:hAnsiTheme="majorBidi" w:cstheme="majorBidi"/>
          <w:sz w:val="24"/>
          <w:szCs w:val="24"/>
          <w:lang w:val="id-ID"/>
        </w:rPr>
        <w:t>(umpan balik) bagi murid, guru dan program pengajaran.</w:t>
      </w:r>
      <w:r>
        <w:rPr>
          <w:rStyle w:val="FootnoteReference"/>
          <w:rFonts w:asciiTheme="majorBidi" w:hAnsiTheme="majorBidi" w:cstheme="majorBidi"/>
          <w:sz w:val="24"/>
          <w:szCs w:val="24"/>
          <w:lang w:val="id-ID"/>
        </w:rPr>
        <w:footnoteReference w:id="29"/>
      </w:r>
    </w:p>
    <w:p w:rsidR="006E2CC5" w:rsidRPr="007A0069" w:rsidRDefault="006E2CC5" w:rsidP="00A97045">
      <w:pPr>
        <w:pStyle w:val="ListParagraph"/>
        <w:numPr>
          <w:ilvl w:val="0"/>
          <w:numId w:val="43"/>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Macam-macam evaluasi/munaqosyah</w:t>
      </w:r>
    </w:p>
    <w:p w:rsidR="006E2CC5" w:rsidRPr="00497082" w:rsidRDefault="006E2CC5" w:rsidP="00006C78">
      <w:pPr>
        <w:pStyle w:val="ListParagraph"/>
        <w:numPr>
          <w:ilvl w:val="0"/>
          <w:numId w:val="22"/>
        </w:numPr>
        <w:tabs>
          <w:tab w:val="left" w:pos="1276"/>
          <w:tab w:val="left" w:pos="1843"/>
        </w:tabs>
        <w:spacing w:after="0" w:line="480" w:lineRule="auto"/>
        <w:ind w:left="1843" w:hanging="283"/>
        <w:jc w:val="both"/>
        <w:rPr>
          <w:rFonts w:asciiTheme="majorBidi" w:hAnsiTheme="majorBidi" w:cstheme="majorBidi"/>
          <w:i/>
          <w:iCs/>
          <w:sz w:val="24"/>
          <w:szCs w:val="24"/>
        </w:rPr>
      </w:pPr>
      <w:r w:rsidRPr="00497082">
        <w:rPr>
          <w:rFonts w:asciiTheme="majorBidi" w:hAnsiTheme="majorBidi" w:cstheme="majorBidi"/>
          <w:i/>
          <w:iCs/>
          <w:sz w:val="24"/>
          <w:szCs w:val="24"/>
        </w:rPr>
        <w:t>Pre test</w:t>
      </w:r>
    </w:p>
    <w:p w:rsidR="006C5577" w:rsidRPr="006F092C" w:rsidRDefault="006C5577" w:rsidP="00006C78">
      <w:pPr>
        <w:pStyle w:val="ListParagraph"/>
        <w:tabs>
          <w:tab w:val="left" w:pos="1276"/>
          <w:tab w:val="left" w:pos="1843"/>
        </w:tabs>
        <w:spacing w:after="0" w:line="480" w:lineRule="auto"/>
        <w:ind w:left="1843"/>
        <w:jc w:val="both"/>
        <w:rPr>
          <w:rFonts w:asciiTheme="majorBidi" w:hAnsiTheme="majorBidi" w:cstheme="majorBidi"/>
          <w:sz w:val="24"/>
          <w:szCs w:val="24"/>
          <w:lang w:val="id-ID"/>
        </w:rPr>
      </w:pPr>
      <w:r w:rsidRPr="007A0069">
        <w:rPr>
          <w:rFonts w:asciiTheme="majorBidi" w:hAnsiTheme="majorBidi" w:cstheme="majorBidi"/>
          <w:sz w:val="24"/>
          <w:szCs w:val="24"/>
        </w:rPr>
        <w:t>Pre test dalah kegiatan yang dilakukan dalam rangka menjajagi kemampuan santri se</w:t>
      </w:r>
      <w:r w:rsidRPr="007A0069">
        <w:rPr>
          <w:rFonts w:asciiTheme="majorBidi" w:hAnsiTheme="majorBidi" w:cstheme="majorBidi"/>
          <w:sz w:val="24"/>
          <w:szCs w:val="24"/>
          <w:lang w:val="id-ID"/>
        </w:rPr>
        <w:t>b</w:t>
      </w:r>
      <w:r w:rsidRPr="007A0069">
        <w:rPr>
          <w:rFonts w:asciiTheme="majorBidi" w:hAnsiTheme="majorBidi" w:cstheme="majorBidi"/>
          <w:sz w:val="24"/>
          <w:szCs w:val="24"/>
        </w:rPr>
        <w:t>elum mereka mengikuti proses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se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agai </w:t>
      </w:r>
      <w:r w:rsidRPr="007A0069">
        <w:rPr>
          <w:rFonts w:asciiTheme="majorBidi" w:hAnsiTheme="majorBidi" w:cstheme="majorBidi"/>
          <w:sz w:val="24"/>
          <w:szCs w:val="24"/>
          <w:lang w:val="id-ID"/>
        </w:rPr>
        <w:t>b</w:t>
      </w:r>
      <w:r w:rsidRPr="007A0069">
        <w:rPr>
          <w:rFonts w:asciiTheme="majorBidi" w:hAnsiTheme="majorBidi" w:cstheme="majorBidi"/>
          <w:sz w:val="24"/>
          <w:szCs w:val="24"/>
        </w:rPr>
        <w:t>ahan untuk pengelompokan kelas</w:t>
      </w:r>
      <w:r w:rsidR="006F092C">
        <w:rPr>
          <w:rFonts w:asciiTheme="majorBidi" w:hAnsiTheme="majorBidi" w:cstheme="majorBidi"/>
          <w:sz w:val="24"/>
          <w:szCs w:val="24"/>
          <w:lang w:val="id-ID"/>
        </w:rPr>
        <w:t>.</w:t>
      </w:r>
    </w:p>
    <w:p w:rsidR="006E2CC5" w:rsidRPr="007A0069" w:rsidRDefault="006E2CC5" w:rsidP="00006C78">
      <w:pPr>
        <w:pStyle w:val="ListParagraph"/>
        <w:numPr>
          <w:ilvl w:val="0"/>
          <w:numId w:val="22"/>
        </w:numPr>
        <w:tabs>
          <w:tab w:val="left" w:pos="1276"/>
        </w:tabs>
        <w:spacing w:after="0" w:line="480" w:lineRule="auto"/>
        <w:ind w:left="1843"/>
        <w:jc w:val="both"/>
        <w:rPr>
          <w:rFonts w:asciiTheme="majorBidi" w:hAnsiTheme="majorBidi" w:cstheme="majorBidi"/>
          <w:sz w:val="24"/>
          <w:szCs w:val="24"/>
        </w:rPr>
      </w:pPr>
      <w:r w:rsidRPr="007A0069">
        <w:rPr>
          <w:rFonts w:asciiTheme="majorBidi" w:hAnsiTheme="majorBidi" w:cstheme="majorBidi"/>
          <w:sz w:val="24"/>
          <w:szCs w:val="24"/>
        </w:rPr>
        <w:t>Harian</w:t>
      </w:r>
    </w:p>
    <w:p w:rsidR="006C5577" w:rsidRPr="007A0069" w:rsidRDefault="00E7359E" w:rsidP="00006C78">
      <w:pPr>
        <w:pStyle w:val="ListParagraph"/>
        <w:tabs>
          <w:tab w:val="left" w:pos="1276"/>
        </w:tabs>
        <w:spacing w:after="0" w:line="480" w:lineRule="auto"/>
        <w:ind w:left="1843"/>
        <w:jc w:val="both"/>
        <w:rPr>
          <w:rFonts w:asciiTheme="majorBidi" w:hAnsiTheme="majorBidi" w:cstheme="majorBidi"/>
          <w:sz w:val="24"/>
          <w:szCs w:val="24"/>
        </w:rPr>
      </w:pPr>
      <w:r w:rsidRPr="007A0069">
        <w:rPr>
          <w:rFonts w:asciiTheme="majorBidi" w:hAnsiTheme="majorBidi" w:cstheme="majorBidi"/>
          <w:sz w:val="24"/>
          <w:szCs w:val="24"/>
        </w:rPr>
        <w:t xml:space="preserve">Evaluasi harian adalah evaluasi yang dilakukan setiap hari oleh guru untuk menentukan kenaikan halaman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uku tilawati secara </w:t>
      </w:r>
      <w:r w:rsidRPr="007A0069">
        <w:rPr>
          <w:rFonts w:asciiTheme="majorBidi" w:hAnsiTheme="majorBidi" w:cstheme="majorBidi"/>
          <w:sz w:val="24"/>
          <w:szCs w:val="24"/>
          <w:lang w:val="id-ID"/>
        </w:rPr>
        <w:t>b</w:t>
      </w:r>
      <w:r w:rsidRPr="007A0069">
        <w:rPr>
          <w:rFonts w:asciiTheme="majorBidi" w:hAnsiTheme="majorBidi" w:cstheme="majorBidi"/>
          <w:sz w:val="24"/>
          <w:szCs w:val="24"/>
        </w:rPr>
        <w:t>ersama dalam satu kelas. Pelaksanaannya se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agai </w:t>
      </w:r>
      <w:r w:rsidRPr="007A0069">
        <w:rPr>
          <w:rFonts w:asciiTheme="majorBidi" w:hAnsiTheme="majorBidi" w:cstheme="majorBidi"/>
          <w:sz w:val="24"/>
          <w:szCs w:val="24"/>
          <w:lang w:val="id-ID"/>
        </w:rPr>
        <w:t>b</w:t>
      </w:r>
      <w:r w:rsidRPr="007A0069">
        <w:rPr>
          <w:rFonts w:asciiTheme="majorBidi" w:hAnsiTheme="majorBidi" w:cstheme="majorBidi"/>
          <w:sz w:val="24"/>
          <w:szCs w:val="24"/>
        </w:rPr>
        <w:t>erikut:</w:t>
      </w:r>
    </w:p>
    <w:p w:rsidR="00E7359E" w:rsidRPr="007A0069" w:rsidRDefault="00E7359E" w:rsidP="00006C78">
      <w:pPr>
        <w:pStyle w:val="ListParagraph"/>
        <w:numPr>
          <w:ilvl w:val="0"/>
          <w:numId w:val="27"/>
        </w:numPr>
        <w:tabs>
          <w:tab w:val="left" w:pos="1276"/>
        </w:tabs>
        <w:spacing w:after="0" w:line="480" w:lineRule="auto"/>
        <w:ind w:left="2127" w:hanging="284"/>
        <w:jc w:val="both"/>
        <w:rPr>
          <w:rFonts w:asciiTheme="majorBidi" w:hAnsiTheme="majorBidi" w:cstheme="majorBidi"/>
          <w:sz w:val="24"/>
          <w:szCs w:val="24"/>
        </w:rPr>
      </w:pPr>
      <w:r w:rsidRPr="007A0069">
        <w:rPr>
          <w:rFonts w:asciiTheme="majorBidi" w:hAnsiTheme="majorBidi" w:cstheme="majorBidi"/>
          <w:sz w:val="24"/>
          <w:szCs w:val="24"/>
        </w:rPr>
        <w:t>Halaman diulang apa</w:t>
      </w:r>
      <w:r w:rsidRPr="007A0069">
        <w:rPr>
          <w:rFonts w:asciiTheme="majorBidi" w:hAnsiTheme="majorBidi" w:cstheme="majorBidi"/>
          <w:sz w:val="24"/>
          <w:szCs w:val="24"/>
          <w:lang w:val="id-ID"/>
        </w:rPr>
        <w:t>b</w:t>
      </w:r>
      <w:r w:rsidRPr="007A0069">
        <w:rPr>
          <w:rFonts w:asciiTheme="majorBidi" w:hAnsiTheme="majorBidi" w:cstheme="majorBidi"/>
          <w:sz w:val="24"/>
          <w:szCs w:val="24"/>
        </w:rPr>
        <w:t>ila santri yang lancar kurang dari 70 persen</w:t>
      </w:r>
      <w:r w:rsidR="006F092C">
        <w:rPr>
          <w:rFonts w:asciiTheme="majorBidi" w:hAnsiTheme="majorBidi" w:cstheme="majorBidi"/>
          <w:sz w:val="24"/>
          <w:szCs w:val="24"/>
          <w:lang w:val="id-ID"/>
        </w:rPr>
        <w:t>.</w:t>
      </w:r>
    </w:p>
    <w:p w:rsidR="006F092C" w:rsidRDefault="00E7359E" w:rsidP="006F092C">
      <w:pPr>
        <w:pStyle w:val="ListParagraph"/>
        <w:numPr>
          <w:ilvl w:val="0"/>
          <w:numId w:val="27"/>
        </w:numPr>
        <w:tabs>
          <w:tab w:val="left" w:pos="1276"/>
        </w:tabs>
        <w:spacing w:after="0" w:line="480" w:lineRule="auto"/>
        <w:ind w:left="2127" w:hanging="284"/>
        <w:jc w:val="both"/>
        <w:rPr>
          <w:rFonts w:asciiTheme="majorBidi" w:hAnsiTheme="majorBidi" w:cstheme="majorBidi"/>
          <w:sz w:val="24"/>
          <w:szCs w:val="24"/>
          <w:lang w:val="id-ID"/>
        </w:rPr>
      </w:pPr>
      <w:r w:rsidRPr="006F092C">
        <w:rPr>
          <w:rFonts w:asciiTheme="majorBidi" w:hAnsiTheme="majorBidi" w:cstheme="majorBidi"/>
          <w:sz w:val="24"/>
          <w:szCs w:val="24"/>
        </w:rPr>
        <w:t>Halaman dinaikkan apa</w:t>
      </w:r>
      <w:r w:rsidRPr="006F092C">
        <w:rPr>
          <w:rFonts w:asciiTheme="majorBidi" w:hAnsiTheme="majorBidi" w:cstheme="majorBidi"/>
          <w:sz w:val="24"/>
          <w:szCs w:val="24"/>
          <w:lang w:val="id-ID"/>
        </w:rPr>
        <w:t>b</w:t>
      </w:r>
      <w:r w:rsidRPr="006F092C">
        <w:rPr>
          <w:rFonts w:asciiTheme="majorBidi" w:hAnsiTheme="majorBidi" w:cstheme="majorBidi"/>
          <w:sz w:val="24"/>
          <w:szCs w:val="24"/>
        </w:rPr>
        <w:t>ila santri yang lancar minimal 70 persen</w:t>
      </w:r>
      <w:r w:rsidR="006F092C" w:rsidRPr="006F092C">
        <w:rPr>
          <w:rFonts w:asciiTheme="majorBidi" w:hAnsiTheme="majorBidi" w:cstheme="majorBidi"/>
          <w:sz w:val="24"/>
          <w:szCs w:val="24"/>
          <w:lang w:val="id-ID"/>
        </w:rPr>
        <w:t>.</w:t>
      </w:r>
    </w:p>
    <w:p w:rsidR="006F092C" w:rsidRDefault="006F092C" w:rsidP="006F092C">
      <w:pPr>
        <w:tabs>
          <w:tab w:val="left" w:pos="1276"/>
        </w:tabs>
        <w:spacing w:after="0" w:line="480" w:lineRule="auto"/>
        <w:jc w:val="both"/>
        <w:rPr>
          <w:rFonts w:asciiTheme="majorBidi" w:hAnsiTheme="majorBidi" w:cstheme="majorBidi"/>
          <w:sz w:val="24"/>
          <w:szCs w:val="24"/>
          <w:lang w:val="id-ID"/>
        </w:rPr>
      </w:pPr>
    </w:p>
    <w:p w:rsidR="006E2CC5" w:rsidRPr="007A0069" w:rsidRDefault="006E2CC5" w:rsidP="00006C78">
      <w:pPr>
        <w:pStyle w:val="ListParagraph"/>
        <w:numPr>
          <w:ilvl w:val="0"/>
          <w:numId w:val="22"/>
        </w:numPr>
        <w:tabs>
          <w:tab w:val="left" w:pos="1276"/>
        </w:tabs>
        <w:spacing w:after="0" w:line="480" w:lineRule="auto"/>
        <w:ind w:left="1843"/>
        <w:jc w:val="both"/>
        <w:rPr>
          <w:rFonts w:asciiTheme="majorBidi" w:hAnsiTheme="majorBidi" w:cstheme="majorBidi"/>
          <w:sz w:val="24"/>
          <w:szCs w:val="24"/>
        </w:rPr>
      </w:pPr>
      <w:r w:rsidRPr="007A0069">
        <w:rPr>
          <w:rFonts w:asciiTheme="majorBidi" w:hAnsiTheme="majorBidi" w:cstheme="majorBidi"/>
          <w:sz w:val="24"/>
          <w:szCs w:val="24"/>
        </w:rPr>
        <w:lastRenderedPageBreak/>
        <w:t>Kenaikan jilid</w:t>
      </w:r>
    </w:p>
    <w:p w:rsidR="00E7359E" w:rsidRPr="007A0069" w:rsidRDefault="00E7359E" w:rsidP="00006C78">
      <w:pPr>
        <w:pStyle w:val="ListParagraph"/>
        <w:tabs>
          <w:tab w:val="left" w:pos="1276"/>
        </w:tabs>
        <w:spacing w:after="0" w:line="480" w:lineRule="auto"/>
        <w:ind w:left="1843"/>
        <w:jc w:val="both"/>
        <w:rPr>
          <w:rFonts w:asciiTheme="majorBidi" w:hAnsiTheme="majorBidi" w:cstheme="majorBidi"/>
          <w:sz w:val="24"/>
          <w:szCs w:val="24"/>
        </w:rPr>
      </w:pPr>
      <w:r w:rsidRPr="007A0069">
        <w:rPr>
          <w:rFonts w:asciiTheme="majorBidi" w:hAnsiTheme="majorBidi" w:cstheme="majorBidi"/>
          <w:sz w:val="24"/>
          <w:szCs w:val="24"/>
        </w:rPr>
        <w:t>Evaluasi kenaikan jilid adalah evaluasi yang dilakukan secara periodik oleh</w:t>
      </w:r>
      <w:r w:rsidRPr="00497082">
        <w:rPr>
          <w:rFonts w:asciiTheme="majorBidi" w:hAnsiTheme="majorBidi" w:cstheme="majorBidi"/>
          <w:i/>
          <w:iCs/>
          <w:sz w:val="24"/>
          <w:szCs w:val="24"/>
        </w:rPr>
        <w:t xml:space="preserve"> munaqisy</w:t>
      </w:r>
      <w:r w:rsidRPr="007A0069">
        <w:rPr>
          <w:rFonts w:asciiTheme="majorBidi" w:hAnsiTheme="majorBidi" w:cstheme="majorBidi"/>
          <w:sz w:val="24"/>
          <w:szCs w:val="24"/>
        </w:rPr>
        <w:t xml:space="preserve"> lem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aga untuk menentukan kenaikan jilid </w:t>
      </w:r>
      <w:r w:rsidRPr="007A0069">
        <w:rPr>
          <w:rFonts w:asciiTheme="majorBidi" w:hAnsiTheme="majorBidi" w:cstheme="majorBidi"/>
          <w:sz w:val="24"/>
          <w:szCs w:val="24"/>
          <w:lang w:val="id-ID"/>
        </w:rPr>
        <w:t>b</w:t>
      </w:r>
      <w:r w:rsidRPr="007A0069">
        <w:rPr>
          <w:rFonts w:asciiTheme="majorBidi" w:hAnsiTheme="majorBidi" w:cstheme="majorBidi"/>
          <w:sz w:val="24"/>
          <w:szCs w:val="24"/>
        </w:rPr>
        <w:t>uku tilawati.</w:t>
      </w:r>
      <w:r w:rsidR="00FE6AB1" w:rsidRPr="007A0069">
        <w:rPr>
          <w:rStyle w:val="FootnoteReference"/>
          <w:rFonts w:asciiTheme="majorBidi" w:hAnsiTheme="majorBidi" w:cstheme="majorBidi"/>
          <w:sz w:val="24"/>
          <w:szCs w:val="24"/>
        </w:rPr>
        <w:footnoteReference w:id="30"/>
      </w:r>
    </w:p>
    <w:p w:rsidR="00DA1E22" w:rsidRPr="007A0069" w:rsidRDefault="00DA1E22" w:rsidP="00A97045">
      <w:pPr>
        <w:pStyle w:val="ListParagraph"/>
        <w:numPr>
          <w:ilvl w:val="0"/>
          <w:numId w:val="43"/>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Mengetes kecakapan evaluasi</w:t>
      </w:r>
    </w:p>
    <w:p w:rsidR="00DA1E22" w:rsidRPr="00006C78" w:rsidRDefault="00DA1E22" w:rsidP="00006C78">
      <w:pPr>
        <w:tabs>
          <w:tab w:val="left" w:pos="1701"/>
        </w:tabs>
        <w:spacing w:after="0" w:line="480" w:lineRule="auto"/>
        <w:ind w:left="1701"/>
        <w:jc w:val="both"/>
        <w:rPr>
          <w:rFonts w:asciiTheme="majorBidi" w:hAnsiTheme="majorBidi" w:cstheme="majorBidi"/>
          <w:sz w:val="24"/>
          <w:szCs w:val="24"/>
        </w:rPr>
      </w:pPr>
      <w:r w:rsidRPr="00006C78">
        <w:rPr>
          <w:rFonts w:asciiTheme="majorBidi" w:hAnsiTheme="majorBidi" w:cstheme="majorBidi"/>
          <w:sz w:val="24"/>
          <w:szCs w:val="24"/>
        </w:rPr>
        <w:t>Kecakapan evaluasi seseorang setidak-tidaknya dapat dikategorikan ke dalam enam tipe:</w:t>
      </w:r>
    </w:p>
    <w:p w:rsidR="00DA1E22" w:rsidRPr="00006C78" w:rsidRDefault="00DA1E22" w:rsidP="00006C78">
      <w:pPr>
        <w:pStyle w:val="ListParagraph"/>
        <w:numPr>
          <w:ilvl w:val="0"/>
          <w:numId w:val="30"/>
        </w:numPr>
        <w:tabs>
          <w:tab w:val="left" w:pos="1276"/>
        </w:tabs>
        <w:spacing w:after="0" w:line="480" w:lineRule="auto"/>
        <w:jc w:val="both"/>
        <w:rPr>
          <w:rFonts w:asciiTheme="majorBidi" w:hAnsiTheme="majorBidi" w:cstheme="majorBidi"/>
          <w:sz w:val="24"/>
          <w:szCs w:val="24"/>
        </w:rPr>
      </w:pPr>
      <w:r w:rsidRPr="00006C78">
        <w:rPr>
          <w:rFonts w:asciiTheme="majorBidi" w:hAnsiTheme="majorBidi" w:cstheme="majorBidi"/>
          <w:sz w:val="24"/>
          <w:szCs w:val="24"/>
        </w:rPr>
        <w:t>Dapat mem</w:t>
      </w:r>
      <w:r w:rsidRPr="00006C78">
        <w:rPr>
          <w:rFonts w:asciiTheme="majorBidi" w:hAnsiTheme="majorBidi" w:cstheme="majorBidi"/>
          <w:sz w:val="24"/>
          <w:szCs w:val="24"/>
          <w:lang w:val="id-ID"/>
        </w:rPr>
        <w:t>b</w:t>
      </w:r>
      <w:r w:rsidRPr="00006C78">
        <w:rPr>
          <w:rFonts w:asciiTheme="majorBidi" w:hAnsiTheme="majorBidi" w:cstheme="majorBidi"/>
          <w:sz w:val="24"/>
          <w:szCs w:val="24"/>
        </w:rPr>
        <w:t>erikan evaluasi tentang ketepatan suatu karya atau dokumen.</w:t>
      </w:r>
    </w:p>
    <w:p w:rsidR="00DA1E22" w:rsidRPr="007A0069" w:rsidRDefault="00DA1E22" w:rsidP="00387DE8">
      <w:pPr>
        <w:pStyle w:val="ListParagraph"/>
        <w:numPr>
          <w:ilvl w:val="0"/>
          <w:numId w:val="30"/>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Dapat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erikan evaluasi satu sama lain antara asumsi, evidensi, dan kasimpulan, juga keajegan logika dan organisasinya. Dengan kecakapan ini diharapkan seseorang mampu mengenal </w:t>
      </w:r>
      <w:r w:rsidRPr="007A0069">
        <w:rPr>
          <w:rFonts w:asciiTheme="majorBidi" w:hAnsiTheme="majorBidi" w:cstheme="majorBidi"/>
          <w:sz w:val="24"/>
          <w:szCs w:val="24"/>
          <w:lang w:val="id-ID"/>
        </w:rPr>
        <w:t>b</w:t>
      </w:r>
      <w:r w:rsidRPr="007A0069">
        <w:rPr>
          <w:rFonts w:asciiTheme="majorBidi" w:hAnsiTheme="majorBidi" w:cstheme="majorBidi"/>
          <w:sz w:val="24"/>
          <w:szCs w:val="24"/>
        </w:rPr>
        <w:t>agian-</w:t>
      </w:r>
      <w:r w:rsidRPr="007A0069">
        <w:rPr>
          <w:rFonts w:asciiTheme="majorBidi" w:hAnsiTheme="majorBidi" w:cstheme="majorBidi"/>
          <w:sz w:val="24"/>
          <w:szCs w:val="24"/>
          <w:lang w:val="id-ID"/>
        </w:rPr>
        <w:t>b</w:t>
      </w:r>
      <w:r w:rsidRPr="007A0069">
        <w:rPr>
          <w:rFonts w:asciiTheme="majorBidi" w:hAnsiTheme="majorBidi" w:cstheme="majorBidi"/>
          <w:sz w:val="24"/>
          <w:szCs w:val="24"/>
        </w:rPr>
        <w:t>agian serta keterpaduannya.</w:t>
      </w:r>
    </w:p>
    <w:p w:rsidR="00DA1E22" w:rsidRPr="007A0069" w:rsidRDefault="00DA1E22" w:rsidP="00387DE8">
      <w:pPr>
        <w:pStyle w:val="ListParagraph"/>
        <w:numPr>
          <w:ilvl w:val="0"/>
          <w:numId w:val="30"/>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Dapat memahami nilai serta sudut pandang yang dipakai </w:t>
      </w:r>
      <w:r w:rsidR="001F435B" w:rsidRPr="007A0069">
        <w:rPr>
          <w:rFonts w:asciiTheme="majorBidi" w:hAnsiTheme="majorBidi" w:cstheme="majorBidi"/>
          <w:sz w:val="24"/>
          <w:szCs w:val="24"/>
        </w:rPr>
        <w:t>orang dalam mengam</w:t>
      </w:r>
      <w:r w:rsidR="001F435B" w:rsidRPr="007A0069">
        <w:rPr>
          <w:rFonts w:asciiTheme="majorBidi" w:hAnsiTheme="majorBidi" w:cstheme="majorBidi"/>
          <w:sz w:val="24"/>
          <w:szCs w:val="24"/>
          <w:lang w:val="id-ID"/>
        </w:rPr>
        <w:t>b</w:t>
      </w:r>
      <w:r w:rsidR="001F435B" w:rsidRPr="007A0069">
        <w:rPr>
          <w:rFonts w:asciiTheme="majorBidi" w:hAnsiTheme="majorBidi" w:cstheme="majorBidi"/>
          <w:sz w:val="24"/>
          <w:szCs w:val="24"/>
        </w:rPr>
        <w:t>il suatu keputusan.</w:t>
      </w:r>
    </w:p>
    <w:p w:rsidR="001F435B" w:rsidRPr="007A0069" w:rsidRDefault="001F435B" w:rsidP="00387DE8">
      <w:pPr>
        <w:pStyle w:val="ListParagraph"/>
        <w:numPr>
          <w:ilvl w:val="0"/>
          <w:numId w:val="30"/>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Dapat mengevaluasi suatu karya dengan memper</w:t>
      </w:r>
      <w:r w:rsidRPr="007A0069">
        <w:rPr>
          <w:rFonts w:asciiTheme="majorBidi" w:hAnsiTheme="majorBidi" w:cstheme="majorBidi"/>
          <w:sz w:val="24"/>
          <w:szCs w:val="24"/>
          <w:lang w:val="id-ID"/>
        </w:rPr>
        <w:t>b</w:t>
      </w:r>
      <w:r w:rsidRPr="007A0069">
        <w:rPr>
          <w:rFonts w:asciiTheme="majorBidi" w:hAnsiTheme="majorBidi" w:cstheme="majorBidi"/>
          <w:sz w:val="24"/>
          <w:szCs w:val="24"/>
        </w:rPr>
        <w:t>andingkannya dengan karya lain yang relevan.</w:t>
      </w:r>
    </w:p>
    <w:p w:rsidR="001F435B" w:rsidRPr="007A0069" w:rsidRDefault="001F435B" w:rsidP="00387DE8">
      <w:pPr>
        <w:pStyle w:val="ListParagraph"/>
        <w:numPr>
          <w:ilvl w:val="0"/>
          <w:numId w:val="30"/>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Dapat mengevaluasi suatu karya dengan menggunakan kriteria yang telah ditetapkan .</w:t>
      </w:r>
    </w:p>
    <w:p w:rsidR="001F435B" w:rsidRPr="00753CBF" w:rsidRDefault="001F435B" w:rsidP="00387DE8">
      <w:pPr>
        <w:pStyle w:val="ListParagraph"/>
        <w:numPr>
          <w:ilvl w:val="0"/>
          <w:numId w:val="30"/>
        </w:numPr>
        <w:tabs>
          <w:tab w:val="left" w:pos="1276"/>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Dapat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erikan evaluasi tentang suatu karya dengan menggunakan sejumlah kriteria yang eksplisit.</w:t>
      </w:r>
      <w:r w:rsidRPr="007A0069">
        <w:rPr>
          <w:rStyle w:val="FootnoteReference"/>
          <w:rFonts w:asciiTheme="majorBidi" w:hAnsiTheme="majorBidi" w:cstheme="majorBidi"/>
          <w:sz w:val="24"/>
          <w:szCs w:val="24"/>
        </w:rPr>
        <w:footnoteReference w:id="31"/>
      </w:r>
    </w:p>
    <w:p w:rsidR="00A97045" w:rsidRDefault="00A97045" w:rsidP="004D3584">
      <w:pPr>
        <w:pStyle w:val="ListParagraph"/>
        <w:tabs>
          <w:tab w:val="left" w:pos="1276"/>
        </w:tabs>
        <w:spacing w:after="0" w:line="480" w:lineRule="auto"/>
        <w:ind w:left="993" w:firstLine="567"/>
        <w:jc w:val="both"/>
        <w:rPr>
          <w:rFonts w:asciiTheme="majorBidi" w:hAnsiTheme="majorBidi" w:cstheme="majorBidi"/>
          <w:sz w:val="24"/>
          <w:szCs w:val="24"/>
          <w:lang w:val="id-ID"/>
        </w:rPr>
      </w:pPr>
    </w:p>
    <w:p w:rsidR="00753CBF" w:rsidRDefault="004D3584" w:rsidP="00006C78">
      <w:pPr>
        <w:pStyle w:val="ListParagraph"/>
        <w:numPr>
          <w:ilvl w:val="0"/>
          <w:numId w:val="39"/>
        </w:numPr>
        <w:tabs>
          <w:tab w:val="left" w:pos="127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Sedang yang menjadi kelebihan dan kelemahan dalam menerapkan pembelajaran menggunakan metode tilawati adalah sebagai berikut:</w:t>
      </w:r>
    </w:p>
    <w:p w:rsidR="004D3584" w:rsidRDefault="007A47DF" w:rsidP="00387DE8">
      <w:pPr>
        <w:pStyle w:val="ListParagraph"/>
        <w:numPr>
          <w:ilvl w:val="0"/>
          <w:numId w:val="40"/>
        </w:numPr>
        <w:tabs>
          <w:tab w:val="left" w:pos="127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Kelebihan metode tilawati</w:t>
      </w:r>
    </w:p>
    <w:p w:rsidR="007A47DF" w:rsidRPr="00006C78" w:rsidRDefault="00497082" w:rsidP="00006C78">
      <w:pPr>
        <w:pStyle w:val="ListParagraph"/>
        <w:numPr>
          <w:ilvl w:val="0"/>
          <w:numId w:val="41"/>
        </w:numPr>
        <w:tabs>
          <w:tab w:val="left" w:pos="1276"/>
        </w:tabs>
        <w:spacing w:after="0" w:line="480" w:lineRule="auto"/>
        <w:jc w:val="both"/>
        <w:rPr>
          <w:rFonts w:asciiTheme="majorBidi" w:hAnsiTheme="majorBidi" w:cstheme="majorBidi"/>
          <w:sz w:val="24"/>
          <w:szCs w:val="24"/>
          <w:lang w:val="id-ID"/>
        </w:rPr>
      </w:pPr>
      <w:r w:rsidRPr="00006C78">
        <w:rPr>
          <w:rFonts w:asciiTheme="majorBidi" w:hAnsiTheme="majorBidi" w:cstheme="majorBidi"/>
          <w:sz w:val="24"/>
          <w:szCs w:val="24"/>
          <w:lang w:val="id-ID"/>
        </w:rPr>
        <w:t>Diajarkan secara praktis.</w:t>
      </w:r>
    </w:p>
    <w:p w:rsidR="00497082" w:rsidRDefault="00497082" w:rsidP="00387DE8">
      <w:pPr>
        <w:pStyle w:val="ListParagraph"/>
        <w:numPr>
          <w:ilvl w:val="0"/>
          <w:numId w:val="41"/>
        </w:numPr>
        <w:tabs>
          <w:tab w:val="left" w:pos="127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Menggunakan lagu </w:t>
      </w:r>
      <w:r>
        <w:rPr>
          <w:rFonts w:asciiTheme="majorBidi" w:hAnsiTheme="majorBidi" w:cstheme="majorBidi"/>
          <w:i/>
          <w:iCs/>
          <w:sz w:val="24"/>
          <w:szCs w:val="24"/>
          <w:lang w:val="id-ID"/>
        </w:rPr>
        <w:t>rost.</w:t>
      </w:r>
    </w:p>
    <w:p w:rsidR="00497082" w:rsidRPr="00B42DD7" w:rsidRDefault="00497082" w:rsidP="00387DE8">
      <w:pPr>
        <w:pStyle w:val="ListParagraph"/>
        <w:numPr>
          <w:ilvl w:val="0"/>
          <w:numId w:val="41"/>
        </w:numPr>
        <w:tabs>
          <w:tab w:val="left" w:pos="127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Diajarkan secara klasikal menggunakan pera</w:t>
      </w:r>
      <w:r w:rsidR="00B42DD7">
        <w:rPr>
          <w:rFonts w:asciiTheme="majorBidi" w:hAnsiTheme="majorBidi" w:cstheme="majorBidi"/>
          <w:sz w:val="24"/>
          <w:szCs w:val="24"/>
          <w:lang w:val="id-ID"/>
        </w:rPr>
        <w:t xml:space="preserve">ga dan </w:t>
      </w:r>
      <w:r w:rsidRPr="00B42DD7">
        <w:rPr>
          <w:rFonts w:asciiTheme="majorBidi" w:hAnsiTheme="majorBidi" w:cstheme="majorBidi"/>
          <w:sz w:val="24"/>
          <w:szCs w:val="24"/>
          <w:lang w:val="id-ID"/>
        </w:rPr>
        <w:t>secara individual dengan teknik baca simak menggunakan buku.</w:t>
      </w:r>
      <w:r w:rsidR="00A93AD2">
        <w:rPr>
          <w:rStyle w:val="FootnoteReference"/>
          <w:rFonts w:asciiTheme="majorBidi" w:hAnsiTheme="majorBidi" w:cstheme="majorBidi"/>
          <w:sz w:val="24"/>
          <w:szCs w:val="24"/>
          <w:lang w:val="id-ID"/>
        </w:rPr>
        <w:footnoteReference w:id="32"/>
      </w:r>
    </w:p>
    <w:p w:rsidR="00A93AD2" w:rsidRPr="002539EE" w:rsidRDefault="00A93AD2" w:rsidP="002539EE">
      <w:pPr>
        <w:pStyle w:val="ListParagraph"/>
        <w:numPr>
          <w:ilvl w:val="0"/>
          <w:numId w:val="41"/>
        </w:numPr>
        <w:tabs>
          <w:tab w:val="left" w:pos="127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Penataan kelas diatur dengan posisi duduk santri melingkar membentuk huruf “U” sedangkan guru di depan tengah sehingga interaksi guru dengan santri lebih mu</w:t>
      </w:r>
      <w:r w:rsidR="0007722D">
        <w:rPr>
          <w:rFonts w:asciiTheme="majorBidi" w:hAnsiTheme="majorBidi" w:cstheme="majorBidi"/>
          <w:sz w:val="24"/>
          <w:szCs w:val="24"/>
          <w:lang w:val="id-ID"/>
        </w:rPr>
        <w:t>d</w:t>
      </w:r>
      <w:r>
        <w:rPr>
          <w:rFonts w:asciiTheme="majorBidi" w:hAnsiTheme="majorBidi" w:cstheme="majorBidi"/>
          <w:sz w:val="24"/>
          <w:szCs w:val="24"/>
          <w:lang w:val="id-ID"/>
        </w:rPr>
        <w:t>ah.</w:t>
      </w:r>
      <w:r>
        <w:rPr>
          <w:rStyle w:val="FootnoteReference"/>
          <w:rFonts w:asciiTheme="majorBidi" w:hAnsiTheme="majorBidi" w:cstheme="majorBidi"/>
          <w:sz w:val="24"/>
          <w:szCs w:val="24"/>
          <w:lang w:val="id-ID"/>
        </w:rPr>
        <w:footnoteReference w:id="33"/>
      </w:r>
    </w:p>
    <w:p w:rsidR="00A93AD2" w:rsidRDefault="0007722D" w:rsidP="00387DE8">
      <w:pPr>
        <w:pStyle w:val="ListParagraph"/>
        <w:numPr>
          <w:ilvl w:val="0"/>
          <w:numId w:val="41"/>
        </w:numPr>
        <w:tabs>
          <w:tab w:val="left" w:pos="127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Santri naik jilid bersama-sama dalam satu periode pembelajaran dengan kualitas standar.</w:t>
      </w:r>
    </w:p>
    <w:p w:rsidR="0007722D" w:rsidRDefault="0007722D" w:rsidP="00387DE8">
      <w:pPr>
        <w:pStyle w:val="ListParagraph"/>
        <w:numPr>
          <w:ilvl w:val="0"/>
          <w:numId w:val="41"/>
        </w:numPr>
        <w:tabs>
          <w:tab w:val="left" w:pos="127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Target kurikulum baik kualitas maupun waktu dapat tercapai.</w:t>
      </w:r>
      <w:r>
        <w:rPr>
          <w:rStyle w:val="FootnoteReference"/>
          <w:rFonts w:asciiTheme="majorBidi" w:hAnsiTheme="majorBidi" w:cstheme="majorBidi"/>
          <w:sz w:val="24"/>
          <w:szCs w:val="24"/>
          <w:lang w:val="id-ID"/>
        </w:rPr>
        <w:footnoteReference w:id="34"/>
      </w:r>
    </w:p>
    <w:p w:rsidR="0007722D" w:rsidRDefault="0007722D" w:rsidP="00387DE8">
      <w:pPr>
        <w:pStyle w:val="ListParagraph"/>
        <w:numPr>
          <w:ilvl w:val="0"/>
          <w:numId w:val="41"/>
        </w:numPr>
        <w:tabs>
          <w:tab w:val="left" w:pos="127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Ketika menggunakan pendekatan klasikal membantu dalam pembiasaan bacaan, membantu melancarkan buku, memudahkan penguasaan lagu </w:t>
      </w:r>
      <w:r>
        <w:rPr>
          <w:rFonts w:asciiTheme="majorBidi" w:hAnsiTheme="majorBidi" w:cstheme="majorBidi"/>
          <w:i/>
          <w:iCs/>
          <w:sz w:val="24"/>
          <w:szCs w:val="24"/>
          <w:lang w:val="id-ID"/>
        </w:rPr>
        <w:t>rost,</w:t>
      </w:r>
      <w:r>
        <w:rPr>
          <w:rFonts w:asciiTheme="majorBidi" w:hAnsiTheme="majorBidi" w:cstheme="majorBidi"/>
          <w:sz w:val="24"/>
          <w:szCs w:val="24"/>
          <w:lang w:val="id-ID"/>
        </w:rPr>
        <w:t xml:space="preserve"> melancarkan halaman-halaman awal ketika santri sudah halaman akhir.</w:t>
      </w:r>
      <w:r>
        <w:rPr>
          <w:rStyle w:val="FootnoteReference"/>
          <w:rFonts w:asciiTheme="majorBidi" w:hAnsiTheme="majorBidi" w:cstheme="majorBidi"/>
          <w:sz w:val="24"/>
          <w:szCs w:val="24"/>
          <w:lang w:val="id-ID"/>
        </w:rPr>
        <w:footnoteReference w:id="35"/>
      </w:r>
    </w:p>
    <w:p w:rsidR="0007722D" w:rsidRDefault="0007722D" w:rsidP="00387DE8">
      <w:pPr>
        <w:pStyle w:val="ListParagraph"/>
        <w:numPr>
          <w:ilvl w:val="0"/>
          <w:numId w:val="41"/>
        </w:numPr>
        <w:tabs>
          <w:tab w:val="left" w:pos="127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Dengan menggunakan teknik baca simak menjadikan santi tertib dan tidak ramai, pembagian waktu setiap santri adil, </w:t>
      </w:r>
      <w:r>
        <w:rPr>
          <w:rFonts w:asciiTheme="majorBidi" w:hAnsiTheme="majorBidi" w:cstheme="majorBidi"/>
          <w:sz w:val="24"/>
          <w:szCs w:val="24"/>
          <w:lang w:val="id-ID"/>
        </w:rPr>
        <w:lastRenderedPageBreak/>
        <w:t>mendengarkan sama dengan membaca dalam hati, mendapatkan rahmat.</w:t>
      </w:r>
      <w:r>
        <w:rPr>
          <w:rStyle w:val="FootnoteReference"/>
          <w:rFonts w:asciiTheme="majorBidi" w:hAnsiTheme="majorBidi" w:cstheme="majorBidi"/>
          <w:sz w:val="24"/>
          <w:szCs w:val="24"/>
          <w:lang w:val="id-ID"/>
        </w:rPr>
        <w:footnoteReference w:id="36"/>
      </w:r>
    </w:p>
    <w:p w:rsidR="00B42DD7" w:rsidRPr="0007722D" w:rsidRDefault="00B42DD7" w:rsidP="00387DE8">
      <w:pPr>
        <w:pStyle w:val="ListParagraph"/>
        <w:numPr>
          <w:ilvl w:val="0"/>
          <w:numId w:val="41"/>
        </w:numPr>
        <w:tabs>
          <w:tab w:val="left" w:pos="127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Evaluasinya bagi santri dapat menumbuhkan sikap percaya diri dan memberi motivasi peningkatan prestasi; bagi guru untuk mengukur keberhasilan proses belajar mengajar, memperbaiki kekurangan-kekurangan, memperoleh bahan masukan untuk pengisian nilai raport dan mengetahui kemampuan santri.</w:t>
      </w:r>
      <w:r>
        <w:rPr>
          <w:rStyle w:val="FootnoteReference"/>
          <w:rFonts w:asciiTheme="majorBidi" w:hAnsiTheme="majorBidi" w:cstheme="majorBidi"/>
          <w:sz w:val="24"/>
          <w:szCs w:val="24"/>
          <w:lang w:val="id-ID"/>
        </w:rPr>
        <w:footnoteReference w:id="37"/>
      </w:r>
      <w:r>
        <w:rPr>
          <w:rFonts w:asciiTheme="majorBidi" w:hAnsiTheme="majorBidi" w:cstheme="majorBidi"/>
          <w:sz w:val="24"/>
          <w:szCs w:val="24"/>
          <w:lang w:val="id-ID"/>
        </w:rPr>
        <w:t xml:space="preserve"> </w:t>
      </w:r>
    </w:p>
    <w:p w:rsidR="00AE7C9E" w:rsidRDefault="007A47DF" w:rsidP="00AE7C9E">
      <w:pPr>
        <w:pStyle w:val="ListParagraph"/>
        <w:numPr>
          <w:ilvl w:val="0"/>
          <w:numId w:val="40"/>
        </w:numPr>
        <w:tabs>
          <w:tab w:val="left" w:pos="127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Kelemahan metode tilawati</w:t>
      </w:r>
    </w:p>
    <w:p w:rsidR="001129D0" w:rsidRPr="00AE7C9E" w:rsidRDefault="00AE7C9E" w:rsidP="00AE7C9E">
      <w:pPr>
        <w:pStyle w:val="ListParagraph"/>
        <w:tabs>
          <w:tab w:val="left" w:pos="1276"/>
        </w:tabs>
        <w:spacing w:after="0" w:line="480" w:lineRule="auto"/>
        <w:ind w:left="1353"/>
        <w:jc w:val="both"/>
        <w:rPr>
          <w:rFonts w:asciiTheme="majorBidi" w:hAnsiTheme="majorBidi" w:cstheme="majorBidi"/>
          <w:sz w:val="24"/>
          <w:szCs w:val="24"/>
          <w:lang w:val="id-ID"/>
        </w:rPr>
      </w:pPr>
      <w:r>
        <w:rPr>
          <w:rFonts w:asciiTheme="majorBidi" w:hAnsiTheme="majorBidi" w:cstheme="majorBidi"/>
          <w:sz w:val="24"/>
          <w:szCs w:val="24"/>
          <w:lang w:val="id-ID"/>
        </w:rPr>
        <w:t>Adapun yang menjadi kelemahan dalam metode tilawati yaitu mengenai p</w:t>
      </w:r>
      <w:r w:rsidR="001129D0" w:rsidRPr="00AE7C9E">
        <w:rPr>
          <w:rFonts w:asciiTheme="majorBidi" w:hAnsiTheme="majorBidi" w:cstheme="majorBidi"/>
          <w:sz w:val="24"/>
          <w:szCs w:val="24"/>
          <w:lang w:val="id-ID"/>
        </w:rPr>
        <w:t>embelajaran mengenai huruf hijaiyah yang tanpa harokat</w:t>
      </w:r>
      <w:r>
        <w:rPr>
          <w:rFonts w:asciiTheme="majorBidi" w:hAnsiTheme="majorBidi" w:cstheme="majorBidi"/>
          <w:sz w:val="24"/>
          <w:szCs w:val="24"/>
          <w:lang w:val="id-ID"/>
        </w:rPr>
        <w:t xml:space="preserve"> masih kurang banyak pembiasaannya</w:t>
      </w:r>
      <w:r w:rsidR="001129D0" w:rsidRPr="00AE7C9E">
        <w:rPr>
          <w:rFonts w:asciiTheme="majorBidi" w:hAnsiTheme="majorBidi" w:cstheme="majorBidi"/>
          <w:sz w:val="24"/>
          <w:szCs w:val="24"/>
          <w:lang w:val="id-ID"/>
        </w:rPr>
        <w:t>.</w:t>
      </w:r>
    </w:p>
    <w:p w:rsidR="00112347" w:rsidRDefault="00112347" w:rsidP="007A0069">
      <w:pPr>
        <w:pStyle w:val="ListParagraph"/>
        <w:tabs>
          <w:tab w:val="left" w:pos="1276"/>
        </w:tabs>
        <w:spacing w:after="0" w:line="480" w:lineRule="auto"/>
        <w:ind w:left="567" w:firstLine="709"/>
        <w:jc w:val="both"/>
        <w:rPr>
          <w:rFonts w:asciiTheme="majorBidi" w:hAnsiTheme="majorBidi" w:cstheme="majorBidi"/>
          <w:sz w:val="24"/>
          <w:szCs w:val="24"/>
          <w:lang w:val="id-ID"/>
        </w:rPr>
      </w:pPr>
      <w:r w:rsidRPr="004D3584">
        <w:rPr>
          <w:rFonts w:asciiTheme="majorBidi" w:hAnsiTheme="majorBidi" w:cstheme="majorBidi"/>
          <w:sz w:val="24"/>
          <w:szCs w:val="24"/>
          <w:lang w:val="id-ID"/>
        </w:rPr>
        <w:t>Jadi</w:t>
      </w:r>
      <w:r w:rsidR="00B14401" w:rsidRPr="004D3584">
        <w:rPr>
          <w:rFonts w:asciiTheme="majorBidi" w:hAnsiTheme="majorBidi" w:cstheme="majorBidi"/>
          <w:sz w:val="24"/>
          <w:szCs w:val="24"/>
          <w:lang w:val="id-ID"/>
        </w:rPr>
        <w:t>,</w:t>
      </w:r>
      <w:r w:rsidRPr="004D3584">
        <w:rPr>
          <w:rFonts w:asciiTheme="majorBidi" w:hAnsiTheme="majorBidi" w:cstheme="majorBidi"/>
          <w:sz w:val="24"/>
          <w:szCs w:val="24"/>
          <w:lang w:val="id-ID"/>
        </w:rPr>
        <w:t xml:space="preserve"> metode tilawati </w:t>
      </w:r>
      <w:r w:rsidR="00696B1E" w:rsidRPr="004D3584">
        <w:rPr>
          <w:rFonts w:asciiTheme="majorBidi" w:hAnsiTheme="majorBidi" w:cstheme="majorBidi"/>
          <w:sz w:val="24"/>
          <w:szCs w:val="24"/>
          <w:lang w:val="id-ID"/>
        </w:rPr>
        <w:t>merupakan</w:t>
      </w:r>
      <w:r w:rsidRPr="004D3584">
        <w:rPr>
          <w:rFonts w:asciiTheme="majorBidi" w:hAnsiTheme="majorBidi" w:cstheme="majorBidi"/>
          <w:sz w:val="24"/>
          <w:szCs w:val="24"/>
          <w:lang w:val="id-ID"/>
        </w:rPr>
        <w:t xml:space="preserve"> </w:t>
      </w:r>
      <w:r w:rsidR="00696B1E" w:rsidRPr="004D3584">
        <w:rPr>
          <w:rFonts w:asciiTheme="majorBidi" w:hAnsiTheme="majorBidi" w:cstheme="majorBidi"/>
          <w:sz w:val="24"/>
          <w:szCs w:val="24"/>
          <w:lang w:val="id-ID"/>
        </w:rPr>
        <w:t>suatu metode dalam pem</w:t>
      </w:r>
      <w:r w:rsidR="00696B1E" w:rsidRPr="007A0069">
        <w:rPr>
          <w:rFonts w:asciiTheme="majorBidi" w:hAnsiTheme="majorBidi" w:cstheme="majorBidi"/>
          <w:sz w:val="24"/>
          <w:szCs w:val="24"/>
          <w:lang w:val="id-ID"/>
        </w:rPr>
        <w:t>b</w:t>
      </w:r>
      <w:r w:rsidR="00696B1E" w:rsidRPr="004D3584">
        <w:rPr>
          <w:rFonts w:asciiTheme="majorBidi" w:hAnsiTheme="majorBidi" w:cstheme="majorBidi"/>
          <w:sz w:val="24"/>
          <w:szCs w:val="24"/>
          <w:lang w:val="id-ID"/>
        </w:rPr>
        <w:t>elajaran mem</w:t>
      </w:r>
      <w:r w:rsidR="00696B1E" w:rsidRPr="007A0069">
        <w:rPr>
          <w:rFonts w:asciiTheme="majorBidi" w:hAnsiTheme="majorBidi" w:cstheme="majorBidi"/>
          <w:sz w:val="24"/>
          <w:szCs w:val="24"/>
          <w:lang w:val="id-ID"/>
        </w:rPr>
        <w:t>b</w:t>
      </w:r>
      <w:r w:rsidR="00696B1E" w:rsidRPr="004D3584">
        <w:rPr>
          <w:rFonts w:asciiTheme="majorBidi" w:hAnsiTheme="majorBidi" w:cstheme="majorBidi"/>
          <w:sz w:val="24"/>
          <w:szCs w:val="24"/>
          <w:lang w:val="id-ID"/>
        </w:rPr>
        <w:t>aca Al-Qur’an yang menggunakan lagu rost dengan menggunakan pendekatan klasikal dan ke</w:t>
      </w:r>
      <w:r w:rsidR="00696B1E" w:rsidRPr="007A0069">
        <w:rPr>
          <w:rFonts w:asciiTheme="majorBidi" w:hAnsiTheme="majorBidi" w:cstheme="majorBidi"/>
          <w:sz w:val="24"/>
          <w:szCs w:val="24"/>
          <w:lang w:val="id-ID"/>
        </w:rPr>
        <w:t>b</w:t>
      </w:r>
      <w:r w:rsidR="00696B1E" w:rsidRPr="004D3584">
        <w:rPr>
          <w:rFonts w:asciiTheme="majorBidi" w:hAnsiTheme="majorBidi" w:cstheme="majorBidi"/>
          <w:sz w:val="24"/>
          <w:szCs w:val="24"/>
          <w:lang w:val="id-ID"/>
        </w:rPr>
        <w:t>enaran mem</w:t>
      </w:r>
      <w:r w:rsidR="00696B1E" w:rsidRPr="007A0069">
        <w:rPr>
          <w:rFonts w:asciiTheme="majorBidi" w:hAnsiTheme="majorBidi" w:cstheme="majorBidi"/>
          <w:sz w:val="24"/>
          <w:szCs w:val="24"/>
          <w:lang w:val="id-ID"/>
        </w:rPr>
        <w:t>b</w:t>
      </w:r>
      <w:r w:rsidR="00696B1E" w:rsidRPr="004D3584">
        <w:rPr>
          <w:rFonts w:asciiTheme="majorBidi" w:hAnsiTheme="majorBidi" w:cstheme="majorBidi"/>
          <w:sz w:val="24"/>
          <w:szCs w:val="24"/>
          <w:lang w:val="id-ID"/>
        </w:rPr>
        <w:t xml:space="preserve">aca melalui pendekatan individual melalui </w:t>
      </w:r>
      <w:r w:rsidR="001165F6" w:rsidRPr="004D3584">
        <w:rPr>
          <w:rFonts w:asciiTheme="majorBidi" w:hAnsiTheme="majorBidi" w:cstheme="majorBidi"/>
          <w:sz w:val="24"/>
          <w:szCs w:val="24"/>
          <w:lang w:val="id-ID"/>
        </w:rPr>
        <w:t>teknik</w:t>
      </w:r>
      <w:r w:rsidR="00696B1E" w:rsidRPr="004D3584">
        <w:rPr>
          <w:rFonts w:asciiTheme="majorBidi" w:hAnsiTheme="majorBidi" w:cstheme="majorBidi"/>
          <w:sz w:val="24"/>
          <w:szCs w:val="24"/>
          <w:lang w:val="id-ID"/>
        </w:rPr>
        <w:t xml:space="preserve"> </w:t>
      </w:r>
      <w:r w:rsidR="00696B1E" w:rsidRPr="007A0069">
        <w:rPr>
          <w:rFonts w:asciiTheme="majorBidi" w:hAnsiTheme="majorBidi" w:cstheme="majorBidi"/>
          <w:sz w:val="24"/>
          <w:szCs w:val="24"/>
          <w:lang w:val="id-ID"/>
        </w:rPr>
        <w:t>b</w:t>
      </w:r>
      <w:r w:rsidR="00696B1E" w:rsidRPr="004D3584">
        <w:rPr>
          <w:rFonts w:asciiTheme="majorBidi" w:hAnsiTheme="majorBidi" w:cstheme="majorBidi"/>
          <w:sz w:val="24"/>
          <w:szCs w:val="24"/>
          <w:lang w:val="id-ID"/>
        </w:rPr>
        <w:t xml:space="preserve">aca simak dengan posisi tempat duduk melingkar seperti huruf “U” </w:t>
      </w:r>
      <w:r w:rsidR="009F5A3B" w:rsidRPr="004D3584">
        <w:rPr>
          <w:rFonts w:asciiTheme="majorBidi" w:hAnsiTheme="majorBidi" w:cstheme="majorBidi"/>
          <w:sz w:val="24"/>
          <w:szCs w:val="24"/>
          <w:lang w:val="id-ID"/>
        </w:rPr>
        <w:t>sedangkan</w:t>
      </w:r>
      <w:r w:rsidR="00696B1E" w:rsidRPr="004D3584">
        <w:rPr>
          <w:rFonts w:asciiTheme="majorBidi" w:hAnsiTheme="majorBidi" w:cstheme="majorBidi"/>
          <w:sz w:val="24"/>
          <w:szCs w:val="24"/>
          <w:lang w:val="id-ID"/>
        </w:rPr>
        <w:t xml:space="preserve"> guru </w:t>
      </w:r>
      <w:r w:rsidR="00696B1E" w:rsidRPr="007A0069">
        <w:rPr>
          <w:rFonts w:asciiTheme="majorBidi" w:hAnsiTheme="majorBidi" w:cstheme="majorBidi"/>
          <w:sz w:val="24"/>
          <w:szCs w:val="24"/>
          <w:lang w:val="id-ID"/>
        </w:rPr>
        <w:t>b</w:t>
      </w:r>
      <w:r w:rsidR="00696B1E" w:rsidRPr="004D3584">
        <w:rPr>
          <w:rFonts w:asciiTheme="majorBidi" w:hAnsiTheme="majorBidi" w:cstheme="majorBidi"/>
          <w:sz w:val="24"/>
          <w:szCs w:val="24"/>
          <w:lang w:val="id-ID"/>
        </w:rPr>
        <w:t>erada di tengah depan agar le</w:t>
      </w:r>
      <w:r w:rsidR="00696B1E" w:rsidRPr="007A0069">
        <w:rPr>
          <w:rFonts w:asciiTheme="majorBidi" w:hAnsiTheme="majorBidi" w:cstheme="majorBidi"/>
          <w:sz w:val="24"/>
          <w:szCs w:val="24"/>
          <w:lang w:val="id-ID"/>
        </w:rPr>
        <w:t>b</w:t>
      </w:r>
      <w:r w:rsidR="00696B1E" w:rsidRPr="004D3584">
        <w:rPr>
          <w:rFonts w:asciiTheme="majorBidi" w:hAnsiTheme="majorBidi" w:cstheme="majorBidi"/>
          <w:sz w:val="24"/>
          <w:szCs w:val="24"/>
          <w:lang w:val="id-ID"/>
        </w:rPr>
        <w:t xml:space="preserve">ih mudah dalam </w:t>
      </w:r>
      <w:r w:rsidR="009F5A3B" w:rsidRPr="007A0069">
        <w:rPr>
          <w:rFonts w:asciiTheme="majorBidi" w:hAnsiTheme="majorBidi" w:cstheme="majorBidi"/>
          <w:sz w:val="24"/>
          <w:szCs w:val="24"/>
          <w:lang w:val="id-ID"/>
        </w:rPr>
        <w:t>b</w:t>
      </w:r>
      <w:r w:rsidR="009F5A3B" w:rsidRPr="004D3584">
        <w:rPr>
          <w:rFonts w:asciiTheme="majorBidi" w:hAnsiTheme="majorBidi" w:cstheme="majorBidi"/>
          <w:sz w:val="24"/>
          <w:szCs w:val="24"/>
          <w:lang w:val="id-ID"/>
        </w:rPr>
        <w:t>erinteraksi dengan siswa ketika proses pem</w:t>
      </w:r>
      <w:r w:rsidR="009F5A3B" w:rsidRPr="007A0069">
        <w:rPr>
          <w:rFonts w:asciiTheme="majorBidi" w:hAnsiTheme="majorBidi" w:cstheme="majorBidi"/>
          <w:sz w:val="24"/>
          <w:szCs w:val="24"/>
          <w:lang w:val="id-ID"/>
        </w:rPr>
        <w:t>b</w:t>
      </w:r>
      <w:r w:rsidR="009F5A3B" w:rsidRPr="004D3584">
        <w:rPr>
          <w:rFonts w:asciiTheme="majorBidi" w:hAnsiTheme="majorBidi" w:cstheme="majorBidi"/>
          <w:sz w:val="24"/>
          <w:szCs w:val="24"/>
          <w:lang w:val="id-ID"/>
        </w:rPr>
        <w:t xml:space="preserve">elajaran sedang </w:t>
      </w:r>
      <w:r w:rsidR="009F5A3B" w:rsidRPr="007A0069">
        <w:rPr>
          <w:rFonts w:asciiTheme="majorBidi" w:hAnsiTheme="majorBidi" w:cstheme="majorBidi"/>
          <w:sz w:val="24"/>
          <w:szCs w:val="24"/>
          <w:lang w:val="id-ID"/>
        </w:rPr>
        <w:t>b</w:t>
      </w:r>
      <w:r w:rsidR="009F5A3B" w:rsidRPr="004D3584">
        <w:rPr>
          <w:rFonts w:asciiTheme="majorBidi" w:hAnsiTheme="majorBidi" w:cstheme="majorBidi"/>
          <w:sz w:val="24"/>
          <w:szCs w:val="24"/>
          <w:lang w:val="id-ID"/>
        </w:rPr>
        <w:t>erlangsung.</w:t>
      </w:r>
    </w:p>
    <w:p w:rsidR="006F092C" w:rsidRDefault="006F092C" w:rsidP="007A0069">
      <w:pPr>
        <w:pStyle w:val="ListParagraph"/>
        <w:tabs>
          <w:tab w:val="left" w:pos="1276"/>
        </w:tabs>
        <w:spacing w:after="0" w:line="480" w:lineRule="auto"/>
        <w:ind w:left="567" w:firstLine="709"/>
        <w:jc w:val="both"/>
        <w:rPr>
          <w:rFonts w:asciiTheme="majorBidi" w:hAnsiTheme="majorBidi" w:cstheme="majorBidi"/>
          <w:sz w:val="24"/>
          <w:szCs w:val="24"/>
          <w:lang w:val="id-ID"/>
        </w:rPr>
      </w:pPr>
    </w:p>
    <w:p w:rsidR="006F092C" w:rsidRDefault="006F092C" w:rsidP="007A0069">
      <w:pPr>
        <w:pStyle w:val="ListParagraph"/>
        <w:tabs>
          <w:tab w:val="left" w:pos="1276"/>
        </w:tabs>
        <w:spacing w:after="0" w:line="480" w:lineRule="auto"/>
        <w:ind w:left="567" w:firstLine="709"/>
        <w:jc w:val="both"/>
        <w:rPr>
          <w:rFonts w:asciiTheme="majorBidi" w:hAnsiTheme="majorBidi" w:cstheme="majorBidi"/>
          <w:sz w:val="24"/>
          <w:szCs w:val="24"/>
          <w:lang w:val="id-ID"/>
        </w:rPr>
      </w:pPr>
    </w:p>
    <w:p w:rsidR="006F092C" w:rsidRDefault="006F092C" w:rsidP="007A0069">
      <w:pPr>
        <w:pStyle w:val="ListParagraph"/>
        <w:tabs>
          <w:tab w:val="left" w:pos="1276"/>
        </w:tabs>
        <w:spacing w:after="0" w:line="480" w:lineRule="auto"/>
        <w:ind w:left="567" w:firstLine="709"/>
        <w:jc w:val="both"/>
        <w:rPr>
          <w:rFonts w:asciiTheme="majorBidi" w:hAnsiTheme="majorBidi" w:cstheme="majorBidi"/>
          <w:sz w:val="24"/>
          <w:szCs w:val="24"/>
          <w:lang w:val="id-ID"/>
        </w:rPr>
      </w:pPr>
    </w:p>
    <w:p w:rsidR="00B0516F" w:rsidRDefault="00B0516F" w:rsidP="007A0069">
      <w:pPr>
        <w:pStyle w:val="ListParagraph"/>
        <w:tabs>
          <w:tab w:val="left" w:pos="1276"/>
        </w:tabs>
        <w:spacing w:after="0" w:line="480" w:lineRule="auto"/>
        <w:ind w:left="567" w:firstLine="709"/>
        <w:jc w:val="both"/>
        <w:rPr>
          <w:rFonts w:asciiTheme="majorBidi" w:hAnsiTheme="majorBidi" w:cstheme="majorBidi"/>
          <w:sz w:val="24"/>
          <w:szCs w:val="24"/>
          <w:lang w:val="id-ID"/>
        </w:rPr>
      </w:pPr>
    </w:p>
    <w:p w:rsidR="006F092C" w:rsidRDefault="006F092C" w:rsidP="007A0069">
      <w:pPr>
        <w:pStyle w:val="ListParagraph"/>
        <w:tabs>
          <w:tab w:val="left" w:pos="1276"/>
        </w:tabs>
        <w:spacing w:after="0" w:line="480" w:lineRule="auto"/>
        <w:ind w:left="567" w:firstLine="709"/>
        <w:jc w:val="both"/>
        <w:rPr>
          <w:rFonts w:asciiTheme="majorBidi" w:hAnsiTheme="majorBidi" w:cstheme="majorBidi"/>
          <w:sz w:val="24"/>
          <w:szCs w:val="24"/>
          <w:lang w:val="id-ID"/>
        </w:rPr>
      </w:pPr>
    </w:p>
    <w:p w:rsidR="001531A7" w:rsidRPr="007A0069" w:rsidRDefault="00E7359E" w:rsidP="007A0069">
      <w:pPr>
        <w:pStyle w:val="ListParagraph"/>
        <w:numPr>
          <w:ilvl w:val="0"/>
          <w:numId w:val="1"/>
        </w:numPr>
        <w:spacing w:after="0" w:line="480" w:lineRule="auto"/>
        <w:ind w:left="567" w:hanging="283"/>
        <w:jc w:val="both"/>
        <w:rPr>
          <w:rFonts w:asciiTheme="majorBidi" w:hAnsiTheme="majorBidi" w:cstheme="majorBidi"/>
          <w:b/>
          <w:bCs/>
          <w:sz w:val="24"/>
          <w:szCs w:val="24"/>
        </w:rPr>
      </w:pPr>
      <w:r w:rsidRPr="007A0069">
        <w:rPr>
          <w:rFonts w:asciiTheme="majorBidi" w:hAnsiTheme="majorBidi" w:cstheme="majorBidi"/>
          <w:b/>
          <w:bCs/>
          <w:sz w:val="24"/>
          <w:szCs w:val="24"/>
        </w:rPr>
        <w:lastRenderedPageBreak/>
        <w:t>Pem</w:t>
      </w:r>
      <w:r w:rsidRPr="007A0069">
        <w:rPr>
          <w:rFonts w:asciiTheme="majorBidi" w:hAnsiTheme="majorBidi" w:cstheme="majorBidi"/>
          <w:b/>
          <w:bCs/>
          <w:sz w:val="24"/>
          <w:szCs w:val="24"/>
          <w:lang w:val="id-ID"/>
        </w:rPr>
        <w:t>b</w:t>
      </w:r>
      <w:r w:rsidRPr="007A0069">
        <w:rPr>
          <w:rFonts w:asciiTheme="majorBidi" w:hAnsiTheme="majorBidi" w:cstheme="majorBidi"/>
          <w:b/>
          <w:bCs/>
          <w:sz w:val="24"/>
          <w:szCs w:val="24"/>
        </w:rPr>
        <w:t>elajaran Mem</w:t>
      </w:r>
      <w:r w:rsidRPr="007A0069">
        <w:rPr>
          <w:rFonts w:asciiTheme="majorBidi" w:hAnsiTheme="majorBidi" w:cstheme="majorBidi"/>
          <w:b/>
          <w:bCs/>
          <w:sz w:val="24"/>
          <w:szCs w:val="24"/>
          <w:lang w:val="id-ID"/>
        </w:rPr>
        <w:t>b</w:t>
      </w:r>
      <w:r w:rsidRPr="007A0069">
        <w:rPr>
          <w:rFonts w:asciiTheme="majorBidi" w:hAnsiTheme="majorBidi" w:cstheme="majorBidi"/>
          <w:b/>
          <w:bCs/>
          <w:sz w:val="24"/>
          <w:szCs w:val="24"/>
        </w:rPr>
        <w:t>aca Al-Qur’an</w:t>
      </w:r>
    </w:p>
    <w:p w:rsidR="001531A7" w:rsidRPr="007A0069" w:rsidRDefault="008762BD" w:rsidP="00387DE8">
      <w:pPr>
        <w:pStyle w:val="ListParagraph"/>
        <w:numPr>
          <w:ilvl w:val="0"/>
          <w:numId w:val="31"/>
        </w:numPr>
        <w:spacing w:after="0" w:line="480" w:lineRule="auto"/>
        <w:jc w:val="both"/>
        <w:rPr>
          <w:rFonts w:asciiTheme="majorBidi" w:hAnsiTheme="majorBidi" w:cstheme="majorBidi"/>
          <w:b/>
          <w:bCs/>
          <w:sz w:val="24"/>
          <w:szCs w:val="24"/>
        </w:rPr>
      </w:pPr>
      <w:r w:rsidRPr="007A0069">
        <w:rPr>
          <w:rFonts w:asciiTheme="majorBidi" w:hAnsiTheme="majorBidi" w:cstheme="majorBidi"/>
          <w:sz w:val="24"/>
          <w:szCs w:val="24"/>
        </w:rPr>
        <w:t>Pengertian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w:t>
      </w:r>
      <w:r w:rsidR="001531A7" w:rsidRPr="007A0069">
        <w:rPr>
          <w:rFonts w:asciiTheme="majorBidi" w:hAnsiTheme="majorBidi" w:cstheme="majorBidi"/>
          <w:sz w:val="24"/>
          <w:szCs w:val="24"/>
        </w:rPr>
        <w:t xml:space="preserve"> mem</w:t>
      </w:r>
      <w:r w:rsidR="001531A7" w:rsidRPr="007A0069">
        <w:rPr>
          <w:rFonts w:asciiTheme="majorBidi" w:hAnsiTheme="majorBidi" w:cstheme="majorBidi"/>
          <w:sz w:val="24"/>
          <w:szCs w:val="24"/>
          <w:lang w:val="id-ID"/>
        </w:rPr>
        <w:t>b</w:t>
      </w:r>
      <w:r w:rsidR="001531A7" w:rsidRPr="007A0069">
        <w:rPr>
          <w:rFonts w:asciiTheme="majorBidi" w:hAnsiTheme="majorBidi" w:cstheme="majorBidi"/>
          <w:sz w:val="24"/>
          <w:szCs w:val="24"/>
        </w:rPr>
        <w:t>aca Al-Qur’an</w:t>
      </w:r>
    </w:p>
    <w:p w:rsidR="001531A7" w:rsidRPr="007A0069" w:rsidRDefault="00A27ABC" w:rsidP="007A0069">
      <w:pPr>
        <w:pStyle w:val="ListParagraph"/>
        <w:spacing w:after="0" w:line="480" w:lineRule="auto"/>
        <w:ind w:left="927" w:firstLine="774"/>
        <w:jc w:val="both"/>
        <w:rPr>
          <w:rFonts w:asciiTheme="majorBidi" w:hAnsiTheme="majorBidi" w:cstheme="majorBidi"/>
          <w:sz w:val="24"/>
          <w:szCs w:val="24"/>
          <w:lang w:val="id-ID"/>
        </w:rPr>
      </w:pP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 merupakan proses manusia untuk mencapai </w:t>
      </w:r>
      <w:r w:rsidRPr="007A0069">
        <w:rPr>
          <w:rFonts w:asciiTheme="majorBidi" w:hAnsiTheme="majorBidi" w:cstheme="majorBidi"/>
          <w:sz w:val="24"/>
          <w:szCs w:val="24"/>
          <w:lang w:val="id-ID"/>
        </w:rPr>
        <w:t>b</w:t>
      </w:r>
      <w:r w:rsidRPr="007A0069">
        <w:rPr>
          <w:rFonts w:asciiTheme="majorBidi" w:hAnsiTheme="majorBidi" w:cstheme="majorBidi"/>
          <w:sz w:val="24"/>
          <w:szCs w:val="24"/>
        </w:rPr>
        <w:t>er</w:t>
      </w:r>
      <w:r w:rsidRPr="007A0069">
        <w:rPr>
          <w:rFonts w:asciiTheme="majorBidi" w:hAnsiTheme="majorBidi" w:cstheme="majorBidi"/>
          <w:sz w:val="24"/>
          <w:szCs w:val="24"/>
          <w:lang w:val="id-ID"/>
        </w:rPr>
        <w:t>b</w:t>
      </w:r>
      <w:r w:rsidRPr="007A0069">
        <w:rPr>
          <w:rFonts w:asciiTheme="majorBidi" w:hAnsiTheme="majorBidi" w:cstheme="majorBidi"/>
          <w:sz w:val="24"/>
          <w:szCs w:val="24"/>
        </w:rPr>
        <w:t>agai macam kompetensi, ketrampilan, dan sikap.</w:t>
      </w:r>
      <w:r w:rsidRPr="007A0069">
        <w:rPr>
          <w:rFonts w:asciiTheme="majorBidi" w:hAnsiTheme="majorBidi" w:cstheme="majorBidi"/>
          <w:sz w:val="24"/>
          <w:szCs w:val="24"/>
          <w:lang w:val="id-ID"/>
        </w:rPr>
        <w:t xml:space="preserve"> Belajar dimulai sejak manusia lahir sampai akhir hayat. Belajar merupakan aktivitas yang dilakukan seseorang untuk mendapatkan perubahan dalam dirinya melalui pelatihan-pelati</w:t>
      </w:r>
      <w:r w:rsidR="0015443E" w:rsidRPr="007A0069">
        <w:rPr>
          <w:rFonts w:asciiTheme="majorBidi" w:hAnsiTheme="majorBidi" w:cstheme="majorBidi"/>
          <w:sz w:val="24"/>
          <w:szCs w:val="24"/>
          <w:lang w:val="id-ID"/>
        </w:rPr>
        <w:t>han atau pengalaman-pengalaman.</w:t>
      </w:r>
      <w:r w:rsidR="0015443E" w:rsidRPr="007A0069">
        <w:rPr>
          <w:rStyle w:val="FootnoteReference"/>
          <w:rFonts w:asciiTheme="majorBidi" w:hAnsiTheme="majorBidi" w:cstheme="majorBidi"/>
          <w:sz w:val="24"/>
          <w:szCs w:val="24"/>
        </w:rPr>
        <w:footnoteReference w:id="38"/>
      </w:r>
    </w:p>
    <w:p w:rsidR="001531A7" w:rsidRPr="007A0069" w:rsidRDefault="00A27ABC" w:rsidP="007A0069">
      <w:pPr>
        <w:pStyle w:val="ListParagraph"/>
        <w:spacing w:after="0" w:line="480" w:lineRule="auto"/>
        <w:ind w:left="927" w:firstLine="774"/>
        <w:jc w:val="both"/>
        <w:rPr>
          <w:rFonts w:asciiTheme="majorBidi" w:hAnsiTheme="majorBidi" w:cstheme="majorBidi"/>
          <w:sz w:val="24"/>
          <w:szCs w:val="24"/>
        </w:rPr>
      </w:pPr>
      <w:r w:rsidRPr="007A0069">
        <w:rPr>
          <w:rFonts w:asciiTheme="majorBidi" w:hAnsiTheme="majorBidi" w:cstheme="majorBidi"/>
          <w:sz w:val="24"/>
          <w:szCs w:val="24"/>
        </w:rPr>
        <w:t>Seperti yang dikutip Hamzah.</w:t>
      </w:r>
      <w:r w:rsidRPr="007A0069">
        <w:rPr>
          <w:rFonts w:asciiTheme="majorBidi" w:hAnsiTheme="majorBidi" w:cstheme="majorBidi"/>
          <w:sz w:val="24"/>
          <w:szCs w:val="24"/>
          <w:lang w:val="id-ID"/>
        </w:rPr>
        <w:t xml:space="preserve"> B</w:t>
      </w:r>
      <w:r w:rsidRPr="007A0069">
        <w:rPr>
          <w:rFonts w:asciiTheme="majorBidi" w:hAnsiTheme="majorBidi" w:cstheme="majorBidi"/>
          <w:sz w:val="24"/>
          <w:szCs w:val="24"/>
        </w:rPr>
        <w:t>.Uno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menurut Dengeng adalah upaya untuk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w:t>
      </w:r>
      <w:r w:rsidR="006345EB" w:rsidRPr="007A0069">
        <w:rPr>
          <w:rFonts w:asciiTheme="majorBidi" w:hAnsiTheme="majorBidi" w:cstheme="majorBidi"/>
          <w:sz w:val="24"/>
          <w:szCs w:val="24"/>
        </w:rPr>
        <w:t>a</w:t>
      </w:r>
      <w:r w:rsidRPr="007A0069">
        <w:rPr>
          <w:rFonts w:asciiTheme="majorBidi" w:hAnsiTheme="majorBidi" w:cstheme="majorBidi"/>
          <w:sz w:val="24"/>
          <w:szCs w:val="24"/>
        </w:rPr>
        <w:t xml:space="preserve">rkan siswa. Dalam pengertian ini secara implisit </w:t>
      </w:r>
      <w:r w:rsidR="0015443E" w:rsidRPr="007A0069">
        <w:rPr>
          <w:rFonts w:asciiTheme="majorBidi" w:hAnsiTheme="majorBidi" w:cstheme="majorBidi"/>
          <w:sz w:val="24"/>
          <w:szCs w:val="24"/>
        </w:rPr>
        <w:t>dalam pengajaran terdapat kegiatan memilih, menetapkan, mengem</w:t>
      </w:r>
      <w:r w:rsidR="0015443E" w:rsidRPr="007A0069">
        <w:rPr>
          <w:rFonts w:asciiTheme="majorBidi" w:hAnsiTheme="majorBidi" w:cstheme="majorBidi"/>
          <w:sz w:val="24"/>
          <w:szCs w:val="24"/>
          <w:lang w:val="id-ID"/>
        </w:rPr>
        <w:t>b</w:t>
      </w:r>
      <w:r w:rsidR="0015443E" w:rsidRPr="007A0069">
        <w:rPr>
          <w:rFonts w:asciiTheme="majorBidi" w:hAnsiTheme="majorBidi" w:cstheme="majorBidi"/>
          <w:sz w:val="24"/>
          <w:szCs w:val="24"/>
        </w:rPr>
        <w:t>angkan metode untuk mencapai hasil pengajaran yang diinginkan.</w:t>
      </w:r>
      <w:r w:rsidR="0015443E" w:rsidRPr="007A0069">
        <w:rPr>
          <w:rStyle w:val="FootnoteReference"/>
          <w:rFonts w:asciiTheme="majorBidi" w:hAnsiTheme="majorBidi" w:cstheme="majorBidi"/>
          <w:sz w:val="24"/>
          <w:szCs w:val="24"/>
        </w:rPr>
        <w:footnoteReference w:id="39"/>
      </w:r>
    </w:p>
    <w:p w:rsidR="001531A7" w:rsidRPr="007A0069" w:rsidRDefault="006D23A7" w:rsidP="007A0069">
      <w:pPr>
        <w:pStyle w:val="ListParagraph"/>
        <w:spacing w:after="0" w:line="480" w:lineRule="auto"/>
        <w:ind w:left="927" w:firstLine="774"/>
        <w:jc w:val="both"/>
        <w:rPr>
          <w:rFonts w:asciiTheme="majorBidi" w:hAnsiTheme="majorBidi" w:cstheme="majorBidi"/>
          <w:sz w:val="24"/>
          <w:szCs w:val="24"/>
        </w:rPr>
      </w:pPr>
      <w:r w:rsidRPr="007A0069">
        <w:rPr>
          <w:rFonts w:asciiTheme="majorBidi" w:hAnsiTheme="majorBidi" w:cstheme="majorBidi"/>
          <w:sz w:val="24"/>
          <w:szCs w:val="24"/>
        </w:rPr>
        <w:t>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dalam suatu definisi dipandang se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agai upaya mempengaruhi siswa agar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 Atau secara singkat dapat dikatakan </w:t>
      </w:r>
      <w:r w:rsidRPr="007A0069">
        <w:rPr>
          <w:rFonts w:asciiTheme="majorBidi" w:hAnsiTheme="majorBidi" w:cstheme="majorBidi"/>
          <w:sz w:val="24"/>
          <w:szCs w:val="24"/>
          <w:lang w:val="id-ID"/>
        </w:rPr>
        <w:t>b</w:t>
      </w:r>
      <w:r w:rsidRPr="007A0069">
        <w:rPr>
          <w:rFonts w:asciiTheme="majorBidi" w:hAnsiTheme="majorBidi" w:cstheme="majorBidi"/>
          <w:sz w:val="24"/>
          <w:szCs w:val="24"/>
        </w:rPr>
        <w:t>ahwa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se</w:t>
      </w:r>
      <w:r w:rsidRPr="007A0069">
        <w:rPr>
          <w:rFonts w:asciiTheme="majorBidi" w:hAnsiTheme="majorBidi" w:cstheme="majorBidi"/>
          <w:sz w:val="24"/>
          <w:szCs w:val="24"/>
          <w:lang w:val="id-ID"/>
        </w:rPr>
        <w:t>b</w:t>
      </w:r>
      <w:r w:rsidRPr="007A0069">
        <w:rPr>
          <w:rFonts w:asciiTheme="majorBidi" w:hAnsiTheme="majorBidi" w:cstheme="majorBidi"/>
          <w:sz w:val="24"/>
          <w:szCs w:val="24"/>
        </w:rPr>
        <w:t>agai upaya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elajarkan siswa. Aki</w:t>
      </w:r>
      <w:r w:rsidRPr="007A0069">
        <w:rPr>
          <w:rFonts w:asciiTheme="majorBidi" w:hAnsiTheme="majorBidi" w:cstheme="majorBidi"/>
          <w:sz w:val="24"/>
          <w:szCs w:val="24"/>
          <w:lang w:val="id-ID"/>
        </w:rPr>
        <w:t>b</w:t>
      </w:r>
      <w:r w:rsidRPr="007A0069">
        <w:rPr>
          <w:rFonts w:asciiTheme="majorBidi" w:hAnsiTheme="majorBidi" w:cstheme="majorBidi"/>
          <w:sz w:val="24"/>
          <w:szCs w:val="24"/>
        </w:rPr>
        <w:t>at yang mungkin tampak dari tindakan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elajaran adalah siswa akan (1)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sesuatuyang mereka tidak akan pelajari tanpa adanya tindakan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atau (2) mempelajari sesuatu dengan cara yang le</w:t>
      </w:r>
      <w:r w:rsidRPr="007A0069">
        <w:rPr>
          <w:rFonts w:asciiTheme="majorBidi" w:hAnsiTheme="majorBidi" w:cstheme="majorBidi"/>
          <w:sz w:val="24"/>
          <w:szCs w:val="24"/>
          <w:lang w:val="id-ID"/>
        </w:rPr>
        <w:t>b</w:t>
      </w:r>
      <w:r w:rsidRPr="007A0069">
        <w:rPr>
          <w:rFonts w:asciiTheme="majorBidi" w:hAnsiTheme="majorBidi" w:cstheme="majorBidi"/>
          <w:sz w:val="24"/>
          <w:szCs w:val="24"/>
        </w:rPr>
        <w:t>ih efisien.</w:t>
      </w:r>
      <w:r w:rsidRPr="007A0069">
        <w:rPr>
          <w:rStyle w:val="FootnoteReference"/>
          <w:rFonts w:asciiTheme="majorBidi" w:hAnsiTheme="majorBidi" w:cstheme="majorBidi"/>
          <w:sz w:val="24"/>
          <w:szCs w:val="24"/>
        </w:rPr>
        <w:footnoteReference w:id="40"/>
      </w:r>
    </w:p>
    <w:p w:rsidR="001531A7" w:rsidRPr="007A0069" w:rsidRDefault="00DD0F7C" w:rsidP="007A0069">
      <w:pPr>
        <w:pStyle w:val="ListParagraph"/>
        <w:spacing w:after="0" w:line="480" w:lineRule="auto"/>
        <w:ind w:left="927" w:firstLine="774"/>
        <w:jc w:val="both"/>
        <w:rPr>
          <w:rFonts w:asciiTheme="majorBidi" w:hAnsiTheme="majorBidi" w:cstheme="majorBidi"/>
          <w:sz w:val="24"/>
          <w:szCs w:val="24"/>
        </w:rPr>
      </w:pPr>
      <w:r w:rsidRPr="007A0069">
        <w:rPr>
          <w:rFonts w:asciiTheme="majorBidi" w:hAnsiTheme="majorBidi" w:cstheme="majorBidi"/>
          <w:sz w:val="24"/>
          <w:szCs w:val="24"/>
        </w:rPr>
        <w:lastRenderedPageBreak/>
        <w:t>Membaca adalah melihat serta memahami isi dari apa yang ditulis (dengan melisankan atau hanya dihati).</w:t>
      </w:r>
      <w:r w:rsidRPr="007A0069">
        <w:rPr>
          <w:rStyle w:val="FootnoteReference"/>
          <w:rFonts w:asciiTheme="majorBidi" w:hAnsiTheme="majorBidi" w:cstheme="majorBidi"/>
          <w:sz w:val="24"/>
          <w:szCs w:val="24"/>
        </w:rPr>
        <w:footnoteReference w:id="41"/>
      </w:r>
      <w:r w:rsidRPr="007A0069">
        <w:rPr>
          <w:rFonts w:asciiTheme="majorBidi" w:hAnsiTheme="majorBidi" w:cstheme="majorBidi"/>
          <w:sz w:val="24"/>
          <w:szCs w:val="24"/>
        </w:rPr>
        <w:t xml:space="preserve"> Tidak jauh berbeda halnya dengan pengertian yang diungkapkan oleh Hodgson yang mengungkapkan bahwa membaca adalah sebuah proses yang dilakukan serta dipergunakan oleh pembaca untuk memperoleh pesan, yang hendak disampaikan oleh penulis melalui media kata-kata/bahasa tulis. Suatu proses yang menuntuk agar kelompok kata yang merupakan suatu kesatuan akan terlihat dalam suatu pandangan sekilas dan makna kata-kata secara individual akan dapat diketahui. Kalau hal ini tidak terpenui, pesan yang tersurat dan yang tersirat akan tertangkap atau dipahami, dan proses membaca itu tidak terlaksana dengan baik.</w:t>
      </w:r>
      <w:r w:rsidRPr="007A0069">
        <w:rPr>
          <w:rStyle w:val="FootnoteReference"/>
          <w:rFonts w:asciiTheme="majorBidi" w:hAnsiTheme="majorBidi" w:cstheme="majorBidi"/>
          <w:sz w:val="24"/>
          <w:szCs w:val="24"/>
        </w:rPr>
        <w:footnoteReference w:id="42"/>
      </w:r>
    </w:p>
    <w:p w:rsidR="001531A7" w:rsidRPr="007A0069" w:rsidRDefault="00DD0F7C" w:rsidP="007A0069">
      <w:pPr>
        <w:pStyle w:val="ListParagraph"/>
        <w:spacing w:after="0" w:line="480" w:lineRule="auto"/>
        <w:ind w:left="927" w:firstLine="774"/>
        <w:jc w:val="both"/>
        <w:rPr>
          <w:rFonts w:asciiTheme="majorBidi" w:hAnsiTheme="majorBidi" w:cstheme="majorBidi"/>
          <w:sz w:val="24"/>
          <w:szCs w:val="24"/>
        </w:rPr>
      </w:pPr>
      <w:r w:rsidRPr="007A0069">
        <w:rPr>
          <w:rFonts w:asciiTheme="majorBidi" w:hAnsiTheme="majorBidi" w:cstheme="majorBidi"/>
          <w:sz w:val="24"/>
          <w:szCs w:val="24"/>
        </w:rPr>
        <w:t>Al-Qur’an diberi pengertian sebagai kalam Allah SWT yang diturunkan atau diwahyukan  kepada Nabi Muhammad melalui perantara malaikat jibril, yang merupakan mu’jizat, yang diriwayatkan secara mutawatir yang ditulis di mushaf dan membacanya dinilai ibadah.</w:t>
      </w:r>
      <w:r w:rsidRPr="007A0069">
        <w:rPr>
          <w:rStyle w:val="FootnoteReference"/>
          <w:rFonts w:asciiTheme="majorBidi" w:hAnsiTheme="majorBidi" w:cstheme="majorBidi"/>
          <w:sz w:val="24"/>
          <w:szCs w:val="24"/>
        </w:rPr>
        <w:footnoteReference w:id="43"/>
      </w:r>
    </w:p>
    <w:p w:rsidR="001531A7" w:rsidRDefault="001531A7" w:rsidP="007A0069">
      <w:pPr>
        <w:pStyle w:val="ListParagraph"/>
        <w:spacing w:after="0" w:line="480" w:lineRule="auto"/>
        <w:ind w:left="927" w:firstLine="774"/>
        <w:jc w:val="both"/>
        <w:rPr>
          <w:rFonts w:asciiTheme="majorBidi" w:hAnsiTheme="majorBidi" w:cstheme="majorBidi"/>
          <w:sz w:val="24"/>
          <w:szCs w:val="24"/>
          <w:lang w:val="id-ID"/>
        </w:rPr>
      </w:pPr>
      <w:r w:rsidRPr="007A0069">
        <w:rPr>
          <w:rFonts w:asciiTheme="majorBidi" w:hAnsiTheme="majorBidi" w:cstheme="majorBidi"/>
          <w:sz w:val="24"/>
          <w:szCs w:val="24"/>
        </w:rPr>
        <w:t>Jadi,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aca Al-Qur’an merupakan suatu usaha manusia dalam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elajarkan siswa agar terjadi peru</w:t>
      </w:r>
      <w:r w:rsidRPr="007A0069">
        <w:rPr>
          <w:rFonts w:asciiTheme="majorBidi" w:hAnsiTheme="majorBidi" w:cstheme="majorBidi"/>
          <w:sz w:val="24"/>
          <w:szCs w:val="24"/>
          <w:lang w:val="id-ID"/>
        </w:rPr>
        <w:t>b</w:t>
      </w:r>
      <w:r w:rsidRPr="007A0069">
        <w:rPr>
          <w:rFonts w:asciiTheme="majorBidi" w:hAnsiTheme="majorBidi" w:cstheme="majorBidi"/>
          <w:sz w:val="24"/>
          <w:szCs w:val="24"/>
        </w:rPr>
        <w:t>ahan dalam melalui pelatihan-pelatihan yang dilakukan oleh guru dengan menggunakan strategi, metode, pendekatan, media serta sum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 </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 yang sesuai dengan materi dalam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aca Al-Qur’an.</w:t>
      </w:r>
    </w:p>
    <w:p w:rsidR="006F092C" w:rsidRPr="006F092C" w:rsidRDefault="006F092C" w:rsidP="007A0069">
      <w:pPr>
        <w:pStyle w:val="ListParagraph"/>
        <w:spacing w:after="0" w:line="480" w:lineRule="auto"/>
        <w:ind w:left="927" w:firstLine="774"/>
        <w:jc w:val="both"/>
        <w:rPr>
          <w:rFonts w:asciiTheme="majorBidi" w:hAnsiTheme="majorBidi" w:cstheme="majorBidi"/>
          <w:sz w:val="24"/>
          <w:szCs w:val="24"/>
          <w:lang w:val="id-ID"/>
        </w:rPr>
      </w:pPr>
    </w:p>
    <w:p w:rsidR="001531A7" w:rsidRPr="007A0069" w:rsidRDefault="00B224E7" w:rsidP="00387DE8">
      <w:pPr>
        <w:pStyle w:val="ListParagraph"/>
        <w:numPr>
          <w:ilvl w:val="0"/>
          <w:numId w:val="31"/>
        </w:numPr>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lastRenderedPageBreak/>
        <w:t xml:space="preserve">Dasar-dasar </w:t>
      </w:r>
      <w:r w:rsidR="001531A7" w:rsidRPr="007A0069">
        <w:rPr>
          <w:rFonts w:asciiTheme="majorBidi" w:hAnsiTheme="majorBidi" w:cstheme="majorBidi"/>
          <w:sz w:val="24"/>
          <w:szCs w:val="24"/>
        </w:rPr>
        <w:t>pem</w:t>
      </w:r>
      <w:r w:rsidR="001531A7" w:rsidRPr="007A0069">
        <w:rPr>
          <w:rFonts w:asciiTheme="majorBidi" w:hAnsiTheme="majorBidi" w:cstheme="majorBidi"/>
          <w:sz w:val="24"/>
          <w:szCs w:val="24"/>
          <w:lang w:val="id-ID"/>
        </w:rPr>
        <w:t>b</w:t>
      </w:r>
      <w:r w:rsidR="001531A7" w:rsidRPr="007A0069">
        <w:rPr>
          <w:rFonts w:asciiTheme="majorBidi" w:hAnsiTheme="majorBidi" w:cstheme="majorBidi"/>
          <w:sz w:val="24"/>
          <w:szCs w:val="24"/>
        </w:rPr>
        <w:t xml:space="preserve">elajaran </w:t>
      </w:r>
      <w:r w:rsidRPr="007A0069">
        <w:rPr>
          <w:rFonts w:asciiTheme="majorBidi" w:hAnsiTheme="majorBidi" w:cstheme="majorBidi"/>
          <w:sz w:val="24"/>
          <w:szCs w:val="24"/>
        </w:rPr>
        <w:t>mem</w:t>
      </w:r>
      <w:r w:rsidRPr="007A0069">
        <w:rPr>
          <w:rFonts w:asciiTheme="majorBidi" w:hAnsiTheme="majorBidi" w:cstheme="majorBidi"/>
          <w:sz w:val="24"/>
          <w:szCs w:val="24"/>
          <w:lang w:val="id-ID"/>
        </w:rPr>
        <w:t>b</w:t>
      </w:r>
      <w:r w:rsidRPr="007A0069">
        <w:rPr>
          <w:rFonts w:asciiTheme="majorBidi" w:hAnsiTheme="majorBidi" w:cstheme="majorBidi"/>
          <w:sz w:val="24"/>
          <w:szCs w:val="24"/>
        </w:rPr>
        <w:t>aca Al-Qur’an</w:t>
      </w:r>
    </w:p>
    <w:p w:rsidR="001531A7" w:rsidRPr="007A0069" w:rsidRDefault="001531A7" w:rsidP="009D24DB">
      <w:pPr>
        <w:pStyle w:val="ListParagraph"/>
        <w:spacing w:after="0" w:line="480" w:lineRule="auto"/>
        <w:ind w:left="927" w:firstLine="774"/>
        <w:jc w:val="both"/>
        <w:rPr>
          <w:rFonts w:asciiTheme="majorBidi" w:hAnsiTheme="majorBidi" w:cstheme="majorBidi"/>
          <w:sz w:val="24"/>
          <w:szCs w:val="24"/>
        </w:rPr>
      </w:pPr>
      <w:r w:rsidRPr="007A0069">
        <w:rPr>
          <w:rFonts w:asciiTheme="majorBidi" w:hAnsiTheme="majorBidi" w:cstheme="majorBidi"/>
          <w:sz w:val="24"/>
          <w:szCs w:val="24"/>
        </w:rPr>
        <w:t>Seseorang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aca Al-Qur’an tidak hanya karena ingin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aca saja, namun memang Allah memerintahkan hal itu. </w:t>
      </w:r>
      <w:r w:rsidRPr="007A0069">
        <w:rPr>
          <w:rFonts w:asciiTheme="majorBidi" w:hAnsiTheme="majorBidi" w:cstheme="majorBidi"/>
          <w:sz w:val="24"/>
          <w:szCs w:val="24"/>
          <w:lang w:val="id-ID"/>
        </w:rPr>
        <w:t>B</w:t>
      </w:r>
      <w:r w:rsidRPr="007A0069">
        <w:rPr>
          <w:rFonts w:asciiTheme="majorBidi" w:hAnsiTheme="majorBidi" w:cstheme="majorBidi"/>
          <w:sz w:val="24"/>
          <w:szCs w:val="24"/>
        </w:rPr>
        <w:t>aik perintah itu langsung dari Allah SWT melalui firman-Nya yang dituang dalam kita</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 suci Al-Qur’an maupun dalam hadits yang disampaikan oleh Rasulullah SAW se</w:t>
      </w:r>
      <w:r w:rsidRPr="007A0069">
        <w:rPr>
          <w:rFonts w:asciiTheme="majorBidi" w:hAnsiTheme="majorBidi" w:cstheme="majorBidi"/>
          <w:sz w:val="24"/>
          <w:szCs w:val="24"/>
          <w:lang w:val="id-ID"/>
        </w:rPr>
        <w:t>b</w:t>
      </w:r>
      <w:r w:rsidRPr="007A0069">
        <w:rPr>
          <w:rFonts w:asciiTheme="majorBidi" w:hAnsiTheme="majorBidi" w:cstheme="majorBidi"/>
          <w:sz w:val="24"/>
          <w:szCs w:val="24"/>
        </w:rPr>
        <w:t>agai utusan-Nya dan keduanya merupakan dua pegangan dalam menjalani kehidupan. Seperti yang difirmankan Allah SWT pertama kali kepada Na</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i Muhammad SAW di gua Hira’ yang </w:t>
      </w:r>
      <w:r w:rsidRPr="007A0069">
        <w:rPr>
          <w:rFonts w:asciiTheme="majorBidi" w:hAnsiTheme="majorBidi" w:cstheme="majorBidi"/>
          <w:sz w:val="24"/>
          <w:szCs w:val="24"/>
          <w:lang w:val="id-ID"/>
        </w:rPr>
        <w:t>b</w:t>
      </w:r>
      <w:r w:rsidRPr="007A0069">
        <w:rPr>
          <w:rFonts w:asciiTheme="majorBidi" w:hAnsiTheme="majorBidi" w:cstheme="majorBidi"/>
          <w:sz w:val="24"/>
          <w:szCs w:val="24"/>
        </w:rPr>
        <w:t>er</w:t>
      </w:r>
      <w:r w:rsidRPr="007A0069">
        <w:rPr>
          <w:rFonts w:asciiTheme="majorBidi" w:hAnsiTheme="majorBidi" w:cstheme="majorBidi"/>
          <w:sz w:val="24"/>
          <w:szCs w:val="24"/>
          <w:lang w:val="id-ID"/>
        </w:rPr>
        <w:t>b</w:t>
      </w:r>
      <w:r w:rsidRPr="007A0069">
        <w:rPr>
          <w:rFonts w:asciiTheme="majorBidi" w:hAnsiTheme="majorBidi" w:cstheme="majorBidi"/>
          <w:sz w:val="24"/>
          <w:szCs w:val="24"/>
        </w:rPr>
        <w:t>unyi:</w:t>
      </w:r>
    </w:p>
    <w:p w:rsidR="001531A7" w:rsidRPr="00753CBF" w:rsidRDefault="001531A7" w:rsidP="00753CBF">
      <w:pPr>
        <w:pStyle w:val="ListParagraph"/>
        <w:bidi/>
        <w:spacing w:after="0" w:line="240" w:lineRule="auto"/>
        <w:ind w:left="141" w:right="851" w:hanging="77"/>
        <w:jc w:val="both"/>
        <w:rPr>
          <w:rFonts w:ascii="Traditional Arabic" w:hAnsi="Traditional Arabic" w:cs="Traditional Arabic"/>
          <w:sz w:val="28"/>
          <w:szCs w:val="28"/>
          <w:rtl/>
        </w:rPr>
      </w:pPr>
      <w:r w:rsidRPr="00753CBF">
        <w:rPr>
          <w:rFonts w:ascii="Traditional Arabic" w:hAnsi="Traditional Arabic" w:cs="Traditional Arabic"/>
          <w:sz w:val="28"/>
          <w:szCs w:val="28"/>
        </w:rPr>
        <w:sym w:font="HQPB4" w:char="F0F9"/>
      </w:r>
      <w:r w:rsidRPr="00753CBF">
        <w:rPr>
          <w:rFonts w:ascii="Traditional Arabic" w:hAnsi="Traditional Arabic" w:cs="Traditional Arabic"/>
          <w:sz w:val="28"/>
          <w:szCs w:val="28"/>
        </w:rPr>
        <w:sym w:font="HQPB1" w:char="F026"/>
      </w:r>
      <w:r w:rsidRPr="00753CBF">
        <w:rPr>
          <w:rFonts w:ascii="Traditional Arabic" w:hAnsi="Traditional Arabic" w:cs="Traditional Arabic"/>
          <w:sz w:val="28"/>
          <w:szCs w:val="28"/>
        </w:rPr>
        <w:sym w:font="HQPB5" w:char="F074"/>
      </w:r>
      <w:r w:rsidRPr="00753CBF">
        <w:rPr>
          <w:rFonts w:ascii="Traditional Arabic" w:hAnsi="Traditional Arabic" w:cs="Traditional Arabic"/>
          <w:sz w:val="28"/>
          <w:szCs w:val="28"/>
        </w:rPr>
        <w:sym w:font="HQPB1" w:char="F08D"/>
      </w:r>
      <w:r w:rsidRPr="00753CBF">
        <w:rPr>
          <w:rFonts w:ascii="Traditional Arabic" w:hAnsi="Traditional Arabic" w:cs="Traditional Arabic"/>
          <w:sz w:val="28"/>
          <w:szCs w:val="28"/>
        </w:rPr>
        <w:sym w:font="HQPB4" w:char="F0F8"/>
      </w:r>
      <w:r w:rsidRPr="00753CBF">
        <w:rPr>
          <w:rFonts w:ascii="Traditional Arabic" w:hAnsi="Traditional Arabic" w:cs="Traditional Arabic"/>
          <w:sz w:val="28"/>
          <w:szCs w:val="28"/>
        </w:rPr>
        <w:sym w:font="HQPB2" w:char="F025"/>
      </w:r>
      <w:r w:rsidRPr="00753CBF">
        <w:rPr>
          <w:rFonts w:ascii="Traditional Arabic" w:hAnsi="Traditional Arabic" w:cs="Traditional Arabic"/>
          <w:sz w:val="28"/>
          <w:szCs w:val="28"/>
        </w:rPr>
        <w:sym w:font="HQPB5" w:char="F024"/>
      </w:r>
      <w:r w:rsidRPr="00753CBF">
        <w:rPr>
          <w:rFonts w:ascii="Traditional Arabic" w:hAnsi="Traditional Arabic" w:cs="Traditional Arabic"/>
          <w:sz w:val="28"/>
          <w:szCs w:val="28"/>
        </w:rPr>
        <w:sym w:font="HQPB1" w:char="F023"/>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4" w:char="F0C9"/>
      </w:r>
      <w:r w:rsidRPr="00753CBF">
        <w:rPr>
          <w:rFonts w:ascii="Traditional Arabic" w:hAnsi="Traditional Arabic" w:cs="Traditional Arabic"/>
          <w:sz w:val="28"/>
          <w:szCs w:val="28"/>
        </w:rPr>
        <w:sym w:font="HQPB2" w:char="F04F"/>
      </w:r>
      <w:r w:rsidRPr="00753CBF">
        <w:rPr>
          <w:rFonts w:ascii="Traditional Arabic" w:hAnsi="Traditional Arabic" w:cs="Traditional Arabic"/>
          <w:sz w:val="28"/>
          <w:szCs w:val="28"/>
        </w:rPr>
        <w:sym w:font="HQPB4" w:char="F0F3"/>
      </w:r>
      <w:r w:rsidRPr="00753CBF">
        <w:rPr>
          <w:rFonts w:ascii="Traditional Arabic" w:hAnsi="Traditional Arabic" w:cs="Traditional Arabic"/>
          <w:sz w:val="28"/>
          <w:szCs w:val="28"/>
        </w:rPr>
        <w:sym w:font="HQPB1" w:char="F099"/>
      </w:r>
      <w:r w:rsidRPr="00753CBF">
        <w:rPr>
          <w:rFonts w:ascii="Traditional Arabic" w:hAnsi="Traditional Arabic" w:cs="Traditional Arabic"/>
          <w:sz w:val="28"/>
          <w:szCs w:val="28"/>
        </w:rPr>
        <w:sym w:font="HQPB5" w:char="F024"/>
      </w:r>
      <w:r w:rsidRPr="00753CBF">
        <w:rPr>
          <w:rFonts w:ascii="Traditional Arabic" w:hAnsi="Traditional Arabic" w:cs="Traditional Arabic"/>
          <w:sz w:val="28"/>
          <w:szCs w:val="28"/>
        </w:rPr>
        <w:sym w:font="HQPB1" w:char="F024"/>
      </w:r>
      <w:r w:rsidRPr="00753CBF">
        <w:rPr>
          <w:rFonts w:ascii="Traditional Arabic" w:hAnsi="Traditional Arabic" w:cs="Traditional Arabic"/>
          <w:sz w:val="28"/>
          <w:szCs w:val="28"/>
        </w:rPr>
        <w:sym w:font="HQPB4" w:char="F0CE"/>
      </w:r>
      <w:r w:rsidRPr="00753CBF">
        <w:rPr>
          <w:rFonts w:ascii="Traditional Arabic" w:hAnsi="Traditional Arabic" w:cs="Traditional Arabic"/>
          <w:sz w:val="28"/>
          <w:szCs w:val="28"/>
        </w:rPr>
        <w:sym w:font="HQPB1" w:char="F02F"/>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5" w:char="F079"/>
      </w:r>
      <w:r w:rsidRPr="00753CBF">
        <w:rPr>
          <w:rFonts w:ascii="Traditional Arabic" w:hAnsi="Traditional Arabic" w:cs="Traditional Arabic"/>
          <w:sz w:val="28"/>
          <w:szCs w:val="28"/>
        </w:rPr>
        <w:sym w:font="HQPB2" w:char="F037"/>
      </w:r>
      <w:r w:rsidRPr="00753CBF">
        <w:rPr>
          <w:rFonts w:ascii="Traditional Arabic" w:hAnsi="Traditional Arabic" w:cs="Traditional Arabic"/>
          <w:sz w:val="28"/>
          <w:szCs w:val="28"/>
        </w:rPr>
        <w:sym w:font="HQPB4" w:char="F0CE"/>
      </w:r>
      <w:r w:rsidRPr="00753CBF">
        <w:rPr>
          <w:rFonts w:ascii="Traditional Arabic" w:hAnsi="Traditional Arabic" w:cs="Traditional Arabic"/>
          <w:sz w:val="28"/>
          <w:szCs w:val="28"/>
        </w:rPr>
        <w:sym w:font="HQPB4" w:char="F06E"/>
      </w:r>
      <w:r w:rsidRPr="00753CBF">
        <w:rPr>
          <w:rFonts w:ascii="Traditional Arabic" w:hAnsi="Traditional Arabic" w:cs="Traditional Arabic"/>
          <w:sz w:val="28"/>
          <w:szCs w:val="28"/>
        </w:rPr>
        <w:sym w:font="HQPB1" w:char="F02F"/>
      </w:r>
      <w:r w:rsidRPr="00753CBF">
        <w:rPr>
          <w:rFonts w:ascii="Traditional Arabic" w:hAnsi="Traditional Arabic" w:cs="Traditional Arabic"/>
          <w:sz w:val="28"/>
          <w:szCs w:val="28"/>
        </w:rPr>
        <w:sym w:font="HQPB5" w:char="F075"/>
      </w:r>
      <w:r w:rsidRPr="00753CBF">
        <w:rPr>
          <w:rFonts w:ascii="Traditional Arabic" w:hAnsi="Traditional Arabic" w:cs="Traditional Arabic"/>
          <w:sz w:val="28"/>
          <w:szCs w:val="28"/>
        </w:rPr>
        <w:sym w:font="HQPB1" w:char="F091"/>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2" w:char="F093"/>
      </w:r>
      <w:r w:rsidRPr="00753CBF">
        <w:rPr>
          <w:rFonts w:ascii="Traditional Arabic" w:hAnsi="Traditional Arabic" w:cs="Traditional Arabic"/>
          <w:sz w:val="28"/>
          <w:szCs w:val="28"/>
        </w:rPr>
        <w:sym w:font="HQPB4" w:char="F0CF"/>
      </w:r>
      <w:r w:rsidRPr="00753CBF">
        <w:rPr>
          <w:rFonts w:ascii="Traditional Arabic" w:hAnsi="Traditional Arabic" w:cs="Traditional Arabic"/>
          <w:sz w:val="28"/>
          <w:szCs w:val="28"/>
        </w:rPr>
        <w:sym w:font="HQPB3" w:char="F025"/>
      </w:r>
      <w:r w:rsidRPr="00753CBF">
        <w:rPr>
          <w:rFonts w:ascii="Traditional Arabic" w:hAnsi="Traditional Arabic" w:cs="Traditional Arabic"/>
          <w:sz w:val="28"/>
          <w:szCs w:val="28"/>
        </w:rPr>
        <w:sym w:font="HQPB4" w:char="F0A9"/>
      </w:r>
      <w:r w:rsidRPr="00753CBF">
        <w:rPr>
          <w:rFonts w:ascii="Traditional Arabic" w:hAnsi="Traditional Arabic" w:cs="Traditional Arabic"/>
          <w:sz w:val="28"/>
          <w:szCs w:val="28"/>
        </w:rPr>
        <w:sym w:font="HQPB3" w:char="F021"/>
      </w:r>
      <w:r w:rsidRPr="00753CBF">
        <w:rPr>
          <w:rFonts w:ascii="Traditional Arabic" w:hAnsi="Traditional Arabic" w:cs="Traditional Arabic"/>
          <w:sz w:val="28"/>
          <w:szCs w:val="28"/>
        </w:rPr>
        <w:sym w:font="HQPB5" w:char="F024"/>
      </w:r>
      <w:r w:rsidRPr="00753CBF">
        <w:rPr>
          <w:rFonts w:ascii="Traditional Arabic" w:hAnsi="Traditional Arabic" w:cs="Traditional Arabic"/>
          <w:sz w:val="28"/>
          <w:szCs w:val="28"/>
        </w:rPr>
        <w:sym w:font="HQPB1" w:char="F023"/>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5" w:char="F074"/>
      </w:r>
      <w:r w:rsidRPr="00753CBF">
        <w:rPr>
          <w:rFonts w:ascii="Traditional Arabic" w:hAnsi="Traditional Arabic" w:cs="Traditional Arabic"/>
          <w:sz w:val="28"/>
          <w:szCs w:val="28"/>
        </w:rPr>
        <w:sym w:font="HQPB2" w:char="F02C"/>
      </w:r>
      <w:r w:rsidRPr="00753CBF">
        <w:rPr>
          <w:rFonts w:ascii="Traditional Arabic" w:hAnsi="Traditional Arabic" w:cs="Traditional Arabic"/>
          <w:sz w:val="28"/>
          <w:szCs w:val="28"/>
        </w:rPr>
        <w:sym w:font="HQPB5" w:char="F06E"/>
      </w:r>
      <w:r w:rsidRPr="00753CBF">
        <w:rPr>
          <w:rFonts w:ascii="Traditional Arabic" w:hAnsi="Traditional Arabic" w:cs="Traditional Arabic"/>
          <w:sz w:val="28"/>
          <w:szCs w:val="28"/>
        </w:rPr>
        <w:sym w:font="HQPB2" w:char="F03D"/>
      </w:r>
      <w:r w:rsidRPr="00753CBF">
        <w:rPr>
          <w:rFonts w:ascii="Traditional Arabic" w:hAnsi="Traditional Arabic" w:cs="Traditional Arabic"/>
          <w:sz w:val="28"/>
          <w:szCs w:val="28"/>
        </w:rPr>
        <w:sym w:font="HQPB5" w:char="F079"/>
      </w:r>
      <w:r w:rsidRPr="00753CBF">
        <w:rPr>
          <w:rFonts w:ascii="Traditional Arabic" w:hAnsi="Traditional Arabic" w:cs="Traditional Arabic"/>
          <w:sz w:val="28"/>
          <w:szCs w:val="28"/>
        </w:rPr>
        <w:sym w:font="HQPB1" w:char="F07B"/>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2" w:char="F0C7"/>
      </w:r>
      <w:r w:rsidRPr="00753CBF">
        <w:rPr>
          <w:rFonts w:ascii="Traditional Arabic" w:hAnsi="Traditional Arabic" w:cs="Traditional Arabic"/>
          <w:sz w:val="28"/>
          <w:szCs w:val="28"/>
        </w:rPr>
        <w:sym w:font="HQPB2" w:char="F0CA"/>
      </w:r>
      <w:r w:rsidRPr="00753CBF">
        <w:rPr>
          <w:rFonts w:ascii="Traditional Arabic" w:hAnsi="Traditional Arabic" w:cs="Traditional Arabic"/>
          <w:sz w:val="28"/>
          <w:szCs w:val="28"/>
        </w:rPr>
        <w:sym w:font="HQPB2" w:char="F0C8"/>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5" w:char="F074"/>
      </w:r>
      <w:r w:rsidRPr="00753CBF">
        <w:rPr>
          <w:rFonts w:ascii="Traditional Arabic" w:hAnsi="Traditional Arabic" w:cs="Traditional Arabic"/>
          <w:sz w:val="28"/>
          <w:szCs w:val="28"/>
        </w:rPr>
        <w:sym w:font="HQPB2" w:char="F02C"/>
      </w:r>
      <w:r w:rsidRPr="00753CBF">
        <w:rPr>
          <w:rFonts w:ascii="Traditional Arabic" w:hAnsi="Traditional Arabic" w:cs="Traditional Arabic"/>
          <w:sz w:val="28"/>
          <w:szCs w:val="28"/>
        </w:rPr>
        <w:sym w:font="HQPB5" w:char="F06E"/>
      </w:r>
      <w:r w:rsidRPr="00753CBF">
        <w:rPr>
          <w:rFonts w:ascii="Traditional Arabic" w:hAnsi="Traditional Arabic" w:cs="Traditional Arabic"/>
          <w:sz w:val="28"/>
          <w:szCs w:val="28"/>
        </w:rPr>
        <w:sym w:font="HQPB2" w:char="F03D"/>
      </w:r>
      <w:r w:rsidRPr="00753CBF">
        <w:rPr>
          <w:rFonts w:ascii="Traditional Arabic" w:hAnsi="Traditional Arabic" w:cs="Traditional Arabic"/>
          <w:sz w:val="28"/>
          <w:szCs w:val="28"/>
        </w:rPr>
        <w:sym w:font="HQPB5" w:char="F079"/>
      </w:r>
      <w:r w:rsidRPr="00753CBF">
        <w:rPr>
          <w:rFonts w:ascii="Traditional Arabic" w:hAnsi="Traditional Arabic" w:cs="Traditional Arabic"/>
          <w:sz w:val="28"/>
          <w:szCs w:val="28"/>
        </w:rPr>
        <w:sym w:font="HQPB1" w:char="F07B"/>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5" w:char="F07A"/>
      </w:r>
      <w:r w:rsidRPr="00753CBF">
        <w:rPr>
          <w:rFonts w:ascii="Traditional Arabic" w:hAnsi="Traditional Arabic" w:cs="Traditional Arabic"/>
          <w:sz w:val="28"/>
          <w:szCs w:val="28"/>
        </w:rPr>
        <w:sym w:font="HQPB2" w:char="F060"/>
      </w:r>
      <w:r w:rsidRPr="00753CBF">
        <w:rPr>
          <w:rFonts w:ascii="Traditional Arabic" w:hAnsi="Traditional Arabic" w:cs="Traditional Arabic"/>
          <w:sz w:val="28"/>
          <w:szCs w:val="28"/>
        </w:rPr>
        <w:sym w:font="HQPB2" w:char="F0BB"/>
      </w:r>
      <w:r w:rsidRPr="00753CBF">
        <w:rPr>
          <w:rFonts w:ascii="Traditional Arabic" w:hAnsi="Traditional Arabic" w:cs="Traditional Arabic"/>
          <w:sz w:val="28"/>
          <w:szCs w:val="28"/>
        </w:rPr>
        <w:sym w:font="HQPB5" w:char="F07C"/>
      </w:r>
      <w:r w:rsidRPr="00753CBF">
        <w:rPr>
          <w:rFonts w:ascii="Traditional Arabic" w:hAnsi="Traditional Arabic" w:cs="Traditional Arabic"/>
          <w:sz w:val="28"/>
          <w:szCs w:val="28"/>
        </w:rPr>
        <w:sym w:font="HQPB1" w:char="F0A1"/>
      </w:r>
      <w:r w:rsidRPr="00753CBF">
        <w:rPr>
          <w:rFonts w:ascii="Traditional Arabic" w:hAnsi="Traditional Arabic" w:cs="Traditional Arabic"/>
          <w:sz w:val="28"/>
          <w:szCs w:val="28"/>
        </w:rPr>
        <w:sym w:font="HQPB2" w:char="F053"/>
      </w:r>
      <w:r w:rsidRPr="00753CBF">
        <w:rPr>
          <w:rFonts w:ascii="Traditional Arabic" w:hAnsi="Traditional Arabic" w:cs="Traditional Arabic"/>
          <w:sz w:val="28"/>
          <w:szCs w:val="28"/>
        </w:rPr>
        <w:sym w:font="HQPB5" w:char="F04D"/>
      </w:r>
      <w:r w:rsidRPr="00753CBF">
        <w:rPr>
          <w:rFonts w:ascii="Traditional Arabic" w:hAnsi="Traditional Arabic" w:cs="Traditional Arabic"/>
          <w:sz w:val="28"/>
          <w:szCs w:val="28"/>
        </w:rPr>
        <w:sym w:font="HQPB2" w:char="F07D"/>
      </w:r>
      <w:r w:rsidRPr="00753CBF">
        <w:rPr>
          <w:rFonts w:ascii="Traditional Arabic" w:hAnsi="Traditional Arabic" w:cs="Traditional Arabic"/>
          <w:sz w:val="28"/>
          <w:szCs w:val="28"/>
        </w:rPr>
        <w:sym w:font="HQPB5" w:char="F024"/>
      </w:r>
      <w:r w:rsidRPr="00753CBF">
        <w:rPr>
          <w:rFonts w:ascii="Traditional Arabic" w:hAnsi="Traditional Arabic" w:cs="Traditional Arabic"/>
          <w:sz w:val="28"/>
          <w:szCs w:val="28"/>
        </w:rPr>
        <w:sym w:font="HQPB1" w:char="F023"/>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4" w:char="F0F4"/>
      </w:r>
      <w:r w:rsidRPr="00753CBF">
        <w:rPr>
          <w:rFonts w:ascii="Traditional Arabic" w:hAnsi="Traditional Arabic" w:cs="Traditional Arabic"/>
          <w:sz w:val="28"/>
          <w:szCs w:val="28"/>
        </w:rPr>
        <w:sym w:font="HQPB2" w:char="F060"/>
      </w:r>
      <w:r w:rsidRPr="00753CBF">
        <w:rPr>
          <w:rFonts w:ascii="Traditional Arabic" w:hAnsi="Traditional Arabic" w:cs="Traditional Arabic"/>
          <w:sz w:val="28"/>
          <w:szCs w:val="28"/>
        </w:rPr>
        <w:sym w:font="HQPB4" w:char="F0CF"/>
      </w:r>
      <w:r w:rsidRPr="00753CBF">
        <w:rPr>
          <w:rFonts w:ascii="Traditional Arabic" w:hAnsi="Traditional Arabic" w:cs="Traditional Arabic"/>
          <w:sz w:val="28"/>
          <w:szCs w:val="28"/>
        </w:rPr>
        <w:sym w:font="HQPB2" w:char="F042"/>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4" w:char="F040"/>
      </w:r>
      <w:r w:rsidRPr="00753CBF">
        <w:rPr>
          <w:rFonts w:ascii="Traditional Arabic" w:hAnsi="Traditional Arabic" w:cs="Traditional Arabic"/>
          <w:sz w:val="28"/>
          <w:szCs w:val="28"/>
        </w:rPr>
        <w:sym w:font="HQPB2" w:char="F02C"/>
      </w:r>
      <w:r w:rsidRPr="00753CBF">
        <w:rPr>
          <w:rFonts w:ascii="Traditional Arabic" w:hAnsi="Traditional Arabic" w:cs="Traditional Arabic"/>
          <w:sz w:val="28"/>
          <w:szCs w:val="28"/>
        </w:rPr>
        <w:sym w:font="HQPB5" w:char="F06E"/>
      </w:r>
      <w:r w:rsidRPr="00753CBF">
        <w:rPr>
          <w:rFonts w:ascii="Traditional Arabic" w:hAnsi="Traditional Arabic" w:cs="Traditional Arabic"/>
          <w:sz w:val="28"/>
          <w:szCs w:val="28"/>
        </w:rPr>
        <w:sym w:font="HQPB2" w:char="F03D"/>
      </w:r>
      <w:r w:rsidRPr="00753CBF">
        <w:rPr>
          <w:rFonts w:ascii="Traditional Arabic" w:hAnsi="Traditional Arabic" w:cs="Traditional Arabic"/>
          <w:sz w:val="28"/>
          <w:szCs w:val="28"/>
        </w:rPr>
        <w:sym w:font="HQPB5" w:char="F074"/>
      </w:r>
      <w:r w:rsidRPr="00753CBF">
        <w:rPr>
          <w:rFonts w:ascii="Traditional Arabic" w:hAnsi="Traditional Arabic" w:cs="Traditional Arabic"/>
          <w:sz w:val="28"/>
          <w:szCs w:val="28"/>
        </w:rPr>
        <w:sym w:font="HQPB1" w:char="F0E3"/>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2" w:char="F0C7"/>
      </w:r>
      <w:r w:rsidRPr="00753CBF">
        <w:rPr>
          <w:rFonts w:ascii="Traditional Arabic" w:hAnsi="Traditional Arabic" w:cs="Traditional Arabic"/>
          <w:sz w:val="28"/>
          <w:szCs w:val="28"/>
        </w:rPr>
        <w:sym w:font="HQPB2" w:char="F0CB"/>
      </w:r>
      <w:r w:rsidRPr="00753CBF">
        <w:rPr>
          <w:rFonts w:ascii="Traditional Arabic" w:hAnsi="Traditional Arabic" w:cs="Traditional Arabic"/>
          <w:sz w:val="28"/>
          <w:szCs w:val="28"/>
        </w:rPr>
        <w:sym w:font="HQPB2" w:char="F0C8"/>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4" w:char="F0F9"/>
      </w:r>
      <w:r w:rsidRPr="00753CBF">
        <w:rPr>
          <w:rFonts w:ascii="Traditional Arabic" w:hAnsi="Traditional Arabic" w:cs="Traditional Arabic"/>
          <w:sz w:val="28"/>
          <w:szCs w:val="28"/>
        </w:rPr>
        <w:sym w:font="HQPB1" w:char="F026"/>
      </w:r>
      <w:r w:rsidRPr="00753CBF">
        <w:rPr>
          <w:rFonts w:ascii="Traditional Arabic" w:hAnsi="Traditional Arabic" w:cs="Traditional Arabic"/>
          <w:sz w:val="28"/>
          <w:szCs w:val="28"/>
        </w:rPr>
        <w:sym w:font="HQPB5" w:char="F074"/>
      </w:r>
      <w:r w:rsidRPr="00753CBF">
        <w:rPr>
          <w:rFonts w:ascii="Traditional Arabic" w:hAnsi="Traditional Arabic" w:cs="Traditional Arabic"/>
          <w:sz w:val="28"/>
          <w:szCs w:val="28"/>
        </w:rPr>
        <w:sym w:font="HQPB1" w:char="F08D"/>
      </w:r>
      <w:r w:rsidRPr="00753CBF">
        <w:rPr>
          <w:rFonts w:ascii="Traditional Arabic" w:hAnsi="Traditional Arabic" w:cs="Traditional Arabic"/>
          <w:sz w:val="28"/>
          <w:szCs w:val="28"/>
        </w:rPr>
        <w:sym w:font="HQPB4" w:char="F0F8"/>
      </w:r>
      <w:r w:rsidRPr="00753CBF">
        <w:rPr>
          <w:rFonts w:ascii="Traditional Arabic" w:hAnsi="Traditional Arabic" w:cs="Traditional Arabic"/>
          <w:sz w:val="28"/>
          <w:szCs w:val="28"/>
        </w:rPr>
        <w:sym w:font="HQPB2" w:char="F025"/>
      </w:r>
      <w:r w:rsidRPr="00753CBF">
        <w:rPr>
          <w:rFonts w:ascii="Traditional Arabic" w:hAnsi="Traditional Arabic" w:cs="Traditional Arabic"/>
          <w:sz w:val="28"/>
          <w:szCs w:val="28"/>
        </w:rPr>
        <w:sym w:font="HQPB5" w:char="F024"/>
      </w:r>
      <w:r w:rsidRPr="00753CBF">
        <w:rPr>
          <w:rFonts w:ascii="Traditional Arabic" w:hAnsi="Traditional Arabic" w:cs="Traditional Arabic"/>
          <w:sz w:val="28"/>
          <w:szCs w:val="28"/>
        </w:rPr>
        <w:sym w:font="HQPB1" w:char="F023"/>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5" w:char="F079"/>
      </w:r>
      <w:r w:rsidRPr="00753CBF">
        <w:rPr>
          <w:rFonts w:ascii="Traditional Arabic" w:hAnsi="Traditional Arabic" w:cs="Traditional Arabic"/>
          <w:sz w:val="28"/>
          <w:szCs w:val="28"/>
        </w:rPr>
        <w:sym w:font="HQPB2" w:char="F037"/>
      </w:r>
      <w:r w:rsidRPr="00753CBF">
        <w:rPr>
          <w:rFonts w:ascii="Traditional Arabic" w:hAnsi="Traditional Arabic" w:cs="Traditional Arabic"/>
          <w:sz w:val="28"/>
          <w:szCs w:val="28"/>
        </w:rPr>
        <w:sym w:font="HQPB4" w:char="F09A"/>
      </w:r>
      <w:r w:rsidRPr="00753CBF">
        <w:rPr>
          <w:rFonts w:ascii="Traditional Arabic" w:hAnsi="Traditional Arabic" w:cs="Traditional Arabic"/>
          <w:sz w:val="28"/>
          <w:szCs w:val="28"/>
        </w:rPr>
        <w:sym w:font="HQPB1" w:char="F02F"/>
      </w:r>
      <w:r w:rsidRPr="00753CBF">
        <w:rPr>
          <w:rFonts w:ascii="Traditional Arabic" w:hAnsi="Traditional Arabic" w:cs="Traditional Arabic"/>
          <w:sz w:val="28"/>
          <w:szCs w:val="28"/>
        </w:rPr>
        <w:sym w:font="HQPB5" w:char="F075"/>
      </w:r>
      <w:r w:rsidRPr="00753CBF">
        <w:rPr>
          <w:rFonts w:ascii="Traditional Arabic" w:hAnsi="Traditional Arabic" w:cs="Traditional Arabic"/>
          <w:sz w:val="28"/>
          <w:szCs w:val="28"/>
        </w:rPr>
        <w:sym w:font="HQPB1" w:char="F091"/>
      </w:r>
      <w:r w:rsidRPr="00753CBF">
        <w:rPr>
          <w:rFonts w:ascii="Traditional Arabic" w:hAnsi="Traditional Arabic" w:cs="Traditional Arabic"/>
          <w:sz w:val="28"/>
          <w:szCs w:val="28"/>
        </w:rPr>
        <w:sym w:font="HQPB5" w:char="F075"/>
      </w:r>
      <w:r w:rsidRPr="00753CBF">
        <w:rPr>
          <w:rFonts w:ascii="Traditional Arabic" w:hAnsi="Traditional Arabic" w:cs="Traditional Arabic"/>
          <w:sz w:val="28"/>
          <w:szCs w:val="28"/>
        </w:rPr>
        <w:sym w:font="HQPB2" w:char="F072"/>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4" w:char="F0E3"/>
      </w:r>
      <w:r w:rsidRPr="00753CBF">
        <w:rPr>
          <w:rFonts w:ascii="Traditional Arabic" w:hAnsi="Traditional Arabic" w:cs="Traditional Arabic"/>
          <w:sz w:val="28"/>
          <w:szCs w:val="28"/>
        </w:rPr>
        <w:sym w:font="HQPB2" w:char="F050"/>
      </w:r>
      <w:r w:rsidRPr="00753CBF">
        <w:rPr>
          <w:rFonts w:ascii="Traditional Arabic" w:hAnsi="Traditional Arabic" w:cs="Traditional Arabic"/>
          <w:sz w:val="28"/>
          <w:szCs w:val="28"/>
        </w:rPr>
        <w:sym w:font="HQPB5" w:char="F074"/>
      </w:r>
      <w:r w:rsidRPr="00753CBF">
        <w:rPr>
          <w:rFonts w:ascii="Traditional Arabic" w:hAnsi="Traditional Arabic" w:cs="Traditional Arabic"/>
          <w:sz w:val="28"/>
          <w:szCs w:val="28"/>
        </w:rPr>
        <w:sym w:font="HQPB1" w:char="F08D"/>
      </w:r>
      <w:r w:rsidRPr="00753CBF">
        <w:rPr>
          <w:rFonts w:ascii="Traditional Arabic" w:hAnsi="Traditional Arabic" w:cs="Traditional Arabic"/>
          <w:sz w:val="28"/>
          <w:szCs w:val="28"/>
        </w:rPr>
        <w:sym w:font="HQPB4" w:char="F0F8"/>
      </w:r>
      <w:r w:rsidRPr="00753CBF">
        <w:rPr>
          <w:rFonts w:ascii="Traditional Arabic" w:hAnsi="Traditional Arabic" w:cs="Traditional Arabic"/>
          <w:sz w:val="28"/>
          <w:szCs w:val="28"/>
        </w:rPr>
        <w:sym w:font="HQPB2" w:char="F02E"/>
      </w:r>
      <w:r w:rsidRPr="00753CBF">
        <w:rPr>
          <w:rFonts w:ascii="Traditional Arabic" w:hAnsi="Traditional Arabic" w:cs="Traditional Arabic"/>
          <w:sz w:val="28"/>
          <w:szCs w:val="28"/>
        </w:rPr>
        <w:sym w:font="HQPB5" w:char="F046"/>
      </w:r>
      <w:r w:rsidRPr="00753CBF">
        <w:rPr>
          <w:rFonts w:ascii="Traditional Arabic" w:hAnsi="Traditional Arabic" w:cs="Traditional Arabic"/>
          <w:sz w:val="28"/>
          <w:szCs w:val="28"/>
        </w:rPr>
        <w:sym w:font="HQPB2" w:char="F07B"/>
      </w:r>
      <w:r w:rsidRPr="00753CBF">
        <w:rPr>
          <w:rFonts w:ascii="Traditional Arabic" w:hAnsi="Traditional Arabic" w:cs="Traditional Arabic"/>
          <w:sz w:val="28"/>
          <w:szCs w:val="28"/>
        </w:rPr>
        <w:sym w:font="HQPB5" w:char="F024"/>
      </w:r>
      <w:r w:rsidRPr="00753CBF">
        <w:rPr>
          <w:rFonts w:ascii="Traditional Arabic" w:hAnsi="Traditional Arabic" w:cs="Traditional Arabic"/>
          <w:sz w:val="28"/>
          <w:szCs w:val="28"/>
        </w:rPr>
        <w:sym w:font="HQPB1" w:char="F023"/>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2" w:char="F0C7"/>
      </w:r>
      <w:r w:rsidRPr="00753CBF">
        <w:rPr>
          <w:rFonts w:ascii="Traditional Arabic" w:hAnsi="Traditional Arabic" w:cs="Traditional Arabic"/>
          <w:sz w:val="28"/>
          <w:szCs w:val="28"/>
        </w:rPr>
        <w:sym w:font="HQPB2" w:char="F0CC"/>
      </w:r>
      <w:r w:rsidRPr="00753CBF">
        <w:rPr>
          <w:rFonts w:ascii="Traditional Arabic" w:hAnsi="Traditional Arabic" w:cs="Traditional Arabic"/>
          <w:sz w:val="28"/>
          <w:szCs w:val="28"/>
        </w:rPr>
        <w:sym w:font="HQPB2" w:char="F0C8"/>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2" w:char="F093"/>
      </w:r>
      <w:r w:rsidRPr="00753CBF">
        <w:rPr>
          <w:rFonts w:ascii="Traditional Arabic" w:hAnsi="Traditional Arabic" w:cs="Traditional Arabic"/>
          <w:sz w:val="28"/>
          <w:szCs w:val="28"/>
        </w:rPr>
        <w:sym w:font="HQPB4" w:char="F0CF"/>
      </w:r>
      <w:r w:rsidRPr="00753CBF">
        <w:rPr>
          <w:rFonts w:ascii="Traditional Arabic" w:hAnsi="Traditional Arabic" w:cs="Traditional Arabic"/>
          <w:sz w:val="28"/>
          <w:szCs w:val="28"/>
        </w:rPr>
        <w:sym w:font="HQPB3" w:char="F025"/>
      </w:r>
      <w:r w:rsidRPr="00753CBF">
        <w:rPr>
          <w:rFonts w:ascii="Traditional Arabic" w:hAnsi="Traditional Arabic" w:cs="Traditional Arabic"/>
          <w:sz w:val="28"/>
          <w:szCs w:val="28"/>
        </w:rPr>
        <w:sym w:font="HQPB4" w:char="F0A9"/>
      </w:r>
      <w:r w:rsidRPr="00753CBF">
        <w:rPr>
          <w:rFonts w:ascii="Traditional Arabic" w:hAnsi="Traditional Arabic" w:cs="Traditional Arabic"/>
          <w:sz w:val="28"/>
          <w:szCs w:val="28"/>
        </w:rPr>
        <w:sym w:font="HQPB3" w:char="F021"/>
      </w:r>
      <w:r w:rsidRPr="00753CBF">
        <w:rPr>
          <w:rFonts w:ascii="Traditional Arabic" w:hAnsi="Traditional Arabic" w:cs="Traditional Arabic"/>
          <w:sz w:val="28"/>
          <w:szCs w:val="28"/>
        </w:rPr>
        <w:sym w:font="HQPB5" w:char="F024"/>
      </w:r>
      <w:r w:rsidRPr="00753CBF">
        <w:rPr>
          <w:rFonts w:ascii="Traditional Arabic" w:hAnsi="Traditional Arabic" w:cs="Traditional Arabic"/>
          <w:sz w:val="28"/>
          <w:szCs w:val="28"/>
        </w:rPr>
        <w:sym w:font="HQPB1" w:char="F023"/>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5" w:char="F07A"/>
      </w:r>
      <w:r w:rsidRPr="00753CBF">
        <w:rPr>
          <w:rFonts w:ascii="Traditional Arabic" w:hAnsi="Traditional Arabic" w:cs="Traditional Arabic"/>
          <w:sz w:val="28"/>
          <w:szCs w:val="28"/>
        </w:rPr>
        <w:sym w:font="HQPB2" w:char="F04F"/>
      </w:r>
      <w:r w:rsidRPr="00753CBF">
        <w:rPr>
          <w:rFonts w:ascii="Traditional Arabic" w:hAnsi="Traditional Arabic" w:cs="Traditional Arabic"/>
          <w:sz w:val="28"/>
          <w:szCs w:val="28"/>
        </w:rPr>
        <w:sym w:font="HQPB4" w:char="F0AF"/>
      </w:r>
      <w:r w:rsidRPr="00753CBF">
        <w:rPr>
          <w:rFonts w:ascii="Traditional Arabic" w:hAnsi="Traditional Arabic" w:cs="Traditional Arabic"/>
          <w:sz w:val="28"/>
          <w:szCs w:val="28"/>
        </w:rPr>
        <w:sym w:font="HQPB2" w:char="F03D"/>
      </w:r>
      <w:r w:rsidRPr="00753CBF">
        <w:rPr>
          <w:rFonts w:ascii="Traditional Arabic" w:hAnsi="Traditional Arabic" w:cs="Traditional Arabic"/>
          <w:sz w:val="28"/>
          <w:szCs w:val="28"/>
        </w:rPr>
        <w:sym w:font="HQPB5" w:char="F074"/>
      </w:r>
      <w:r w:rsidRPr="00753CBF">
        <w:rPr>
          <w:rFonts w:ascii="Traditional Arabic" w:hAnsi="Traditional Arabic" w:cs="Traditional Arabic"/>
          <w:sz w:val="28"/>
          <w:szCs w:val="28"/>
        </w:rPr>
        <w:sym w:font="HQPB1" w:char="F0E6"/>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4" w:char="F0C9"/>
      </w:r>
      <w:r w:rsidRPr="00753CBF">
        <w:rPr>
          <w:rFonts w:ascii="Traditional Arabic" w:hAnsi="Traditional Arabic" w:cs="Traditional Arabic"/>
          <w:sz w:val="28"/>
          <w:szCs w:val="28"/>
        </w:rPr>
        <w:sym w:font="HQPB2" w:char="F04F"/>
      </w:r>
      <w:r w:rsidRPr="00753CBF">
        <w:rPr>
          <w:rFonts w:ascii="Traditional Arabic" w:hAnsi="Traditional Arabic" w:cs="Traditional Arabic"/>
          <w:sz w:val="28"/>
          <w:szCs w:val="28"/>
        </w:rPr>
        <w:sym w:font="HQPB5" w:char="F06E"/>
      </w:r>
      <w:r w:rsidRPr="00753CBF">
        <w:rPr>
          <w:rFonts w:ascii="Traditional Arabic" w:hAnsi="Traditional Arabic" w:cs="Traditional Arabic"/>
          <w:sz w:val="28"/>
          <w:szCs w:val="28"/>
        </w:rPr>
        <w:sym w:font="HQPB2" w:char="F03D"/>
      </w:r>
      <w:r w:rsidRPr="00753CBF">
        <w:rPr>
          <w:rFonts w:ascii="Traditional Arabic" w:hAnsi="Traditional Arabic" w:cs="Traditional Arabic"/>
          <w:sz w:val="28"/>
          <w:szCs w:val="28"/>
        </w:rPr>
        <w:sym w:font="HQPB5" w:char="F073"/>
      </w:r>
      <w:r w:rsidRPr="00753CBF">
        <w:rPr>
          <w:rFonts w:ascii="Traditional Arabic" w:hAnsi="Traditional Arabic" w:cs="Traditional Arabic"/>
          <w:sz w:val="28"/>
          <w:szCs w:val="28"/>
        </w:rPr>
        <w:sym w:font="HQPB2" w:char="F029"/>
      </w:r>
      <w:r w:rsidRPr="00753CBF">
        <w:rPr>
          <w:rFonts w:ascii="Traditional Arabic" w:hAnsi="Traditional Arabic" w:cs="Traditional Arabic"/>
          <w:sz w:val="28"/>
          <w:szCs w:val="28"/>
        </w:rPr>
        <w:sym w:font="HQPB4" w:char="F0F8"/>
      </w:r>
      <w:r w:rsidRPr="00753CBF">
        <w:rPr>
          <w:rFonts w:ascii="Traditional Arabic" w:hAnsi="Traditional Arabic" w:cs="Traditional Arabic"/>
          <w:sz w:val="28"/>
          <w:szCs w:val="28"/>
        </w:rPr>
        <w:sym w:font="HQPB2" w:char="F039"/>
      </w:r>
      <w:r w:rsidRPr="00753CBF">
        <w:rPr>
          <w:rFonts w:ascii="Traditional Arabic" w:hAnsi="Traditional Arabic" w:cs="Traditional Arabic"/>
          <w:sz w:val="28"/>
          <w:szCs w:val="28"/>
        </w:rPr>
        <w:sym w:font="HQPB5" w:char="F024"/>
      </w:r>
      <w:r w:rsidRPr="00753CBF">
        <w:rPr>
          <w:rFonts w:ascii="Traditional Arabic" w:hAnsi="Traditional Arabic" w:cs="Traditional Arabic"/>
          <w:sz w:val="28"/>
          <w:szCs w:val="28"/>
        </w:rPr>
        <w:sym w:font="HQPB1" w:char="F024"/>
      </w:r>
      <w:r w:rsidRPr="00753CBF">
        <w:rPr>
          <w:rFonts w:ascii="Traditional Arabic" w:hAnsi="Traditional Arabic" w:cs="Traditional Arabic"/>
          <w:sz w:val="28"/>
          <w:szCs w:val="28"/>
        </w:rPr>
        <w:sym w:font="HQPB4" w:char="F0CE"/>
      </w:r>
      <w:r w:rsidRPr="00753CBF">
        <w:rPr>
          <w:rFonts w:ascii="Traditional Arabic" w:hAnsi="Traditional Arabic" w:cs="Traditional Arabic"/>
          <w:sz w:val="28"/>
          <w:szCs w:val="28"/>
        </w:rPr>
        <w:sym w:font="HQPB1" w:char="F02F"/>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2" w:char="F0C7"/>
      </w:r>
      <w:r w:rsidRPr="00753CBF">
        <w:rPr>
          <w:rFonts w:ascii="Traditional Arabic" w:hAnsi="Traditional Arabic" w:cs="Traditional Arabic"/>
          <w:sz w:val="28"/>
          <w:szCs w:val="28"/>
        </w:rPr>
        <w:sym w:font="HQPB2" w:char="F0CD"/>
      </w:r>
      <w:r w:rsidRPr="00753CBF">
        <w:rPr>
          <w:rFonts w:ascii="Traditional Arabic" w:hAnsi="Traditional Arabic" w:cs="Traditional Arabic"/>
          <w:sz w:val="28"/>
          <w:szCs w:val="28"/>
        </w:rPr>
        <w:sym w:font="HQPB2" w:char="F0C8"/>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5" w:char="F07A"/>
      </w:r>
      <w:r w:rsidRPr="00753CBF">
        <w:rPr>
          <w:rFonts w:ascii="Traditional Arabic" w:hAnsi="Traditional Arabic" w:cs="Traditional Arabic"/>
          <w:sz w:val="28"/>
          <w:szCs w:val="28"/>
        </w:rPr>
        <w:sym w:font="HQPB2" w:char="F04F"/>
      </w:r>
      <w:r w:rsidRPr="00753CBF">
        <w:rPr>
          <w:rFonts w:ascii="Traditional Arabic" w:hAnsi="Traditional Arabic" w:cs="Traditional Arabic"/>
          <w:sz w:val="28"/>
          <w:szCs w:val="28"/>
        </w:rPr>
        <w:sym w:font="HQPB4" w:char="F0AF"/>
      </w:r>
      <w:r w:rsidRPr="00753CBF">
        <w:rPr>
          <w:rFonts w:ascii="Traditional Arabic" w:hAnsi="Traditional Arabic" w:cs="Traditional Arabic"/>
          <w:sz w:val="28"/>
          <w:szCs w:val="28"/>
        </w:rPr>
        <w:sym w:font="HQPB2" w:char="F03D"/>
      </w:r>
      <w:r w:rsidRPr="00753CBF">
        <w:rPr>
          <w:rFonts w:ascii="Traditional Arabic" w:hAnsi="Traditional Arabic" w:cs="Traditional Arabic"/>
          <w:sz w:val="28"/>
          <w:szCs w:val="28"/>
        </w:rPr>
        <w:sym w:font="HQPB5" w:char="F074"/>
      </w:r>
      <w:r w:rsidRPr="00753CBF">
        <w:rPr>
          <w:rFonts w:ascii="Traditional Arabic" w:hAnsi="Traditional Arabic" w:cs="Traditional Arabic"/>
          <w:sz w:val="28"/>
          <w:szCs w:val="28"/>
        </w:rPr>
        <w:sym w:font="HQPB1" w:char="F0E6"/>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5" w:char="F07A"/>
      </w:r>
      <w:r w:rsidRPr="00753CBF">
        <w:rPr>
          <w:rFonts w:ascii="Traditional Arabic" w:hAnsi="Traditional Arabic" w:cs="Traditional Arabic"/>
          <w:sz w:val="28"/>
          <w:szCs w:val="28"/>
        </w:rPr>
        <w:sym w:font="HQPB2" w:char="F060"/>
      </w:r>
      <w:r w:rsidRPr="00753CBF">
        <w:rPr>
          <w:rFonts w:ascii="Traditional Arabic" w:hAnsi="Traditional Arabic" w:cs="Traditional Arabic"/>
          <w:sz w:val="28"/>
          <w:szCs w:val="28"/>
        </w:rPr>
        <w:sym w:font="HQPB2" w:char="F0BB"/>
      </w:r>
      <w:r w:rsidRPr="00753CBF">
        <w:rPr>
          <w:rFonts w:ascii="Traditional Arabic" w:hAnsi="Traditional Arabic" w:cs="Traditional Arabic"/>
          <w:sz w:val="28"/>
          <w:szCs w:val="28"/>
        </w:rPr>
        <w:sym w:font="HQPB5" w:char="F07C"/>
      </w:r>
      <w:r w:rsidRPr="00753CBF">
        <w:rPr>
          <w:rFonts w:ascii="Traditional Arabic" w:hAnsi="Traditional Arabic" w:cs="Traditional Arabic"/>
          <w:sz w:val="28"/>
          <w:szCs w:val="28"/>
        </w:rPr>
        <w:sym w:font="HQPB1" w:char="F0A1"/>
      </w:r>
      <w:r w:rsidRPr="00753CBF">
        <w:rPr>
          <w:rFonts w:ascii="Traditional Arabic" w:hAnsi="Traditional Arabic" w:cs="Traditional Arabic"/>
          <w:sz w:val="28"/>
          <w:szCs w:val="28"/>
        </w:rPr>
        <w:sym w:font="HQPB2" w:char="F053"/>
      </w:r>
      <w:r w:rsidRPr="00753CBF">
        <w:rPr>
          <w:rFonts w:ascii="Traditional Arabic" w:hAnsi="Traditional Arabic" w:cs="Traditional Arabic"/>
          <w:sz w:val="28"/>
          <w:szCs w:val="28"/>
        </w:rPr>
        <w:sym w:font="HQPB5" w:char="F04D"/>
      </w:r>
      <w:r w:rsidRPr="00753CBF">
        <w:rPr>
          <w:rFonts w:ascii="Traditional Arabic" w:hAnsi="Traditional Arabic" w:cs="Traditional Arabic"/>
          <w:sz w:val="28"/>
          <w:szCs w:val="28"/>
        </w:rPr>
        <w:sym w:font="HQPB2" w:char="F07D"/>
      </w:r>
      <w:r w:rsidRPr="00753CBF">
        <w:rPr>
          <w:rFonts w:ascii="Traditional Arabic" w:hAnsi="Traditional Arabic" w:cs="Traditional Arabic"/>
          <w:sz w:val="28"/>
          <w:szCs w:val="28"/>
        </w:rPr>
        <w:sym w:font="HQPB5" w:char="F024"/>
      </w:r>
      <w:r w:rsidRPr="00753CBF">
        <w:rPr>
          <w:rFonts w:ascii="Traditional Arabic" w:hAnsi="Traditional Arabic" w:cs="Traditional Arabic"/>
          <w:sz w:val="28"/>
          <w:szCs w:val="28"/>
        </w:rPr>
        <w:sym w:font="HQPB1" w:char="F023"/>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1" w:char="F024"/>
      </w:r>
      <w:r w:rsidRPr="00753CBF">
        <w:rPr>
          <w:rFonts w:ascii="Traditional Arabic" w:hAnsi="Traditional Arabic" w:cs="Traditional Arabic"/>
          <w:sz w:val="28"/>
          <w:szCs w:val="28"/>
        </w:rPr>
        <w:sym w:font="HQPB5" w:char="F074"/>
      </w:r>
      <w:r w:rsidRPr="00753CBF">
        <w:rPr>
          <w:rFonts w:ascii="Traditional Arabic" w:hAnsi="Traditional Arabic" w:cs="Traditional Arabic"/>
          <w:sz w:val="28"/>
          <w:szCs w:val="28"/>
        </w:rPr>
        <w:sym w:font="HQPB2" w:char="F042"/>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4" w:char="F0F3"/>
      </w:r>
      <w:r w:rsidRPr="00753CBF">
        <w:rPr>
          <w:rFonts w:ascii="Traditional Arabic" w:hAnsi="Traditional Arabic" w:cs="Traditional Arabic"/>
          <w:sz w:val="28"/>
          <w:szCs w:val="28"/>
        </w:rPr>
        <w:sym w:font="HQPB2" w:char="F04F"/>
      </w:r>
      <w:r w:rsidRPr="00753CBF">
        <w:rPr>
          <w:rFonts w:ascii="Traditional Arabic" w:hAnsi="Traditional Arabic" w:cs="Traditional Arabic"/>
          <w:sz w:val="28"/>
          <w:szCs w:val="28"/>
        </w:rPr>
        <w:sym w:font="HQPB5" w:char="F073"/>
      </w:r>
      <w:r w:rsidRPr="00753CBF">
        <w:rPr>
          <w:rFonts w:ascii="Traditional Arabic" w:hAnsi="Traditional Arabic" w:cs="Traditional Arabic"/>
          <w:sz w:val="28"/>
          <w:szCs w:val="28"/>
        </w:rPr>
        <w:sym w:font="HQPB2" w:char="F039"/>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4" w:char="F0F7"/>
      </w:r>
      <w:r w:rsidRPr="00753CBF">
        <w:rPr>
          <w:rFonts w:ascii="Traditional Arabic" w:hAnsi="Traditional Arabic" w:cs="Traditional Arabic"/>
          <w:sz w:val="28"/>
          <w:szCs w:val="28"/>
        </w:rPr>
        <w:sym w:font="HQPB2" w:char="F04C"/>
      </w:r>
      <w:r w:rsidRPr="00753CBF">
        <w:rPr>
          <w:rFonts w:ascii="Traditional Arabic" w:hAnsi="Traditional Arabic" w:cs="Traditional Arabic"/>
          <w:sz w:val="28"/>
          <w:szCs w:val="28"/>
        </w:rPr>
        <w:sym w:font="HQPB5" w:char="F073"/>
      </w:r>
      <w:r w:rsidRPr="00753CBF">
        <w:rPr>
          <w:rFonts w:ascii="Traditional Arabic" w:hAnsi="Traditional Arabic" w:cs="Traditional Arabic"/>
          <w:sz w:val="28"/>
          <w:szCs w:val="28"/>
        </w:rPr>
        <w:sym w:font="HQPB2" w:char="F03E"/>
      </w:r>
      <w:r w:rsidRPr="00753CBF">
        <w:rPr>
          <w:rFonts w:ascii="Traditional Arabic" w:hAnsi="Traditional Arabic" w:cs="Traditional Arabic"/>
          <w:sz w:val="28"/>
          <w:szCs w:val="28"/>
        </w:rPr>
        <w:sym w:font="HQPB4" w:char="F0F7"/>
      </w:r>
      <w:r w:rsidRPr="00753CBF">
        <w:rPr>
          <w:rFonts w:ascii="Traditional Arabic" w:hAnsi="Traditional Arabic" w:cs="Traditional Arabic"/>
          <w:sz w:val="28"/>
          <w:szCs w:val="28"/>
        </w:rPr>
        <w:sym w:font="HQPB1" w:char="F0E8"/>
      </w:r>
      <w:r w:rsidRPr="00753CBF">
        <w:rPr>
          <w:rFonts w:ascii="Traditional Arabic" w:hAnsi="Traditional Arabic" w:cs="Traditional Arabic"/>
          <w:sz w:val="28"/>
          <w:szCs w:val="28"/>
        </w:rPr>
        <w:sym w:font="HQPB5" w:char="F074"/>
      </w:r>
      <w:r w:rsidRPr="00753CBF">
        <w:rPr>
          <w:rFonts w:ascii="Traditional Arabic" w:hAnsi="Traditional Arabic" w:cs="Traditional Arabic"/>
          <w:sz w:val="28"/>
          <w:szCs w:val="28"/>
        </w:rPr>
        <w:sym w:font="HQPB2" w:char="F083"/>
      </w:r>
      <w:r w:rsidRPr="00753CBF">
        <w:rPr>
          <w:rFonts w:ascii="Traditional Arabic" w:hAnsi="Traditional Arabic" w:cs="Traditional Arabic"/>
          <w:sz w:val="28"/>
          <w:szCs w:val="28"/>
          <w:rtl/>
        </w:rPr>
        <w:t xml:space="preserve"> </w:t>
      </w:r>
      <w:r w:rsidRPr="00753CBF">
        <w:rPr>
          <w:rFonts w:ascii="Traditional Arabic" w:hAnsi="Traditional Arabic" w:cs="Traditional Arabic"/>
          <w:sz w:val="28"/>
          <w:szCs w:val="28"/>
        </w:rPr>
        <w:sym w:font="HQPB2" w:char="F0C7"/>
      </w:r>
      <w:r w:rsidRPr="00753CBF">
        <w:rPr>
          <w:rFonts w:ascii="Traditional Arabic" w:hAnsi="Traditional Arabic" w:cs="Traditional Arabic"/>
          <w:sz w:val="28"/>
          <w:szCs w:val="28"/>
        </w:rPr>
        <w:sym w:font="HQPB2" w:char="F0CE"/>
      </w:r>
      <w:r w:rsidRPr="00753CBF">
        <w:rPr>
          <w:rFonts w:ascii="Traditional Arabic" w:hAnsi="Traditional Arabic" w:cs="Traditional Arabic"/>
          <w:sz w:val="28"/>
          <w:szCs w:val="28"/>
        </w:rPr>
        <w:sym w:font="HQPB2" w:char="F0C8"/>
      </w:r>
      <w:r w:rsidRPr="00753CBF">
        <w:rPr>
          <w:rFonts w:ascii="Traditional Arabic" w:hAnsi="Traditional Arabic" w:cs="Traditional Arabic"/>
          <w:sz w:val="28"/>
          <w:szCs w:val="28"/>
          <w:rtl/>
        </w:rPr>
        <w:t xml:space="preserve">   </w:t>
      </w:r>
    </w:p>
    <w:p w:rsidR="001531A7" w:rsidRPr="008777E5" w:rsidRDefault="001531A7" w:rsidP="008777E5">
      <w:pPr>
        <w:pStyle w:val="ListParagraph"/>
        <w:spacing w:after="0" w:line="240" w:lineRule="auto"/>
        <w:ind w:left="927" w:firstLine="66"/>
        <w:jc w:val="both"/>
        <w:rPr>
          <w:rFonts w:asciiTheme="majorBidi" w:hAnsiTheme="majorBidi" w:cstheme="majorBidi"/>
          <w:sz w:val="24"/>
          <w:szCs w:val="24"/>
        </w:rPr>
      </w:pPr>
      <w:r w:rsidRPr="008777E5">
        <w:rPr>
          <w:rFonts w:asciiTheme="majorBidi" w:hAnsiTheme="majorBidi" w:cstheme="majorBidi"/>
          <w:sz w:val="24"/>
          <w:szCs w:val="24"/>
        </w:rPr>
        <w:t>Artinya :</w:t>
      </w:r>
    </w:p>
    <w:p w:rsidR="001531A7" w:rsidRPr="008777E5" w:rsidRDefault="001531A7" w:rsidP="00387DE8">
      <w:pPr>
        <w:pStyle w:val="ListParagraph"/>
        <w:numPr>
          <w:ilvl w:val="0"/>
          <w:numId w:val="32"/>
        </w:numPr>
        <w:spacing w:after="0" w:line="240" w:lineRule="auto"/>
        <w:jc w:val="both"/>
        <w:rPr>
          <w:rFonts w:asciiTheme="majorBidi" w:hAnsiTheme="majorBidi" w:cstheme="majorBidi"/>
          <w:sz w:val="24"/>
          <w:szCs w:val="24"/>
        </w:rPr>
      </w:pPr>
      <w:r w:rsidRPr="008777E5">
        <w:rPr>
          <w:rFonts w:asciiTheme="majorBidi" w:hAnsiTheme="majorBidi" w:cstheme="majorBidi"/>
          <w:sz w:val="24"/>
          <w:szCs w:val="24"/>
        </w:rPr>
        <w:t>Bacalah dengan (menyebut) nama Tuhanmu yang Menciptakan,</w:t>
      </w:r>
    </w:p>
    <w:p w:rsidR="001531A7" w:rsidRPr="008777E5" w:rsidRDefault="001531A7" w:rsidP="00387DE8">
      <w:pPr>
        <w:pStyle w:val="ListParagraph"/>
        <w:numPr>
          <w:ilvl w:val="0"/>
          <w:numId w:val="32"/>
        </w:numPr>
        <w:spacing w:after="0" w:line="240" w:lineRule="auto"/>
        <w:jc w:val="both"/>
        <w:rPr>
          <w:rFonts w:asciiTheme="majorBidi" w:hAnsiTheme="majorBidi" w:cstheme="majorBidi"/>
          <w:sz w:val="24"/>
          <w:szCs w:val="24"/>
        </w:rPr>
      </w:pPr>
      <w:r w:rsidRPr="008777E5">
        <w:rPr>
          <w:rFonts w:asciiTheme="majorBidi" w:hAnsiTheme="majorBidi" w:cstheme="majorBidi"/>
          <w:sz w:val="24"/>
          <w:szCs w:val="24"/>
        </w:rPr>
        <w:t>Dia telah menciptakan</w:t>
      </w:r>
      <w:r w:rsidR="00AD425E" w:rsidRPr="008777E5">
        <w:rPr>
          <w:rFonts w:asciiTheme="majorBidi" w:hAnsiTheme="majorBidi" w:cstheme="majorBidi"/>
          <w:sz w:val="24"/>
          <w:szCs w:val="24"/>
        </w:rPr>
        <w:t xml:space="preserve"> </w:t>
      </w:r>
      <w:r w:rsidRPr="008777E5">
        <w:rPr>
          <w:rFonts w:asciiTheme="majorBidi" w:hAnsiTheme="majorBidi" w:cstheme="majorBidi"/>
          <w:sz w:val="24"/>
          <w:szCs w:val="24"/>
        </w:rPr>
        <w:t>manusia dari segumpal darah.</w:t>
      </w:r>
    </w:p>
    <w:p w:rsidR="001531A7" w:rsidRPr="008777E5" w:rsidRDefault="001531A7" w:rsidP="00387DE8">
      <w:pPr>
        <w:pStyle w:val="ListParagraph"/>
        <w:numPr>
          <w:ilvl w:val="0"/>
          <w:numId w:val="32"/>
        </w:numPr>
        <w:spacing w:after="0" w:line="240" w:lineRule="auto"/>
        <w:jc w:val="both"/>
        <w:rPr>
          <w:rFonts w:asciiTheme="majorBidi" w:hAnsiTheme="majorBidi" w:cstheme="majorBidi"/>
          <w:sz w:val="24"/>
          <w:szCs w:val="24"/>
        </w:rPr>
      </w:pPr>
      <w:r w:rsidRPr="008777E5">
        <w:rPr>
          <w:rFonts w:asciiTheme="majorBidi" w:hAnsiTheme="majorBidi" w:cstheme="majorBidi"/>
          <w:sz w:val="24"/>
          <w:szCs w:val="24"/>
        </w:rPr>
        <w:t>Bacalah, dan Tuhanmulah yang Maha pemurah,</w:t>
      </w:r>
    </w:p>
    <w:p w:rsidR="001531A7" w:rsidRPr="008777E5" w:rsidRDefault="001531A7" w:rsidP="00387DE8">
      <w:pPr>
        <w:pStyle w:val="ListParagraph"/>
        <w:numPr>
          <w:ilvl w:val="0"/>
          <w:numId w:val="32"/>
        </w:numPr>
        <w:spacing w:after="0" w:line="240" w:lineRule="auto"/>
        <w:jc w:val="both"/>
        <w:rPr>
          <w:rFonts w:asciiTheme="majorBidi" w:hAnsiTheme="majorBidi" w:cstheme="majorBidi"/>
          <w:sz w:val="24"/>
          <w:szCs w:val="24"/>
        </w:rPr>
      </w:pPr>
      <w:r w:rsidRPr="008777E5">
        <w:rPr>
          <w:rFonts w:asciiTheme="majorBidi" w:hAnsiTheme="majorBidi" w:cstheme="majorBidi"/>
          <w:sz w:val="24"/>
          <w:szCs w:val="24"/>
        </w:rPr>
        <w:t>Yang mengajar (manusia) dengan perantaran kalam</w:t>
      </w:r>
    </w:p>
    <w:p w:rsidR="001531A7" w:rsidRPr="008777E5" w:rsidRDefault="001531A7" w:rsidP="00387DE8">
      <w:pPr>
        <w:pStyle w:val="ListParagraph"/>
        <w:numPr>
          <w:ilvl w:val="0"/>
          <w:numId w:val="32"/>
        </w:numPr>
        <w:spacing w:after="0" w:line="240" w:lineRule="auto"/>
        <w:jc w:val="both"/>
        <w:rPr>
          <w:rFonts w:asciiTheme="majorBidi" w:hAnsiTheme="majorBidi" w:cstheme="majorBidi"/>
          <w:sz w:val="24"/>
          <w:szCs w:val="24"/>
        </w:rPr>
      </w:pPr>
      <w:r w:rsidRPr="008777E5">
        <w:rPr>
          <w:rFonts w:asciiTheme="majorBidi" w:hAnsiTheme="majorBidi" w:cstheme="majorBidi"/>
          <w:sz w:val="24"/>
          <w:szCs w:val="24"/>
        </w:rPr>
        <w:t>Dia mengajar kepada manusia apa yang tidak diketahuinya</w:t>
      </w:r>
      <w:r w:rsidRPr="008777E5">
        <w:rPr>
          <w:rFonts w:asciiTheme="majorBidi" w:hAnsiTheme="majorBidi" w:cstheme="majorBidi"/>
          <w:sz w:val="20"/>
        </w:rPr>
        <w:t>.</w:t>
      </w:r>
      <w:r w:rsidRPr="008777E5">
        <w:rPr>
          <w:rStyle w:val="FootnoteReference"/>
          <w:rFonts w:asciiTheme="majorBidi" w:hAnsiTheme="majorBidi" w:cstheme="majorBidi"/>
          <w:sz w:val="20"/>
        </w:rPr>
        <w:footnoteReference w:id="44"/>
      </w:r>
    </w:p>
    <w:p w:rsidR="00932184" w:rsidRPr="008777E5" w:rsidRDefault="00932184" w:rsidP="007A0069">
      <w:pPr>
        <w:pStyle w:val="ListParagraph"/>
        <w:spacing w:after="0" w:line="480" w:lineRule="auto"/>
        <w:ind w:left="1211"/>
        <w:jc w:val="both"/>
        <w:rPr>
          <w:rFonts w:asciiTheme="majorBidi" w:hAnsiTheme="majorBidi" w:cstheme="majorBidi"/>
          <w:sz w:val="24"/>
          <w:szCs w:val="24"/>
        </w:rPr>
      </w:pPr>
    </w:p>
    <w:p w:rsidR="00EA02AD" w:rsidRPr="007A0069" w:rsidRDefault="003A4854" w:rsidP="006F092C">
      <w:pPr>
        <w:pStyle w:val="ListParagraph"/>
        <w:spacing w:after="0" w:line="480" w:lineRule="auto"/>
        <w:ind w:left="927" w:firstLine="774"/>
        <w:jc w:val="both"/>
        <w:rPr>
          <w:rFonts w:asciiTheme="majorBidi" w:hAnsiTheme="majorBidi" w:cstheme="majorBidi"/>
          <w:sz w:val="24"/>
          <w:szCs w:val="24"/>
        </w:rPr>
      </w:pPr>
      <w:r w:rsidRPr="007A0069">
        <w:rPr>
          <w:rFonts w:asciiTheme="majorBidi" w:hAnsiTheme="majorBidi" w:cstheme="majorBidi"/>
          <w:sz w:val="24"/>
          <w:szCs w:val="24"/>
        </w:rPr>
        <w:t>Selain firman Allah diatas, terdapat juga hadits Rosul yang d</w:t>
      </w:r>
      <w:r w:rsidR="00FE7EB9" w:rsidRPr="007A0069">
        <w:rPr>
          <w:rFonts w:asciiTheme="majorBidi" w:hAnsiTheme="majorBidi" w:cstheme="majorBidi"/>
          <w:sz w:val="24"/>
          <w:szCs w:val="24"/>
        </w:rPr>
        <w:t>iriwayatkan oleh I</w:t>
      </w:r>
      <w:r w:rsidR="00FE7EB9" w:rsidRPr="007A0069">
        <w:rPr>
          <w:rFonts w:asciiTheme="majorBidi" w:hAnsiTheme="majorBidi" w:cstheme="majorBidi"/>
          <w:sz w:val="24"/>
          <w:szCs w:val="24"/>
          <w:lang w:val="id-ID"/>
        </w:rPr>
        <w:t>b</w:t>
      </w:r>
      <w:r w:rsidR="00FE7EB9" w:rsidRPr="007A0069">
        <w:rPr>
          <w:rFonts w:asciiTheme="majorBidi" w:hAnsiTheme="majorBidi" w:cstheme="majorBidi"/>
          <w:sz w:val="24"/>
          <w:szCs w:val="24"/>
        </w:rPr>
        <w:t>nu Hi</w:t>
      </w:r>
      <w:r w:rsidR="00FE7EB9" w:rsidRPr="007A0069">
        <w:rPr>
          <w:rFonts w:asciiTheme="majorBidi" w:hAnsiTheme="majorBidi" w:cstheme="majorBidi"/>
          <w:sz w:val="24"/>
          <w:szCs w:val="24"/>
          <w:lang w:val="id-ID"/>
        </w:rPr>
        <w:t>bb</w:t>
      </w:r>
      <w:r w:rsidR="00FE7EB9" w:rsidRPr="007A0069">
        <w:rPr>
          <w:rFonts w:asciiTheme="majorBidi" w:hAnsiTheme="majorBidi" w:cstheme="majorBidi"/>
          <w:sz w:val="24"/>
          <w:szCs w:val="24"/>
        </w:rPr>
        <w:t>an dari A</w:t>
      </w:r>
      <w:r w:rsidR="00FE7EB9" w:rsidRPr="007A0069">
        <w:rPr>
          <w:rFonts w:asciiTheme="majorBidi" w:hAnsiTheme="majorBidi" w:cstheme="majorBidi"/>
          <w:sz w:val="24"/>
          <w:szCs w:val="24"/>
          <w:lang w:val="id-ID"/>
        </w:rPr>
        <w:t>b</w:t>
      </w:r>
      <w:r w:rsidR="00FE7EB9" w:rsidRPr="007A0069">
        <w:rPr>
          <w:rFonts w:asciiTheme="majorBidi" w:hAnsiTheme="majorBidi" w:cstheme="majorBidi"/>
          <w:sz w:val="24"/>
          <w:szCs w:val="24"/>
        </w:rPr>
        <w:t xml:space="preserve">u Dzar RA, ia </w:t>
      </w:r>
      <w:r w:rsidR="00FE7EB9" w:rsidRPr="007A0069">
        <w:rPr>
          <w:rFonts w:asciiTheme="majorBidi" w:hAnsiTheme="majorBidi" w:cstheme="majorBidi"/>
          <w:sz w:val="24"/>
          <w:szCs w:val="24"/>
          <w:lang w:val="id-ID"/>
        </w:rPr>
        <w:t>b</w:t>
      </w:r>
      <w:r w:rsidR="00FE7EB9" w:rsidRPr="007A0069">
        <w:rPr>
          <w:rFonts w:asciiTheme="majorBidi" w:hAnsiTheme="majorBidi" w:cstheme="majorBidi"/>
          <w:sz w:val="24"/>
          <w:szCs w:val="24"/>
        </w:rPr>
        <w:t xml:space="preserve">erkata “Saya pernah </w:t>
      </w:r>
      <w:r w:rsidR="00FE7EB9" w:rsidRPr="007A0069">
        <w:rPr>
          <w:rFonts w:asciiTheme="majorBidi" w:hAnsiTheme="majorBidi" w:cstheme="majorBidi"/>
          <w:sz w:val="24"/>
          <w:szCs w:val="24"/>
          <w:lang w:val="id-ID"/>
        </w:rPr>
        <w:t>b</w:t>
      </w:r>
      <w:r w:rsidR="00FE7EB9" w:rsidRPr="007A0069">
        <w:rPr>
          <w:rFonts w:asciiTheme="majorBidi" w:hAnsiTheme="majorBidi" w:cstheme="majorBidi"/>
          <w:sz w:val="24"/>
          <w:szCs w:val="24"/>
        </w:rPr>
        <w:t xml:space="preserve">erkata, ‘wahai Rosululloh, wasiatilah aku!’ </w:t>
      </w:r>
      <w:r w:rsidR="00FE7EB9" w:rsidRPr="007A0069">
        <w:rPr>
          <w:rFonts w:asciiTheme="majorBidi" w:hAnsiTheme="majorBidi" w:cstheme="majorBidi"/>
          <w:sz w:val="24"/>
          <w:szCs w:val="24"/>
          <w:lang w:val="id-ID"/>
        </w:rPr>
        <w:t>b</w:t>
      </w:r>
      <w:r w:rsidR="00FE7EB9" w:rsidRPr="007A0069">
        <w:rPr>
          <w:rFonts w:asciiTheme="majorBidi" w:hAnsiTheme="majorBidi" w:cstheme="majorBidi"/>
          <w:sz w:val="24"/>
          <w:szCs w:val="24"/>
        </w:rPr>
        <w:t xml:space="preserve">eliau </w:t>
      </w:r>
      <w:r w:rsidR="00FE7EB9" w:rsidRPr="007A0069">
        <w:rPr>
          <w:rFonts w:asciiTheme="majorBidi" w:hAnsiTheme="majorBidi" w:cstheme="majorBidi"/>
          <w:sz w:val="24"/>
          <w:szCs w:val="24"/>
          <w:lang w:val="id-ID"/>
        </w:rPr>
        <w:t>b</w:t>
      </w:r>
      <w:r w:rsidR="00FE7EB9" w:rsidRPr="007A0069">
        <w:rPr>
          <w:rFonts w:asciiTheme="majorBidi" w:hAnsiTheme="majorBidi" w:cstheme="majorBidi"/>
          <w:sz w:val="24"/>
          <w:szCs w:val="24"/>
        </w:rPr>
        <w:t>ersa</w:t>
      </w:r>
      <w:r w:rsidR="00FE7EB9" w:rsidRPr="007A0069">
        <w:rPr>
          <w:rFonts w:asciiTheme="majorBidi" w:hAnsiTheme="majorBidi" w:cstheme="majorBidi"/>
          <w:sz w:val="24"/>
          <w:szCs w:val="24"/>
          <w:lang w:val="id-ID"/>
        </w:rPr>
        <w:t>b</w:t>
      </w:r>
      <w:r w:rsidR="00FE7EB9" w:rsidRPr="007A0069">
        <w:rPr>
          <w:rFonts w:asciiTheme="majorBidi" w:hAnsiTheme="majorBidi" w:cstheme="majorBidi"/>
          <w:sz w:val="24"/>
          <w:szCs w:val="24"/>
        </w:rPr>
        <w:t>da,</w:t>
      </w:r>
    </w:p>
    <w:p w:rsidR="009E0D3D" w:rsidRPr="0067658E" w:rsidRDefault="009E0D3D" w:rsidP="00753CBF">
      <w:pPr>
        <w:pStyle w:val="ListParagraph"/>
        <w:bidi/>
        <w:spacing w:after="0" w:line="240" w:lineRule="auto"/>
        <w:ind w:left="0" w:right="1276"/>
        <w:rPr>
          <w:rFonts w:ascii="Traditional Arabic" w:hAnsi="Traditional Arabic" w:cs="Traditional Arabic"/>
          <w:sz w:val="32"/>
          <w:szCs w:val="32"/>
          <w:rtl/>
        </w:rPr>
      </w:pPr>
      <w:r w:rsidRPr="0067658E">
        <w:rPr>
          <w:rFonts w:ascii="Traditional Arabic" w:hAnsi="Traditional Arabic" w:cs="Traditional Arabic"/>
          <w:sz w:val="32"/>
          <w:szCs w:val="32"/>
          <w:rtl/>
        </w:rPr>
        <w:t>قاَلَ: عَلَيْكَ بِتَقْوَى اللهِ فَإنَّهُ رَأْسُ الأَمْرِ</w:t>
      </w:r>
      <w:r w:rsidR="00C62861" w:rsidRPr="0067658E">
        <w:rPr>
          <w:rFonts w:ascii="Traditional Arabic" w:hAnsi="Traditional Arabic" w:cs="Traditional Arabic"/>
          <w:sz w:val="32"/>
          <w:szCs w:val="32"/>
          <w:rtl/>
        </w:rPr>
        <w:t>كُلِّهِ. ياَرَسُولَ اللهِ زِدْنِي؟ عَلَيْكَ بِتِلاَوَةِ القُرْانِ فَإِنَّهُ نُوْرٌ لَكَ فِي الأَرْضِ, وَذَخْرٌ لَكَ فِي السَّمَاءِ</w:t>
      </w:r>
      <w:r w:rsidR="00EA02AD" w:rsidRPr="0067658E">
        <w:rPr>
          <w:rFonts w:ascii="Traditional Arabic" w:hAnsi="Traditional Arabic" w:cs="Traditional Arabic"/>
          <w:sz w:val="32"/>
          <w:szCs w:val="32"/>
          <w:rtl/>
        </w:rPr>
        <w:t>.</w:t>
      </w:r>
      <w:r w:rsidRPr="0067658E">
        <w:rPr>
          <w:rFonts w:ascii="Traditional Arabic" w:hAnsi="Traditional Arabic" w:cs="Traditional Arabic"/>
          <w:sz w:val="32"/>
          <w:szCs w:val="32"/>
          <w:rtl/>
        </w:rPr>
        <w:t xml:space="preserve"> </w:t>
      </w:r>
    </w:p>
    <w:p w:rsidR="001531A7" w:rsidRPr="008777E5" w:rsidRDefault="008777E5" w:rsidP="008777E5">
      <w:pPr>
        <w:pStyle w:val="ListParagraph"/>
        <w:spacing w:after="0" w:line="240" w:lineRule="auto"/>
        <w:ind w:left="851"/>
        <w:jc w:val="both"/>
        <w:rPr>
          <w:rFonts w:asciiTheme="majorBidi" w:hAnsiTheme="majorBidi" w:cstheme="majorBidi"/>
          <w:sz w:val="24"/>
          <w:szCs w:val="24"/>
          <w:lang w:val="id-ID"/>
        </w:rPr>
      </w:pPr>
      <w:r w:rsidRPr="008777E5">
        <w:rPr>
          <w:rFonts w:asciiTheme="majorBidi" w:hAnsiTheme="majorBidi" w:cstheme="majorBidi"/>
          <w:sz w:val="24"/>
          <w:szCs w:val="24"/>
          <w:lang w:val="id-ID"/>
        </w:rPr>
        <w:t xml:space="preserve">Artinya: </w:t>
      </w:r>
      <w:r w:rsidR="00EA02AD" w:rsidRPr="008777E5">
        <w:rPr>
          <w:rFonts w:asciiTheme="majorBidi" w:hAnsiTheme="majorBidi" w:cstheme="majorBidi"/>
          <w:sz w:val="24"/>
          <w:szCs w:val="24"/>
          <w:lang w:val="id-ID"/>
        </w:rPr>
        <w:t xml:space="preserve">‘Bertakwalah pada Allah, seseungguhnya ia merupakan pangkal segala urusan.’ Saya berkata lagi, ‘Wahai Rasulullah, tambahlah lagi!’ </w:t>
      </w:r>
      <w:r w:rsidR="00EA02AD" w:rsidRPr="008777E5">
        <w:rPr>
          <w:rFonts w:asciiTheme="majorBidi" w:hAnsiTheme="majorBidi" w:cstheme="majorBidi"/>
          <w:sz w:val="24"/>
          <w:szCs w:val="24"/>
          <w:lang w:val="id-ID"/>
        </w:rPr>
        <w:lastRenderedPageBreak/>
        <w:t>Beliau pun bersabda, ‘</w:t>
      </w:r>
      <w:r w:rsidR="00F40263" w:rsidRPr="008777E5">
        <w:rPr>
          <w:rFonts w:asciiTheme="majorBidi" w:hAnsiTheme="majorBidi" w:cstheme="majorBidi"/>
          <w:sz w:val="24"/>
          <w:szCs w:val="24"/>
          <w:lang w:val="id-ID"/>
        </w:rPr>
        <w:t>B</w:t>
      </w:r>
      <w:r w:rsidR="00EA02AD" w:rsidRPr="008777E5">
        <w:rPr>
          <w:rFonts w:asciiTheme="majorBidi" w:hAnsiTheme="majorBidi" w:cstheme="majorBidi"/>
          <w:sz w:val="24"/>
          <w:szCs w:val="24"/>
          <w:lang w:val="id-ID"/>
        </w:rPr>
        <w:t xml:space="preserve">acalah Al-Qur’an, sesungguhnya Al-Qur’an adalah </w:t>
      </w:r>
      <w:r w:rsidR="00F40263" w:rsidRPr="008777E5">
        <w:rPr>
          <w:rFonts w:asciiTheme="majorBidi" w:hAnsiTheme="majorBidi" w:cstheme="majorBidi"/>
          <w:sz w:val="24"/>
          <w:szCs w:val="24"/>
          <w:lang w:val="id-ID"/>
        </w:rPr>
        <w:t>cahaya bagimu di bumi dan persediaan bagimu di langit’.”</w:t>
      </w:r>
      <w:r>
        <w:rPr>
          <w:rStyle w:val="FootnoteReference"/>
          <w:rFonts w:asciiTheme="majorBidi" w:hAnsiTheme="majorBidi" w:cstheme="majorBidi"/>
          <w:sz w:val="24"/>
          <w:szCs w:val="24"/>
          <w:lang w:val="id-ID"/>
        </w:rPr>
        <w:footnoteReference w:id="45"/>
      </w:r>
    </w:p>
    <w:p w:rsidR="003A4854" w:rsidRPr="008777E5" w:rsidRDefault="003A4854" w:rsidP="007A0069">
      <w:pPr>
        <w:pStyle w:val="ListParagraph"/>
        <w:spacing w:after="0" w:line="480" w:lineRule="auto"/>
        <w:ind w:left="851"/>
        <w:jc w:val="both"/>
        <w:rPr>
          <w:rFonts w:asciiTheme="majorBidi" w:hAnsiTheme="majorBidi" w:cstheme="majorBidi"/>
          <w:sz w:val="24"/>
          <w:szCs w:val="24"/>
          <w:lang w:val="id-ID"/>
        </w:rPr>
      </w:pPr>
    </w:p>
    <w:p w:rsidR="003A4854" w:rsidRPr="007A0069" w:rsidRDefault="00F40263" w:rsidP="007A0069">
      <w:pPr>
        <w:pStyle w:val="ListParagraph"/>
        <w:spacing w:after="0" w:line="480" w:lineRule="auto"/>
        <w:ind w:left="851" w:firstLine="709"/>
        <w:jc w:val="both"/>
        <w:rPr>
          <w:rFonts w:asciiTheme="majorBidi" w:hAnsiTheme="majorBidi" w:cstheme="majorBidi"/>
          <w:sz w:val="24"/>
          <w:szCs w:val="24"/>
          <w:lang w:val="id-ID"/>
        </w:rPr>
      </w:pPr>
      <w:r w:rsidRPr="007A0069">
        <w:rPr>
          <w:rFonts w:asciiTheme="majorBidi" w:hAnsiTheme="majorBidi" w:cstheme="majorBidi"/>
          <w:sz w:val="24"/>
          <w:szCs w:val="24"/>
          <w:lang w:val="id-ID"/>
        </w:rPr>
        <w:t>Nabi SAW mewasiatkan pada kaum muslimin untuk bertakwa pada Allah, mentaati-Nya dan menjalankan kitab-Nya sekaligus sunnah Rasul-Nya, sebab takwa pada Allah adalah pangkal segala sesuatu. Beliau juga mewasiatkan untuk membaca Al-Qur’an, mengkaji serta memahami ayat-ayatnya, sebab Al-Qur’an merupakan pembimbing dan penasihat yang jujur, penutur dan penunjuk kebenaran, penjauh dari keburukan, dan pemberi syafaat (kelak di hari kiamat).</w:t>
      </w:r>
      <w:r w:rsidRPr="007A0069">
        <w:rPr>
          <w:rStyle w:val="FootnoteReference"/>
          <w:rFonts w:asciiTheme="majorBidi" w:hAnsiTheme="majorBidi" w:cstheme="majorBidi"/>
          <w:sz w:val="24"/>
          <w:szCs w:val="24"/>
          <w:lang w:val="id-ID"/>
        </w:rPr>
        <w:footnoteReference w:id="46"/>
      </w:r>
    </w:p>
    <w:p w:rsidR="002E103C" w:rsidRDefault="007F1808" w:rsidP="00457F12">
      <w:pPr>
        <w:pStyle w:val="ListParagraph"/>
        <w:spacing w:after="0" w:line="480" w:lineRule="auto"/>
        <w:ind w:left="851" w:firstLine="709"/>
        <w:jc w:val="both"/>
        <w:rPr>
          <w:rFonts w:asciiTheme="majorBidi" w:hAnsiTheme="majorBidi" w:cstheme="majorBidi"/>
          <w:sz w:val="24"/>
          <w:szCs w:val="24"/>
          <w:lang w:val="id-ID"/>
        </w:rPr>
      </w:pPr>
      <w:r w:rsidRPr="007A0069">
        <w:rPr>
          <w:rFonts w:asciiTheme="majorBidi" w:hAnsiTheme="majorBidi" w:cstheme="majorBidi"/>
          <w:sz w:val="24"/>
          <w:szCs w:val="24"/>
          <w:lang w:val="id-ID"/>
        </w:rPr>
        <w:t>Selain hadits di atas yang menjadi dasar dalam membaca Al-Qur’an adalah hadits yang diriwayatkan oleh Tirmidzi dari Ibnu Abbas RA, ia berkata, “seseorang laki-laki bertanya, ‘Wahai Rasulullah, amalan apa yang paling dicintai Allah?’ Beliau menjawab,</w:t>
      </w:r>
    </w:p>
    <w:p w:rsidR="00753CBF" w:rsidRPr="007A0069" w:rsidRDefault="00753CBF" w:rsidP="00457F12">
      <w:pPr>
        <w:pStyle w:val="ListParagraph"/>
        <w:spacing w:after="0" w:line="480" w:lineRule="auto"/>
        <w:ind w:left="851" w:firstLine="709"/>
        <w:jc w:val="both"/>
        <w:rPr>
          <w:rFonts w:asciiTheme="majorBidi" w:hAnsiTheme="majorBidi" w:cstheme="majorBidi"/>
          <w:sz w:val="24"/>
          <w:szCs w:val="24"/>
          <w:lang w:val="id-ID"/>
        </w:rPr>
      </w:pPr>
    </w:p>
    <w:p w:rsidR="007F1808" w:rsidRPr="0067658E" w:rsidRDefault="007F1808" w:rsidP="008777E5">
      <w:pPr>
        <w:pStyle w:val="ListParagraph"/>
        <w:bidi/>
        <w:spacing w:after="0" w:line="240" w:lineRule="auto"/>
        <w:ind w:left="0" w:right="1276"/>
        <w:jc w:val="both"/>
        <w:rPr>
          <w:rFonts w:ascii="Traditional Arabic" w:hAnsi="Traditional Arabic" w:cs="Traditional Arabic"/>
          <w:sz w:val="32"/>
          <w:szCs w:val="32"/>
          <w:rtl/>
          <w:lang w:val="id-ID"/>
        </w:rPr>
      </w:pPr>
      <w:r w:rsidRPr="0067658E">
        <w:rPr>
          <w:rFonts w:ascii="Traditional Arabic" w:hAnsi="Traditional Arabic" w:cs="Traditional Arabic"/>
          <w:sz w:val="32"/>
          <w:szCs w:val="32"/>
          <w:rtl/>
          <w:lang w:val="id-ID"/>
        </w:rPr>
        <w:t>الحَالُ الْمُرْتَحِلُ. وَماَ الحَالُّ الْمُرْتَحِلُ؟ الَّذِ</w:t>
      </w:r>
      <w:r w:rsidR="002E103C" w:rsidRPr="0067658E">
        <w:rPr>
          <w:rFonts w:ascii="Traditional Arabic" w:hAnsi="Traditional Arabic" w:cs="Traditional Arabic"/>
          <w:sz w:val="32"/>
          <w:szCs w:val="32"/>
          <w:rtl/>
          <w:lang w:val="id-ID"/>
        </w:rPr>
        <w:t>ي يَضْرِبُ مِنْ أَوَّلِ الْقُرْآنِ إِلىَ آخِرِهِ كُلَّماَحَلَّ اِرْتَحَلَ.</w:t>
      </w:r>
    </w:p>
    <w:p w:rsidR="002E103C" w:rsidRPr="00D15129" w:rsidRDefault="002E103C" w:rsidP="00670B4D">
      <w:pPr>
        <w:pStyle w:val="ListParagraph"/>
        <w:tabs>
          <w:tab w:val="left" w:pos="8505"/>
        </w:tabs>
        <w:spacing w:after="0" w:line="240" w:lineRule="auto"/>
        <w:ind w:left="851"/>
        <w:jc w:val="both"/>
        <w:rPr>
          <w:rFonts w:asciiTheme="majorBidi" w:hAnsiTheme="majorBidi" w:cstheme="majorBidi"/>
          <w:sz w:val="24"/>
          <w:szCs w:val="24"/>
          <w:lang w:val="id-ID"/>
        </w:rPr>
      </w:pPr>
      <w:r w:rsidRPr="00D15129">
        <w:rPr>
          <w:rFonts w:asciiTheme="majorBidi" w:hAnsiTheme="majorBidi" w:cstheme="majorBidi"/>
          <w:sz w:val="24"/>
          <w:szCs w:val="24"/>
          <w:lang w:val="id-ID"/>
        </w:rPr>
        <w:t xml:space="preserve">‘Al haall al murtahil. ‘Ia bertanya, ‘Apakah itu Al haall al murtahil?’ </w:t>
      </w:r>
      <w:r w:rsidR="00D74158" w:rsidRPr="00D15129">
        <w:rPr>
          <w:rFonts w:asciiTheme="majorBidi" w:hAnsiTheme="majorBidi" w:cstheme="majorBidi"/>
          <w:sz w:val="24"/>
          <w:szCs w:val="24"/>
          <w:lang w:val="id-ID"/>
        </w:rPr>
        <w:t>B</w:t>
      </w:r>
      <w:r w:rsidRPr="00D15129">
        <w:rPr>
          <w:rFonts w:asciiTheme="majorBidi" w:hAnsiTheme="majorBidi" w:cstheme="majorBidi"/>
          <w:sz w:val="24"/>
          <w:szCs w:val="24"/>
          <w:lang w:val="id-ID"/>
        </w:rPr>
        <w:t>eliau menjawab, ‘Yang berjalan dari awal Al-Qur’an hingga akhirnya. Sitiap kali ia berakhir, ia memulai lagi’.”</w:t>
      </w:r>
      <w:r w:rsidR="008777E5" w:rsidRPr="00D15129">
        <w:rPr>
          <w:rStyle w:val="FootnoteReference"/>
          <w:rFonts w:asciiTheme="majorBidi" w:hAnsiTheme="majorBidi" w:cstheme="majorBidi"/>
          <w:sz w:val="24"/>
          <w:szCs w:val="24"/>
          <w:lang w:val="id-ID"/>
        </w:rPr>
        <w:footnoteReference w:id="47"/>
      </w:r>
    </w:p>
    <w:p w:rsidR="0092013E" w:rsidRDefault="00D15129" w:rsidP="0092013E">
      <w:pPr>
        <w:pStyle w:val="ListParagraph"/>
        <w:tabs>
          <w:tab w:val="left" w:pos="1620"/>
          <w:tab w:val="left" w:pos="6300"/>
        </w:tabs>
        <w:spacing w:after="0" w:line="480" w:lineRule="auto"/>
        <w:ind w:left="1276"/>
        <w:jc w:val="both"/>
        <w:rPr>
          <w:rFonts w:asciiTheme="majorBidi" w:hAnsiTheme="majorBidi" w:cstheme="majorBidi"/>
          <w:sz w:val="24"/>
          <w:szCs w:val="24"/>
          <w:lang w:val="id-ID"/>
        </w:rPr>
      </w:pPr>
      <w:r w:rsidRPr="00D15129">
        <w:rPr>
          <w:rFonts w:asciiTheme="majorBidi" w:hAnsiTheme="majorBidi" w:cstheme="majorBidi"/>
          <w:sz w:val="24"/>
          <w:szCs w:val="24"/>
          <w:lang w:val="id-ID"/>
        </w:rPr>
        <w:tab/>
      </w:r>
    </w:p>
    <w:p w:rsidR="002E103C" w:rsidRPr="007A0069" w:rsidRDefault="002E103C" w:rsidP="0062027B">
      <w:pPr>
        <w:pStyle w:val="ListParagraph"/>
        <w:tabs>
          <w:tab w:val="left" w:pos="1620"/>
          <w:tab w:val="left" w:pos="6300"/>
        </w:tabs>
        <w:spacing w:after="0" w:line="480" w:lineRule="auto"/>
        <w:ind w:left="993" w:firstLine="567"/>
        <w:jc w:val="both"/>
        <w:rPr>
          <w:rFonts w:asciiTheme="majorBidi" w:hAnsiTheme="majorBidi" w:cstheme="majorBidi"/>
          <w:sz w:val="24"/>
          <w:szCs w:val="24"/>
          <w:lang w:val="id-ID"/>
        </w:rPr>
      </w:pPr>
      <w:r w:rsidRPr="007A0069">
        <w:rPr>
          <w:rFonts w:asciiTheme="majorBidi" w:hAnsiTheme="majorBidi" w:cstheme="majorBidi"/>
          <w:sz w:val="24"/>
          <w:szCs w:val="24"/>
          <w:lang w:val="id-ID"/>
        </w:rPr>
        <w:t>Amalan yang paling disukai Allah adalah mengulang-ulang bacaan Al-Qur’an, dimana begitu seseorang selesai membacanya, ia langsung mengulang lagi dari awal, dan begitu seterusnya.</w:t>
      </w:r>
      <w:r w:rsidR="00D74158" w:rsidRPr="007A0069">
        <w:rPr>
          <w:rStyle w:val="FootnoteReference"/>
          <w:rFonts w:asciiTheme="majorBidi" w:hAnsiTheme="majorBidi" w:cstheme="majorBidi"/>
          <w:sz w:val="24"/>
          <w:szCs w:val="24"/>
          <w:lang w:val="id-ID"/>
        </w:rPr>
        <w:footnoteReference w:id="48"/>
      </w:r>
    </w:p>
    <w:p w:rsidR="003A4854" w:rsidRPr="007A0069" w:rsidRDefault="00C43DA0" w:rsidP="00387DE8">
      <w:pPr>
        <w:pStyle w:val="ListParagraph"/>
        <w:numPr>
          <w:ilvl w:val="0"/>
          <w:numId w:val="31"/>
        </w:numPr>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lastRenderedPageBreak/>
        <w:t xml:space="preserve">Macam-macam </w:t>
      </w:r>
      <w:r w:rsidR="00B224E7" w:rsidRPr="007A0069">
        <w:rPr>
          <w:rFonts w:asciiTheme="majorBidi" w:hAnsiTheme="majorBidi" w:cstheme="majorBidi"/>
          <w:sz w:val="24"/>
          <w:szCs w:val="24"/>
        </w:rPr>
        <w:t xml:space="preserve">metode </w:t>
      </w:r>
      <w:r w:rsidR="003A4854" w:rsidRPr="007A0069">
        <w:rPr>
          <w:rFonts w:asciiTheme="majorBidi" w:hAnsiTheme="majorBidi" w:cstheme="majorBidi"/>
          <w:sz w:val="24"/>
          <w:szCs w:val="24"/>
        </w:rPr>
        <w:t>pem</w:t>
      </w:r>
      <w:r w:rsidR="003A4854" w:rsidRPr="007A0069">
        <w:rPr>
          <w:rFonts w:asciiTheme="majorBidi" w:hAnsiTheme="majorBidi" w:cstheme="majorBidi"/>
          <w:sz w:val="24"/>
          <w:szCs w:val="24"/>
          <w:lang w:val="id-ID"/>
        </w:rPr>
        <w:t>b</w:t>
      </w:r>
      <w:r w:rsidR="003A4854" w:rsidRPr="007A0069">
        <w:rPr>
          <w:rFonts w:asciiTheme="majorBidi" w:hAnsiTheme="majorBidi" w:cstheme="majorBidi"/>
          <w:sz w:val="24"/>
          <w:szCs w:val="24"/>
        </w:rPr>
        <w:t xml:space="preserve">elajaran </w:t>
      </w:r>
      <w:r w:rsidR="00B224E7" w:rsidRPr="007A0069">
        <w:rPr>
          <w:rFonts w:asciiTheme="majorBidi" w:hAnsiTheme="majorBidi" w:cstheme="majorBidi"/>
          <w:sz w:val="24"/>
          <w:szCs w:val="24"/>
        </w:rPr>
        <w:t>mem</w:t>
      </w:r>
      <w:r w:rsidR="00B224E7" w:rsidRPr="007A0069">
        <w:rPr>
          <w:rFonts w:asciiTheme="majorBidi" w:hAnsiTheme="majorBidi" w:cstheme="majorBidi"/>
          <w:sz w:val="24"/>
          <w:szCs w:val="24"/>
          <w:lang w:val="id-ID"/>
        </w:rPr>
        <w:t>b</w:t>
      </w:r>
      <w:r w:rsidR="00B224E7" w:rsidRPr="007A0069">
        <w:rPr>
          <w:rFonts w:asciiTheme="majorBidi" w:hAnsiTheme="majorBidi" w:cstheme="majorBidi"/>
          <w:sz w:val="24"/>
          <w:szCs w:val="24"/>
        </w:rPr>
        <w:t>aca al-Qur’an</w:t>
      </w:r>
    </w:p>
    <w:p w:rsidR="003A4854" w:rsidRPr="007A0069" w:rsidRDefault="00C01FB1" w:rsidP="00387DE8">
      <w:pPr>
        <w:pStyle w:val="ListParagraph"/>
        <w:numPr>
          <w:ilvl w:val="0"/>
          <w:numId w:val="33"/>
        </w:numPr>
        <w:spacing w:after="0" w:line="480" w:lineRule="auto"/>
        <w:jc w:val="both"/>
        <w:rPr>
          <w:rFonts w:asciiTheme="majorBidi" w:hAnsiTheme="majorBidi" w:cstheme="majorBidi"/>
          <w:sz w:val="24"/>
          <w:szCs w:val="24"/>
        </w:rPr>
      </w:pPr>
      <w:r w:rsidRPr="007A0069">
        <w:rPr>
          <w:rFonts w:asciiTheme="majorBidi" w:hAnsiTheme="majorBidi" w:cstheme="majorBidi"/>
          <w:sz w:val="24"/>
          <w:szCs w:val="24"/>
          <w:lang w:val="id-ID"/>
        </w:rPr>
        <w:t>Metode iqro’</w:t>
      </w:r>
    </w:p>
    <w:p w:rsidR="003A4854" w:rsidRPr="007A0069" w:rsidRDefault="00C01FB1" w:rsidP="00D15129">
      <w:pPr>
        <w:pStyle w:val="ListParagraph"/>
        <w:spacing w:after="0" w:line="480" w:lineRule="auto"/>
        <w:ind w:left="1287" w:firstLine="556"/>
        <w:jc w:val="both"/>
        <w:rPr>
          <w:rFonts w:asciiTheme="majorBidi" w:hAnsiTheme="majorBidi" w:cstheme="majorBidi"/>
          <w:sz w:val="24"/>
          <w:szCs w:val="24"/>
        </w:rPr>
      </w:pPr>
      <w:r w:rsidRPr="007A0069">
        <w:rPr>
          <w:rFonts w:asciiTheme="majorBidi" w:hAnsiTheme="majorBidi" w:cstheme="majorBidi"/>
          <w:sz w:val="24"/>
          <w:szCs w:val="24"/>
        </w:rPr>
        <w:t>Metode iqro’ ad</w:t>
      </w:r>
      <w:r w:rsidRPr="007A0069">
        <w:rPr>
          <w:rFonts w:asciiTheme="majorBidi" w:hAnsiTheme="majorBidi" w:cstheme="majorBidi"/>
          <w:sz w:val="24"/>
          <w:szCs w:val="24"/>
          <w:lang w:val="id-ID"/>
        </w:rPr>
        <w:t>alah suatu metode membaca al-Qur’an yang menekankan langsung pada latihan membaca. Adapun metode ini dalam praktiknya tidak membutuhkan alat yang bermacam-macam, karena hanya ditekankan pada bacaannya (membaca huruf Al-Qur’an dengan jernih). D</w:t>
      </w:r>
      <w:r w:rsidRPr="007A0069">
        <w:rPr>
          <w:rFonts w:asciiTheme="majorBidi" w:hAnsiTheme="majorBidi" w:cstheme="majorBidi"/>
          <w:sz w:val="24"/>
          <w:szCs w:val="24"/>
        </w:rPr>
        <w:t>alam metode ini system CBSA (Cara Belajar Siswa Aktif).</w:t>
      </w:r>
      <w:r w:rsidRPr="007A0069">
        <w:rPr>
          <w:rStyle w:val="FootnoteReference"/>
          <w:rFonts w:asciiTheme="majorBidi" w:hAnsiTheme="majorBidi" w:cstheme="majorBidi"/>
          <w:sz w:val="24"/>
          <w:szCs w:val="24"/>
        </w:rPr>
        <w:footnoteReference w:id="49"/>
      </w:r>
      <w:r w:rsidRPr="007A0069">
        <w:rPr>
          <w:rFonts w:asciiTheme="majorBidi" w:hAnsiTheme="majorBidi" w:cstheme="majorBidi"/>
          <w:sz w:val="24"/>
          <w:szCs w:val="24"/>
          <w:lang w:val="id-ID"/>
        </w:rPr>
        <w:t xml:space="preserve"> </w:t>
      </w:r>
    </w:p>
    <w:p w:rsidR="003A4854" w:rsidRPr="007A0069" w:rsidRDefault="00C01FB1" w:rsidP="00387DE8">
      <w:pPr>
        <w:pStyle w:val="ListParagraph"/>
        <w:numPr>
          <w:ilvl w:val="0"/>
          <w:numId w:val="33"/>
        </w:numPr>
        <w:spacing w:after="0" w:line="480" w:lineRule="auto"/>
        <w:jc w:val="both"/>
        <w:rPr>
          <w:rFonts w:asciiTheme="majorBidi" w:hAnsiTheme="majorBidi" w:cstheme="majorBidi"/>
          <w:sz w:val="24"/>
          <w:szCs w:val="24"/>
        </w:rPr>
      </w:pPr>
      <w:r w:rsidRPr="007A0069">
        <w:rPr>
          <w:rFonts w:asciiTheme="majorBidi" w:hAnsiTheme="majorBidi" w:cstheme="majorBidi"/>
          <w:sz w:val="24"/>
          <w:szCs w:val="24"/>
          <w:lang w:val="id-ID"/>
        </w:rPr>
        <w:t xml:space="preserve">Metode An Nahdiyah </w:t>
      </w:r>
    </w:p>
    <w:p w:rsidR="003A4854" w:rsidRPr="007A0069" w:rsidRDefault="00C01FB1" w:rsidP="00D15129">
      <w:pPr>
        <w:pStyle w:val="ListParagraph"/>
        <w:spacing w:after="0" w:line="480" w:lineRule="auto"/>
        <w:ind w:left="1287" w:firstLine="556"/>
        <w:jc w:val="both"/>
        <w:rPr>
          <w:rFonts w:asciiTheme="majorBidi" w:hAnsiTheme="majorBidi" w:cstheme="majorBidi"/>
          <w:sz w:val="24"/>
          <w:szCs w:val="24"/>
        </w:rPr>
      </w:pPr>
      <w:r w:rsidRPr="007A0069">
        <w:rPr>
          <w:rFonts w:asciiTheme="majorBidi" w:hAnsiTheme="majorBidi" w:cstheme="majorBidi"/>
          <w:sz w:val="24"/>
          <w:szCs w:val="24"/>
          <w:lang w:val="id-ID"/>
        </w:rPr>
        <w:t xml:space="preserve">Metode an nahdiyah adalah salah satu metode membaca Al-Qur’an lebih ditekankan pada kesesuaian dan keteraturan bacaan dengan ketukan atau lebih tepatnya </w:t>
      </w:r>
      <w:r w:rsidR="00762D1C">
        <w:rPr>
          <w:rFonts w:asciiTheme="majorBidi" w:hAnsiTheme="majorBidi" w:cstheme="majorBidi"/>
          <w:sz w:val="24"/>
          <w:szCs w:val="24"/>
          <w:lang w:val="id-ID"/>
        </w:rPr>
        <w:t>pembelajaran</w:t>
      </w:r>
      <w:r w:rsidRPr="007A0069">
        <w:rPr>
          <w:rFonts w:asciiTheme="majorBidi" w:hAnsiTheme="majorBidi" w:cstheme="majorBidi"/>
          <w:sz w:val="24"/>
          <w:szCs w:val="24"/>
          <w:lang w:val="id-ID"/>
        </w:rPr>
        <w:t xml:space="preserve"> Al-Qur’an pada metode ini lebih menekankan pada kode “ketukan”</w:t>
      </w:r>
      <w:r w:rsidRPr="007A0069">
        <w:rPr>
          <w:rStyle w:val="FootnoteReference"/>
          <w:rFonts w:asciiTheme="majorBidi" w:hAnsiTheme="majorBidi" w:cstheme="majorBidi"/>
          <w:sz w:val="24"/>
          <w:szCs w:val="24"/>
          <w:lang w:val="id-ID"/>
        </w:rPr>
        <w:footnoteReference w:id="50"/>
      </w:r>
    </w:p>
    <w:p w:rsidR="003A4854" w:rsidRPr="007A0069" w:rsidRDefault="00C01FB1" w:rsidP="00387DE8">
      <w:pPr>
        <w:pStyle w:val="ListParagraph"/>
        <w:numPr>
          <w:ilvl w:val="0"/>
          <w:numId w:val="33"/>
        </w:numPr>
        <w:spacing w:after="0" w:line="480" w:lineRule="auto"/>
        <w:jc w:val="both"/>
        <w:rPr>
          <w:rFonts w:asciiTheme="majorBidi" w:hAnsiTheme="majorBidi" w:cstheme="majorBidi"/>
          <w:sz w:val="24"/>
          <w:szCs w:val="24"/>
        </w:rPr>
      </w:pPr>
      <w:r w:rsidRPr="007A0069">
        <w:rPr>
          <w:rFonts w:asciiTheme="majorBidi" w:hAnsiTheme="majorBidi" w:cstheme="majorBidi"/>
          <w:sz w:val="24"/>
          <w:szCs w:val="24"/>
          <w:lang w:val="id-ID"/>
        </w:rPr>
        <w:t>Metode Al-barqy</w:t>
      </w:r>
    </w:p>
    <w:p w:rsidR="00457F12" w:rsidRDefault="00C01FB1" w:rsidP="00753CBF">
      <w:pPr>
        <w:pStyle w:val="ListParagraph"/>
        <w:spacing w:after="0" w:line="480" w:lineRule="auto"/>
        <w:ind w:left="1287" w:firstLine="556"/>
        <w:jc w:val="both"/>
        <w:rPr>
          <w:rFonts w:asciiTheme="majorBidi" w:hAnsiTheme="majorBidi" w:cstheme="majorBidi"/>
          <w:sz w:val="24"/>
          <w:szCs w:val="24"/>
          <w:lang w:val="id-ID"/>
        </w:rPr>
      </w:pPr>
      <w:r w:rsidRPr="007A0069">
        <w:rPr>
          <w:rFonts w:asciiTheme="majorBidi" w:hAnsiTheme="majorBidi" w:cstheme="majorBidi"/>
          <w:sz w:val="24"/>
          <w:szCs w:val="24"/>
          <w:lang w:val="id-ID"/>
        </w:rPr>
        <w:t>Dalam pembelajaran Al-Qur’an, metode al-barqy ini dimulai dengan pengenalan struktur kata/kalimat yang bermakna kemudian diadakan pemisahan pada tiap suku kata hingga dimengerti bunyi-bunyinya pada tiap suku kata yang dimaksud.</w:t>
      </w:r>
      <w:r w:rsidRPr="007A0069">
        <w:rPr>
          <w:rStyle w:val="FootnoteReference"/>
          <w:rFonts w:asciiTheme="majorBidi" w:hAnsiTheme="majorBidi" w:cstheme="majorBidi"/>
          <w:sz w:val="24"/>
          <w:szCs w:val="24"/>
          <w:lang w:val="id-ID"/>
        </w:rPr>
        <w:footnoteReference w:id="51"/>
      </w:r>
      <w:r w:rsidRPr="007A0069">
        <w:rPr>
          <w:rFonts w:asciiTheme="majorBidi" w:hAnsiTheme="majorBidi" w:cstheme="majorBidi"/>
          <w:sz w:val="24"/>
          <w:szCs w:val="24"/>
          <w:lang w:val="id-ID"/>
        </w:rPr>
        <w:t xml:space="preserve"> </w:t>
      </w:r>
    </w:p>
    <w:p w:rsidR="006F092C" w:rsidRDefault="006F092C" w:rsidP="00753CBF">
      <w:pPr>
        <w:pStyle w:val="ListParagraph"/>
        <w:spacing w:after="0" w:line="480" w:lineRule="auto"/>
        <w:ind w:left="1287" w:firstLine="556"/>
        <w:jc w:val="both"/>
        <w:rPr>
          <w:rFonts w:asciiTheme="majorBidi" w:hAnsiTheme="majorBidi" w:cstheme="majorBidi"/>
          <w:sz w:val="24"/>
          <w:szCs w:val="24"/>
          <w:lang w:val="id-ID"/>
        </w:rPr>
      </w:pPr>
    </w:p>
    <w:p w:rsidR="006F092C" w:rsidRPr="007A0069" w:rsidRDefault="006F092C" w:rsidP="00753CBF">
      <w:pPr>
        <w:pStyle w:val="ListParagraph"/>
        <w:spacing w:after="0" w:line="480" w:lineRule="auto"/>
        <w:ind w:left="1287" w:firstLine="556"/>
        <w:jc w:val="both"/>
        <w:rPr>
          <w:rFonts w:asciiTheme="majorBidi" w:hAnsiTheme="majorBidi" w:cstheme="majorBidi"/>
          <w:sz w:val="24"/>
          <w:szCs w:val="24"/>
        </w:rPr>
      </w:pPr>
    </w:p>
    <w:p w:rsidR="003A4854" w:rsidRPr="007A0069" w:rsidRDefault="00C01FB1" w:rsidP="00387DE8">
      <w:pPr>
        <w:pStyle w:val="ListParagraph"/>
        <w:numPr>
          <w:ilvl w:val="0"/>
          <w:numId w:val="33"/>
        </w:numPr>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lastRenderedPageBreak/>
        <w:t>Metode Qiro’ati</w:t>
      </w:r>
    </w:p>
    <w:p w:rsidR="003A4854" w:rsidRPr="007A0069" w:rsidRDefault="00C01FB1" w:rsidP="00D15129">
      <w:pPr>
        <w:pStyle w:val="ListParagraph"/>
        <w:spacing w:after="0" w:line="480" w:lineRule="auto"/>
        <w:ind w:left="1287" w:firstLine="556"/>
        <w:jc w:val="both"/>
        <w:rPr>
          <w:rFonts w:asciiTheme="majorBidi" w:hAnsiTheme="majorBidi" w:cstheme="majorBidi"/>
          <w:sz w:val="24"/>
          <w:szCs w:val="24"/>
        </w:rPr>
      </w:pPr>
      <w:r w:rsidRPr="007A0069">
        <w:rPr>
          <w:rFonts w:asciiTheme="majorBidi" w:hAnsiTheme="majorBidi" w:cstheme="majorBidi"/>
          <w:sz w:val="24"/>
          <w:szCs w:val="24"/>
        </w:rPr>
        <w:t>Metode q</w:t>
      </w:r>
      <w:r w:rsidRPr="007A0069">
        <w:rPr>
          <w:rFonts w:asciiTheme="majorBidi" w:hAnsiTheme="majorBidi" w:cstheme="majorBidi"/>
          <w:sz w:val="24"/>
          <w:szCs w:val="24"/>
          <w:lang w:val="id-ID"/>
        </w:rPr>
        <w:t>oro’ati adalah sebuah metode dalam mengajarkan membaca al-Qur’an yang berorientasi kepada hasil bacaan murid secara mujawwad murattal dengan mempertahankan mutu pengajaran dan mutu pengajar melalui mekanisme</w:t>
      </w:r>
      <w:r w:rsidRPr="007A0069">
        <w:rPr>
          <w:rFonts w:asciiTheme="majorBidi" w:hAnsiTheme="majorBidi" w:cstheme="majorBidi"/>
          <w:color w:val="FF0000"/>
          <w:sz w:val="24"/>
          <w:szCs w:val="24"/>
          <w:lang w:val="id-ID"/>
        </w:rPr>
        <w:t xml:space="preserve"> </w:t>
      </w:r>
      <w:r w:rsidRPr="007A0069">
        <w:rPr>
          <w:rFonts w:asciiTheme="majorBidi" w:hAnsiTheme="majorBidi" w:cstheme="majorBidi"/>
          <w:sz w:val="24"/>
          <w:szCs w:val="24"/>
          <w:lang w:val="id-ID"/>
        </w:rPr>
        <w:t xml:space="preserve">sertifikasi/syahadah hanya pengajar yang diizinkan untuk mengajar Qiro’ati. </w:t>
      </w:r>
      <w:r w:rsidRPr="007A0069">
        <w:rPr>
          <w:rFonts w:asciiTheme="majorBidi" w:hAnsiTheme="majorBidi" w:cstheme="majorBidi"/>
          <w:sz w:val="24"/>
          <w:szCs w:val="24"/>
        </w:rPr>
        <w:t>Hanya lembaga yang memiliki sertifikasi/syahadah yang diizinkan untuk mengembangkan Qiro’ati.</w:t>
      </w:r>
      <w:r w:rsidRPr="007A0069">
        <w:rPr>
          <w:rStyle w:val="FootnoteReference"/>
          <w:rFonts w:asciiTheme="majorBidi" w:hAnsiTheme="majorBidi" w:cstheme="majorBidi"/>
          <w:sz w:val="24"/>
          <w:szCs w:val="24"/>
        </w:rPr>
        <w:footnoteReference w:id="52"/>
      </w:r>
    </w:p>
    <w:p w:rsidR="003A4854" w:rsidRPr="007A0069" w:rsidRDefault="00C01FB1" w:rsidP="00387DE8">
      <w:pPr>
        <w:pStyle w:val="ListParagraph"/>
        <w:numPr>
          <w:ilvl w:val="0"/>
          <w:numId w:val="33"/>
        </w:numPr>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Metode sorogan </w:t>
      </w:r>
    </w:p>
    <w:p w:rsidR="00C01FB1" w:rsidRPr="007A0069" w:rsidRDefault="00C01FB1" w:rsidP="00D15129">
      <w:pPr>
        <w:pStyle w:val="ListParagraph"/>
        <w:spacing w:after="0" w:line="480" w:lineRule="auto"/>
        <w:ind w:left="1287" w:firstLine="556"/>
        <w:jc w:val="both"/>
        <w:rPr>
          <w:rFonts w:asciiTheme="majorBidi" w:hAnsiTheme="majorBidi" w:cstheme="majorBidi"/>
          <w:sz w:val="24"/>
          <w:szCs w:val="24"/>
        </w:rPr>
      </w:pPr>
      <w:r w:rsidRPr="007A0069">
        <w:rPr>
          <w:rFonts w:asciiTheme="majorBidi" w:hAnsiTheme="majorBidi" w:cstheme="majorBidi"/>
          <w:sz w:val="24"/>
          <w:szCs w:val="24"/>
        </w:rPr>
        <w:t>Metode sorogan adalah metode individual dimana murid mendatangi guru untuk mengkaji suatu kitab dan guru membimbingnya secara langsung.</w:t>
      </w:r>
      <w:r w:rsidRPr="007A0069">
        <w:rPr>
          <w:rStyle w:val="FootnoteReference"/>
          <w:rFonts w:asciiTheme="majorBidi" w:hAnsiTheme="majorBidi" w:cstheme="majorBidi"/>
          <w:sz w:val="24"/>
          <w:szCs w:val="24"/>
        </w:rPr>
        <w:footnoteReference w:id="53"/>
      </w:r>
    </w:p>
    <w:p w:rsidR="003A4854" w:rsidRPr="007A0069" w:rsidRDefault="00E83572" w:rsidP="00387DE8">
      <w:pPr>
        <w:pStyle w:val="ListParagraph"/>
        <w:numPr>
          <w:ilvl w:val="0"/>
          <w:numId w:val="31"/>
        </w:numPr>
        <w:tabs>
          <w:tab w:val="left" w:pos="284"/>
        </w:tabs>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 xml:space="preserve">Adab </w:t>
      </w:r>
      <w:r w:rsidR="003A4854" w:rsidRPr="007A0069">
        <w:rPr>
          <w:rFonts w:asciiTheme="majorBidi" w:hAnsiTheme="majorBidi" w:cstheme="majorBidi"/>
          <w:sz w:val="24"/>
          <w:szCs w:val="24"/>
        </w:rPr>
        <w:t>dalam pem</w:t>
      </w:r>
      <w:r w:rsidR="003A4854" w:rsidRPr="007A0069">
        <w:rPr>
          <w:rFonts w:asciiTheme="majorBidi" w:hAnsiTheme="majorBidi" w:cstheme="majorBidi"/>
          <w:sz w:val="24"/>
          <w:szCs w:val="24"/>
          <w:lang w:val="id-ID"/>
        </w:rPr>
        <w:t>b</w:t>
      </w:r>
      <w:r w:rsidR="003A4854" w:rsidRPr="007A0069">
        <w:rPr>
          <w:rFonts w:asciiTheme="majorBidi" w:hAnsiTheme="majorBidi" w:cstheme="majorBidi"/>
          <w:sz w:val="24"/>
          <w:szCs w:val="24"/>
        </w:rPr>
        <w:t xml:space="preserve">elajaran </w:t>
      </w:r>
      <w:r w:rsidRPr="007A0069">
        <w:rPr>
          <w:rFonts w:asciiTheme="majorBidi" w:hAnsiTheme="majorBidi" w:cstheme="majorBidi"/>
          <w:sz w:val="24"/>
          <w:szCs w:val="24"/>
        </w:rPr>
        <w:t>membaca Al-Qur’an</w:t>
      </w:r>
    </w:p>
    <w:p w:rsidR="00E83572" w:rsidRPr="007A0069" w:rsidRDefault="00E83572" w:rsidP="007A0069">
      <w:pPr>
        <w:pStyle w:val="ListParagraph"/>
        <w:tabs>
          <w:tab w:val="left" w:pos="284"/>
        </w:tabs>
        <w:spacing w:after="0" w:line="480" w:lineRule="auto"/>
        <w:ind w:left="927"/>
        <w:jc w:val="both"/>
        <w:rPr>
          <w:rFonts w:asciiTheme="majorBidi" w:hAnsiTheme="majorBidi" w:cstheme="majorBidi"/>
          <w:sz w:val="24"/>
          <w:szCs w:val="24"/>
        </w:rPr>
      </w:pPr>
      <w:r w:rsidRPr="007A0069">
        <w:rPr>
          <w:rFonts w:asciiTheme="majorBidi" w:hAnsiTheme="majorBidi" w:cstheme="majorBidi"/>
          <w:sz w:val="24"/>
          <w:szCs w:val="24"/>
        </w:rPr>
        <w:t xml:space="preserve">Dianjurkan bagi orang yang membaca Al-Qur’an memperhatikan hal-hal berikut: </w:t>
      </w:r>
    </w:p>
    <w:p w:rsidR="0080318E" w:rsidRPr="007A0069" w:rsidRDefault="0080318E" w:rsidP="00387DE8">
      <w:pPr>
        <w:pStyle w:val="ListParagraph"/>
        <w:numPr>
          <w:ilvl w:val="0"/>
          <w:numId w:val="29"/>
        </w:numPr>
        <w:tabs>
          <w:tab w:val="left" w:pos="284"/>
        </w:tabs>
        <w:spacing w:after="0" w:line="480" w:lineRule="auto"/>
        <w:ind w:left="1134" w:hanging="283"/>
        <w:jc w:val="both"/>
        <w:rPr>
          <w:rFonts w:asciiTheme="majorBidi" w:hAnsiTheme="majorBidi" w:cstheme="majorBidi"/>
          <w:sz w:val="24"/>
          <w:szCs w:val="24"/>
        </w:rPr>
      </w:pPr>
      <w:r w:rsidRPr="007A0069">
        <w:rPr>
          <w:rFonts w:asciiTheme="majorBidi" w:hAnsiTheme="majorBidi" w:cstheme="majorBidi"/>
          <w:sz w:val="24"/>
          <w:szCs w:val="24"/>
        </w:rPr>
        <w:t xml:space="preserve">Hendaknya suci dari hadats </w:t>
      </w:r>
      <w:r w:rsidRPr="007A0069">
        <w:rPr>
          <w:rFonts w:asciiTheme="majorBidi" w:hAnsiTheme="majorBidi" w:cstheme="majorBidi"/>
          <w:sz w:val="24"/>
          <w:szCs w:val="24"/>
          <w:lang w:val="id-ID"/>
        </w:rPr>
        <w:t>b</w:t>
      </w:r>
      <w:r w:rsidRPr="007A0069">
        <w:rPr>
          <w:rFonts w:asciiTheme="majorBidi" w:hAnsiTheme="majorBidi" w:cstheme="majorBidi"/>
          <w:sz w:val="24"/>
          <w:szCs w:val="24"/>
        </w:rPr>
        <w:t>esar atau kecil</w:t>
      </w:r>
    </w:p>
    <w:p w:rsidR="0080318E" w:rsidRPr="007A0069" w:rsidRDefault="0080318E" w:rsidP="00387DE8">
      <w:pPr>
        <w:pStyle w:val="ListParagraph"/>
        <w:numPr>
          <w:ilvl w:val="0"/>
          <w:numId w:val="29"/>
        </w:numPr>
        <w:tabs>
          <w:tab w:val="left" w:pos="284"/>
        </w:tabs>
        <w:spacing w:after="0" w:line="480" w:lineRule="auto"/>
        <w:ind w:left="1134" w:hanging="283"/>
        <w:jc w:val="both"/>
        <w:rPr>
          <w:rFonts w:asciiTheme="majorBidi" w:hAnsiTheme="majorBidi" w:cstheme="majorBidi"/>
          <w:sz w:val="24"/>
          <w:szCs w:val="24"/>
        </w:rPr>
      </w:pPr>
      <w:r w:rsidRPr="007A0069">
        <w:rPr>
          <w:rFonts w:asciiTheme="majorBidi" w:hAnsiTheme="majorBidi" w:cstheme="majorBidi"/>
          <w:sz w:val="24"/>
          <w:szCs w:val="24"/>
        </w:rPr>
        <w:t>Hendaknya menghadap ki</w:t>
      </w:r>
      <w:r w:rsidRPr="007A0069">
        <w:rPr>
          <w:rFonts w:asciiTheme="majorBidi" w:hAnsiTheme="majorBidi" w:cstheme="majorBidi"/>
          <w:sz w:val="24"/>
          <w:szCs w:val="24"/>
          <w:lang w:val="id-ID"/>
        </w:rPr>
        <w:t>b</w:t>
      </w:r>
      <w:r w:rsidRPr="007A0069">
        <w:rPr>
          <w:rFonts w:asciiTheme="majorBidi" w:hAnsiTheme="majorBidi" w:cstheme="majorBidi"/>
          <w:sz w:val="24"/>
          <w:szCs w:val="24"/>
        </w:rPr>
        <w:t>lat dikala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aca Al-Qur’an</w:t>
      </w:r>
    </w:p>
    <w:p w:rsidR="0080318E" w:rsidRPr="007A0069" w:rsidRDefault="0080318E" w:rsidP="00387DE8">
      <w:pPr>
        <w:pStyle w:val="ListParagraph"/>
        <w:numPr>
          <w:ilvl w:val="0"/>
          <w:numId w:val="29"/>
        </w:numPr>
        <w:tabs>
          <w:tab w:val="left" w:pos="284"/>
        </w:tabs>
        <w:spacing w:after="0" w:line="480" w:lineRule="auto"/>
        <w:ind w:left="1134" w:hanging="283"/>
        <w:jc w:val="both"/>
        <w:rPr>
          <w:rFonts w:asciiTheme="majorBidi" w:hAnsiTheme="majorBidi" w:cstheme="majorBidi"/>
          <w:sz w:val="24"/>
          <w:szCs w:val="24"/>
        </w:rPr>
      </w:pPr>
      <w:r w:rsidRPr="007A0069">
        <w:rPr>
          <w:rFonts w:asciiTheme="majorBidi" w:hAnsiTheme="majorBidi" w:cstheme="majorBidi"/>
          <w:sz w:val="24"/>
          <w:szCs w:val="24"/>
        </w:rPr>
        <w:t xml:space="preserve">Menahan </w:t>
      </w:r>
      <w:r w:rsidRPr="007A0069">
        <w:rPr>
          <w:rFonts w:asciiTheme="majorBidi" w:hAnsiTheme="majorBidi" w:cstheme="majorBidi"/>
          <w:sz w:val="24"/>
          <w:szCs w:val="24"/>
          <w:lang w:val="id-ID"/>
        </w:rPr>
        <w:t>b</w:t>
      </w:r>
      <w:r w:rsidRPr="007A0069">
        <w:rPr>
          <w:rFonts w:asciiTheme="majorBidi" w:hAnsiTheme="majorBidi" w:cstheme="majorBidi"/>
          <w:sz w:val="24"/>
          <w:szCs w:val="24"/>
        </w:rPr>
        <w:t>acaan ketika sedang menguap</w:t>
      </w:r>
    </w:p>
    <w:p w:rsidR="0080318E" w:rsidRPr="007A0069" w:rsidRDefault="0080318E" w:rsidP="00387DE8">
      <w:pPr>
        <w:pStyle w:val="ListParagraph"/>
        <w:numPr>
          <w:ilvl w:val="0"/>
          <w:numId w:val="29"/>
        </w:numPr>
        <w:tabs>
          <w:tab w:val="left" w:pos="284"/>
        </w:tabs>
        <w:spacing w:after="0" w:line="480" w:lineRule="auto"/>
        <w:ind w:left="1134" w:hanging="283"/>
        <w:jc w:val="both"/>
        <w:rPr>
          <w:rFonts w:asciiTheme="majorBidi" w:hAnsiTheme="majorBidi" w:cstheme="majorBidi"/>
          <w:sz w:val="24"/>
          <w:szCs w:val="24"/>
        </w:rPr>
      </w:pPr>
      <w:r w:rsidRPr="007A0069">
        <w:rPr>
          <w:rFonts w:asciiTheme="majorBidi" w:hAnsiTheme="majorBidi" w:cstheme="majorBidi"/>
          <w:sz w:val="24"/>
          <w:szCs w:val="24"/>
        </w:rPr>
        <w:t>Hendaknya n</w:t>
      </w:r>
      <w:r w:rsidRPr="007A0069">
        <w:rPr>
          <w:rFonts w:asciiTheme="majorBidi" w:hAnsiTheme="majorBidi" w:cstheme="majorBidi"/>
          <w:sz w:val="24"/>
          <w:szCs w:val="24"/>
          <w:lang w:val="id-ID"/>
        </w:rPr>
        <w:t>b</w:t>
      </w:r>
      <w:r w:rsidRPr="007A0069">
        <w:rPr>
          <w:rFonts w:asciiTheme="majorBidi" w:hAnsiTheme="majorBidi" w:cstheme="majorBidi"/>
          <w:sz w:val="24"/>
          <w:szCs w:val="24"/>
        </w:rPr>
        <w:t>erlindung kepada Allah dari godaan syaithon</w:t>
      </w:r>
    </w:p>
    <w:p w:rsidR="0080318E" w:rsidRPr="007A0069" w:rsidRDefault="0080318E" w:rsidP="00387DE8">
      <w:pPr>
        <w:pStyle w:val="ListParagraph"/>
        <w:numPr>
          <w:ilvl w:val="0"/>
          <w:numId w:val="29"/>
        </w:numPr>
        <w:tabs>
          <w:tab w:val="left" w:pos="284"/>
        </w:tabs>
        <w:spacing w:after="0" w:line="480" w:lineRule="auto"/>
        <w:ind w:left="1134" w:hanging="283"/>
        <w:jc w:val="both"/>
        <w:rPr>
          <w:rFonts w:asciiTheme="majorBidi" w:hAnsiTheme="majorBidi" w:cstheme="majorBidi"/>
          <w:sz w:val="24"/>
          <w:szCs w:val="24"/>
        </w:rPr>
      </w:pPr>
      <w:r w:rsidRPr="007A0069">
        <w:rPr>
          <w:rFonts w:asciiTheme="majorBidi" w:hAnsiTheme="majorBidi" w:cstheme="majorBidi"/>
          <w:sz w:val="24"/>
          <w:szCs w:val="24"/>
        </w:rPr>
        <w:t xml:space="preserve">Tidak </w:t>
      </w:r>
      <w:r w:rsidRPr="007A0069">
        <w:rPr>
          <w:rFonts w:asciiTheme="majorBidi" w:hAnsiTheme="majorBidi" w:cstheme="majorBidi"/>
          <w:sz w:val="24"/>
          <w:szCs w:val="24"/>
          <w:lang w:val="id-ID"/>
        </w:rPr>
        <w:t>b</w:t>
      </w:r>
      <w:r w:rsidRPr="007A0069">
        <w:rPr>
          <w:rFonts w:asciiTheme="majorBidi" w:hAnsiTheme="majorBidi" w:cstheme="majorBidi"/>
          <w:sz w:val="24"/>
          <w:szCs w:val="24"/>
        </w:rPr>
        <w:t>oleh meniru seperti suara permpuan</w:t>
      </w:r>
      <w:r w:rsidR="00BF71E9" w:rsidRPr="007A0069">
        <w:rPr>
          <w:rStyle w:val="FootnoteReference"/>
          <w:rFonts w:asciiTheme="majorBidi" w:hAnsiTheme="majorBidi" w:cstheme="majorBidi"/>
          <w:sz w:val="24"/>
          <w:szCs w:val="24"/>
        </w:rPr>
        <w:footnoteReference w:id="54"/>
      </w:r>
    </w:p>
    <w:p w:rsidR="00E83572" w:rsidRPr="007A0069" w:rsidRDefault="00707170" w:rsidP="007A0069">
      <w:pPr>
        <w:pStyle w:val="ListParagraph"/>
        <w:tabs>
          <w:tab w:val="left" w:pos="284"/>
        </w:tabs>
        <w:spacing w:after="0" w:line="480" w:lineRule="auto"/>
        <w:ind w:left="851" w:firstLine="709"/>
        <w:jc w:val="both"/>
        <w:rPr>
          <w:rFonts w:asciiTheme="majorBidi" w:hAnsiTheme="majorBidi" w:cstheme="majorBidi"/>
          <w:sz w:val="24"/>
          <w:szCs w:val="24"/>
        </w:rPr>
      </w:pPr>
      <w:r w:rsidRPr="007A0069">
        <w:rPr>
          <w:rFonts w:asciiTheme="majorBidi" w:hAnsiTheme="majorBidi" w:cstheme="majorBidi"/>
          <w:sz w:val="24"/>
          <w:szCs w:val="24"/>
        </w:rPr>
        <w:lastRenderedPageBreak/>
        <w:t>Selain hal di atas, terdapat pula k</w:t>
      </w:r>
      <w:r w:rsidR="0080318E" w:rsidRPr="007A0069">
        <w:rPr>
          <w:rFonts w:asciiTheme="majorBidi" w:hAnsiTheme="majorBidi" w:cstheme="majorBidi"/>
          <w:sz w:val="24"/>
          <w:szCs w:val="24"/>
        </w:rPr>
        <w:t>eutamaan</w:t>
      </w:r>
      <w:r w:rsidRPr="007A0069">
        <w:rPr>
          <w:rFonts w:asciiTheme="majorBidi" w:hAnsiTheme="majorBidi" w:cstheme="majorBidi"/>
          <w:sz w:val="24"/>
          <w:szCs w:val="24"/>
        </w:rPr>
        <w:t xml:space="preserve">-keutamaan yang diperoleh </w:t>
      </w:r>
      <w:r w:rsidR="003A4854" w:rsidRPr="007A0069">
        <w:rPr>
          <w:rFonts w:asciiTheme="majorBidi" w:hAnsiTheme="majorBidi" w:cstheme="majorBidi"/>
          <w:sz w:val="24"/>
          <w:szCs w:val="24"/>
        </w:rPr>
        <w:t xml:space="preserve">dalam </w:t>
      </w:r>
      <w:r w:rsidR="003A4854" w:rsidRPr="007A0069">
        <w:rPr>
          <w:rFonts w:asciiTheme="majorBidi" w:hAnsiTheme="majorBidi" w:cstheme="majorBidi"/>
          <w:sz w:val="24"/>
          <w:szCs w:val="24"/>
          <w:lang w:val="id-ID"/>
        </w:rPr>
        <w:t>b</w:t>
      </w:r>
      <w:r w:rsidR="003A4854" w:rsidRPr="007A0069">
        <w:rPr>
          <w:rFonts w:asciiTheme="majorBidi" w:hAnsiTheme="majorBidi" w:cstheme="majorBidi"/>
          <w:sz w:val="24"/>
          <w:szCs w:val="24"/>
        </w:rPr>
        <w:t xml:space="preserve">elajar </w:t>
      </w:r>
      <w:r w:rsidR="00E83572" w:rsidRPr="007A0069">
        <w:rPr>
          <w:rFonts w:asciiTheme="majorBidi" w:hAnsiTheme="majorBidi" w:cstheme="majorBidi"/>
          <w:sz w:val="24"/>
          <w:szCs w:val="24"/>
        </w:rPr>
        <w:t>mem</w:t>
      </w:r>
      <w:r w:rsidR="00E83572" w:rsidRPr="007A0069">
        <w:rPr>
          <w:rFonts w:asciiTheme="majorBidi" w:hAnsiTheme="majorBidi" w:cstheme="majorBidi"/>
          <w:sz w:val="24"/>
          <w:szCs w:val="24"/>
          <w:lang w:val="id-ID"/>
        </w:rPr>
        <w:t>b</w:t>
      </w:r>
      <w:r w:rsidR="00E83572" w:rsidRPr="007A0069">
        <w:rPr>
          <w:rFonts w:asciiTheme="majorBidi" w:hAnsiTheme="majorBidi" w:cstheme="majorBidi"/>
          <w:sz w:val="24"/>
          <w:szCs w:val="24"/>
        </w:rPr>
        <w:t>aca Al-Qur’an</w:t>
      </w:r>
      <w:r w:rsidRPr="007A0069">
        <w:rPr>
          <w:rFonts w:asciiTheme="majorBidi" w:hAnsiTheme="majorBidi" w:cstheme="majorBidi"/>
          <w:sz w:val="24"/>
          <w:szCs w:val="24"/>
        </w:rPr>
        <w:t>. Diantaranya yaitu:</w:t>
      </w:r>
    </w:p>
    <w:p w:rsidR="0080318E" w:rsidRPr="007A0069" w:rsidRDefault="0080318E" w:rsidP="00387DE8">
      <w:pPr>
        <w:pStyle w:val="ListParagraph"/>
        <w:numPr>
          <w:ilvl w:val="0"/>
          <w:numId w:val="28"/>
        </w:numPr>
        <w:tabs>
          <w:tab w:val="left" w:pos="284"/>
          <w:tab w:val="left" w:pos="1134"/>
        </w:tabs>
        <w:spacing w:after="0" w:line="480" w:lineRule="auto"/>
        <w:ind w:left="1134" w:hanging="283"/>
        <w:jc w:val="both"/>
        <w:rPr>
          <w:rFonts w:asciiTheme="majorBidi" w:hAnsiTheme="majorBidi" w:cstheme="majorBidi"/>
          <w:sz w:val="24"/>
          <w:szCs w:val="24"/>
        </w:rPr>
      </w:pPr>
      <w:r w:rsidRPr="007A0069">
        <w:rPr>
          <w:rFonts w:asciiTheme="majorBidi" w:hAnsiTheme="majorBidi" w:cstheme="majorBidi"/>
          <w:sz w:val="24"/>
          <w:szCs w:val="24"/>
        </w:rPr>
        <w:t>Akan diangkat derajatnya oleh Allah SWT</w:t>
      </w:r>
    </w:p>
    <w:p w:rsidR="0080318E" w:rsidRPr="007A0069" w:rsidRDefault="0080318E" w:rsidP="00387DE8">
      <w:pPr>
        <w:pStyle w:val="ListParagraph"/>
        <w:numPr>
          <w:ilvl w:val="0"/>
          <w:numId w:val="28"/>
        </w:numPr>
        <w:tabs>
          <w:tab w:val="left" w:pos="284"/>
          <w:tab w:val="left" w:pos="1134"/>
        </w:tabs>
        <w:spacing w:after="0" w:line="480" w:lineRule="auto"/>
        <w:ind w:left="1134" w:hanging="283"/>
        <w:jc w:val="both"/>
        <w:rPr>
          <w:rFonts w:asciiTheme="majorBidi" w:hAnsiTheme="majorBidi" w:cstheme="majorBidi"/>
          <w:sz w:val="24"/>
          <w:szCs w:val="24"/>
        </w:rPr>
      </w:pPr>
      <w:r w:rsidRPr="007A0069">
        <w:rPr>
          <w:rFonts w:asciiTheme="majorBidi" w:hAnsiTheme="majorBidi" w:cstheme="majorBidi"/>
          <w:sz w:val="24"/>
          <w:szCs w:val="24"/>
        </w:rPr>
        <w:t>Menjadi syafa’at pada hari kiamat</w:t>
      </w:r>
    </w:p>
    <w:p w:rsidR="0080318E" w:rsidRPr="007A0069" w:rsidRDefault="0080318E" w:rsidP="00387DE8">
      <w:pPr>
        <w:pStyle w:val="ListParagraph"/>
        <w:numPr>
          <w:ilvl w:val="0"/>
          <w:numId w:val="28"/>
        </w:numPr>
        <w:tabs>
          <w:tab w:val="left" w:pos="284"/>
          <w:tab w:val="left" w:pos="1134"/>
        </w:tabs>
        <w:spacing w:after="0" w:line="480" w:lineRule="auto"/>
        <w:ind w:left="1134" w:hanging="283"/>
        <w:jc w:val="both"/>
        <w:rPr>
          <w:rFonts w:asciiTheme="majorBidi" w:hAnsiTheme="majorBidi" w:cstheme="majorBidi"/>
          <w:sz w:val="24"/>
          <w:szCs w:val="24"/>
        </w:rPr>
      </w:pPr>
      <w:r w:rsidRPr="007A0069">
        <w:rPr>
          <w:rFonts w:asciiTheme="majorBidi" w:hAnsiTheme="majorBidi" w:cstheme="majorBidi"/>
          <w:sz w:val="24"/>
          <w:szCs w:val="24"/>
        </w:rPr>
        <w:t>Hidup bersama para malaikat dan mendapat dua pahala bagi yang belum mahir membacanya</w:t>
      </w:r>
    </w:p>
    <w:p w:rsidR="0080318E" w:rsidRPr="007A0069" w:rsidRDefault="0080318E" w:rsidP="00387DE8">
      <w:pPr>
        <w:pStyle w:val="ListParagraph"/>
        <w:numPr>
          <w:ilvl w:val="0"/>
          <w:numId w:val="28"/>
        </w:numPr>
        <w:tabs>
          <w:tab w:val="left" w:pos="284"/>
          <w:tab w:val="left" w:pos="1134"/>
        </w:tabs>
        <w:spacing w:after="0" w:line="480" w:lineRule="auto"/>
        <w:ind w:left="1134" w:hanging="283"/>
        <w:jc w:val="both"/>
        <w:rPr>
          <w:rFonts w:asciiTheme="majorBidi" w:hAnsiTheme="majorBidi" w:cstheme="majorBidi"/>
          <w:sz w:val="24"/>
          <w:szCs w:val="24"/>
        </w:rPr>
      </w:pPr>
      <w:r w:rsidRPr="007A0069">
        <w:rPr>
          <w:rFonts w:asciiTheme="majorBidi" w:hAnsiTheme="majorBidi" w:cstheme="majorBidi"/>
          <w:sz w:val="24"/>
          <w:szCs w:val="24"/>
        </w:rPr>
        <w:t>Membaca satu huruf akan mendapat sepuluh pahala kebajikan</w:t>
      </w:r>
    </w:p>
    <w:p w:rsidR="0080318E" w:rsidRPr="007A0069" w:rsidRDefault="0080318E" w:rsidP="00387DE8">
      <w:pPr>
        <w:pStyle w:val="ListParagraph"/>
        <w:numPr>
          <w:ilvl w:val="0"/>
          <w:numId w:val="28"/>
        </w:numPr>
        <w:tabs>
          <w:tab w:val="left" w:pos="284"/>
          <w:tab w:val="left" w:pos="1134"/>
        </w:tabs>
        <w:spacing w:after="0" w:line="480" w:lineRule="auto"/>
        <w:ind w:left="1134" w:hanging="283"/>
        <w:jc w:val="both"/>
        <w:rPr>
          <w:rFonts w:asciiTheme="majorBidi" w:hAnsiTheme="majorBidi" w:cstheme="majorBidi"/>
          <w:sz w:val="24"/>
          <w:szCs w:val="24"/>
        </w:rPr>
      </w:pPr>
      <w:r w:rsidRPr="007A0069">
        <w:rPr>
          <w:rFonts w:asciiTheme="majorBidi" w:hAnsiTheme="majorBidi" w:cstheme="majorBidi"/>
          <w:sz w:val="24"/>
          <w:szCs w:val="24"/>
        </w:rPr>
        <w:t>Mendapat ketenangan dan rahmat dari Allah SWT</w:t>
      </w:r>
    </w:p>
    <w:p w:rsidR="0080318E" w:rsidRPr="007A0069" w:rsidRDefault="0080318E" w:rsidP="00387DE8">
      <w:pPr>
        <w:pStyle w:val="ListParagraph"/>
        <w:numPr>
          <w:ilvl w:val="0"/>
          <w:numId w:val="28"/>
        </w:numPr>
        <w:tabs>
          <w:tab w:val="left" w:pos="284"/>
          <w:tab w:val="left" w:pos="1134"/>
        </w:tabs>
        <w:spacing w:after="0" w:line="480" w:lineRule="auto"/>
        <w:ind w:left="1134" w:hanging="283"/>
        <w:jc w:val="both"/>
        <w:rPr>
          <w:rFonts w:asciiTheme="majorBidi" w:hAnsiTheme="majorBidi" w:cstheme="majorBidi"/>
          <w:sz w:val="24"/>
          <w:szCs w:val="24"/>
        </w:rPr>
      </w:pPr>
      <w:r w:rsidRPr="007A0069">
        <w:rPr>
          <w:rFonts w:asciiTheme="majorBidi" w:hAnsiTheme="majorBidi" w:cstheme="majorBidi"/>
          <w:sz w:val="24"/>
          <w:szCs w:val="24"/>
        </w:rPr>
        <w:t>Khatam Al-Qur’an merupakan amalan yang paling dicintai oleh Allah SWT</w:t>
      </w:r>
    </w:p>
    <w:p w:rsidR="0080318E" w:rsidRPr="006F092C" w:rsidRDefault="0080318E" w:rsidP="00387DE8">
      <w:pPr>
        <w:pStyle w:val="ListParagraph"/>
        <w:numPr>
          <w:ilvl w:val="0"/>
          <w:numId w:val="28"/>
        </w:numPr>
        <w:tabs>
          <w:tab w:val="left" w:pos="284"/>
          <w:tab w:val="left" w:pos="1134"/>
        </w:tabs>
        <w:spacing w:after="0" w:line="480" w:lineRule="auto"/>
        <w:ind w:left="1134" w:hanging="283"/>
        <w:jc w:val="both"/>
        <w:rPr>
          <w:rFonts w:asciiTheme="majorBidi" w:hAnsiTheme="majorBidi" w:cstheme="majorBidi"/>
          <w:sz w:val="24"/>
          <w:szCs w:val="24"/>
        </w:rPr>
      </w:pPr>
      <w:r w:rsidRPr="007A0069">
        <w:rPr>
          <w:rFonts w:asciiTheme="majorBidi" w:hAnsiTheme="majorBidi" w:cstheme="majorBidi"/>
          <w:sz w:val="24"/>
          <w:szCs w:val="24"/>
        </w:rPr>
        <w:t>Akan mendapatkan shalawat dan do’a dari malaikat</w:t>
      </w:r>
      <w:r w:rsidRPr="007A0069">
        <w:rPr>
          <w:rStyle w:val="FootnoteReference"/>
          <w:rFonts w:asciiTheme="majorBidi" w:hAnsiTheme="majorBidi" w:cstheme="majorBidi"/>
          <w:sz w:val="24"/>
          <w:szCs w:val="24"/>
        </w:rPr>
        <w:footnoteReference w:id="55"/>
      </w:r>
    </w:p>
    <w:p w:rsidR="006F092C" w:rsidRPr="007A0069" w:rsidRDefault="006F092C" w:rsidP="006F092C">
      <w:pPr>
        <w:pStyle w:val="ListParagraph"/>
        <w:tabs>
          <w:tab w:val="left" w:pos="284"/>
          <w:tab w:val="left" w:pos="1134"/>
        </w:tabs>
        <w:spacing w:after="0" w:line="480" w:lineRule="auto"/>
        <w:ind w:left="1134"/>
        <w:jc w:val="both"/>
        <w:rPr>
          <w:rFonts w:asciiTheme="majorBidi" w:hAnsiTheme="majorBidi" w:cstheme="majorBidi"/>
          <w:sz w:val="24"/>
          <w:szCs w:val="24"/>
        </w:rPr>
      </w:pPr>
    </w:p>
    <w:p w:rsidR="002A61CB" w:rsidRPr="007A0069" w:rsidRDefault="00F52694" w:rsidP="007A0069">
      <w:pPr>
        <w:pStyle w:val="ListParagraph"/>
        <w:numPr>
          <w:ilvl w:val="0"/>
          <w:numId w:val="1"/>
        </w:numPr>
        <w:spacing w:after="0" w:line="480" w:lineRule="auto"/>
        <w:jc w:val="both"/>
        <w:rPr>
          <w:rFonts w:asciiTheme="majorBidi" w:hAnsiTheme="majorBidi" w:cstheme="majorBidi"/>
          <w:b/>
          <w:bCs/>
          <w:sz w:val="24"/>
          <w:szCs w:val="24"/>
        </w:rPr>
      </w:pPr>
      <w:r w:rsidRPr="007A0069">
        <w:rPr>
          <w:rFonts w:asciiTheme="majorBidi" w:hAnsiTheme="majorBidi" w:cstheme="majorBidi"/>
          <w:b/>
          <w:bCs/>
          <w:sz w:val="24"/>
          <w:szCs w:val="24"/>
        </w:rPr>
        <w:t xml:space="preserve">Hasil </w:t>
      </w:r>
      <w:r w:rsidR="00607350" w:rsidRPr="007A0069">
        <w:rPr>
          <w:rFonts w:asciiTheme="majorBidi" w:hAnsiTheme="majorBidi" w:cstheme="majorBidi"/>
          <w:b/>
          <w:bCs/>
          <w:sz w:val="24"/>
          <w:szCs w:val="24"/>
        </w:rPr>
        <w:t>Penelitian Terdahulu</w:t>
      </w:r>
    </w:p>
    <w:p w:rsidR="0092013E" w:rsidRDefault="00AD1610" w:rsidP="00457F12">
      <w:pPr>
        <w:pStyle w:val="ListParagraph"/>
        <w:spacing w:after="0" w:line="480" w:lineRule="auto"/>
        <w:ind w:firstLine="556"/>
        <w:jc w:val="both"/>
        <w:rPr>
          <w:rFonts w:asciiTheme="majorBidi" w:hAnsiTheme="majorBidi" w:cstheme="majorBidi"/>
          <w:sz w:val="24"/>
          <w:szCs w:val="24"/>
          <w:lang w:val="id-ID"/>
        </w:rPr>
      </w:pPr>
      <w:r w:rsidRPr="007A0069">
        <w:rPr>
          <w:rFonts w:asciiTheme="majorBidi" w:hAnsiTheme="majorBidi" w:cstheme="majorBidi"/>
          <w:sz w:val="24"/>
          <w:szCs w:val="24"/>
        </w:rPr>
        <w:t xml:space="preserve">Untuk mengetahui sisi mana dari penelitian yang telah diungkapkan dan sisi lain yang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elum terungkap diperlukan suatu kajian terdahulu. Dengan </w:t>
      </w:r>
      <w:r w:rsidRPr="007A0069">
        <w:rPr>
          <w:rFonts w:asciiTheme="majorBidi" w:hAnsiTheme="majorBidi" w:cstheme="majorBidi"/>
          <w:sz w:val="24"/>
          <w:szCs w:val="24"/>
          <w:lang w:val="id-ID"/>
        </w:rPr>
        <w:t>b</w:t>
      </w:r>
      <w:r w:rsidRPr="007A0069">
        <w:rPr>
          <w:rFonts w:asciiTheme="majorBidi" w:hAnsiTheme="majorBidi" w:cstheme="majorBidi"/>
          <w:sz w:val="24"/>
          <w:szCs w:val="24"/>
        </w:rPr>
        <w:t>egitu akan mudah untuk menentukan fokus yang akan dikaji</w:t>
      </w:r>
      <w:r w:rsidR="00654A34" w:rsidRPr="007A0069">
        <w:rPr>
          <w:rFonts w:asciiTheme="majorBidi" w:hAnsiTheme="majorBidi" w:cstheme="majorBidi"/>
          <w:sz w:val="24"/>
          <w:szCs w:val="24"/>
        </w:rPr>
        <w:t xml:space="preserve"> yang </w:t>
      </w:r>
      <w:r w:rsidR="00654A34" w:rsidRPr="007A0069">
        <w:rPr>
          <w:rFonts w:asciiTheme="majorBidi" w:hAnsiTheme="majorBidi" w:cstheme="majorBidi"/>
          <w:sz w:val="24"/>
          <w:szCs w:val="24"/>
          <w:lang w:val="id-ID"/>
        </w:rPr>
        <w:t>b</w:t>
      </w:r>
      <w:r w:rsidR="00654A34" w:rsidRPr="007A0069">
        <w:rPr>
          <w:rFonts w:asciiTheme="majorBidi" w:hAnsiTheme="majorBidi" w:cstheme="majorBidi"/>
          <w:sz w:val="24"/>
          <w:szCs w:val="24"/>
        </w:rPr>
        <w:t>elum disent</w:t>
      </w:r>
      <w:r w:rsidR="00720758">
        <w:rPr>
          <w:rFonts w:asciiTheme="majorBidi" w:hAnsiTheme="majorBidi" w:cstheme="majorBidi"/>
          <w:sz w:val="24"/>
          <w:szCs w:val="24"/>
        </w:rPr>
        <w:t>uh oleh peneliti-peneliti terda</w:t>
      </w:r>
      <w:r w:rsidR="00654A34" w:rsidRPr="007A0069">
        <w:rPr>
          <w:rFonts w:asciiTheme="majorBidi" w:hAnsiTheme="majorBidi" w:cstheme="majorBidi"/>
          <w:sz w:val="24"/>
          <w:szCs w:val="24"/>
        </w:rPr>
        <w:t>hulu. Ad</w:t>
      </w:r>
      <w:r w:rsidR="00720758">
        <w:rPr>
          <w:rFonts w:asciiTheme="majorBidi" w:hAnsiTheme="majorBidi" w:cstheme="majorBidi"/>
          <w:sz w:val="24"/>
          <w:szCs w:val="24"/>
        </w:rPr>
        <w:t>a</w:t>
      </w:r>
      <w:r w:rsidR="00654A34" w:rsidRPr="007A0069">
        <w:rPr>
          <w:rFonts w:asciiTheme="majorBidi" w:hAnsiTheme="majorBidi" w:cstheme="majorBidi"/>
          <w:sz w:val="24"/>
          <w:szCs w:val="24"/>
        </w:rPr>
        <w:t xml:space="preserve"> hasil studi penelitian yang penulis anggap mempunyai relevansi dengan penelitian ini, </w:t>
      </w:r>
      <w:r w:rsidR="00720758">
        <w:rPr>
          <w:rFonts w:asciiTheme="majorBidi" w:hAnsiTheme="majorBidi" w:cstheme="majorBidi"/>
          <w:sz w:val="24"/>
          <w:szCs w:val="24"/>
          <w:lang w:val="id-ID"/>
        </w:rPr>
        <w:t>yaitu</w:t>
      </w:r>
      <w:r w:rsidR="00654A34" w:rsidRPr="007A0069">
        <w:rPr>
          <w:rFonts w:asciiTheme="majorBidi" w:hAnsiTheme="majorBidi" w:cstheme="majorBidi"/>
          <w:sz w:val="24"/>
          <w:szCs w:val="24"/>
        </w:rPr>
        <w:t>:</w:t>
      </w:r>
    </w:p>
    <w:p w:rsidR="006F092C" w:rsidRDefault="006F092C" w:rsidP="00457F12">
      <w:pPr>
        <w:pStyle w:val="ListParagraph"/>
        <w:spacing w:after="0" w:line="480" w:lineRule="auto"/>
        <w:ind w:firstLine="556"/>
        <w:jc w:val="both"/>
        <w:rPr>
          <w:rFonts w:asciiTheme="majorBidi" w:hAnsiTheme="majorBidi" w:cstheme="majorBidi"/>
          <w:sz w:val="24"/>
          <w:szCs w:val="24"/>
          <w:lang w:val="id-ID"/>
        </w:rPr>
      </w:pPr>
    </w:p>
    <w:p w:rsidR="006F092C" w:rsidRDefault="006F092C" w:rsidP="00457F12">
      <w:pPr>
        <w:pStyle w:val="ListParagraph"/>
        <w:spacing w:after="0" w:line="480" w:lineRule="auto"/>
        <w:ind w:firstLine="556"/>
        <w:jc w:val="both"/>
        <w:rPr>
          <w:rFonts w:asciiTheme="majorBidi" w:hAnsiTheme="majorBidi" w:cstheme="majorBidi"/>
          <w:sz w:val="24"/>
          <w:szCs w:val="24"/>
          <w:lang w:val="id-ID"/>
        </w:rPr>
      </w:pPr>
    </w:p>
    <w:p w:rsidR="006F092C" w:rsidRPr="006F092C" w:rsidRDefault="006F092C" w:rsidP="00457F12">
      <w:pPr>
        <w:pStyle w:val="ListParagraph"/>
        <w:spacing w:after="0" w:line="480" w:lineRule="auto"/>
        <w:ind w:firstLine="556"/>
        <w:jc w:val="both"/>
        <w:rPr>
          <w:rFonts w:asciiTheme="majorBidi" w:hAnsiTheme="majorBidi" w:cstheme="majorBidi"/>
          <w:sz w:val="24"/>
          <w:szCs w:val="24"/>
          <w:lang w:val="id-ID"/>
        </w:rPr>
      </w:pPr>
    </w:p>
    <w:p w:rsidR="00654A34" w:rsidRPr="007A0069" w:rsidRDefault="00654A34" w:rsidP="007A0069">
      <w:pPr>
        <w:pStyle w:val="ListParagraph"/>
        <w:numPr>
          <w:ilvl w:val="0"/>
          <w:numId w:val="18"/>
        </w:numPr>
        <w:spacing w:after="0" w:line="480" w:lineRule="auto"/>
        <w:jc w:val="both"/>
        <w:rPr>
          <w:rFonts w:asciiTheme="majorBidi" w:hAnsiTheme="majorBidi" w:cstheme="majorBidi"/>
          <w:sz w:val="24"/>
          <w:szCs w:val="24"/>
        </w:rPr>
      </w:pPr>
      <w:r w:rsidRPr="007A0069">
        <w:rPr>
          <w:rFonts w:asciiTheme="majorBidi" w:hAnsiTheme="majorBidi" w:cstheme="majorBidi"/>
          <w:sz w:val="24"/>
          <w:szCs w:val="24"/>
        </w:rPr>
        <w:t>Siti Mutmainnah</w:t>
      </w:r>
    </w:p>
    <w:p w:rsidR="00654A34" w:rsidRPr="007A0069" w:rsidRDefault="00F424E9" w:rsidP="007A0069">
      <w:pPr>
        <w:pStyle w:val="ListParagraph"/>
        <w:spacing w:after="0" w:line="480" w:lineRule="auto"/>
        <w:ind w:left="927"/>
        <w:jc w:val="both"/>
        <w:rPr>
          <w:rFonts w:asciiTheme="majorBidi" w:hAnsiTheme="majorBidi" w:cstheme="majorBidi"/>
          <w:sz w:val="24"/>
          <w:szCs w:val="24"/>
          <w:lang w:val="id-ID"/>
        </w:rPr>
      </w:pPr>
      <w:r w:rsidRPr="007A0069">
        <w:rPr>
          <w:rFonts w:asciiTheme="majorBidi" w:hAnsiTheme="majorBidi" w:cstheme="majorBidi"/>
          <w:sz w:val="24"/>
          <w:szCs w:val="24"/>
        </w:rPr>
        <w:t xml:space="preserve">Menulis skripsi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erjudul </w:t>
      </w:r>
      <w:r w:rsidRPr="007A0069">
        <w:rPr>
          <w:rFonts w:asciiTheme="majorBidi" w:hAnsiTheme="majorBidi" w:cstheme="majorBidi"/>
          <w:i/>
          <w:iCs/>
          <w:sz w:val="24"/>
          <w:szCs w:val="24"/>
        </w:rPr>
        <w:t>Penerapan Metode Tilawati Dalam Pem</w:t>
      </w:r>
      <w:r w:rsidRPr="007A0069">
        <w:rPr>
          <w:rFonts w:asciiTheme="majorBidi" w:hAnsiTheme="majorBidi" w:cstheme="majorBidi"/>
          <w:i/>
          <w:iCs/>
          <w:sz w:val="24"/>
          <w:szCs w:val="24"/>
          <w:lang w:val="id-ID"/>
        </w:rPr>
        <w:t>b</w:t>
      </w:r>
      <w:r w:rsidRPr="007A0069">
        <w:rPr>
          <w:rFonts w:asciiTheme="majorBidi" w:hAnsiTheme="majorBidi" w:cstheme="majorBidi"/>
          <w:i/>
          <w:iCs/>
          <w:sz w:val="24"/>
          <w:szCs w:val="24"/>
        </w:rPr>
        <w:t>elajaran Mem</w:t>
      </w:r>
      <w:r w:rsidRPr="007A0069">
        <w:rPr>
          <w:rFonts w:asciiTheme="majorBidi" w:hAnsiTheme="majorBidi" w:cstheme="majorBidi"/>
          <w:i/>
          <w:iCs/>
          <w:sz w:val="24"/>
          <w:szCs w:val="24"/>
          <w:lang w:val="id-ID"/>
        </w:rPr>
        <w:t>b</w:t>
      </w:r>
      <w:r w:rsidRPr="007A0069">
        <w:rPr>
          <w:rFonts w:asciiTheme="majorBidi" w:hAnsiTheme="majorBidi" w:cstheme="majorBidi"/>
          <w:i/>
          <w:iCs/>
          <w:sz w:val="24"/>
          <w:szCs w:val="24"/>
        </w:rPr>
        <w:t xml:space="preserve">aca Al-Qur’an Di MI Al-Falah  </w:t>
      </w:r>
      <w:r w:rsidRPr="007A0069">
        <w:rPr>
          <w:rFonts w:asciiTheme="majorBidi" w:hAnsiTheme="majorBidi" w:cstheme="majorBidi"/>
          <w:i/>
          <w:iCs/>
          <w:sz w:val="24"/>
          <w:szCs w:val="24"/>
          <w:lang w:val="id-ID"/>
        </w:rPr>
        <w:t>B</w:t>
      </w:r>
      <w:r w:rsidRPr="007A0069">
        <w:rPr>
          <w:rFonts w:asciiTheme="majorBidi" w:hAnsiTheme="majorBidi" w:cstheme="majorBidi"/>
          <w:i/>
          <w:iCs/>
          <w:sz w:val="24"/>
          <w:szCs w:val="24"/>
        </w:rPr>
        <w:t>eran Ngawi.</w:t>
      </w:r>
      <w:r w:rsidR="00085D77" w:rsidRPr="007A0069">
        <w:rPr>
          <w:rStyle w:val="FootnoteReference"/>
          <w:rFonts w:asciiTheme="majorBidi" w:hAnsiTheme="majorBidi" w:cstheme="majorBidi"/>
          <w:i/>
          <w:iCs/>
          <w:sz w:val="24"/>
          <w:szCs w:val="24"/>
        </w:rPr>
        <w:footnoteReference w:id="56"/>
      </w:r>
      <w:r w:rsidR="00085D77" w:rsidRPr="007A0069">
        <w:rPr>
          <w:rFonts w:asciiTheme="majorBidi" w:hAnsiTheme="majorBidi" w:cstheme="majorBidi"/>
          <w:i/>
          <w:iCs/>
          <w:sz w:val="24"/>
          <w:szCs w:val="24"/>
          <w:lang w:val="id-ID"/>
        </w:rPr>
        <w:t xml:space="preserve"> </w:t>
      </w:r>
      <w:r w:rsidRPr="007A0069">
        <w:rPr>
          <w:rFonts w:asciiTheme="majorBidi" w:hAnsiTheme="majorBidi" w:cstheme="majorBidi"/>
          <w:sz w:val="24"/>
          <w:szCs w:val="24"/>
        </w:rPr>
        <w:t>Hasil penelitian terse</w:t>
      </w:r>
      <w:r w:rsidRPr="007A0069">
        <w:rPr>
          <w:rFonts w:asciiTheme="majorBidi" w:hAnsiTheme="majorBidi" w:cstheme="majorBidi"/>
          <w:sz w:val="24"/>
          <w:szCs w:val="24"/>
          <w:lang w:val="id-ID"/>
        </w:rPr>
        <w:t>b</w:t>
      </w:r>
      <w:r w:rsidRPr="007A0069">
        <w:rPr>
          <w:rFonts w:asciiTheme="majorBidi" w:hAnsiTheme="majorBidi" w:cstheme="majorBidi"/>
          <w:sz w:val="24"/>
          <w:szCs w:val="24"/>
        </w:rPr>
        <w:t>ut dapat disimpulkan se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agai </w:t>
      </w:r>
      <w:r w:rsidRPr="007A0069">
        <w:rPr>
          <w:rFonts w:asciiTheme="majorBidi" w:hAnsiTheme="majorBidi" w:cstheme="majorBidi"/>
          <w:sz w:val="24"/>
          <w:szCs w:val="24"/>
          <w:lang w:val="id-ID"/>
        </w:rPr>
        <w:t>b</w:t>
      </w:r>
      <w:r w:rsidR="004C3863" w:rsidRPr="007A0069">
        <w:rPr>
          <w:rFonts w:asciiTheme="majorBidi" w:hAnsiTheme="majorBidi" w:cstheme="majorBidi"/>
          <w:sz w:val="24"/>
          <w:szCs w:val="24"/>
        </w:rPr>
        <w:t>erikut:</w:t>
      </w:r>
    </w:p>
    <w:p w:rsidR="004030C9" w:rsidRPr="007A0069" w:rsidRDefault="004030C9" w:rsidP="007A0069">
      <w:pPr>
        <w:pStyle w:val="ListParagraph"/>
        <w:spacing w:after="0" w:line="480" w:lineRule="auto"/>
        <w:ind w:left="927"/>
        <w:jc w:val="both"/>
        <w:rPr>
          <w:rFonts w:asciiTheme="majorBidi" w:hAnsiTheme="majorBidi" w:cstheme="majorBidi"/>
          <w:sz w:val="24"/>
          <w:szCs w:val="24"/>
          <w:lang w:val="id-ID"/>
        </w:rPr>
      </w:pPr>
      <w:r w:rsidRPr="007A0069">
        <w:rPr>
          <w:rFonts w:asciiTheme="majorBidi" w:hAnsiTheme="majorBidi" w:cstheme="majorBidi"/>
          <w:sz w:val="24"/>
          <w:szCs w:val="24"/>
          <w:lang w:val="id-ID"/>
        </w:rPr>
        <w:t>Penerapan metode tilawati di MI Al-Falah beran Ngawi, mempunyai ciri khas tersendiri yaitu dengan pendekatan klasikal dan individual</w:t>
      </w:r>
      <w:r w:rsidR="00073B4C" w:rsidRPr="007A0069">
        <w:rPr>
          <w:rFonts w:asciiTheme="majorBidi" w:hAnsiTheme="majorBidi" w:cstheme="majorBidi"/>
          <w:sz w:val="24"/>
          <w:szCs w:val="24"/>
          <w:lang w:val="id-ID"/>
        </w:rPr>
        <w:t>. Pendekatan klasikal dilaksanakan dengan 3 teknik, yaitu:</w:t>
      </w:r>
    </w:p>
    <w:p w:rsidR="00073B4C" w:rsidRPr="007A0069" w:rsidRDefault="001165F6" w:rsidP="00387DE8">
      <w:pPr>
        <w:pStyle w:val="ListParagraph"/>
        <w:numPr>
          <w:ilvl w:val="0"/>
          <w:numId w:val="34"/>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Teknik</w:t>
      </w:r>
      <w:r w:rsidR="00073B4C" w:rsidRPr="007A0069">
        <w:rPr>
          <w:rFonts w:asciiTheme="majorBidi" w:hAnsiTheme="majorBidi" w:cstheme="majorBidi"/>
          <w:sz w:val="24"/>
          <w:szCs w:val="24"/>
          <w:lang w:val="id-ID"/>
        </w:rPr>
        <w:t xml:space="preserve"> 1 (guru membaca siswa  mendengarkan)</w:t>
      </w:r>
    </w:p>
    <w:p w:rsidR="00073B4C" w:rsidRPr="007A0069" w:rsidRDefault="001165F6" w:rsidP="00387DE8">
      <w:pPr>
        <w:pStyle w:val="ListParagraph"/>
        <w:numPr>
          <w:ilvl w:val="0"/>
          <w:numId w:val="34"/>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Teknik</w:t>
      </w:r>
      <w:r w:rsidR="00073B4C" w:rsidRPr="007A0069">
        <w:rPr>
          <w:rFonts w:asciiTheme="majorBidi" w:hAnsiTheme="majorBidi" w:cstheme="majorBidi"/>
          <w:sz w:val="24"/>
          <w:szCs w:val="24"/>
          <w:lang w:val="id-ID"/>
        </w:rPr>
        <w:t xml:space="preserve"> 2 (guru membaca siswa menirukan)</w:t>
      </w:r>
    </w:p>
    <w:p w:rsidR="00073B4C" w:rsidRPr="007A0069" w:rsidRDefault="001165F6" w:rsidP="00387DE8">
      <w:pPr>
        <w:pStyle w:val="ListParagraph"/>
        <w:numPr>
          <w:ilvl w:val="0"/>
          <w:numId w:val="34"/>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Teknik</w:t>
      </w:r>
      <w:r w:rsidR="00073B4C" w:rsidRPr="007A0069">
        <w:rPr>
          <w:rFonts w:asciiTheme="majorBidi" w:hAnsiTheme="majorBidi" w:cstheme="majorBidi"/>
          <w:sz w:val="24"/>
          <w:szCs w:val="24"/>
          <w:lang w:val="id-ID"/>
        </w:rPr>
        <w:t xml:space="preserve"> 3 (membaca bersama-sama)</w:t>
      </w:r>
    </w:p>
    <w:p w:rsidR="00452559" w:rsidRPr="007A0069" w:rsidRDefault="00073B4C" w:rsidP="007A0069">
      <w:pPr>
        <w:pStyle w:val="ListParagraph"/>
        <w:spacing w:after="0" w:line="480" w:lineRule="auto"/>
        <w:ind w:left="993"/>
        <w:jc w:val="both"/>
        <w:rPr>
          <w:rFonts w:asciiTheme="majorBidi" w:hAnsiTheme="majorBidi" w:cstheme="majorBidi"/>
          <w:sz w:val="24"/>
          <w:szCs w:val="24"/>
          <w:lang w:val="id-ID"/>
        </w:rPr>
      </w:pPr>
      <w:r w:rsidRPr="007A0069">
        <w:rPr>
          <w:rFonts w:asciiTheme="majorBidi" w:hAnsiTheme="majorBidi" w:cstheme="majorBidi"/>
          <w:sz w:val="24"/>
          <w:szCs w:val="24"/>
          <w:lang w:val="id-ID"/>
        </w:rPr>
        <w:t xml:space="preserve">Pendekatan individual dilakukan dengan </w:t>
      </w:r>
      <w:r w:rsidR="001165F6">
        <w:rPr>
          <w:rFonts w:asciiTheme="majorBidi" w:hAnsiTheme="majorBidi" w:cstheme="majorBidi"/>
          <w:sz w:val="24"/>
          <w:szCs w:val="24"/>
          <w:lang w:val="id-ID"/>
        </w:rPr>
        <w:t>teknik</w:t>
      </w:r>
      <w:r w:rsidRPr="007A0069">
        <w:rPr>
          <w:rFonts w:asciiTheme="majorBidi" w:hAnsiTheme="majorBidi" w:cstheme="majorBidi"/>
          <w:sz w:val="24"/>
          <w:szCs w:val="24"/>
          <w:lang w:val="id-ID"/>
        </w:rPr>
        <w:t xml:space="preserve"> baca simak dengan system </w:t>
      </w:r>
      <w:r w:rsidRPr="007A0069">
        <w:rPr>
          <w:rFonts w:asciiTheme="majorBidi" w:hAnsiTheme="majorBidi" w:cstheme="majorBidi"/>
          <w:i/>
          <w:iCs/>
          <w:sz w:val="24"/>
          <w:szCs w:val="24"/>
          <w:lang w:val="id-ID"/>
        </w:rPr>
        <w:t>rolling</w:t>
      </w:r>
      <w:r w:rsidRPr="007A0069">
        <w:rPr>
          <w:rFonts w:asciiTheme="majorBidi" w:hAnsiTheme="majorBidi" w:cstheme="majorBidi"/>
          <w:sz w:val="24"/>
          <w:szCs w:val="24"/>
          <w:lang w:val="id-ID"/>
        </w:rPr>
        <w:t>, dengan harapan akhir siswa dapat membaca satu halaman penuh secara keseluruhan.</w:t>
      </w:r>
    </w:p>
    <w:p w:rsidR="00073B4C" w:rsidRPr="007A0069" w:rsidRDefault="00073B4C" w:rsidP="007A0069">
      <w:pPr>
        <w:pStyle w:val="ListParagraph"/>
        <w:spacing w:after="0" w:line="480" w:lineRule="auto"/>
        <w:ind w:left="993"/>
        <w:jc w:val="both"/>
        <w:rPr>
          <w:rFonts w:asciiTheme="majorBidi" w:hAnsiTheme="majorBidi" w:cstheme="majorBidi"/>
          <w:sz w:val="24"/>
          <w:szCs w:val="24"/>
          <w:lang w:val="id-ID"/>
        </w:rPr>
      </w:pPr>
      <w:r w:rsidRPr="007A0069">
        <w:rPr>
          <w:rFonts w:asciiTheme="majorBidi" w:hAnsiTheme="majorBidi" w:cstheme="majorBidi"/>
          <w:sz w:val="24"/>
          <w:szCs w:val="24"/>
          <w:lang w:val="id-ID"/>
        </w:rPr>
        <w:t>Target pembelajaran tilawati adalah siswa hendaknya dapat tartil membaca Al-Qur’an, khatam Al-Qur’an 30 juz dan tartil dalam membaca Al-Qur’an, tartil tersebut meliputi:</w:t>
      </w:r>
    </w:p>
    <w:p w:rsidR="00073B4C" w:rsidRPr="007A0069" w:rsidRDefault="00073B4C" w:rsidP="00387DE8">
      <w:pPr>
        <w:pStyle w:val="ListParagraph"/>
        <w:numPr>
          <w:ilvl w:val="0"/>
          <w:numId w:val="35"/>
        </w:numPr>
        <w:spacing w:after="0" w:line="480" w:lineRule="auto"/>
        <w:jc w:val="both"/>
        <w:rPr>
          <w:rFonts w:asciiTheme="majorBidi" w:hAnsiTheme="majorBidi" w:cstheme="majorBidi"/>
          <w:sz w:val="24"/>
          <w:szCs w:val="24"/>
          <w:lang w:val="id-ID"/>
        </w:rPr>
      </w:pPr>
      <w:r w:rsidRPr="007A0069">
        <w:rPr>
          <w:rFonts w:asciiTheme="majorBidi" w:hAnsiTheme="majorBidi" w:cstheme="majorBidi"/>
          <w:sz w:val="24"/>
          <w:szCs w:val="24"/>
          <w:lang w:val="id-ID"/>
        </w:rPr>
        <w:t>Fashahah</w:t>
      </w:r>
    </w:p>
    <w:p w:rsidR="00073B4C" w:rsidRPr="007A0069" w:rsidRDefault="00073B4C" w:rsidP="007A0069">
      <w:pPr>
        <w:pStyle w:val="ListParagraph"/>
        <w:spacing w:after="0" w:line="480" w:lineRule="auto"/>
        <w:ind w:left="1353"/>
        <w:jc w:val="both"/>
        <w:rPr>
          <w:rFonts w:asciiTheme="majorBidi" w:hAnsiTheme="majorBidi" w:cstheme="majorBidi"/>
          <w:sz w:val="24"/>
          <w:szCs w:val="24"/>
          <w:lang w:val="id-ID"/>
        </w:rPr>
      </w:pPr>
      <w:r w:rsidRPr="007A0069">
        <w:rPr>
          <w:rFonts w:asciiTheme="majorBidi" w:hAnsiTheme="majorBidi" w:cstheme="majorBidi"/>
          <w:sz w:val="24"/>
          <w:szCs w:val="24"/>
          <w:lang w:val="id-ID"/>
        </w:rPr>
        <w:t>Menguasai secara praktik:</w:t>
      </w:r>
    </w:p>
    <w:p w:rsidR="00073B4C" w:rsidRPr="007A0069" w:rsidRDefault="00073B4C" w:rsidP="00387DE8">
      <w:pPr>
        <w:pStyle w:val="ListParagraph"/>
        <w:numPr>
          <w:ilvl w:val="0"/>
          <w:numId w:val="36"/>
        </w:numPr>
        <w:spacing w:after="0" w:line="480" w:lineRule="auto"/>
        <w:jc w:val="both"/>
        <w:rPr>
          <w:rFonts w:asciiTheme="majorBidi" w:hAnsiTheme="majorBidi" w:cstheme="majorBidi"/>
          <w:sz w:val="24"/>
          <w:szCs w:val="24"/>
          <w:lang w:val="id-ID"/>
        </w:rPr>
      </w:pPr>
      <w:r w:rsidRPr="007A0069">
        <w:rPr>
          <w:rFonts w:asciiTheme="majorBidi" w:hAnsiTheme="majorBidi" w:cstheme="majorBidi"/>
          <w:sz w:val="24"/>
          <w:szCs w:val="24"/>
          <w:lang w:val="id-ID"/>
        </w:rPr>
        <w:t>Al wal-waqfu wal ibtida’</w:t>
      </w:r>
    </w:p>
    <w:p w:rsidR="00073B4C" w:rsidRPr="007A0069" w:rsidRDefault="00073B4C" w:rsidP="00387DE8">
      <w:pPr>
        <w:pStyle w:val="ListParagraph"/>
        <w:numPr>
          <w:ilvl w:val="0"/>
          <w:numId w:val="36"/>
        </w:numPr>
        <w:spacing w:after="0" w:line="480" w:lineRule="auto"/>
        <w:jc w:val="both"/>
        <w:rPr>
          <w:rFonts w:asciiTheme="majorBidi" w:hAnsiTheme="majorBidi" w:cstheme="majorBidi"/>
          <w:sz w:val="24"/>
          <w:szCs w:val="24"/>
          <w:lang w:val="id-ID"/>
        </w:rPr>
      </w:pPr>
      <w:r w:rsidRPr="007A0069">
        <w:rPr>
          <w:rFonts w:asciiTheme="majorBidi" w:hAnsiTheme="majorBidi" w:cstheme="majorBidi"/>
          <w:sz w:val="24"/>
          <w:szCs w:val="24"/>
          <w:lang w:val="id-ID"/>
        </w:rPr>
        <w:t>Muraatul huruf wal harakat</w:t>
      </w:r>
    </w:p>
    <w:p w:rsidR="00720758" w:rsidRDefault="00073B4C" w:rsidP="00387DE8">
      <w:pPr>
        <w:pStyle w:val="ListParagraph"/>
        <w:numPr>
          <w:ilvl w:val="0"/>
          <w:numId w:val="36"/>
        </w:numPr>
        <w:spacing w:after="0" w:line="480" w:lineRule="auto"/>
        <w:jc w:val="both"/>
        <w:rPr>
          <w:rFonts w:asciiTheme="majorBidi" w:hAnsiTheme="majorBidi" w:cstheme="majorBidi"/>
          <w:sz w:val="24"/>
          <w:szCs w:val="24"/>
          <w:lang w:val="id-ID"/>
        </w:rPr>
      </w:pPr>
      <w:r w:rsidRPr="00457F12">
        <w:rPr>
          <w:rFonts w:asciiTheme="majorBidi" w:hAnsiTheme="majorBidi" w:cstheme="majorBidi"/>
          <w:sz w:val="24"/>
          <w:szCs w:val="24"/>
          <w:lang w:val="id-ID"/>
        </w:rPr>
        <w:t>Muraatul kalimat wal ayat</w:t>
      </w:r>
    </w:p>
    <w:p w:rsidR="006F092C" w:rsidRPr="00457F12" w:rsidRDefault="006F092C" w:rsidP="006F092C">
      <w:pPr>
        <w:pStyle w:val="ListParagraph"/>
        <w:spacing w:after="0" w:line="480" w:lineRule="auto"/>
        <w:ind w:left="1713"/>
        <w:jc w:val="both"/>
        <w:rPr>
          <w:rFonts w:asciiTheme="majorBidi" w:hAnsiTheme="majorBidi" w:cstheme="majorBidi"/>
          <w:sz w:val="24"/>
          <w:szCs w:val="24"/>
          <w:lang w:val="id-ID"/>
        </w:rPr>
      </w:pPr>
    </w:p>
    <w:p w:rsidR="00073B4C" w:rsidRPr="007A0069" w:rsidRDefault="00073B4C" w:rsidP="00387DE8">
      <w:pPr>
        <w:pStyle w:val="ListParagraph"/>
        <w:numPr>
          <w:ilvl w:val="0"/>
          <w:numId w:val="35"/>
        </w:numPr>
        <w:spacing w:after="0" w:line="480" w:lineRule="auto"/>
        <w:jc w:val="both"/>
        <w:rPr>
          <w:rFonts w:asciiTheme="majorBidi" w:hAnsiTheme="majorBidi" w:cstheme="majorBidi"/>
          <w:sz w:val="24"/>
          <w:szCs w:val="24"/>
          <w:lang w:val="id-ID"/>
        </w:rPr>
      </w:pPr>
      <w:r w:rsidRPr="007A0069">
        <w:rPr>
          <w:rFonts w:asciiTheme="majorBidi" w:hAnsiTheme="majorBidi" w:cstheme="majorBidi"/>
          <w:sz w:val="24"/>
          <w:szCs w:val="24"/>
          <w:lang w:val="id-ID"/>
        </w:rPr>
        <w:t>Tajwid</w:t>
      </w:r>
    </w:p>
    <w:p w:rsidR="00073B4C" w:rsidRPr="007A0069" w:rsidRDefault="00073B4C" w:rsidP="00387DE8">
      <w:pPr>
        <w:pStyle w:val="ListParagraph"/>
        <w:numPr>
          <w:ilvl w:val="0"/>
          <w:numId w:val="37"/>
        </w:numPr>
        <w:spacing w:after="0" w:line="480" w:lineRule="auto"/>
        <w:jc w:val="both"/>
        <w:rPr>
          <w:rFonts w:asciiTheme="majorBidi" w:hAnsiTheme="majorBidi" w:cstheme="majorBidi"/>
          <w:sz w:val="24"/>
          <w:szCs w:val="24"/>
          <w:lang w:val="id-ID"/>
        </w:rPr>
      </w:pPr>
      <w:r w:rsidRPr="007A0069">
        <w:rPr>
          <w:rFonts w:asciiTheme="majorBidi" w:hAnsiTheme="majorBidi" w:cstheme="majorBidi"/>
          <w:sz w:val="24"/>
          <w:szCs w:val="24"/>
          <w:lang w:val="id-ID"/>
        </w:rPr>
        <w:t>Makharijul huruf</w:t>
      </w:r>
    </w:p>
    <w:p w:rsidR="00073B4C" w:rsidRPr="007A0069" w:rsidRDefault="00073B4C" w:rsidP="00387DE8">
      <w:pPr>
        <w:pStyle w:val="ListParagraph"/>
        <w:numPr>
          <w:ilvl w:val="0"/>
          <w:numId w:val="37"/>
        </w:numPr>
        <w:spacing w:after="0" w:line="480" w:lineRule="auto"/>
        <w:jc w:val="both"/>
        <w:rPr>
          <w:rFonts w:asciiTheme="majorBidi" w:hAnsiTheme="majorBidi" w:cstheme="majorBidi"/>
          <w:sz w:val="24"/>
          <w:szCs w:val="24"/>
          <w:lang w:val="id-ID"/>
        </w:rPr>
      </w:pPr>
      <w:r w:rsidRPr="007A0069">
        <w:rPr>
          <w:rFonts w:asciiTheme="majorBidi" w:hAnsiTheme="majorBidi" w:cstheme="majorBidi"/>
          <w:sz w:val="24"/>
          <w:szCs w:val="24"/>
          <w:lang w:val="id-ID"/>
        </w:rPr>
        <w:t>Sifatul huruf</w:t>
      </w:r>
    </w:p>
    <w:p w:rsidR="00073B4C" w:rsidRPr="007A0069" w:rsidRDefault="00073B4C" w:rsidP="00387DE8">
      <w:pPr>
        <w:pStyle w:val="ListParagraph"/>
        <w:numPr>
          <w:ilvl w:val="0"/>
          <w:numId w:val="37"/>
        </w:numPr>
        <w:spacing w:after="0" w:line="480" w:lineRule="auto"/>
        <w:jc w:val="both"/>
        <w:rPr>
          <w:rFonts w:asciiTheme="majorBidi" w:hAnsiTheme="majorBidi" w:cstheme="majorBidi"/>
          <w:sz w:val="24"/>
          <w:szCs w:val="24"/>
          <w:lang w:val="id-ID"/>
        </w:rPr>
      </w:pPr>
      <w:r w:rsidRPr="007A0069">
        <w:rPr>
          <w:rFonts w:asciiTheme="majorBidi" w:hAnsiTheme="majorBidi" w:cstheme="majorBidi"/>
          <w:sz w:val="24"/>
          <w:szCs w:val="24"/>
          <w:lang w:val="id-ID"/>
        </w:rPr>
        <w:t>Ahkamul huruf</w:t>
      </w:r>
    </w:p>
    <w:p w:rsidR="00073B4C" w:rsidRPr="007A0069" w:rsidRDefault="00073B4C" w:rsidP="00387DE8">
      <w:pPr>
        <w:pStyle w:val="ListParagraph"/>
        <w:numPr>
          <w:ilvl w:val="0"/>
          <w:numId w:val="37"/>
        </w:numPr>
        <w:spacing w:after="0" w:line="480" w:lineRule="auto"/>
        <w:jc w:val="both"/>
        <w:rPr>
          <w:rFonts w:asciiTheme="majorBidi" w:hAnsiTheme="majorBidi" w:cstheme="majorBidi"/>
          <w:sz w:val="24"/>
          <w:szCs w:val="24"/>
          <w:lang w:val="id-ID"/>
        </w:rPr>
      </w:pPr>
      <w:r w:rsidRPr="007A0069">
        <w:rPr>
          <w:rFonts w:asciiTheme="majorBidi" w:hAnsiTheme="majorBidi" w:cstheme="majorBidi"/>
          <w:sz w:val="24"/>
          <w:szCs w:val="24"/>
          <w:lang w:val="id-ID"/>
        </w:rPr>
        <w:t>Ahkamul mad wal qasr</w:t>
      </w:r>
    </w:p>
    <w:p w:rsidR="00073B4C" w:rsidRPr="007A0069" w:rsidRDefault="00073B4C" w:rsidP="00387DE8">
      <w:pPr>
        <w:pStyle w:val="ListParagraph"/>
        <w:numPr>
          <w:ilvl w:val="0"/>
          <w:numId w:val="35"/>
        </w:numPr>
        <w:spacing w:after="0" w:line="480" w:lineRule="auto"/>
        <w:jc w:val="both"/>
        <w:rPr>
          <w:rFonts w:asciiTheme="majorBidi" w:hAnsiTheme="majorBidi" w:cstheme="majorBidi"/>
          <w:sz w:val="24"/>
          <w:szCs w:val="24"/>
          <w:lang w:val="id-ID"/>
        </w:rPr>
      </w:pPr>
      <w:r w:rsidRPr="007A0069">
        <w:rPr>
          <w:rFonts w:asciiTheme="majorBidi" w:hAnsiTheme="majorBidi" w:cstheme="majorBidi"/>
          <w:sz w:val="24"/>
          <w:szCs w:val="24"/>
          <w:lang w:val="id-ID"/>
        </w:rPr>
        <w:t>Gharib dan Musykilat</w:t>
      </w:r>
    </w:p>
    <w:p w:rsidR="00073B4C" w:rsidRPr="007A0069" w:rsidRDefault="00073B4C" w:rsidP="00387DE8">
      <w:pPr>
        <w:pStyle w:val="ListParagraph"/>
        <w:numPr>
          <w:ilvl w:val="0"/>
          <w:numId w:val="35"/>
        </w:numPr>
        <w:spacing w:after="0" w:line="480" w:lineRule="auto"/>
        <w:jc w:val="both"/>
        <w:rPr>
          <w:rFonts w:asciiTheme="majorBidi" w:hAnsiTheme="majorBidi" w:cstheme="majorBidi"/>
          <w:sz w:val="24"/>
          <w:szCs w:val="24"/>
          <w:lang w:val="id-ID"/>
        </w:rPr>
      </w:pPr>
      <w:r w:rsidRPr="007A0069">
        <w:rPr>
          <w:rFonts w:asciiTheme="majorBidi" w:hAnsiTheme="majorBidi" w:cstheme="majorBidi"/>
          <w:sz w:val="24"/>
          <w:szCs w:val="24"/>
          <w:lang w:val="id-ID"/>
        </w:rPr>
        <w:t>Suara dan lagu</w:t>
      </w:r>
    </w:p>
    <w:p w:rsidR="003A6713" w:rsidRDefault="003A6713" w:rsidP="007A0069">
      <w:pPr>
        <w:pStyle w:val="ListParagraph"/>
        <w:spacing w:after="0" w:line="480" w:lineRule="auto"/>
        <w:ind w:left="993"/>
        <w:jc w:val="both"/>
        <w:rPr>
          <w:rFonts w:asciiTheme="majorBidi" w:hAnsiTheme="majorBidi" w:cstheme="majorBidi"/>
          <w:sz w:val="24"/>
          <w:szCs w:val="24"/>
          <w:lang w:val="id-ID"/>
        </w:rPr>
      </w:pPr>
      <w:r w:rsidRPr="007A0069">
        <w:rPr>
          <w:rFonts w:asciiTheme="majorBidi" w:hAnsiTheme="majorBidi" w:cstheme="majorBidi"/>
          <w:sz w:val="24"/>
          <w:szCs w:val="24"/>
          <w:lang w:val="id-ID"/>
        </w:rPr>
        <w:t>Evaluasi dalam tilawati ini dilakukan setiap 3 bulan sekali untuk kenaikan jilid. Sedangkan untuk kenaikan halaman setiap di akhir pertemuan sebelum pulang, dengan ketentuan dari pendidik, dan sesuai dengan pedoman pelaksanaan munaqosyah.</w:t>
      </w:r>
    </w:p>
    <w:p w:rsidR="00720758" w:rsidRPr="00720758" w:rsidRDefault="00720758" w:rsidP="00720758">
      <w:pPr>
        <w:pStyle w:val="ListParagraph"/>
        <w:spacing w:after="0" w:line="480" w:lineRule="auto"/>
        <w:ind w:left="993"/>
        <w:jc w:val="both"/>
        <w:rPr>
          <w:rFonts w:asciiTheme="majorBidi" w:hAnsiTheme="majorBidi" w:cstheme="majorBidi"/>
          <w:b/>
          <w:bCs/>
          <w:sz w:val="24"/>
          <w:szCs w:val="24"/>
          <w:lang w:val="id-ID"/>
        </w:rPr>
      </w:pPr>
      <w:r w:rsidRPr="00720758">
        <w:rPr>
          <w:rFonts w:asciiTheme="majorBidi" w:hAnsiTheme="majorBidi" w:cstheme="majorBidi"/>
          <w:b/>
          <w:bCs/>
          <w:sz w:val="24"/>
          <w:szCs w:val="24"/>
          <w:lang w:val="id-ID"/>
        </w:rPr>
        <w:t>Keterangan :</w:t>
      </w:r>
    </w:p>
    <w:p w:rsidR="0062027B" w:rsidRDefault="00720758" w:rsidP="0062027B">
      <w:pPr>
        <w:pStyle w:val="ListParagraph"/>
        <w:spacing w:after="0" w:line="480" w:lineRule="auto"/>
        <w:ind w:left="993" w:firstLine="567"/>
        <w:jc w:val="both"/>
        <w:rPr>
          <w:rFonts w:asciiTheme="majorBidi" w:hAnsiTheme="majorBidi" w:cstheme="majorBidi"/>
          <w:sz w:val="24"/>
          <w:szCs w:val="24"/>
          <w:lang w:val="id-ID"/>
        </w:rPr>
      </w:pPr>
      <w:r>
        <w:rPr>
          <w:rFonts w:asciiTheme="majorBidi" w:hAnsiTheme="majorBidi" w:cstheme="majorBidi"/>
          <w:sz w:val="24"/>
          <w:szCs w:val="24"/>
          <w:lang w:val="id-ID"/>
        </w:rPr>
        <w:t>Penelitian terdahulu diatas dipakai oleh peneliti sebagai bahan pijakan dalam penelitian yang dilakukan dengan fokus yang lebih spesifik lagi, yaitu me</w:t>
      </w:r>
      <w:r w:rsidR="0062027B">
        <w:rPr>
          <w:rFonts w:asciiTheme="majorBidi" w:hAnsiTheme="majorBidi" w:cstheme="majorBidi"/>
          <w:sz w:val="24"/>
          <w:szCs w:val="24"/>
          <w:lang w:val="id-ID"/>
        </w:rPr>
        <w:t>ngenai pendekatan yang diterapkan d</w:t>
      </w:r>
      <w:r>
        <w:rPr>
          <w:rFonts w:asciiTheme="majorBidi" w:hAnsiTheme="majorBidi" w:cstheme="majorBidi"/>
          <w:sz w:val="24"/>
          <w:szCs w:val="24"/>
          <w:lang w:val="id-ID"/>
        </w:rPr>
        <w:t xml:space="preserve">an evaluasi yang </w:t>
      </w:r>
      <w:r w:rsidR="0062027B">
        <w:rPr>
          <w:rFonts w:asciiTheme="majorBidi" w:hAnsiTheme="majorBidi" w:cstheme="majorBidi"/>
          <w:sz w:val="24"/>
          <w:szCs w:val="24"/>
          <w:lang w:val="id-ID"/>
        </w:rPr>
        <w:t xml:space="preserve">diterakan di lokasi penelitian.  </w:t>
      </w:r>
    </w:p>
    <w:p w:rsidR="00720758" w:rsidRDefault="0062027B" w:rsidP="0062027B">
      <w:pPr>
        <w:pStyle w:val="ListParagraph"/>
        <w:spacing w:after="0" w:line="480" w:lineRule="auto"/>
        <w:ind w:left="993" w:firstLine="567"/>
        <w:jc w:val="both"/>
        <w:rPr>
          <w:rFonts w:asciiTheme="majorBidi" w:hAnsiTheme="majorBidi" w:cstheme="majorBidi"/>
          <w:sz w:val="24"/>
          <w:szCs w:val="24"/>
          <w:lang w:val="id-ID"/>
        </w:rPr>
      </w:pPr>
      <w:r>
        <w:rPr>
          <w:rFonts w:asciiTheme="majorBidi" w:hAnsiTheme="majorBidi" w:cstheme="majorBidi"/>
          <w:sz w:val="24"/>
          <w:szCs w:val="24"/>
          <w:lang w:val="id-ID"/>
        </w:rPr>
        <w:t>Selain sebagai pijakan, penelitian yang dilakukan peneliti ini merupakan pengembangan dari penelitian yang telah  terdahulu.</w:t>
      </w:r>
    </w:p>
    <w:p w:rsidR="006F092C" w:rsidRPr="007A0069" w:rsidRDefault="006F092C" w:rsidP="0062027B">
      <w:pPr>
        <w:pStyle w:val="ListParagraph"/>
        <w:spacing w:after="0" w:line="480" w:lineRule="auto"/>
        <w:ind w:left="993" w:firstLine="567"/>
        <w:jc w:val="both"/>
        <w:rPr>
          <w:rFonts w:asciiTheme="majorBidi" w:hAnsiTheme="majorBidi" w:cstheme="majorBidi"/>
          <w:sz w:val="24"/>
          <w:szCs w:val="24"/>
          <w:lang w:val="id-ID"/>
        </w:rPr>
      </w:pPr>
    </w:p>
    <w:p w:rsidR="00707170" w:rsidRPr="007A0069" w:rsidRDefault="00707170" w:rsidP="007A0069">
      <w:pPr>
        <w:pStyle w:val="ListParagraph"/>
        <w:numPr>
          <w:ilvl w:val="0"/>
          <w:numId w:val="1"/>
        </w:numPr>
        <w:spacing w:after="0" w:line="480" w:lineRule="auto"/>
        <w:jc w:val="both"/>
        <w:rPr>
          <w:rFonts w:asciiTheme="majorBidi" w:hAnsiTheme="majorBidi" w:cstheme="majorBidi"/>
          <w:b/>
          <w:bCs/>
          <w:sz w:val="24"/>
          <w:szCs w:val="24"/>
        </w:rPr>
      </w:pPr>
      <w:r w:rsidRPr="007A0069">
        <w:rPr>
          <w:rFonts w:asciiTheme="majorBidi" w:hAnsiTheme="majorBidi" w:cstheme="majorBidi"/>
          <w:b/>
          <w:bCs/>
          <w:sz w:val="24"/>
          <w:szCs w:val="24"/>
        </w:rPr>
        <w:t xml:space="preserve">Kerangka </w:t>
      </w:r>
      <w:r w:rsidRPr="007A0069">
        <w:rPr>
          <w:rFonts w:asciiTheme="majorBidi" w:hAnsiTheme="majorBidi" w:cstheme="majorBidi"/>
          <w:b/>
          <w:bCs/>
          <w:sz w:val="24"/>
          <w:szCs w:val="24"/>
          <w:lang w:val="id-ID"/>
        </w:rPr>
        <w:t>b</w:t>
      </w:r>
      <w:r w:rsidRPr="007A0069">
        <w:rPr>
          <w:rFonts w:asciiTheme="majorBidi" w:hAnsiTheme="majorBidi" w:cstheme="majorBidi"/>
          <w:b/>
          <w:bCs/>
          <w:sz w:val="24"/>
          <w:szCs w:val="24"/>
        </w:rPr>
        <w:t>erpikir (paradigma)</w:t>
      </w:r>
    </w:p>
    <w:p w:rsidR="00707170" w:rsidRPr="007A0069" w:rsidRDefault="00707170" w:rsidP="007A0069">
      <w:pPr>
        <w:pStyle w:val="ListParagraph"/>
        <w:tabs>
          <w:tab w:val="left" w:pos="1418"/>
        </w:tabs>
        <w:spacing w:after="0" w:line="480" w:lineRule="auto"/>
        <w:ind w:firstLine="698"/>
        <w:jc w:val="both"/>
        <w:rPr>
          <w:rFonts w:asciiTheme="majorBidi" w:hAnsiTheme="majorBidi" w:cstheme="majorBidi"/>
          <w:sz w:val="24"/>
          <w:szCs w:val="24"/>
        </w:rPr>
      </w:pPr>
      <w:r w:rsidRPr="007A0069">
        <w:rPr>
          <w:rFonts w:asciiTheme="majorBidi" w:hAnsiTheme="majorBidi" w:cstheme="majorBidi"/>
          <w:sz w:val="24"/>
          <w:szCs w:val="24"/>
        </w:rPr>
        <w:t xml:space="preserve">Menurut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ogdan dan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iklen seperti yang dikutip Moleong, paradigma adalah kumpulan longgar dari sejumlah asumsi yang dipegang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ersama, konsep atau proporsi yang mengarahkan cara </w:t>
      </w:r>
      <w:r w:rsidRPr="007A0069">
        <w:rPr>
          <w:rFonts w:asciiTheme="majorBidi" w:hAnsiTheme="majorBidi" w:cstheme="majorBidi"/>
          <w:sz w:val="24"/>
          <w:szCs w:val="24"/>
          <w:lang w:val="id-ID"/>
        </w:rPr>
        <w:t>b</w:t>
      </w:r>
      <w:r w:rsidRPr="007A0069">
        <w:rPr>
          <w:rFonts w:asciiTheme="majorBidi" w:hAnsiTheme="majorBidi" w:cstheme="majorBidi"/>
          <w:sz w:val="24"/>
          <w:szCs w:val="24"/>
        </w:rPr>
        <w:t>erpikir dan penelitian. Sedang Harmon mendefinisikan paradigma se</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agai cara mendasar untuk mempersepsi,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erpikir, menilai dan melakukan yang </w:t>
      </w:r>
      <w:r w:rsidRPr="007A0069">
        <w:rPr>
          <w:rFonts w:asciiTheme="majorBidi" w:hAnsiTheme="majorBidi" w:cstheme="majorBidi"/>
          <w:sz w:val="24"/>
          <w:szCs w:val="24"/>
          <w:lang w:val="id-ID"/>
        </w:rPr>
        <w:t>b</w:t>
      </w:r>
      <w:r w:rsidRPr="007A0069">
        <w:rPr>
          <w:rFonts w:asciiTheme="majorBidi" w:hAnsiTheme="majorBidi" w:cstheme="majorBidi"/>
          <w:sz w:val="24"/>
          <w:szCs w:val="24"/>
        </w:rPr>
        <w:t>erkaitan dengan sesuatu secara khusus tentang visi realitas.</w:t>
      </w:r>
      <w:r w:rsidRPr="007A0069">
        <w:rPr>
          <w:rStyle w:val="FootnoteReference"/>
          <w:rFonts w:asciiTheme="majorBidi" w:hAnsiTheme="majorBidi" w:cstheme="majorBidi"/>
          <w:sz w:val="24"/>
          <w:szCs w:val="24"/>
        </w:rPr>
        <w:footnoteReference w:id="57"/>
      </w:r>
    </w:p>
    <w:p w:rsidR="00A236CB" w:rsidRPr="007A0069" w:rsidRDefault="00353E2C" w:rsidP="007A0069">
      <w:pPr>
        <w:pStyle w:val="ListParagraph"/>
        <w:tabs>
          <w:tab w:val="left" w:pos="1418"/>
        </w:tabs>
        <w:spacing w:after="0" w:line="480" w:lineRule="auto"/>
        <w:ind w:firstLine="698"/>
        <w:jc w:val="both"/>
        <w:rPr>
          <w:rFonts w:asciiTheme="majorBidi" w:hAnsiTheme="majorBidi" w:cstheme="majorBidi"/>
          <w:sz w:val="24"/>
          <w:szCs w:val="24"/>
          <w:lang w:val="id-ID"/>
        </w:rPr>
      </w:pPr>
      <w:r w:rsidRPr="007A0069">
        <w:rPr>
          <w:rFonts w:asciiTheme="majorBidi" w:hAnsiTheme="majorBidi" w:cstheme="majorBidi"/>
          <w:sz w:val="24"/>
          <w:szCs w:val="24"/>
        </w:rPr>
        <w:t>Penerapan metode tilawati pada pem</w:t>
      </w:r>
      <w:r w:rsidRPr="007A0069">
        <w:rPr>
          <w:rFonts w:asciiTheme="majorBidi" w:hAnsiTheme="majorBidi" w:cstheme="majorBidi"/>
          <w:sz w:val="24"/>
          <w:szCs w:val="24"/>
          <w:lang w:val="id-ID"/>
        </w:rPr>
        <w:t>b</w:t>
      </w:r>
      <w:r w:rsidRPr="007A0069">
        <w:rPr>
          <w:rFonts w:asciiTheme="majorBidi" w:hAnsiTheme="majorBidi" w:cstheme="majorBidi"/>
          <w:sz w:val="24"/>
          <w:szCs w:val="24"/>
        </w:rPr>
        <w:t>elajaran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aca Al-Qur’an dengan menggunakan teknik klasikal individual; evaluasi pre test, harian dan kenaikan jilid; serta adanya faktor pendukung dari </w:t>
      </w:r>
      <w:r w:rsidRPr="007A0069">
        <w:rPr>
          <w:rFonts w:asciiTheme="majorBidi" w:hAnsiTheme="majorBidi" w:cstheme="majorBidi"/>
          <w:sz w:val="24"/>
          <w:szCs w:val="24"/>
          <w:lang w:val="id-ID"/>
        </w:rPr>
        <w:t>b</w:t>
      </w:r>
      <w:r w:rsidRPr="007A0069">
        <w:rPr>
          <w:rFonts w:asciiTheme="majorBidi" w:hAnsiTheme="majorBidi" w:cstheme="majorBidi"/>
          <w:sz w:val="24"/>
          <w:szCs w:val="24"/>
        </w:rPr>
        <w:t>ar</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agai pihak akan menunjang </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erjalannya metode tilawati dengan </w:t>
      </w:r>
      <w:r w:rsidRPr="007A0069">
        <w:rPr>
          <w:rFonts w:asciiTheme="majorBidi" w:hAnsiTheme="majorBidi" w:cstheme="majorBidi"/>
          <w:sz w:val="24"/>
          <w:szCs w:val="24"/>
          <w:lang w:val="id-ID"/>
        </w:rPr>
        <w:t>b</w:t>
      </w:r>
      <w:r w:rsidRPr="007A0069">
        <w:rPr>
          <w:rFonts w:asciiTheme="majorBidi" w:hAnsiTheme="majorBidi" w:cstheme="majorBidi"/>
          <w:sz w:val="24"/>
          <w:szCs w:val="24"/>
        </w:rPr>
        <w:t>aik sehingga siswa mampu mem</w:t>
      </w:r>
      <w:r w:rsidRPr="007A0069">
        <w:rPr>
          <w:rFonts w:asciiTheme="majorBidi" w:hAnsiTheme="majorBidi" w:cstheme="majorBidi"/>
          <w:sz w:val="24"/>
          <w:szCs w:val="24"/>
          <w:lang w:val="id-ID"/>
        </w:rPr>
        <w:t>b</w:t>
      </w:r>
      <w:r w:rsidRPr="007A0069">
        <w:rPr>
          <w:rFonts w:asciiTheme="majorBidi" w:hAnsiTheme="majorBidi" w:cstheme="majorBidi"/>
          <w:sz w:val="24"/>
          <w:szCs w:val="24"/>
        </w:rPr>
        <w:t xml:space="preserve">aca Al-Qur’an </w:t>
      </w:r>
      <w:r w:rsidR="00A236CB" w:rsidRPr="007A0069">
        <w:rPr>
          <w:rFonts w:asciiTheme="majorBidi" w:hAnsiTheme="majorBidi" w:cstheme="majorBidi"/>
          <w:sz w:val="24"/>
          <w:szCs w:val="24"/>
          <w:lang w:val="id-ID"/>
        </w:rPr>
        <w:t>dan dalam proses ini maka siswa akan mampu membaca Al-Qur’an dengan baik dan benar.</w:t>
      </w:r>
    </w:p>
    <w:p w:rsidR="00824CFD" w:rsidRPr="007A0069" w:rsidRDefault="00A236CB" w:rsidP="007A0069">
      <w:pPr>
        <w:pStyle w:val="ListParagraph"/>
        <w:tabs>
          <w:tab w:val="left" w:pos="1418"/>
        </w:tabs>
        <w:spacing w:after="0" w:line="480" w:lineRule="auto"/>
        <w:ind w:firstLine="698"/>
        <w:jc w:val="both"/>
        <w:rPr>
          <w:rFonts w:asciiTheme="majorBidi" w:hAnsiTheme="majorBidi" w:cstheme="majorBidi"/>
          <w:sz w:val="24"/>
          <w:szCs w:val="24"/>
          <w:lang w:val="id-ID"/>
        </w:rPr>
      </w:pPr>
      <w:r w:rsidRPr="007A0069">
        <w:rPr>
          <w:rFonts w:asciiTheme="majorBidi" w:hAnsiTheme="majorBidi" w:cstheme="majorBidi"/>
          <w:sz w:val="24"/>
          <w:szCs w:val="24"/>
          <w:lang w:val="id-ID"/>
        </w:rPr>
        <w:t>Beri</w:t>
      </w:r>
      <w:r w:rsidR="002737CB">
        <w:rPr>
          <w:rFonts w:asciiTheme="majorBidi" w:hAnsiTheme="majorBidi" w:cstheme="majorBidi"/>
          <w:sz w:val="24"/>
          <w:szCs w:val="24"/>
          <w:lang w:val="id-ID"/>
        </w:rPr>
        <w:t>kut skema paradigma penelitiann</w:t>
      </w:r>
      <w:r w:rsidR="001B5F59">
        <w:rPr>
          <w:rFonts w:asciiTheme="majorBidi" w:hAnsiTheme="majorBidi" w:cstheme="majorBidi"/>
          <w:sz w:val="24"/>
          <w:szCs w:val="24"/>
          <w:lang w:val="id-ID"/>
        </w:rPr>
        <w:t>y</w:t>
      </w:r>
      <w:r w:rsidRPr="007A0069">
        <w:rPr>
          <w:rFonts w:asciiTheme="majorBidi" w:hAnsiTheme="majorBidi" w:cstheme="majorBidi"/>
          <w:sz w:val="24"/>
          <w:szCs w:val="24"/>
          <w:lang w:val="id-ID"/>
        </w:rPr>
        <w:t>a:</w:t>
      </w:r>
    </w:p>
    <w:p w:rsidR="00603B97" w:rsidRDefault="00263C74"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r>
        <w:rPr>
          <w:rFonts w:asciiTheme="majorBidi" w:hAnsiTheme="majorBidi" w:cstheme="majorBidi"/>
          <w:sz w:val="24"/>
          <w:szCs w:val="24"/>
          <w:lang w:val="id-ID"/>
        </w:rPr>
        <w:t>Bagan</w:t>
      </w:r>
      <w:r w:rsidR="00A236CB" w:rsidRPr="007A0069">
        <w:rPr>
          <w:rFonts w:asciiTheme="majorBidi" w:hAnsiTheme="majorBidi" w:cstheme="majorBidi"/>
          <w:sz w:val="24"/>
          <w:szCs w:val="24"/>
          <w:lang w:val="id-ID"/>
        </w:rPr>
        <w:t xml:space="preserve"> 2.1</w:t>
      </w:r>
      <w:r w:rsidR="00913BE5">
        <w:rPr>
          <w:rFonts w:asciiTheme="majorBidi" w:hAnsiTheme="majorBidi" w:cstheme="majorBidi"/>
          <w:sz w:val="24"/>
          <w:szCs w:val="24"/>
          <w:lang w:val="id-ID"/>
        </w:rPr>
        <w:t>...</w:t>
      </w: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913BE5" w:rsidRDefault="00913BE5" w:rsidP="00670B4D">
      <w:pPr>
        <w:pStyle w:val="ListParagraph"/>
        <w:tabs>
          <w:tab w:val="left" w:pos="1418"/>
          <w:tab w:val="left" w:pos="2145"/>
        </w:tabs>
        <w:spacing w:after="0" w:line="240" w:lineRule="auto"/>
        <w:ind w:hanging="11"/>
        <w:jc w:val="center"/>
        <w:rPr>
          <w:rFonts w:asciiTheme="majorBidi" w:hAnsiTheme="majorBidi" w:cstheme="majorBidi"/>
          <w:sz w:val="24"/>
          <w:szCs w:val="24"/>
          <w:lang w:val="id-ID"/>
        </w:rPr>
      </w:pPr>
    </w:p>
    <w:p w:rsidR="00A236CB" w:rsidRPr="007A0069" w:rsidRDefault="00A236CB" w:rsidP="00670B4D">
      <w:pPr>
        <w:pStyle w:val="ListParagraph"/>
        <w:tabs>
          <w:tab w:val="left" w:pos="1418"/>
        </w:tabs>
        <w:spacing w:after="0" w:line="240" w:lineRule="auto"/>
        <w:ind w:hanging="11"/>
        <w:jc w:val="center"/>
        <w:rPr>
          <w:rFonts w:asciiTheme="majorBidi" w:hAnsiTheme="majorBidi" w:cstheme="majorBidi"/>
          <w:sz w:val="24"/>
          <w:szCs w:val="24"/>
          <w:lang w:val="id-ID"/>
        </w:rPr>
      </w:pPr>
      <w:r w:rsidRPr="007A0069">
        <w:rPr>
          <w:rFonts w:asciiTheme="majorBidi" w:hAnsiTheme="majorBidi" w:cstheme="majorBidi"/>
          <w:sz w:val="24"/>
          <w:szCs w:val="24"/>
          <w:lang w:val="id-ID"/>
        </w:rPr>
        <w:t>Kerangka berpikir/Paradigma penelitian</w:t>
      </w:r>
    </w:p>
    <w:p w:rsidR="00CC553D" w:rsidRPr="007A0069" w:rsidRDefault="00D84946" w:rsidP="00913BE5">
      <w:pPr>
        <w:pStyle w:val="ListParagraph"/>
        <w:tabs>
          <w:tab w:val="left" w:pos="1418"/>
        </w:tabs>
        <w:spacing w:before="60" w:after="60" w:line="240" w:lineRule="auto"/>
        <w:ind w:hanging="11"/>
        <w:jc w:val="center"/>
        <w:rPr>
          <w:rFonts w:asciiTheme="majorBidi" w:hAnsiTheme="majorBidi" w:cstheme="majorBidi"/>
          <w:sz w:val="24"/>
          <w:szCs w:val="24"/>
        </w:rPr>
      </w:pPr>
      <w:r>
        <w:rPr>
          <w:rFonts w:asciiTheme="majorBidi" w:hAnsiTheme="majorBidi" w:cstheme="majorBidi"/>
          <w:noProof/>
          <w:sz w:val="24"/>
          <w:szCs w:val="24"/>
          <w:lang w:val="id-ID" w:eastAsia="id-ID"/>
        </w:rPr>
        <w:pict>
          <v:shapetype id="_x0000_t32" coordsize="21600,21600" o:spt="32" o:oned="t" path="m,l21600,21600e" filled="f">
            <v:path arrowok="t" fillok="f" o:connecttype="none"/>
            <o:lock v:ext="edit" shapetype="t"/>
          </v:shapetype>
          <v:shape id="_x0000_s1088" type="#_x0000_t32" style="position:absolute;left:0;text-align:left;margin-left:114.6pt;margin-top:180pt;width:89.9pt;height:49.05pt;z-index:251706368" o:connectortype="straight">
            <v:stroke endarrow="block"/>
          </v:shape>
        </w:pict>
      </w:r>
      <w:r>
        <w:rPr>
          <w:rFonts w:asciiTheme="majorBidi" w:hAnsiTheme="majorBidi" w:cstheme="majorBidi"/>
          <w:noProof/>
          <w:sz w:val="24"/>
          <w:szCs w:val="24"/>
          <w:lang w:val="id-ID" w:eastAsia="id-ID"/>
        </w:rPr>
        <w:pict>
          <v:shape id="_x0000_s1087" type="#_x0000_t32" style="position:absolute;left:0;text-align:left;margin-left:218.55pt;margin-top:179.1pt;width:106.8pt;height:49.95pt;flip:x;z-index:251705344" o:connectortype="straight">
            <v:stroke endarrow="block"/>
          </v:shape>
        </w:pict>
      </w:r>
      <w:r>
        <w:rPr>
          <w:rFonts w:asciiTheme="majorBidi" w:hAnsiTheme="majorBidi" w:cstheme="majorBidi"/>
          <w:noProof/>
          <w:sz w:val="24"/>
          <w:szCs w:val="24"/>
          <w:lang w:val="id-ID" w:eastAsia="id-ID"/>
        </w:rPr>
        <w:pict>
          <v:shape id="_x0000_s1101" type="#_x0000_t32" style="position:absolute;left:0;text-align:left;margin-left:224.15pt;margin-top:335.65pt;width:115.95pt;height:35.55pt;flip:x;z-index:251715584" o:connectortype="straight">
            <v:stroke endarrow="block"/>
          </v:shape>
        </w:pict>
      </w:r>
      <w:r>
        <w:rPr>
          <w:rFonts w:asciiTheme="majorBidi" w:hAnsiTheme="majorBidi" w:cstheme="majorBidi"/>
          <w:noProof/>
          <w:sz w:val="24"/>
          <w:szCs w:val="24"/>
          <w:lang w:val="id-ID" w:eastAsia="id-ID"/>
        </w:rPr>
        <w:pict>
          <v:shape id="_x0000_s1100" type="#_x0000_t32" style="position:absolute;left:0;text-align:left;margin-left:84.85pt;margin-top:334.7pt;width:119.65pt;height:36.5pt;z-index:251714560" o:connectortype="straight">
            <v:stroke endarrow="block"/>
          </v:shape>
        </w:pict>
      </w:r>
      <w:r>
        <w:rPr>
          <w:rFonts w:asciiTheme="majorBidi" w:hAnsiTheme="majorBidi" w:cstheme="majorBidi"/>
          <w:noProof/>
          <w:sz w:val="24"/>
          <w:szCs w:val="24"/>
          <w:lang w:val="id-ID" w:eastAsia="id-ID"/>
        </w:rPr>
        <w:pict>
          <v:shape id="_x0000_s1099" type="#_x0000_t32" style="position:absolute;left:0;text-align:left;margin-left:212.15pt;margin-top:335.65pt;width:0;height:35.55pt;z-index:251713536" o:connectortype="straight">
            <v:stroke endarrow="block"/>
          </v:shape>
        </w:pict>
      </w:r>
      <w:r>
        <w:rPr>
          <w:rFonts w:asciiTheme="majorBidi" w:hAnsiTheme="majorBidi" w:cstheme="majorBidi"/>
          <w:noProof/>
          <w:sz w:val="24"/>
          <w:szCs w:val="24"/>
          <w:lang w:val="id-ID" w:eastAsia="id-ID"/>
        </w:rPr>
        <w:pict>
          <v:shape id="_x0000_s1098" type="#_x0000_t32" style="position:absolute;left:0;text-align:left;margin-left:212.15pt;margin-top:263.25pt;width:127.95pt;height:39pt;z-index:251712512" o:connectortype="straight">
            <v:stroke endarrow="block"/>
          </v:shape>
        </w:pict>
      </w:r>
      <w:r>
        <w:rPr>
          <w:rFonts w:asciiTheme="majorBidi" w:hAnsiTheme="majorBidi" w:cstheme="majorBidi"/>
          <w:noProof/>
          <w:sz w:val="24"/>
          <w:szCs w:val="24"/>
          <w:lang w:val="id-ID" w:eastAsia="id-ID"/>
        </w:rPr>
        <w:pict>
          <v:shape id="_x0000_s1096" type="#_x0000_t32" style="position:absolute;left:0;text-align:left;margin-left:84.85pt;margin-top:263.25pt;width:127.25pt;height:39pt;flip:x;z-index:251711488" o:connectortype="straight">
            <v:stroke endarrow="block"/>
          </v:shape>
        </w:pict>
      </w:r>
      <w:r w:rsidRPr="00D84946">
        <w:rPr>
          <w:rFonts w:asciiTheme="majorBidi" w:hAnsiTheme="majorBidi" w:cstheme="majorBidi"/>
          <w:noProof/>
          <w:sz w:val="24"/>
          <w:szCs w:val="24"/>
        </w:rPr>
        <w:pict>
          <v:rect id="_x0000_s1069" style="position:absolute;left:0;text-align:left;margin-left:138.8pt;margin-top:457.9pt;width:147.75pt;height:41.25pt;z-index:251688960">
            <v:textbox style="mso-next-textbox:#_x0000_s1069">
              <w:txbxContent>
                <w:p w:rsidR="00263C74" w:rsidRPr="00824CFD" w:rsidRDefault="00263C74" w:rsidP="008655FB">
                  <w:pPr>
                    <w:spacing w:before="80" w:after="80" w:line="240" w:lineRule="auto"/>
                    <w:jc w:val="center"/>
                    <w:rPr>
                      <w:rFonts w:asciiTheme="majorBidi" w:hAnsiTheme="majorBidi" w:cstheme="majorBidi"/>
                    </w:rPr>
                  </w:pPr>
                  <w:r w:rsidRPr="00824CFD">
                    <w:rPr>
                      <w:rFonts w:asciiTheme="majorBidi" w:hAnsiTheme="majorBidi" w:cstheme="majorBidi"/>
                    </w:rPr>
                    <w:t>Mem</w:t>
                  </w:r>
                  <w:r w:rsidRPr="00824CFD">
                    <w:rPr>
                      <w:rFonts w:asciiTheme="majorBidi" w:hAnsiTheme="majorBidi" w:cstheme="majorBidi"/>
                      <w:lang w:val="id-ID"/>
                    </w:rPr>
                    <w:t>b</w:t>
                  </w:r>
                  <w:r w:rsidRPr="00824CFD">
                    <w:rPr>
                      <w:rFonts w:asciiTheme="majorBidi" w:hAnsiTheme="majorBidi" w:cstheme="majorBidi"/>
                    </w:rPr>
                    <w:t xml:space="preserve">aca Al-Qur’an dengan </w:t>
                  </w:r>
                  <w:r w:rsidRPr="00824CFD">
                    <w:rPr>
                      <w:rFonts w:asciiTheme="majorBidi" w:hAnsiTheme="majorBidi" w:cstheme="majorBidi"/>
                      <w:lang w:val="id-ID"/>
                    </w:rPr>
                    <w:t>b</w:t>
                  </w:r>
                  <w:r w:rsidRPr="00824CFD">
                    <w:rPr>
                      <w:rFonts w:asciiTheme="majorBidi" w:hAnsiTheme="majorBidi" w:cstheme="majorBidi"/>
                    </w:rPr>
                    <w:t xml:space="preserve">aik dan </w:t>
                  </w:r>
                  <w:r w:rsidRPr="00824CFD">
                    <w:rPr>
                      <w:rFonts w:asciiTheme="majorBidi" w:hAnsiTheme="majorBidi" w:cstheme="majorBidi"/>
                      <w:lang w:val="id-ID"/>
                    </w:rPr>
                    <w:t>b</w:t>
                  </w:r>
                  <w:r w:rsidRPr="00824CFD">
                    <w:rPr>
                      <w:rFonts w:asciiTheme="majorBidi" w:hAnsiTheme="majorBidi" w:cstheme="majorBidi"/>
                    </w:rPr>
                    <w:t>enar</w:t>
                  </w:r>
                </w:p>
                <w:p w:rsidR="00263C74" w:rsidRDefault="00263C74"/>
              </w:txbxContent>
            </v:textbox>
          </v:rect>
        </w:pict>
      </w:r>
      <w:r w:rsidRPr="00D84946">
        <w:rPr>
          <w:rFonts w:asciiTheme="majorBidi" w:hAnsiTheme="majorBidi" w:cstheme="majorBidi"/>
          <w:noProof/>
          <w:sz w:val="24"/>
          <w:szCs w:val="24"/>
        </w:rPr>
        <w:pict>
          <v:shape id="_x0000_s1075" type="#_x0000_t32" style="position:absolute;left:0;text-align:left;margin-left:212.1pt;margin-top:411.45pt;width:0;height:40.85pt;z-index:251694080" o:connectortype="straight">
            <v:stroke endarrow="block"/>
          </v:shape>
        </w:pict>
      </w:r>
      <w:r w:rsidRPr="00D84946">
        <w:rPr>
          <w:rFonts w:asciiTheme="majorBidi" w:hAnsiTheme="majorBidi" w:cstheme="majorBidi"/>
          <w:noProof/>
          <w:sz w:val="24"/>
          <w:szCs w:val="24"/>
        </w:rPr>
        <w:pict>
          <v:rect id="_x0000_s1068" style="position:absolute;left:0;text-align:left;margin-left:139.75pt;margin-top:381.6pt;width:147.75pt;height:30pt;z-index:251687936">
            <v:textbox style="mso-next-textbox:#_x0000_s1068">
              <w:txbxContent>
                <w:p w:rsidR="00263C74" w:rsidRPr="00824CFD" w:rsidRDefault="00263C74" w:rsidP="008655FB">
                  <w:pPr>
                    <w:spacing w:before="80" w:after="80" w:line="240" w:lineRule="auto"/>
                    <w:jc w:val="center"/>
                    <w:rPr>
                      <w:rFonts w:asciiTheme="majorBidi" w:hAnsiTheme="majorBidi" w:cstheme="majorBidi"/>
                    </w:rPr>
                  </w:pPr>
                  <w:r w:rsidRPr="00824CFD">
                    <w:rPr>
                      <w:rFonts w:asciiTheme="majorBidi" w:hAnsiTheme="majorBidi" w:cstheme="majorBidi"/>
                    </w:rPr>
                    <w:t>Mampu mem</w:t>
                  </w:r>
                  <w:r w:rsidRPr="00824CFD">
                    <w:rPr>
                      <w:rFonts w:asciiTheme="majorBidi" w:hAnsiTheme="majorBidi" w:cstheme="majorBidi"/>
                      <w:lang w:val="id-ID"/>
                    </w:rPr>
                    <w:t>b</w:t>
                  </w:r>
                  <w:r w:rsidRPr="00824CFD">
                    <w:rPr>
                      <w:rFonts w:asciiTheme="majorBidi" w:hAnsiTheme="majorBidi" w:cstheme="majorBidi"/>
                    </w:rPr>
                    <w:t>aca Al-Qur’an</w:t>
                  </w:r>
                </w:p>
              </w:txbxContent>
            </v:textbox>
          </v:rect>
        </w:pict>
      </w:r>
      <w:r>
        <w:rPr>
          <w:rFonts w:asciiTheme="majorBidi" w:hAnsiTheme="majorBidi" w:cstheme="majorBidi"/>
          <w:noProof/>
          <w:sz w:val="24"/>
          <w:szCs w:val="24"/>
          <w:lang w:val="id-ID" w:eastAsia="id-ID"/>
        </w:rPr>
        <w:pict>
          <v:rect id="_x0000_s1094" style="position:absolute;left:0;text-align:left;margin-left:150.35pt;margin-top:308.05pt;width:123.85pt;height:26.65pt;z-index:251709440">
            <v:textbox style="mso-next-textbox:#_x0000_s1094">
              <w:txbxContent>
                <w:p w:rsidR="00263C74" w:rsidRPr="00D031CD" w:rsidRDefault="00263C74" w:rsidP="00D031CD">
                  <w:pPr>
                    <w:spacing w:before="60" w:after="60" w:line="240" w:lineRule="auto"/>
                    <w:contextualSpacing/>
                    <w:jc w:val="center"/>
                    <w:rPr>
                      <w:rFonts w:asciiTheme="majorBidi" w:hAnsiTheme="majorBidi" w:cstheme="majorBidi"/>
                      <w:lang w:val="id-ID"/>
                    </w:rPr>
                  </w:pPr>
                  <w:r w:rsidRPr="00D031CD">
                    <w:rPr>
                      <w:rFonts w:asciiTheme="majorBidi" w:hAnsiTheme="majorBidi" w:cstheme="majorBidi"/>
                      <w:lang w:val="id-ID"/>
                    </w:rPr>
                    <w:t>Harian</w:t>
                  </w:r>
                </w:p>
              </w:txbxContent>
            </v:textbox>
          </v:rect>
        </w:pict>
      </w:r>
      <w:r>
        <w:rPr>
          <w:rFonts w:asciiTheme="majorBidi" w:hAnsiTheme="majorBidi" w:cstheme="majorBidi"/>
          <w:noProof/>
          <w:sz w:val="24"/>
          <w:szCs w:val="24"/>
          <w:lang w:val="id-ID" w:eastAsia="id-ID"/>
        </w:rPr>
        <w:pict>
          <v:rect id="_x0000_s1093" style="position:absolute;left:0;text-align:left;margin-left:34.7pt;margin-top:308.2pt;width:109.35pt;height:27.45pt;z-index:251708416">
            <v:textbox style="mso-next-textbox:#_x0000_s1093">
              <w:txbxContent>
                <w:p w:rsidR="00263C74" w:rsidRPr="00D031CD" w:rsidRDefault="00263C74" w:rsidP="00D031CD">
                  <w:pPr>
                    <w:spacing w:before="60" w:after="60" w:line="240" w:lineRule="auto"/>
                    <w:jc w:val="center"/>
                    <w:rPr>
                      <w:rFonts w:asciiTheme="majorBidi" w:hAnsiTheme="majorBidi" w:cstheme="majorBidi"/>
                      <w:i/>
                      <w:iCs/>
                      <w:lang w:val="id-ID"/>
                    </w:rPr>
                  </w:pPr>
                  <w:r w:rsidRPr="00D031CD">
                    <w:rPr>
                      <w:rFonts w:asciiTheme="majorBidi" w:hAnsiTheme="majorBidi" w:cstheme="majorBidi"/>
                      <w:i/>
                      <w:iCs/>
                      <w:lang w:val="id-ID"/>
                    </w:rPr>
                    <w:t>pre test</w:t>
                  </w:r>
                </w:p>
              </w:txbxContent>
            </v:textbox>
          </v:rect>
        </w:pict>
      </w:r>
      <w:r>
        <w:rPr>
          <w:rFonts w:asciiTheme="majorBidi" w:hAnsiTheme="majorBidi" w:cstheme="majorBidi"/>
          <w:noProof/>
          <w:sz w:val="24"/>
          <w:szCs w:val="24"/>
          <w:lang w:val="id-ID" w:eastAsia="id-ID"/>
        </w:rPr>
        <w:pict>
          <v:rect id="_x0000_s1095" style="position:absolute;left:0;text-align:left;margin-left:278pt;margin-top:306.95pt;width:119.95pt;height:27.75pt;z-index:251710464">
            <v:textbox style="mso-next-textbox:#_x0000_s1095">
              <w:txbxContent>
                <w:p w:rsidR="00263C74" w:rsidRPr="00D031CD" w:rsidRDefault="00263C74" w:rsidP="00D031CD">
                  <w:pPr>
                    <w:spacing w:before="60" w:after="60" w:line="240" w:lineRule="auto"/>
                    <w:jc w:val="center"/>
                    <w:rPr>
                      <w:rFonts w:asciiTheme="majorBidi" w:hAnsiTheme="majorBidi" w:cstheme="majorBidi"/>
                      <w:lang w:val="id-ID"/>
                    </w:rPr>
                  </w:pPr>
                  <w:r w:rsidRPr="00D031CD">
                    <w:rPr>
                      <w:rFonts w:asciiTheme="majorBidi" w:hAnsiTheme="majorBidi" w:cstheme="majorBidi"/>
                      <w:lang w:val="id-ID"/>
                    </w:rPr>
                    <w:t>Kenaikan Jilid</w:t>
                  </w:r>
                </w:p>
              </w:txbxContent>
            </v:textbox>
          </v:rect>
        </w:pict>
      </w:r>
      <w:r>
        <w:rPr>
          <w:rFonts w:asciiTheme="majorBidi" w:hAnsiTheme="majorBidi" w:cstheme="majorBidi"/>
          <w:noProof/>
          <w:sz w:val="24"/>
          <w:szCs w:val="24"/>
          <w:lang w:val="id-ID" w:eastAsia="id-ID"/>
        </w:rPr>
        <w:pict>
          <v:shape id="_x0000_s1089" type="#_x0000_t32" style="position:absolute;left:0;text-align:left;margin-left:212.1pt;margin-top:263.25pt;width:.05pt;height:39pt;z-index:251707392" o:connectortype="straight">
            <v:stroke endarrow="block"/>
          </v:shape>
        </w:pict>
      </w:r>
      <w:r>
        <w:rPr>
          <w:rFonts w:asciiTheme="majorBidi" w:hAnsiTheme="majorBidi" w:cstheme="majorBidi"/>
          <w:noProof/>
          <w:sz w:val="24"/>
          <w:szCs w:val="24"/>
          <w:lang w:val="id-ID" w:eastAsia="id-ID"/>
        </w:rPr>
        <w:pict>
          <v:shape id="_x0000_s1086" type="#_x0000_t32" style="position:absolute;left:0;text-align:left;margin-left:107.85pt;margin-top:103pt;width:104.3pt;height:43.25pt;flip:x;z-index:251704320" o:connectortype="straight">
            <v:stroke endarrow="block"/>
          </v:shape>
        </w:pict>
      </w:r>
      <w:r>
        <w:rPr>
          <w:rFonts w:asciiTheme="majorBidi" w:hAnsiTheme="majorBidi" w:cstheme="majorBidi"/>
          <w:noProof/>
          <w:sz w:val="24"/>
          <w:szCs w:val="24"/>
          <w:lang w:val="id-ID" w:eastAsia="id-ID"/>
        </w:rPr>
        <w:pict>
          <v:shape id="_x0000_s1085" type="#_x0000_t32" style="position:absolute;left:0;text-align:left;margin-left:212.15pt;margin-top:103pt;width:113.2pt;height:43.25pt;z-index:251703296" o:connectortype="straight">
            <v:stroke endarrow="block"/>
          </v:shape>
        </w:pict>
      </w:r>
      <w:r w:rsidRPr="00D84946">
        <w:rPr>
          <w:rFonts w:asciiTheme="majorBidi" w:hAnsiTheme="majorBidi" w:cstheme="majorBidi"/>
          <w:noProof/>
        </w:rPr>
        <w:pict>
          <v:rect id="_x0000_s1063" style="position:absolute;left:0;text-align:left;margin-left:114.6pt;margin-top:14.45pt;width:194.25pt;height:27pt;z-index:251683840">
            <v:textbox style="mso-next-textbox:#_x0000_s1063">
              <w:txbxContent>
                <w:p w:rsidR="00263C74" w:rsidRPr="00824CFD" w:rsidRDefault="00263C74" w:rsidP="003137D3">
                  <w:pPr>
                    <w:spacing w:before="80" w:after="80" w:line="240" w:lineRule="auto"/>
                    <w:jc w:val="center"/>
                    <w:rPr>
                      <w:rFonts w:asciiTheme="majorBidi" w:hAnsiTheme="majorBidi" w:cstheme="majorBidi"/>
                    </w:rPr>
                  </w:pPr>
                  <w:r w:rsidRPr="00824CFD">
                    <w:rPr>
                      <w:rFonts w:asciiTheme="majorBidi" w:hAnsiTheme="majorBidi" w:cstheme="majorBidi"/>
                    </w:rPr>
                    <w:t>Penerapan metode tilawati</w:t>
                  </w:r>
                </w:p>
              </w:txbxContent>
            </v:textbox>
          </v:rect>
        </w:pict>
      </w:r>
      <w:r w:rsidRPr="00D84946">
        <w:rPr>
          <w:rFonts w:asciiTheme="majorBidi" w:hAnsiTheme="majorBidi" w:cstheme="majorBidi"/>
          <w:noProof/>
        </w:rPr>
        <w:pict>
          <v:rect id="_x0000_s1066" style="position:absolute;left:0;text-align:left;margin-left:155.1pt;margin-top:76.35pt;width:113.25pt;height:26.65pt;z-index:251685888">
            <v:textbox style="mso-next-textbox:#_x0000_s1066">
              <w:txbxContent>
                <w:p w:rsidR="00263C74" w:rsidRPr="00603B97" w:rsidRDefault="00263C74" w:rsidP="003137D3">
                  <w:pPr>
                    <w:spacing w:before="80" w:after="80" w:line="240" w:lineRule="auto"/>
                    <w:jc w:val="center"/>
                    <w:rPr>
                      <w:rFonts w:asciiTheme="majorBidi" w:hAnsiTheme="majorBidi" w:cstheme="majorBidi"/>
                      <w:lang w:val="id-ID"/>
                    </w:rPr>
                  </w:pPr>
                  <w:r>
                    <w:rPr>
                      <w:rFonts w:asciiTheme="majorBidi" w:hAnsiTheme="majorBidi" w:cstheme="majorBidi"/>
                      <w:lang w:val="id-ID"/>
                    </w:rPr>
                    <w:t>Pendekatan</w:t>
                  </w:r>
                </w:p>
              </w:txbxContent>
            </v:textbox>
          </v:rect>
        </w:pict>
      </w:r>
      <w:r>
        <w:rPr>
          <w:rFonts w:asciiTheme="majorBidi" w:hAnsiTheme="majorBidi" w:cstheme="majorBidi"/>
          <w:noProof/>
          <w:sz w:val="24"/>
          <w:szCs w:val="24"/>
          <w:lang w:val="id-ID" w:eastAsia="id-ID"/>
        </w:rPr>
        <w:pict>
          <v:rect id="_x0000_s1082" style="position:absolute;left:0;text-align:left;margin-left:155.1pt;margin-top:235.5pt;width:114.75pt;height:27.75pt;z-index:251700224">
            <v:textbox style="mso-next-textbox:#_x0000_s1082">
              <w:txbxContent>
                <w:p w:rsidR="00263C74" w:rsidRPr="003137D3" w:rsidRDefault="00263C74" w:rsidP="003137D3">
                  <w:pPr>
                    <w:spacing w:before="80" w:after="80" w:line="240" w:lineRule="auto"/>
                    <w:jc w:val="center"/>
                    <w:rPr>
                      <w:rFonts w:asciiTheme="majorBidi" w:hAnsiTheme="majorBidi" w:cstheme="majorBidi"/>
                      <w:lang w:val="id-ID"/>
                    </w:rPr>
                  </w:pPr>
                  <w:r>
                    <w:rPr>
                      <w:rFonts w:asciiTheme="majorBidi" w:hAnsiTheme="majorBidi" w:cstheme="majorBidi"/>
                      <w:lang w:val="id-ID"/>
                    </w:rPr>
                    <w:t>E</w:t>
                  </w:r>
                  <w:r w:rsidRPr="003137D3">
                    <w:rPr>
                      <w:rFonts w:asciiTheme="majorBidi" w:hAnsiTheme="majorBidi" w:cstheme="majorBidi"/>
                      <w:lang w:val="id-ID"/>
                    </w:rPr>
                    <w:t>valuasi</w:t>
                  </w:r>
                </w:p>
              </w:txbxContent>
            </v:textbox>
          </v:rect>
        </w:pict>
      </w:r>
      <w:r w:rsidRPr="00D84946">
        <w:rPr>
          <w:rFonts w:asciiTheme="majorBidi" w:hAnsiTheme="majorBidi" w:cstheme="majorBidi"/>
          <w:noProof/>
          <w:sz w:val="24"/>
          <w:szCs w:val="24"/>
        </w:rPr>
        <w:pict>
          <v:shape id="_x0000_s1071" type="#_x0000_t32" style="position:absolute;left:0;text-align:left;margin-left:212.1pt;margin-top:41.45pt;width:.05pt;height:29.4pt;z-index:251691008" o:connectortype="straight">
            <v:stroke endarrow="block"/>
          </v:shape>
        </w:pict>
      </w:r>
      <w:r>
        <w:rPr>
          <w:rFonts w:asciiTheme="majorBidi" w:hAnsiTheme="majorBidi" w:cstheme="majorBidi"/>
          <w:noProof/>
          <w:sz w:val="24"/>
          <w:szCs w:val="24"/>
          <w:lang w:val="id-ID" w:eastAsia="id-ID"/>
        </w:rPr>
        <w:pict>
          <v:rect id="_x0000_s1080" style="position:absolute;left:0;text-align:left;margin-left:65.1pt;margin-top:152.25pt;width:96pt;height:27.75pt;z-index:251698176">
            <v:textbox style="mso-next-textbox:#_x0000_s1080">
              <w:txbxContent>
                <w:p w:rsidR="00263C74" w:rsidRPr="003137D3" w:rsidRDefault="00263C74" w:rsidP="003137D3">
                  <w:pPr>
                    <w:spacing w:before="80" w:after="80" w:line="240" w:lineRule="auto"/>
                    <w:jc w:val="center"/>
                    <w:rPr>
                      <w:rFonts w:asciiTheme="majorBidi" w:hAnsiTheme="majorBidi" w:cstheme="majorBidi"/>
                      <w:lang w:val="id-ID"/>
                    </w:rPr>
                  </w:pPr>
                  <w:r>
                    <w:rPr>
                      <w:rFonts w:asciiTheme="majorBidi" w:hAnsiTheme="majorBidi" w:cstheme="majorBidi"/>
                      <w:lang w:val="id-ID"/>
                    </w:rPr>
                    <w:t>K</w:t>
                  </w:r>
                  <w:r w:rsidRPr="003137D3">
                    <w:rPr>
                      <w:rFonts w:asciiTheme="majorBidi" w:hAnsiTheme="majorBidi" w:cstheme="majorBidi"/>
                      <w:lang w:val="id-ID"/>
                    </w:rPr>
                    <w:t>lasikal</w:t>
                  </w:r>
                </w:p>
              </w:txbxContent>
            </v:textbox>
          </v:rect>
        </w:pict>
      </w:r>
      <w:r>
        <w:rPr>
          <w:rFonts w:asciiTheme="majorBidi" w:hAnsiTheme="majorBidi" w:cstheme="majorBidi"/>
          <w:noProof/>
          <w:sz w:val="24"/>
          <w:szCs w:val="24"/>
          <w:lang w:val="id-ID" w:eastAsia="id-ID"/>
        </w:rPr>
        <w:pict>
          <v:rect id="_x0000_s1081" style="position:absolute;left:0;text-align:left;margin-left:280.35pt;margin-top:150pt;width:90.75pt;height:29.1pt;z-index:251699200">
            <v:textbox style="mso-next-textbox:#_x0000_s1081">
              <w:txbxContent>
                <w:p w:rsidR="00263C74" w:rsidRPr="003137D3" w:rsidRDefault="00263C74" w:rsidP="003137D3">
                  <w:pPr>
                    <w:spacing w:before="80" w:after="80" w:line="240" w:lineRule="auto"/>
                    <w:jc w:val="center"/>
                    <w:rPr>
                      <w:rFonts w:asciiTheme="majorBidi" w:hAnsiTheme="majorBidi" w:cstheme="majorBidi"/>
                      <w:lang w:val="id-ID"/>
                    </w:rPr>
                  </w:pPr>
                  <w:r>
                    <w:rPr>
                      <w:rFonts w:asciiTheme="majorBidi" w:hAnsiTheme="majorBidi" w:cstheme="majorBidi"/>
                      <w:lang w:val="id-ID"/>
                    </w:rPr>
                    <w:t>I</w:t>
                  </w:r>
                  <w:r w:rsidRPr="003137D3">
                    <w:rPr>
                      <w:rFonts w:asciiTheme="majorBidi" w:hAnsiTheme="majorBidi" w:cstheme="majorBidi"/>
                      <w:lang w:val="id-ID"/>
                    </w:rPr>
                    <w:t>ndividual</w:t>
                  </w:r>
                </w:p>
              </w:txbxContent>
            </v:textbox>
          </v:rect>
        </w:pict>
      </w:r>
    </w:p>
    <w:sectPr w:rsidR="00CC553D" w:rsidRPr="007A0069" w:rsidSect="00B52D81">
      <w:headerReference w:type="default" r:id="rId8"/>
      <w:footerReference w:type="first" r:id="rId9"/>
      <w:footnotePr>
        <w:numStart w:val="20"/>
      </w:footnotePr>
      <w:pgSz w:w="11907" w:h="16839" w:code="9"/>
      <w:pgMar w:top="2268"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58F" w:rsidRDefault="000A458F" w:rsidP="008D1F5C">
      <w:pPr>
        <w:pStyle w:val="ListParagraph"/>
        <w:spacing w:after="0" w:line="240" w:lineRule="auto"/>
      </w:pPr>
      <w:r>
        <w:separator/>
      </w:r>
    </w:p>
  </w:endnote>
  <w:endnote w:type="continuationSeparator" w:id="1">
    <w:p w:rsidR="000A458F" w:rsidRDefault="000A458F" w:rsidP="008D1F5C">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C74" w:rsidRPr="00B52D81" w:rsidRDefault="00263C74" w:rsidP="00B52D81">
    <w:pPr>
      <w:pStyle w:val="Footer"/>
      <w:jc w:val="center"/>
      <w:rPr>
        <w:lang w:val="id-ID"/>
      </w:rPr>
    </w:pPr>
    <w:r>
      <w:rPr>
        <w:lang w:val="id-ID"/>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58F" w:rsidRDefault="000A458F" w:rsidP="008D1F5C">
      <w:pPr>
        <w:pStyle w:val="ListParagraph"/>
        <w:spacing w:after="0" w:line="240" w:lineRule="auto"/>
      </w:pPr>
      <w:r>
        <w:separator/>
      </w:r>
    </w:p>
  </w:footnote>
  <w:footnote w:type="continuationSeparator" w:id="1">
    <w:p w:rsidR="000A458F" w:rsidRDefault="000A458F" w:rsidP="008D1F5C">
      <w:pPr>
        <w:pStyle w:val="ListParagraph"/>
        <w:spacing w:after="0" w:line="240" w:lineRule="auto"/>
      </w:pPr>
      <w:r>
        <w:continuationSeparator/>
      </w:r>
    </w:p>
  </w:footnote>
  <w:footnote w:id="2">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 Al-Qur’an Metode Tilawati</w:t>
      </w:r>
      <w:r w:rsidRPr="00BC3D9F">
        <w:rPr>
          <w:rFonts w:asciiTheme="majorBidi" w:hAnsiTheme="majorBidi" w:cstheme="majorBidi"/>
          <w:i/>
          <w:iCs/>
          <w:lang w:val="id-ID"/>
        </w:rPr>
        <w:t>...</w:t>
      </w:r>
      <w:r w:rsidRPr="00BC3D9F">
        <w:rPr>
          <w:rFonts w:asciiTheme="majorBidi" w:hAnsiTheme="majorBidi" w:cstheme="majorBidi"/>
        </w:rPr>
        <w:t>, hal</w:t>
      </w:r>
      <w:r w:rsidRPr="00BC3D9F">
        <w:rPr>
          <w:rFonts w:asciiTheme="majorBidi" w:hAnsiTheme="majorBidi" w:cstheme="majorBidi"/>
          <w:lang w:val="id-ID"/>
        </w:rPr>
        <w:t>.</w:t>
      </w:r>
      <w:r w:rsidRPr="00BC3D9F">
        <w:rPr>
          <w:rFonts w:asciiTheme="majorBidi" w:hAnsiTheme="majorBidi" w:cstheme="majorBidi"/>
        </w:rPr>
        <w:t xml:space="preserve"> 13</w:t>
      </w:r>
    </w:p>
  </w:footnote>
  <w:footnote w:id="3">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Muhammad Samsul Ulum dan Triyo Supriyatno, </w:t>
      </w:r>
      <w:r w:rsidRPr="00BC3D9F">
        <w:rPr>
          <w:rFonts w:asciiTheme="majorBidi" w:hAnsiTheme="majorBidi" w:cstheme="majorBidi"/>
          <w:i/>
          <w:iCs/>
        </w:rPr>
        <w:t>Tar</w:t>
      </w:r>
      <w:r w:rsidRPr="00BC3D9F">
        <w:rPr>
          <w:rFonts w:asciiTheme="majorBidi" w:hAnsiTheme="majorBidi" w:cstheme="majorBidi"/>
          <w:i/>
          <w:iCs/>
          <w:lang w:val="id-ID"/>
        </w:rPr>
        <w:t>b</w:t>
      </w:r>
      <w:r w:rsidRPr="00BC3D9F">
        <w:rPr>
          <w:rFonts w:asciiTheme="majorBidi" w:hAnsiTheme="majorBidi" w:cstheme="majorBidi"/>
          <w:i/>
          <w:iCs/>
        </w:rPr>
        <w:t>iyah Qur’aniyah</w:t>
      </w:r>
      <w:r w:rsidRPr="00BC3D9F">
        <w:rPr>
          <w:rFonts w:asciiTheme="majorBidi" w:hAnsiTheme="majorBidi" w:cstheme="majorBidi"/>
        </w:rPr>
        <w:t>, (Malang: UIN Malang Press, 2006), hal</w:t>
      </w:r>
      <w:r w:rsidRPr="00BC3D9F">
        <w:rPr>
          <w:rFonts w:asciiTheme="majorBidi" w:hAnsiTheme="majorBidi" w:cstheme="majorBidi"/>
          <w:lang w:val="id-ID"/>
        </w:rPr>
        <w:t>.</w:t>
      </w:r>
      <w:r w:rsidRPr="00BC3D9F">
        <w:rPr>
          <w:rFonts w:asciiTheme="majorBidi" w:hAnsiTheme="majorBidi" w:cstheme="majorBidi"/>
        </w:rPr>
        <w:t xml:space="preserve"> 77</w:t>
      </w:r>
    </w:p>
  </w:footnote>
  <w:footnote w:id="4">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Made wena,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 Inovatif Kontemporer: Suatu Tinjauan Konseptual Operasional,</w:t>
      </w:r>
      <w:r w:rsidRPr="00BC3D9F">
        <w:rPr>
          <w:rFonts w:asciiTheme="majorBidi" w:hAnsiTheme="majorBidi" w:cstheme="majorBidi"/>
        </w:rPr>
        <w:t xml:space="preserve"> (Jakarta: PT </w:t>
      </w:r>
      <w:r w:rsidRPr="00BC3D9F">
        <w:rPr>
          <w:rFonts w:asciiTheme="majorBidi" w:hAnsiTheme="majorBidi" w:cstheme="majorBidi"/>
          <w:lang w:val="id-ID"/>
        </w:rPr>
        <w:t>b</w:t>
      </w:r>
      <w:r w:rsidRPr="00BC3D9F">
        <w:rPr>
          <w:rFonts w:asciiTheme="majorBidi" w:hAnsiTheme="majorBidi" w:cstheme="majorBidi"/>
        </w:rPr>
        <w:t>umi Aksara, 2012), hal</w:t>
      </w:r>
      <w:r w:rsidRPr="00BC3D9F">
        <w:rPr>
          <w:rFonts w:asciiTheme="majorBidi" w:hAnsiTheme="majorBidi" w:cstheme="majorBidi"/>
          <w:lang w:val="id-ID"/>
        </w:rPr>
        <w:t>.</w:t>
      </w:r>
      <w:r w:rsidRPr="00BC3D9F">
        <w:rPr>
          <w:rFonts w:asciiTheme="majorBidi" w:hAnsiTheme="majorBidi" w:cstheme="majorBidi"/>
        </w:rPr>
        <w:t xml:space="preserve"> 15</w:t>
      </w:r>
    </w:p>
  </w:footnote>
  <w:footnote w:id="5">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 Metode Tilawati</w:t>
      </w:r>
      <w:r w:rsidRPr="00BC3D9F">
        <w:rPr>
          <w:rFonts w:asciiTheme="majorBidi" w:hAnsiTheme="majorBidi" w:cstheme="majorBidi"/>
        </w:rPr>
        <w:t xml:space="preserve"> …, hal</w:t>
      </w:r>
      <w:r w:rsidRPr="00BC3D9F">
        <w:rPr>
          <w:rFonts w:asciiTheme="majorBidi" w:hAnsiTheme="majorBidi" w:cstheme="majorBidi"/>
          <w:lang w:val="id-ID"/>
        </w:rPr>
        <w:t>.</w:t>
      </w:r>
      <w:r w:rsidRPr="00BC3D9F">
        <w:rPr>
          <w:rFonts w:asciiTheme="majorBidi" w:hAnsiTheme="majorBidi" w:cstheme="majorBidi"/>
        </w:rPr>
        <w:t xml:space="preserve"> 14</w:t>
      </w:r>
    </w:p>
  </w:footnote>
  <w:footnote w:id="6">
    <w:p w:rsidR="00263C74" w:rsidRPr="00BC3D9F" w:rsidRDefault="00263C74" w:rsidP="00BC3D9F">
      <w:pPr>
        <w:pStyle w:val="FootnoteText"/>
        <w:tabs>
          <w:tab w:val="left" w:pos="6825"/>
        </w:tabs>
        <w:ind w:firstLine="567"/>
        <w:jc w:val="both"/>
        <w:rPr>
          <w:rFonts w:asciiTheme="majorBidi" w:hAnsiTheme="majorBidi" w:cstheme="majorBidi"/>
          <w:lang w:val="id-ID"/>
        </w:rPr>
      </w:pPr>
      <w:r w:rsidRPr="00BC3D9F">
        <w:rPr>
          <w:rStyle w:val="FootnoteReference"/>
          <w:rFonts w:asciiTheme="majorBidi" w:hAnsiTheme="majorBidi" w:cstheme="majorBidi"/>
        </w:rPr>
        <w:footnoteRef/>
      </w:r>
      <w:r w:rsidRPr="00BC3D9F">
        <w:rPr>
          <w:rFonts w:asciiTheme="majorBidi" w:hAnsiTheme="majorBidi" w:cstheme="majorBidi"/>
          <w:i/>
          <w:iCs/>
        </w:rPr>
        <w:t>I</w:t>
      </w:r>
      <w:r w:rsidRPr="00BC3D9F">
        <w:rPr>
          <w:rFonts w:asciiTheme="majorBidi" w:hAnsiTheme="majorBidi" w:cstheme="majorBidi"/>
          <w:i/>
          <w:iCs/>
          <w:lang w:val="id-ID"/>
        </w:rPr>
        <w:t>b</w:t>
      </w:r>
      <w:r w:rsidRPr="00BC3D9F">
        <w:rPr>
          <w:rFonts w:asciiTheme="majorBidi" w:hAnsiTheme="majorBidi" w:cstheme="majorBidi"/>
          <w:i/>
          <w:iCs/>
        </w:rPr>
        <w:t>i</w:t>
      </w:r>
      <w:r w:rsidRPr="00BC3D9F">
        <w:rPr>
          <w:rFonts w:asciiTheme="majorBidi" w:hAnsiTheme="majorBidi" w:cstheme="majorBidi"/>
          <w:i/>
          <w:iCs/>
          <w:lang w:val="id-ID"/>
        </w:rPr>
        <w:t>d.</w:t>
      </w:r>
      <w:r w:rsidRPr="00BC3D9F">
        <w:rPr>
          <w:rFonts w:asciiTheme="majorBidi" w:hAnsiTheme="majorBidi" w:cstheme="majorBidi"/>
        </w:rPr>
        <w:t>, hal</w:t>
      </w:r>
      <w:r w:rsidRPr="00BC3D9F">
        <w:rPr>
          <w:rFonts w:asciiTheme="majorBidi" w:hAnsiTheme="majorBidi" w:cstheme="majorBidi"/>
          <w:lang w:val="id-ID"/>
        </w:rPr>
        <w:t>.</w:t>
      </w:r>
      <w:r w:rsidRPr="00BC3D9F">
        <w:rPr>
          <w:rFonts w:asciiTheme="majorBidi" w:hAnsiTheme="majorBidi" w:cstheme="majorBidi"/>
        </w:rPr>
        <w:t xml:space="preserve"> 14</w:t>
      </w:r>
      <w:r w:rsidRPr="00BC3D9F">
        <w:rPr>
          <w:rFonts w:asciiTheme="majorBidi" w:hAnsiTheme="majorBidi" w:cstheme="majorBidi"/>
          <w:lang w:val="id-ID"/>
        </w:rPr>
        <w:tab/>
      </w:r>
    </w:p>
  </w:footnote>
  <w:footnote w:id="7">
    <w:p w:rsidR="00263C74" w:rsidRPr="00BC3D9F" w:rsidRDefault="00263C74" w:rsidP="00BC3D9F">
      <w:pPr>
        <w:pStyle w:val="FootnoteText"/>
        <w:ind w:firstLine="567"/>
        <w:jc w:val="both"/>
        <w:rPr>
          <w:rFonts w:asciiTheme="majorBidi" w:hAnsiTheme="majorBidi" w:cstheme="majorBidi"/>
          <w:lang w:val="id-ID"/>
        </w:rPr>
      </w:pPr>
      <w:r w:rsidRPr="00BC3D9F">
        <w:rPr>
          <w:rStyle w:val="FootnoteReference"/>
          <w:rFonts w:asciiTheme="majorBidi" w:hAnsiTheme="majorBidi" w:cstheme="majorBidi"/>
        </w:rPr>
        <w:footnoteRef/>
      </w:r>
      <w:r w:rsidRPr="00BC3D9F">
        <w:rPr>
          <w:rFonts w:asciiTheme="majorBidi" w:hAnsiTheme="majorBidi" w:cstheme="majorBidi"/>
          <w:i/>
          <w:iCs/>
          <w:lang w:val="id-ID"/>
        </w:rPr>
        <w:t>Ibid</w:t>
      </w:r>
      <w:r>
        <w:rPr>
          <w:rFonts w:asciiTheme="majorBidi" w:hAnsiTheme="majorBidi" w:cstheme="majorBidi"/>
          <w:lang w:val="id-ID"/>
        </w:rPr>
        <w:t>.,</w:t>
      </w:r>
      <w:r w:rsidRPr="00BC3D9F">
        <w:rPr>
          <w:rFonts w:asciiTheme="majorBidi" w:hAnsiTheme="majorBidi" w:cstheme="majorBidi"/>
        </w:rPr>
        <w:t xml:space="preserve"> hal</w:t>
      </w:r>
      <w:r w:rsidRPr="00BC3D9F">
        <w:rPr>
          <w:rFonts w:asciiTheme="majorBidi" w:hAnsiTheme="majorBidi" w:cstheme="majorBidi"/>
          <w:lang w:val="id-ID"/>
        </w:rPr>
        <w:t>. 15</w:t>
      </w:r>
    </w:p>
  </w:footnote>
  <w:footnote w:id="8">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M.Saparta, </w:t>
      </w:r>
      <w:r w:rsidRPr="00BC3D9F">
        <w:rPr>
          <w:rFonts w:asciiTheme="majorBidi" w:hAnsiTheme="majorBidi" w:cstheme="majorBidi"/>
          <w:i/>
          <w:iCs/>
        </w:rPr>
        <w:t>Metodologi Pengajaran Agama Islam,</w:t>
      </w:r>
      <w:r w:rsidRPr="00BC3D9F">
        <w:rPr>
          <w:rFonts w:asciiTheme="majorBidi" w:hAnsiTheme="majorBidi" w:cstheme="majorBidi"/>
        </w:rPr>
        <w:t xml:space="preserve"> (Jakarta: Amissco, 2005), hal</w:t>
      </w:r>
      <w:r w:rsidRPr="00BC3D9F">
        <w:rPr>
          <w:rFonts w:asciiTheme="majorBidi" w:hAnsiTheme="majorBidi" w:cstheme="majorBidi"/>
          <w:lang w:val="id-ID"/>
        </w:rPr>
        <w:t>.</w:t>
      </w:r>
      <w:r w:rsidRPr="00BC3D9F">
        <w:rPr>
          <w:rFonts w:asciiTheme="majorBidi" w:hAnsiTheme="majorBidi" w:cstheme="majorBidi"/>
        </w:rPr>
        <w:t xml:space="preserve"> 27</w:t>
      </w:r>
    </w:p>
  </w:footnote>
  <w:footnote w:id="9">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 Metode Tilawati</w:t>
      </w:r>
      <w:r w:rsidRPr="00BC3D9F">
        <w:rPr>
          <w:rFonts w:asciiTheme="majorBidi" w:hAnsiTheme="majorBidi" w:cstheme="majorBidi"/>
        </w:rPr>
        <w:t xml:space="preserve"> …, hal</w:t>
      </w:r>
      <w:r w:rsidRPr="00BC3D9F">
        <w:rPr>
          <w:rFonts w:asciiTheme="majorBidi" w:hAnsiTheme="majorBidi" w:cstheme="majorBidi"/>
          <w:lang w:val="id-ID"/>
        </w:rPr>
        <w:t>.</w:t>
      </w:r>
      <w:r w:rsidRPr="00BC3D9F">
        <w:rPr>
          <w:rFonts w:asciiTheme="majorBidi" w:hAnsiTheme="majorBidi" w:cstheme="majorBidi"/>
        </w:rPr>
        <w:t xml:space="preserve"> 15</w:t>
      </w:r>
    </w:p>
  </w:footnote>
  <w:footnote w:id="10">
    <w:p w:rsidR="00263C74" w:rsidRPr="00BC3D9F" w:rsidRDefault="00263C74" w:rsidP="00BC3D9F">
      <w:pPr>
        <w:pStyle w:val="FootnoteText"/>
        <w:ind w:firstLine="567"/>
        <w:jc w:val="both"/>
        <w:rPr>
          <w:rFonts w:asciiTheme="majorBidi" w:hAnsiTheme="majorBidi" w:cstheme="majorBidi"/>
          <w:lang w:val="id-ID"/>
        </w:rPr>
      </w:pPr>
      <w:r w:rsidRPr="00BC3D9F">
        <w:rPr>
          <w:rStyle w:val="FootnoteReference"/>
          <w:rFonts w:asciiTheme="majorBidi" w:hAnsiTheme="majorBidi" w:cstheme="majorBidi"/>
        </w:rPr>
        <w:footnoteRef/>
      </w:r>
      <w:r w:rsidRPr="00BC3D9F">
        <w:rPr>
          <w:rFonts w:asciiTheme="majorBidi" w:hAnsiTheme="majorBidi" w:cstheme="majorBidi"/>
          <w:i/>
          <w:iCs/>
        </w:rPr>
        <w:t>I</w:t>
      </w:r>
      <w:r w:rsidRPr="00BC3D9F">
        <w:rPr>
          <w:rFonts w:asciiTheme="majorBidi" w:hAnsiTheme="majorBidi" w:cstheme="majorBidi"/>
          <w:i/>
          <w:iCs/>
          <w:lang w:val="id-ID"/>
        </w:rPr>
        <w:t>b</w:t>
      </w:r>
      <w:r w:rsidRPr="00BC3D9F">
        <w:rPr>
          <w:rFonts w:asciiTheme="majorBidi" w:hAnsiTheme="majorBidi" w:cstheme="majorBidi"/>
          <w:i/>
          <w:iCs/>
        </w:rPr>
        <w:t>id</w:t>
      </w:r>
      <w:r w:rsidRPr="00BC3D9F">
        <w:rPr>
          <w:rFonts w:asciiTheme="majorBidi" w:hAnsiTheme="majorBidi" w:cstheme="majorBidi"/>
          <w:lang w:val="id-ID"/>
        </w:rPr>
        <w:t>.</w:t>
      </w:r>
      <w:r w:rsidRPr="00BC3D9F">
        <w:rPr>
          <w:rFonts w:asciiTheme="majorBidi" w:hAnsiTheme="majorBidi" w:cstheme="majorBidi"/>
        </w:rPr>
        <w:t>, hal</w:t>
      </w:r>
      <w:r w:rsidRPr="00BC3D9F">
        <w:rPr>
          <w:rFonts w:asciiTheme="majorBidi" w:hAnsiTheme="majorBidi" w:cstheme="majorBidi"/>
          <w:lang w:val="id-ID"/>
        </w:rPr>
        <w:t>.</w:t>
      </w:r>
      <w:r w:rsidRPr="00BC3D9F">
        <w:rPr>
          <w:rFonts w:asciiTheme="majorBidi" w:hAnsiTheme="majorBidi" w:cstheme="majorBidi"/>
        </w:rPr>
        <w:t xml:space="preserve"> 15</w:t>
      </w:r>
    </w:p>
  </w:footnote>
  <w:footnote w:id="11">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Pr>
          <w:rFonts w:asciiTheme="majorBidi" w:hAnsiTheme="majorBidi" w:cstheme="majorBidi"/>
          <w:i/>
          <w:iCs/>
          <w:lang w:val="id-ID"/>
        </w:rPr>
        <w:t>Ibid</w:t>
      </w:r>
      <w:r w:rsidRPr="00BC3D9F">
        <w:rPr>
          <w:rFonts w:asciiTheme="majorBidi" w:hAnsiTheme="majorBidi" w:cstheme="majorBidi"/>
          <w:i/>
          <w:iCs/>
          <w:lang w:val="id-ID"/>
        </w:rPr>
        <w:t>.</w:t>
      </w:r>
      <w:r w:rsidRPr="00BC3D9F">
        <w:rPr>
          <w:rFonts w:asciiTheme="majorBidi" w:hAnsiTheme="majorBidi" w:cstheme="majorBidi"/>
        </w:rPr>
        <w:t>, hal</w:t>
      </w:r>
      <w:r w:rsidRPr="00BC3D9F">
        <w:rPr>
          <w:rFonts w:asciiTheme="majorBidi" w:hAnsiTheme="majorBidi" w:cstheme="majorBidi"/>
          <w:lang w:val="id-ID"/>
        </w:rPr>
        <w:t>. 16</w:t>
      </w:r>
    </w:p>
  </w:footnote>
  <w:footnote w:id="12">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Rusman, </w:t>
      </w:r>
      <w:r w:rsidRPr="00BC3D9F">
        <w:rPr>
          <w:rFonts w:asciiTheme="majorBidi" w:hAnsiTheme="majorBidi" w:cstheme="majorBidi"/>
          <w:i/>
          <w:iCs/>
        </w:rPr>
        <w:t>Model</w:t>
      </w:r>
      <w:r w:rsidRPr="00BC3D9F">
        <w:rPr>
          <w:rFonts w:asciiTheme="majorBidi" w:hAnsiTheme="majorBidi" w:cstheme="majorBidi"/>
          <w:i/>
          <w:iCs/>
          <w:lang w:val="id-ID"/>
        </w:rPr>
        <w:t>-</w:t>
      </w:r>
      <w:r w:rsidRPr="00BC3D9F">
        <w:rPr>
          <w:rFonts w:asciiTheme="majorBidi" w:hAnsiTheme="majorBidi" w:cstheme="majorBidi"/>
          <w:i/>
          <w:iCs/>
        </w:rPr>
        <w:t>Model Pem</w:t>
      </w:r>
      <w:r w:rsidRPr="00BC3D9F">
        <w:rPr>
          <w:rFonts w:asciiTheme="majorBidi" w:hAnsiTheme="majorBidi" w:cstheme="majorBidi"/>
          <w:i/>
          <w:iCs/>
          <w:lang w:val="id-ID"/>
        </w:rPr>
        <w:t>b</w:t>
      </w:r>
      <w:r w:rsidRPr="00BC3D9F">
        <w:rPr>
          <w:rFonts w:asciiTheme="majorBidi" w:hAnsiTheme="majorBidi" w:cstheme="majorBidi"/>
          <w:i/>
          <w:iCs/>
        </w:rPr>
        <w:t>elajaran:Mengem</w:t>
      </w:r>
      <w:r w:rsidRPr="00BC3D9F">
        <w:rPr>
          <w:rFonts w:asciiTheme="majorBidi" w:hAnsiTheme="majorBidi" w:cstheme="majorBidi"/>
          <w:i/>
          <w:iCs/>
          <w:lang w:val="id-ID"/>
        </w:rPr>
        <w:t>b</w:t>
      </w:r>
      <w:r w:rsidRPr="00BC3D9F">
        <w:rPr>
          <w:rFonts w:asciiTheme="majorBidi" w:hAnsiTheme="majorBidi" w:cstheme="majorBidi"/>
          <w:i/>
          <w:iCs/>
        </w:rPr>
        <w:t>angkan Profesionalisme Guru</w:t>
      </w:r>
      <w:r w:rsidRPr="00BC3D9F">
        <w:rPr>
          <w:rFonts w:asciiTheme="majorBidi" w:hAnsiTheme="majorBidi" w:cstheme="majorBidi"/>
        </w:rPr>
        <w:t>, (Jakarta:PT Rajagrafindo Persada, 2011)</w:t>
      </w:r>
      <w:r w:rsidRPr="00BC3D9F">
        <w:rPr>
          <w:rFonts w:asciiTheme="majorBidi" w:hAnsiTheme="majorBidi" w:cstheme="majorBidi"/>
          <w:i/>
          <w:iCs/>
        </w:rPr>
        <w:t xml:space="preserve"> </w:t>
      </w:r>
      <w:r w:rsidRPr="00BC3D9F">
        <w:rPr>
          <w:rFonts w:asciiTheme="majorBidi" w:hAnsiTheme="majorBidi" w:cstheme="majorBidi"/>
        </w:rPr>
        <w:t>, hal</w:t>
      </w:r>
      <w:r w:rsidRPr="00BC3D9F">
        <w:rPr>
          <w:rFonts w:asciiTheme="majorBidi" w:hAnsiTheme="majorBidi" w:cstheme="majorBidi"/>
          <w:lang w:val="id-ID"/>
        </w:rPr>
        <w:t>.</w:t>
      </w:r>
      <w:r w:rsidRPr="00BC3D9F">
        <w:rPr>
          <w:rFonts w:asciiTheme="majorBidi" w:hAnsiTheme="majorBidi" w:cstheme="majorBidi"/>
        </w:rPr>
        <w:t xml:space="preserve"> 132</w:t>
      </w:r>
    </w:p>
  </w:footnote>
  <w:footnote w:id="13">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 Metode Tilawati</w:t>
      </w:r>
      <w:r w:rsidRPr="00BC3D9F">
        <w:rPr>
          <w:rFonts w:asciiTheme="majorBidi" w:hAnsiTheme="majorBidi" w:cstheme="majorBidi"/>
        </w:rPr>
        <w:t xml:space="preserve"> …, hal</w:t>
      </w:r>
      <w:r w:rsidRPr="00BC3D9F">
        <w:rPr>
          <w:rFonts w:asciiTheme="majorBidi" w:hAnsiTheme="majorBidi" w:cstheme="majorBidi"/>
          <w:lang w:val="id-ID"/>
        </w:rPr>
        <w:t>.</w:t>
      </w:r>
      <w:r w:rsidRPr="00BC3D9F">
        <w:rPr>
          <w:rFonts w:asciiTheme="majorBidi" w:hAnsiTheme="majorBidi" w:cstheme="majorBidi"/>
        </w:rPr>
        <w:t xml:space="preserve"> 16</w:t>
      </w:r>
    </w:p>
  </w:footnote>
  <w:footnote w:id="14">
    <w:p w:rsidR="00263C74" w:rsidRPr="00BC3D9F" w:rsidRDefault="00263C74" w:rsidP="00F8136B">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 Metode Tilawati</w:t>
      </w:r>
      <w:r w:rsidRPr="00BC3D9F">
        <w:rPr>
          <w:rFonts w:asciiTheme="majorBidi" w:hAnsiTheme="majorBidi" w:cstheme="majorBidi"/>
        </w:rPr>
        <w:t xml:space="preserve"> …, hal</w:t>
      </w:r>
      <w:r w:rsidRPr="00BC3D9F">
        <w:rPr>
          <w:rFonts w:asciiTheme="majorBidi" w:hAnsiTheme="majorBidi" w:cstheme="majorBidi"/>
          <w:lang w:val="id-ID"/>
        </w:rPr>
        <w:t>.</w:t>
      </w:r>
      <w:r w:rsidRPr="00BC3D9F">
        <w:rPr>
          <w:rFonts w:asciiTheme="majorBidi" w:hAnsiTheme="majorBidi" w:cstheme="majorBidi"/>
        </w:rPr>
        <w:t xml:space="preserve"> 16</w:t>
      </w:r>
    </w:p>
  </w:footnote>
  <w:footnote w:id="15">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 Metode Tilawati</w:t>
      </w:r>
      <w:r w:rsidRPr="00BC3D9F">
        <w:rPr>
          <w:rFonts w:asciiTheme="majorBidi" w:hAnsiTheme="majorBidi" w:cstheme="majorBidi"/>
        </w:rPr>
        <w:t xml:space="preserve"> …, hal</w:t>
      </w:r>
      <w:r w:rsidRPr="00BC3D9F">
        <w:rPr>
          <w:rFonts w:asciiTheme="majorBidi" w:hAnsiTheme="majorBidi" w:cstheme="majorBidi"/>
          <w:lang w:val="id-ID"/>
        </w:rPr>
        <w:t>. 17</w:t>
      </w:r>
    </w:p>
  </w:footnote>
  <w:footnote w:id="16">
    <w:p w:rsidR="00263C74" w:rsidRPr="00BC3D9F" w:rsidRDefault="00263C74" w:rsidP="00F8136B">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F8136B">
        <w:rPr>
          <w:rFonts w:asciiTheme="majorBidi" w:hAnsiTheme="majorBidi" w:cstheme="majorBidi"/>
          <w:i/>
          <w:iCs/>
          <w:lang w:val="id-ID"/>
        </w:rPr>
        <w:t>Ibid</w:t>
      </w:r>
      <w:r>
        <w:rPr>
          <w:rFonts w:asciiTheme="majorBidi" w:hAnsiTheme="majorBidi" w:cstheme="majorBidi"/>
          <w:lang w:val="id-ID"/>
        </w:rPr>
        <w:t>.</w:t>
      </w:r>
      <w:r w:rsidRPr="00BC3D9F">
        <w:rPr>
          <w:rFonts w:asciiTheme="majorBidi" w:hAnsiTheme="majorBidi" w:cstheme="majorBidi"/>
        </w:rPr>
        <w:t>, hal</w:t>
      </w:r>
      <w:r w:rsidRPr="00BC3D9F">
        <w:rPr>
          <w:rFonts w:asciiTheme="majorBidi" w:hAnsiTheme="majorBidi" w:cstheme="majorBidi"/>
          <w:lang w:val="id-ID"/>
        </w:rPr>
        <w:t>.17</w:t>
      </w:r>
    </w:p>
  </w:footnote>
  <w:footnote w:id="17">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 Metode Tilawati</w:t>
      </w:r>
      <w:r w:rsidRPr="00BC3D9F">
        <w:rPr>
          <w:rFonts w:asciiTheme="majorBidi" w:hAnsiTheme="majorBidi" w:cstheme="majorBidi"/>
        </w:rPr>
        <w:t xml:space="preserve"> …, hal</w:t>
      </w:r>
      <w:r w:rsidRPr="00BC3D9F">
        <w:rPr>
          <w:rFonts w:asciiTheme="majorBidi" w:hAnsiTheme="majorBidi" w:cstheme="majorBidi"/>
          <w:lang w:val="id-ID"/>
        </w:rPr>
        <w:t>. 18</w:t>
      </w:r>
    </w:p>
  </w:footnote>
  <w:footnote w:id="18">
    <w:p w:rsidR="00263C74" w:rsidRPr="00BC3D9F" w:rsidRDefault="00263C74" w:rsidP="00F8136B">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Pr>
          <w:rFonts w:asciiTheme="majorBidi" w:hAnsiTheme="majorBidi" w:cstheme="majorBidi"/>
          <w:i/>
          <w:iCs/>
          <w:lang w:val="id-ID"/>
        </w:rPr>
        <w:t>Ibid.</w:t>
      </w:r>
      <w:r w:rsidRPr="00BC3D9F">
        <w:rPr>
          <w:rFonts w:asciiTheme="majorBidi" w:hAnsiTheme="majorBidi" w:cstheme="majorBidi"/>
        </w:rPr>
        <w:t>, hal</w:t>
      </w:r>
      <w:r w:rsidRPr="00BC3D9F">
        <w:rPr>
          <w:rFonts w:asciiTheme="majorBidi" w:hAnsiTheme="majorBidi" w:cstheme="majorBidi"/>
          <w:lang w:val="id-ID"/>
        </w:rPr>
        <w:t>. 18</w:t>
      </w:r>
    </w:p>
  </w:footnote>
  <w:footnote w:id="19">
    <w:p w:rsidR="00263C74" w:rsidRPr="00BC3D9F" w:rsidRDefault="00263C74" w:rsidP="00F8136B">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Pr>
          <w:rFonts w:asciiTheme="majorBidi" w:hAnsiTheme="majorBidi" w:cstheme="majorBidi"/>
          <w:i/>
          <w:iCs/>
          <w:lang w:val="id-ID"/>
        </w:rPr>
        <w:t>Ibid.,</w:t>
      </w:r>
      <w:r w:rsidRPr="00BC3D9F">
        <w:rPr>
          <w:rFonts w:asciiTheme="majorBidi" w:hAnsiTheme="majorBidi" w:cstheme="majorBidi"/>
        </w:rPr>
        <w:t xml:space="preserve"> hal</w:t>
      </w:r>
      <w:r w:rsidRPr="00BC3D9F">
        <w:rPr>
          <w:rFonts w:asciiTheme="majorBidi" w:hAnsiTheme="majorBidi" w:cstheme="majorBidi"/>
          <w:lang w:val="id-ID"/>
        </w:rPr>
        <w:t>. 18</w:t>
      </w:r>
    </w:p>
  </w:footnote>
  <w:footnote w:id="20">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w:t>
      </w:r>
      <w:r w:rsidRPr="00F8136B">
        <w:rPr>
          <w:rFonts w:asciiTheme="majorBidi" w:hAnsiTheme="majorBidi" w:cstheme="majorBidi"/>
          <w:i/>
          <w:iCs/>
        </w:rPr>
        <w:t xml:space="preserve"> </w:t>
      </w:r>
      <w:r w:rsidRPr="00BC3D9F">
        <w:rPr>
          <w:rFonts w:asciiTheme="majorBidi" w:hAnsiTheme="majorBidi" w:cstheme="majorBidi"/>
          <w:i/>
          <w:iCs/>
        </w:rPr>
        <w:t>Metode Tilawati</w:t>
      </w:r>
      <w:r w:rsidRPr="00BC3D9F">
        <w:rPr>
          <w:rFonts w:asciiTheme="majorBidi" w:hAnsiTheme="majorBidi" w:cstheme="majorBidi"/>
        </w:rPr>
        <w:t xml:space="preserve"> …, hal</w:t>
      </w:r>
      <w:r>
        <w:rPr>
          <w:rFonts w:asciiTheme="majorBidi" w:hAnsiTheme="majorBidi" w:cstheme="majorBidi"/>
          <w:lang w:val="id-ID"/>
        </w:rPr>
        <w:t>.</w:t>
      </w:r>
      <w:r w:rsidRPr="00BC3D9F">
        <w:rPr>
          <w:rFonts w:asciiTheme="majorBidi" w:hAnsiTheme="majorBidi" w:cstheme="majorBidi"/>
        </w:rPr>
        <w:t xml:space="preserve"> 17</w:t>
      </w:r>
    </w:p>
  </w:footnote>
  <w:footnote w:id="21">
    <w:p w:rsidR="00263C74" w:rsidRPr="00BC3D9F" w:rsidRDefault="00263C74" w:rsidP="00F8136B">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F8136B">
        <w:rPr>
          <w:rFonts w:asciiTheme="majorBidi" w:hAnsiTheme="majorBidi" w:cstheme="majorBidi"/>
          <w:i/>
          <w:iCs/>
        </w:rPr>
        <w:t>I</w:t>
      </w:r>
      <w:r w:rsidRPr="00F8136B">
        <w:rPr>
          <w:rFonts w:asciiTheme="majorBidi" w:hAnsiTheme="majorBidi" w:cstheme="majorBidi"/>
          <w:i/>
          <w:iCs/>
          <w:lang w:val="id-ID"/>
        </w:rPr>
        <w:t>b</w:t>
      </w:r>
      <w:r w:rsidRPr="00F8136B">
        <w:rPr>
          <w:rFonts w:asciiTheme="majorBidi" w:hAnsiTheme="majorBidi" w:cstheme="majorBidi"/>
          <w:i/>
          <w:iCs/>
        </w:rPr>
        <w:t>id</w:t>
      </w:r>
      <w:r>
        <w:rPr>
          <w:rFonts w:asciiTheme="majorBidi" w:hAnsiTheme="majorBidi" w:cstheme="majorBidi"/>
          <w:i/>
          <w:iCs/>
          <w:lang w:val="id-ID"/>
        </w:rPr>
        <w:t>.</w:t>
      </w:r>
      <w:r w:rsidRPr="00BC3D9F">
        <w:rPr>
          <w:rFonts w:asciiTheme="majorBidi" w:hAnsiTheme="majorBidi" w:cstheme="majorBidi"/>
        </w:rPr>
        <w:t>, hal</w:t>
      </w:r>
      <w:r>
        <w:rPr>
          <w:rFonts w:asciiTheme="majorBidi" w:hAnsiTheme="majorBidi" w:cstheme="majorBidi"/>
          <w:lang w:val="id-ID"/>
        </w:rPr>
        <w:t>.</w:t>
      </w:r>
      <w:r w:rsidRPr="00BC3D9F">
        <w:rPr>
          <w:rFonts w:asciiTheme="majorBidi" w:hAnsiTheme="majorBidi" w:cstheme="majorBidi"/>
        </w:rPr>
        <w:t xml:space="preserve"> 19</w:t>
      </w:r>
    </w:p>
  </w:footnote>
  <w:footnote w:id="22">
    <w:p w:rsidR="00263C74" w:rsidRPr="00BC3D9F" w:rsidRDefault="00263C74" w:rsidP="00BC3D9F">
      <w:pPr>
        <w:pStyle w:val="FootnoteText"/>
        <w:ind w:firstLine="567"/>
        <w:jc w:val="both"/>
        <w:rPr>
          <w:rFonts w:asciiTheme="majorBidi" w:hAnsiTheme="majorBidi" w:cstheme="majorBidi"/>
          <w:lang w:val="id-ID"/>
        </w:rPr>
      </w:pPr>
      <w:r w:rsidRPr="00BC3D9F">
        <w:rPr>
          <w:rStyle w:val="FootnoteReference"/>
          <w:rFonts w:asciiTheme="majorBidi" w:hAnsiTheme="majorBidi" w:cstheme="majorBidi"/>
        </w:rPr>
        <w:footnoteRef/>
      </w:r>
      <w:r w:rsidRPr="00BC3D9F">
        <w:rPr>
          <w:rFonts w:asciiTheme="majorBidi" w:hAnsiTheme="majorBidi" w:cstheme="majorBidi"/>
        </w:rPr>
        <w:t xml:space="preserve">Departemen Agama Repulik Indonesia, </w:t>
      </w:r>
      <w:r w:rsidRPr="00BC3D9F">
        <w:rPr>
          <w:rFonts w:asciiTheme="majorBidi" w:hAnsiTheme="majorBidi" w:cstheme="majorBidi"/>
          <w:i/>
          <w:iCs/>
        </w:rPr>
        <w:t>Al-Qur’an dan Terjemahnya…,</w:t>
      </w:r>
      <w:r w:rsidRPr="00BC3D9F">
        <w:rPr>
          <w:rFonts w:asciiTheme="majorBidi" w:hAnsiTheme="majorBidi" w:cstheme="majorBidi"/>
        </w:rPr>
        <w:t xml:space="preserve"> hal</w:t>
      </w:r>
      <w:r>
        <w:rPr>
          <w:rFonts w:asciiTheme="majorBidi" w:hAnsiTheme="majorBidi" w:cstheme="majorBidi"/>
          <w:lang w:val="id-ID"/>
        </w:rPr>
        <w:t>.</w:t>
      </w:r>
      <w:r w:rsidRPr="00BC3D9F">
        <w:rPr>
          <w:rFonts w:asciiTheme="majorBidi" w:hAnsiTheme="majorBidi" w:cstheme="majorBidi"/>
        </w:rPr>
        <w:t xml:space="preserve">  </w:t>
      </w:r>
      <w:r w:rsidRPr="00BC3D9F">
        <w:rPr>
          <w:rFonts w:asciiTheme="majorBidi" w:hAnsiTheme="majorBidi" w:cstheme="majorBidi"/>
          <w:lang w:val="id-ID"/>
        </w:rPr>
        <w:t>265</w:t>
      </w:r>
    </w:p>
  </w:footnote>
  <w:footnote w:id="23">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w:t>
      </w:r>
      <w:r w:rsidRPr="00BC3D9F">
        <w:rPr>
          <w:rFonts w:asciiTheme="majorBidi" w:hAnsiTheme="majorBidi" w:cstheme="majorBidi"/>
        </w:rPr>
        <w:t>…, hal</w:t>
      </w:r>
      <w:r>
        <w:rPr>
          <w:rFonts w:asciiTheme="majorBidi" w:hAnsiTheme="majorBidi" w:cstheme="majorBidi"/>
          <w:lang w:val="id-ID"/>
        </w:rPr>
        <w:t>.</w:t>
      </w:r>
      <w:r w:rsidRPr="00BC3D9F">
        <w:rPr>
          <w:rFonts w:asciiTheme="majorBidi" w:hAnsiTheme="majorBidi" w:cstheme="majorBidi"/>
        </w:rPr>
        <w:t xml:space="preserve"> 19</w:t>
      </w:r>
    </w:p>
  </w:footnote>
  <w:footnote w:id="24">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 Metode Tilawati</w:t>
      </w:r>
      <w:r w:rsidRPr="00BC3D9F">
        <w:rPr>
          <w:rFonts w:asciiTheme="majorBidi" w:hAnsiTheme="majorBidi" w:cstheme="majorBidi"/>
        </w:rPr>
        <w:t xml:space="preserve"> …, hal</w:t>
      </w:r>
      <w:r w:rsidRPr="00BC3D9F">
        <w:rPr>
          <w:rFonts w:asciiTheme="majorBidi" w:hAnsiTheme="majorBidi" w:cstheme="majorBidi"/>
          <w:lang w:val="id-ID"/>
        </w:rPr>
        <w:t>.</w:t>
      </w:r>
      <w:r>
        <w:rPr>
          <w:rFonts w:asciiTheme="majorBidi" w:hAnsiTheme="majorBidi" w:cstheme="majorBidi"/>
          <w:lang w:val="id-ID"/>
        </w:rPr>
        <w:t xml:space="preserve"> </w:t>
      </w:r>
      <w:r w:rsidRPr="00BC3D9F">
        <w:rPr>
          <w:rFonts w:asciiTheme="majorBidi" w:hAnsiTheme="majorBidi" w:cstheme="majorBidi"/>
          <w:lang w:val="id-ID"/>
        </w:rPr>
        <w:t>21</w:t>
      </w:r>
    </w:p>
  </w:footnote>
  <w:footnote w:id="25">
    <w:p w:rsidR="00263C74" w:rsidRPr="00BC3D9F" w:rsidRDefault="00263C74" w:rsidP="00B0516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Pr>
          <w:rFonts w:asciiTheme="majorBidi" w:hAnsiTheme="majorBidi" w:cstheme="majorBidi"/>
          <w:i/>
          <w:iCs/>
          <w:lang w:val="id-ID"/>
        </w:rPr>
        <w:t>Ibid.</w:t>
      </w:r>
      <w:r w:rsidRPr="00BC3D9F">
        <w:rPr>
          <w:rFonts w:asciiTheme="majorBidi" w:hAnsiTheme="majorBidi" w:cstheme="majorBidi"/>
        </w:rPr>
        <w:t>, hal</w:t>
      </w:r>
      <w:r>
        <w:rPr>
          <w:rFonts w:asciiTheme="majorBidi" w:hAnsiTheme="majorBidi" w:cstheme="majorBidi"/>
          <w:lang w:val="id-ID"/>
        </w:rPr>
        <w:t>.</w:t>
      </w:r>
      <w:r w:rsidRPr="00BC3D9F">
        <w:rPr>
          <w:rFonts w:asciiTheme="majorBidi" w:hAnsiTheme="majorBidi" w:cstheme="majorBidi"/>
        </w:rPr>
        <w:t xml:space="preserve"> 20</w:t>
      </w:r>
    </w:p>
  </w:footnote>
  <w:footnote w:id="26">
    <w:p w:rsidR="00263C74" w:rsidRPr="00BC3D9F" w:rsidRDefault="00263C74" w:rsidP="00B0516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 Metode Tilawati</w:t>
      </w:r>
      <w:r>
        <w:rPr>
          <w:rFonts w:asciiTheme="majorBidi" w:hAnsiTheme="majorBidi" w:cstheme="majorBidi"/>
          <w:i/>
          <w:iCs/>
          <w:lang w:val="id-ID"/>
        </w:rPr>
        <w:t>...,</w:t>
      </w:r>
      <w:r w:rsidRPr="00BC3D9F">
        <w:rPr>
          <w:rFonts w:asciiTheme="majorBidi" w:hAnsiTheme="majorBidi" w:cstheme="majorBidi"/>
        </w:rPr>
        <w:t>, hal</w:t>
      </w:r>
      <w:r>
        <w:rPr>
          <w:rFonts w:asciiTheme="majorBidi" w:hAnsiTheme="majorBidi" w:cstheme="majorBidi"/>
          <w:lang w:val="id-ID"/>
        </w:rPr>
        <w:t>.</w:t>
      </w:r>
      <w:r w:rsidRPr="00BC3D9F">
        <w:rPr>
          <w:rFonts w:asciiTheme="majorBidi" w:hAnsiTheme="majorBidi" w:cstheme="majorBidi"/>
        </w:rPr>
        <w:t xml:space="preserve"> 24</w:t>
      </w:r>
    </w:p>
  </w:footnote>
  <w:footnote w:id="27">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Nana Sudjana, </w:t>
      </w:r>
      <w:r w:rsidRPr="00BC3D9F">
        <w:rPr>
          <w:rFonts w:asciiTheme="majorBidi" w:hAnsiTheme="majorBidi" w:cstheme="majorBidi"/>
          <w:i/>
          <w:iCs/>
        </w:rPr>
        <w:t xml:space="preserve">Penilaian Hasil Proses </w:t>
      </w:r>
      <w:r w:rsidRPr="00BC3D9F">
        <w:rPr>
          <w:rFonts w:asciiTheme="majorBidi" w:hAnsiTheme="majorBidi" w:cstheme="majorBidi"/>
          <w:i/>
          <w:iCs/>
          <w:lang w:val="id-ID"/>
        </w:rPr>
        <w:t>B</w:t>
      </w:r>
      <w:r w:rsidRPr="00BC3D9F">
        <w:rPr>
          <w:rFonts w:asciiTheme="majorBidi" w:hAnsiTheme="majorBidi" w:cstheme="majorBidi"/>
          <w:i/>
          <w:iCs/>
        </w:rPr>
        <w:t>elajar Mengajar</w:t>
      </w:r>
      <w:r w:rsidRPr="00BC3D9F">
        <w:rPr>
          <w:rFonts w:asciiTheme="majorBidi" w:hAnsiTheme="majorBidi" w:cstheme="majorBidi"/>
        </w:rPr>
        <w:t>, (</w:t>
      </w:r>
      <w:r w:rsidRPr="00BC3D9F">
        <w:rPr>
          <w:rFonts w:asciiTheme="majorBidi" w:hAnsiTheme="majorBidi" w:cstheme="majorBidi"/>
          <w:lang w:val="id-ID"/>
        </w:rPr>
        <w:t>B</w:t>
      </w:r>
      <w:r w:rsidRPr="00BC3D9F">
        <w:rPr>
          <w:rFonts w:asciiTheme="majorBidi" w:hAnsiTheme="majorBidi" w:cstheme="majorBidi"/>
        </w:rPr>
        <w:t>andung:PT Remaja Rosdakarya, 1991), hal</w:t>
      </w:r>
      <w:r>
        <w:rPr>
          <w:rFonts w:asciiTheme="majorBidi" w:hAnsiTheme="majorBidi" w:cstheme="majorBidi"/>
          <w:lang w:val="id-ID"/>
        </w:rPr>
        <w:t>.</w:t>
      </w:r>
      <w:r w:rsidRPr="00BC3D9F">
        <w:rPr>
          <w:rFonts w:asciiTheme="majorBidi" w:hAnsiTheme="majorBidi" w:cstheme="majorBidi"/>
        </w:rPr>
        <w:t xml:space="preserve"> 28</w:t>
      </w:r>
    </w:p>
  </w:footnote>
  <w:footnote w:id="28">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w:t>
      </w:r>
      <w:r w:rsidRPr="00B0516F">
        <w:rPr>
          <w:rFonts w:asciiTheme="majorBidi" w:hAnsiTheme="majorBidi" w:cstheme="majorBidi"/>
          <w:i/>
          <w:iCs/>
        </w:rPr>
        <w:t xml:space="preserve"> </w:t>
      </w:r>
      <w:r w:rsidRPr="00BC3D9F">
        <w:rPr>
          <w:rFonts w:asciiTheme="majorBidi" w:hAnsiTheme="majorBidi" w:cstheme="majorBidi"/>
          <w:i/>
          <w:iCs/>
        </w:rPr>
        <w:t>Metode Tilawati</w:t>
      </w:r>
      <w:r w:rsidRPr="00BC3D9F">
        <w:rPr>
          <w:rFonts w:asciiTheme="majorBidi" w:hAnsiTheme="majorBidi" w:cstheme="majorBidi"/>
        </w:rPr>
        <w:t xml:space="preserve"> …, hal</w:t>
      </w:r>
      <w:r>
        <w:rPr>
          <w:rFonts w:asciiTheme="majorBidi" w:hAnsiTheme="majorBidi" w:cstheme="majorBidi"/>
          <w:lang w:val="id-ID"/>
        </w:rPr>
        <w:t>.</w:t>
      </w:r>
      <w:r w:rsidRPr="00BC3D9F">
        <w:rPr>
          <w:rFonts w:asciiTheme="majorBidi" w:hAnsiTheme="majorBidi" w:cstheme="majorBidi"/>
        </w:rPr>
        <w:t xml:space="preserve"> 24</w:t>
      </w:r>
    </w:p>
  </w:footnote>
  <w:footnote w:id="29">
    <w:p w:rsidR="00263C74" w:rsidRPr="00BC3D9F" w:rsidRDefault="00263C74" w:rsidP="00BC3D9F">
      <w:pPr>
        <w:pStyle w:val="FootnoteText"/>
        <w:ind w:firstLine="567"/>
        <w:jc w:val="both"/>
        <w:rPr>
          <w:rFonts w:asciiTheme="majorBidi" w:hAnsiTheme="majorBidi" w:cstheme="majorBidi"/>
          <w:lang w:val="id-ID"/>
        </w:rPr>
      </w:pPr>
      <w:r w:rsidRPr="00BC3D9F">
        <w:rPr>
          <w:rStyle w:val="FootnoteReference"/>
          <w:rFonts w:asciiTheme="majorBidi" w:hAnsiTheme="majorBidi" w:cstheme="majorBidi"/>
        </w:rPr>
        <w:footnoteRef/>
      </w:r>
      <w:r w:rsidRPr="00BC3D9F">
        <w:rPr>
          <w:rFonts w:asciiTheme="majorBidi" w:hAnsiTheme="majorBidi" w:cstheme="majorBidi"/>
          <w:lang w:val="id-ID"/>
        </w:rPr>
        <w:t xml:space="preserve">Pupuh Fathurrohman dan Sobry Sutikno, </w:t>
      </w:r>
      <w:r w:rsidRPr="00BC3D9F">
        <w:rPr>
          <w:rFonts w:asciiTheme="majorBidi" w:hAnsiTheme="majorBidi" w:cstheme="majorBidi"/>
          <w:i/>
          <w:iCs/>
          <w:lang w:val="id-ID"/>
        </w:rPr>
        <w:t>Strategi Belajar Mengajar: Melalui Penanaman Konsep Umum &amp; Konsep Islami</w:t>
      </w:r>
      <w:r w:rsidRPr="00BC3D9F">
        <w:rPr>
          <w:rFonts w:asciiTheme="majorBidi" w:hAnsiTheme="majorBidi" w:cstheme="majorBidi"/>
          <w:lang w:val="id-ID"/>
        </w:rPr>
        <w:t>, (Bandung: PT Refika Aditama, 2011), hal</w:t>
      </w:r>
      <w:r>
        <w:rPr>
          <w:rFonts w:asciiTheme="majorBidi" w:hAnsiTheme="majorBidi" w:cstheme="majorBidi"/>
          <w:lang w:val="id-ID"/>
        </w:rPr>
        <w:t>.</w:t>
      </w:r>
      <w:r w:rsidRPr="00BC3D9F">
        <w:rPr>
          <w:rFonts w:asciiTheme="majorBidi" w:hAnsiTheme="majorBidi" w:cstheme="majorBidi"/>
          <w:lang w:val="id-ID"/>
        </w:rPr>
        <w:t xml:space="preserve"> 76</w:t>
      </w:r>
    </w:p>
  </w:footnote>
  <w:footnote w:id="30">
    <w:p w:rsidR="00263C74" w:rsidRPr="00BC3D9F" w:rsidRDefault="00263C74" w:rsidP="00B0516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lang w:val="id-ID"/>
        </w:rPr>
        <w:t xml:space="preserve">Pupuh Fathurrohman dan Sobry Sutikno, </w:t>
      </w:r>
      <w:r w:rsidRPr="00BC3D9F">
        <w:rPr>
          <w:rFonts w:asciiTheme="majorBidi" w:hAnsiTheme="majorBidi" w:cstheme="majorBidi"/>
          <w:i/>
          <w:iCs/>
          <w:lang w:val="id-ID"/>
        </w:rPr>
        <w:t>Strategi Belajar Mengajar</w:t>
      </w:r>
      <w:r w:rsidRPr="00BC3D9F">
        <w:rPr>
          <w:rFonts w:asciiTheme="majorBidi" w:hAnsiTheme="majorBidi" w:cstheme="majorBidi"/>
        </w:rPr>
        <w:t>…, hal</w:t>
      </w:r>
      <w:r>
        <w:rPr>
          <w:rFonts w:asciiTheme="majorBidi" w:hAnsiTheme="majorBidi" w:cstheme="majorBidi"/>
          <w:lang w:val="id-ID"/>
        </w:rPr>
        <w:t>.</w:t>
      </w:r>
      <w:r w:rsidRPr="00BC3D9F">
        <w:rPr>
          <w:rFonts w:asciiTheme="majorBidi" w:hAnsiTheme="majorBidi" w:cstheme="majorBidi"/>
        </w:rPr>
        <w:t xml:space="preserve"> 25</w:t>
      </w:r>
    </w:p>
  </w:footnote>
  <w:footnote w:id="31">
    <w:p w:rsidR="00263C74" w:rsidRPr="00BC3D9F" w:rsidRDefault="00263C74" w:rsidP="00B0516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Nana Sudjana, </w:t>
      </w:r>
      <w:r w:rsidRPr="00BC3D9F">
        <w:rPr>
          <w:rFonts w:asciiTheme="majorBidi" w:hAnsiTheme="majorBidi" w:cstheme="majorBidi"/>
          <w:i/>
          <w:iCs/>
        </w:rPr>
        <w:t xml:space="preserve">Penilaian Hasil Proses </w:t>
      </w:r>
      <w:r w:rsidRPr="00BC3D9F">
        <w:rPr>
          <w:rFonts w:asciiTheme="majorBidi" w:hAnsiTheme="majorBidi" w:cstheme="majorBidi"/>
          <w:i/>
          <w:iCs/>
          <w:lang w:val="id-ID"/>
        </w:rPr>
        <w:t>B</w:t>
      </w:r>
      <w:r w:rsidRPr="00BC3D9F">
        <w:rPr>
          <w:rFonts w:asciiTheme="majorBidi" w:hAnsiTheme="majorBidi" w:cstheme="majorBidi"/>
          <w:i/>
          <w:iCs/>
        </w:rPr>
        <w:t>elajar Mengajar</w:t>
      </w:r>
      <w:r w:rsidRPr="00BC3D9F">
        <w:rPr>
          <w:rFonts w:asciiTheme="majorBidi" w:hAnsiTheme="majorBidi" w:cstheme="majorBidi"/>
        </w:rPr>
        <w:t>…, hal</w:t>
      </w:r>
      <w:r>
        <w:rPr>
          <w:rFonts w:asciiTheme="majorBidi" w:hAnsiTheme="majorBidi" w:cstheme="majorBidi"/>
          <w:lang w:val="id-ID"/>
        </w:rPr>
        <w:t>.</w:t>
      </w:r>
      <w:r w:rsidRPr="00BC3D9F">
        <w:rPr>
          <w:rFonts w:asciiTheme="majorBidi" w:hAnsiTheme="majorBidi" w:cstheme="majorBidi"/>
        </w:rPr>
        <w:t xml:space="preserve"> 29</w:t>
      </w:r>
    </w:p>
  </w:footnote>
  <w:footnote w:id="32">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 Metode Tilawati</w:t>
      </w:r>
      <w:r w:rsidRPr="00BC3D9F">
        <w:rPr>
          <w:rFonts w:asciiTheme="majorBidi" w:hAnsiTheme="majorBidi" w:cstheme="majorBidi"/>
        </w:rPr>
        <w:t xml:space="preserve"> …, hal</w:t>
      </w:r>
      <w:r w:rsidRPr="00BC3D9F">
        <w:rPr>
          <w:rFonts w:asciiTheme="majorBidi" w:hAnsiTheme="majorBidi" w:cstheme="majorBidi"/>
          <w:lang w:val="id-ID"/>
        </w:rPr>
        <w:t>. 13</w:t>
      </w:r>
    </w:p>
  </w:footnote>
  <w:footnote w:id="33">
    <w:p w:rsidR="00263C74" w:rsidRPr="00BC3D9F" w:rsidRDefault="00263C74" w:rsidP="00B0516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Pr>
          <w:rFonts w:asciiTheme="majorBidi" w:hAnsiTheme="majorBidi" w:cstheme="majorBidi"/>
          <w:i/>
          <w:iCs/>
          <w:lang w:val="id-ID"/>
        </w:rPr>
        <w:t xml:space="preserve">Ibid., </w:t>
      </w:r>
      <w:r w:rsidRPr="00BC3D9F">
        <w:rPr>
          <w:rFonts w:asciiTheme="majorBidi" w:hAnsiTheme="majorBidi" w:cstheme="majorBidi"/>
        </w:rPr>
        <w:t>hal</w:t>
      </w:r>
      <w:r w:rsidRPr="00BC3D9F">
        <w:rPr>
          <w:rFonts w:asciiTheme="majorBidi" w:hAnsiTheme="majorBidi" w:cstheme="majorBidi"/>
          <w:lang w:val="id-ID"/>
        </w:rPr>
        <w:t>. 14</w:t>
      </w:r>
    </w:p>
  </w:footnote>
  <w:footnote w:id="34">
    <w:p w:rsidR="00263C74" w:rsidRPr="00BC3D9F" w:rsidRDefault="00263C74" w:rsidP="00B0516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Pr>
          <w:rFonts w:asciiTheme="majorBidi" w:hAnsiTheme="majorBidi" w:cstheme="majorBidi"/>
          <w:i/>
          <w:iCs/>
          <w:lang w:val="id-ID"/>
        </w:rPr>
        <w:t xml:space="preserve">Ibid., </w:t>
      </w:r>
      <w:r w:rsidRPr="00BC3D9F">
        <w:rPr>
          <w:rFonts w:asciiTheme="majorBidi" w:hAnsiTheme="majorBidi" w:cstheme="majorBidi"/>
        </w:rPr>
        <w:t>hal</w:t>
      </w:r>
      <w:r w:rsidRPr="00BC3D9F">
        <w:rPr>
          <w:rFonts w:asciiTheme="majorBidi" w:hAnsiTheme="majorBidi" w:cstheme="majorBidi"/>
          <w:lang w:val="id-ID"/>
        </w:rPr>
        <w:t>. 16</w:t>
      </w:r>
    </w:p>
  </w:footnote>
  <w:footnote w:id="35">
    <w:p w:rsidR="00263C74" w:rsidRPr="00BC3D9F" w:rsidRDefault="00263C74" w:rsidP="00B0516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Pr>
          <w:rFonts w:asciiTheme="majorBidi" w:hAnsiTheme="majorBidi" w:cstheme="majorBidi"/>
          <w:i/>
          <w:iCs/>
          <w:lang w:val="id-ID"/>
        </w:rPr>
        <w:t xml:space="preserve">Ibid., </w:t>
      </w:r>
      <w:r w:rsidRPr="00BC3D9F">
        <w:rPr>
          <w:rFonts w:asciiTheme="majorBidi" w:hAnsiTheme="majorBidi" w:cstheme="majorBidi"/>
        </w:rPr>
        <w:t>hal</w:t>
      </w:r>
      <w:r w:rsidRPr="00BC3D9F">
        <w:rPr>
          <w:rFonts w:asciiTheme="majorBidi" w:hAnsiTheme="majorBidi" w:cstheme="majorBidi"/>
          <w:lang w:val="id-ID"/>
        </w:rPr>
        <w:t>. 17</w:t>
      </w:r>
    </w:p>
  </w:footnote>
  <w:footnote w:id="36">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durrohim Hasan dan Muhammad Arif dkk, </w:t>
      </w:r>
      <w:r w:rsidRPr="00BC3D9F">
        <w:rPr>
          <w:rFonts w:asciiTheme="majorBidi" w:hAnsiTheme="majorBidi" w:cstheme="majorBidi"/>
          <w:i/>
          <w:iCs/>
        </w:rPr>
        <w:t>Strategi Pem</w:t>
      </w:r>
      <w:r w:rsidRPr="00BC3D9F">
        <w:rPr>
          <w:rFonts w:asciiTheme="majorBidi" w:hAnsiTheme="majorBidi" w:cstheme="majorBidi"/>
          <w:i/>
          <w:iCs/>
          <w:lang w:val="id-ID"/>
        </w:rPr>
        <w:t>b</w:t>
      </w:r>
      <w:r w:rsidRPr="00BC3D9F">
        <w:rPr>
          <w:rFonts w:asciiTheme="majorBidi" w:hAnsiTheme="majorBidi" w:cstheme="majorBidi"/>
          <w:i/>
          <w:iCs/>
        </w:rPr>
        <w:t>elajaran Metode Tilawati</w:t>
      </w:r>
      <w:r w:rsidRPr="00BC3D9F">
        <w:rPr>
          <w:rFonts w:asciiTheme="majorBidi" w:hAnsiTheme="majorBidi" w:cstheme="majorBidi"/>
        </w:rPr>
        <w:t xml:space="preserve"> …, hal</w:t>
      </w:r>
      <w:r w:rsidRPr="00BC3D9F">
        <w:rPr>
          <w:rFonts w:asciiTheme="majorBidi" w:hAnsiTheme="majorBidi" w:cstheme="majorBidi"/>
          <w:lang w:val="id-ID"/>
        </w:rPr>
        <w:t>. 20</w:t>
      </w:r>
    </w:p>
  </w:footnote>
  <w:footnote w:id="37">
    <w:p w:rsidR="00263C74" w:rsidRPr="00BC3D9F" w:rsidRDefault="00263C74" w:rsidP="00B0516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Pr>
          <w:rFonts w:asciiTheme="majorBidi" w:hAnsiTheme="majorBidi" w:cstheme="majorBidi"/>
          <w:i/>
          <w:iCs/>
          <w:lang w:val="id-ID"/>
        </w:rPr>
        <w:t xml:space="preserve">Ibid., </w:t>
      </w:r>
      <w:r w:rsidRPr="00BC3D9F">
        <w:rPr>
          <w:rFonts w:asciiTheme="majorBidi" w:hAnsiTheme="majorBidi" w:cstheme="majorBidi"/>
        </w:rPr>
        <w:t>hal</w:t>
      </w:r>
      <w:r w:rsidRPr="00BC3D9F">
        <w:rPr>
          <w:rFonts w:asciiTheme="majorBidi" w:hAnsiTheme="majorBidi" w:cstheme="majorBidi"/>
          <w:lang w:val="id-ID"/>
        </w:rPr>
        <w:t>. 24</w:t>
      </w:r>
    </w:p>
  </w:footnote>
  <w:footnote w:id="38">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lang w:val="id-ID"/>
        </w:rPr>
        <w:t>B</w:t>
      </w:r>
      <w:r w:rsidRPr="00BC3D9F">
        <w:rPr>
          <w:rFonts w:asciiTheme="majorBidi" w:hAnsiTheme="majorBidi" w:cstheme="majorBidi"/>
        </w:rPr>
        <w:t xml:space="preserve">aharuddin dan Esa Nur Wahyuni, </w:t>
      </w:r>
      <w:r w:rsidRPr="00BC3D9F">
        <w:rPr>
          <w:rFonts w:asciiTheme="majorBidi" w:hAnsiTheme="majorBidi" w:cstheme="majorBidi"/>
          <w:i/>
          <w:iCs/>
        </w:rPr>
        <w:t xml:space="preserve">Teori </w:t>
      </w:r>
      <w:r w:rsidRPr="00BC3D9F">
        <w:rPr>
          <w:rFonts w:asciiTheme="majorBidi" w:hAnsiTheme="majorBidi" w:cstheme="majorBidi"/>
          <w:i/>
          <w:iCs/>
          <w:lang w:val="id-ID"/>
        </w:rPr>
        <w:t>b</w:t>
      </w:r>
      <w:r w:rsidRPr="00BC3D9F">
        <w:rPr>
          <w:rFonts w:asciiTheme="majorBidi" w:hAnsiTheme="majorBidi" w:cstheme="majorBidi"/>
          <w:i/>
          <w:iCs/>
        </w:rPr>
        <w:t>elajar &amp; Pem</w:t>
      </w:r>
      <w:r w:rsidRPr="00BC3D9F">
        <w:rPr>
          <w:rFonts w:asciiTheme="majorBidi" w:hAnsiTheme="majorBidi" w:cstheme="majorBidi"/>
          <w:i/>
          <w:iCs/>
          <w:lang w:val="id-ID"/>
        </w:rPr>
        <w:t>b</w:t>
      </w:r>
      <w:r w:rsidRPr="00BC3D9F">
        <w:rPr>
          <w:rFonts w:asciiTheme="majorBidi" w:hAnsiTheme="majorBidi" w:cstheme="majorBidi"/>
          <w:i/>
          <w:iCs/>
        </w:rPr>
        <w:t>elajaran</w:t>
      </w:r>
      <w:r w:rsidRPr="00BC3D9F">
        <w:rPr>
          <w:rFonts w:asciiTheme="majorBidi" w:hAnsiTheme="majorBidi" w:cstheme="majorBidi"/>
        </w:rPr>
        <w:t>, (Jogjakarta: AR-RUZZ MEDIA, 2010), hal</w:t>
      </w:r>
      <w:r>
        <w:rPr>
          <w:rFonts w:asciiTheme="majorBidi" w:hAnsiTheme="majorBidi" w:cstheme="majorBidi"/>
          <w:lang w:val="id-ID"/>
        </w:rPr>
        <w:t>.</w:t>
      </w:r>
      <w:r w:rsidRPr="00BC3D9F">
        <w:rPr>
          <w:rFonts w:asciiTheme="majorBidi" w:hAnsiTheme="majorBidi" w:cstheme="majorBidi"/>
        </w:rPr>
        <w:t xml:space="preserve"> 11-12</w:t>
      </w:r>
    </w:p>
  </w:footnote>
  <w:footnote w:id="39">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Hamzah, </w:t>
      </w:r>
      <w:r w:rsidRPr="00BC3D9F">
        <w:rPr>
          <w:rFonts w:asciiTheme="majorBidi" w:hAnsiTheme="majorBidi" w:cstheme="majorBidi"/>
          <w:i/>
          <w:iCs/>
        </w:rPr>
        <w:t>Perencanaan Pem</w:t>
      </w:r>
      <w:r w:rsidRPr="00BC3D9F">
        <w:rPr>
          <w:rFonts w:asciiTheme="majorBidi" w:hAnsiTheme="majorBidi" w:cstheme="majorBidi"/>
          <w:i/>
          <w:iCs/>
          <w:lang w:val="id-ID"/>
        </w:rPr>
        <w:t>b</w:t>
      </w:r>
      <w:r w:rsidRPr="00BC3D9F">
        <w:rPr>
          <w:rFonts w:asciiTheme="majorBidi" w:hAnsiTheme="majorBidi" w:cstheme="majorBidi"/>
          <w:i/>
          <w:iCs/>
        </w:rPr>
        <w:t>elajaran</w:t>
      </w:r>
      <w:r w:rsidRPr="00BC3D9F">
        <w:rPr>
          <w:rFonts w:asciiTheme="majorBidi" w:hAnsiTheme="majorBidi" w:cstheme="majorBidi"/>
        </w:rPr>
        <w:t xml:space="preserve">, (Jakarta: PT </w:t>
      </w:r>
      <w:r w:rsidRPr="00BC3D9F">
        <w:rPr>
          <w:rFonts w:asciiTheme="majorBidi" w:hAnsiTheme="majorBidi" w:cstheme="majorBidi"/>
          <w:lang w:val="id-ID"/>
        </w:rPr>
        <w:t>B</w:t>
      </w:r>
      <w:r w:rsidRPr="00BC3D9F">
        <w:rPr>
          <w:rFonts w:asciiTheme="majorBidi" w:hAnsiTheme="majorBidi" w:cstheme="majorBidi"/>
        </w:rPr>
        <w:t>umi Aksara, 2009), hal</w:t>
      </w:r>
      <w:r>
        <w:rPr>
          <w:rFonts w:asciiTheme="majorBidi" w:hAnsiTheme="majorBidi" w:cstheme="majorBidi"/>
          <w:lang w:val="id-ID"/>
        </w:rPr>
        <w:t>.</w:t>
      </w:r>
      <w:r w:rsidRPr="00BC3D9F">
        <w:rPr>
          <w:rFonts w:asciiTheme="majorBidi" w:hAnsiTheme="majorBidi" w:cstheme="majorBidi"/>
        </w:rPr>
        <w:t xml:space="preserve"> 2</w:t>
      </w:r>
    </w:p>
  </w:footnote>
  <w:footnote w:id="40">
    <w:p w:rsidR="00263C74" w:rsidRPr="00BC3D9F" w:rsidRDefault="00263C74" w:rsidP="00B0516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0516F">
        <w:rPr>
          <w:rFonts w:asciiTheme="majorBidi" w:hAnsiTheme="majorBidi" w:cstheme="majorBidi"/>
          <w:i/>
          <w:iCs/>
        </w:rPr>
        <w:t>I</w:t>
      </w:r>
      <w:r w:rsidRPr="00B0516F">
        <w:rPr>
          <w:rFonts w:asciiTheme="majorBidi" w:hAnsiTheme="majorBidi" w:cstheme="majorBidi"/>
          <w:i/>
          <w:iCs/>
          <w:lang w:val="id-ID"/>
        </w:rPr>
        <w:t>b</w:t>
      </w:r>
      <w:r w:rsidRPr="00B0516F">
        <w:rPr>
          <w:rFonts w:asciiTheme="majorBidi" w:hAnsiTheme="majorBidi" w:cstheme="majorBidi"/>
          <w:i/>
          <w:iCs/>
        </w:rPr>
        <w:t>id</w:t>
      </w:r>
      <w:r>
        <w:rPr>
          <w:rFonts w:asciiTheme="majorBidi" w:hAnsiTheme="majorBidi" w:cstheme="majorBidi"/>
          <w:i/>
          <w:iCs/>
          <w:lang w:val="id-ID"/>
        </w:rPr>
        <w:t>.</w:t>
      </w:r>
      <w:r w:rsidRPr="00BC3D9F">
        <w:rPr>
          <w:rFonts w:asciiTheme="majorBidi" w:hAnsiTheme="majorBidi" w:cstheme="majorBidi"/>
        </w:rPr>
        <w:t>,  hal</w:t>
      </w:r>
      <w:r>
        <w:rPr>
          <w:rFonts w:asciiTheme="majorBidi" w:hAnsiTheme="majorBidi" w:cstheme="majorBidi"/>
          <w:lang w:val="id-ID"/>
        </w:rPr>
        <w:t>.</w:t>
      </w:r>
      <w:r w:rsidRPr="00BC3D9F">
        <w:rPr>
          <w:rFonts w:asciiTheme="majorBidi" w:hAnsiTheme="majorBidi" w:cstheme="majorBidi"/>
        </w:rPr>
        <w:t xml:space="preserve"> v</w:t>
      </w:r>
    </w:p>
  </w:footnote>
  <w:footnote w:id="41">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lang w:val="id-ID"/>
        </w:rPr>
        <w:t>Departemen Pendidikan Nasional</w:t>
      </w:r>
      <w:r w:rsidRPr="00BC3D9F">
        <w:rPr>
          <w:rFonts w:asciiTheme="majorBidi" w:hAnsiTheme="majorBidi" w:cstheme="majorBidi"/>
        </w:rPr>
        <w:t xml:space="preserve">, </w:t>
      </w:r>
      <w:r w:rsidRPr="00BC3D9F">
        <w:rPr>
          <w:rFonts w:asciiTheme="majorBidi" w:hAnsiTheme="majorBidi" w:cstheme="majorBidi"/>
          <w:i/>
          <w:iCs/>
        </w:rPr>
        <w:t>Kamus Besar Bahasa Indonesia</w:t>
      </w:r>
      <w:r w:rsidRPr="00BC3D9F">
        <w:rPr>
          <w:rFonts w:asciiTheme="majorBidi" w:hAnsiTheme="majorBidi" w:cstheme="majorBidi"/>
        </w:rPr>
        <w:t>.., hal</w:t>
      </w:r>
      <w:r>
        <w:rPr>
          <w:rFonts w:asciiTheme="majorBidi" w:hAnsiTheme="majorBidi" w:cstheme="majorBidi"/>
          <w:lang w:val="id-ID"/>
        </w:rPr>
        <w:t>.</w:t>
      </w:r>
      <w:r w:rsidRPr="00BC3D9F">
        <w:rPr>
          <w:rFonts w:asciiTheme="majorBidi" w:hAnsiTheme="majorBidi" w:cstheme="majorBidi"/>
        </w:rPr>
        <w:t xml:space="preserve"> 83</w:t>
      </w:r>
    </w:p>
  </w:footnote>
  <w:footnote w:id="42">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Henry Guntur Tarigan, </w:t>
      </w:r>
      <w:r w:rsidRPr="00BC3D9F">
        <w:rPr>
          <w:rFonts w:asciiTheme="majorBidi" w:hAnsiTheme="majorBidi" w:cstheme="majorBidi"/>
          <w:i/>
          <w:iCs/>
        </w:rPr>
        <w:t>Membaca: sebagai suatu ketrampilan berbahasa,</w:t>
      </w:r>
      <w:r w:rsidRPr="00BC3D9F">
        <w:rPr>
          <w:rFonts w:asciiTheme="majorBidi" w:hAnsiTheme="majorBidi" w:cstheme="majorBidi"/>
        </w:rPr>
        <w:t>(Bandung: Angkasa, 2008), hal</w:t>
      </w:r>
      <w:r>
        <w:rPr>
          <w:rFonts w:asciiTheme="majorBidi" w:hAnsiTheme="majorBidi" w:cstheme="majorBidi"/>
          <w:lang w:val="id-ID"/>
        </w:rPr>
        <w:t>.</w:t>
      </w:r>
      <w:r w:rsidRPr="00BC3D9F">
        <w:rPr>
          <w:rFonts w:asciiTheme="majorBidi" w:hAnsiTheme="majorBidi" w:cstheme="majorBidi"/>
        </w:rPr>
        <w:t xml:space="preserve"> 7</w:t>
      </w:r>
    </w:p>
  </w:footnote>
  <w:footnote w:id="43">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Ahmad Syarifuddin, </w:t>
      </w:r>
      <w:r w:rsidRPr="00BC3D9F">
        <w:rPr>
          <w:rFonts w:asciiTheme="majorBidi" w:hAnsiTheme="majorBidi" w:cstheme="majorBidi"/>
          <w:i/>
          <w:iCs/>
        </w:rPr>
        <w:t>Mendidik Anak Membaca, Menulis</w:t>
      </w:r>
      <w:r w:rsidRPr="00BC3D9F">
        <w:rPr>
          <w:rFonts w:asciiTheme="majorBidi" w:hAnsiTheme="majorBidi" w:cstheme="majorBidi"/>
          <w:i/>
          <w:iCs/>
          <w:lang w:val="id-ID"/>
        </w:rPr>
        <w:t>...</w:t>
      </w:r>
      <w:r w:rsidRPr="00BC3D9F">
        <w:rPr>
          <w:rFonts w:asciiTheme="majorBidi" w:hAnsiTheme="majorBidi" w:cstheme="majorBidi"/>
        </w:rPr>
        <w:t>, hal</w:t>
      </w:r>
      <w:r>
        <w:rPr>
          <w:rFonts w:asciiTheme="majorBidi" w:hAnsiTheme="majorBidi" w:cstheme="majorBidi"/>
          <w:lang w:val="id-ID"/>
        </w:rPr>
        <w:t>.</w:t>
      </w:r>
      <w:r w:rsidRPr="00BC3D9F">
        <w:rPr>
          <w:rFonts w:asciiTheme="majorBidi" w:hAnsiTheme="majorBidi" w:cstheme="majorBidi"/>
        </w:rPr>
        <w:t xml:space="preserve"> 15</w:t>
      </w:r>
    </w:p>
  </w:footnote>
  <w:footnote w:id="44">
    <w:p w:rsidR="00263C74" w:rsidRPr="00BC3D9F" w:rsidRDefault="00263C74" w:rsidP="00B0516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Departemen Agama Repulik Indonesia, </w:t>
      </w:r>
      <w:r w:rsidRPr="00BC3D9F">
        <w:rPr>
          <w:rFonts w:asciiTheme="majorBidi" w:hAnsiTheme="majorBidi" w:cstheme="majorBidi"/>
          <w:i/>
          <w:iCs/>
        </w:rPr>
        <w:t>Al-Qur’an dan Terjemahny</w:t>
      </w:r>
      <w:r w:rsidRPr="00BC3D9F">
        <w:rPr>
          <w:rFonts w:asciiTheme="majorBidi" w:hAnsiTheme="majorBidi" w:cstheme="majorBidi"/>
          <w:i/>
          <w:iCs/>
          <w:lang w:val="id-ID"/>
        </w:rPr>
        <w:t>a...</w:t>
      </w:r>
      <w:r w:rsidRPr="00BC3D9F">
        <w:rPr>
          <w:rFonts w:asciiTheme="majorBidi" w:hAnsiTheme="majorBidi" w:cstheme="majorBidi"/>
        </w:rPr>
        <w:t>, hal</w:t>
      </w:r>
      <w:r>
        <w:rPr>
          <w:rFonts w:asciiTheme="majorBidi" w:hAnsiTheme="majorBidi" w:cstheme="majorBidi"/>
          <w:lang w:val="id-ID"/>
        </w:rPr>
        <w:t>.</w:t>
      </w:r>
      <w:r w:rsidRPr="00BC3D9F">
        <w:rPr>
          <w:rFonts w:asciiTheme="majorBidi" w:hAnsiTheme="majorBidi" w:cstheme="majorBidi"/>
        </w:rPr>
        <w:t xml:space="preserve"> 1079</w:t>
      </w:r>
    </w:p>
  </w:footnote>
  <w:footnote w:id="45">
    <w:p w:rsidR="00263C74" w:rsidRPr="00BC3D9F" w:rsidRDefault="00263C74" w:rsidP="00BC3D9F">
      <w:pPr>
        <w:pStyle w:val="FootnoteText"/>
        <w:ind w:firstLine="567"/>
        <w:jc w:val="both"/>
        <w:rPr>
          <w:rFonts w:asciiTheme="majorBidi" w:hAnsiTheme="majorBidi" w:cstheme="majorBidi"/>
          <w:i/>
          <w:iCs/>
          <w:lang w:val="id-ID"/>
        </w:rPr>
      </w:pPr>
      <w:r w:rsidRPr="00BC3D9F">
        <w:rPr>
          <w:rStyle w:val="FootnoteReference"/>
          <w:rFonts w:asciiTheme="majorBidi" w:hAnsiTheme="majorBidi" w:cstheme="majorBidi"/>
        </w:rPr>
        <w:footnoteRef/>
      </w:r>
      <w:r w:rsidRPr="00BC3D9F">
        <w:rPr>
          <w:rFonts w:asciiTheme="majorBidi" w:hAnsiTheme="majorBidi" w:cstheme="majorBidi"/>
          <w:lang w:val="id-ID"/>
        </w:rPr>
        <w:t xml:space="preserve">Salman Nashif Ad-Dahduh, </w:t>
      </w:r>
      <w:r w:rsidRPr="00BC3D9F">
        <w:rPr>
          <w:rFonts w:asciiTheme="majorBidi" w:hAnsiTheme="majorBidi" w:cstheme="majorBidi"/>
          <w:i/>
          <w:iCs/>
          <w:lang w:val="id-ID"/>
        </w:rPr>
        <w:t>Saha</w:t>
      </w:r>
      <w:r w:rsidRPr="00BC3D9F">
        <w:rPr>
          <w:rFonts w:asciiTheme="majorBidi" w:hAnsiTheme="majorBidi" w:cstheme="majorBidi"/>
          <w:lang w:val="id-ID"/>
        </w:rPr>
        <w:t xml:space="preserve">bat </w:t>
      </w:r>
      <w:r w:rsidRPr="00BC3D9F">
        <w:rPr>
          <w:rFonts w:asciiTheme="majorBidi" w:hAnsiTheme="majorBidi" w:cstheme="majorBidi"/>
          <w:i/>
          <w:iCs/>
          <w:lang w:val="id-ID"/>
        </w:rPr>
        <w:t>Bertanya Rasulullah Menjawab</w:t>
      </w:r>
      <w:r w:rsidRPr="00BC3D9F">
        <w:rPr>
          <w:rFonts w:asciiTheme="majorBidi" w:hAnsiTheme="majorBidi" w:cstheme="majorBidi"/>
          <w:lang w:val="id-ID"/>
        </w:rPr>
        <w:t>, (Jakarta: Cendekia Sentra Muslim, 2004), hal</w:t>
      </w:r>
      <w:r>
        <w:rPr>
          <w:rFonts w:asciiTheme="majorBidi" w:hAnsiTheme="majorBidi" w:cstheme="majorBidi"/>
          <w:lang w:val="id-ID"/>
        </w:rPr>
        <w:t>.</w:t>
      </w:r>
      <w:r w:rsidRPr="00BC3D9F">
        <w:rPr>
          <w:rFonts w:asciiTheme="majorBidi" w:hAnsiTheme="majorBidi" w:cstheme="majorBidi"/>
          <w:lang w:val="id-ID"/>
        </w:rPr>
        <w:t xml:space="preserve"> 209</w:t>
      </w:r>
    </w:p>
  </w:footnote>
  <w:footnote w:id="46">
    <w:p w:rsidR="00263C74" w:rsidRPr="00BC3D9F" w:rsidRDefault="00263C74" w:rsidP="00B0516F">
      <w:pPr>
        <w:pStyle w:val="FootnoteText"/>
        <w:ind w:firstLine="567"/>
        <w:jc w:val="both"/>
        <w:rPr>
          <w:rFonts w:asciiTheme="majorBidi" w:hAnsiTheme="majorBidi" w:cstheme="majorBidi"/>
          <w:i/>
          <w:iCs/>
          <w:lang w:val="id-ID"/>
        </w:rPr>
      </w:pPr>
      <w:r w:rsidRPr="00BC3D9F">
        <w:rPr>
          <w:rStyle w:val="FootnoteReference"/>
          <w:rFonts w:asciiTheme="majorBidi" w:hAnsiTheme="majorBidi" w:cstheme="majorBidi"/>
        </w:rPr>
        <w:footnoteRef/>
      </w:r>
      <w:r>
        <w:rPr>
          <w:rFonts w:asciiTheme="majorBidi" w:hAnsiTheme="majorBidi" w:cstheme="majorBidi"/>
          <w:i/>
          <w:iCs/>
          <w:lang w:val="id-ID"/>
        </w:rPr>
        <w:t xml:space="preserve">Ibid., </w:t>
      </w:r>
      <w:r w:rsidRPr="00BC3D9F">
        <w:rPr>
          <w:rFonts w:asciiTheme="majorBidi" w:hAnsiTheme="majorBidi" w:cstheme="majorBidi"/>
          <w:lang w:val="id-ID"/>
        </w:rPr>
        <w:t>hal</w:t>
      </w:r>
      <w:r>
        <w:rPr>
          <w:rFonts w:asciiTheme="majorBidi" w:hAnsiTheme="majorBidi" w:cstheme="majorBidi"/>
          <w:lang w:val="id-ID"/>
        </w:rPr>
        <w:t>.</w:t>
      </w:r>
      <w:r w:rsidRPr="00BC3D9F">
        <w:rPr>
          <w:rFonts w:asciiTheme="majorBidi" w:hAnsiTheme="majorBidi" w:cstheme="majorBidi"/>
          <w:lang w:val="id-ID"/>
        </w:rPr>
        <w:t xml:space="preserve"> 209</w:t>
      </w:r>
    </w:p>
  </w:footnote>
  <w:footnote w:id="47">
    <w:p w:rsidR="00263C74" w:rsidRPr="00BC3D9F" w:rsidRDefault="00263C74" w:rsidP="00B0516F">
      <w:pPr>
        <w:pStyle w:val="FootnoteText"/>
        <w:tabs>
          <w:tab w:val="left" w:pos="6210"/>
        </w:tabs>
        <w:ind w:firstLine="567"/>
        <w:jc w:val="both"/>
        <w:rPr>
          <w:rFonts w:asciiTheme="majorBidi" w:hAnsiTheme="majorBidi" w:cstheme="majorBidi"/>
          <w:lang w:val="id-ID"/>
        </w:rPr>
      </w:pPr>
      <w:r w:rsidRPr="00BC3D9F">
        <w:rPr>
          <w:rStyle w:val="FootnoteReference"/>
          <w:rFonts w:asciiTheme="majorBidi" w:hAnsiTheme="majorBidi" w:cstheme="majorBidi"/>
        </w:rPr>
        <w:footnoteRef/>
      </w:r>
      <w:r>
        <w:rPr>
          <w:rFonts w:asciiTheme="majorBidi" w:hAnsiTheme="majorBidi" w:cstheme="majorBidi"/>
          <w:i/>
          <w:iCs/>
          <w:lang w:val="id-ID"/>
        </w:rPr>
        <w:t xml:space="preserve">Ibid., </w:t>
      </w:r>
      <w:r w:rsidRPr="00BC3D9F">
        <w:rPr>
          <w:rFonts w:asciiTheme="majorBidi" w:hAnsiTheme="majorBidi" w:cstheme="majorBidi"/>
          <w:lang w:val="id-ID"/>
        </w:rPr>
        <w:t>hal</w:t>
      </w:r>
      <w:r>
        <w:rPr>
          <w:rFonts w:asciiTheme="majorBidi" w:hAnsiTheme="majorBidi" w:cstheme="majorBidi"/>
          <w:lang w:val="id-ID"/>
        </w:rPr>
        <w:t>.</w:t>
      </w:r>
      <w:r w:rsidRPr="00BC3D9F">
        <w:rPr>
          <w:rFonts w:asciiTheme="majorBidi" w:hAnsiTheme="majorBidi" w:cstheme="majorBidi"/>
          <w:lang w:val="id-ID"/>
        </w:rPr>
        <w:t xml:space="preserve"> 212</w:t>
      </w:r>
      <w:r w:rsidRPr="00BC3D9F">
        <w:rPr>
          <w:rFonts w:asciiTheme="majorBidi" w:hAnsiTheme="majorBidi" w:cstheme="majorBidi"/>
        </w:rPr>
        <w:tab/>
      </w:r>
    </w:p>
  </w:footnote>
  <w:footnote w:id="48">
    <w:p w:rsidR="00263C74" w:rsidRPr="00BC3D9F" w:rsidRDefault="00263C74" w:rsidP="0063366E">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lang w:val="id-ID"/>
        </w:rPr>
        <w:t xml:space="preserve">Salman Nashif Ad-Dahduh, </w:t>
      </w:r>
      <w:r w:rsidRPr="00BC3D9F">
        <w:rPr>
          <w:rFonts w:asciiTheme="majorBidi" w:hAnsiTheme="majorBidi" w:cstheme="majorBidi"/>
          <w:i/>
          <w:iCs/>
          <w:lang w:val="id-ID"/>
        </w:rPr>
        <w:t>Saha</w:t>
      </w:r>
      <w:r w:rsidRPr="00BC3D9F">
        <w:rPr>
          <w:rFonts w:asciiTheme="majorBidi" w:hAnsiTheme="majorBidi" w:cstheme="majorBidi"/>
          <w:lang w:val="id-ID"/>
        </w:rPr>
        <w:t xml:space="preserve">bat </w:t>
      </w:r>
      <w:r w:rsidRPr="00BC3D9F">
        <w:rPr>
          <w:rFonts w:asciiTheme="majorBidi" w:hAnsiTheme="majorBidi" w:cstheme="majorBidi"/>
          <w:i/>
          <w:iCs/>
          <w:lang w:val="id-ID"/>
        </w:rPr>
        <w:t>Bertanya Rasulullah Menjawab</w:t>
      </w:r>
      <w:r>
        <w:rPr>
          <w:rFonts w:asciiTheme="majorBidi" w:hAnsiTheme="majorBidi" w:cstheme="majorBidi"/>
          <w:lang w:val="id-ID"/>
        </w:rPr>
        <w:t xml:space="preserve">..., hal. </w:t>
      </w:r>
      <w:r w:rsidRPr="00BC3D9F">
        <w:rPr>
          <w:rFonts w:asciiTheme="majorBidi" w:hAnsiTheme="majorBidi" w:cstheme="majorBidi"/>
          <w:lang w:val="id-ID"/>
        </w:rPr>
        <w:t>212</w:t>
      </w:r>
    </w:p>
  </w:footnote>
  <w:footnote w:id="49">
    <w:p w:rsidR="00263C74" w:rsidRPr="00BC3D9F" w:rsidRDefault="00263C74" w:rsidP="0063366E">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As’ad Human, </w:t>
      </w:r>
      <w:r w:rsidRPr="00BC3D9F">
        <w:rPr>
          <w:rFonts w:asciiTheme="majorBidi" w:hAnsiTheme="majorBidi" w:cstheme="majorBidi"/>
          <w:i/>
          <w:iCs/>
        </w:rPr>
        <w:t>Cara Cepat Membaca Al-Qur’an,</w:t>
      </w:r>
      <w:r w:rsidRPr="00BC3D9F">
        <w:rPr>
          <w:rFonts w:asciiTheme="majorBidi" w:hAnsiTheme="majorBidi" w:cstheme="majorBidi"/>
        </w:rPr>
        <w:t xml:space="preserve"> (Jogjakarta:Balai  Libtang LPTQ Nasional Tiem Tadarus Tidak Diterbitkan , 2000), hal</w:t>
      </w:r>
      <w:r>
        <w:rPr>
          <w:rFonts w:asciiTheme="majorBidi" w:hAnsiTheme="majorBidi" w:cstheme="majorBidi"/>
          <w:lang w:val="id-ID"/>
        </w:rPr>
        <w:t xml:space="preserve">. </w:t>
      </w:r>
      <w:r w:rsidRPr="00BC3D9F">
        <w:rPr>
          <w:rFonts w:asciiTheme="majorBidi" w:hAnsiTheme="majorBidi" w:cstheme="majorBidi"/>
        </w:rPr>
        <w:t>1</w:t>
      </w:r>
    </w:p>
  </w:footnote>
  <w:footnote w:id="50">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Muhtar, </w:t>
      </w:r>
      <w:r w:rsidRPr="00BC3D9F">
        <w:rPr>
          <w:rFonts w:asciiTheme="majorBidi" w:hAnsiTheme="majorBidi" w:cstheme="majorBidi"/>
          <w:i/>
          <w:iCs/>
        </w:rPr>
        <w:t xml:space="preserve">Materi Pendidikan agama Islam, </w:t>
      </w:r>
      <w:r w:rsidRPr="00BC3D9F">
        <w:rPr>
          <w:rFonts w:asciiTheme="majorBidi" w:hAnsiTheme="majorBidi" w:cstheme="majorBidi"/>
        </w:rPr>
        <w:t>(Jakarta: Derektorat Pembinaan Kelembagaan agama Islam Terbuka, 1996), hal</w:t>
      </w:r>
      <w:r>
        <w:rPr>
          <w:rFonts w:asciiTheme="majorBidi" w:hAnsiTheme="majorBidi" w:cstheme="majorBidi"/>
          <w:lang w:val="id-ID"/>
        </w:rPr>
        <w:t>.</w:t>
      </w:r>
      <w:r w:rsidRPr="00BC3D9F">
        <w:rPr>
          <w:rFonts w:asciiTheme="majorBidi" w:hAnsiTheme="majorBidi" w:cstheme="majorBidi"/>
        </w:rPr>
        <w:t xml:space="preserve"> 23</w:t>
      </w:r>
    </w:p>
  </w:footnote>
  <w:footnote w:id="51">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M.Mufti Mubarok &amp; Ustadz Bachtiar Ichwan, </w:t>
      </w:r>
      <w:r w:rsidRPr="00BC3D9F">
        <w:rPr>
          <w:rFonts w:asciiTheme="majorBidi" w:hAnsiTheme="majorBidi" w:cstheme="majorBidi"/>
          <w:i/>
          <w:iCs/>
        </w:rPr>
        <w:t>60 Menit Mahir Baca Tulis Al-Qur’an,</w:t>
      </w:r>
      <w:r w:rsidRPr="00BC3D9F">
        <w:rPr>
          <w:rFonts w:asciiTheme="majorBidi" w:hAnsiTheme="majorBidi" w:cstheme="majorBidi"/>
        </w:rPr>
        <w:t>(Surabaya:Graha Bentoel, 2009), hal</w:t>
      </w:r>
      <w:r>
        <w:rPr>
          <w:rFonts w:asciiTheme="majorBidi" w:hAnsiTheme="majorBidi" w:cstheme="majorBidi"/>
          <w:lang w:val="id-ID"/>
        </w:rPr>
        <w:t>.</w:t>
      </w:r>
      <w:r w:rsidRPr="00BC3D9F">
        <w:rPr>
          <w:rFonts w:asciiTheme="majorBidi" w:hAnsiTheme="majorBidi" w:cstheme="majorBidi"/>
        </w:rPr>
        <w:t xml:space="preserve"> 1 </w:t>
      </w:r>
    </w:p>
  </w:footnote>
  <w:footnote w:id="52">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Syaiful Bachri, </w:t>
      </w:r>
      <w:r w:rsidRPr="00BC3D9F">
        <w:rPr>
          <w:rFonts w:asciiTheme="majorBidi" w:hAnsiTheme="majorBidi" w:cstheme="majorBidi"/>
          <w:i/>
          <w:iCs/>
        </w:rPr>
        <w:t xml:space="preserve">Buku Pedoman Qiro’ati Materi Pendidikan Guru Pengajar Al-Qur’an, </w:t>
      </w:r>
      <w:r w:rsidRPr="00BC3D9F">
        <w:rPr>
          <w:rFonts w:asciiTheme="majorBidi" w:hAnsiTheme="majorBidi" w:cstheme="majorBidi"/>
        </w:rPr>
        <w:t>(Blitar: Ponpes Nurul Iman,2008), hal</w:t>
      </w:r>
      <w:r>
        <w:rPr>
          <w:rFonts w:asciiTheme="majorBidi" w:hAnsiTheme="majorBidi" w:cstheme="majorBidi"/>
          <w:lang w:val="id-ID"/>
        </w:rPr>
        <w:t>.</w:t>
      </w:r>
      <w:r w:rsidRPr="00BC3D9F">
        <w:rPr>
          <w:rFonts w:asciiTheme="majorBidi" w:hAnsiTheme="majorBidi" w:cstheme="majorBidi"/>
        </w:rPr>
        <w:t xml:space="preserve"> 5</w:t>
      </w:r>
    </w:p>
  </w:footnote>
  <w:footnote w:id="53">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 xml:space="preserve">Samsul Ulum dan Triyo Supriyatno, </w:t>
      </w:r>
      <w:r w:rsidRPr="00BC3D9F">
        <w:rPr>
          <w:rFonts w:asciiTheme="majorBidi" w:hAnsiTheme="majorBidi" w:cstheme="majorBidi"/>
          <w:i/>
          <w:iCs/>
        </w:rPr>
        <w:t>Tarbiyah Qur’aniyyah</w:t>
      </w:r>
      <w:r w:rsidRPr="00BC3D9F">
        <w:rPr>
          <w:rFonts w:asciiTheme="majorBidi" w:hAnsiTheme="majorBidi" w:cstheme="majorBidi"/>
          <w:i/>
          <w:iCs/>
          <w:lang w:val="id-ID"/>
        </w:rPr>
        <w:t>...</w:t>
      </w:r>
      <w:r>
        <w:rPr>
          <w:rFonts w:asciiTheme="majorBidi" w:hAnsiTheme="majorBidi" w:cstheme="majorBidi"/>
        </w:rPr>
        <w:t>, hal</w:t>
      </w:r>
      <w:r>
        <w:rPr>
          <w:rFonts w:asciiTheme="majorBidi" w:hAnsiTheme="majorBidi" w:cstheme="majorBidi"/>
          <w:lang w:val="id-ID"/>
        </w:rPr>
        <w:t xml:space="preserve">. </w:t>
      </w:r>
      <w:r w:rsidRPr="00BC3D9F">
        <w:rPr>
          <w:rFonts w:asciiTheme="majorBidi" w:hAnsiTheme="majorBidi" w:cstheme="majorBidi"/>
        </w:rPr>
        <w:t>122</w:t>
      </w:r>
    </w:p>
  </w:footnote>
  <w:footnote w:id="54">
    <w:p w:rsidR="00263C74" w:rsidRPr="00BC3D9F" w:rsidRDefault="00263C74" w:rsidP="00BC3D9F">
      <w:pPr>
        <w:pStyle w:val="FootnoteText"/>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rPr>
        <w:t>A</w:t>
      </w:r>
      <w:r w:rsidRPr="00BC3D9F">
        <w:rPr>
          <w:rFonts w:asciiTheme="majorBidi" w:hAnsiTheme="majorBidi" w:cstheme="majorBidi"/>
          <w:lang w:val="id-ID"/>
        </w:rPr>
        <w:t>b</w:t>
      </w:r>
      <w:r w:rsidRPr="00BC3D9F">
        <w:rPr>
          <w:rFonts w:asciiTheme="majorBidi" w:hAnsiTheme="majorBidi" w:cstheme="majorBidi"/>
        </w:rPr>
        <w:t xml:space="preserve">u Hazim Muhsin </w:t>
      </w:r>
      <w:r w:rsidRPr="00BC3D9F">
        <w:rPr>
          <w:rFonts w:asciiTheme="majorBidi" w:hAnsiTheme="majorBidi" w:cstheme="majorBidi"/>
          <w:lang w:val="id-ID"/>
        </w:rPr>
        <w:t>b</w:t>
      </w:r>
      <w:r w:rsidRPr="00BC3D9F">
        <w:rPr>
          <w:rFonts w:asciiTheme="majorBidi" w:hAnsiTheme="majorBidi" w:cstheme="majorBidi"/>
        </w:rPr>
        <w:t xml:space="preserve">in Muhammad </w:t>
      </w:r>
      <w:r w:rsidRPr="00BC3D9F">
        <w:rPr>
          <w:rFonts w:asciiTheme="majorBidi" w:hAnsiTheme="majorBidi" w:cstheme="majorBidi"/>
          <w:lang w:val="id-ID"/>
        </w:rPr>
        <w:t>B</w:t>
      </w:r>
      <w:r w:rsidRPr="00BC3D9F">
        <w:rPr>
          <w:rFonts w:asciiTheme="majorBidi" w:hAnsiTheme="majorBidi" w:cstheme="majorBidi"/>
        </w:rPr>
        <w:t xml:space="preserve">ashory, </w:t>
      </w:r>
      <w:r w:rsidRPr="00BC3D9F">
        <w:rPr>
          <w:rFonts w:asciiTheme="majorBidi" w:hAnsiTheme="majorBidi" w:cstheme="majorBidi"/>
          <w:i/>
          <w:iCs/>
        </w:rPr>
        <w:t xml:space="preserve">Panduan Praktis Tajwid &amp; </w:t>
      </w:r>
      <w:r w:rsidRPr="00BC3D9F">
        <w:rPr>
          <w:rFonts w:asciiTheme="majorBidi" w:hAnsiTheme="majorBidi" w:cstheme="majorBidi"/>
          <w:i/>
          <w:iCs/>
          <w:lang w:val="id-ID"/>
        </w:rPr>
        <w:t>B</w:t>
      </w:r>
      <w:r w:rsidRPr="00BC3D9F">
        <w:rPr>
          <w:rFonts w:asciiTheme="majorBidi" w:hAnsiTheme="majorBidi" w:cstheme="majorBidi"/>
          <w:i/>
          <w:iCs/>
        </w:rPr>
        <w:t>id’ah-</w:t>
      </w:r>
      <w:r w:rsidRPr="00BC3D9F">
        <w:rPr>
          <w:rFonts w:asciiTheme="majorBidi" w:hAnsiTheme="majorBidi" w:cstheme="majorBidi"/>
          <w:i/>
          <w:iCs/>
          <w:lang w:val="id-ID"/>
        </w:rPr>
        <w:t>b</w:t>
      </w:r>
      <w:r w:rsidRPr="00BC3D9F">
        <w:rPr>
          <w:rFonts w:asciiTheme="majorBidi" w:hAnsiTheme="majorBidi" w:cstheme="majorBidi"/>
          <w:i/>
          <w:iCs/>
        </w:rPr>
        <w:t>id’ah seputar Al-Qur’an serta 250 Kesalahan Dalam Mem</w:t>
      </w:r>
      <w:r w:rsidRPr="00BC3D9F">
        <w:rPr>
          <w:rFonts w:asciiTheme="majorBidi" w:hAnsiTheme="majorBidi" w:cstheme="majorBidi"/>
          <w:i/>
          <w:iCs/>
          <w:lang w:val="id-ID"/>
        </w:rPr>
        <w:t>b</w:t>
      </w:r>
      <w:r w:rsidRPr="00BC3D9F">
        <w:rPr>
          <w:rFonts w:asciiTheme="majorBidi" w:hAnsiTheme="majorBidi" w:cstheme="majorBidi"/>
          <w:i/>
          <w:iCs/>
        </w:rPr>
        <w:t>aca Al-Fatihah</w:t>
      </w:r>
      <w:r w:rsidRPr="00BC3D9F">
        <w:rPr>
          <w:rFonts w:asciiTheme="majorBidi" w:hAnsiTheme="majorBidi" w:cstheme="majorBidi"/>
        </w:rPr>
        <w:t>, (Magetan: Makta</w:t>
      </w:r>
      <w:r w:rsidRPr="00BC3D9F">
        <w:rPr>
          <w:rFonts w:asciiTheme="majorBidi" w:hAnsiTheme="majorBidi" w:cstheme="majorBidi"/>
          <w:lang w:val="id-ID"/>
        </w:rPr>
        <w:t>b</w:t>
      </w:r>
      <w:r w:rsidRPr="00BC3D9F">
        <w:rPr>
          <w:rFonts w:asciiTheme="majorBidi" w:hAnsiTheme="majorBidi" w:cstheme="majorBidi"/>
        </w:rPr>
        <w:t>ah Daarul Atsar Al Islamiyah, 2007), hal</w:t>
      </w:r>
      <w:r>
        <w:rPr>
          <w:rFonts w:asciiTheme="majorBidi" w:hAnsiTheme="majorBidi" w:cstheme="majorBidi"/>
          <w:lang w:val="id-ID"/>
        </w:rPr>
        <w:t>.</w:t>
      </w:r>
      <w:r w:rsidRPr="00BC3D9F">
        <w:rPr>
          <w:rFonts w:asciiTheme="majorBidi" w:hAnsiTheme="majorBidi" w:cstheme="majorBidi"/>
        </w:rPr>
        <w:t xml:space="preserve"> 25</w:t>
      </w:r>
    </w:p>
  </w:footnote>
  <w:footnote w:id="55">
    <w:p w:rsidR="00263C74" w:rsidRPr="00BC3D9F" w:rsidRDefault="00263C74" w:rsidP="00BC3D9F">
      <w:pPr>
        <w:pStyle w:val="FootnoteText"/>
        <w:tabs>
          <w:tab w:val="left" w:pos="567"/>
        </w:tabs>
        <w:ind w:firstLine="567"/>
        <w:jc w:val="both"/>
        <w:rPr>
          <w:rFonts w:asciiTheme="majorBidi" w:hAnsiTheme="majorBidi" w:cstheme="majorBidi"/>
        </w:rPr>
      </w:pPr>
      <w:r w:rsidRPr="00BC3D9F">
        <w:rPr>
          <w:rStyle w:val="FootnoteReference"/>
          <w:rFonts w:asciiTheme="majorBidi" w:hAnsiTheme="majorBidi" w:cstheme="majorBidi"/>
        </w:rPr>
        <w:footnoteRef/>
      </w:r>
      <w:r w:rsidRPr="00BC3D9F">
        <w:rPr>
          <w:rFonts w:asciiTheme="majorBidi" w:hAnsiTheme="majorBidi" w:cstheme="majorBidi"/>
          <w:lang w:val="id-ID"/>
        </w:rPr>
        <w:t>Ba</w:t>
      </w:r>
      <w:r w:rsidRPr="00BC3D9F">
        <w:rPr>
          <w:rFonts w:asciiTheme="majorBidi" w:hAnsiTheme="majorBidi" w:cstheme="majorBidi"/>
        </w:rPr>
        <w:t xml:space="preserve">ctiar Ichwan, </w:t>
      </w:r>
      <w:r w:rsidRPr="00BC3D9F">
        <w:rPr>
          <w:rFonts w:asciiTheme="majorBidi" w:hAnsiTheme="majorBidi" w:cstheme="majorBidi"/>
          <w:i/>
          <w:iCs/>
        </w:rPr>
        <w:t>1 Jam Mahir Tartil &amp; Qiro’ah:Seni Mem</w:t>
      </w:r>
      <w:r w:rsidRPr="00BC3D9F">
        <w:rPr>
          <w:rFonts w:asciiTheme="majorBidi" w:hAnsiTheme="majorBidi" w:cstheme="majorBidi"/>
          <w:i/>
          <w:iCs/>
          <w:lang w:val="id-ID"/>
        </w:rPr>
        <w:t>b</w:t>
      </w:r>
      <w:r w:rsidRPr="00BC3D9F">
        <w:rPr>
          <w:rFonts w:asciiTheme="majorBidi" w:hAnsiTheme="majorBidi" w:cstheme="majorBidi"/>
          <w:i/>
          <w:iCs/>
        </w:rPr>
        <w:t>aca Al-Qur’an Dengan Indah</w:t>
      </w:r>
      <w:r w:rsidRPr="00BC3D9F">
        <w:rPr>
          <w:rFonts w:asciiTheme="majorBidi" w:hAnsiTheme="majorBidi" w:cstheme="majorBidi"/>
        </w:rPr>
        <w:t>, (Sura</w:t>
      </w:r>
      <w:r w:rsidRPr="00BC3D9F">
        <w:rPr>
          <w:rFonts w:asciiTheme="majorBidi" w:hAnsiTheme="majorBidi" w:cstheme="majorBidi"/>
          <w:lang w:val="id-ID"/>
        </w:rPr>
        <w:t>b</w:t>
      </w:r>
      <w:r w:rsidRPr="00BC3D9F">
        <w:rPr>
          <w:rFonts w:asciiTheme="majorBidi" w:hAnsiTheme="majorBidi" w:cstheme="majorBidi"/>
        </w:rPr>
        <w:t>aya:PT Java Pustaka Media Utama, 2010), hal</w:t>
      </w:r>
      <w:r>
        <w:rPr>
          <w:rFonts w:asciiTheme="majorBidi" w:hAnsiTheme="majorBidi" w:cstheme="majorBidi"/>
          <w:lang w:val="id-ID"/>
        </w:rPr>
        <w:t>.</w:t>
      </w:r>
      <w:r w:rsidRPr="00BC3D9F">
        <w:rPr>
          <w:rFonts w:asciiTheme="majorBidi" w:hAnsiTheme="majorBidi" w:cstheme="majorBidi"/>
        </w:rPr>
        <w:t xml:space="preserve"> 3</w:t>
      </w:r>
    </w:p>
  </w:footnote>
  <w:footnote w:id="56">
    <w:p w:rsidR="00263C74" w:rsidRPr="00BC3D9F" w:rsidRDefault="00263C74" w:rsidP="0063366E">
      <w:pPr>
        <w:pStyle w:val="FootnoteText"/>
        <w:ind w:firstLine="567"/>
        <w:jc w:val="both"/>
        <w:rPr>
          <w:rFonts w:asciiTheme="majorBidi" w:hAnsiTheme="majorBidi" w:cstheme="majorBidi"/>
          <w:lang w:val="id-ID"/>
        </w:rPr>
      </w:pPr>
      <w:r w:rsidRPr="00BC3D9F">
        <w:rPr>
          <w:rStyle w:val="FootnoteReference"/>
          <w:rFonts w:asciiTheme="majorBidi" w:hAnsiTheme="majorBidi" w:cstheme="majorBidi"/>
        </w:rPr>
        <w:footnoteRef/>
      </w:r>
      <w:r w:rsidRPr="00BC3D9F">
        <w:rPr>
          <w:rFonts w:asciiTheme="majorBidi" w:hAnsiTheme="majorBidi" w:cstheme="majorBidi"/>
          <w:lang w:val="id-ID"/>
        </w:rPr>
        <w:t xml:space="preserve">Siti Mutmainnah, </w:t>
      </w:r>
      <w:r w:rsidRPr="00BC3D9F">
        <w:rPr>
          <w:rFonts w:asciiTheme="majorBidi" w:hAnsiTheme="majorBidi" w:cstheme="majorBidi"/>
          <w:i/>
          <w:iCs/>
        </w:rPr>
        <w:t>Penerapan Metode Tilawati Dalam Pem</w:t>
      </w:r>
      <w:r w:rsidRPr="00BC3D9F">
        <w:rPr>
          <w:rFonts w:asciiTheme="majorBidi" w:hAnsiTheme="majorBidi" w:cstheme="majorBidi"/>
          <w:i/>
          <w:iCs/>
          <w:lang w:val="id-ID"/>
        </w:rPr>
        <w:t>b</w:t>
      </w:r>
      <w:r w:rsidRPr="00BC3D9F">
        <w:rPr>
          <w:rFonts w:asciiTheme="majorBidi" w:hAnsiTheme="majorBidi" w:cstheme="majorBidi"/>
          <w:i/>
          <w:iCs/>
        </w:rPr>
        <w:t>elajaran Mem</w:t>
      </w:r>
      <w:r w:rsidRPr="00BC3D9F">
        <w:rPr>
          <w:rFonts w:asciiTheme="majorBidi" w:hAnsiTheme="majorBidi" w:cstheme="majorBidi"/>
          <w:i/>
          <w:iCs/>
          <w:lang w:val="id-ID"/>
        </w:rPr>
        <w:t>b</w:t>
      </w:r>
      <w:r w:rsidRPr="00BC3D9F">
        <w:rPr>
          <w:rFonts w:asciiTheme="majorBidi" w:hAnsiTheme="majorBidi" w:cstheme="majorBidi"/>
          <w:i/>
          <w:iCs/>
        </w:rPr>
        <w:t xml:space="preserve">aca Al-Qur’an Di MI Al-Falah  </w:t>
      </w:r>
      <w:r w:rsidRPr="00BC3D9F">
        <w:rPr>
          <w:rFonts w:asciiTheme="majorBidi" w:hAnsiTheme="majorBidi" w:cstheme="majorBidi"/>
          <w:i/>
          <w:iCs/>
          <w:lang w:val="id-ID"/>
        </w:rPr>
        <w:t>B</w:t>
      </w:r>
      <w:r w:rsidRPr="00BC3D9F">
        <w:rPr>
          <w:rFonts w:asciiTheme="majorBidi" w:hAnsiTheme="majorBidi" w:cstheme="majorBidi"/>
          <w:i/>
          <w:iCs/>
        </w:rPr>
        <w:t>eran Ngawi</w:t>
      </w:r>
      <w:r w:rsidRPr="00BC3D9F">
        <w:rPr>
          <w:rFonts w:asciiTheme="majorBidi" w:hAnsiTheme="majorBidi" w:cstheme="majorBidi"/>
          <w:i/>
          <w:iCs/>
          <w:lang w:val="id-ID"/>
        </w:rPr>
        <w:t>,</w:t>
      </w:r>
      <w:r w:rsidRPr="00BC3D9F">
        <w:rPr>
          <w:rFonts w:asciiTheme="majorBidi" w:hAnsiTheme="majorBidi" w:cstheme="majorBidi"/>
          <w:lang w:val="id-ID"/>
        </w:rPr>
        <w:t xml:space="preserve"> (</w:t>
      </w:r>
      <w:r>
        <w:rPr>
          <w:rFonts w:asciiTheme="majorBidi" w:hAnsiTheme="majorBidi" w:cstheme="majorBidi"/>
          <w:lang w:val="id-ID"/>
        </w:rPr>
        <w:t>Semarang: S</w:t>
      </w:r>
      <w:r w:rsidRPr="00BC3D9F">
        <w:rPr>
          <w:rFonts w:asciiTheme="majorBidi" w:hAnsiTheme="majorBidi" w:cstheme="majorBidi"/>
          <w:lang w:val="id-ID"/>
        </w:rPr>
        <w:t>kripsi</w:t>
      </w:r>
      <w:r>
        <w:rPr>
          <w:rFonts w:asciiTheme="majorBidi" w:hAnsiTheme="majorBidi" w:cstheme="majorBidi"/>
          <w:lang w:val="id-ID"/>
        </w:rPr>
        <w:t xml:space="preserve"> Tidak Diterbitkan</w:t>
      </w:r>
      <w:r w:rsidRPr="00BC3D9F">
        <w:rPr>
          <w:rFonts w:asciiTheme="majorBidi" w:hAnsiTheme="majorBidi" w:cstheme="majorBidi"/>
          <w:lang w:val="id-ID"/>
        </w:rPr>
        <w:t>, 2011)</w:t>
      </w:r>
      <w:r>
        <w:rPr>
          <w:rFonts w:asciiTheme="majorBidi" w:hAnsiTheme="majorBidi" w:cstheme="majorBidi"/>
          <w:lang w:val="id-ID"/>
        </w:rPr>
        <w:t>, hal. 68</w:t>
      </w:r>
    </w:p>
  </w:footnote>
  <w:footnote w:id="57">
    <w:p w:rsidR="00263C74" w:rsidRPr="004D179A" w:rsidRDefault="00263C74" w:rsidP="004D179A">
      <w:pPr>
        <w:pStyle w:val="FootnoteText"/>
        <w:ind w:firstLine="567"/>
        <w:jc w:val="both"/>
        <w:rPr>
          <w:rFonts w:asciiTheme="majorBidi" w:hAnsiTheme="majorBidi" w:cstheme="majorBidi"/>
          <w:i/>
          <w:iCs/>
          <w:lang w:val="id-ID"/>
        </w:rPr>
      </w:pPr>
      <w:r w:rsidRPr="00BC3D9F">
        <w:rPr>
          <w:rStyle w:val="FootnoteReference"/>
          <w:rFonts w:asciiTheme="majorBidi" w:hAnsiTheme="majorBidi" w:cstheme="majorBidi"/>
        </w:rPr>
        <w:footnoteRef/>
      </w:r>
      <w:r w:rsidRPr="00BC3D9F">
        <w:rPr>
          <w:rFonts w:asciiTheme="majorBidi" w:hAnsiTheme="majorBidi" w:cstheme="majorBidi"/>
        </w:rPr>
        <w:t xml:space="preserve">Lexy. J.Moleong, </w:t>
      </w:r>
      <w:r w:rsidRPr="00BC3D9F">
        <w:rPr>
          <w:rFonts w:asciiTheme="majorBidi" w:hAnsiTheme="majorBidi" w:cstheme="majorBidi"/>
          <w:i/>
          <w:iCs/>
        </w:rPr>
        <w:t>Metodologi Penelitian Kualitatif</w:t>
      </w:r>
      <w:r w:rsidRPr="00BC3D9F">
        <w:rPr>
          <w:rFonts w:asciiTheme="majorBidi" w:hAnsiTheme="majorBidi" w:cstheme="majorBidi"/>
        </w:rPr>
        <w:t>, (</w:t>
      </w:r>
      <w:r w:rsidRPr="00BC3D9F">
        <w:rPr>
          <w:rFonts w:asciiTheme="majorBidi" w:hAnsiTheme="majorBidi" w:cstheme="majorBidi"/>
          <w:lang w:val="id-ID"/>
        </w:rPr>
        <w:t>b</w:t>
      </w:r>
      <w:r w:rsidRPr="00BC3D9F">
        <w:rPr>
          <w:rFonts w:asciiTheme="majorBidi" w:hAnsiTheme="majorBidi" w:cstheme="majorBidi"/>
        </w:rPr>
        <w:t>andung:PT Remaja Rosdakarya, 2013), hal</w:t>
      </w:r>
      <w:r>
        <w:rPr>
          <w:rFonts w:asciiTheme="majorBidi" w:hAnsiTheme="majorBidi" w:cstheme="majorBidi"/>
          <w:lang w:val="id-ID"/>
        </w:rPr>
        <w:t>.</w:t>
      </w:r>
      <w:r w:rsidRPr="00BC3D9F">
        <w:rPr>
          <w:rFonts w:asciiTheme="majorBidi" w:hAnsiTheme="majorBidi" w:cstheme="majorBidi"/>
        </w:rPr>
        <w:t xml:space="preserve"> 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9714"/>
      <w:docPartObj>
        <w:docPartGallery w:val="Page Numbers (Top of Page)"/>
        <w:docPartUnique/>
      </w:docPartObj>
    </w:sdtPr>
    <w:sdtContent>
      <w:p w:rsidR="00263C74" w:rsidRDefault="00D84946">
        <w:pPr>
          <w:pStyle w:val="Header"/>
          <w:jc w:val="right"/>
        </w:pPr>
        <w:fldSimple w:instr=" PAGE   \* MERGEFORMAT ">
          <w:r w:rsidR="007001F7">
            <w:rPr>
              <w:noProof/>
            </w:rPr>
            <w:t>36</w:t>
          </w:r>
        </w:fldSimple>
      </w:p>
    </w:sdtContent>
  </w:sdt>
  <w:p w:rsidR="00263C74" w:rsidRDefault="00263C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BA9"/>
    <w:multiLevelType w:val="hybridMultilevel"/>
    <w:tmpl w:val="F1027A88"/>
    <w:lvl w:ilvl="0" w:tplc="11703AD6">
      <w:start w:val="1"/>
      <w:numFmt w:val="decimal"/>
      <w:lvlText w:val="%1)"/>
      <w:lvlJc w:val="left"/>
      <w:pPr>
        <w:ind w:left="1713" w:hanging="360"/>
      </w:pPr>
      <w:rPr>
        <w:rFonts w:asciiTheme="majorBidi" w:eastAsiaTheme="minorHAnsi" w:hAnsiTheme="majorBidi" w:cstheme="majorBidi"/>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0DE6AB3"/>
    <w:multiLevelType w:val="hybridMultilevel"/>
    <w:tmpl w:val="3A5EADF0"/>
    <w:lvl w:ilvl="0" w:tplc="5ADACF8E">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
    <w:nsid w:val="02DF46F6"/>
    <w:multiLevelType w:val="hybridMultilevel"/>
    <w:tmpl w:val="8AC2990E"/>
    <w:lvl w:ilvl="0" w:tplc="9F88C942">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
    <w:nsid w:val="037B43BA"/>
    <w:multiLevelType w:val="hybridMultilevel"/>
    <w:tmpl w:val="FA844040"/>
    <w:lvl w:ilvl="0" w:tplc="26CA97E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BB4E7C"/>
    <w:multiLevelType w:val="hybridMultilevel"/>
    <w:tmpl w:val="7A9C402E"/>
    <w:lvl w:ilvl="0" w:tplc="DD709F72">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nsid w:val="04B8263B"/>
    <w:multiLevelType w:val="hybridMultilevel"/>
    <w:tmpl w:val="A326899E"/>
    <w:lvl w:ilvl="0" w:tplc="FB429642">
      <w:start w:val="1"/>
      <w:numFmt w:val="decimal"/>
      <w:lvlText w:val="%1)"/>
      <w:lvlJc w:val="left"/>
      <w:pPr>
        <w:ind w:left="1647" w:hanging="360"/>
      </w:pPr>
      <w:rPr>
        <w:rFonts w:asciiTheme="majorBidi" w:eastAsiaTheme="minorHAnsi" w:hAnsiTheme="majorBidi" w:cstheme="majorBidi"/>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nsid w:val="07A44021"/>
    <w:multiLevelType w:val="hybridMultilevel"/>
    <w:tmpl w:val="128E1EFE"/>
    <w:lvl w:ilvl="0" w:tplc="B3B6CBF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7E621DF"/>
    <w:multiLevelType w:val="hybridMultilevel"/>
    <w:tmpl w:val="4296EC44"/>
    <w:lvl w:ilvl="0" w:tplc="94BA30B6">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
    <w:nsid w:val="07E812FC"/>
    <w:multiLevelType w:val="hybridMultilevel"/>
    <w:tmpl w:val="833CFCBA"/>
    <w:lvl w:ilvl="0" w:tplc="C3C279B4">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9">
    <w:nsid w:val="0E017F00"/>
    <w:multiLevelType w:val="hybridMultilevel"/>
    <w:tmpl w:val="9404EC02"/>
    <w:lvl w:ilvl="0" w:tplc="2004BAB8">
      <w:start w:val="1"/>
      <w:numFmt w:val="decimal"/>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0">
    <w:nsid w:val="0E254391"/>
    <w:multiLevelType w:val="hybridMultilevel"/>
    <w:tmpl w:val="1158DA32"/>
    <w:lvl w:ilvl="0" w:tplc="29DC39D6">
      <w:start w:val="1"/>
      <w:numFmt w:val="lowerLetter"/>
      <w:lvlText w:val="(%1)"/>
      <w:lvlJc w:val="left"/>
      <w:pPr>
        <w:ind w:left="2770" w:hanging="360"/>
      </w:pPr>
      <w:rPr>
        <w:rFonts w:asciiTheme="majorBidi" w:eastAsiaTheme="minorHAnsi" w:hAnsiTheme="majorBidi" w:cstheme="majorBidi"/>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1">
    <w:nsid w:val="17AF412D"/>
    <w:multiLevelType w:val="hybridMultilevel"/>
    <w:tmpl w:val="2078F02E"/>
    <w:lvl w:ilvl="0" w:tplc="B64899E2">
      <w:start w:val="1"/>
      <w:numFmt w:val="decimal"/>
      <w:lvlText w:val="%1)"/>
      <w:lvlJc w:val="left"/>
      <w:pPr>
        <w:ind w:left="1647" w:hanging="360"/>
      </w:pPr>
      <w:rPr>
        <w:rFonts w:asciiTheme="majorBidi" w:eastAsiaTheme="minorHAnsi" w:hAnsiTheme="majorBidi" w:cstheme="majorBidi"/>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nsid w:val="1C47150D"/>
    <w:multiLevelType w:val="hybridMultilevel"/>
    <w:tmpl w:val="2276514E"/>
    <w:lvl w:ilvl="0" w:tplc="38AEEFC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223222C9"/>
    <w:multiLevelType w:val="hybridMultilevel"/>
    <w:tmpl w:val="65DABA7C"/>
    <w:lvl w:ilvl="0" w:tplc="12129E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2E737B2"/>
    <w:multiLevelType w:val="hybridMultilevel"/>
    <w:tmpl w:val="63C4B3D6"/>
    <w:lvl w:ilvl="0" w:tplc="B08674A2">
      <w:start w:val="1"/>
      <w:numFmt w:val="decimal"/>
      <w:lvlText w:val="%1)"/>
      <w:lvlJc w:val="left"/>
      <w:pPr>
        <w:ind w:left="1713" w:hanging="360"/>
      </w:pPr>
      <w:rPr>
        <w:rFonts w:asciiTheme="majorBidi" w:eastAsiaTheme="minorHAnsi" w:hAnsiTheme="majorBidi" w:cstheme="majorBidi"/>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23523E31"/>
    <w:multiLevelType w:val="hybridMultilevel"/>
    <w:tmpl w:val="2528C8E4"/>
    <w:lvl w:ilvl="0" w:tplc="6C66E06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3EE1D85"/>
    <w:multiLevelType w:val="hybridMultilevel"/>
    <w:tmpl w:val="8A488D64"/>
    <w:lvl w:ilvl="0" w:tplc="04966F8A">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7">
    <w:nsid w:val="25FF6771"/>
    <w:multiLevelType w:val="hybridMultilevel"/>
    <w:tmpl w:val="DE842634"/>
    <w:lvl w:ilvl="0" w:tplc="7F8EF426">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nsid w:val="2B010D2A"/>
    <w:multiLevelType w:val="hybridMultilevel"/>
    <w:tmpl w:val="C1380D9A"/>
    <w:lvl w:ilvl="0" w:tplc="279AAE92">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nsid w:val="2F25573F"/>
    <w:multiLevelType w:val="hybridMultilevel"/>
    <w:tmpl w:val="F6FA5E2E"/>
    <w:lvl w:ilvl="0" w:tplc="53B842C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33CF3D3D"/>
    <w:multiLevelType w:val="hybridMultilevel"/>
    <w:tmpl w:val="52DE843C"/>
    <w:lvl w:ilvl="0" w:tplc="798C8C9E">
      <w:start w:val="1"/>
      <w:numFmt w:val="decimal"/>
      <w:lvlText w:val="%1)"/>
      <w:lvlJc w:val="left"/>
      <w:pPr>
        <w:ind w:left="2487" w:hanging="360"/>
      </w:pPr>
      <w:rPr>
        <w:rFonts w:asciiTheme="majorBidi" w:eastAsiaTheme="minorHAnsi" w:hAnsiTheme="majorBidi" w:cstheme="majorBidi"/>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1">
    <w:nsid w:val="33D77380"/>
    <w:multiLevelType w:val="hybridMultilevel"/>
    <w:tmpl w:val="E8886480"/>
    <w:lvl w:ilvl="0" w:tplc="9B36E82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34055111"/>
    <w:multiLevelType w:val="hybridMultilevel"/>
    <w:tmpl w:val="C0725F90"/>
    <w:lvl w:ilvl="0" w:tplc="12860F00">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3">
    <w:nsid w:val="36213C07"/>
    <w:multiLevelType w:val="hybridMultilevel"/>
    <w:tmpl w:val="4EB015CE"/>
    <w:lvl w:ilvl="0" w:tplc="4F525E98">
      <w:start w:val="3"/>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3A1C16D1"/>
    <w:multiLevelType w:val="hybridMultilevel"/>
    <w:tmpl w:val="67CEC5F0"/>
    <w:lvl w:ilvl="0" w:tplc="270C3CE4">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nsid w:val="40914AB4"/>
    <w:multiLevelType w:val="hybridMultilevel"/>
    <w:tmpl w:val="01E27C42"/>
    <w:lvl w:ilvl="0" w:tplc="7C822798">
      <w:start w:val="1"/>
      <w:numFmt w:val="lowerLetter"/>
      <w:lvlText w:val="%1)"/>
      <w:lvlJc w:val="left"/>
      <w:pPr>
        <w:ind w:left="1636" w:hanging="360"/>
      </w:pPr>
      <w:rPr>
        <w:rFonts w:asciiTheme="majorBidi" w:eastAsiaTheme="minorHAnsi" w:hAnsiTheme="majorBidi" w:cstheme="majorBidi"/>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6">
    <w:nsid w:val="417C746E"/>
    <w:multiLevelType w:val="hybridMultilevel"/>
    <w:tmpl w:val="72EAE832"/>
    <w:lvl w:ilvl="0" w:tplc="4366EAD6">
      <w:start w:val="1"/>
      <w:numFmt w:val="decimal"/>
      <w:lvlText w:val="%1)"/>
      <w:lvlJc w:val="left"/>
      <w:pPr>
        <w:ind w:left="2007" w:hanging="360"/>
      </w:pPr>
      <w:rPr>
        <w:rFonts w:asciiTheme="majorBidi" w:eastAsiaTheme="minorHAnsi" w:hAnsiTheme="majorBidi" w:cstheme="majorBidi"/>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7">
    <w:nsid w:val="42CD64CA"/>
    <w:multiLevelType w:val="hybridMultilevel"/>
    <w:tmpl w:val="8118EBA2"/>
    <w:lvl w:ilvl="0" w:tplc="645462FE">
      <w:start w:val="1"/>
      <w:numFmt w:val="lowerLetter"/>
      <w:lvlText w:val="%1."/>
      <w:lvlJc w:val="left"/>
      <w:pPr>
        <w:ind w:left="1647" w:hanging="360"/>
      </w:pPr>
      <w:rPr>
        <w:rFonts w:asciiTheme="majorBidi" w:eastAsiaTheme="minorHAnsi" w:hAnsiTheme="majorBidi" w:cstheme="majorBidi"/>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8">
    <w:nsid w:val="45824B9F"/>
    <w:multiLevelType w:val="hybridMultilevel"/>
    <w:tmpl w:val="B1244674"/>
    <w:lvl w:ilvl="0" w:tplc="9686348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45B86D51"/>
    <w:multiLevelType w:val="hybridMultilevel"/>
    <w:tmpl w:val="DA42B9FA"/>
    <w:lvl w:ilvl="0" w:tplc="5D5ABFBC">
      <w:start w:val="1"/>
      <w:numFmt w:val="decimal"/>
      <w:lvlText w:val="%1."/>
      <w:lvlJc w:val="left"/>
      <w:pPr>
        <w:ind w:left="1211" w:hanging="360"/>
      </w:pPr>
      <w:rPr>
        <w:rFonts w:asciiTheme="majorBidi" w:hAnsiTheme="majorBidi" w:cstheme="majorBidi" w:hint="default"/>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462531A3"/>
    <w:multiLevelType w:val="hybridMultilevel"/>
    <w:tmpl w:val="BDE82856"/>
    <w:lvl w:ilvl="0" w:tplc="D5360972">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1">
    <w:nsid w:val="4ED45DCA"/>
    <w:multiLevelType w:val="hybridMultilevel"/>
    <w:tmpl w:val="9C8AD19C"/>
    <w:lvl w:ilvl="0" w:tplc="FB4C21DE">
      <w:start w:val="1"/>
      <w:numFmt w:val="decimal"/>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32">
    <w:nsid w:val="54DC3B46"/>
    <w:multiLevelType w:val="hybridMultilevel"/>
    <w:tmpl w:val="A5F05556"/>
    <w:lvl w:ilvl="0" w:tplc="9B94F8A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nsid w:val="594E437A"/>
    <w:multiLevelType w:val="hybridMultilevel"/>
    <w:tmpl w:val="8384E9AA"/>
    <w:lvl w:ilvl="0" w:tplc="B336BB36">
      <w:start w:val="1"/>
      <w:numFmt w:val="lowerLetter"/>
      <w:lvlText w:val="%1."/>
      <w:lvlJc w:val="left"/>
      <w:pPr>
        <w:ind w:left="1920" w:hanging="360"/>
      </w:pPr>
      <w:rPr>
        <w:rFonts w:asciiTheme="majorBidi" w:eastAsiaTheme="minorHAnsi" w:hAnsiTheme="majorBidi" w:cstheme="majorBidi"/>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nsid w:val="5AF3789C"/>
    <w:multiLevelType w:val="hybridMultilevel"/>
    <w:tmpl w:val="50064DD8"/>
    <w:lvl w:ilvl="0" w:tplc="38F8D68C">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5">
    <w:nsid w:val="60B437C1"/>
    <w:multiLevelType w:val="hybridMultilevel"/>
    <w:tmpl w:val="06B492FC"/>
    <w:lvl w:ilvl="0" w:tplc="37D66CF4">
      <w:start w:val="1"/>
      <w:numFmt w:val="decimal"/>
      <w:lvlText w:val="%1."/>
      <w:lvlJc w:val="left"/>
      <w:pPr>
        <w:ind w:left="1647" w:hanging="360"/>
      </w:pPr>
      <w:rPr>
        <w:rFonts w:asciiTheme="majorBidi" w:eastAsiaTheme="minorHAnsi" w:hAnsiTheme="majorBidi" w:cstheme="majorBidi"/>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6">
    <w:nsid w:val="64D87B83"/>
    <w:multiLevelType w:val="hybridMultilevel"/>
    <w:tmpl w:val="00B4526E"/>
    <w:lvl w:ilvl="0" w:tplc="F1ECA02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6D7B6950"/>
    <w:multiLevelType w:val="hybridMultilevel"/>
    <w:tmpl w:val="9EF82252"/>
    <w:lvl w:ilvl="0" w:tplc="0E5A0B9C">
      <w:start w:val="1"/>
      <w:numFmt w:val="lowerLetter"/>
      <w:lvlText w:val="%1)"/>
      <w:lvlJc w:val="left"/>
      <w:pPr>
        <w:ind w:left="1647" w:hanging="360"/>
      </w:pPr>
      <w:rPr>
        <w:rFonts w:asciiTheme="majorBidi" w:eastAsiaTheme="minorHAnsi" w:hAnsiTheme="majorBidi" w:cstheme="majorBidi"/>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8">
    <w:nsid w:val="771E0B0C"/>
    <w:multiLevelType w:val="hybridMultilevel"/>
    <w:tmpl w:val="DD50094E"/>
    <w:lvl w:ilvl="0" w:tplc="085030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77B9368E"/>
    <w:multiLevelType w:val="hybridMultilevel"/>
    <w:tmpl w:val="6DF23C8E"/>
    <w:lvl w:ilvl="0" w:tplc="8B388E2A">
      <w:start w:val="1"/>
      <w:numFmt w:val="decimal"/>
      <w:lvlText w:val="%1."/>
      <w:lvlJc w:val="left"/>
      <w:pPr>
        <w:ind w:left="1707" w:hanging="360"/>
      </w:pPr>
      <w:rPr>
        <w:rFonts w:asciiTheme="majorBidi" w:eastAsiaTheme="minorHAnsi" w:hAnsiTheme="majorBidi" w:cstheme="majorBidi"/>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40">
    <w:nsid w:val="79712F1F"/>
    <w:multiLevelType w:val="hybridMultilevel"/>
    <w:tmpl w:val="4A8A0026"/>
    <w:lvl w:ilvl="0" w:tplc="E9F86618">
      <w:start w:val="1"/>
      <w:numFmt w:val="lowerLetter"/>
      <w:lvlText w:val="%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B704CDB"/>
    <w:multiLevelType w:val="hybridMultilevel"/>
    <w:tmpl w:val="63727976"/>
    <w:lvl w:ilvl="0" w:tplc="04EACC1C">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BB81D8E"/>
    <w:multiLevelType w:val="hybridMultilevel"/>
    <w:tmpl w:val="817E2324"/>
    <w:lvl w:ilvl="0" w:tplc="490CCB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42"/>
  </w:num>
  <w:num w:numId="3">
    <w:abstractNumId w:val="40"/>
  </w:num>
  <w:num w:numId="4">
    <w:abstractNumId w:val="38"/>
  </w:num>
  <w:num w:numId="5">
    <w:abstractNumId w:val="5"/>
  </w:num>
  <w:num w:numId="6">
    <w:abstractNumId w:val="36"/>
  </w:num>
  <w:num w:numId="7">
    <w:abstractNumId w:val="39"/>
  </w:num>
  <w:num w:numId="8">
    <w:abstractNumId w:val="35"/>
  </w:num>
  <w:num w:numId="9">
    <w:abstractNumId w:val="22"/>
  </w:num>
  <w:num w:numId="10">
    <w:abstractNumId w:val="26"/>
  </w:num>
  <w:num w:numId="11">
    <w:abstractNumId w:val="20"/>
  </w:num>
  <w:num w:numId="12">
    <w:abstractNumId w:val="11"/>
  </w:num>
  <w:num w:numId="13">
    <w:abstractNumId w:val="34"/>
  </w:num>
  <w:num w:numId="14">
    <w:abstractNumId w:val="30"/>
  </w:num>
  <w:num w:numId="15">
    <w:abstractNumId w:val="31"/>
  </w:num>
  <w:num w:numId="16">
    <w:abstractNumId w:val="8"/>
  </w:num>
  <w:num w:numId="17">
    <w:abstractNumId w:val="10"/>
  </w:num>
  <w:num w:numId="18">
    <w:abstractNumId w:val="13"/>
  </w:num>
  <w:num w:numId="19">
    <w:abstractNumId w:val="9"/>
  </w:num>
  <w:num w:numId="20">
    <w:abstractNumId w:val="28"/>
  </w:num>
  <w:num w:numId="21">
    <w:abstractNumId w:val="17"/>
  </w:num>
  <w:num w:numId="22">
    <w:abstractNumId w:val="24"/>
  </w:num>
  <w:num w:numId="23">
    <w:abstractNumId w:val="7"/>
  </w:num>
  <w:num w:numId="24">
    <w:abstractNumId w:val="1"/>
  </w:num>
  <w:num w:numId="25">
    <w:abstractNumId w:val="16"/>
  </w:num>
  <w:num w:numId="26">
    <w:abstractNumId w:val="4"/>
  </w:num>
  <w:num w:numId="27">
    <w:abstractNumId w:val="18"/>
  </w:num>
  <w:num w:numId="28">
    <w:abstractNumId w:val="27"/>
  </w:num>
  <w:num w:numId="29">
    <w:abstractNumId w:val="33"/>
  </w:num>
  <w:num w:numId="30">
    <w:abstractNumId w:val="37"/>
  </w:num>
  <w:num w:numId="31">
    <w:abstractNumId w:val="41"/>
  </w:num>
  <w:num w:numId="32">
    <w:abstractNumId w:val="29"/>
  </w:num>
  <w:num w:numId="33">
    <w:abstractNumId w:val="6"/>
  </w:num>
  <w:num w:numId="34">
    <w:abstractNumId w:val="15"/>
  </w:num>
  <w:num w:numId="35">
    <w:abstractNumId w:val="19"/>
  </w:num>
  <w:num w:numId="36">
    <w:abstractNumId w:val="32"/>
  </w:num>
  <w:num w:numId="37">
    <w:abstractNumId w:val="12"/>
  </w:num>
  <w:num w:numId="38">
    <w:abstractNumId w:val="25"/>
  </w:num>
  <w:num w:numId="39">
    <w:abstractNumId w:val="23"/>
  </w:num>
  <w:num w:numId="40">
    <w:abstractNumId w:val="21"/>
  </w:num>
  <w:num w:numId="41">
    <w:abstractNumId w:val="0"/>
  </w:num>
  <w:num w:numId="42">
    <w:abstractNumId w:val="14"/>
  </w:num>
  <w:num w:numId="43">
    <w:abstractNumId w:val="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numStart w:val="20"/>
    <w:footnote w:id="0"/>
    <w:footnote w:id="1"/>
  </w:footnotePr>
  <w:endnotePr>
    <w:endnote w:id="0"/>
    <w:endnote w:id="1"/>
  </w:endnotePr>
  <w:compat/>
  <w:rsids>
    <w:rsidRoot w:val="00862D7B"/>
    <w:rsid w:val="00005C41"/>
    <w:rsid w:val="00006C0C"/>
    <w:rsid w:val="00006C78"/>
    <w:rsid w:val="000116BD"/>
    <w:rsid w:val="000116FE"/>
    <w:rsid w:val="0001400A"/>
    <w:rsid w:val="00023B84"/>
    <w:rsid w:val="00025402"/>
    <w:rsid w:val="000262F9"/>
    <w:rsid w:val="00032B31"/>
    <w:rsid w:val="00035C2E"/>
    <w:rsid w:val="000360FA"/>
    <w:rsid w:val="00040009"/>
    <w:rsid w:val="000430E3"/>
    <w:rsid w:val="00043FE3"/>
    <w:rsid w:val="00046859"/>
    <w:rsid w:val="000539FD"/>
    <w:rsid w:val="00055F78"/>
    <w:rsid w:val="00057B7D"/>
    <w:rsid w:val="00061130"/>
    <w:rsid w:val="00067981"/>
    <w:rsid w:val="0007085F"/>
    <w:rsid w:val="000715AA"/>
    <w:rsid w:val="00073B4C"/>
    <w:rsid w:val="00074EA6"/>
    <w:rsid w:val="0007626A"/>
    <w:rsid w:val="0007722D"/>
    <w:rsid w:val="00077431"/>
    <w:rsid w:val="00077464"/>
    <w:rsid w:val="00082DFB"/>
    <w:rsid w:val="00084F72"/>
    <w:rsid w:val="0008526D"/>
    <w:rsid w:val="00085922"/>
    <w:rsid w:val="00085D77"/>
    <w:rsid w:val="00090845"/>
    <w:rsid w:val="00093507"/>
    <w:rsid w:val="00093A80"/>
    <w:rsid w:val="000A3103"/>
    <w:rsid w:val="000A3309"/>
    <w:rsid w:val="000A379D"/>
    <w:rsid w:val="000A458F"/>
    <w:rsid w:val="000A6A62"/>
    <w:rsid w:val="000A6DB8"/>
    <w:rsid w:val="000B0B1E"/>
    <w:rsid w:val="000B605C"/>
    <w:rsid w:val="000B683B"/>
    <w:rsid w:val="000B7828"/>
    <w:rsid w:val="000C249F"/>
    <w:rsid w:val="000C39B5"/>
    <w:rsid w:val="000D2AF8"/>
    <w:rsid w:val="000D6974"/>
    <w:rsid w:val="000D7A65"/>
    <w:rsid w:val="000E361D"/>
    <w:rsid w:val="000E46BC"/>
    <w:rsid w:val="000E7036"/>
    <w:rsid w:val="000E73C2"/>
    <w:rsid w:val="000F67D0"/>
    <w:rsid w:val="00107404"/>
    <w:rsid w:val="00112347"/>
    <w:rsid w:val="001129D0"/>
    <w:rsid w:val="0011426C"/>
    <w:rsid w:val="001165F6"/>
    <w:rsid w:val="00121645"/>
    <w:rsid w:val="00121B8C"/>
    <w:rsid w:val="00122A1C"/>
    <w:rsid w:val="0012351B"/>
    <w:rsid w:val="00125419"/>
    <w:rsid w:val="001340A5"/>
    <w:rsid w:val="00136050"/>
    <w:rsid w:val="00137EBA"/>
    <w:rsid w:val="00143A69"/>
    <w:rsid w:val="001531A7"/>
    <w:rsid w:val="0015443E"/>
    <w:rsid w:val="00157412"/>
    <w:rsid w:val="00157AB8"/>
    <w:rsid w:val="0016147E"/>
    <w:rsid w:val="001636E5"/>
    <w:rsid w:val="0016408E"/>
    <w:rsid w:val="00165069"/>
    <w:rsid w:val="001650C6"/>
    <w:rsid w:val="00170E08"/>
    <w:rsid w:val="001762D5"/>
    <w:rsid w:val="00181C03"/>
    <w:rsid w:val="00181D72"/>
    <w:rsid w:val="00183BE6"/>
    <w:rsid w:val="00185031"/>
    <w:rsid w:val="00193E4E"/>
    <w:rsid w:val="001A08C9"/>
    <w:rsid w:val="001A3F99"/>
    <w:rsid w:val="001A4FA6"/>
    <w:rsid w:val="001A640D"/>
    <w:rsid w:val="001B050A"/>
    <w:rsid w:val="001B3A41"/>
    <w:rsid w:val="001B440F"/>
    <w:rsid w:val="001B5F59"/>
    <w:rsid w:val="001B6E68"/>
    <w:rsid w:val="001B7576"/>
    <w:rsid w:val="001C0463"/>
    <w:rsid w:val="001C30EE"/>
    <w:rsid w:val="001C6421"/>
    <w:rsid w:val="001D0ADB"/>
    <w:rsid w:val="001D2893"/>
    <w:rsid w:val="001D4505"/>
    <w:rsid w:val="001D7911"/>
    <w:rsid w:val="001E16E4"/>
    <w:rsid w:val="001E28E3"/>
    <w:rsid w:val="001E4946"/>
    <w:rsid w:val="001E6794"/>
    <w:rsid w:val="001E7EE7"/>
    <w:rsid w:val="001F0BE0"/>
    <w:rsid w:val="001F435B"/>
    <w:rsid w:val="001F4FC9"/>
    <w:rsid w:val="002032C6"/>
    <w:rsid w:val="00204CD2"/>
    <w:rsid w:val="00206346"/>
    <w:rsid w:val="00211248"/>
    <w:rsid w:val="00214E12"/>
    <w:rsid w:val="00230AC1"/>
    <w:rsid w:val="00231FC9"/>
    <w:rsid w:val="00244066"/>
    <w:rsid w:val="00246E70"/>
    <w:rsid w:val="002522ED"/>
    <w:rsid w:val="002539EE"/>
    <w:rsid w:val="00263C74"/>
    <w:rsid w:val="0027064D"/>
    <w:rsid w:val="00270F63"/>
    <w:rsid w:val="002737CB"/>
    <w:rsid w:val="00274713"/>
    <w:rsid w:val="00280CDC"/>
    <w:rsid w:val="00280E75"/>
    <w:rsid w:val="002861F0"/>
    <w:rsid w:val="002909E1"/>
    <w:rsid w:val="00296949"/>
    <w:rsid w:val="00297FA8"/>
    <w:rsid w:val="002A0767"/>
    <w:rsid w:val="002A2088"/>
    <w:rsid w:val="002A27E3"/>
    <w:rsid w:val="002A39CC"/>
    <w:rsid w:val="002A5B53"/>
    <w:rsid w:val="002A61CB"/>
    <w:rsid w:val="002B2ACA"/>
    <w:rsid w:val="002C0DBA"/>
    <w:rsid w:val="002C3503"/>
    <w:rsid w:val="002C5F48"/>
    <w:rsid w:val="002C6F91"/>
    <w:rsid w:val="002C7ED0"/>
    <w:rsid w:val="002D3EA1"/>
    <w:rsid w:val="002D6A1D"/>
    <w:rsid w:val="002D77F7"/>
    <w:rsid w:val="002E103C"/>
    <w:rsid w:val="002E344E"/>
    <w:rsid w:val="002E4D1F"/>
    <w:rsid w:val="002E6173"/>
    <w:rsid w:val="002E7D97"/>
    <w:rsid w:val="002F0BA9"/>
    <w:rsid w:val="002F3B38"/>
    <w:rsid w:val="002F5819"/>
    <w:rsid w:val="00306361"/>
    <w:rsid w:val="003137D3"/>
    <w:rsid w:val="00314B42"/>
    <w:rsid w:val="00317346"/>
    <w:rsid w:val="00320E43"/>
    <w:rsid w:val="00323413"/>
    <w:rsid w:val="003261A2"/>
    <w:rsid w:val="00327BAB"/>
    <w:rsid w:val="00331D91"/>
    <w:rsid w:val="003467CF"/>
    <w:rsid w:val="00352CE8"/>
    <w:rsid w:val="00353E2C"/>
    <w:rsid w:val="00354256"/>
    <w:rsid w:val="003546D5"/>
    <w:rsid w:val="00355202"/>
    <w:rsid w:val="003558AE"/>
    <w:rsid w:val="0035773D"/>
    <w:rsid w:val="003713D0"/>
    <w:rsid w:val="00374CAB"/>
    <w:rsid w:val="003808DE"/>
    <w:rsid w:val="00387DE8"/>
    <w:rsid w:val="00394F89"/>
    <w:rsid w:val="00396F9F"/>
    <w:rsid w:val="003A4854"/>
    <w:rsid w:val="003A6713"/>
    <w:rsid w:val="003B1033"/>
    <w:rsid w:val="003B2963"/>
    <w:rsid w:val="003B3E12"/>
    <w:rsid w:val="003B4D1D"/>
    <w:rsid w:val="003C024E"/>
    <w:rsid w:val="003C44E7"/>
    <w:rsid w:val="003C5847"/>
    <w:rsid w:val="003D11BA"/>
    <w:rsid w:val="003D2C1C"/>
    <w:rsid w:val="003D6240"/>
    <w:rsid w:val="003D6CAB"/>
    <w:rsid w:val="003E4B75"/>
    <w:rsid w:val="003E4F44"/>
    <w:rsid w:val="003E50D4"/>
    <w:rsid w:val="003E6921"/>
    <w:rsid w:val="003E7252"/>
    <w:rsid w:val="003F2761"/>
    <w:rsid w:val="003F52F3"/>
    <w:rsid w:val="003F6633"/>
    <w:rsid w:val="003F7E2C"/>
    <w:rsid w:val="00400ADF"/>
    <w:rsid w:val="00402059"/>
    <w:rsid w:val="0040227F"/>
    <w:rsid w:val="004030C9"/>
    <w:rsid w:val="004037AE"/>
    <w:rsid w:val="0040738C"/>
    <w:rsid w:val="004137B2"/>
    <w:rsid w:val="00416D2E"/>
    <w:rsid w:val="004203FC"/>
    <w:rsid w:val="00420FFE"/>
    <w:rsid w:val="004233CB"/>
    <w:rsid w:val="00424553"/>
    <w:rsid w:val="0043178E"/>
    <w:rsid w:val="004412CE"/>
    <w:rsid w:val="00444133"/>
    <w:rsid w:val="00452559"/>
    <w:rsid w:val="00457F12"/>
    <w:rsid w:val="0046130F"/>
    <w:rsid w:val="00461590"/>
    <w:rsid w:val="00463403"/>
    <w:rsid w:val="004645F7"/>
    <w:rsid w:val="004652DE"/>
    <w:rsid w:val="00465A52"/>
    <w:rsid w:val="004660C0"/>
    <w:rsid w:val="00466714"/>
    <w:rsid w:val="004728EF"/>
    <w:rsid w:val="004768E7"/>
    <w:rsid w:val="00482EF1"/>
    <w:rsid w:val="00486345"/>
    <w:rsid w:val="00486556"/>
    <w:rsid w:val="00490A4B"/>
    <w:rsid w:val="00493F15"/>
    <w:rsid w:val="00495DA0"/>
    <w:rsid w:val="00497082"/>
    <w:rsid w:val="00497380"/>
    <w:rsid w:val="004A7D88"/>
    <w:rsid w:val="004B1818"/>
    <w:rsid w:val="004B35A4"/>
    <w:rsid w:val="004B58AD"/>
    <w:rsid w:val="004B6FE6"/>
    <w:rsid w:val="004B7BBC"/>
    <w:rsid w:val="004C3863"/>
    <w:rsid w:val="004C4D5C"/>
    <w:rsid w:val="004C5598"/>
    <w:rsid w:val="004C6052"/>
    <w:rsid w:val="004C7269"/>
    <w:rsid w:val="004D179A"/>
    <w:rsid w:val="004D1F4A"/>
    <w:rsid w:val="004D3584"/>
    <w:rsid w:val="004D58DF"/>
    <w:rsid w:val="004E046D"/>
    <w:rsid w:val="004E04E4"/>
    <w:rsid w:val="004E0BC6"/>
    <w:rsid w:val="004E3C1F"/>
    <w:rsid w:val="004F23BB"/>
    <w:rsid w:val="004F609B"/>
    <w:rsid w:val="00502C19"/>
    <w:rsid w:val="005062D7"/>
    <w:rsid w:val="005065C1"/>
    <w:rsid w:val="0051588A"/>
    <w:rsid w:val="0053021C"/>
    <w:rsid w:val="00532933"/>
    <w:rsid w:val="00535ABE"/>
    <w:rsid w:val="00535BA9"/>
    <w:rsid w:val="00537DA1"/>
    <w:rsid w:val="005406BF"/>
    <w:rsid w:val="0054322C"/>
    <w:rsid w:val="00543B15"/>
    <w:rsid w:val="00547086"/>
    <w:rsid w:val="0055017B"/>
    <w:rsid w:val="005502C2"/>
    <w:rsid w:val="0055297D"/>
    <w:rsid w:val="005536F3"/>
    <w:rsid w:val="00556CC0"/>
    <w:rsid w:val="005717DC"/>
    <w:rsid w:val="00576C0D"/>
    <w:rsid w:val="00583726"/>
    <w:rsid w:val="00584BAB"/>
    <w:rsid w:val="005915FA"/>
    <w:rsid w:val="005974D7"/>
    <w:rsid w:val="005B24FA"/>
    <w:rsid w:val="005B74BE"/>
    <w:rsid w:val="005B7DA0"/>
    <w:rsid w:val="005C2962"/>
    <w:rsid w:val="005C6E43"/>
    <w:rsid w:val="005C71AD"/>
    <w:rsid w:val="005D4E56"/>
    <w:rsid w:val="005D70E6"/>
    <w:rsid w:val="005D7B8E"/>
    <w:rsid w:val="005E0454"/>
    <w:rsid w:val="005E54D9"/>
    <w:rsid w:val="006005FE"/>
    <w:rsid w:val="00601F9E"/>
    <w:rsid w:val="006035DC"/>
    <w:rsid w:val="00603B97"/>
    <w:rsid w:val="0060457B"/>
    <w:rsid w:val="00605E34"/>
    <w:rsid w:val="006060E6"/>
    <w:rsid w:val="00607350"/>
    <w:rsid w:val="00616A7C"/>
    <w:rsid w:val="0062027B"/>
    <w:rsid w:val="0062166A"/>
    <w:rsid w:val="00621D15"/>
    <w:rsid w:val="00623A26"/>
    <w:rsid w:val="00623F6E"/>
    <w:rsid w:val="00624118"/>
    <w:rsid w:val="006248E6"/>
    <w:rsid w:val="00631C35"/>
    <w:rsid w:val="00632E3D"/>
    <w:rsid w:val="0063366E"/>
    <w:rsid w:val="00633FC7"/>
    <w:rsid w:val="006345EB"/>
    <w:rsid w:val="0063630C"/>
    <w:rsid w:val="00642CF9"/>
    <w:rsid w:val="00645827"/>
    <w:rsid w:val="006472A6"/>
    <w:rsid w:val="00652416"/>
    <w:rsid w:val="00654920"/>
    <w:rsid w:val="00654A34"/>
    <w:rsid w:val="00656475"/>
    <w:rsid w:val="00657039"/>
    <w:rsid w:val="00666412"/>
    <w:rsid w:val="00666A89"/>
    <w:rsid w:val="00670B4D"/>
    <w:rsid w:val="00671FFA"/>
    <w:rsid w:val="00674CDD"/>
    <w:rsid w:val="00674F8C"/>
    <w:rsid w:val="0067658E"/>
    <w:rsid w:val="0067782B"/>
    <w:rsid w:val="006810A3"/>
    <w:rsid w:val="00681DFF"/>
    <w:rsid w:val="00683D27"/>
    <w:rsid w:val="00686BCC"/>
    <w:rsid w:val="00687EE1"/>
    <w:rsid w:val="00690BF8"/>
    <w:rsid w:val="00696B1E"/>
    <w:rsid w:val="006A000D"/>
    <w:rsid w:val="006A339F"/>
    <w:rsid w:val="006A511D"/>
    <w:rsid w:val="006A77F7"/>
    <w:rsid w:val="006B15FC"/>
    <w:rsid w:val="006B3F83"/>
    <w:rsid w:val="006B42DC"/>
    <w:rsid w:val="006B7BD7"/>
    <w:rsid w:val="006C12BF"/>
    <w:rsid w:val="006C228B"/>
    <w:rsid w:val="006C42E0"/>
    <w:rsid w:val="006C4919"/>
    <w:rsid w:val="006C5577"/>
    <w:rsid w:val="006C5AEC"/>
    <w:rsid w:val="006C5F14"/>
    <w:rsid w:val="006C6608"/>
    <w:rsid w:val="006D05F5"/>
    <w:rsid w:val="006D23A7"/>
    <w:rsid w:val="006E1AF3"/>
    <w:rsid w:val="006E2387"/>
    <w:rsid w:val="006E2CC5"/>
    <w:rsid w:val="006E3308"/>
    <w:rsid w:val="006E7631"/>
    <w:rsid w:val="006F092C"/>
    <w:rsid w:val="006F2460"/>
    <w:rsid w:val="006F5448"/>
    <w:rsid w:val="007001F7"/>
    <w:rsid w:val="00701341"/>
    <w:rsid w:val="007026E1"/>
    <w:rsid w:val="0070411A"/>
    <w:rsid w:val="00707170"/>
    <w:rsid w:val="007143A0"/>
    <w:rsid w:val="007173F4"/>
    <w:rsid w:val="00720758"/>
    <w:rsid w:val="007227EF"/>
    <w:rsid w:val="00730C7F"/>
    <w:rsid w:val="0073428F"/>
    <w:rsid w:val="0074383D"/>
    <w:rsid w:val="00744029"/>
    <w:rsid w:val="007478C6"/>
    <w:rsid w:val="00753CBF"/>
    <w:rsid w:val="007560FB"/>
    <w:rsid w:val="00762D1C"/>
    <w:rsid w:val="00762EBB"/>
    <w:rsid w:val="00763C8F"/>
    <w:rsid w:val="007676DA"/>
    <w:rsid w:val="007713BA"/>
    <w:rsid w:val="00774E77"/>
    <w:rsid w:val="007758F0"/>
    <w:rsid w:val="00784B5B"/>
    <w:rsid w:val="00786367"/>
    <w:rsid w:val="00791E5D"/>
    <w:rsid w:val="00792EDA"/>
    <w:rsid w:val="00793687"/>
    <w:rsid w:val="0079515F"/>
    <w:rsid w:val="007A0069"/>
    <w:rsid w:val="007A437B"/>
    <w:rsid w:val="007A47DF"/>
    <w:rsid w:val="007B0581"/>
    <w:rsid w:val="007B16BA"/>
    <w:rsid w:val="007B56CA"/>
    <w:rsid w:val="007B64FB"/>
    <w:rsid w:val="007C29E1"/>
    <w:rsid w:val="007D3787"/>
    <w:rsid w:val="007D5763"/>
    <w:rsid w:val="007D58B1"/>
    <w:rsid w:val="007D7B36"/>
    <w:rsid w:val="007E2FEA"/>
    <w:rsid w:val="007F0EA6"/>
    <w:rsid w:val="007F11FB"/>
    <w:rsid w:val="007F17B8"/>
    <w:rsid w:val="007F1808"/>
    <w:rsid w:val="007F2D18"/>
    <w:rsid w:val="007F6F41"/>
    <w:rsid w:val="008011AF"/>
    <w:rsid w:val="0080318E"/>
    <w:rsid w:val="0080411B"/>
    <w:rsid w:val="008051B7"/>
    <w:rsid w:val="008053BF"/>
    <w:rsid w:val="00810D84"/>
    <w:rsid w:val="00811E46"/>
    <w:rsid w:val="00820E3E"/>
    <w:rsid w:val="00824CFD"/>
    <w:rsid w:val="00825F69"/>
    <w:rsid w:val="0083213B"/>
    <w:rsid w:val="00832C83"/>
    <w:rsid w:val="00836333"/>
    <w:rsid w:val="00840B73"/>
    <w:rsid w:val="00845908"/>
    <w:rsid w:val="00851A57"/>
    <w:rsid w:val="00856E19"/>
    <w:rsid w:val="00862D7B"/>
    <w:rsid w:val="0086422A"/>
    <w:rsid w:val="008655FB"/>
    <w:rsid w:val="008762BD"/>
    <w:rsid w:val="008777E5"/>
    <w:rsid w:val="008810EE"/>
    <w:rsid w:val="00887628"/>
    <w:rsid w:val="00890F61"/>
    <w:rsid w:val="008B2106"/>
    <w:rsid w:val="008B29A1"/>
    <w:rsid w:val="008B7EA5"/>
    <w:rsid w:val="008C47E3"/>
    <w:rsid w:val="008C79B9"/>
    <w:rsid w:val="008D1F5C"/>
    <w:rsid w:val="008D3D75"/>
    <w:rsid w:val="008D60D9"/>
    <w:rsid w:val="008D60EC"/>
    <w:rsid w:val="008E0FAD"/>
    <w:rsid w:val="008E43DA"/>
    <w:rsid w:val="008E6E78"/>
    <w:rsid w:val="008F1F54"/>
    <w:rsid w:val="008F3A42"/>
    <w:rsid w:val="008F672C"/>
    <w:rsid w:val="00900959"/>
    <w:rsid w:val="00904C41"/>
    <w:rsid w:val="00905570"/>
    <w:rsid w:val="00905918"/>
    <w:rsid w:val="00907100"/>
    <w:rsid w:val="0090733A"/>
    <w:rsid w:val="00913BE5"/>
    <w:rsid w:val="009200DE"/>
    <w:rsid w:val="0092013E"/>
    <w:rsid w:val="009243F2"/>
    <w:rsid w:val="00932184"/>
    <w:rsid w:val="00932804"/>
    <w:rsid w:val="00933D2D"/>
    <w:rsid w:val="009344D1"/>
    <w:rsid w:val="00937DAE"/>
    <w:rsid w:val="00942B1A"/>
    <w:rsid w:val="0094398B"/>
    <w:rsid w:val="0094480A"/>
    <w:rsid w:val="009464A0"/>
    <w:rsid w:val="00951BC7"/>
    <w:rsid w:val="00951E34"/>
    <w:rsid w:val="0095237E"/>
    <w:rsid w:val="009544CC"/>
    <w:rsid w:val="00955E05"/>
    <w:rsid w:val="00956700"/>
    <w:rsid w:val="00960CB5"/>
    <w:rsid w:val="00962CD7"/>
    <w:rsid w:val="0096331B"/>
    <w:rsid w:val="0096449D"/>
    <w:rsid w:val="009707D1"/>
    <w:rsid w:val="00971256"/>
    <w:rsid w:val="0097242A"/>
    <w:rsid w:val="00974B95"/>
    <w:rsid w:val="009779BC"/>
    <w:rsid w:val="00980883"/>
    <w:rsid w:val="00990E51"/>
    <w:rsid w:val="00991654"/>
    <w:rsid w:val="00991879"/>
    <w:rsid w:val="00996C8E"/>
    <w:rsid w:val="0099782D"/>
    <w:rsid w:val="009A375C"/>
    <w:rsid w:val="009A5A03"/>
    <w:rsid w:val="009A7452"/>
    <w:rsid w:val="009B29A4"/>
    <w:rsid w:val="009C0F86"/>
    <w:rsid w:val="009D24DB"/>
    <w:rsid w:val="009E0D3D"/>
    <w:rsid w:val="009E221F"/>
    <w:rsid w:val="009E7EC2"/>
    <w:rsid w:val="009F1E80"/>
    <w:rsid w:val="009F5040"/>
    <w:rsid w:val="009F5A3B"/>
    <w:rsid w:val="009F5EF6"/>
    <w:rsid w:val="00A01E0E"/>
    <w:rsid w:val="00A04E5E"/>
    <w:rsid w:val="00A050EB"/>
    <w:rsid w:val="00A072D5"/>
    <w:rsid w:val="00A123A7"/>
    <w:rsid w:val="00A134D9"/>
    <w:rsid w:val="00A13D42"/>
    <w:rsid w:val="00A15341"/>
    <w:rsid w:val="00A1792F"/>
    <w:rsid w:val="00A22605"/>
    <w:rsid w:val="00A236CB"/>
    <w:rsid w:val="00A269B1"/>
    <w:rsid w:val="00A271C1"/>
    <w:rsid w:val="00A27ABC"/>
    <w:rsid w:val="00A36FE1"/>
    <w:rsid w:val="00A400C4"/>
    <w:rsid w:val="00A435B4"/>
    <w:rsid w:val="00A436A8"/>
    <w:rsid w:val="00A4433B"/>
    <w:rsid w:val="00A4456A"/>
    <w:rsid w:val="00A53B86"/>
    <w:rsid w:val="00A603D4"/>
    <w:rsid w:val="00A61309"/>
    <w:rsid w:val="00A63ED6"/>
    <w:rsid w:val="00A63EF5"/>
    <w:rsid w:val="00A65736"/>
    <w:rsid w:val="00A65B6B"/>
    <w:rsid w:val="00A71700"/>
    <w:rsid w:val="00A72AD6"/>
    <w:rsid w:val="00A7353D"/>
    <w:rsid w:val="00A7438F"/>
    <w:rsid w:val="00A74A5D"/>
    <w:rsid w:val="00A76723"/>
    <w:rsid w:val="00A77CA8"/>
    <w:rsid w:val="00A81C91"/>
    <w:rsid w:val="00A82F66"/>
    <w:rsid w:val="00A87C5D"/>
    <w:rsid w:val="00A90460"/>
    <w:rsid w:val="00A93AD2"/>
    <w:rsid w:val="00A96D82"/>
    <w:rsid w:val="00A97045"/>
    <w:rsid w:val="00AA2357"/>
    <w:rsid w:val="00AB1A0A"/>
    <w:rsid w:val="00AB1A8E"/>
    <w:rsid w:val="00AB2066"/>
    <w:rsid w:val="00AB2F2A"/>
    <w:rsid w:val="00AB49BB"/>
    <w:rsid w:val="00AB49D2"/>
    <w:rsid w:val="00AC0C6E"/>
    <w:rsid w:val="00AC172C"/>
    <w:rsid w:val="00AD1610"/>
    <w:rsid w:val="00AD2D9A"/>
    <w:rsid w:val="00AD425E"/>
    <w:rsid w:val="00AD4B8B"/>
    <w:rsid w:val="00AD60A4"/>
    <w:rsid w:val="00AD62E8"/>
    <w:rsid w:val="00AE1AC7"/>
    <w:rsid w:val="00AE37A3"/>
    <w:rsid w:val="00AE639A"/>
    <w:rsid w:val="00AE7C9E"/>
    <w:rsid w:val="00AF08A2"/>
    <w:rsid w:val="00AF4857"/>
    <w:rsid w:val="00B0516F"/>
    <w:rsid w:val="00B1247B"/>
    <w:rsid w:val="00B14401"/>
    <w:rsid w:val="00B16D57"/>
    <w:rsid w:val="00B21EED"/>
    <w:rsid w:val="00B224E7"/>
    <w:rsid w:val="00B25EFC"/>
    <w:rsid w:val="00B25FA6"/>
    <w:rsid w:val="00B42B9A"/>
    <w:rsid w:val="00B42DD7"/>
    <w:rsid w:val="00B42F47"/>
    <w:rsid w:val="00B529E6"/>
    <w:rsid w:val="00B52D81"/>
    <w:rsid w:val="00B541BC"/>
    <w:rsid w:val="00B54964"/>
    <w:rsid w:val="00B649D4"/>
    <w:rsid w:val="00B6792C"/>
    <w:rsid w:val="00B73861"/>
    <w:rsid w:val="00B7433C"/>
    <w:rsid w:val="00B848E3"/>
    <w:rsid w:val="00B939E1"/>
    <w:rsid w:val="00B93E1C"/>
    <w:rsid w:val="00B97683"/>
    <w:rsid w:val="00BA3AB8"/>
    <w:rsid w:val="00BA473C"/>
    <w:rsid w:val="00BA5F2C"/>
    <w:rsid w:val="00BA7923"/>
    <w:rsid w:val="00BB2E76"/>
    <w:rsid w:val="00BB2F89"/>
    <w:rsid w:val="00BB6279"/>
    <w:rsid w:val="00BB70C8"/>
    <w:rsid w:val="00BC3D9F"/>
    <w:rsid w:val="00BC63EF"/>
    <w:rsid w:val="00BC6EF6"/>
    <w:rsid w:val="00BC7252"/>
    <w:rsid w:val="00BD1E15"/>
    <w:rsid w:val="00BD5809"/>
    <w:rsid w:val="00BD6596"/>
    <w:rsid w:val="00BE4028"/>
    <w:rsid w:val="00BE4C46"/>
    <w:rsid w:val="00BF25AA"/>
    <w:rsid w:val="00BF27F8"/>
    <w:rsid w:val="00BF2D78"/>
    <w:rsid w:val="00BF71E9"/>
    <w:rsid w:val="00C0197C"/>
    <w:rsid w:val="00C01FB1"/>
    <w:rsid w:val="00C04250"/>
    <w:rsid w:val="00C13E2F"/>
    <w:rsid w:val="00C147DB"/>
    <w:rsid w:val="00C2298D"/>
    <w:rsid w:val="00C241A3"/>
    <w:rsid w:val="00C27AB7"/>
    <w:rsid w:val="00C32902"/>
    <w:rsid w:val="00C345FE"/>
    <w:rsid w:val="00C40A40"/>
    <w:rsid w:val="00C43B6E"/>
    <w:rsid w:val="00C43DA0"/>
    <w:rsid w:val="00C43FB4"/>
    <w:rsid w:val="00C45ECE"/>
    <w:rsid w:val="00C4797A"/>
    <w:rsid w:val="00C50466"/>
    <w:rsid w:val="00C507D0"/>
    <w:rsid w:val="00C53154"/>
    <w:rsid w:val="00C55A15"/>
    <w:rsid w:val="00C60FCA"/>
    <w:rsid w:val="00C6262E"/>
    <w:rsid w:val="00C62861"/>
    <w:rsid w:val="00C65EC6"/>
    <w:rsid w:val="00C67F11"/>
    <w:rsid w:val="00C70504"/>
    <w:rsid w:val="00C70EB4"/>
    <w:rsid w:val="00C71D54"/>
    <w:rsid w:val="00C721A9"/>
    <w:rsid w:val="00C7662E"/>
    <w:rsid w:val="00C768B7"/>
    <w:rsid w:val="00C7796B"/>
    <w:rsid w:val="00C82A2B"/>
    <w:rsid w:val="00C87101"/>
    <w:rsid w:val="00C8727A"/>
    <w:rsid w:val="00C96936"/>
    <w:rsid w:val="00C96D35"/>
    <w:rsid w:val="00CA0DDD"/>
    <w:rsid w:val="00CA2A58"/>
    <w:rsid w:val="00CA5DA6"/>
    <w:rsid w:val="00CB0B42"/>
    <w:rsid w:val="00CC2772"/>
    <w:rsid w:val="00CC33DE"/>
    <w:rsid w:val="00CC553D"/>
    <w:rsid w:val="00CC560C"/>
    <w:rsid w:val="00CD424B"/>
    <w:rsid w:val="00CD4EF6"/>
    <w:rsid w:val="00CE0E62"/>
    <w:rsid w:val="00CE5173"/>
    <w:rsid w:val="00CF02A0"/>
    <w:rsid w:val="00CF3372"/>
    <w:rsid w:val="00CF481E"/>
    <w:rsid w:val="00CF53F7"/>
    <w:rsid w:val="00CF58E8"/>
    <w:rsid w:val="00D01743"/>
    <w:rsid w:val="00D02F77"/>
    <w:rsid w:val="00D031CD"/>
    <w:rsid w:val="00D0566E"/>
    <w:rsid w:val="00D11A60"/>
    <w:rsid w:val="00D15129"/>
    <w:rsid w:val="00D15947"/>
    <w:rsid w:val="00D21139"/>
    <w:rsid w:val="00D2254E"/>
    <w:rsid w:val="00D22F1B"/>
    <w:rsid w:val="00D24570"/>
    <w:rsid w:val="00D25B61"/>
    <w:rsid w:val="00D25D1C"/>
    <w:rsid w:val="00D26D1B"/>
    <w:rsid w:val="00D3168B"/>
    <w:rsid w:val="00D33BC7"/>
    <w:rsid w:val="00D35E1F"/>
    <w:rsid w:val="00D40C79"/>
    <w:rsid w:val="00D41525"/>
    <w:rsid w:val="00D44963"/>
    <w:rsid w:val="00D450E2"/>
    <w:rsid w:val="00D47352"/>
    <w:rsid w:val="00D50D69"/>
    <w:rsid w:val="00D54126"/>
    <w:rsid w:val="00D56E9E"/>
    <w:rsid w:val="00D621D3"/>
    <w:rsid w:val="00D7015A"/>
    <w:rsid w:val="00D7015D"/>
    <w:rsid w:val="00D726E8"/>
    <w:rsid w:val="00D72D4B"/>
    <w:rsid w:val="00D7400A"/>
    <w:rsid w:val="00D74158"/>
    <w:rsid w:val="00D74291"/>
    <w:rsid w:val="00D75E41"/>
    <w:rsid w:val="00D7600D"/>
    <w:rsid w:val="00D84946"/>
    <w:rsid w:val="00D860D8"/>
    <w:rsid w:val="00D874BF"/>
    <w:rsid w:val="00D91A0B"/>
    <w:rsid w:val="00D94D64"/>
    <w:rsid w:val="00D95A1D"/>
    <w:rsid w:val="00DA1D8A"/>
    <w:rsid w:val="00DA1E22"/>
    <w:rsid w:val="00DA50B1"/>
    <w:rsid w:val="00DA5BC4"/>
    <w:rsid w:val="00DC0C9C"/>
    <w:rsid w:val="00DC25A2"/>
    <w:rsid w:val="00DC3656"/>
    <w:rsid w:val="00DC6658"/>
    <w:rsid w:val="00DD0F7C"/>
    <w:rsid w:val="00DF49DA"/>
    <w:rsid w:val="00DF73A7"/>
    <w:rsid w:val="00DF7EAC"/>
    <w:rsid w:val="00E03FD7"/>
    <w:rsid w:val="00E050DC"/>
    <w:rsid w:val="00E13AE6"/>
    <w:rsid w:val="00E152E6"/>
    <w:rsid w:val="00E15629"/>
    <w:rsid w:val="00E1621B"/>
    <w:rsid w:val="00E16FBB"/>
    <w:rsid w:val="00E23392"/>
    <w:rsid w:val="00E277B3"/>
    <w:rsid w:val="00E32097"/>
    <w:rsid w:val="00E43B8A"/>
    <w:rsid w:val="00E43EFB"/>
    <w:rsid w:val="00E446E1"/>
    <w:rsid w:val="00E53022"/>
    <w:rsid w:val="00E5328F"/>
    <w:rsid w:val="00E54D9B"/>
    <w:rsid w:val="00E640E4"/>
    <w:rsid w:val="00E649CA"/>
    <w:rsid w:val="00E65D27"/>
    <w:rsid w:val="00E66978"/>
    <w:rsid w:val="00E7359E"/>
    <w:rsid w:val="00E756AA"/>
    <w:rsid w:val="00E76DF1"/>
    <w:rsid w:val="00E822DA"/>
    <w:rsid w:val="00E83333"/>
    <w:rsid w:val="00E83526"/>
    <w:rsid w:val="00E83572"/>
    <w:rsid w:val="00E92D15"/>
    <w:rsid w:val="00E95554"/>
    <w:rsid w:val="00EA02AD"/>
    <w:rsid w:val="00EA6BCF"/>
    <w:rsid w:val="00EA7F25"/>
    <w:rsid w:val="00EB28DA"/>
    <w:rsid w:val="00EB6860"/>
    <w:rsid w:val="00EC12D5"/>
    <w:rsid w:val="00ED0232"/>
    <w:rsid w:val="00ED7BD3"/>
    <w:rsid w:val="00EE1814"/>
    <w:rsid w:val="00EE36B9"/>
    <w:rsid w:val="00EE4B4C"/>
    <w:rsid w:val="00EF20FE"/>
    <w:rsid w:val="00EF234B"/>
    <w:rsid w:val="00EF2FBF"/>
    <w:rsid w:val="00EF549C"/>
    <w:rsid w:val="00EF6CC8"/>
    <w:rsid w:val="00F02F07"/>
    <w:rsid w:val="00F12D91"/>
    <w:rsid w:val="00F170C7"/>
    <w:rsid w:val="00F21E1B"/>
    <w:rsid w:val="00F3124D"/>
    <w:rsid w:val="00F367C5"/>
    <w:rsid w:val="00F40263"/>
    <w:rsid w:val="00F41B00"/>
    <w:rsid w:val="00F424E9"/>
    <w:rsid w:val="00F505A1"/>
    <w:rsid w:val="00F52694"/>
    <w:rsid w:val="00F5439E"/>
    <w:rsid w:val="00F6079A"/>
    <w:rsid w:val="00F64653"/>
    <w:rsid w:val="00F64ACD"/>
    <w:rsid w:val="00F661A8"/>
    <w:rsid w:val="00F66E63"/>
    <w:rsid w:val="00F67A89"/>
    <w:rsid w:val="00F73574"/>
    <w:rsid w:val="00F74EBC"/>
    <w:rsid w:val="00F763C8"/>
    <w:rsid w:val="00F767B5"/>
    <w:rsid w:val="00F77A0F"/>
    <w:rsid w:val="00F8136B"/>
    <w:rsid w:val="00F81CC5"/>
    <w:rsid w:val="00F8408F"/>
    <w:rsid w:val="00F85752"/>
    <w:rsid w:val="00F95275"/>
    <w:rsid w:val="00FA4857"/>
    <w:rsid w:val="00FB3B52"/>
    <w:rsid w:val="00FB431B"/>
    <w:rsid w:val="00FB5975"/>
    <w:rsid w:val="00FC1A9D"/>
    <w:rsid w:val="00FC4EAB"/>
    <w:rsid w:val="00FD6284"/>
    <w:rsid w:val="00FE6443"/>
    <w:rsid w:val="00FE6AB1"/>
    <w:rsid w:val="00FE7EB9"/>
    <w:rsid w:val="00FF14E8"/>
    <w:rsid w:val="00FF18E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13" type="connector" idref="#_x0000_s1071"/>
        <o:r id="V:Rule14" type="connector" idref="#_x0000_s1099"/>
        <o:r id="V:Rule15" type="connector" idref="#_x0000_s1100"/>
        <o:r id="V:Rule16" type="connector" idref="#_x0000_s1075"/>
        <o:r id="V:Rule17" type="connector" idref="#_x0000_s1087"/>
        <o:r id="V:Rule18" type="connector" idref="#_x0000_s1096"/>
        <o:r id="V:Rule19" type="connector" idref="#_x0000_s1088"/>
        <o:r id="V:Rule20" type="connector" idref="#_x0000_s1101"/>
        <o:r id="V:Rule21" type="connector" idref="#_x0000_s1098"/>
        <o:r id="V:Rule22" type="connector" idref="#_x0000_s1089"/>
        <o:r id="V:Rule23" type="connector" idref="#_x0000_s1085"/>
        <o:r id="V:Rule24"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7B"/>
    <w:pPr>
      <w:ind w:left="720"/>
      <w:contextualSpacing/>
    </w:pPr>
  </w:style>
  <w:style w:type="paragraph" w:styleId="BalloonText">
    <w:name w:val="Balloon Text"/>
    <w:basedOn w:val="Normal"/>
    <w:link w:val="BalloonTextChar"/>
    <w:uiPriority w:val="99"/>
    <w:semiHidden/>
    <w:unhideWhenUsed/>
    <w:rsid w:val="003E4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B75"/>
    <w:rPr>
      <w:rFonts w:ascii="Tahoma" w:hAnsi="Tahoma" w:cs="Tahoma"/>
      <w:sz w:val="16"/>
      <w:szCs w:val="16"/>
    </w:rPr>
  </w:style>
  <w:style w:type="table" w:styleId="TableGrid">
    <w:name w:val="Table Grid"/>
    <w:basedOn w:val="TableNormal"/>
    <w:uiPriority w:val="59"/>
    <w:rsid w:val="00C969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D1F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1F5C"/>
  </w:style>
  <w:style w:type="paragraph" w:styleId="Footer">
    <w:name w:val="footer"/>
    <w:basedOn w:val="Normal"/>
    <w:link w:val="FooterChar"/>
    <w:uiPriority w:val="99"/>
    <w:semiHidden/>
    <w:unhideWhenUsed/>
    <w:rsid w:val="008D1F5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D1F5C"/>
  </w:style>
  <w:style w:type="paragraph" w:styleId="FootnoteText">
    <w:name w:val="footnote text"/>
    <w:basedOn w:val="Normal"/>
    <w:link w:val="FootnoteTextChar"/>
    <w:uiPriority w:val="99"/>
    <w:semiHidden/>
    <w:unhideWhenUsed/>
    <w:rsid w:val="006B15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5FC"/>
    <w:rPr>
      <w:sz w:val="20"/>
      <w:szCs w:val="20"/>
    </w:rPr>
  </w:style>
  <w:style w:type="character" w:styleId="FootnoteReference">
    <w:name w:val="footnote reference"/>
    <w:basedOn w:val="DefaultParagraphFont"/>
    <w:uiPriority w:val="99"/>
    <w:semiHidden/>
    <w:unhideWhenUsed/>
    <w:rsid w:val="006B15FC"/>
    <w:rPr>
      <w:vertAlign w:val="superscript"/>
    </w:rPr>
  </w:style>
</w:styles>
</file>

<file path=word/webSettings.xml><?xml version="1.0" encoding="utf-8"?>
<w:webSettings xmlns:r="http://schemas.openxmlformats.org/officeDocument/2006/relationships" xmlns:w="http://schemas.openxmlformats.org/wordprocessingml/2006/main">
  <w:divs>
    <w:div w:id="19331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B63BC-84AB-4C11-B4D2-865578B3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25</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cp:lastModifiedBy>
  <cp:revision>146</cp:revision>
  <dcterms:created xsi:type="dcterms:W3CDTF">2014-03-28T11:49:00Z</dcterms:created>
  <dcterms:modified xsi:type="dcterms:W3CDTF">2014-06-19T12:48:00Z</dcterms:modified>
</cp:coreProperties>
</file>